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7396"/>
        <w:gridCol w:w="7174"/>
      </w:tblGrid>
      <w:tr w:rsidR="00E6011B" w:rsidRPr="00E6011B" w14:paraId="531E67E7" w14:textId="77777777" w:rsidTr="00621F25">
        <w:tc>
          <w:tcPr>
            <w:tcW w:w="2538" w:type="pct"/>
          </w:tcPr>
          <w:p w14:paraId="0F8B18FA" w14:textId="77777777" w:rsidR="00621F25" w:rsidRPr="00E6011B" w:rsidRDefault="00621F25" w:rsidP="0085215D">
            <w:pPr>
              <w:suppressAutoHyphens/>
              <w:rPr>
                <w:rFonts w:ascii="Times New Roman" w:hAnsi="Times New Roman" w:cs="Times New Roman"/>
              </w:rPr>
            </w:pPr>
            <w:bookmarkStart w:id="0" w:name="_Toc76118358"/>
            <w:bookmarkStart w:id="1" w:name="_Toc97908069"/>
            <w:bookmarkStart w:id="2" w:name="_Toc97908111"/>
            <w:bookmarkStart w:id="3" w:name="_Toc97908153"/>
            <w:bookmarkStart w:id="4" w:name="_Toc98242631"/>
            <w:bookmarkStart w:id="5" w:name="_Toc136330359"/>
            <w:r w:rsidRPr="00E6011B">
              <w:rPr>
                <w:rFonts w:ascii="Times New Roman" w:hAnsi="Times New Roman" w:cs="Times New Roman"/>
              </w:rPr>
              <w:t>Заказчик: Администрация муниципального образования</w:t>
            </w:r>
          </w:p>
          <w:p w14:paraId="2BAF1724" w14:textId="6649FA1F" w:rsidR="00621F25" w:rsidRPr="00E6011B" w:rsidRDefault="00621F25" w:rsidP="0085215D">
            <w:pPr>
              <w:suppressAutoHyphens/>
              <w:rPr>
                <w:rFonts w:ascii="Times New Roman" w:hAnsi="Times New Roman" w:cs="Times New Roman"/>
                <w:highlight w:val="yellow"/>
              </w:rPr>
            </w:pPr>
            <w:r w:rsidRPr="00E6011B">
              <w:rPr>
                <w:rFonts w:ascii="Times New Roman" w:hAnsi="Times New Roman" w:cs="Times New Roman"/>
              </w:rPr>
              <w:t>Брюховецкий район Краснодарского края</w:t>
            </w:r>
          </w:p>
        </w:tc>
        <w:tc>
          <w:tcPr>
            <w:tcW w:w="2462" w:type="pct"/>
          </w:tcPr>
          <w:p w14:paraId="77178D53" w14:textId="664FCEF9" w:rsidR="00621F25" w:rsidRPr="00E6011B" w:rsidRDefault="00621F25" w:rsidP="0085215D">
            <w:pPr>
              <w:suppressAutoHyphens/>
              <w:jc w:val="right"/>
              <w:rPr>
                <w:rFonts w:ascii="Times New Roman" w:hAnsi="Times New Roman" w:cs="Times New Roman"/>
              </w:rPr>
            </w:pPr>
            <w:r w:rsidRPr="00E6011B">
              <w:rPr>
                <w:rFonts w:ascii="Times New Roman" w:hAnsi="Times New Roman" w:cs="Times New Roman"/>
              </w:rPr>
              <w:t>Муниципальный контракт № 01/12</w:t>
            </w:r>
          </w:p>
          <w:p w14:paraId="5D95B3C5" w14:textId="2D158962" w:rsidR="00621F25" w:rsidRPr="00E6011B" w:rsidRDefault="00621F25" w:rsidP="0085215D">
            <w:pPr>
              <w:suppressAutoHyphens/>
              <w:jc w:val="right"/>
              <w:rPr>
                <w:rFonts w:ascii="Times New Roman" w:hAnsi="Times New Roman" w:cs="Times New Roman"/>
                <w:highlight w:val="yellow"/>
              </w:rPr>
            </w:pPr>
            <w:r w:rsidRPr="00E6011B">
              <w:rPr>
                <w:rFonts w:ascii="Times New Roman" w:hAnsi="Times New Roman" w:cs="Times New Roman"/>
              </w:rPr>
              <w:t>от «1» декабря 2025 года</w:t>
            </w:r>
          </w:p>
        </w:tc>
      </w:tr>
    </w:tbl>
    <w:p w14:paraId="68046DD1" w14:textId="77777777" w:rsidR="00F25B9F" w:rsidRPr="00E6011B" w:rsidRDefault="00F25B9F" w:rsidP="008E6A5D">
      <w:pPr>
        <w:autoSpaceDE w:val="0"/>
        <w:autoSpaceDN w:val="0"/>
        <w:adjustRightInd w:val="0"/>
        <w:ind w:left="180"/>
        <w:jc w:val="center"/>
        <w:rPr>
          <w:rFonts w:ascii="Times New Roman" w:hAnsi="Times New Roman" w:cs="Times New Roman"/>
          <w:b/>
          <w:sz w:val="28"/>
          <w:szCs w:val="28"/>
        </w:rPr>
      </w:pPr>
    </w:p>
    <w:p w14:paraId="7670D8D9" w14:textId="77777777" w:rsidR="00621F25" w:rsidRPr="006E4913" w:rsidRDefault="00621F25" w:rsidP="00621F25">
      <w:pPr>
        <w:jc w:val="center"/>
        <w:rPr>
          <w:rFonts w:ascii="Times New Roman" w:hAnsi="Times New Roman" w:cs="Times New Roman"/>
          <w:b/>
          <w:sz w:val="32"/>
          <w:szCs w:val="32"/>
        </w:rPr>
      </w:pPr>
      <w:r w:rsidRPr="006E4913">
        <w:rPr>
          <w:rFonts w:ascii="Times New Roman" w:hAnsi="Times New Roman" w:cs="Times New Roman"/>
          <w:b/>
          <w:sz w:val="32"/>
          <w:szCs w:val="32"/>
        </w:rPr>
        <w:t xml:space="preserve">ПРОЕКТ ВНЕСЕНИЯ ИЗМЕНЕНИЙ </w:t>
      </w:r>
    </w:p>
    <w:p w14:paraId="623BF64A" w14:textId="77777777" w:rsidR="00621F25" w:rsidRPr="006E4913" w:rsidRDefault="00621F25" w:rsidP="00621F25">
      <w:pPr>
        <w:jc w:val="center"/>
        <w:rPr>
          <w:rFonts w:ascii="Times New Roman" w:hAnsi="Times New Roman" w:cs="Times New Roman"/>
          <w:b/>
          <w:sz w:val="32"/>
          <w:szCs w:val="32"/>
        </w:rPr>
      </w:pPr>
      <w:r w:rsidRPr="006E4913">
        <w:rPr>
          <w:rFonts w:ascii="Times New Roman" w:hAnsi="Times New Roman" w:cs="Times New Roman"/>
          <w:b/>
          <w:sz w:val="32"/>
          <w:szCs w:val="32"/>
        </w:rPr>
        <w:t>В ПРАВИЛА ЗЕМЛЕПОЛЬЗОВАНИЯ И ЗАСТРОЙКИ</w:t>
      </w:r>
    </w:p>
    <w:p w14:paraId="31646B32" w14:textId="1840BAE8" w:rsidR="00621F25" w:rsidRPr="006E4913" w:rsidRDefault="00621F25" w:rsidP="00621F25">
      <w:pPr>
        <w:jc w:val="center"/>
        <w:rPr>
          <w:rFonts w:ascii="Times New Roman" w:hAnsi="Times New Roman" w:cs="Times New Roman"/>
          <w:b/>
          <w:sz w:val="32"/>
          <w:szCs w:val="32"/>
        </w:rPr>
      </w:pPr>
      <w:r w:rsidRPr="006E4913">
        <w:rPr>
          <w:rFonts w:ascii="Times New Roman" w:hAnsi="Times New Roman" w:cs="Times New Roman"/>
          <w:b/>
          <w:sz w:val="32"/>
          <w:szCs w:val="32"/>
        </w:rPr>
        <w:t>БРЮХОВЕЦКОГО СЕЛЬСКОГО ПОСЕЛЕНИЯ</w:t>
      </w:r>
    </w:p>
    <w:p w14:paraId="74712FBB" w14:textId="77777777" w:rsidR="00621F25" w:rsidRPr="006E4913" w:rsidRDefault="00621F25" w:rsidP="00621F25">
      <w:pPr>
        <w:suppressAutoHyphens/>
        <w:contextualSpacing/>
        <w:jc w:val="center"/>
        <w:rPr>
          <w:rFonts w:ascii="Times New Roman" w:hAnsi="Times New Roman" w:cs="Times New Roman"/>
          <w:b/>
          <w:sz w:val="32"/>
          <w:szCs w:val="32"/>
        </w:rPr>
      </w:pPr>
      <w:r w:rsidRPr="006E4913">
        <w:rPr>
          <w:rFonts w:ascii="Times New Roman" w:hAnsi="Times New Roman" w:cs="Times New Roman"/>
          <w:b/>
          <w:sz w:val="32"/>
          <w:szCs w:val="32"/>
        </w:rPr>
        <w:t xml:space="preserve">МУНИЦИПАЛЬНОГО ОБРАЗОВАНИЯ </w:t>
      </w:r>
    </w:p>
    <w:p w14:paraId="35411F95" w14:textId="7B17BAEA" w:rsidR="00621F25" w:rsidRPr="006E4913" w:rsidRDefault="00621F25" w:rsidP="00621F25">
      <w:pPr>
        <w:suppressAutoHyphens/>
        <w:contextualSpacing/>
        <w:jc w:val="center"/>
        <w:rPr>
          <w:rFonts w:ascii="Times New Roman" w:hAnsi="Times New Roman" w:cs="Times New Roman"/>
          <w:b/>
          <w:sz w:val="32"/>
          <w:szCs w:val="32"/>
        </w:rPr>
      </w:pPr>
      <w:r w:rsidRPr="006E4913">
        <w:rPr>
          <w:rFonts w:ascii="Times New Roman" w:hAnsi="Times New Roman" w:cs="Times New Roman"/>
          <w:b/>
          <w:sz w:val="32"/>
          <w:szCs w:val="32"/>
        </w:rPr>
        <w:t xml:space="preserve">БРЮХОВЕЦКИЙ РАЙОН </w:t>
      </w:r>
    </w:p>
    <w:p w14:paraId="1E655A58" w14:textId="77777777" w:rsidR="00621F25" w:rsidRPr="006E4913" w:rsidRDefault="00621F25" w:rsidP="00621F25">
      <w:pPr>
        <w:suppressAutoHyphens/>
        <w:contextualSpacing/>
        <w:jc w:val="center"/>
        <w:rPr>
          <w:rFonts w:ascii="Times New Roman" w:hAnsi="Times New Roman" w:cs="Times New Roman"/>
          <w:b/>
          <w:sz w:val="32"/>
          <w:szCs w:val="32"/>
        </w:rPr>
      </w:pPr>
      <w:r w:rsidRPr="006E4913">
        <w:rPr>
          <w:rFonts w:ascii="Times New Roman" w:hAnsi="Times New Roman" w:cs="Times New Roman"/>
          <w:b/>
          <w:sz w:val="32"/>
          <w:szCs w:val="32"/>
        </w:rPr>
        <w:t>КРАСНОДАРСКОГО КРАЯ</w:t>
      </w:r>
    </w:p>
    <w:p w14:paraId="314792D3" w14:textId="3D6D5C05" w:rsidR="00621F25" w:rsidRPr="00E6011B" w:rsidRDefault="00621F25" w:rsidP="00621F25">
      <w:pPr>
        <w:suppressAutoHyphens/>
        <w:ind w:left="-240"/>
        <w:contextualSpacing/>
        <w:jc w:val="center"/>
        <w:rPr>
          <w:rFonts w:ascii="Times New Roman" w:hAnsi="Times New Roman" w:cs="Times New Roman"/>
          <w:b/>
          <w:sz w:val="28"/>
          <w:szCs w:val="28"/>
        </w:rPr>
      </w:pPr>
    </w:p>
    <w:p w14:paraId="276FF82C" w14:textId="77777777" w:rsidR="00D927FD" w:rsidRPr="00E6011B" w:rsidRDefault="00D927FD" w:rsidP="00621F25">
      <w:pPr>
        <w:suppressAutoHyphens/>
        <w:ind w:left="-240"/>
        <w:contextualSpacing/>
        <w:jc w:val="center"/>
        <w:rPr>
          <w:rFonts w:ascii="Times New Roman" w:hAnsi="Times New Roman" w:cs="Times New Roman"/>
          <w:b/>
          <w:sz w:val="28"/>
          <w:szCs w:val="28"/>
        </w:rPr>
      </w:pPr>
    </w:p>
    <w:p w14:paraId="4ADB3FBB" w14:textId="77777777" w:rsidR="00621F25" w:rsidRPr="00E6011B" w:rsidRDefault="00621F25" w:rsidP="00621F25">
      <w:pPr>
        <w:ind w:firstLine="39"/>
        <w:jc w:val="center"/>
        <w:rPr>
          <w:rFonts w:ascii="Times New Roman" w:hAnsi="Times New Roman" w:cs="Times New Roman"/>
          <w:sz w:val="28"/>
          <w:szCs w:val="28"/>
        </w:rPr>
      </w:pPr>
      <w:r w:rsidRPr="00E6011B">
        <w:rPr>
          <w:rFonts w:ascii="Times New Roman" w:hAnsi="Times New Roman" w:cs="Times New Roman"/>
          <w:sz w:val="28"/>
          <w:szCs w:val="28"/>
        </w:rPr>
        <w:t>Часть I. Порядок применения правил землепользования и застройки</w:t>
      </w:r>
    </w:p>
    <w:p w14:paraId="5828BCDA" w14:textId="77777777" w:rsidR="00621F25" w:rsidRPr="00E6011B" w:rsidRDefault="00621F25" w:rsidP="00621F25">
      <w:pPr>
        <w:ind w:firstLine="39"/>
        <w:jc w:val="center"/>
        <w:rPr>
          <w:rFonts w:ascii="Times New Roman" w:hAnsi="Times New Roman" w:cs="Times New Roman"/>
          <w:sz w:val="28"/>
          <w:szCs w:val="28"/>
        </w:rPr>
      </w:pPr>
      <w:r w:rsidRPr="00E6011B">
        <w:rPr>
          <w:rFonts w:ascii="Times New Roman" w:hAnsi="Times New Roman" w:cs="Times New Roman"/>
          <w:sz w:val="28"/>
          <w:szCs w:val="28"/>
        </w:rPr>
        <w:t>и внесения изменений в указанные правила</w:t>
      </w:r>
    </w:p>
    <w:p w14:paraId="2DE1E1D2" w14:textId="77777777" w:rsidR="00621F25" w:rsidRPr="00E6011B" w:rsidRDefault="00621F25" w:rsidP="00621F25">
      <w:pPr>
        <w:ind w:firstLine="39"/>
        <w:jc w:val="center"/>
        <w:rPr>
          <w:rFonts w:ascii="Times New Roman" w:hAnsi="Times New Roman" w:cs="Times New Roman"/>
          <w:sz w:val="28"/>
          <w:szCs w:val="28"/>
        </w:rPr>
      </w:pPr>
    </w:p>
    <w:p w14:paraId="4DA0FAF9" w14:textId="77777777" w:rsidR="00621F25" w:rsidRPr="00E6011B" w:rsidRDefault="00621F25" w:rsidP="00621F25">
      <w:pPr>
        <w:ind w:firstLine="39"/>
        <w:jc w:val="center"/>
        <w:rPr>
          <w:rFonts w:ascii="Times New Roman" w:hAnsi="Times New Roman" w:cs="Times New Roman"/>
          <w:sz w:val="28"/>
          <w:szCs w:val="28"/>
        </w:rPr>
      </w:pPr>
      <w:r w:rsidRPr="00E6011B">
        <w:rPr>
          <w:rFonts w:ascii="Times New Roman" w:hAnsi="Times New Roman" w:cs="Times New Roman"/>
          <w:sz w:val="28"/>
          <w:szCs w:val="28"/>
        </w:rPr>
        <w:t>Часть II. Карта градостроительного зонирования</w:t>
      </w:r>
    </w:p>
    <w:p w14:paraId="33C8F973" w14:textId="77777777" w:rsidR="00621F25" w:rsidRPr="00E6011B" w:rsidRDefault="00621F25" w:rsidP="00621F25">
      <w:pPr>
        <w:ind w:firstLine="39"/>
        <w:jc w:val="center"/>
        <w:rPr>
          <w:rFonts w:ascii="Times New Roman" w:hAnsi="Times New Roman" w:cs="Times New Roman"/>
          <w:sz w:val="28"/>
          <w:szCs w:val="28"/>
        </w:rPr>
      </w:pPr>
    </w:p>
    <w:p w14:paraId="40168632" w14:textId="77777777" w:rsidR="00621F25" w:rsidRPr="00E6011B" w:rsidRDefault="00621F25" w:rsidP="00621F25">
      <w:pPr>
        <w:ind w:firstLine="39"/>
        <w:jc w:val="center"/>
        <w:rPr>
          <w:rFonts w:ascii="Times New Roman" w:hAnsi="Times New Roman" w:cs="Times New Roman"/>
          <w:b/>
          <w:sz w:val="28"/>
          <w:szCs w:val="28"/>
        </w:rPr>
      </w:pPr>
      <w:r w:rsidRPr="00E6011B">
        <w:rPr>
          <w:rFonts w:ascii="Times New Roman" w:hAnsi="Times New Roman" w:cs="Times New Roman"/>
          <w:sz w:val="28"/>
          <w:szCs w:val="28"/>
        </w:rPr>
        <w:t>Часть III. Градостроительные регламенты</w:t>
      </w:r>
    </w:p>
    <w:p w14:paraId="3B2708B3" w14:textId="77777777" w:rsidR="00621F25" w:rsidRPr="00E6011B" w:rsidRDefault="00621F25" w:rsidP="00621F25">
      <w:pPr>
        <w:jc w:val="center"/>
        <w:rPr>
          <w:rFonts w:ascii="Times New Roman" w:hAnsi="Times New Roman" w:cs="Times New Roman"/>
          <w:b/>
          <w:sz w:val="28"/>
          <w:szCs w:val="28"/>
        </w:rPr>
      </w:pPr>
    </w:p>
    <w:p w14:paraId="702F68EB" w14:textId="77777777" w:rsidR="00621F25" w:rsidRPr="00E6011B" w:rsidRDefault="00621F25" w:rsidP="00621F25">
      <w:pPr>
        <w:jc w:val="center"/>
        <w:rPr>
          <w:rFonts w:ascii="Times New Roman" w:hAnsi="Times New Roman" w:cs="Times New Roman"/>
          <w:sz w:val="28"/>
          <w:szCs w:val="28"/>
        </w:rPr>
      </w:pPr>
    </w:p>
    <w:p w14:paraId="39ADEEEA" w14:textId="6671A425" w:rsidR="00F25B9F" w:rsidRPr="00E6011B" w:rsidRDefault="00621F25" w:rsidP="00621F25">
      <w:pPr>
        <w:rPr>
          <w:rFonts w:ascii="Times New Roman" w:eastAsia="Times New Roman" w:hAnsi="Times New Roman" w:cs="Times New Roman"/>
          <w:sz w:val="28"/>
          <w:szCs w:val="28"/>
          <w:lang w:eastAsia="ru-RU"/>
        </w:rPr>
      </w:pPr>
      <w:r w:rsidRPr="00E6011B">
        <w:rPr>
          <w:rFonts w:ascii="Times New Roman" w:hAnsi="Times New Roman" w:cs="Times New Roman"/>
          <w:sz w:val="28"/>
          <w:szCs w:val="28"/>
        </w:rPr>
        <w:t>Индивидуальный предприниматель                                                                                                                      М.И. Приёмский</w:t>
      </w:r>
    </w:p>
    <w:p w14:paraId="0E6766FF" w14:textId="0667666B" w:rsidR="00F25B9F" w:rsidRPr="00E6011B" w:rsidRDefault="00F25B9F" w:rsidP="00D927FD">
      <w:pPr>
        <w:rPr>
          <w:rFonts w:ascii="Times New Roman" w:hAnsi="Times New Roman" w:cs="Times New Roman"/>
          <w:sz w:val="28"/>
          <w:szCs w:val="28"/>
        </w:rPr>
        <w:sectPr w:rsidR="00F25B9F" w:rsidRPr="00E6011B" w:rsidSect="006E4913">
          <w:headerReference w:type="default" r:id="rId8"/>
          <w:footerReference w:type="default" r:id="rId9"/>
          <w:headerReference w:type="first" r:id="rId10"/>
          <w:pgSz w:w="16838" w:h="11906" w:orient="landscape" w:code="9"/>
          <w:pgMar w:top="1701" w:right="1134" w:bottom="567" w:left="1134" w:header="709" w:footer="709" w:gutter="0"/>
          <w:cols w:space="708"/>
          <w:titlePg/>
          <w:docGrid w:linePitch="360"/>
        </w:sectPr>
      </w:pPr>
    </w:p>
    <w:bookmarkStart w:id="7" w:name="_Toc144796958" w:displacedByCustomXml="next"/>
    <w:sdt>
      <w:sdtPr>
        <w:rPr>
          <w:rFonts w:ascii="Times New Roman" w:eastAsiaTheme="minorHAnsi" w:hAnsi="Times New Roman" w:cs="Times New Roman"/>
          <w:color w:val="auto"/>
          <w:sz w:val="28"/>
          <w:szCs w:val="28"/>
          <w:lang w:eastAsia="en-US"/>
        </w:rPr>
        <w:id w:val="57987657"/>
        <w:docPartObj>
          <w:docPartGallery w:val="Table of Contents"/>
          <w:docPartUnique/>
        </w:docPartObj>
      </w:sdtPr>
      <w:sdtEndPr>
        <w:rPr>
          <w:b/>
          <w:bCs/>
        </w:rPr>
      </w:sdtEndPr>
      <w:sdtContent>
        <w:p w14:paraId="2FE6ECBA" w14:textId="6A07EAD3" w:rsidR="00F25B9F" w:rsidRPr="006E4913" w:rsidRDefault="003454A5" w:rsidP="008E6A5D">
          <w:pPr>
            <w:pStyle w:val="af5"/>
            <w:jc w:val="center"/>
            <w:rPr>
              <w:rFonts w:ascii="Times New Roman" w:hAnsi="Times New Roman" w:cs="Times New Roman"/>
              <w:color w:val="auto"/>
              <w:sz w:val="28"/>
              <w:szCs w:val="28"/>
            </w:rPr>
          </w:pPr>
          <w:r w:rsidRPr="006E4913">
            <w:rPr>
              <w:rFonts w:ascii="Times New Roman" w:hAnsi="Times New Roman" w:cs="Times New Roman"/>
              <w:color w:val="auto"/>
              <w:sz w:val="28"/>
              <w:szCs w:val="28"/>
            </w:rPr>
            <w:t>СОДЕРЖАНИЕ</w:t>
          </w:r>
        </w:p>
        <w:p w14:paraId="1BD61A9F" w14:textId="4943FD9B" w:rsidR="006E4913" w:rsidRPr="006E4913" w:rsidRDefault="00F25B9F">
          <w:pPr>
            <w:pStyle w:val="24"/>
            <w:tabs>
              <w:tab w:val="right" w:leader="dot" w:pos="14560"/>
            </w:tabs>
            <w:rPr>
              <w:rFonts w:ascii="Times New Roman" w:eastAsiaTheme="minorEastAsia" w:hAnsi="Times New Roman" w:cs="Times New Roman"/>
              <w:noProof/>
              <w:sz w:val="28"/>
              <w:szCs w:val="28"/>
              <w:lang w:eastAsia="ru-RU"/>
            </w:rPr>
          </w:pPr>
          <w:r w:rsidRPr="006E4913">
            <w:rPr>
              <w:rFonts w:ascii="Times New Roman" w:hAnsi="Times New Roman" w:cs="Times New Roman"/>
              <w:sz w:val="28"/>
              <w:szCs w:val="28"/>
            </w:rPr>
            <w:fldChar w:fldCharType="begin"/>
          </w:r>
          <w:r w:rsidRPr="006E4913">
            <w:rPr>
              <w:rFonts w:ascii="Times New Roman" w:hAnsi="Times New Roman" w:cs="Times New Roman"/>
              <w:sz w:val="28"/>
              <w:szCs w:val="28"/>
            </w:rPr>
            <w:instrText xml:space="preserve"> TOC \o "1-3" \h \z \u </w:instrText>
          </w:r>
          <w:r w:rsidRPr="006E4913">
            <w:rPr>
              <w:rFonts w:ascii="Times New Roman" w:hAnsi="Times New Roman" w:cs="Times New Roman"/>
              <w:sz w:val="28"/>
              <w:szCs w:val="28"/>
            </w:rPr>
            <w:fldChar w:fldCharType="separate"/>
          </w:r>
          <w:hyperlink w:anchor="_Toc223451284" w:history="1">
            <w:r w:rsidR="006E4913" w:rsidRPr="006E4913">
              <w:rPr>
                <w:rStyle w:val="af6"/>
                <w:rFonts w:ascii="Times New Roman" w:hAnsi="Times New Roman" w:cs="Times New Roman"/>
                <w:noProof/>
                <w:sz w:val="28"/>
                <w:szCs w:val="28"/>
              </w:rPr>
              <w:t>ГЛАВА 1. Регулирование землепользования и застройки органами местного самоуправления</w:t>
            </w:r>
            <w:r w:rsidR="006E4913" w:rsidRPr="006E4913">
              <w:rPr>
                <w:rFonts w:ascii="Times New Roman" w:hAnsi="Times New Roman" w:cs="Times New Roman"/>
                <w:noProof/>
                <w:webHidden/>
                <w:sz w:val="28"/>
                <w:szCs w:val="28"/>
              </w:rPr>
              <w:tab/>
            </w:r>
            <w:r w:rsidR="006E4913" w:rsidRPr="006E4913">
              <w:rPr>
                <w:rFonts w:ascii="Times New Roman" w:hAnsi="Times New Roman" w:cs="Times New Roman"/>
                <w:noProof/>
                <w:webHidden/>
                <w:sz w:val="28"/>
                <w:szCs w:val="28"/>
              </w:rPr>
              <w:fldChar w:fldCharType="begin"/>
            </w:r>
            <w:r w:rsidR="006E4913" w:rsidRPr="006E4913">
              <w:rPr>
                <w:rFonts w:ascii="Times New Roman" w:hAnsi="Times New Roman" w:cs="Times New Roman"/>
                <w:noProof/>
                <w:webHidden/>
                <w:sz w:val="28"/>
                <w:szCs w:val="28"/>
              </w:rPr>
              <w:instrText xml:space="preserve"> PAGEREF _Toc223451284 \h </w:instrText>
            </w:r>
            <w:r w:rsidR="006E4913" w:rsidRPr="006E4913">
              <w:rPr>
                <w:rFonts w:ascii="Times New Roman" w:hAnsi="Times New Roman" w:cs="Times New Roman"/>
                <w:noProof/>
                <w:webHidden/>
                <w:sz w:val="28"/>
                <w:szCs w:val="28"/>
              </w:rPr>
            </w:r>
            <w:r w:rsidR="006E4913"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w:t>
            </w:r>
            <w:r w:rsidR="006E4913" w:rsidRPr="006E4913">
              <w:rPr>
                <w:rFonts w:ascii="Times New Roman" w:hAnsi="Times New Roman" w:cs="Times New Roman"/>
                <w:noProof/>
                <w:webHidden/>
                <w:sz w:val="28"/>
                <w:szCs w:val="28"/>
              </w:rPr>
              <w:fldChar w:fldCharType="end"/>
            </w:r>
          </w:hyperlink>
        </w:p>
        <w:p w14:paraId="7FC813E9" w14:textId="4CBDD312"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85" w:history="1">
            <w:r w:rsidRPr="006E4913">
              <w:rPr>
                <w:rStyle w:val="af6"/>
                <w:rFonts w:ascii="Times New Roman" w:hAnsi="Times New Roman" w:cs="Times New Roman"/>
                <w:noProof/>
                <w:sz w:val="28"/>
                <w:szCs w:val="28"/>
              </w:rPr>
              <w:t>Раздел 1. Общие положения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_Toc223451285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w:t>
            </w:r>
            <w:r w:rsidRPr="006E4913">
              <w:rPr>
                <w:rFonts w:ascii="Times New Roman" w:hAnsi="Times New Roman" w:cs="Times New Roman"/>
                <w:noProof/>
                <w:webHidden/>
                <w:sz w:val="28"/>
                <w:szCs w:val="28"/>
              </w:rPr>
              <w:fldChar w:fldCharType="end"/>
            </w:r>
          </w:hyperlink>
        </w:p>
        <w:p w14:paraId="39B0BCCB" w14:textId="1409E301"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286" w:history="1">
            <w:r w:rsidRPr="006E4913">
              <w:rPr>
                <w:rStyle w:val="af6"/>
                <w:rFonts w:ascii="Times New Roman" w:hAnsi="Times New Roman" w:cs="Times New Roman"/>
                <w:noProof/>
                <w:sz w:val="28"/>
                <w:szCs w:val="28"/>
              </w:rPr>
              <w:t>Раздел 2. Права использования недвижимости, возникшие до вступления в силу Правил</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_Toc223451286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29</w:t>
            </w:r>
            <w:r w:rsidRPr="006E4913">
              <w:rPr>
                <w:rFonts w:ascii="Times New Roman" w:hAnsi="Times New Roman" w:cs="Times New Roman"/>
                <w:noProof/>
                <w:webHidden/>
                <w:sz w:val="28"/>
                <w:szCs w:val="28"/>
              </w:rPr>
              <w:fldChar w:fldCharType="end"/>
            </w:r>
          </w:hyperlink>
        </w:p>
        <w:p w14:paraId="4C4787FE" w14:textId="3E36E4F5"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87" w:history="1">
            <w:r w:rsidRPr="006E4913">
              <w:rPr>
                <w:rStyle w:val="af6"/>
                <w:rFonts w:ascii="Times New Roman" w:hAnsi="Times New Roman" w:cs="Times New Roman"/>
                <w:noProof/>
                <w:sz w:val="28"/>
                <w:szCs w:val="28"/>
              </w:rPr>
              <w:t>Раздел 3. Участники отношений, возникающих по поводу землепользования и застройки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_Toc223451287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31</w:t>
            </w:r>
            <w:r w:rsidRPr="006E4913">
              <w:rPr>
                <w:rFonts w:ascii="Times New Roman" w:hAnsi="Times New Roman" w:cs="Times New Roman"/>
                <w:noProof/>
                <w:webHidden/>
                <w:sz w:val="28"/>
                <w:szCs w:val="28"/>
              </w:rPr>
              <w:fldChar w:fldCharType="end"/>
            </w:r>
          </w:hyperlink>
        </w:p>
        <w:p w14:paraId="6F3909B7" w14:textId="51383872"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88" w:history="1">
            <w:r w:rsidRPr="006E4913">
              <w:rPr>
                <w:rStyle w:val="af6"/>
                <w:rFonts w:ascii="Times New Roman" w:hAnsi="Times New Roman" w:cs="Times New Roman"/>
                <w:noProof/>
                <w:sz w:val="28"/>
                <w:szCs w:val="28"/>
              </w:rPr>
              <w:t>Раздел 4. Предоставление прав на земельные участки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_Toc223451288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33</w:t>
            </w:r>
            <w:r w:rsidRPr="006E4913">
              <w:rPr>
                <w:rFonts w:ascii="Times New Roman" w:hAnsi="Times New Roman" w:cs="Times New Roman"/>
                <w:noProof/>
                <w:webHidden/>
                <w:sz w:val="28"/>
                <w:szCs w:val="28"/>
              </w:rPr>
              <w:fldChar w:fldCharType="end"/>
            </w:r>
          </w:hyperlink>
        </w:p>
        <w:p w14:paraId="7A36A7A4" w14:textId="7414C3FB"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89" w:history="1">
            <w:r w:rsidRPr="006E4913">
              <w:rPr>
                <w:rStyle w:val="af6"/>
                <w:rFonts w:ascii="Times New Roman" w:hAnsi="Times New Roman" w:cs="Times New Roman"/>
                <w:noProof/>
                <w:sz w:val="28"/>
                <w:szCs w:val="28"/>
              </w:rPr>
              <w:t>Раздел 5. Прекращение и ограничение прав на земельные участки. Сервитуты</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_Toc223451289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45</w:t>
            </w:r>
            <w:r w:rsidRPr="006E4913">
              <w:rPr>
                <w:rFonts w:ascii="Times New Roman" w:hAnsi="Times New Roman" w:cs="Times New Roman"/>
                <w:noProof/>
                <w:webHidden/>
                <w:sz w:val="28"/>
                <w:szCs w:val="28"/>
              </w:rPr>
              <w:fldChar w:fldCharType="end"/>
            </w:r>
          </w:hyperlink>
        </w:p>
        <w:p w14:paraId="1DCA29A7" w14:textId="7555C89B"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90" w:history="1">
            <w:r w:rsidRPr="006E4913">
              <w:rPr>
                <w:rStyle w:val="af6"/>
                <w:rFonts w:ascii="Times New Roman" w:hAnsi="Times New Roman" w:cs="Times New Roman"/>
                <w:noProof/>
                <w:sz w:val="28"/>
                <w:szCs w:val="28"/>
              </w:rPr>
              <w:t>1. Права на земельный участок прекращаются по основаниям, установленным федеральным законодательством.</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_Toc223451290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45</w:t>
            </w:r>
            <w:r w:rsidRPr="006E4913">
              <w:rPr>
                <w:rFonts w:ascii="Times New Roman" w:hAnsi="Times New Roman" w:cs="Times New Roman"/>
                <w:noProof/>
                <w:webHidden/>
                <w:sz w:val="28"/>
                <w:szCs w:val="28"/>
              </w:rPr>
              <w:fldChar w:fldCharType="end"/>
            </w:r>
          </w:hyperlink>
        </w:p>
        <w:p w14:paraId="6FACB4DF" w14:textId="028EC872" w:rsidR="006E4913" w:rsidRPr="006E4913" w:rsidRDefault="006E4913">
          <w:pPr>
            <w:pStyle w:val="24"/>
            <w:tabs>
              <w:tab w:val="right" w:leader="dot" w:pos="14560"/>
            </w:tabs>
            <w:rPr>
              <w:rFonts w:ascii="Times New Roman" w:eastAsiaTheme="minorEastAsia" w:hAnsi="Times New Roman" w:cs="Times New Roman"/>
              <w:noProof/>
              <w:sz w:val="28"/>
              <w:szCs w:val="28"/>
              <w:lang w:eastAsia="ru-RU"/>
            </w:rPr>
          </w:pPr>
          <w:hyperlink w:anchor="_Toc223451291" w:history="1">
            <w:r w:rsidRPr="006E4913">
              <w:rPr>
                <w:rStyle w:val="af6"/>
                <w:rFonts w:ascii="Times New Roman" w:hAnsi="Times New Roman" w:cs="Times New Roman"/>
                <w:noProof/>
                <w:sz w:val="28"/>
                <w:szCs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_Toc223451291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49</w:t>
            </w:r>
            <w:r w:rsidRPr="006E4913">
              <w:rPr>
                <w:rFonts w:ascii="Times New Roman" w:hAnsi="Times New Roman" w:cs="Times New Roman"/>
                <w:noProof/>
                <w:webHidden/>
                <w:sz w:val="28"/>
                <w:szCs w:val="28"/>
              </w:rPr>
              <w:fldChar w:fldCharType="end"/>
            </w:r>
          </w:hyperlink>
        </w:p>
        <w:p w14:paraId="4FA3BA9C" w14:textId="03543970"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92" w:history="1">
            <w:r w:rsidRPr="006E4913">
              <w:rPr>
                <w:rStyle w:val="af6"/>
                <w:rFonts w:ascii="Times New Roman" w:hAnsi="Times New Roman" w:cs="Times New Roman"/>
                <w:noProof/>
                <w:sz w:val="28"/>
                <w:szCs w:val="28"/>
              </w:rPr>
              <w:t>ГЛАВА 3. Подготовка документации по планировке территории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_Toc223451292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58</w:t>
            </w:r>
            <w:r w:rsidRPr="006E4913">
              <w:rPr>
                <w:rFonts w:ascii="Times New Roman" w:hAnsi="Times New Roman" w:cs="Times New Roman"/>
                <w:noProof/>
                <w:webHidden/>
                <w:sz w:val="28"/>
                <w:szCs w:val="28"/>
              </w:rPr>
              <w:fldChar w:fldCharType="end"/>
            </w:r>
          </w:hyperlink>
        </w:p>
        <w:p w14:paraId="573AC637" w14:textId="294CB414" w:rsidR="006E4913" w:rsidRPr="006E4913" w:rsidRDefault="006E4913">
          <w:pPr>
            <w:pStyle w:val="24"/>
            <w:tabs>
              <w:tab w:val="right" w:leader="dot" w:pos="14560"/>
            </w:tabs>
            <w:rPr>
              <w:rFonts w:ascii="Times New Roman" w:eastAsiaTheme="minorEastAsia" w:hAnsi="Times New Roman" w:cs="Times New Roman"/>
              <w:noProof/>
              <w:sz w:val="28"/>
              <w:szCs w:val="28"/>
              <w:lang w:eastAsia="ru-RU"/>
            </w:rPr>
          </w:pPr>
          <w:hyperlink w:anchor="_Toc223451293" w:history="1">
            <w:r w:rsidRPr="006E4913">
              <w:rPr>
                <w:rStyle w:val="af6"/>
                <w:rFonts w:ascii="Times New Roman" w:hAnsi="Times New Roman" w:cs="Times New Roman"/>
                <w:noProof/>
                <w:sz w:val="28"/>
                <w:szCs w:val="28"/>
              </w:rPr>
              <w:t>ГЛАВА 4. Проведение общественных обсуждений или публичных слушаний по вопросам землепользования и застройки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_Toc223451293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74</w:t>
            </w:r>
            <w:r w:rsidRPr="006E4913">
              <w:rPr>
                <w:rFonts w:ascii="Times New Roman" w:hAnsi="Times New Roman" w:cs="Times New Roman"/>
                <w:noProof/>
                <w:webHidden/>
                <w:sz w:val="28"/>
                <w:szCs w:val="28"/>
              </w:rPr>
              <w:fldChar w:fldCharType="end"/>
            </w:r>
          </w:hyperlink>
        </w:p>
        <w:p w14:paraId="04D31A21" w14:textId="20E46BFD"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94" w:history="1">
            <w:r w:rsidRPr="006E4913">
              <w:rPr>
                <w:rStyle w:val="af6"/>
                <w:rFonts w:ascii="Times New Roman" w:hAnsi="Times New Roman" w:cs="Times New Roman"/>
                <w:noProof/>
                <w:sz w:val="28"/>
                <w:szCs w:val="28"/>
              </w:rPr>
              <w:t>ГЛАВА 5. Внесение изменений в Правила</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_Toc223451294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w:t>
            </w:r>
            <w:r w:rsidRPr="006E4913">
              <w:rPr>
                <w:rFonts w:ascii="Times New Roman" w:hAnsi="Times New Roman" w:cs="Times New Roman"/>
                <w:noProof/>
                <w:webHidden/>
                <w:sz w:val="28"/>
                <w:szCs w:val="28"/>
              </w:rPr>
              <w:fldChar w:fldCharType="end"/>
            </w:r>
          </w:hyperlink>
        </w:p>
        <w:p w14:paraId="319E17EA" w14:textId="4BF2AA53"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95" w:history="1">
            <w:r w:rsidRPr="006E4913">
              <w:rPr>
                <w:rStyle w:val="af6"/>
                <w:rFonts w:ascii="Times New Roman" w:hAnsi="Times New Roman" w:cs="Times New Roman"/>
                <w:noProof/>
                <w:sz w:val="28"/>
                <w:szCs w:val="28"/>
              </w:rPr>
              <w:t>ГЛАВА 6. Регулирование иных вопросов землепользования и застройки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_Toc223451295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81</w:t>
            </w:r>
            <w:r w:rsidRPr="006E4913">
              <w:rPr>
                <w:rFonts w:ascii="Times New Roman" w:hAnsi="Times New Roman" w:cs="Times New Roman"/>
                <w:noProof/>
                <w:webHidden/>
                <w:sz w:val="28"/>
                <w:szCs w:val="28"/>
              </w:rPr>
              <w:fldChar w:fldCharType="end"/>
            </w:r>
          </w:hyperlink>
        </w:p>
        <w:p w14:paraId="19084121" w14:textId="54BD4FE0"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296" w:history="1">
            <w:r w:rsidRPr="006E4913">
              <w:rPr>
                <w:rStyle w:val="af6"/>
                <w:rFonts w:ascii="Times New Roman" w:eastAsia="Times New Roman" w:hAnsi="Times New Roman" w:cs="Times New Roman"/>
                <w:noProof/>
                <w:sz w:val="28"/>
                <w:szCs w:val="28"/>
                <w:lang w:eastAsia="ru-RU"/>
              </w:rPr>
              <w:t xml:space="preserve">Раздел </w:t>
            </w:r>
            <w:r w:rsidRPr="006E4913">
              <w:rPr>
                <w:rStyle w:val="af6"/>
                <w:rFonts w:ascii="Times New Roman" w:eastAsia="Times New Roman" w:hAnsi="Times New Roman" w:cs="Times New Roman"/>
                <w:noProof/>
                <w:sz w:val="28"/>
                <w:szCs w:val="28"/>
                <w:lang w:val="en-US" w:eastAsia="ru-RU"/>
              </w:rPr>
              <w:t>II</w:t>
            </w:r>
            <w:r w:rsidRPr="006E4913">
              <w:rPr>
                <w:rStyle w:val="af6"/>
                <w:rFonts w:ascii="Times New Roman" w:eastAsia="Times New Roman" w:hAnsi="Times New Roman" w:cs="Times New Roman"/>
                <w:noProof/>
                <w:sz w:val="28"/>
                <w:szCs w:val="28"/>
                <w:lang w:eastAsia="ru-RU"/>
              </w:rPr>
              <w:t>. Карта градостроительного зонирования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_Toc223451296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141</w:t>
            </w:r>
            <w:r w:rsidRPr="006E4913">
              <w:rPr>
                <w:rFonts w:ascii="Times New Roman" w:hAnsi="Times New Roman" w:cs="Times New Roman"/>
                <w:noProof/>
                <w:webHidden/>
                <w:sz w:val="28"/>
                <w:szCs w:val="28"/>
              </w:rPr>
              <w:fldChar w:fldCharType="end"/>
            </w:r>
          </w:hyperlink>
        </w:p>
        <w:p w14:paraId="6CB74FA6" w14:textId="1AB04254"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297" w:history="1">
            <w:r w:rsidRPr="006E4913">
              <w:rPr>
                <w:rStyle w:val="af6"/>
                <w:rFonts w:ascii="Times New Roman" w:eastAsia="Calibri" w:hAnsi="Times New Roman" w:cs="Times New Roman"/>
                <w:noProof/>
                <w:sz w:val="28"/>
                <w:szCs w:val="28"/>
              </w:rPr>
              <w:t>Статья 35. Виды территориальных зон, выделенных на карте градостроительного зонирования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_Toc223451297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142</w:t>
            </w:r>
            <w:r w:rsidRPr="006E4913">
              <w:rPr>
                <w:rFonts w:ascii="Times New Roman" w:hAnsi="Times New Roman" w:cs="Times New Roman"/>
                <w:noProof/>
                <w:webHidden/>
                <w:sz w:val="28"/>
                <w:szCs w:val="28"/>
              </w:rPr>
              <w:fldChar w:fldCharType="end"/>
            </w:r>
          </w:hyperlink>
        </w:p>
        <w:p w14:paraId="4F778A24" w14:textId="0A4D16CF"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298" w:history="1">
            <w:r w:rsidRPr="006E4913">
              <w:rPr>
                <w:rStyle w:val="af6"/>
                <w:rFonts w:ascii="Times New Roman" w:eastAsia="Calibri" w:hAnsi="Times New Roman" w:cs="Times New Roman"/>
                <w:noProof/>
                <w:sz w:val="28"/>
                <w:szCs w:val="28"/>
              </w:rPr>
              <w:t>Статья 36. Карта зон с особыми условиями использования территории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_Toc223451298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143</w:t>
            </w:r>
            <w:r w:rsidRPr="006E4913">
              <w:rPr>
                <w:rFonts w:ascii="Times New Roman" w:hAnsi="Times New Roman" w:cs="Times New Roman"/>
                <w:noProof/>
                <w:webHidden/>
                <w:sz w:val="28"/>
                <w:szCs w:val="28"/>
              </w:rPr>
              <w:fldChar w:fldCharType="end"/>
            </w:r>
          </w:hyperlink>
        </w:p>
        <w:p w14:paraId="37FB6437" w14:textId="5F0074D5"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299" w:history="1">
            <w:r w:rsidRPr="006E4913">
              <w:rPr>
                <w:rStyle w:val="af6"/>
                <w:rFonts w:ascii="Times New Roman" w:eastAsia="Calibri" w:hAnsi="Times New Roman" w:cs="Times New Roman"/>
                <w:noProof/>
                <w:sz w:val="28"/>
                <w:szCs w:val="28"/>
              </w:rPr>
              <w:t>Статья 37. Сведения о границах территориальных зон</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_Toc223451299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144</w:t>
            </w:r>
            <w:r w:rsidRPr="006E4913">
              <w:rPr>
                <w:rFonts w:ascii="Times New Roman" w:hAnsi="Times New Roman" w:cs="Times New Roman"/>
                <w:noProof/>
                <w:webHidden/>
                <w:sz w:val="28"/>
                <w:szCs w:val="28"/>
              </w:rPr>
              <w:fldChar w:fldCharType="end"/>
            </w:r>
          </w:hyperlink>
        </w:p>
        <w:p w14:paraId="4240635A" w14:textId="19A40EDD"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300" w:history="1">
            <w:r w:rsidRPr="006E4913">
              <w:rPr>
                <w:rStyle w:val="af6"/>
                <w:rFonts w:ascii="Times New Roman" w:eastAsia="Times New Roman" w:hAnsi="Times New Roman" w:cs="Times New Roman"/>
                <w:noProof/>
                <w:sz w:val="28"/>
                <w:szCs w:val="28"/>
                <w:lang w:eastAsia="ru-RU"/>
              </w:rPr>
              <w:t xml:space="preserve">Раздел </w:t>
            </w:r>
            <w:r w:rsidRPr="006E4913">
              <w:rPr>
                <w:rStyle w:val="af6"/>
                <w:rFonts w:ascii="Times New Roman" w:eastAsia="Times New Roman" w:hAnsi="Times New Roman" w:cs="Times New Roman"/>
                <w:noProof/>
                <w:sz w:val="28"/>
                <w:szCs w:val="28"/>
                <w:lang w:val="en-US" w:eastAsia="ru-RU"/>
              </w:rPr>
              <w:t>III</w:t>
            </w:r>
            <w:r w:rsidRPr="006E4913">
              <w:rPr>
                <w:rStyle w:val="af6"/>
                <w:rFonts w:ascii="Times New Roman" w:eastAsia="Times New Roman" w:hAnsi="Times New Roman" w:cs="Times New Roman"/>
                <w:noProof/>
                <w:sz w:val="28"/>
                <w:szCs w:val="28"/>
                <w:lang w:eastAsia="ru-RU"/>
              </w:rPr>
              <w:t>. Градостроительные регламенты</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_Toc223451300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144</w:t>
            </w:r>
            <w:r w:rsidRPr="006E4913">
              <w:rPr>
                <w:rFonts w:ascii="Times New Roman" w:hAnsi="Times New Roman" w:cs="Times New Roman"/>
                <w:noProof/>
                <w:webHidden/>
                <w:sz w:val="28"/>
                <w:szCs w:val="28"/>
              </w:rPr>
              <w:fldChar w:fldCharType="end"/>
            </w:r>
          </w:hyperlink>
        </w:p>
        <w:p w14:paraId="3B305793" w14:textId="7958FCC0"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1" w:history="1">
            <w:r w:rsidRPr="006E4913">
              <w:rPr>
                <w:rStyle w:val="af6"/>
                <w:rFonts w:ascii="Times New Roman" w:eastAsia="Times New Roman" w:hAnsi="Times New Roman" w:cs="Times New Roman"/>
                <w:noProof/>
                <w:sz w:val="28"/>
                <w:szCs w:val="28"/>
                <w:lang w:eastAsia="ru-RU"/>
              </w:rPr>
              <w:t>Статья 38. Состав градостроительного регламента</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_Toc223451301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144</w:t>
            </w:r>
            <w:r w:rsidRPr="006E4913">
              <w:rPr>
                <w:rFonts w:ascii="Times New Roman" w:hAnsi="Times New Roman" w:cs="Times New Roman"/>
                <w:noProof/>
                <w:webHidden/>
                <w:sz w:val="28"/>
                <w:szCs w:val="28"/>
              </w:rPr>
              <w:fldChar w:fldCharType="end"/>
            </w:r>
          </w:hyperlink>
        </w:p>
        <w:p w14:paraId="489C811D" w14:textId="298B8F21"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2" w:history="1">
            <w:r w:rsidRPr="006E4913">
              <w:rPr>
                <w:rStyle w:val="af6"/>
                <w:rFonts w:ascii="Times New Roman" w:eastAsia="Calibri" w:hAnsi="Times New Roman" w:cs="Times New Roman"/>
                <w:noProof/>
                <w:sz w:val="28"/>
                <w:szCs w:val="28"/>
              </w:rPr>
              <w:t>Статья 39. Градостроительные регламенты территориальных зон</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_Toc223451302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146</w:t>
            </w:r>
            <w:r w:rsidRPr="006E4913">
              <w:rPr>
                <w:rFonts w:ascii="Times New Roman" w:hAnsi="Times New Roman" w:cs="Times New Roman"/>
                <w:noProof/>
                <w:webHidden/>
                <w:sz w:val="28"/>
                <w:szCs w:val="28"/>
              </w:rPr>
              <w:fldChar w:fldCharType="end"/>
            </w:r>
          </w:hyperlink>
        </w:p>
        <w:p w14:paraId="3711FFCA" w14:textId="6CA97FA9"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3" w:history="1">
            <w:r w:rsidRPr="006E4913">
              <w:rPr>
                <w:rStyle w:val="af6"/>
                <w:rFonts w:ascii="Times New Roman" w:eastAsia="Tahoma" w:hAnsi="Times New Roman" w:cs="Times New Roman"/>
                <w:noProof/>
                <w:sz w:val="28"/>
                <w:szCs w:val="28"/>
              </w:rPr>
              <w:t>39.1. Зона застройки индивидуальными жилыми домами и домами блокированной застройки (ЖБ1)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_Toc223451303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147</w:t>
            </w:r>
            <w:r w:rsidRPr="006E4913">
              <w:rPr>
                <w:rFonts w:ascii="Times New Roman" w:hAnsi="Times New Roman" w:cs="Times New Roman"/>
                <w:noProof/>
                <w:webHidden/>
                <w:sz w:val="28"/>
                <w:szCs w:val="28"/>
              </w:rPr>
              <w:fldChar w:fldCharType="end"/>
            </w:r>
          </w:hyperlink>
        </w:p>
        <w:p w14:paraId="488EC272" w14:textId="5A1D613A"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4" w:history="1">
            <w:r w:rsidRPr="006E4913">
              <w:rPr>
                <w:rStyle w:val="af6"/>
                <w:rFonts w:ascii="Times New Roman" w:eastAsia="Tahoma" w:hAnsi="Times New Roman" w:cs="Times New Roman"/>
                <w:noProof/>
                <w:sz w:val="28"/>
                <w:szCs w:val="28"/>
              </w:rPr>
              <w:t>39.2. Зона застройки малоэтажными жилыми домами (Ж2)</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_Toc223451304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206</w:t>
            </w:r>
            <w:r w:rsidRPr="006E4913">
              <w:rPr>
                <w:rFonts w:ascii="Times New Roman" w:hAnsi="Times New Roman" w:cs="Times New Roman"/>
                <w:noProof/>
                <w:webHidden/>
                <w:sz w:val="28"/>
                <w:szCs w:val="28"/>
              </w:rPr>
              <w:fldChar w:fldCharType="end"/>
            </w:r>
          </w:hyperlink>
        </w:p>
        <w:p w14:paraId="27C675FE" w14:textId="75CB2033"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5" w:history="1">
            <w:r w:rsidRPr="006E4913">
              <w:rPr>
                <w:rStyle w:val="af6"/>
                <w:rFonts w:ascii="Times New Roman" w:eastAsia="Tahoma" w:hAnsi="Times New Roman" w:cs="Times New Roman"/>
                <w:noProof/>
                <w:sz w:val="28"/>
                <w:szCs w:val="28"/>
              </w:rPr>
              <w:t>39.3. Зона застройки среднеэтажными жилыми домами (Ж3)</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_Toc223451305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262</w:t>
            </w:r>
            <w:r w:rsidRPr="006E4913">
              <w:rPr>
                <w:rFonts w:ascii="Times New Roman" w:hAnsi="Times New Roman" w:cs="Times New Roman"/>
                <w:noProof/>
                <w:webHidden/>
                <w:sz w:val="28"/>
                <w:szCs w:val="28"/>
              </w:rPr>
              <w:fldChar w:fldCharType="end"/>
            </w:r>
          </w:hyperlink>
        </w:p>
        <w:p w14:paraId="03A95E4E" w14:textId="5592664D"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6" w:history="1">
            <w:r w:rsidRPr="006E4913">
              <w:rPr>
                <w:rStyle w:val="af6"/>
                <w:rFonts w:ascii="Times New Roman" w:eastAsia="Tahoma" w:hAnsi="Times New Roman" w:cs="Times New Roman"/>
                <w:noProof/>
                <w:sz w:val="28"/>
                <w:szCs w:val="28"/>
              </w:rPr>
              <w:t>39.4. Многофункциональная общественно-деловая зона (ОД2)</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_Toc223451306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321</w:t>
            </w:r>
            <w:r w:rsidRPr="006E4913">
              <w:rPr>
                <w:rFonts w:ascii="Times New Roman" w:hAnsi="Times New Roman" w:cs="Times New Roman"/>
                <w:noProof/>
                <w:webHidden/>
                <w:sz w:val="28"/>
                <w:szCs w:val="28"/>
              </w:rPr>
              <w:fldChar w:fldCharType="end"/>
            </w:r>
          </w:hyperlink>
        </w:p>
        <w:p w14:paraId="13937F53" w14:textId="74558390"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7" w:history="1">
            <w:r w:rsidRPr="006E4913">
              <w:rPr>
                <w:rStyle w:val="af6"/>
                <w:rFonts w:ascii="Times New Roman" w:eastAsia="Tahoma" w:hAnsi="Times New Roman" w:cs="Times New Roman"/>
                <w:noProof/>
                <w:sz w:val="28"/>
                <w:szCs w:val="28"/>
              </w:rPr>
              <w:t>39.5. Многофункциональная общественно-деловая зона за границами населенных пунктов (ОД2.1)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_Toc223451307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387</w:t>
            </w:r>
            <w:r w:rsidRPr="006E4913">
              <w:rPr>
                <w:rFonts w:ascii="Times New Roman" w:hAnsi="Times New Roman" w:cs="Times New Roman"/>
                <w:noProof/>
                <w:webHidden/>
                <w:sz w:val="28"/>
                <w:szCs w:val="28"/>
              </w:rPr>
              <w:fldChar w:fldCharType="end"/>
            </w:r>
          </w:hyperlink>
        </w:p>
        <w:p w14:paraId="1C885458" w14:textId="4DC5813C"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8" w:history="1">
            <w:r w:rsidRPr="006E4913">
              <w:rPr>
                <w:rStyle w:val="af6"/>
                <w:rFonts w:ascii="Times New Roman" w:eastAsia="Tahoma" w:hAnsi="Times New Roman" w:cs="Times New Roman"/>
                <w:noProof/>
                <w:sz w:val="28"/>
                <w:szCs w:val="28"/>
              </w:rPr>
              <w:t>39.6. Зона специализированной общественной застройки (ОД3)</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_Toc223451308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415</w:t>
            </w:r>
            <w:r w:rsidRPr="006E4913">
              <w:rPr>
                <w:rFonts w:ascii="Times New Roman" w:hAnsi="Times New Roman" w:cs="Times New Roman"/>
                <w:noProof/>
                <w:webHidden/>
                <w:sz w:val="28"/>
                <w:szCs w:val="28"/>
              </w:rPr>
              <w:fldChar w:fldCharType="end"/>
            </w:r>
          </w:hyperlink>
        </w:p>
        <w:p w14:paraId="3518687F" w14:textId="50CBF1B0"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09" w:history="1">
            <w:r w:rsidRPr="006E4913">
              <w:rPr>
                <w:rStyle w:val="af6"/>
                <w:rFonts w:ascii="Times New Roman" w:eastAsia="Tahoma" w:hAnsi="Times New Roman" w:cs="Times New Roman"/>
                <w:noProof/>
                <w:sz w:val="28"/>
                <w:szCs w:val="28"/>
              </w:rPr>
              <w:t>39.7. Производственная зона для размещения производственных объектов III–V класса опасности (П1.1)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_Toc223451309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445</w:t>
            </w:r>
            <w:r w:rsidRPr="006E4913">
              <w:rPr>
                <w:rFonts w:ascii="Times New Roman" w:hAnsi="Times New Roman" w:cs="Times New Roman"/>
                <w:noProof/>
                <w:webHidden/>
                <w:sz w:val="28"/>
                <w:szCs w:val="28"/>
              </w:rPr>
              <w:fldChar w:fldCharType="end"/>
            </w:r>
          </w:hyperlink>
        </w:p>
        <w:p w14:paraId="046D9048" w14:textId="1935C5C1"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0" w:history="1">
            <w:r w:rsidRPr="006E4913">
              <w:rPr>
                <w:rStyle w:val="af6"/>
                <w:rFonts w:ascii="Times New Roman" w:eastAsia="Tahoma" w:hAnsi="Times New Roman" w:cs="Times New Roman"/>
                <w:noProof/>
                <w:sz w:val="28"/>
                <w:szCs w:val="28"/>
              </w:rPr>
              <w:t>39.8. Производственная зона для размещения производственных объектов III–V класса опасности (П1.2)</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_Toc223451310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482</w:t>
            </w:r>
            <w:r w:rsidRPr="006E4913">
              <w:rPr>
                <w:rFonts w:ascii="Times New Roman" w:hAnsi="Times New Roman" w:cs="Times New Roman"/>
                <w:noProof/>
                <w:webHidden/>
                <w:sz w:val="28"/>
                <w:szCs w:val="28"/>
              </w:rPr>
              <w:fldChar w:fldCharType="end"/>
            </w:r>
          </w:hyperlink>
        </w:p>
        <w:p w14:paraId="7A44B9D9" w14:textId="21F4A677"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1" w:history="1">
            <w:r w:rsidRPr="006E4913">
              <w:rPr>
                <w:rStyle w:val="af6"/>
                <w:rFonts w:ascii="Times New Roman" w:eastAsia="Tahoma" w:hAnsi="Times New Roman" w:cs="Times New Roman"/>
                <w:noProof/>
                <w:sz w:val="28"/>
                <w:szCs w:val="28"/>
              </w:rPr>
              <w:t>39.9. Зона инженерной инфраструктуры (И1)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_Toc223451311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520</w:t>
            </w:r>
            <w:r w:rsidRPr="006E4913">
              <w:rPr>
                <w:rFonts w:ascii="Times New Roman" w:hAnsi="Times New Roman" w:cs="Times New Roman"/>
                <w:noProof/>
                <w:webHidden/>
                <w:sz w:val="28"/>
                <w:szCs w:val="28"/>
              </w:rPr>
              <w:fldChar w:fldCharType="end"/>
            </w:r>
          </w:hyperlink>
        </w:p>
        <w:p w14:paraId="399AB3AB" w14:textId="22F9228D"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2" w:history="1">
            <w:r w:rsidRPr="006E4913">
              <w:rPr>
                <w:rStyle w:val="af6"/>
                <w:rFonts w:ascii="Times New Roman" w:eastAsia="Tahoma" w:hAnsi="Times New Roman" w:cs="Times New Roman"/>
                <w:noProof/>
                <w:sz w:val="28"/>
                <w:szCs w:val="28"/>
              </w:rPr>
              <w:t>39.10. Зона транспортной инфраструктуры (Т1)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_Toc223451312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536</w:t>
            </w:r>
            <w:r w:rsidRPr="006E4913">
              <w:rPr>
                <w:rFonts w:ascii="Times New Roman" w:hAnsi="Times New Roman" w:cs="Times New Roman"/>
                <w:noProof/>
                <w:webHidden/>
                <w:sz w:val="28"/>
                <w:szCs w:val="28"/>
              </w:rPr>
              <w:fldChar w:fldCharType="end"/>
            </w:r>
          </w:hyperlink>
        </w:p>
        <w:p w14:paraId="7EEB6815" w14:textId="41B88B7F"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3" w:history="1">
            <w:r w:rsidRPr="006E4913">
              <w:rPr>
                <w:rStyle w:val="af6"/>
                <w:rFonts w:ascii="Times New Roman" w:eastAsia="Tahoma" w:hAnsi="Times New Roman" w:cs="Times New Roman"/>
                <w:noProof/>
                <w:sz w:val="28"/>
                <w:szCs w:val="28"/>
              </w:rPr>
              <w:t>39.11. Зона сельскохозяйственных угодий в составе населённых пунктов (СХ1)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_Toc223451313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563</w:t>
            </w:r>
            <w:r w:rsidRPr="006E4913">
              <w:rPr>
                <w:rFonts w:ascii="Times New Roman" w:hAnsi="Times New Roman" w:cs="Times New Roman"/>
                <w:noProof/>
                <w:webHidden/>
                <w:sz w:val="28"/>
                <w:szCs w:val="28"/>
              </w:rPr>
              <w:fldChar w:fldCharType="end"/>
            </w:r>
          </w:hyperlink>
        </w:p>
        <w:p w14:paraId="2804D9FA" w14:textId="3D6C571B"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4" w:history="1">
            <w:r w:rsidRPr="006E4913">
              <w:rPr>
                <w:rStyle w:val="af6"/>
                <w:rFonts w:ascii="Times New Roman" w:eastAsia="Tahoma" w:hAnsi="Times New Roman" w:cs="Times New Roman"/>
                <w:noProof/>
                <w:sz w:val="28"/>
                <w:szCs w:val="28"/>
              </w:rPr>
              <w:t>39.12. Зона сельскохозяйственных предприятий (СХ2)</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_Toc223451314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581</w:t>
            </w:r>
            <w:r w:rsidRPr="006E4913">
              <w:rPr>
                <w:rFonts w:ascii="Times New Roman" w:hAnsi="Times New Roman" w:cs="Times New Roman"/>
                <w:noProof/>
                <w:webHidden/>
                <w:sz w:val="28"/>
                <w:szCs w:val="28"/>
              </w:rPr>
              <w:fldChar w:fldCharType="end"/>
            </w:r>
          </w:hyperlink>
        </w:p>
        <w:p w14:paraId="5D2B1878" w14:textId="124D0993"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5" w:history="1">
            <w:r w:rsidRPr="006E4913">
              <w:rPr>
                <w:rStyle w:val="af6"/>
                <w:rFonts w:ascii="Times New Roman" w:eastAsia="Tahoma" w:hAnsi="Times New Roman" w:cs="Times New Roman"/>
                <w:noProof/>
                <w:sz w:val="28"/>
                <w:szCs w:val="28"/>
              </w:rPr>
              <w:t>39.13. Зона сельскохозяйственных предприятий ограниченного использования (СХ2.1)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_Toc223451315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607</w:t>
            </w:r>
            <w:r w:rsidRPr="006E4913">
              <w:rPr>
                <w:rFonts w:ascii="Times New Roman" w:hAnsi="Times New Roman" w:cs="Times New Roman"/>
                <w:noProof/>
                <w:webHidden/>
                <w:sz w:val="28"/>
                <w:szCs w:val="28"/>
              </w:rPr>
              <w:fldChar w:fldCharType="end"/>
            </w:r>
          </w:hyperlink>
        </w:p>
        <w:p w14:paraId="5956ACD4" w14:textId="1391DA65"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6" w:history="1">
            <w:r w:rsidRPr="006E4913">
              <w:rPr>
                <w:rStyle w:val="af6"/>
                <w:rFonts w:ascii="Times New Roman" w:eastAsia="Tahoma" w:hAnsi="Times New Roman" w:cs="Times New Roman"/>
                <w:noProof/>
                <w:sz w:val="28"/>
                <w:szCs w:val="28"/>
              </w:rPr>
              <w:t>39.14. Зона ведения садоводства и огородничества (СХ3.1)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_Toc223451316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626</w:t>
            </w:r>
            <w:r w:rsidRPr="006E4913">
              <w:rPr>
                <w:rFonts w:ascii="Times New Roman" w:hAnsi="Times New Roman" w:cs="Times New Roman"/>
                <w:noProof/>
                <w:webHidden/>
                <w:sz w:val="28"/>
                <w:szCs w:val="28"/>
              </w:rPr>
              <w:fldChar w:fldCharType="end"/>
            </w:r>
          </w:hyperlink>
        </w:p>
        <w:p w14:paraId="6D3116CE" w14:textId="45F47C1B"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7" w:history="1">
            <w:r w:rsidRPr="006E4913">
              <w:rPr>
                <w:rStyle w:val="af6"/>
                <w:rFonts w:ascii="Times New Roman" w:eastAsia="Tahoma" w:hAnsi="Times New Roman" w:cs="Times New Roman"/>
                <w:noProof/>
                <w:sz w:val="28"/>
                <w:szCs w:val="28"/>
              </w:rPr>
              <w:t>39.15. Зона зелёных насаждений общего пользования (ОП1)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_Toc223451317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643</w:t>
            </w:r>
            <w:r w:rsidRPr="006E4913">
              <w:rPr>
                <w:rFonts w:ascii="Times New Roman" w:hAnsi="Times New Roman" w:cs="Times New Roman"/>
                <w:noProof/>
                <w:webHidden/>
                <w:sz w:val="28"/>
                <w:szCs w:val="28"/>
              </w:rPr>
              <w:fldChar w:fldCharType="end"/>
            </w:r>
          </w:hyperlink>
        </w:p>
        <w:p w14:paraId="0F44DC38" w14:textId="62834214"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8" w:history="1">
            <w:r w:rsidRPr="006E4913">
              <w:rPr>
                <w:rStyle w:val="af6"/>
                <w:rFonts w:ascii="Times New Roman" w:eastAsia="Tahoma" w:hAnsi="Times New Roman" w:cs="Times New Roman"/>
                <w:noProof/>
                <w:sz w:val="28"/>
                <w:szCs w:val="28"/>
              </w:rPr>
              <w:t>39.16. Зона отдыха (ЗО1)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_Toc223451318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654</w:t>
            </w:r>
            <w:r w:rsidRPr="006E4913">
              <w:rPr>
                <w:rFonts w:ascii="Times New Roman" w:hAnsi="Times New Roman" w:cs="Times New Roman"/>
                <w:noProof/>
                <w:webHidden/>
                <w:sz w:val="28"/>
                <w:szCs w:val="28"/>
              </w:rPr>
              <w:fldChar w:fldCharType="end"/>
            </w:r>
          </w:hyperlink>
        </w:p>
        <w:p w14:paraId="5FC0FBBA" w14:textId="4C131EFA"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19" w:history="1">
            <w:r w:rsidRPr="006E4913">
              <w:rPr>
                <w:rStyle w:val="af6"/>
                <w:rFonts w:ascii="Times New Roman" w:eastAsia="Tahoma" w:hAnsi="Times New Roman" w:cs="Times New Roman"/>
                <w:noProof/>
                <w:sz w:val="28"/>
                <w:szCs w:val="28"/>
              </w:rPr>
              <w:t>39.17. Зона размещения организаций отдыха детей и их оздоровления (ЗО2)</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_Toc223451319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674</w:t>
            </w:r>
            <w:r w:rsidRPr="006E4913">
              <w:rPr>
                <w:rFonts w:ascii="Times New Roman" w:hAnsi="Times New Roman" w:cs="Times New Roman"/>
                <w:noProof/>
                <w:webHidden/>
                <w:sz w:val="28"/>
                <w:szCs w:val="28"/>
              </w:rPr>
              <w:fldChar w:fldCharType="end"/>
            </w:r>
          </w:hyperlink>
        </w:p>
        <w:p w14:paraId="0985EEEF" w14:textId="2D844DEE"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0" w:history="1">
            <w:r w:rsidRPr="006E4913">
              <w:rPr>
                <w:rStyle w:val="af6"/>
                <w:rFonts w:ascii="Times New Roman" w:eastAsia="Tahoma" w:hAnsi="Times New Roman" w:cs="Times New Roman"/>
                <w:noProof/>
                <w:sz w:val="28"/>
                <w:szCs w:val="28"/>
              </w:rPr>
              <w:t>39.18. Зона ритуальной деятельности (К1)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_Toc223451320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681</w:t>
            </w:r>
            <w:r w:rsidRPr="006E4913">
              <w:rPr>
                <w:rFonts w:ascii="Times New Roman" w:hAnsi="Times New Roman" w:cs="Times New Roman"/>
                <w:noProof/>
                <w:webHidden/>
                <w:sz w:val="28"/>
                <w:szCs w:val="28"/>
              </w:rPr>
              <w:fldChar w:fldCharType="end"/>
            </w:r>
          </w:hyperlink>
        </w:p>
        <w:p w14:paraId="722BEA90" w14:textId="0C1B03DF"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1" w:history="1">
            <w:r w:rsidRPr="006E4913">
              <w:rPr>
                <w:rStyle w:val="af6"/>
                <w:rFonts w:ascii="Times New Roman" w:eastAsia="Tahoma" w:hAnsi="Times New Roman" w:cs="Times New Roman"/>
                <w:noProof/>
                <w:sz w:val="28"/>
                <w:szCs w:val="28"/>
              </w:rPr>
              <w:t>39.19. Зона озелененных территорий специального назначения (ОС1)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_Toc223451321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689</w:t>
            </w:r>
            <w:r w:rsidRPr="006E4913">
              <w:rPr>
                <w:rFonts w:ascii="Times New Roman" w:hAnsi="Times New Roman" w:cs="Times New Roman"/>
                <w:noProof/>
                <w:webHidden/>
                <w:sz w:val="28"/>
                <w:szCs w:val="28"/>
              </w:rPr>
              <w:fldChar w:fldCharType="end"/>
            </w:r>
          </w:hyperlink>
        </w:p>
        <w:p w14:paraId="19D288CE" w14:textId="04BAB753"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2" w:history="1">
            <w:r w:rsidRPr="006E4913">
              <w:rPr>
                <w:rStyle w:val="af6"/>
                <w:rFonts w:ascii="Times New Roman" w:eastAsia="Tahoma" w:hAnsi="Times New Roman" w:cs="Times New Roman"/>
                <w:noProof/>
                <w:sz w:val="28"/>
                <w:szCs w:val="28"/>
              </w:rPr>
              <w:t>39.20. Зона режимных территорий (РТ1)</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_Toc223451322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694</w:t>
            </w:r>
            <w:r w:rsidRPr="006E4913">
              <w:rPr>
                <w:rFonts w:ascii="Times New Roman" w:hAnsi="Times New Roman" w:cs="Times New Roman"/>
                <w:noProof/>
                <w:webHidden/>
                <w:sz w:val="28"/>
                <w:szCs w:val="28"/>
              </w:rPr>
              <w:fldChar w:fldCharType="end"/>
            </w:r>
          </w:hyperlink>
        </w:p>
        <w:p w14:paraId="3CD70F4B" w14:textId="47A612BA"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3" w:history="1">
            <w:r w:rsidRPr="006E4913">
              <w:rPr>
                <w:rStyle w:val="af6"/>
                <w:rFonts w:ascii="Times New Roman" w:hAnsi="Times New Roman" w:cs="Times New Roman"/>
                <w:noProof/>
                <w:sz w:val="28"/>
                <w:szCs w:val="28"/>
              </w:rPr>
              <w:t>Статья 40. Архитектурно-градостроительный облик объектов капитального строительства</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_Toc223451323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710</w:t>
            </w:r>
            <w:r w:rsidRPr="006E4913">
              <w:rPr>
                <w:rFonts w:ascii="Times New Roman" w:hAnsi="Times New Roman" w:cs="Times New Roman"/>
                <w:noProof/>
                <w:webHidden/>
                <w:sz w:val="28"/>
                <w:szCs w:val="28"/>
              </w:rPr>
              <w:fldChar w:fldCharType="end"/>
            </w:r>
          </w:hyperlink>
        </w:p>
        <w:p w14:paraId="21727C86" w14:textId="51C94543"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4" w:history="1">
            <w:r w:rsidRPr="006E4913">
              <w:rPr>
                <w:rStyle w:val="af6"/>
                <w:rFonts w:ascii="Times New Roman" w:hAnsi="Times New Roman" w:cs="Times New Roman"/>
                <w:noProof/>
                <w:sz w:val="28"/>
                <w:szCs w:val="28"/>
              </w:rPr>
              <w:t>Статья 41. Территория комплексного развития территории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_Toc223451324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743</w:t>
            </w:r>
            <w:r w:rsidRPr="006E4913">
              <w:rPr>
                <w:rFonts w:ascii="Times New Roman" w:hAnsi="Times New Roman" w:cs="Times New Roman"/>
                <w:noProof/>
                <w:webHidden/>
                <w:sz w:val="28"/>
                <w:szCs w:val="28"/>
              </w:rPr>
              <w:fldChar w:fldCharType="end"/>
            </w:r>
          </w:hyperlink>
        </w:p>
        <w:p w14:paraId="401FF713" w14:textId="20ED0621" w:rsidR="006E4913" w:rsidRPr="006E4913" w:rsidRDefault="006E4913">
          <w:pPr>
            <w:pStyle w:val="15"/>
            <w:tabs>
              <w:tab w:val="right" w:leader="dot" w:pos="14560"/>
            </w:tabs>
            <w:rPr>
              <w:rFonts w:ascii="Times New Roman" w:eastAsiaTheme="minorEastAsia" w:hAnsi="Times New Roman" w:cs="Times New Roman"/>
              <w:noProof/>
              <w:sz w:val="28"/>
              <w:szCs w:val="28"/>
              <w:lang w:eastAsia="ru-RU"/>
            </w:rPr>
          </w:pPr>
          <w:hyperlink w:anchor="_Toc223451325" w:history="1">
            <w:r w:rsidRPr="006E4913">
              <w:rPr>
                <w:rStyle w:val="af6"/>
                <w:rFonts w:ascii="Times New Roman" w:eastAsia="Times New Roman" w:hAnsi="Times New Roman" w:cs="Times New Roman"/>
                <w:noProof/>
                <w:sz w:val="28"/>
                <w:szCs w:val="28"/>
              </w:rPr>
              <w:t xml:space="preserve">Раздел </w:t>
            </w:r>
            <w:r w:rsidRPr="006E4913">
              <w:rPr>
                <w:rStyle w:val="af6"/>
                <w:rFonts w:ascii="Times New Roman" w:eastAsia="Times New Roman" w:hAnsi="Times New Roman" w:cs="Times New Roman"/>
                <w:noProof/>
                <w:sz w:val="28"/>
                <w:szCs w:val="28"/>
                <w:lang w:val="en-US"/>
              </w:rPr>
              <w:t>IV</w:t>
            </w:r>
            <w:r w:rsidRPr="006E4913">
              <w:rPr>
                <w:rStyle w:val="af6"/>
                <w:rFonts w:ascii="Times New Roman" w:eastAsia="Times New Roman" w:hAnsi="Times New Roman" w:cs="Times New Roman"/>
                <w:noProof/>
                <w:sz w:val="28"/>
                <w:szCs w:val="28"/>
              </w:rPr>
              <w:t>.</w:t>
            </w:r>
            <w:r w:rsidRPr="006E4913">
              <w:rPr>
                <w:rStyle w:val="af6"/>
                <w:rFonts w:ascii="Times New Roman" w:eastAsia="Times New Roman" w:hAnsi="Times New Roman" w:cs="Times New Roman"/>
                <w:noProof/>
                <w:spacing w:val="-9"/>
                <w:sz w:val="28"/>
                <w:szCs w:val="28"/>
              </w:rPr>
              <w:t xml:space="preserve"> </w:t>
            </w:r>
            <w:r w:rsidRPr="006E4913">
              <w:rPr>
                <w:rStyle w:val="af6"/>
                <w:rFonts w:ascii="Times New Roman" w:eastAsia="Times New Roman" w:hAnsi="Times New Roman" w:cs="Times New Roman"/>
                <w:noProof/>
                <w:sz w:val="28"/>
                <w:szCs w:val="28"/>
              </w:rPr>
              <w:t>Зоны</w:t>
            </w:r>
            <w:r w:rsidRPr="006E4913">
              <w:rPr>
                <w:rStyle w:val="af6"/>
                <w:rFonts w:ascii="Times New Roman" w:eastAsia="Times New Roman" w:hAnsi="Times New Roman" w:cs="Times New Roman"/>
                <w:noProof/>
                <w:spacing w:val="-9"/>
                <w:sz w:val="28"/>
                <w:szCs w:val="28"/>
              </w:rPr>
              <w:t xml:space="preserve"> </w:t>
            </w:r>
            <w:r w:rsidRPr="006E4913">
              <w:rPr>
                <w:rStyle w:val="af6"/>
                <w:rFonts w:ascii="Times New Roman" w:eastAsia="Times New Roman" w:hAnsi="Times New Roman" w:cs="Times New Roman"/>
                <w:noProof/>
                <w:sz w:val="28"/>
                <w:szCs w:val="28"/>
              </w:rPr>
              <w:t>с</w:t>
            </w:r>
            <w:r w:rsidRPr="006E4913">
              <w:rPr>
                <w:rStyle w:val="af6"/>
                <w:rFonts w:ascii="Times New Roman" w:eastAsia="Times New Roman" w:hAnsi="Times New Roman" w:cs="Times New Roman"/>
                <w:noProof/>
                <w:spacing w:val="-10"/>
                <w:sz w:val="28"/>
                <w:szCs w:val="28"/>
              </w:rPr>
              <w:t xml:space="preserve"> </w:t>
            </w:r>
            <w:r w:rsidRPr="006E4913">
              <w:rPr>
                <w:rStyle w:val="af6"/>
                <w:rFonts w:ascii="Times New Roman" w:eastAsia="Times New Roman" w:hAnsi="Times New Roman" w:cs="Times New Roman"/>
                <w:noProof/>
                <w:sz w:val="28"/>
                <w:szCs w:val="28"/>
              </w:rPr>
              <w:t>особыми</w:t>
            </w:r>
            <w:r w:rsidRPr="006E4913">
              <w:rPr>
                <w:rStyle w:val="af6"/>
                <w:rFonts w:ascii="Times New Roman" w:eastAsia="Times New Roman" w:hAnsi="Times New Roman" w:cs="Times New Roman"/>
                <w:noProof/>
                <w:spacing w:val="-9"/>
                <w:sz w:val="28"/>
                <w:szCs w:val="28"/>
              </w:rPr>
              <w:t xml:space="preserve"> </w:t>
            </w:r>
            <w:r w:rsidRPr="006E4913">
              <w:rPr>
                <w:rStyle w:val="af6"/>
                <w:rFonts w:ascii="Times New Roman" w:eastAsia="Times New Roman" w:hAnsi="Times New Roman" w:cs="Times New Roman"/>
                <w:noProof/>
                <w:sz w:val="28"/>
                <w:szCs w:val="28"/>
              </w:rPr>
              <w:t>условиями</w:t>
            </w:r>
            <w:r w:rsidRPr="006E4913">
              <w:rPr>
                <w:rStyle w:val="af6"/>
                <w:rFonts w:ascii="Times New Roman" w:eastAsia="Times New Roman" w:hAnsi="Times New Roman" w:cs="Times New Roman"/>
                <w:noProof/>
                <w:spacing w:val="-9"/>
                <w:sz w:val="28"/>
                <w:szCs w:val="28"/>
              </w:rPr>
              <w:t xml:space="preserve"> </w:t>
            </w:r>
            <w:r w:rsidRPr="006E4913">
              <w:rPr>
                <w:rStyle w:val="af6"/>
                <w:rFonts w:ascii="Times New Roman" w:eastAsia="Times New Roman" w:hAnsi="Times New Roman" w:cs="Times New Roman"/>
                <w:noProof/>
                <w:sz w:val="28"/>
                <w:szCs w:val="28"/>
              </w:rPr>
              <w:t>использования</w:t>
            </w:r>
            <w:r w:rsidRPr="006E4913">
              <w:rPr>
                <w:rStyle w:val="af6"/>
                <w:rFonts w:ascii="Times New Roman" w:eastAsia="Times New Roman" w:hAnsi="Times New Roman" w:cs="Times New Roman"/>
                <w:noProof/>
                <w:spacing w:val="-11"/>
                <w:sz w:val="28"/>
                <w:szCs w:val="28"/>
              </w:rPr>
              <w:t xml:space="preserve"> </w:t>
            </w:r>
            <w:r w:rsidRPr="006E4913">
              <w:rPr>
                <w:rStyle w:val="af6"/>
                <w:rFonts w:ascii="Times New Roman" w:eastAsia="Times New Roman" w:hAnsi="Times New Roman" w:cs="Times New Roman"/>
                <w:noProof/>
                <w:sz w:val="28"/>
                <w:szCs w:val="28"/>
              </w:rPr>
              <w:t>территорий</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_Toc223451325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744</w:t>
            </w:r>
            <w:r w:rsidRPr="006E4913">
              <w:rPr>
                <w:rFonts w:ascii="Times New Roman" w:hAnsi="Times New Roman" w:cs="Times New Roman"/>
                <w:noProof/>
                <w:webHidden/>
                <w:sz w:val="28"/>
                <w:szCs w:val="28"/>
              </w:rPr>
              <w:fldChar w:fldCharType="end"/>
            </w:r>
          </w:hyperlink>
        </w:p>
        <w:p w14:paraId="255657F0" w14:textId="61E63E62"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6" w:history="1">
            <w:r w:rsidRPr="006E4913">
              <w:rPr>
                <w:rStyle w:val="af6"/>
                <w:rFonts w:ascii="Times New Roman" w:eastAsia="Times New Roman" w:hAnsi="Times New Roman" w:cs="Times New Roman"/>
                <w:noProof/>
                <w:sz w:val="28"/>
                <w:szCs w:val="28"/>
              </w:rPr>
              <w:t>Статья</w:t>
            </w:r>
            <w:r w:rsidRPr="006E4913">
              <w:rPr>
                <w:rStyle w:val="af6"/>
                <w:rFonts w:ascii="Times New Roman" w:eastAsia="Times New Roman" w:hAnsi="Times New Roman" w:cs="Times New Roman"/>
                <w:noProof/>
                <w:spacing w:val="-1"/>
                <w:sz w:val="28"/>
                <w:szCs w:val="28"/>
              </w:rPr>
              <w:t xml:space="preserve"> </w:t>
            </w:r>
            <w:r w:rsidRPr="006E4913">
              <w:rPr>
                <w:rStyle w:val="af6"/>
                <w:rFonts w:ascii="Times New Roman" w:eastAsia="Times New Roman" w:hAnsi="Times New Roman" w:cs="Times New Roman"/>
                <w:noProof/>
                <w:sz w:val="28"/>
                <w:szCs w:val="28"/>
              </w:rPr>
              <w:t>42. Общие</w:t>
            </w:r>
            <w:r w:rsidRPr="006E4913">
              <w:rPr>
                <w:rStyle w:val="af6"/>
                <w:rFonts w:ascii="Times New Roman" w:eastAsia="Times New Roman" w:hAnsi="Times New Roman" w:cs="Times New Roman"/>
                <w:noProof/>
                <w:spacing w:val="-1"/>
                <w:sz w:val="28"/>
                <w:szCs w:val="28"/>
              </w:rPr>
              <w:t xml:space="preserve"> </w:t>
            </w:r>
            <w:r w:rsidRPr="006E4913">
              <w:rPr>
                <w:rStyle w:val="af6"/>
                <w:rFonts w:ascii="Times New Roman" w:eastAsia="Times New Roman" w:hAnsi="Times New Roman" w:cs="Times New Roman"/>
                <w:noProof/>
                <w:sz w:val="28"/>
                <w:szCs w:val="28"/>
              </w:rPr>
              <w:t>положения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_Toc223451326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744</w:t>
            </w:r>
            <w:r w:rsidRPr="006E4913">
              <w:rPr>
                <w:rFonts w:ascii="Times New Roman" w:hAnsi="Times New Roman" w:cs="Times New Roman"/>
                <w:noProof/>
                <w:webHidden/>
                <w:sz w:val="28"/>
                <w:szCs w:val="28"/>
              </w:rPr>
              <w:fldChar w:fldCharType="end"/>
            </w:r>
          </w:hyperlink>
        </w:p>
        <w:p w14:paraId="7C786953" w14:textId="2690ED42"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7" w:history="1">
            <w:r w:rsidRPr="006E4913">
              <w:rPr>
                <w:rStyle w:val="af6"/>
                <w:rFonts w:ascii="Times New Roman" w:eastAsia="Times New Roman" w:hAnsi="Times New Roman" w:cs="Times New Roman"/>
                <w:noProof/>
                <w:sz w:val="28"/>
                <w:szCs w:val="28"/>
              </w:rPr>
              <w:t>Водоохранные</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зоны,</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прибрежные</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защитные</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полосы</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поверхностных</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водных</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объектов</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_Toc223451327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746</w:t>
            </w:r>
            <w:r w:rsidRPr="006E4913">
              <w:rPr>
                <w:rFonts w:ascii="Times New Roman" w:hAnsi="Times New Roman" w:cs="Times New Roman"/>
                <w:noProof/>
                <w:webHidden/>
                <w:sz w:val="28"/>
                <w:szCs w:val="28"/>
              </w:rPr>
              <w:fldChar w:fldCharType="end"/>
            </w:r>
          </w:hyperlink>
        </w:p>
        <w:p w14:paraId="326D9EDF" w14:textId="6A0C7AF1"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8" w:history="1">
            <w:r w:rsidRPr="006E4913">
              <w:rPr>
                <w:rStyle w:val="af6"/>
                <w:rFonts w:ascii="Times New Roman" w:eastAsia="Calibri" w:hAnsi="Times New Roman" w:cs="Times New Roman"/>
                <w:noProof/>
                <w:sz w:val="28"/>
                <w:szCs w:val="28"/>
              </w:rPr>
              <w:t>Зона подтопления и затопления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_Toc223451328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749</w:t>
            </w:r>
            <w:r w:rsidRPr="006E4913">
              <w:rPr>
                <w:rFonts w:ascii="Times New Roman" w:hAnsi="Times New Roman" w:cs="Times New Roman"/>
                <w:noProof/>
                <w:webHidden/>
                <w:sz w:val="28"/>
                <w:szCs w:val="28"/>
              </w:rPr>
              <w:fldChar w:fldCharType="end"/>
            </w:r>
          </w:hyperlink>
        </w:p>
        <w:p w14:paraId="3274A575" w14:textId="466C4DF1"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29" w:history="1">
            <w:r w:rsidRPr="006E4913">
              <w:rPr>
                <w:rStyle w:val="af6"/>
                <w:rFonts w:ascii="Times New Roman" w:eastAsia="Times New Roman" w:hAnsi="Times New Roman" w:cs="Times New Roman"/>
                <w:noProof/>
                <w:sz w:val="28"/>
                <w:szCs w:val="28"/>
              </w:rPr>
              <w:t>Зоны</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санитарной</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охраны</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источников</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водоснабжения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_Toc223451329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750</w:t>
            </w:r>
            <w:r w:rsidRPr="006E4913">
              <w:rPr>
                <w:rFonts w:ascii="Times New Roman" w:hAnsi="Times New Roman" w:cs="Times New Roman"/>
                <w:noProof/>
                <w:webHidden/>
                <w:sz w:val="28"/>
                <w:szCs w:val="28"/>
              </w:rPr>
              <w:fldChar w:fldCharType="end"/>
            </w:r>
          </w:hyperlink>
        </w:p>
        <w:p w14:paraId="3FFC482E" w14:textId="714916D4"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0" w:history="1">
            <w:r w:rsidRPr="006E4913">
              <w:rPr>
                <w:rStyle w:val="af6"/>
                <w:rFonts w:ascii="Times New Roman" w:eastAsia="Times New Roman" w:hAnsi="Times New Roman" w:cs="Times New Roman"/>
                <w:noProof/>
                <w:sz w:val="28"/>
                <w:szCs w:val="28"/>
              </w:rPr>
              <w:t>Охранные</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зоны</w:t>
            </w:r>
            <w:r w:rsidRPr="006E4913">
              <w:rPr>
                <w:rStyle w:val="af6"/>
                <w:rFonts w:ascii="Times New Roman" w:eastAsia="Times New Roman" w:hAnsi="Times New Roman" w:cs="Times New Roman"/>
                <w:noProof/>
                <w:spacing w:val="-1"/>
                <w:sz w:val="28"/>
                <w:szCs w:val="28"/>
              </w:rPr>
              <w:t xml:space="preserve"> </w:t>
            </w:r>
            <w:r w:rsidRPr="006E4913">
              <w:rPr>
                <w:rStyle w:val="af6"/>
                <w:rFonts w:ascii="Times New Roman" w:eastAsia="Times New Roman" w:hAnsi="Times New Roman" w:cs="Times New Roman"/>
                <w:noProof/>
                <w:sz w:val="28"/>
                <w:szCs w:val="28"/>
              </w:rPr>
              <w:t>объектов</w:t>
            </w:r>
            <w:r w:rsidRPr="006E4913">
              <w:rPr>
                <w:rStyle w:val="af6"/>
                <w:rFonts w:ascii="Times New Roman" w:eastAsia="Times New Roman" w:hAnsi="Times New Roman" w:cs="Times New Roman"/>
                <w:noProof/>
                <w:spacing w:val="-1"/>
                <w:sz w:val="28"/>
                <w:szCs w:val="28"/>
              </w:rPr>
              <w:t xml:space="preserve"> </w:t>
            </w:r>
            <w:r w:rsidRPr="006E4913">
              <w:rPr>
                <w:rStyle w:val="af6"/>
                <w:rFonts w:ascii="Times New Roman" w:eastAsia="Times New Roman" w:hAnsi="Times New Roman" w:cs="Times New Roman"/>
                <w:noProof/>
                <w:sz w:val="28"/>
                <w:szCs w:val="28"/>
              </w:rPr>
              <w:t>электросетевого</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хозяйства</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_Toc223451330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751</w:t>
            </w:r>
            <w:r w:rsidRPr="006E4913">
              <w:rPr>
                <w:rFonts w:ascii="Times New Roman" w:hAnsi="Times New Roman" w:cs="Times New Roman"/>
                <w:noProof/>
                <w:webHidden/>
                <w:sz w:val="28"/>
                <w:szCs w:val="28"/>
              </w:rPr>
              <w:fldChar w:fldCharType="end"/>
            </w:r>
          </w:hyperlink>
        </w:p>
        <w:p w14:paraId="4C69DBE9" w14:textId="6EFDE6B2"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1" w:history="1">
            <w:r w:rsidRPr="006E4913">
              <w:rPr>
                <w:rStyle w:val="af6"/>
                <w:rFonts w:ascii="Times New Roman" w:eastAsia="Times New Roman" w:hAnsi="Times New Roman" w:cs="Times New Roman"/>
                <w:noProof/>
                <w:sz w:val="28"/>
                <w:szCs w:val="28"/>
              </w:rPr>
              <w:t>Охранная</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зона</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линий</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и</w:t>
            </w:r>
            <w:r w:rsidRPr="006E4913">
              <w:rPr>
                <w:rStyle w:val="af6"/>
                <w:rFonts w:ascii="Times New Roman" w:eastAsia="Times New Roman" w:hAnsi="Times New Roman" w:cs="Times New Roman"/>
                <w:noProof/>
                <w:spacing w:val="-1"/>
                <w:sz w:val="28"/>
                <w:szCs w:val="28"/>
              </w:rPr>
              <w:t xml:space="preserve"> </w:t>
            </w:r>
            <w:r w:rsidRPr="006E4913">
              <w:rPr>
                <w:rStyle w:val="af6"/>
                <w:rFonts w:ascii="Times New Roman" w:eastAsia="Times New Roman" w:hAnsi="Times New Roman" w:cs="Times New Roman"/>
                <w:noProof/>
                <w:sz w:val="28"/>
                <w:szCs w:val="28"/>
              </w:rPr>
              <w:t>сооружений</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связи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_Toc223451331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753</w:t>
            </w:r>
            <w:r w:rsidRPr="006E4913">
              <w:rPr>
                <w:rFonts w:ascii="Times New Roman" w:hAnsi="Times New Roman" w:cs="Times New Roman"/>
                <w:noProof/>
                <w:webHidden/>
                <w:sz w:val="28"/>
                <w:szCs w:val="28"/>
              </w:rPr>
              <w:fldChar w:fldCharType="end"/>
            </w:r>
          </w:hyperlink>
        </w:p>
        <w:p w14:paraId="14265343" w14:textId="0B0E2D71"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2" w:history="1">
            <w:r w:rsidRPr="006E4913">
              <w:rPr>
                <w:rStyle w:val="af6"/>
                <w:rFonts w:ascii="Times New Roman" w:eastAsia="Times New Roman" w:hAnsi="Times New Roman" w:cs="Times New Roman"/>
                <w:noProof/>
                <w:sz w:val="28"/>
                <w:szCs w:val="28"/>
              </w:rPr>
              <w:t>Охранная</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зона</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газопроводов</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и</w:t>
            </w:r>
            <w:r w:rsidRPr="006E4913">
              <w:rPr>
                <w:rStyle w:val="af6"/>
                <w:rFonts w:ascii="Times New Roman" w:eastAsia="Times New Roman" w:hAnsi="Times New Roman" w:cs="Times New Roman"/>
                <w:noProof/>
                <w:spacing w:val="-2"/>
                <w:sz w:val="28"/>
                <w:szCs w:val="28"/>
              </w:rPr>
              <w:t xml:space="preserve"> </w:t>
            </w:r>
            <w:r w:rsidRPr="006E4913">
              <w:rPr>
                <w:rStyle w:val="af6"/>
                <w:rFonts w:ascii="Times New Roman" w:eastAsia="Times New Roman" w:hAnsi="Times New Roman" w:cs="Times New Roman"/>
                <w:noProof/>
                <w:sz w:val="28"/>
                <w:szCs w:val="28"/>
              </w:rPr>
              <w:t>систем</w:t>
            </w:r>
            <w:r w:rsidRPr="006E4913">
              <w:rPr>
                <w:rStyle w:val="af6"/>
                <w:rFonts w:ascii="Times New Roman" w:eastAsia="Times New Roman" w:hAnsi="Times New Roman" w:cs="Times New Roman"/>
                <w:noProof/>
                <w:spacing w:val="-4"/>
                <w:sz w:val="28"/>
                <w:szCs w:val="28"/>
              </w:rPr>
              <w:t xml:space="preserve"> </w:t>
            </w:r>
            <w:r w:rsidRPr="006E4913">
              <w:rPr>
                <w:rStyle w:val="af6"/>
                <w:rFonts w:ascii="Times New Roman" w:eastAsia="Times New Roman" w:hAnsi="Times New Roman" w:cs="Times New Roman"/>
                <w:noProof/>
                <w:sz w:val="28"/>
                <w:szCs w:val="28"/>
              </w:rPr>
              <w:t>газоснабжения</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_Toc223451332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755</w:t>
            </w:r>
            <w:r w:rsidRPr="006E4913">
              <w:rPr>
                <w:rFonts w:ascii="Times New Roman" w:hAnsi="Times New Roman" w:cs="Times New Roman"/>
                <w:noProof/>
                <w:webHidden/>
                <w:sz w:val="28"/>
                <w:szCs w:val="28"/>
              </w:rPr>
              <w:fldChar w:fldCharType="end"/>
            </w:r>
          </w:hyperlink>
        </w:p>
        <w:p w14:paraId="1D54EE1C" w14:textId="123FE7BF"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3" w:history="1">
            <w:r w:rsidRPr="006E4913">
              <w:rPr>
                <w:rStyle w:val="af6"/>
                <w:rFonts w:ascii="Times New Roman" w:eastAsia="Times New Roman" w:hAnsi="Times New Roman" w:cs="Times New Roman"/>
                <w:noProof/>
                <w:sz w:val="28"/>
                <w:szCs w:val="28"/>
              </w:rPr>
              <w:t>Придорожная</w:t>
            </w:r>
            <w:r w:rsidRPr="006E4913">
              <w:rPr>
                <w:rStyle w:val="af6"/>
                <w:rFonts w:ascii="Times New Roman" w:eastAsia="Times New Roman" w:hAnsi="Times New Roman" w:cs="Times New Roman"/>
                <w:noProof/>
                <w:spacing w:val="-6"/>
                <w:sz w:val="28"/>
                <w:szCs w:val="28"/>
              </w:rPr>
              <w:t xml:space="preserve"> </w:t>
            </w:r>
            <w:r w:rsidRPr="006E4913">
              <w:rPr>
                <w:rStyle w:val="af6"/>
                <w:rFonts w:ascii="Times New Roman" w:eastAsia="Times New Roman" w:hAnsi="Times New Roman" w:cs="Times New Roman"/>
                <w:noProof/>
                <w:sz w:val="28"/>
                <w:szCs w:val="28"/>
              </w:rPr>
              <w:t>полоса</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_Toc223451333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757</w:t>
            </w:r>
            <w:r w:rsidRPr="006E4913">
              <w:rPr>
                <w:rFonts w:ascii="Times New Roman" w:hAnsi="Times New Roman" w:cs="Times New Roman"/>
                <w:noProof/>
                <w:webHidden/>
                <w:sz w:val="28"/>
                <w:szCs w:val="28"/>
              </w:rPr>
              <w:fldChar w:fldCharType="end"/>
            </w:r>
          </w:hyperlink>
        </w:p>
        <w:p w14:paraId="5E3F678F" w14:textId="75F47A60"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4" w:history="1">
            <w:r w:rsidRPr="006E4913">
              <w:rPr>
                <w:rStyle w:val="af6"/>
                <w:rFonts w:ascii="Times New Roman" w:eastAsia="Times New Roman" w:hAnsi="Times New Roman" w:cs="Times New Roman"/>
                <w:noProof/>
                <w:sz w:val="28"/>
                <w:szCs w:val="28"/>
                <w:lang w:eastAsia="ru-RU"/>
              </w:rPr>
              <w:t>Санитарный разрыв линий железнодорожного транспорта</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_Toc223451334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758</w:t>
            </w:r>
            <w:r w:rsidRPr="006E4913">
              <w:rPr>
                <w:rFonts w:ascii="Times New Roman" w:hAnsi="Times New Roman" w:cs="Times New Roman"/>
                <w:noProof/>
                <w:webHidden/>
                <w:sz w:val="28"/>
                <w:szCs w:val="28"/>
              </w:rPr>
              <w:fldChar w:fldCharType="end"/>
            </w:r>
          </w:hyperlink>
        </w:p>
        <w:p w14:paraId="4174CC6A" w14:textId="26B4A6D6"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5" w:history="1">
            <w:r w:rsidRPr="006E4913">
              <w:rPr>
                <w:rStyle w:val="af6"/>
                <w:rFonts w:ascii="Times New Roman" w:eastAsia="Times New Roman" w:hAnsi="Times New Roman" w:cs="Times New Roman"/>
                <w:noProof/>
                <w:sz w:val="28"/>
                <w:szCs w:val="28"/>
              </w:rPr>
              <w:t>Санитарно-защитные</w:t>
            </w:r>
            <w:r w:rsidRPr="006E4913">
              <w:rPr>
                <w:rStyle w:val="af6"/>
                <w:rFonts w:ascii="Times New Roman" w:eastAsia="Times New Roman" w:hAnsi="Times New Roman" w:cs="Times New Roman"/>
                <w:noProof/>
                <w:spacing w:val="-5"/>
                <w:sz w:val="28"/>
                <w:szCs w:val="28"/>
              </w:rPr>
              <w:t xml:space="preserve"> </w:t>
            </w:r>
            <w:r w:rsidRPr="006E4913">
              <w:rPr>
                <w:rStyle w:val="af6"/>
                <w:rFonts w:ascii="Times New Roman" w:eastAsia="Times New Roman" w:hAnsi="Times New Roman" w:cs="Times New Roman"/>
                <w:noProof/>
                <w:sz w:val="28"/>
                <w:szCs w:val="28"/>
              </w:rPr>
              <w:t>зоны</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предприятий,</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сооружений</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и</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иных</w:t>
            </w:r>
            <w:r w:rsidRPr="006E4913">
              <w:rPr>
                <w:rStyle w:val="af6"/>
                <w:rFonts w:ascii="Times New Roman" w:eastAsia="Times New Roman" w:hAnsi="Times New Roman" w:cs="Times New Roman"/>
                <w:noProof/>
                <w:spacing w:val="-3"/>
                <w:sz w:val="28"/>
                <w:szCs w:val="28"/>
              </w:rPr>
              <w:t xml:space="preserve"> </w:t>
            </w:r>
            <w:r w:rsidRPr="006E4913">
              <w:rPr>
                <w:rStyle w:val="af6"/>
                <w:rFonts w:ascii="Times New Roman" w:eastAsia="Times New Roman" w:hAnsi="Times New Roman" w:cs="Times New Roman"/>
                <w:noProof/>
                <w:sz w:val="28"/>
                <w:szCs w:val="28"/>
              </w:rPr>
              <w:t>объектов</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_Toc223451335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758</w:t>
            </w:r>
            <w:r w:rsidRPr="006E4913">
              <w:rPr>
                <w:rFonts w:ascii="Times New Roman" w:hAnsi="Times New Roman" w:cs="Times New Roman"/>
                <w:noProof/>
                <w:webHidden/>
                <w:sz w:val="28"/>
                <w:szCs w:val="28"/>
              </w:rPr>
              <w:fldChar w:fldCharType="end"/>
            </w:r>
          </w:hyperlink>
        </w:p>
        <w:p w14:paraId="38D2D4D3" w14:textId="41C37A6A"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6" w:history="1">
            <w:r w:rsidRPr="006E4913">
              <w:rPr>
                <w:rStyle w:val="af6"/>
                <w:rFonts w:ascii="Times New Roman" w:eastAsia="Times New Roman" w:hAnsi="Times New Roman" w:cs="Times New Roman"/>
                <w:noProof/>
                <w:sz w:val="28"/>
                <w:szCs w:val="28"/>
              </w:rPr>
              <w:t>Защитные зоны и зоны охраны объектов культурного наследия (памятников истории и культуры)</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_Toc223451336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760</w:t>
            </w:r>
            <w:r w:rsidRPr="006E4913">
              <w:rPr>
                <w:rFonts w:ascii="Times New Roman" w:hAnsi="Times New Roman" w:cs="Times New Roman"/>
                <w:noProof/>
                <w:webHidden/>
                <w:sz w:val="28"/>
                <w:szCs w:val="28"/>
              </w:rPr>
              <w:fldChar w:fldCharType="end"/>
            </w:r>
          </w:hyperlink>
        </w:p>
        <w:p w14:paraId="0B3B8616" w14:textId="301693FE"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7" w:history="1">
            <w:r w:rsidRPr="006E4913">
              <w:rPr>
                <w:rStyle w:val="af6"/>
                <w:rFonts w:ascii="Times New Roman" w:eastAsia="Times New Roman" w:hAnsi="Times New Roman" w:cs="Times New Roman"/>
                <w:noProof/>
                <w:sz w:val="28"/>
                <w:szCs w:val="28"/>
              </w:rPr>
              <w:t>Зоны минимальных расстояний до магистральных трубопроводов</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_Toc223451337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764</w:t>
            </w:r>
            <w:r w:rsidRPr="006E4913">
              <w:rPr>
                <w:rFonts w:ascii="Times New Roman" w:hAnsi="Times New Roman" w:cs="Times New Roman"/>
                <w:noProof/>
                <w:webHidden/>
                <w:sz w:val="28"/>
                <w:szCs w:val="28"/>
              </w:rPr>
              <w:fldChar w:fldCharType="end"/>
            </w:r>
          </w:hyperlink>
        </w:p>
        <w:p w14:paraId="0593AEE5" w14:textId="203CDFE0" w:rsidR="006E4913" w:rsidRPr="006E4913" w:rsidRDefault="006E4913">
          <w:pPr>
            <w:pStyle w:val="31"/>
            <w:tabs>
              <w:tab w:val="right" w:leader="dot" w:pos="14560"/>
            </w:tabs>
            <w:rPr>
              <w:rFonts w:ascii="Times New Roman" w:eastAsiaTheme="minorEastAsia" w:hAnsi="Times New Roman" w:cs="Times New Roman"/>
              <w:noProof/>
              <w:sz w:val="28"/>
              <w:szCs w:val="28"/>
              <w:lang w:eastAsia="ru-RU"/>
            </w:rPr>
          </w:pPr>
          <w:hyperlink w:anchor="_Toc223451338" w:history="1">
            <w:r w:rsidRPr="006E4913">
              <w:rPr>
                <w:rStyle w:val="af6"/>
                <w:rFonts w:ascii="Times New Roman" w:hAnsi="Times New Roman" w:cs="Times New Roman"/>
                <w:noProof/>
                <w:sz w:val="28"/>
                <w:szCs w:val="28"/>
                <w:lang w:eastAsia="ar-SA"/>
              </w:rPr>
              <w:t>Охранные зоны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r w:rsidRPr="006E4913">
              <w:rPr>
                <w:rFonts w:ascii="Times New Roman" w:hAnsi="Times New Roman" w:cs="Times New Roman"/>
                <w:noProof/>
                <w:webHidden/>
                <w:sz w:val="28"/>
                <w:szCs w:val="28"/>
              </w:rPr>
              <w:tab/>
            </w:r>
            <w:r w:rsidRPr="006E4913">
              <w:rPr>
                <w:rFonts w:ascii="Times New Roman" w:hAnsi="Times New Roman" w:cs="Times New Roman"/>
                <w:noProof/>
                <w:webHidden/>
                <w:sz w:val="28"/>
                <w:szCs w:val="28"/>
              </w:rPr>
              <w:fldChar w:fldCharType="begin"/>
            </w:r>
            <w:r w:rsidRPr="006E4913">
              <w:rPr>
                <w:rFonts w:ascii="Times New Roman" w:hAnsi="Times New Roman" w:cs="Times New Roman"/>
                <w:noProof/>
                <w:webHidden/>
                <w:sz w:val="28"/>
                <w:szCs w:val="28"/>
              </w:rPr>
              <w:instrText xml:space="preserve"> PAGEREF _Toc223451338 \h </w:instrText>
            </w:r>
            <w:r w:rsidRPr="006E4913">
              <w:rPr>
                <w:rFonts w:ascii="Times New Roman" w:hAnsi="Times New Roman" w:cs="Times New Roman"/>
                <w:noProof/>
                <w:webHidden/>
                <w:sz w:val="28"/>
                <w:szCs w:val="28"/>
              </w:rPr>
            </w:r>
            <w:r w:rsidRPr="006E4913">
              <w:rPr>
                <w:rFonts w:ascii="Times New Roman" w:hAnsi="Times New Roman" w:cs="Times New Roman"/>
                <w:noProof/>
                <w:webHidden/>
                <w:sz w:val="28"/>
                <w:szCs w:val="28"/>
              </w:rPr>
              <w:fldChar w:fldCharType="separate"/>
            </w:r>
            <w:r w:rsidR="00214282">
              <w:rPr>
                <w:rFonts w:ascii="Times New Roman" w:hAnsi="Times New Roman" w:cs="Times New Roman"/>
                <w:noProof/>
                <w:webHidden/>
                <w:sz w:val="28"/>
                <w:szCs w:val="28"/>
              </w:rPr>
              <w:t>765</w:t>
            </w:r>
            <w:r w:rsidRPr="006E4913">
              <w:rPr>
                <w:rFonts w:ascii="Times New Roman" w:hAnsi="Times New Roman" w:cs="Times New Roman"/>
                <w:noProof/>
                <w:webHidden/>
                <w:sz w:val="28"/>
                <w:szCs w:val="28"/>
              </w:rPr>
              <w:fldChar w:fldCharType="end"/>
            </w:r>
          </w:hyperlink>
        </w:p>
        <w:p w14:paraId="768EE529" w14:textId="0DA943D0" w:rsidR="00F25B9F" w:rsidRPr="00E6011B" w:rsidRDefault="00F25B9F" w:rsidP="008E6A5D">
          <w:pPr>
            <w:rPr>
              <w:rFonts w:ascii="Times New Roman" w:hAnsi="Times New Roman" w:cs="Times New Roman"/>
              <w:sz w:val="28"/>
              <w:szCs w:val="28"/>
            </w:rPr>
          </w:pPr>
          <w:r w:rsidRPr="006E4913">
            <w:rPr>
              <w:rFonts w:ascii="Times New Roman" w:hAnsi="Times New Roman" w:cs="Times New Roman"/>
              <w:sz w:val="28"/>
              <w:szCs w:val="28"/>
            </w:rPr>
            <w:fldChar w:fldCharType="end"/>
          </w:r>
        </w:p>
      </w:sdtContent>
    </w:sdt>
    <w:p w14:paraId="5725C448" w14:textId="02829C1B" w:rsidR="006E4913" w:rsidRDefault="006E4913">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04B40D51" w14:textId="3CC0B240" w:rsidR="00D23B0C" w:rsidRPr="00E6011B" w:rsidRDefault="00D23B0C" w:rsidP="00D23B0C">
      <w:pPr>
        <w:jc w:val="center"/>
        <w:rPr>
          <w:rFonts w:ascii="Times New Roman" w:hAnsi="Times New Roman" w:cs="Times New Roman"/>
          <w:b/>
          <w:bCs/>
          <w:sz w:val="28"/>
          <w:szCs w:val="28"/>
        </w:rPr>
      </w:pPr>
      <w:r w:rsidRPr="00E6011B">
        <w:rPr>
          <w:rFonts w:ascii="Times New Roman" w:hAnsi="Times New Roman" w:cs="Times New Roman"/>
          <w:b/>
          <w:bCs/>
          <w:sz w:val="28"/>
          <w:szCs w:val="28"/>
        </w:rPr>
        <w:lastRenderedPageBreak/>
        <w:t xml:space="preserve">ЧАСТЬ </w:t>
      </w:r>
      <w:r w:rsidRPr="00E6011B">
        <w:rPr>
          <w:rFonts w:ascii="Times New Roman" w:hAnsi="Times New Roman" w:cs="Times New Roman"/>
          <w:b/>
          <w:bCs/>
          <w:sz w:val="28"/>
          <w:szCs w:val="28"/>
          <w:lang w:val="en-US"/>
        </w:rPr>
        <w:t>I</w:t>
      </w:r>
      <w:r w:rsidRPr="00E6011B">
        <w:rPr>
          <w:rFonts w:ascii="Times New Roman" w:hAnsi="Times New Roman" w:cs="Times New Roman"/>
          <w:b/>
          <w:bCs/>
          <w:sz w:val="28"/>
          <w:szCs w:val="28"/>
        </w:rPr>
        <w:t>. ПОРЯДОК ПРИМЕНЕНИЯ ПРАВИЛ ЗЕМЛЕПОЛЬЗОВАНИЯ И ЗАСТРОЙКИ И ВНЕСЕНИЯ В НИХ ИЗМЕНЕНИЯ</w:t>
      </w:r>
    </w:p>
    <w:p w14:paraId="0A6F9D64" w14:textId="77777777" w:rsidR="00D23B0C" w:rsidRPr="00E6011B" w:rsidRDefault="00D23B0C" w:rsidP="00D23B0C">
      <w:pPr>
        <w:widowControl w:val="0"/>
        <w:contextualSpacing/>
        <w:rPr>
          <w:rFonts w:ascii="Times New Roman" w:hAnsi="Times New Roman" w:cs="Times New Roman"/>
          <w:sz w:val="28"/>
          <w:szCs w:val="28"/>
        </w:rPr>
      </w:pPr>
    </w:p>
    <w:p w14:paraId="76F5CB4F" w14:textId="77777777" w:rsidR="00D23B0C" w:rsidRPr="00E6011B" w:rsidRDefault="00D23B0C" w:rsidP="00D23B0C">
      <w:pPr>
        <w:widowControl w:val="0"/>
        <w:contextualSpacing/>
        <w:jc w:val="center"/>
        <w:outlineLvl w:val="1"/>
        <w:rPr>
          <w:rFonts w:ascii="Times New Roman" w:hAnsi="Times New Roman" w:cs="Times New Roman"/>
          <w:b/>
          <w:sz w:val="28"/>
          <w:szCs w:val="28"/>
        </w:rPr>
      </w:pPr>
      <w:bookmarkStart w:id="8" w:name="_Toc221726506"/>
      <w:bookmarkStart w:id="9" w:name="_Toc223451284"/>
      <w:r w:rsidRPr="00E6011B">
        <w:rPr>
          <w:rFonts w:ascii="Times New Roman" w:hAnsi="Times New Roman" w:cs="Times New Roman"/>
          <w:b/>
          <w:sz w:val="28"/>
          <w:szCs w:val="28"/>
        </w:rPr>
        <w:t>ГЛАВА 1. Регулирование землепользования и застройки органами местного самоуправления</w:t>
      </w:r>
      <w:bookmarkEnd w:id="8"/>
      <w:bookmarkEnd w:id="9"/>
    </w:p>
    <w:p w14:paraId="4E858890" w14:textId="77777777" w:rsidR="00D23B0C" w:rsidRPr="00E6011B" w:rsidRDefault="00D23B0C" w:rsidP="00D23B0C">
      <w:pPr>
        <w:widowControl w:val="0"/>
        <w:rPr>
          <w:rFonts w:ascii="Times New Roman" w:hAnsi="Times New Roman" w:cs="Times New Roman"/>
          <w:i/>
          <w:sz w:val="28"/>
          <w:szCs w:val="28"/>
        </w:rPr>
      </w:pPr>
    </w:p>
    <w:p w14:paraId="73D4E7AF" w14:textId="77777777" w:rsidR="00D23B0C" w:rsidRPr="00E6011B" w:rsidRDefault="00D23B0C" w:rsidP="00D23B0C">
      <w:pPr>
        <w:widowControl w:val="0"/>
        <w:jc w:val="center"/>
        <w:outlineLvl w:val="0"/>
        <w:rPr>
          <w:rFonts w:ascii="Times New Roman" w:hAnsi="Times New Roman" w:cs="Times New Roman"/>
          <w:b/>
          <w:sz w:val="28"/>
          <w:szCs w:val="28"/>
        </w:rPr>
      </w:pPr>
      <w:bookmarkStart w:id="10" w:name="_Toc221726507"/>
      <w:bookmarkStart w:id="11" w:name="_Toc223451285"/>
      <w:r w:rsidRPr="00E6011B">
        <w:rPr>
          <w:rFonts w:ascii="Times New Roman" w:hAnsi="Times New Roman" w:cs="Times New Roman"/>
          <w:b/>
          <w:sz w:val="28"/>
          <w:szCs w:val="28"/>
        </w:rPr>
        <w:t>Раздел 1. Общие положения</w:t>
      </w:r>
      <w:bookmarkEnd w:id="10"/>
      <w:bookmarkEnd w:id="11"/>
    </w:p>
    <w:p w14:paraId="49C90994" w14:textId="77777777" w:rsidR="00D23B0C" w:rsidRPr="00E6011B" w:rsidRDefault="00D23B0C" w:rsidP="00D23B0C">
      <w:pPr>
        <w:widowControl w:val="0"/>
        <w:rPr>
          <w:rFonts w:ascii="Times New Roman" w:hAnsi="Times New Roman" w:cs="Times New Roman"/>
          <w:sz w:val="28"/>
          <w:szCs w:val="28"/>
        </w:rPr>
      </w:pPr>
    </w:p>
    <w:p w14:paraId="408146E9"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2" w:name="_Toc221726508"/>
      <w:r w:rsidRPr="00E6011B">
        <w:rPr>
          <w:rFonts w:ascii="Times New Roman" w:hAnsi="Times New Roman" w:cs="Times New Roman"/>
          <w:b/>
          <w:bCs/>
          <w:i w:val="0"/>
          <w:iCs w:val="0"/>
          <w:color w:val="auto"/>
          <w:sz w:val="28"/>
          <w:szCs w:val="28"/>
          <w:u w:val="single"/>
        </w:rPr>
        <w:t>Статья 1. Основные понятия, используемые в правилах землепользования и застройки</w:t>
      </w:r>
      <w:bookmarkEnd w:id="12"/>
    </w:p>
    <w:p w14:paraId="3A8A31CF" w14:textId="77777777" w:rsidR="00D23B0C" w:rsidRPr="00E6011B" w:rsidRDefault="00D23B0C" w:rsidP="00D23B0C">
      <w:pPr>
        <w:widowControl w:val="0"/>
        <w:ind w:firstLine="709"/>
        <w:jc w:val="both"/>
        <w:rPr>
          <w:rFonts w:ascii="Times New Roman" w:hAnsi="Times New Roman" w:cs="Times New Roman"/>
          <w:i/>
          <w:sz w:val="28"/>
          <w:szCs w:val="28"/>
        </w:rPr>
      </w:pPr>
    </w:p>
    <w:p w14:paraId="62A5B1E1" w14:textId="31E0B406"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Понятия, используемые в правилах землепользования и застройки </w:t>
      </w:r>
      <w:r w:rsidRPr="00E6011B">
        <w:rPr>
          <w:rFonts w:ascii="Times New Roman" w:hAnsi="Times New Roman" w:cs="Times New Roman"/>
          <w:sz w:val="28"/>
          <w:szCs w:val="28"/>
        </w:rPr>
        <w:t>Брюховецкого сельского поселения Брюховецкого района</w:t>
      </w:r>
      <w:r w:rsidRPr="00E6011B">
        <w:rPr>
          <w:rFonts w:ascii="Times New Roman" w:hAnsi="Times New Roman" w:cs="Times New Roman"/>
          <w:sz w:val="28"/>
          <w:szCs w:val="28"/>
        </w:rPr>
        <w:t xml:space="preserve"> Краснодарского края (далее Правила), применяются в следующем значении:</w:t>
      </w:r>
    </w:p>
    <w:p w14:paraId="09A60339" w14:textId="77777777" w:rsidR="00D23B0C" w:rsidRPr="00E6011B" w:rsidRDefault="00D23B0C" w:rsidP="00D23B0C">
      <w:pPr>
        <w:widowControl w:val="0"/>
        <w:ind w:firstLine="709"/>
        <w:jc w:val="both"/>
        <w:rPr>
          <w:rFonts w:ascii="Times New Roman" w:hAnsi="Times New Roman" w:cs="Times New Roman"/>
          <w:sz w:val="28"/>
          <w:szCs w:val="28"/>
        </w:rPr>
      </w:pPr>
      <w:bookmarkStart w:id="13" w:name="_Hlk145923918"/>
      <w:r w:rsidRPr="00E6011B">
        <w:rPr>
          <w:rFonts w:ascii="Times New Roman" w:hAnsi="Times New Roman" w:cs="Times New Roman"/>
          <w:b/>
          <w:bCs/>
          <w:sz w:val="28"/>
          <w:szCs w:val="28"/>
        </w:rPr>
        <w:t>Муниципальное образование</w:t>
      </w:r>
      <w:r w:rsidRPr="00E6011B">
        <w:rPr>
          <w:rFonts w:ascii="Times New Roman" w:hAnsi="Times New Roman" w:cs="Times New Roman"/>
          <w:sz w:val="28"/>
          <w:szCs w:val="28"/>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40D6463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Муниципальный район</w:t>
      </w:r>
      <w:r w:rsidRPr="00E6011B">
        <w:rPr>
          <w:rFonts w:ascii="Times New Roman" w:hAnsi="Times New Roman" w:cs="Times New Roman"/>
          <w:sz w:val="28"/>
          <w:szCs w:val="28"/>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774FD79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Поселение</w:t>
      </w:r>
      <w:r w:rsidRPr="00E6011B">
        <w:rPr>
          <w:rFonts w:ascii="Times New Roman" w:hAnsi="Times New Roman" w:cs="Times New Roman"/>
          <w:sz w:val="28"/>
          <w:szCs w:val="28"/>
        </w:rPr>
        <w:t xml:space="preserve"> - городское или сельское поселение;</w:t>
      </w:r>
    </w:p>
    <w:p w14:paraId="4D0F67A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Сельское поселение</w:t>
      </w:r>
      <w:r w:rsidRPr="00E6011B">
        <w:rPr>
          <w:rFonts w:ascii="Times New Roman" w:hAnsi="Times New Roman" w:cs="Times New Roman"/>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6307F50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Населенный пункт</w:t>
      </w:r>
      <w:r w:rsidRPr="00E6011B">
        <w:rPr>
          <w:rFonts w:ascii="Times New Roman" w:hAnsi="Times New Roman" w:cs="Times New Roman"/>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350612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Вопросы местного значения</w:t>
      </w:r>
      <w:r w:rsidRPr="00E6011B">
        <w:rPr>
          <w:rFonts w:ascii="Times New Roman" w:hAnsi="Times New Roman" w:cs="Times New Roman"/>
          <w:sz w:val="28"/>
          <w:szCs w:val="28"/>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w:t>
      </w:r>
      <w:r w:rsidRPr="00E6011B">
        <w:rPr>
          <w:rFonts w:ascii="Times New Roman" w:hAnsi="Times New Roman" w:cs="Times New Roman"/>
          <w:sz w:val="28"/>
          <w:szCs w:val="28"/>
        </w:rPr>
        <w:lastRenderedPageBreak/>
        <w:t>законом осуществляется населением и (или) органами местного самоуправления самостоятельно;</w:t>
      </w:r>
    </w:p>
    <w:p w14:paraId="7DAB7A1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Устойчивое развитие территорий</w:t>
      </w:r>
      <w:r w:rsidRPr="00E6011B">
        <w:rPr>
          <w:rFonts w:ascii="Times New Roman" w:hAnsi="Times New Roman" w:cs="Times New Roman"/>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678BB26" w14:textId="77777777" w:rsidR="00D23B0C" w:rsidRPr="00E6011B" w:rsidRDefault="00D23B0C" w:rsidP="00D23B0C">
      <w:pPr>
        <w:widowControl w:val="0"/>
        <w:ind w:firstLine="708"/>
        <w:jc w:val="both"/>
        <w:rPr>
          <w:rFonts w:ascii="Times New Roman" w:hAnsi="Times New Roman" w:cs="Times New Roman"/>
          <w:sz w:val="28"/>
          <w:szCs w:val="28"/>
        </w:rPr>
      </w:pPr>
      <w:r w:rsidRPr="00E6011B">
        <w:rPr>
          <w:rFonts w:ascii="Times New Roman" w:hAnsi="Times New Roman" w:cs="Times New Roman"/>
          <w:b/>
          <w:bCs/>
          <w:sz w:val="28"/>
          <w:szCs w:val="28"/>
        </w:rPr>
        <w:t xml:space="preserve">Комиссия по землепользованию и застройке муниципального образования </w:t>
      </w:r>
      <w:r w:rsidRPr="00E6011B">
        <w:rPr>
          <w:rFonts w:ascii="Times New Roman" w:hAnsi="Times New Roman" w:cs="Times New Roman"/>
          <w:sz w:val="28"/>
          <w:szCs w:val="28"/>
        </w:rPr>
        <w:t>– постоянно действующий консультативный орган муниципального образования, осуществляющий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50B06A2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Style w:val="blk"/>
          <w:rFonts w:ascii="Times New Roman" w:hAnsi="Times New Roman" w:cs="Times New Roman"/>
          <w:b/>
          <w:bCs/>
          <w:sz w:val="28"/>
          <w:szCs w:val="28"/>
        </w:rPr>
        <w:t>Градостроительная деятельность</w:t>
      </w:r>
      <w:r w:rsidRPr="00E6011B">
        <w:rPr>
          <w:rStyle w:val="blk"/>
          <w:rFonts w:ascii="Times New Roman" w:hAnsi="Times New Roman" w:cs="Times New Roman"/>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E6011B">
        <w:rPr>
          <w:rFonts w:ascii="Times New Roman" w:hAnsi="Times New Roman" w:cs="Times New Roman"/>
          <w:sz w:val="28"/>
          <w:szCs w:val="28"/>
        </w:rPr>
        <w:t>;</w:t>
      </w:r>
    </w:p>
    <w:p w14:paraId="1AE57A1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Территориальное планирование</w:t>
      </w:r>
      <w:r w:rsidRPr="00E6011B">
        <w:rPr>
          <w:rFonts w:ascii="Times New Roman" w:hAnsi="Times New Roman" w:cs="Times New Roman"/>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088A97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Генеральный план</w:t>
      </w:r>
      <w:r w:rsidRPr="00E6011B">
        <w:rPr>
          <w:rFonts w:ascii="Times New Roman" w:hAnsi="Times New Roman" w:cs="Times New Roman"/>
          <w:sz w:val="28"/>
          <w:szCs w:val="28"/>
        </w:rPr>
        <w:t xml:space="preserve">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45DA9C3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Функциональные зоны</w:t>
      </w:r>
      <w:r w:rsidRPr="00E6011B">
        <w:rPr>
          <w:rFonts w:ascii="Times New Roman" w:hAnsi="Times New Roman" w:cs="Times New Roman"/>
          <w:sz w:val="28"/>
          <w:szCs w:val="28"/>
        </w:rPr>
        <w:t xml:space="preserve"> - зоны, для которых документами территориального планирования определены границы и функциональное назначение;</w:t>
      </w:r>
    </w:p>
    <w:p w14:paraId="6EA7BD39" w14:textId="77777777" w:rsidR="00D23B0C" w:rsidRPr="00E6011B" w:rsidRDefault="00D23B0C" w:rsidP="00D23B0C">
      <w:pPr>
        <w:widowControl w:val="0"/>
        <w:ind w:firstLine="709"/>
        <w:jc w:val="both"/>
        <w:rPr>
          <w:rStyle w:val="blk"/>
          <w:rFonts w:ascii="Times New Roman" w:hAnsi="Times New Roman" w:cs="Times New Roman"/>
          <w:sz w:val="28"/>
          <w:szCs w:val="28"/>
        </w:rPr>
      </w:pPr>
      <w:r w:rsidRPr="00E6011B">
        <w:rPr>
          <w:rStyle w:val="blk"/>
          <w:rFonts w:ascii="Times New Roman" w:hAnsi="Times New Roman" w:cs="Times New Roman"/>
          <w:b/>
          <w:bCs/>
          <w:sz w:val="28"/>
          <w:szCs w:val="28"/>
        </w:rPr>
        <w:t>Зоны с особыми условиями использования территорий</w:t>
      </w:r>
      <w:r w:rsidRPr="00E6011B">
        <w:rPr>
          <w:rStyle w:val="blk"/>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34132C5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Территории общего пользования</w:t>
      </w:r>
      <w:r w:rsidRPr="00E6011B">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E98F08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Линии градостроительного регулирования</w:t>
      </w:r>
      <w:r w:rsidRPr="00E6011B">
        <w:rPr>
          <w:rFonts w:ascii="Times New Roman" w:hAnsi="Times New Roman" w:cs="Times New Roman"/>
          <w:sz w:val="28"/>
          <w:szCs w:val="28"/>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2C504C9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Квартальная планировка застройки</w:t>
      </w:r>
      <w:r w:rsidRPr="00E6011B">
        <w:rPr>
          <w:rFonts w:ascii="Times New Roman" w:hAnsi="Times New Roman" w:cs="Times New Roman"/>
          <w:sz w:val="28"/>
          <w:szCs w:val="28"/>
        </w:rPr>
        <w:t xml:space="preserve">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1F97767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Красные линии</w:t>
      </w:r>
      <w:r w:rsidRPr="00E6011B">
        <w:rPr>
          <w:rFonts w:ascii="Times New Roman" w:hAnsi="Times New Roman" w:cs="Times New Roman"/>
          <w:sz w:val="28"/>
          <w:szCs w:val="28"/>
        </w:rPr>
        <w:t>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10A8171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Линии регулирования застройки </w:t>
      </w:r>
      <w:r w:rsidRPr="00E6011B">
        <w:rPr>
          <w:rFonts w:ascii="Times New Roman" w:hAnsi="Times New Roman" w:cs="Times New Roman"/>
          <w:sz w:val="28"/>
          <w:szCs w:val="28"/>
        </w:rPr>
        <w:t>-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B8968E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Отступ застройки</w:t>
      </w:r>
      <w:r w:rsidRPr="00E6011B">
        <w:rPr>
          <w:rFonts w:ascii="Times New Roman" w:hAnsi="Times New Roman" w:cs="Times New Roman"/>
          <w:sz w:val="28"/>
          <w:szCs w:val="28"/>
        </w:rPr>
        <w:t xml:space="preserve"> - расстояние между красной линией или границей земельного участка и стеной здания, строения, сооружения;</w:t>
      </w:r>
    </w:p>
    <w:p w14:paraId="018A2037" w14:textId="77777777" w:rsidR="00D23B0C" w:rsidRPr="00E6011B" w:rsidRDefault="00D23B0C" w:rsidP="00D23B0C">
      <w:pPr>
        <w:widowControl w:val="0"/>
        <w:ind w:firstLine="709"/>
        <w:jc w:val="both"/>
        <w:rPr>
          <w:rFonts w:ascii="Times New Roman" w:hAnsi="Times New Roman" w:cs="Times New Roman"/>
          <w:sz w:val="28"/>
          <w:szCs w:val="28"/>
          <w:highlight w:val="yellow"/>
        </w:rPr>
      </w:pPr>
      <w:r w:rsidRPr="00E6011B">
        <w:rPr>
          <w:rFonts w:ascii="Times New Roman" w:hAnsi="Times New Roman" w:cs="Times New Roman"/>
          <w:b/>
          <w:bCs/>
          <w:sz w:val="28"/>
          <w:szCs w:val="28"/>
        </w:rPr>
        <w:t>Синие линии</w:t>
      </w:r>
      <w:r w:rsidRPr="00E6011B">
        <w:rPr>
          <w:rFonts w:ascii="Times New Roman" w:hAnsi="Times New Roman" w:cs="Times New Roman"/>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2B029D9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полосы отвода железных дорог</w:t>
      </w:r>
      <w:r w:rsidRPr="00E6011B">
        <w:rPr>
          <w:rFonts w:ascii="Times New Roman" w:hAnsi="Times New Roman" w:cs="Times New Roman"/>
          <w:sz w:val="28"/>
          <w:szCs w:val="28"/>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w:t>
      </w:r>
      <w:r w:rsidRPr="00E6011B">
        <w:rPr>
          <w:rFonts w:ascii="Times New Roman" w:hAnsi="Times New Roman" w:cs="Times New Roman"/>
          <w:sz w:val="28"/>
          <w:szCs w:val="28"/>
        </w:rPr>
        <w:lastRenderedPageBreak/>
        <w:t>допускается строительство зданий и сооружений, не имеющих отношения к эксплуатации железнодорожного транспорта;</w:t>
      </w:r>
    </w:p>
    <w:p w14:paraId="1E64B23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полосы отвода автомобильных дорог</w:t>
      </w:r>
      <w:r w:rsidRPr="00E6011B">
        <w:rPr>
          <w:rFonts w:ascii="Times New Roman" w:hAnsi="Times New Roman" w:cs="Times New Roman"/>
          <w:sz w:val="28"/>
          <w:szCs w:val="28"/>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1816308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технических (охранных) зон инженерных сооружений и коммуникаций</w:t>
      </w:r>
      <w:r w:rsidRPr="00E6011B">
        <w:rPr>
          <w:rFonts w:ascii="Times New Roman" w:hAnsi="Times New Roman" w:cs="Times New Roman"/>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265077E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территорий памятников и ансамблей</w:t>
      </w:r>
      <w:r w:rsidRPr="00E6011B">
        <w:rPr>
          <w:rFonts w:ascii="Times New Roman" w:hAnsi="Times New Roman" w:cs="Times New Roman"/>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7813EA3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зон охраны объекта культурного наследия</w:t>
      </w:r>
      <w:r w:rsidRPr="00E6011B">
        <w:rPr>
          <w:rFonts w:ascii="Times New Roman" w:hAnsi="Times New Roman" w:cs="Times New Roman"/>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2F0CF84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Охранная зона объекта культурного наследия</w:t>
      </w:r>
      <w:r w:rsidRPr="00E6011B">
        <w:rPr>
          <w:rFonts w:ascii="Times New Roman" w:hAnsi="Times New Roman" w:cs="Times New Roman"/>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1F9E08E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охранных зон особо охраняемых природных территорий</w:t>
      </w:r>
      <w:r w:rsidRPr="00E6011B">
        <w:rPr>
          <w:rFonts w:ascii="Times New Roman" w:hAnsi="Times New Roman" w:cs="Times New Roman"/>
          <w:sz w:val="28"/>
          <w:szCs w:val="28"/>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0CC732A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территорий природного комплекса Краснодарского края, не являющихся особо охраняемыми</w:t>
      </w:r>
      <w:r w:rsidRPr="00E6011B">
        <w:rPr>
          <w:rFonts w:ascii="Times New Roman" w:hAnsi="Times New Roman" w:cs="Times New Roman"/>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50EDCEE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 Границы озелененных территорий, не входящих в природный комплекс городских округов и поселений Краснодарского края</w:t>
      </w:r>
      <w:r w:rsidRPr="00E6011B">
        <w:rPr>
          <w:rFonts w:ascii="Times New Roman" w:hAnsi="Times New Roman" w:cs="Times New Roman"/>
          <w:sz w:val="28"/>
          <w:szCs w:val="28"/>
        </w:rPr>
        <w:t xml:space="preserve"> - границы участков внутриквартального озеленения общего пользования и трасс внутриквартальных транспортных коммуникаций;</w:t>
      </w:r>
    </w:p>
    <w:p w14:paraId="4E278F9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Озеленение земельного участка</w:t>
      </w:r>
      <w:r w:rsidRPr="00E6011B">
        <w:rPr>
          <w:rFonts w:ascii="Times New Roman" w:hAnsi="Times New Roman" w:cs="Times New Roman"/>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м2 земельного участка;</w:t>
      </w:r>
    </w:p>
    <w:p w14:paraId="5EBD8B7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Озеленение осваиваемой территории по договору комплексного развития территории </w:t>
      </w:r>
      <w:r w:rsidRPr="00E6011B">
        <w:rPr>
          <w:rFonts w:ascii="Times New Roman" w:hAnsi="Times New Roman" w:cs="Times New Roman"/>
          <w:sz w:val="28"/>
          <w:szCs w:val="28"/>
        </w:rPr>
        <w:t>– территория распределённого газонного покрытия и (или) высадки минимального количества деревьев из расчёта 1 дерево на 20 кв. м;</w:t>
      </w:r>
    </w:p>
    <w:p w14:paraId="289C6A1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водоохранных зон</w:t>
      </w:r>
      <w:r w:rsidRPr="00E6011B">
        <w:rPr>
          <w:rFonts w:ascii="Times New Roman" w:hAnsi="Times New Roman" w:cs="Times New Roman"/>
          <w:sz w:val="28"/>
          <w:szCs w:val="28"/>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139EB2A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прибрежных зон (полос)</w:t>
      </w:r>
      <w:r w:rsidRPr="00E6011B">
        <w:rPr>
          <w:rFonts w:ascii="Times New Roman" w:hAnsi="Times New Roman" w:cs="Times New Roman"/>
          <w:sz w:val="28"/>
          <w:szCs w:val="28"/>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4A37556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Водоохранная зона</w:t>
      </w:r>
      <w:r w:rsidRPr="00E6011B">
        <w:rPr>
          <w:rFonts w:ascii="Times New Roman" w:hAnsi="Times New Roman" w:cs="Times New Roman"/>
          <w:sz w:val="28"/>
          <w:szCs w:val="28"/>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7D5245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зон санитарной охраны источников питьевого водоснабжения в составе трёх поясов</w:t>
      </w:r>
      <w:r w:rsidRPr="00E6011B">
        <w:rPr>
          <w:rFonts w:ascii="Times New Roman" w:hAnsi="Times New Roman" w:cs="Times New Roman"/>
          <w:sz w:val="28"/>
          <w:szCs w:val="28"/>
        </w:rPr>
        <w:t>:</w:t>
      </w:r>
    </w:p>
    <w:p w14:paraId="56E107F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Границы зоны I пояса санитарной охраны -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14:paraId="11FB2BB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Границы зоны II и </w:t>
      </w:r>
      <w:r w:rsidRPr="00E6011B">
        <w:rPr>
          <w:rFonts w:ascii="Times New Roman" w:hAnsi="Times New Roman" w:cs="Times New Roman"/>
          <w:sz w:val="28"/>
          <w:szCs w:val="28"/>
          <w:lang w:val="en-US"/>
        </w:rPr>
        <w:t>III</w:t>
      </w:r>
      <w:r w:rsidRPr="00E6011B">
        <w:rPr>
          <w:rFonts w:ascii="Times New Roman" w:hAnsi="Times New Roman" w:cs="Times New Roman"/>
          <w:sz w:val="28"/>
          <w:szCs w:val="28"/>
        </w:rPr>
        <w:t xml:space="preserve"> поясов санитарной охраны 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6BC963B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Границы санитарно-защитных зон</w:t>
      </w:r>
      <w:r w:rsidRPr="00E6011B">
        <w:rPr>
          <w:rFonts w:ascii="Times New Roman" w:hAnsi="Times New Roman" w:cs="Times New Roman"/>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w:t>
      </w:r>
      <w:r w:rsidRPr="00E6011B">
        <w:rPr>
          <w:rFonts w:ascii="Times New Roman" w:hAnsi="Times New Roman" w:cs="Times New Roman"/>
          <w:sz w:val="28"/>
          <w:szCs w:val="28"/>
        </w:rPr>
        <w:lastRenderedPageBreak/>
        <w:t>использования устанавливаются в соответствии с законодательством о санитарно-эпидемиологическом благополучии населения;</w:t>
      </w:r>
    </w:p>
    <w:p w14:paraId="2803924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Правила</w:t>
      </w:r>
      <w:r w:rsidRPr="00E6011B">
        <w:rPr>
          <w:rFonts w:ascii="Times New Roman" w:hAnsi="Times New Roman" w:cs="Times New Roman"/>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2C0FF1E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Градостроительное зонирование</w:t>
      </w:r>
      <w:r w:rsidRPr="00E6011B">
        <w:rPr>
          <w:rFonts w:ascii="Times New Roman" w:hAnsi="Times New Roman" w:cs="Times New Roman"/>
          <w:sz w:val="28"/>
          <w:szCs w:val="28"/>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7ABF2C2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Территориальные зоны</w:t>
      </w:r>
      <w:r w:rsidRPr="00E6011B">
        <w:rPr>
          <w:rFonts w:ascii="Times New Roman" w:hAnsi="Times New Roman" w:cs="Times New Roman"/>
          <w:sz w:val="28"/>
          <w:szCs w:val="28"/>
        </w:rPr>
        <w:t xml:space="preserve"> - зоны, для которых в Правилах определены границы и установлены градостроительные регламенты;</w:t>
      </w:r>
    </w:p>
    <w:p w14:paraId="130D2E0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Градостроительный регламент</w:t>
      </w:r>
      <w:r w:rsidRPr="00E6011B">
        <w:rPr>
          <w:rFonts w:ascii="Times New Roman" w:hAnsi="Times New Roman" w:cs="Times New Roman"/>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BABB15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Предельные параметры разрешённого строительства, реконструкции объектов капитального строительства</w:t>
      </w:r>
      <w:r w:rsidRPr="00E6011B">
        <w:rPr>
          <w:rFonts w:ascii="Times New Roman" w:hAnsi="Times New Roman" w:cs="Times New Roman"/>
          <w:sz w:val="28"/>
          <w:szCs w:val="28"/>
        </w:rPr>
        <w:t xml:space="preserve"> -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4C0091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Иные предельные параметры разрешённого строительства, реконструкции объектов капитального строительства</w:t>
      </w:r>
      <w:r w:rsidRPr="00E6011B">
        <w:rPr>
          <w:rFonts w:ascii="Times New Roman" w:hAnsi="Times New Roman" w:cs="Times New Roman"/>
          <w:sz w:val="28"/>
          <w:szCs w:val="28"/>
        </w:rPr>
        <w:t xml:space="preserve"> – установленные наряду с указанными в пунктах 2–4 части 1 статьи 38 Градостроительного кодекса Российской Федерации предельные параметры разрешённого строительства, реконструкции объектов капитального </w:t>
      </w:r>
      <w:r w:rsidRPr="00E6011B">
        <w:rPr>
          <w:rFonts w:ascii="Times New Roman" w:hAnsi="Times New Roman" w:cs="Times New Roman"/>
          <w:sz w:val="28"/>
          <w:szCs w:val="28"/>
        </w:rPr>
        <w:lastRenderedPageBreak/>
        <w:t>строительства в соответствующем градостроительном регламенте:</w:t>
      </w:r>
    </w:p>
    <w:p w14:paraId="5628815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а) высотная доминанта – господствующий объект капитального строительства в элементе, части элемента планировочной структуры, соотношение пропорций высоты к ширине которого не менее 1:1, и минимальное расстояние между которыми должно составлять не менее 30 м;</w:t>
      </w:r>
    </w:p>
    <w:p w14:paraId="6AF7520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б) высота первого этажа – расстояние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 выходящего фасадом на красные линии. Под чистовой отметкой отделки пола понимается отметка (значение) в проектной документации здания, строения, сооружения, предназначенная для расчёта покрытия, верхнего слоя пола, непосредственно подвергающегося эксплуатационным воздействиям; </w:t>
      </w:r>
    </w:p>
    <w:p w14:paraId="2D12CBC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в) отметка входной группы (уровень входа в объект капитального строительства)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4521820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г) квартальная планировка застройки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3185A7A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д) стилобат – общая часть объекта (объектов) капитального строительства с высотой не более двух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14:paraId="6F7E519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Благоустройство территории</w:t>
      </w:r>
      <w:r w:rsidRPr="00E6011B">
        <w:rPr>
          <w:rFonts w:ascii="Times New Roman" w:hAnsi="Times New Roman" w:cs="Times New Roman"/>
          <w:sz w:val="28"/>
          <w:szCs w:val="28"/>
        </w:rPr>
        <w:t>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5C0DF5F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Историческое поселение</w:t>
      </w:r>
      <w:r w:rsidRPr="00E6011B">
        <w:rPr>
          <w:rFonts w:ascii="Times New Roman" w:hAnsi="Times New Roman" w:cs="Times New Roman"/>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1EA1B70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Территория исторического поселения регионального значения</w:t>
      </w:r>
      <w:r w:rsidRPr="00E6011B">
        <w:rPr>
          <w:rFonts w:ascii="Times New Roman" w:hAnsi="Times New Roman" w:cs="Times New Roman"/>
          <w:sz w:val="28"/>
          <w:szCs w:val="28"/>
        </w:rPr>
        <w:t xml:space="preserve"> – территория в границах, определённых приложением к Закону «Об объектах культурного наследия (памятниках истории и культуры) народов Российской Федерации, расположенных на территории муниципального образования»;</w:t>
      </w:r>
    </w:p>
    <w:p w14:paraId="3CF69CF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Земельный участок</w:t>
      </w:r>
      <w:r w:rsidRPr="00E6011B">
        <w:rPr>
          <w:rFonts w:ascii="Times New Roman" w:hAnsi="Times New Roman" w:cs="Times New Roman"/>
          <w:sz w:val="28"/>
          <w:szCs w:val="28"/>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5BF1B13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Градостроительный план земельного участка</w:t>
      </w:r>
      <w:r w:rsidRPr="00E6011B">
        <w:rPr>
          <w:rFonts w:ascii="Times New Roman" w:hAnsi="Times New Roman" w:cs="Times New Roman"/>
          <w:sz w:val="28"/>
          <w:szCs w:val="28"/>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6229396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Зона регулирования архитектурной среды</w:t>
      </w:r>
      <w:r w:rsidRPr="00E6011B">
        <w:rPr>
          <w:rFonts w:ascii="Times New Roman" w:hAnsi="Times New Roman" w:cs="Times New Roman"/>
          <w:sz w:val="28"/>
          <w:szCs w:val="28"/>
        </w:rPr>
        <w:t xml:space="preserve"> – зона градостроительного регулирования, ограничивающая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приёмов при строительстве, капитальном ремонте, реконструкции объектов капитального строительства и эксплуатации зданий, сооружений;</w:t>
      </w:r>
    </w:p>
    <w:p w14:paraId="628B8F1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Градостроительная емкость территории</w:t>
      </w:r>
      <w:r w:rsidRPr="00E6011B">
        <w:rPr>
          <w:rFonts w:ascii="Times New Roman" w:hAnsi="Times New Roman" w:cs="Times New Roman"/>
          <w:sz w:val="28"/>
          <w:szCs w:val="28"/>
        </w:rPr>
        <w:t xml:space="preserve">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1EFC3B9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Коэффициент использования территории (КИТ) - </w:t>
      </w:r>
      <w:r w:rsidRPr="00E6011B">
        <w:rPr>
          <w:rFonts w:ascii="Times New Roman" w:hAnsi="Times New Roman" w:cs="Times New Roman"/>
          <w:sz w:val="28"/>
          <w:szCs w:val="28"/>
        </w:rPr>
        <w:t>вид ограничения, устанавливаемый градостроительным регламентом (в части предельных параметров разрешённого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определяется умножением значения коэффициента на показатель площади земельного участка.</w:t>
      </w:r>
    </w:p>
    <w:p w14:paraId="4D8612F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Коэффициент застройки</w:t>
      </w:r>
      <w:r w:rsidRPr="00E6011B">
        <w:rPr>
          <w:rFonts w:ascii="Times New Roman" w:hAnsi="Times New Roman" w:cs="Times New Roman"/>
          <w:sz w:val="28"/>
          <w:szCs w:val="28"/>
        </w:rPr>
        <w:t xml:space="preserve"> (Кз) - отношение территории земельного участка, которая может быть занята зданиями, ко всей площади участка (в процентах);</w:t>
      </w:r>
    </w:p>
    <w:p w14:paraId="2B91D5F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Коэффициент плотности застройки</w:t>
      </w:r>
      <w:r w:rsidRPr="00E6011B">
        <w:rPr>
          <w:rFonts w:ascii="Times New Roman" w:hAnsi="Times New Roman" w:cs="Times New Roman"/>
          <w:sz w:val="28"/>
          <w:szCs w:val="28"/>
        </w:rPr>
        <w:t xml:space="preserve"> (Кпз) - отношение площади всех этажей зданий и сооружений к площади участка;</w:t>
      </w:r>
    </w:p>
    <w:p w14:paraId="14CAF8F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Предельный коэффициент плотности застройки –</w:t>
      </w:r>
      <w:r w:rsidRPr="00E6011B">
        <w:rPr>
          <w:rFonts w:ascii="Times New Roman" w:hAnsi="Times New Roman" w:cs="Times New Roman"/>
          <w:sz w:val="28"/>
          <w:szCs w:val="28"/>
        </w:rPr>
        <w:t xml:space="preserve"> предельное максимальное отношение суммарной общей площади всех этажей зданий, строений, сооружений к площади земельного участка (квартала);</w:t>
      </w:r>
    </w:p>
    <w:p w14:paraId="49BEF6F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Предельный коэффициент плотности жилой застройки</w:t>
      </w:r>
      <w:r w:rsidRPr="00E6011B">
        <w:rPr>
          <w:rFonts w:ascii="Times New Roman" w:hAnsi="Times New Roman" w:cs="Times New Roman"/>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 площади земельного участка;</w:t>
      </w:r>
    </w:p>
    <w:p w14:paraId="3E14977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Плотность застройки</w:t>
      </w:r>
      <w:r w:rsidRPr="00E6011B">
        <w:rPr>
          <w:rFonts w:ascii="Times New Roman" w:hAnsi="Times New Roman" w:cs="Times New Roman"/>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3703FCE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Суммарная поэтажная площадь</w:t>
      </w:r>
      <w:r w:rsidRPr="00E6011B">
        <w:rPr>
          <w:rFonts w:ascii="Times New Roman" w:hAnsi="Times New Roman" w:cs="Times New Roman"/>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2F0B3FF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Предельное количество этажей</w:t>
      </w:r>
      <w:r w:rsidRPr="00E6011B">
        <w:rPr>
          <w:rFonts w:ascii="Times New Roman" w:hAnsi="Times New Roman" w:cs="Times New Roman"/>
          <w:sz w:val="28"/>
          <w:szCs w:val="28"/>
        </w:rPr>
        <w:t xml:space="preserve"> – предельно допустимое количество суммы всех надземных этажей объекта капитального строительства;</w:t>
      </w:r>
    </w:p>
    <w:p w14:paraId="5DA1596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Высота здания, строения, сооружения</w:t>
      </w:r>
      <w:r w:rsidRPr="00E6011B">
        <w:rPr>
          <w:rFonts w:ascii="Times New Roman" w:hAnsi="Times New Roman" w:cs="Times New Roman"/>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11EF44C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Высота здания</w:t>
      </w:r>
      <w:r w:rsidRPr="00E6011B">
        <w:rPr>
          <w:rFonts w:ascii="Times New Roman" w:hAnsi="Times New Roman" w:cs="Times New Roman"/>
          <w:sz w:val="28"/>
          <w:szCs w:val="28"/>
        </w:rPr>
        <w:t xml:space="preserve">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232EF61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Высота этажа - </w:t>
      </w:r>
      <w:r w:rsidRPr="00E6011B">
        <w:rPr>
          <w:rFonts w:ascii="Times New Roman" w:hAnsi="Times New Roman" w:cs="Times New Roman"/>
          <w:sz w:val="28"/>
          <w:szCs w:val="28"/>
        </w:rPr>
        <w:t>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5BA2A73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Высота входной группы</w:t>
      </w:r>
      <w:r w:rsidRPr="00E6011B">
        <w:rPr>
          <w:rFonts w:ascii="Times New Roman" w:hAnsi="Times New Roman" w:cs="Times New Roman"/>
          <w:sz w:val="28"/>
          <w:szCs w:val="28"/>
        </w:rPr>
        <w:t xml:space="preserve"> (уровень входа в объект капитального строительства) – максимально допустимая разница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09F6D0C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Предельная высота зданий, строений, сооружений</w:t>
      </w:r>
      <w:r w:rsidRPr="00E6011B">
        <w:rPr>
          <w:rFonts w:ascii="Times New Roman" w:hAnsi="Times New Roman" w:cs="Times New Roman"/>
          <w:sz w:val="28"/>
          <w:szCs w:val="28"/>
        </w:rPr>
        <w:t xml:space="preserve"> – 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её уклоне выше 30 градусов;</w:t>
      </w:r>
    </w:p>
    <w:p w14:paraId="5CB4920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Строительство</w:t>
      </w:r>
      <w:r w:rsidRPr="00E6011B">
        <w:rPr>
          <w:rFonts w:ascii="Times New Roman" w:hAnsi="Times New Roman" w:cs="Times New Roman"/>
          <w:sz w:val="28"/>
          <w:szCs w:val="28"/>
        </w:rPr>
        <w:t xml:space="preserve"> - создание зданий, строений, сооружений (в том числе на месте сносимых объектов капитального строительства);</w:t>
      </w:r>
    </w:p>
    <w:p w14:paraId="1651E1D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Style w:val="blk"/>
          <w:rFonts w:ascii="Times New Roman" w:hAnsi="Times New Roman" w:cs="Times New Roman"/>
          <w:b/>
          <w:bCs/>
          <w:sz w:val="28"/>
          <w:szCs w:val="28"/>
        </w:rPr>
        <w:t>Объект капитального строительства</w:t>
      </w:r>
      <w:r w:rsidRPr="00E6011B">
        <w:rPr>
          <w:rStyle w:val="blk"/>
          <w:rFonts w:ascii="Times New Roman" w:hAnsi="Times New Roman" w:cs="Times New Roman"/>
          <w:sz w:val="28"/>
          <w:szCs w:val="28"/>
        </w:rPr>
        <w:t xml:space="preserve"> - здание, строение, сооружение, объекты, строительство которых не </w:t>
      </w:r>
      <w:r w:rsidRPr="00E6011B">
        <w:rPr>
          <w:rStyle w:val="blk"/>
          <w:rFonts w:ascii="Times New Roman" w:hAnsi="Times New Roman" w:cs="Times New Roman"/>
          <w:sz w:val="28"/>
          <w:szCs w:val="28"/>
        </w:rPr>
        <w:lastRenderedPageBreak/>
        <w:t>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E50E44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Некапитальные строения, сооружения</w:t>
      </w:r>
      <w:r w:rsidRPr="00E6011B">
        <w:rPr>
          <w:rFonts w:ascii="Times New Roman" w:hAnsi="Times New Roman" w:cs="Times New Roman"/>
          <w:sz w:val="28"/>
          <w:szCs w:val="28"/>
        </w:rPr>
        <w:t>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05200A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Линейные объекты</w:t>
      </w:r>
      <w:r w:rsidRPr="00E6011B">
        <w:rPr>
          <w:rFonts w:ascii="Times New Roman" w:hAnsi="Times New Roman" w:cs="Times New Roman"/>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4EF315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Реконструкция объектов капитального строительства</w:t>
      </w:r>
      <w:r w:rsidRPr="00E6011B">
        <w:rPr>
          <w:rFonts w:ascii="Times New Roman" w:hAnsi="Times New Roman" w:cs="Times New Roman"/>
          <w:sz w:val="28"/>
          <w:szCs w:val="28"/>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27441B4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Реконструкция линейных объектов</w:t>
      </w:r>
      <w:r w:rsidRPr="00E6011B">
        <w:rPr>
          <w:rFonts w:ascii="Times New Roman" w:hAnsi="Times New Roman" w:cs="Times New Roman"/>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7AD6B89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Капитальный ремонт объектов капитального строительства</w:t>
      </w:r>
      <w:r w:rsidRPr="00E6011B">
        <w:rPr>
          <w:rFonts w:ascii="Times New Roman" w:hAnsi="Times New Roman" w:cs="Times New Roman"/>
          <w:sz w:val="28"/>
          <w:szCs w:val="28"/>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A73B41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Капитальный ремонт линейных объектов</w:t>
      </w:r>
      <w:r w:rsidRPr="00E6011B">
        <w:rPr>
          <w:rFonts w:ascii="Times New Roman" w:hAnsi="Times New Roman" w:cs="Times New Roman"/>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63CFFA4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Инженерные изыскания</w:t>
      </w:r>
      <w:r w:rsidRPr="00E6011B">
        <w:rPr>
          <w:rFonts w:ascii="Times New Roman" w:hAnsi="Times New Roman" w:cs="Times New Roman"/>
          <w:sz w:val="28"/>
          <w:szCs w:val="28"/>
        </w:rPr>
        <w:t xml:space="preserve"> - изучение природных условий и факторов техногенного воздействия в целях </w:t>
      </w:r>
      <w:r w:rsidRPr="00E6011B">
        <w:rPr>
          <w:rFonts w:ascii="Times New Roman" w:hAnsi="Times New Roman" w:cs="Times New Roman"/>
          <w:sz w:val="28"/>
          <w:szCs w:val="28"/>
        </w:rPr>
        <w:lastRenderedPageBreak/>
        <w:t>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3CC0F9D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Застройщик</w:t>
      </w:r>
      <w:r w:rsidRPr="00E6011B">
        <w:rPr>
          <w:rFonts w:ascii="Times New Roman" w:hAnsi="Times New Roman" w:cs="Times New Roman"/>
          <w:sz w:val="28"/>
          <w:szCs w:val="28"/>
        </w:rPr>
        <w:t>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523D7F9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Объекты федерального значения</w:t>
      </w:r>
      <w:r w:rsidRPr="00E6011B">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(далее Градостроительный кодекс)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1C55104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Объекты регионального значения</w:t>
      </w:r>
      <w:r w:rsidRPr="00E6011B">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065DA19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Объекты местного значения</w:t>
      </w:r>
      <w:r w:rsidRPr="00E6011B">
        <w:rPr>
          <w:rFonts w:ascii="Times New Roman" w:hAnsi="Times New Roman" w:cs="Times New Roman"/>
          <w:sz w:val="28"/>
          <w:szCs w:val="28"/>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 определяются законом Краснодарского края;</w:t>
      </w:r>
    </w:p>
    <w:p w14:paraId="510D3A7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Технический заказчик</w:t>
      </w:r>
      <w:r w:rsidRPr="00E6011B">
        <w:rPr>
          <w:rFonts w:ascii="Times New Roman" w:hAnsi="Times New Roman" w:cs="Times New Roman"/>
          <w:sz w:val="28"/>
          <w:szCs w:val="28"/>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w:t>
      </w:r>
      <w:r w:rsidRPr="00E6011B">
        <w:rPr>
          <w:rFonts w:ascii="Times New Roman" w:hAnsi="Times New Roman" w:cs="Times New Roman"/>
          <w:sz w:val="28"/>
          <w:szCs w:val="28"/>
        </w:rPr>
        <w:lastRenderedPageBreak/>
        <w:t>частями 2.1 и 2.2 статьи 52, частями 5 и 6 статьи 55.31 Градостроительного кодекса;</w:t>
      </w:r>
    </w:p>
    <w:p w14:paraId="0388661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Программы комплексного развития систем коммунальной инфраструктуры поселения</w:t>
      </w:r>
      <w:r w:rsidRPr="00E6011B">
        <w:rPr>
          <w:rFonts w:ascii="Times New Roman" w:hAnsi="Times New Roman" w:cs="Times New Roman"/>
          <w:sz w:val="28"/>
          <w:szCs w:val="28"/>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Градостроительным кодексом, генеральных планов таких поселения,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2C1FE3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Система коммунальной инфраструктуры</w:t>
      </w:r>
      <w:r w:rsidRPr="00E6011B">
        <w:rPr>
          <w:rFonts w:ascii="Times New Roman" w:hAnsi="Times New Roman" w:cs="Times New Roman"/>
          <w:sz w:val="28"/>
          <w:szCs w:val="28"/>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074246B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Транспортно-пересадочный узел</w:t>
      </w:r>
      <w:r w:rsidRPr="00E6011B">
        <w:rPr>
          <w:rFonts w:ascii="Times New Roman" w:hAnsi="Times New Roman" w:cs="Times New Roman"/>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14A0BAC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Нормативы градостроительного проектирования</w:t>
      </w:r>
      <w:r w:rsidRPr="00E6011B">
        <w:rPr>
          <w:rFonts w:ascii="Times New Roman" w:hAnsi="Times New Roman" w:cs="Times New Roman"/>
          <w:sz w:val="28"/>
          <w:szCs w:val="28"/>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w:t>
      </w:r>
      <w:r w:rsidRPr="00E6011B">
        <w:rPr>
          <w:rFonts w:ascii="Times New Roman" w:hAnsi="Times New Roman" w:cs="Times New Roman"/>
          <w:sz w:val="28"/>
          <w:szCs w:val="28"/>
        </w:rPr>
        <w:lastRenderedPageBreak/>
        <w:t>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752ADA6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Программы комплексного развития транспортной инфраструктуры поселения</w:t>
      </w:r>
      <w:r w:rsidRPr="00E6011B">
        <w:rPr>
          <w:rFonts w:ascii="Times New Roman" w:hAnsi="Times New Roman" w:cs="Times New Roman"/>
          <w:sz w:val="28"/>
          <w:szCs w:val="28"/>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настоящим Кодексом, генеральных планов поселения,  и должны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w:t>
      </w:r>
    </w:p>
    <w:p w14:paraId="080AA24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Программы комплексного развития социальной инфраструктуры поселения</w:t>
      </w:r>
      <w:r w:rsidRPr="00E6011B">
        <w:rPr>
          <w:rFonts w:ascii="Times New Roman" w:hAnsi="Times New Roman" w:cs="Times New Roman"/>
          <w:sz w:val="28"/>
          <w:szCs w:val="28"/>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разрабатываются и утверждаются органами местного самоуправления поселения,  на основании утвержденных в порядке, установленном Градостроительным кодексом, генеральных планов поселения,  и должны обеспечивать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14:paraId="1AFF477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Машино-место</w:t>
      </w:r>
      <w:r w:rsidRPr="00E6011B">
        <w:rPr>
          <w:rFonts w:ascii="Times New Roman" w:hAnsi="Times New Roman" w:cs="Times New Roman"/>
          <w:sz w:val="28"/>
          <w:szCs w:val="28"/>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4E66893C" w14:textId="77777777" w:rsidR="00D23B0C" w:rsidRPr="00E6011B" w:rsidRDefault="00D23B0C" w:rsidP="00D23B0C">
      <w:pPr>
        <w:pStyle w:val="affffff8"/>
        <w:ind w:right="-150" w:firstLine="709"/>
        <w:jc w:val="both"/>
        <w:rPr>
          <w:rFonts w:ascii="Times New Roman" w:hAnsi="Times New Roman" w:cs="Times New Roman"/>
          <w:sz w:val="28"/>
          <w:szCs w:val="28"/>
          <w:shd w:val="clear" w:color="auto" w:fill="FFFFFF"/>
        </w:rPr>
      </w:pPr>
      <w:r w:rsidRPr="00E6011B">
        <w:rPr>
          <w:rStyle w:val="s10"/>
          <w:rFonts w:ascii="Times New Roman" w:hAnsi="Times New Roman" w:cs="Times New Roman"/>
          <w:b/>
          <w:sz w:val="28"/>
          <w:szCs w:val="28"/>
          <w:shd w:val="clear" w:color="auto" w:fill="FFFFFF"/>
        </w:rPr>
        <w:t>Комплексное развитие территорий</w:t>
      </w:r>
      <w:r w:rsidRPr="00E6011B">
        <w:rPr>
          <w:rFonts w:ascii="Times New Roman" w:hAnsi="Times New Roman" w:cs="Times New Roman"/>
          <w:sz w:val="28"/>
          <w:szCs w:val="28"/>
          <w:shd w:val="clear" w:color="auto" w:fill="FFFFFF"/>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w:t>
      </w:r>
      <w:r w:rsidRPr="00E6011B">
        <w:rPr>
          <w:rFonts w:ascii="Times New Roman" w:hAnsi="Times New Roman" w:cs="Times New Roman"/>
          <w:sz w:val="28"/>
          <w:szCs w:val="28"/>
          <w:shd w:val="clear" w:color="auto" w:fill="FFFFFF"/>
        </w:rPr>
        <w:lastRenderedPageBreak/>
        <w:t>обновление среды жизнедеятельности и территорий общего пользования поселений, городских округов.</w:t>
      </w:r>
    </w:p>
    <w:p w14:paraId="4EABA22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Элемент планировочной структуры</w:t>
      </w:r>
      <w:r w:rsidRPr="00E6011B">
        <w:rPr>
          <w:rFonts w:ascii="Times New Roman" w:hAnsi="Times New Roman" w:cs="Times New Roman"/>
          <w:sz w:val="28"/>
          <w:szCs w:val="28"/>
        </w:rPr>
        <w:t xml:space="preserve">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исполнительным органом;</w:t>
      </w:r>
    </w:p>
    <w:p w14:paraId="2979A15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Микрорайон (квартал)</w:t>
      </w:r>
      <w:r w:rsidRPr="00E6011B">
        <w:rPr>
          <w:rFonts w:ascii="Times New Roman" w:hAnsi="Times New Roman" w:cs="Times New Roman"/>
          <w:sz w:val="28"/>
          <w:szCs w:val="28"/>
        </w:rPr>
        <w:t xml:space="preserve"> - структурный элемент жилой застройки;</w:t>
      </w:r>
    </w:p>
    <w:p w14:paraId="3A2E7BC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Жилой район</w:t>
      </w:r>
      <w:r w:rsidRPr="00E6011B">
        <w:rPr>
          <w:rFonts w:ascii="Times New Roman" w:hAnsi="Times New Roman" w:cs="Times New Roman"/>
          <w:sz w:val="28"/>
          <w:szCs w:val="28"/>
        </w:rPr>
        <w:t xml:space="preserve"> - структурный элемент селитебной территории;</w:t>
      </w:r>
    </w:p>
    <w:p w14:paraId="244ED1C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Улица</w:t>
      </w:r>
      <w:r w:rsidRPr="00E6011B">
        <w:rPr>
          <w:rFonts w:ascii="Times New Roman" w:hAnsi="Times New Roman" w:cs="Times New Roman"/>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7ED3061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Дорога</w:t>
      </w:r>
      <w:r w:rsidRPr="00E6011B">
        <w:rPr>
          <w:rFonts w:ascii="Times New Roman" w:hAnsi="Times New Roman" w:cs="Times New Roman"/>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009D02F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Пешеходная зона</w:t>
      </w:r>
      <w:r w:rsidRPr="00E6011B">
        <w:rPr>
          <w:rFonts w:ascii="Times New Roman" w:hAnsi="Times New Roman" w:cs="Times New Roman"/>
          <w:sz w:val="28"/>
          <w:szCs w:val="28"/>
        </w:rPr>
        <w:t xml:space="preserve"> - территория, предназначенная для передвижения пешеходов;</w:t>
      </w:r>
    </w:p>
    <w:p w14:paraId="22884F98" w14:textId="77777777" w:rsidR="00D23B0C" w:rsidRPr="00E6011B" w:rsidRDefault="00D23B0C" w:rsidP="00D23B0C">
      <w:pPr>
        <w:widowControl w:val="0"/>
        <w:ind w:firstLine="709"/>
        <w:jc w:val="both"/>
        <w:rPr>
          <w:rFonts w:ascii="Times New Roman" w:hAnsi="Times New Roman" w:cs="Times New Roman"/>
          <w:sz w:val="28"/>
          <w:szCs w:val="28"/>
          <w:shd w:val="clear" w:color="auto" w:fill="FFFFFF"/>
        </w:rPr>
      </w:pPr>
      <w:r w:rsidRPr="00E6011B">
        <w:rPr>
          <w:rFonts w:ascii="Times New Roman" w:hAnsi="Times New Roman" w:cs="Times New Roman"/>
          <w:b/>
          <w:bCs/>
          <w:sz w:val="28"/>
          <w:szCs w:val="28"/>
          <w:shd w:val="clear" w:color="auto" w:fill="FFFFFF"/>
        </w:rPr>
        <w:t xml:space="preserve">Многоквартирный дом </w:t>
      </w:r>
      <w:r w:rsidRPr="00E6011B">
        <w:rPr>
          <w:rFonts w:ascii="Times New Roman" w:hAnsi="Times New Roman" w:cs="Times New Roman"/>
          <w:sz w:val="28"/>
          <w:szCs w:val="28"/>
          <w:shd w:val="clear" w:color="auto" w:fill="FFFFFF"/>
        </w:rPr>
        <w:t>-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6262501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sz w:val="28"/>
          <w:szCs w:val="28"/>
          <w:shd w:val="clear" w:color="auto" w:fill="FFFFFF"/>
        </w:rPr>
        <w:t>Малоэтажный жилой комплекс</w:t>
      </w:r>
      <w:r w:rsidRPr="00E6011B">
        <w:rPr>
          <w:rFonts w:ascii="Times New Roman" w:hAnsi="Times New Roman" w:cs="Times New Roman"/>
          <w:sz w:val="28"/>
          <w:szCs w:val="28"/>
          <w:shd w:val="clear" w:color="auto" w:fill="FFFFFF"/>
        </w:rPr>
        <w:t xml:space="preserve"> - совокупность индивидуальных </w:t>
      </w:r>
      <w:r w:rsidRPr="00E6011B">
        <w:rPr>
          <w:rFonts w:ascii="Times New Roman" w:hAnsi="Times New Roman" w:cs="Times New Roman"/>
          <w:bCs/>
          <w:sz w:val="28"/>
          <w:szCs w:val="28"/>
          <w:shd w:val="clear" w:color="auto" w:fill="FFFFFF"/>
        </w:rPr>
        <w:t>жилых</w:t>
      </w:r>
      <w:r w:rsidRPr="00E6011B">
        <w:rPr>
          <w:rFonts w:ascii="Times New Roman" w:hAnsi="Times New Roman" w:cs="Times New Roman"/>
          <w:sz w:val="28"/>
          <w:szCs w:val="28"/>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p>
    <w:p w14:paraId="70A7477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Здание жилое многоквартирное секционного типа</w:t>
      </w:r>
      <w:r w:rsidRPr="00E6011B">
        <w:rPr>
          <w:rFonts w:ascii="Times New Roman" w:hAnsi="Times New Roman" w:cs="Times New Roman"/>
          <w:sz w:val="28"/>
          <w:szCs w:val="28"/>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5C6DEFA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Секция жилого здания</w:t>
      </w:r>
      <w:r w:rsidRPr="00E6011B">
        <w:rPr>
          <w:rFonts w:ascii="Times New Roman" w:hAnsi="Times New Roman" w:cs="Times New Roman"/>
          <w:sz w:val="28"/>
          <w:szCs w:val="28"/>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008EEB4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Здание жилое многоквартирное галерейного типа</w:t>
      </w:r>
      <w:r w:rsidRPr="00E6011B">
        <w:rPr>
          <w:rFonts w:ascii="Times New Roman" w:hAnsi="Times New Roman" w:cs="Times New Roman"/>
          <w:sz w:val="28"/>
          <w:szCs w:val="28"/>
        </w:rPr>
        <w:t xml:space="preserve"> - здание, в котором все квартиры этажа имеют выходы через общую галерею не менее чем на две лестницы;</w:t>
      </w:r>
    </w:p>
    <w:p w14:paraId="05E5AD7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Здание жилое многоквартирное коридорного типа</w:t>
      </w:r>
      <w:r w:rsidRPr="00E6011B">
        <w:rPr>
          <w:rFonts w:ascii="Times New Roman" w:hAnsi="Times New Roman" w:cs="Times New Roman"/>
          <w:sz w:val="28"/>
          <w:szCs w:val="28"/>
        </w:rPr>
        <w:t xml:space="preserve"> - здание, в котором все квартиры этажа имеют выходы через </w:t>
      </w:r>
      <w:r w:rsidRPr="00E6011B">
        <w:rPr>
          <w:rFonts w:ascii="Times New Roman" w:hAnsi="Times New Roman" w:cs="Times New Roman"/>
          <w:sz w:val="28"/>
          <w:szCs w:val="28"/>
        </w:rPr>
        <w:lastRenderedPageBreak/>
        <w:t>общий коридор не менее чем на две лестницы;</w:t>
      </w:r>
    </w:p>
    <w:p w14:paraId="573C3C1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Блокированный жилой дом</w:t>
      </w:r>
      <w:r w:rsidRPr="00E6011B">
        <w:rPr>
          <w:rFonts w:ascii="Times New Roman" w:hAnsi="Times New Roman" w:cs="Times New Roman"/>
          <w:sz w:val="28"/>
          <w:szCs w:val="28"/>
        </w:rPr>
        <w:t xml:space="preserve"> (дом жилой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3CDA3AD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Дом блокированной застройки</w:t>
      </w:r>
      <w:r w:rsidRPr="00E6011B">
        <w:rPr>
          <w:rFonts w:ascii="Times New Roman" w:hAnsi="Times New Roman" w:cs="Times New Roman"/>
          <w:sz w:val="28"/>
          <w:szCs w:val="28"/>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B104E0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Блок-секция</w:t>
      </w:r>
      <w:r w:rsidRPr="00E6011B">
        <w:rPr>
          <w:rFonts w:ascii="Times New Roman" w:hAnsi="Times New Roman" w:cs="Times New Roman"/>
          <w:sz w:val="28"/>
          <w:szCs w:val="28"/>
        </w:rPr>
        <w:t xml:space="preserve"> - самостоятельный в конструктивном отношении объемно- планировочный элемент здания, ограниченный наружными стенами или (и) деформационными швами;</w:t>
      </w:r>
    </w:p>
    <w:p w14:paraId="5B8F43E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Отметка входной группы</w:t>
      </w:r>
      <w:r w:rsidRPr="00E6011B">
        <w:rPr>
          <w:rFonts w:ascii="Times New Roman" w:hAnsi="Times New Roman" w:cs="Times New Roman"/>
          <w:sz w:val="28"/>
          <w:szCs w:val="28"/>
        </w:rPr>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222CE67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Элементы входных групп</w:t>
      </w:r>
      <w:r w:rsidRPr="00E6011B">
        <w:rPr>
          <w:rFonts w:ascii="Times New Roman" w:hAnsi="Times New Roman" w:cs="Times New Roman"/>
          <w:sz w:val="28"/>
          <w:szCs w:val="28"/>
        </w:rPr>
        <w:t xml:space="preserve"> - козырьки, навесы (в том числе их несущие конструкции - при наличии), лестницы, площадки, ступени, в случае организации выступающей входной группы – стены;</w:t>
      </w:r>
    </w:p>
    <w:p w14:paraId="2F91114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Главный фасад</w:t>
      </w:r>
      <w:r w:rsidRPr="00E6011B">
        <w:rPr>
          <w:rFonts w:ascii="Times New Roman" w:hAnsi="Times New Roman" w:cs="Times New Roman"/>
          <w:sz w:val="28"/>
          <w:szCs w:val="28"/>
        </w:rPr>
        <w:t xml:space="preserve"> - фасад здания, выходящий на границу участка, примыкающую к территориям общего пользования;</w:t>
      </w:r>
    </w:p>
    <w:p w14:paraId="6B50D2A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Второстепенный фасад</w:t>
      </w:r>
      <w:r w:rsidRPr="00E6011B">
        <w:rPr>
          <w:rFonts w:ascii="Times New Roman" w:hAnsi="Times New Roman" w:cs="Times New Roman"/>
          <w:sz w:val="28"/>
          <w:szCs w:val="28"/>
        </w:rPr>
        <w:t xml:space="preserve"> - фасад здания, не подходящий под определение главного фасада;</w:t>
      </w:r>
    </w:p>
    <w:p w14:paraId="16ADD57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Колер элемента здания</w:t>
      </w:r>
      <w:r w:rsidRPr="00E6011B">
        <w:rPr>
          <w:rFonts w:ascii="Times New Roman" w:hAnsi="Times New Roman" w:cs="Times New Roman"/>
          <w:sz w:val="28"/>
          <w:szCs w:val="28"/>
        </w:rPr>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25E301A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Текстура</w:t>
      </w:r>
      <w:r w:rsidRPr="00E6011B">
        <w:rPr>
          <w:rFonts w:ascii="Times New Roman" w:hAnsi="Times New Roman" w:cs="Times New Roman"/>
          <w:sz w:val="28"/>
          <w:szCs w:val="28"/>
        </w:rPr>
        <w:t xml:space="preserve"> - визуальное свойство поверхности, которое передает информацию о структуре материала;</w:t>
      </w:r>
    </w:p>
    <w:p w14:paraId="10C46D0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Фактура</w:t>
      </w:r>
      <w:r w:rsidRPr="00E6011B">
        <w:rPr>
          <w:rFonts w:ascii="Times New Roman" w:hAnsi="Times New Roman" w:cs="Times New Roman"/>
          <w:sz w:val="28"/>
          <w:szCs w:val="28"/>
        </w:rPr>
        <w:t xml:space="preserve"> - внешнее строение поверхности материала с ее характерным рельефом;</w:t>
      </w:r>
    </w:p>
    <w:p w14:paraId="5A9809F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Одноквартирный жилой дом</w:t>
      </w:r>
      <w:r w:rsidRPr="00E6011B">
        <w:rPr>
          <w:rFonts w:ascii="Times New Roman" w:hAnsi="Times New Roman" w:cs="Times New Roman"/>
          <w:sz w:val="28"/>
          <w:szCs w:val="28"/>
        </w:rPr>
        <w:t xml:space="preserve"> – жилой дом, предназначенный для проживания одной семьи и имеющий приквартирный участок;</w:t>
      </w:r>
    </w:p>
    <w:p w14:paraId="15C4750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Приквартирный участок</w:t>
      </w:r>
      <w:r w:rsidRPr="00E6011B">
        <w:rPr>
          <w:rFonts w:ascii="Times New Roman" w:hAnsi="Times New Roman" w:cs="Times New Roman"/>
          <w:sz w:val="28"/>
          <w:szCs w:val="28"/>
        </w:rPr>
        <w:t xml:space="preserve"> - земельный участок, примыкающий к жилому зданию (квартире) с непосредственным выходом на него;</w:t>
      </w:r>
    </w:p>
    <w:p w14:paraId="2CCA248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Объект индивидуального жилищного строительства</w:t>
      </w:r>
      <w:r w:rsidRPr="00E6011B">
        <w:rPr>
          <w:rFonts w:ascii="Times New Roman" w:hAnsi="Times New Roman" w:cs="Times New Roman"/>
          <w:sz w:val="28"/>
          <w:szCs w:val="28"/>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Pr="00E6011B">
        <w:rPr>
          <w:rFonts w:ascii="Times New Roman" w:hAnsi="Times New Roman" w:cs="Times New Roman"/>
          <w:sz w:val="28"/>
          <w:szCs w:val="28"/>
        </w:rPr>
        <w:lastRenderedPageBreak/>
        <w:t>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61E8DFA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надземный</w:t>
      </w:r>
      <w:r w:rsidRPr="00E6011B">
        <w:rPr>
          <w:rFonts w:ascii="Times New Roman" w:hAnsi="Times New Roman" w:cs="Times New Roman"/>
          <w:sz w:val="28"/>
          <w:szCs w:val="28"/>
        </w:rPr>
        <w:t xml:space="preserve"> - этаж с отметкой пола помещений не ниже планировочной отметки земли;</w:t>
      </w:r>
    </w:p>
    <w:p w14:paraId="3DD81C5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подземный</w:t>
      </w:r>
      <w:r w:rsidRPr="00E6011B">
        <w:rPr>
          <w:rFonts w:ascii="Times New Roman" w:hAnsi="Times New Roman" w:cs="Times New Roman"/>
          <w:sz w:val="28"/>
          <w:szCs w:val="28"/>
        </w:rPr>
        <w:t xml:space="preserve"> - этаж с отметкой пола помещений ниже планировочной отметки земли на всю высоту помещений;</w:t>
      </w:r>
    </w:p>
    <w:p w14:paraId="26C45BA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первый</w:t>
      </w:r>
      <w:r w:rsidRPr="00E6011B">
        <w:rPr>
          <w:rFonts w:ascii="Times New Roman" w:hAnsi="Times New Roman" w:cs="Times New Roman"/>
          <w:sz w:val="28"/>
          <w:szCs w:val="28"/>
        </w:rPr>
        <w:t xml:space="preserve"> - нижний надземный этаж, доступный для входа с прилегающей территории;</w:t>
      </w:r>
    </w:p>
    <w:p w14:paraId="55FCB68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цокольный</w:t>
      </w:r>
      <w:r w:rsidRPr="00E6011B">
        <w:rPr>
          <w:rFonts w:ascii="Times New Roman" w:hAnsi="Times New Roman" w:cs="Times New Roman"/>
          <w:sz w:val="28"/>
          <w:szCs w:val="28"/>
        </w:rPr>
        <w:t xml:space="preserve"> - этаж с отметкой пола помещений ниже планировочной отметки земли на высоту не более половины высоты помещений;</w:t>
      </w:r>
    </w:p>
    <w:p w14:paraId="5AF4822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подвальный</w:t>
      </w:r>
      <w:r w:rsidRPr="00E6011B">
        <w:rPr>
          <w:rFonts w:ascii="Times New Roman" w:hAnsi="Times New Roman" w:cs="Times New Roman"/>
          <w:sz w:val="28"/>
          <w:szCs w:val="28"/>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7133370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мансардный</w:t>
      </w:r>
      <w:r w:rsidRPr="00E6011B">
        <w:rPr>
          <w:rFonts w:ascii="Times New Roman" w:hAnsi="Times New Roman" w:cs="Times New Roman"/>
          <w:sz w:val="28"/>
          <w:szCs w:val="28"/>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54D35F0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технический</w:t>
      </w:r>
      <w:r w:rsidRPr="00E6011B">
        <w:rPr>
          <w:rFonts w:ascii="Times New Roman" w:hAnsi="Times New Roman" w:cs="Times New Roman"/>
          <w:sz w:val="28"/>
          <w:szCs w:val="28"/>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4BF1C56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Этаж типовой</w:t>
      </w:r>
      <w:r w:rsidRPr="00E6011B">
        <w:rPr>
          <w:rFonts w:ascii="Times New Roman" w:hAnsi="Times New Roman" w:cs="Times New Roman"/>
          <w:sz w:val="28"/>
          <w:szCs w:val="28"/>
        </w:rPr>
        <w:t xml:space="preserve"> - этаж здания, планировочное и конструктивное решение которого неоднократно повторяется по высоте здания;</w:t>
      </w:r>
    </w:p>
    <w:p w14:paraId="152E877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Процент остекления первого этажа</w:t>
      </w:r>
      <w:r w:rsidRPr="00E6011B">
        <w:rPr>
          <w:rFonts w:ascii="Times New Roman" w:hAnsi="Times New Roman" w:cs="Times New Roman"/>
          <w:sz w:val="28"/>
          <w:szCs w:val="28"/>
        </w:rPr>
        <w:t xml:space="preserve"> - доля светопрозрачных конструкций от общей площади фасада первого этажа, выходящего на границу участка, примыкающею к Второстепенный фасад территориям общего пользования;</w:t>
      </w:r>
    </w:p>
    <w:p w14:paraId="350F968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Уличный фронт</w:t>
      </w:r>
      <w:r w:rsidRPr="00E6011B">
        <w:rPr>
          <w:rFonts w:ascii="Times New Roman" w:hAnsi="Times New Roman" w:cs="Times New Roman"/>
          <w:sz w:val="28"/>
          <w:szCs w:val="28"/>
        </w:rPr>
        <w:t xml:space="preserve">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320F938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Планировочная отметка земли</w:t>
      </w:r>
      <w:r w:rsidRPr="00E6011B">
        <w:rPr>
          <w:rFonts w:ascii="Times New Roman" w:hAnsi="Times New Roman" w:cs="Times New Roman"/>
          <w:sz w:val="28"/>
          <w:szCs w:val="28"/>
        </w:rPr>
        <w:t xml:space="preserve"> - уровень земли на границе земли и отмостки здания;</w:t>
      </w:r>
    </w:p>
    <w:p w14:paraId="1A9ADED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w:t>
      </w:r>
      <w:r w:rsidRPr="00E6011B">
        <w:rPr>
          <w:rFonts w:ascii="Times New Roman" w:hAnsi="Times New Roman" w:cs="Times New Roman"/>
          <w:sz w:val="28"/>
          <w:szCs w:val="28"/>
        </w:rPr>
        <w:lastRenderedPageBreak/>
        <w:t>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42636DD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 Доходный дом</w:t>
      </w:r>
      <w:r w:rsidRPr="00E6011B">
        <w:rPr>
          <w:rFonts w:ascii="Times New Roman" w:hAnsi="Times New Roman" w:cs="Times New Roman"/>
          <w:sz w:val="28"/>
          <w:szCs w:val="28"/>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p>
    <w:p w14:paraId="7B79B07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Подрядчик</w:t>
      </w:r>
      <w:r w:rsidRPr="00E6011B">
        <w:rPr>
          <w:rFonts w:ascii="Times New Roman" w:hAnsi="Times New Roman" w:cs="Times New Roman"/>
          <w:sz w:val="28"/>
          <w:szCs w:val="28"/>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06748E0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Прибрежная защитная полоса</w:t>
      </w:r>
      <w:r w:rsidRPr="00E6011B">
        <w:rPr>
          <w:rFonts w:ascii="Times New Roman" w:hAnsi="Times New Roman" w:cs="Times New Roman"/>
          <w:sz w:val="28"/>
          <w:szCs w:val="28"/>
        </w:rPr>
        <w:t xml:space="preserve"> – часть водоохраной зоны, для которой вводятся дополнительные ограничения хозяйственной и иной деятельности;</w:t>
      </w:r>
    </w:p>
    <w:p w14:paraId="40790AC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Процент застройки участка</w:t>
      </w:r>
      <w:r w:rsidRPr="00E6011B">
        <w:rPr>
          <w:rFonts w:ascii="Times New Roman" w:hAnsi="Times New Roman" w:cs="Times New Roman"/>
          <w:sz w:val="28"/>
          <w:szCs w:val="28"/>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7E9FD15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Максимальный процент застройки в границах земельного участка</w:t>
      </w:r>
      <w:r w:rsidRPr="00E6011B">
        <w:rPr>
          <w:rFonts w:ascii="Times New Roman" w:hAnsi="Times New Roman" w:cs="Times New Roman"/>
          <w:sz w:val="28"/>
          <w:szCs w:val="28"/>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542E7D9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Публичный сервитут</w:t>
      </w:r>
      <w:r w:rsidRPr="00E6011B">
        <w:rPr>
          <w:rFonts w:ascii="Times New Roman" w:hAnsi="Times New Roman" w:cs="Times New Roman"/>
          <w:sz w:val="28"/>
          <w:szCs w:val="28"/>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1694463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Разрешенное использование земельных участков и иных объектов недвижимости</w:t>
      </w:r>
      <w:r w:rsidRPr="00E6011B">
        <w:rPr>
          <w:rFonts w:ascii="Times New Roman" w:hAnsi="Times New Roman" w:cs="Times New Roman"/>
          <w:sz w:val="28"/>
          <w:szCs w:val="28"/>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5155C52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Сервитут</w:t>
      </w:r>
      <w:r w:rsidRPr="00E6011B">
        <w:rPr>
          <w:rFonts w:ascii="Times New Roman" w:hAnsi="Times New Roman" w:cs="Times New Roman"/>
          <w:sz w:val="28"/>
          <w:szCs w:val="28"/>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627A477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Озелененная территория</w:t>
      </w:r>
      <w:r w:rsidRPr="00E6011B">
        <w:rPr>
          <w:rFonts w:ascii="Times New Roman" w:hAnsi="Times New Roman" w:cs="Times New Roman"/>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081433D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Коэффициент озеленения</w:t>
      </w:r>
      <w:r w:rsidRPr="00E6011B">
        <w:rPr>
          <w:rFonts w:ascii="Times New Roman" w:hAnsi="Times New Roman" w:cs="Times New Roman"/>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0A166F6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 xml:space="preserve">Процент озеленения земельного участка – </w:t>
      </w:r>
      <w:r w:rsidRPr="00E6011B">
        <w:rPr>
          <w:rFonts w:ascii="Times New Roman" w:hAnsi="Times New Roman" w:cs="Times New Roman"/>
          <w:sz w:val="28"/>
          <w:szCs w:val="28"/>
        </w:rPr>
        <w:t>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14:paraId="19BC1B7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Минимальный процент озеленения земельного участка</w:t>
      </w:r>
      <w:r w:rsidRPr="00E6011B">
        <w:rPr>
          <w:rFonts w:ascii="Times New Roman" w:hAnsi="Times New Roman" w:cs="Times New Roman"/>
          <w:sz w:val="28"/>
          <w:szCs w:val="28"/>
        </w:rPr>
        <w:t xml:space="preserve"> – отношение площади озеленения (зелёных зон) ко всей площади земельного участка;</w:t>
      </w:r>
    </w:p>
    <w:p w14:paraId="60761FF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Квартал сохраняемой застройки</w:t>
      </w:r>
      <w:r w:rsidRPr="00E6011B">
        <w:rPr>
          <w:rFonts w:ascii="Times New Roman" w:hAnsi="Times New Roman" w:cs="Times New Roman"/>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2EB4ECA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Малые архитектурные формы</w:t>
      </w:r>
      <w:r w:rsidRPr="00E6011B">
        <w:rPr>
          <w:rFonts w:ascii="Times New Roman" w:hAnsi="Times New Roman" w:cs="Times New Roman"/>
          <w:sz w:val="28"/>
          <w:szCs w:val="28"/>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6DE74C5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Защитные дорожные сооружения</w:t>
      </w:r>
      <w:r w:rsidRPr="00E6011B">
        <w:rPr>
          <w:rFonts w:ascii="Times New Roman" w:hAnsi="Times New Roman" w:cs="Times New Roman"/>
          <w:sz w:val="28"/>
          <w:szCs w:val="28"/>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5D68434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Непросматриваемая часть ограждения</w:t>
      </w:r>
      <w:r w:rsidRPr="00E6011B">
        <w:rPr>
          <w:rFonts w:ascii="Times New Roman" w:hAnsi="Times New Roman" w:cs="Times New Roman"/>
          <w:sz w:val="28"/>
          <w:szCs w:val="28"/>
        </w:rPr>
        <w:t xml:space="preserve"> - глухая непросматриваемая плоскость или плоскость с шириной зазора между элементами ограждения менее ширины элемента;</w:t>
      </w:r>
    </w:p>
    <w:p w14:paraId="03E9D1F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Стоянка для автомобилей</w:t>
      </w:r>
      <w:r w:rsidRPr="00E6011B">
        <w:rPr>
          <w:rFonts w:ascii="Times New Roman" w:hAnsi="Times New Roman" w:cs="Times New Roman"/>
          <w:sz w:val="28"/>
          <w:szCs w:val="28"/>
        </w:rPr>
        <w:t xml:space="preserve">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14:paraId="3C27A12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Надземная автостоянка закрытого типа</w:t>
      </w:r>
      <w:r w:rsidRPr="00E6011B">
        <w:rPr>
          <w:rFonts w:ascii="Times New Roman" w:hAnsi="Times New Roman" w:cs="Times New Roman"/>
          <w:sz w:val="28"/>
          <w:szCs w:val="28"/>
        </w:rPr>
        <w:t xml:space="preserve"> - автостоянка с наружными стеновыми ограждениями (гаражи, гаражи-стоянки, гаражные комплексы);</w:t>
      </w:r>
    </w:p>
    <w:p w14:paraId="575F360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Автостоянка открытого типа</w:t>
      </w:r>
      <w:r w:rsidRPr="00E6011B">
        <w:rPr>
          <w:rFonts w:ascii="Times New Roman" w:hAnsi="Times New Roman" w:cs="Times New Roman"/>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w:t>
      </w:r>
      <w:r w:rsidRPr="00E6011B">
        <w:rPr>
          <w:rFonts w:ascii="Times New Roman" w:hAnsi="Times New Roman" w:cs="Times New Roman"/>
          <w:sz w:val="28"/>
          <w:szCs w:val="28"/>
        </w:rPr>
        <w:lastRenderedPageBreak/>
        <w:t>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7AA7AB7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Парковка</w:t>
      </w:r>
      <w:r w:rsidRPr="00E6011B">
        <w:rPr>
          <w:rFonts w:ascii="Times New Roman" w:hAnsi="Times New Roman" w:cs="Times New Roman"/>
          <w:sz w:val="28"/>
          <w:szCs w:val="28"/>
        </w:rPr>
        <w:t xml:space="preserve">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0D69CBA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Гостевые стоянки</w:t>
      </w:r>
      <w:r w:rsidRPr="00E6011B">
        <w:rPr>
          <w:rFonts w:ascii="Times New Roman" w:hAnsi="Times New Roman" w:cs="Times New Roman"/>
          <w:sz w:val="28"/>
          <w:szCs w:val="28"/>
        </w:rPr>
        <w:t xml:space="preserve"> - открытые площадки, предназначенные для кратковременного хранения (стоянки) легковых автомобилей посетителей жилых зон на незакрепленных за конкретными владельцами машиноместах;</w:t>
      </w:r>
    </w:p>
    <w:p w14:paraId="2EB75E6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Магазин</w:t>
      </w:r>
      <w:r w:rsidRPr="00E6011B">
        <w:rPr>
          <w:rFonts w:ascii="Times New Roman" w:hAnsi="Times New Roman" w:cs="Times New Roman"/>
          <w:sz w:val="28"/>
          <w:szCs w:val="28"/>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4BAE466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Киоск</w:t>
      </w:r>
      <w:r w:rsidRPr="00E6011B">
        <w:rPr>
          <w:rFonts w:ascii="Times New Roman" w:hAnsi="Times New Roman" w:cs="Times New Roman"/>
          <w:sz w:val="28"/>
          <w:szCs w:val="28"/>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77CEB55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Торговый павильон</w:t>
      </w:r>
      <w:r w:rsidRPr="00E6011B">
        <w:rPr>
          <w:rFonts w:ascii="Times New Roman" w:hAnsi="Times New Roman" w:cs="Times New Roman"/>
          <w:sz w:val="28"/>
          <w:szCs w:val="28"/>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50102DC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Пандус</w:t>
      </w:r>
      <w:r w:rsidRPr="00E6011B">
        <w:rPr>
          <w:rFonts w:ascii="Times New Roman" w:hAnsi="Times New Roman" w:cs="Times New Roman"/>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17B96E0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Маломобильные граждане</w:t>
      </w:r>
      <w:r w:rsidRPr="00E6011B">
        <w:rPr>
          <w:rFonts w:ascii="Times New Roman" w:hAnsi="Times New Roman" w:cs="Times New Roman"/>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3FBF05F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t>Контейнер</w:t>
      </w:r>
      <w:r w:rsidRPr="00E6011B">
        <w:rPr>
          <w:rFonts w:ascii="Times New Roman" w:hAnsi="Times New Roman" w:cs="Times New Roman"/>
          <w:sz w:val="28"/>
          <w:szCs w:val="28"/>
        </w:rPr>
        <w:t xml:space="preserve"> – стандартная емкость для сбора ТБО объемом 0,6 - 1,5 кубических метров;</w:t>
      </w:r>
    </w:p>
    <w:p w14:paraId="1E54C58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b/>
          <w:bCs/>
          <w:sz w:val="28"/>
          <w:szCs w:val="28"/>
        </w:rPr>
        <w:lastRenderedPageBreak/>
        <w:t>Бункер-накопитель</w:t>
      </w:r>
      <w:r w:rsidRPr="00E6011B">
        <w:rPr>
          <w:rFonts w:ascii="Times New Roman" w:hAnsi="Times New Roman" w:cs="Times New Roman"/>
          <w:sz w:val="28"/>
          <w:szCs w:val="28"/>
        </w:rPr>
        <w:t xml:space="preserve"> - стандартная емкость для сбора КГМ объемом более 2,0 кубических метров.</w:t>
      </w:r>
    </w:p>
    <w:p w14:paraId="41C49280"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4" w:name="_Toc180163751"/>
      <w:bookmarkStart w:id="15" w:name="_Toc180395399"/>
      <w:bookmarkStart w:id="16" w:name="_Toc221726509"/>
      <w:bookmarkEnd w:id="13"/>
      <w:r w:rsidRPr="00E6011B">
        <w:rPr>
          <w:rFonts w:ascii="Times New Roman" w:hAnsi="Times New Roman" w:cs="Times New Roman"/>
          <w:b/>
          <w:bCs/>
          <w:i w:val="0"/>
          <w:iCs w:val="0"/>
          <w:color w:val="auto"/>
          <w:sz w:val="28"/>
          <w:szCs w:val="28"/>
          <w:u w:val="single"/>
        </w:rPr>
        <w:t>Статья 2. Основания введения, назначение и состав Правил</w:t>
      </w:r>
      <w:bookmarkEnd w:id="14"/>
      <w:bookmarkEnd w:id="15"/>
      <w:bookmarkEnd w:id="16"/>
    </w:p>
    <w:p w14:paraId="2D3500CF" w14:textId="77777777" w:rsidR="00D23B0C" w:rsidRPr="00E6011B" w:rsidRDefault="00D23B0C" w:rsidP="00D23B0C">
      <w:pPr>
        <w:widowControl w:val="0"/>
        <w:ind w:firstLine="709"/>
        <w:jc w:val="both"/>
        <w:rPr>
          <w:rFonts w:ascii="Times New Roman" w:hAnsi="Times New Roman" w:cs="Times New Roman"/>
          <w:sz w:val="28"/>
          <w:szCs w:val="28"/>
        </w:rPr>
      </w:pPr>
    </w:p>
    <w:p w14:paraId="656CC38A" w14:textId="1D437785"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Настоящие Правила в соответствии с Градостроительным кодексом, Земельным кодексом Российской Федерации (далее Земельный кодекс) предусматривают в  муниципальном образовании </w:t>
      </w:r>
      <w:r w:rsidRPr="00E6011B">
        <w:rPr>
          <w:rFonts w:ascii="Times New Roman" w:hAnsi="Times New Roman" w:cs="Times New Roman"/>
          <w:sz w:val="28"/>
          <w:szCs w:val="28"/>
        </w:rPr>
        <w:t>Брюховецкое</w:t>
      </w:r>
      <w:r w:rsidRPr="00E6011B">
        <w:rPr>
          <w:rFonts w:ascii="Times New Roman" w:hAnsi="Times New Roman" w:cs="Times New Roman"/>
          <w:sz w:val="28"/>
          <w:szCs w:val="28"/>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189663C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Правила разрабатываются в целях:</w:t>
      </w:r>
    </w:p>
    <w:p w14:paraId="5C7E3FD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72646C6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создания условий для планировки территорий муниципальных образований;</w:t>
      </w:r>
    </w:p>
    <w:p w14:paraId="119EAB7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F23DE9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E1F778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Правила включают в себя:</w:t>
      </w:r>
    </w:p>
    <w:p w14:paraId="4839A87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порядок их применения и внесения изменений в указанные Правила;</w:t>
      </w:r>
    </w:p>
    <w:p w14:paraId="670009F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карту градостроительного зонирования;</w:t>
      </w:r>
    </w:p>
    <w:p w14:paraId="078BE9F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градостроительные регламенты.</w:t>
      </w:r>
    </w:p>
    <w:p w14:paraId="1D9B149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Порядок применения Правил и внесения в них изменений включает в себя положения:</w:t>
      </w:r>
    </w:p>
    <w:p w14:paraId="61712A8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1) о регулировании землепользования и застройки органами местного самоуправления;</w:t>
      </w:r>
    </w:p>
    <w:p w14:paraId="4D7AA40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4F2EEC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 подготовке документации по планировке территории органами местного самоуправления;</w:t>
      </w:r>
    </w:p>
    <w:p w14:paraId="26BFA43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о проведении общественных обсуждений или публичных слушаний по вопросам землепользования и застройки;</w:t>
      </w:r>
    </w:p>
    <w:p w14:paraId="210B639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о внесении изменений в Правила;</w:t>
      </w:r>
    </w:p>
    <w:p w14:paraId="4CF865A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о регулировании иных вопросов землепользования и застройки.</w:t>
      </w:r>
    </w:p>
    <w:p w14:paraId="705FC02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14:paraId="245BA33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5.1.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A92136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5.2.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01004C9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0387DAD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6. На карте градостроительного зонирования в обязательном порядке отображаются границы населенных пунктов, входящих в состав поселения, ,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 </w:t>
      </w:r>
    </w:p>
    <w:p w14:paraId="0DE3E9C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6.1. На карте градостроительного зонирования в обязательном порядке устанавливаются территории, в границах </w:t>
      </w:r>
      <w:r w:rsidRPr="00E6011B">
        <w:rPr>
          <w:rFonts w:ascii="Times New Roman" w:hAnsi="Times New Roman" w:cs="Times New Roman"/>
          <w:sz w:val="28"/>
          <w:szCs w:val="28"/>
        </w:rPr>
        <w:lastRenderedPageBreak/>
        <w:t>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7B8BB9E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A66FE1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1C2E35B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виды разрешенного использования земельных участков и объектов капитального строительства;</w:t>
      </w:r>
    </w:p>
    <w:p w14:paraId="33D0396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637D30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6A88C5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минимально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B1DA22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Style w:val="blk"/>
          <w:rFonts w:ascii="Times New Roman" w:hAnsi="Times New Roman" w:cs="Times New Roman"/>
          <w:sz w:val="28"/>
          <w:szCs w:val="28"/>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w:t>
      </w:r>
      <w:r w:rsidRPr="00E6011B">
        <w:rPr>
          <w:rStyle w:val="blk"/>
          <w:rFonts w:ascii="Times New Roman" w:hAnsi="Times New Roman" w:cs="Times New Roman"/>
          <w:sz w:val="28"/>
          <w:szCs w:val="28"/>
        </w:rPr>
        <w:lastRenderedPageBreak/>
        <w:t>федеральным исполнительным органом,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3AE382BF" w14:textId="67DA2F8F"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по вопросам регулирования землепользования и застройки. Указанные акты применяются в части, не противоречащей настоящим Правилам.</w:t>
      </w:r>
    </w:p>
    <w:p w14:paraId="451BB087" w14:textId="502BF009"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9. Настоящие Правила обязательны для исполнения всеми расположенными на территории </w:t>
      </w:r>
      <w:r w:rsidRPr="00E6011B">
        <w:rPr>
          <w:rFonts w:ascii="Times New Roman" w:hAnsi="Times New Roman" w:cs="Times New Roman"/>
          <w:sz w:val="28"/>
          <w:szCs w:val="28"/>
        </w:rPr>
        <w:t>Брюховецкого</w:t>
      </w:r>
      <w:r w:rsidRPr="00E6011B">
        <w:rPr>
          <w:rFonts w:ascii="Times New Roman" w:hAnsi="Times New Roman" w:cs="Times New Roman"/>
          <w:sz w:val="28"/>
          <w:szCs w:val="28"/>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52500E66" w14:textId="77777777" w:rsidR="00D23B0C" w:rsidRPr="00E6011B" w:rsidRDefault="00D23B0C" w:rsidP="00D23B0C">
      <w:pPr>
        <w:widowControl w:val="0"/>
        <w:ind w:firstLine="709"/>
        <w:jc w:val="both"/>
        <w:rPr>
          <w:rFonts w:ascii="Times New Roman" w:hAnsi="Times New Roman" w:cs="Times New Roman"/>
          <w:sz w:val="28"/>
          <w:szCs w:val="28"/>
        </w:rPr>
      </w:pPr>
    </w:p>
    <w:p w14:paraId="64453359"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7" w:name="_Toc180163752"/>
      <w:bookmarkStart w:id="18" w:name="_Toc180395400"/>
      <w:bookmarkStart w:id="19" w:name="_Toc221726510"/>
      <w:r w:rsidRPr="00E6011B">
        <w:rPr>
          <w:rFonts w:ascii="Times New Roman" w:hAnsi="Times New Roman" w:cs="Times New Roman"/>
          <w:b/>
          <w:bCs/>
          <w:i w:val="0"/>
          <w:iCs w:val="0"/>
          <w:color w:val="auto"/>
          <w:sz w:val="28"/>
          <w:szCs w:val="28"/>
          <w:u w:val="single"/>
        </w:rPr>
        <w:t>Статья 3. Открытость и доступность информации о землепользовании и застройке</w:t>
      </w:r>
      <w:bookmarkEnd w:id="17"/>
      <w:bookmarkEnd w:id="18"/>
      <w:bookmarkEnd w:id="19"/>
    </w:p>
    <w:p w14:paraId="4DCFC46F" w14:textId="77777777" w:rsidR="00D23B0C" w:rsidRPr="00E6011B" w:rsidRDefault="00D23B0C" w:rsidP="00D23B0C">
      <w:pPr>
        <w:widowControl w:val="0"/>
        <w:ind w:firstLine="709"/>
        <w:jc w:val="both"/>
        <w:rPr>
          <w:rFonts w:ascii="Times New Roman" w:hAnsi="Times New Roman" w:cs="Times New Roman"/>
          <w:sz w:val="28"/>
          <w:szCs w:val="28"/>
        </w:rPr>
      </w:pPr>
    </w:p>
    <w:p w14:paraId="36AFADC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0CAA1112" w14:textId="42E4C719"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Администрация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обеспечивает возможность ознакомления с настоящими Правилами всем желающим путем:</w:t>
      </w:r>
    </w:p>
    <w:p w14:paraId="735DA35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опубликования (обнародования) Правил;</w:t>
      </w:r>
    </w:p>
    <w:p w14:paraId="6A5075E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помещения Правил на официальном сайте в сети Интернет;</w:t>
      </w:r>
    </w:p>
    <w:p w14:paraId="2BC91B2E" w14:textId="4D7D98F5"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w:t>
      </w:r>
    </w:p>
    <w:p w14:paraId="5D2486E1" w14:textId="4F54A44C"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Администрация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w:t>
      </w:r>
      <w:r w:rsidRPr="00E6011B">
        <w:rPr>
          <w:rFonts w:ascii="Times New Roman" w:hAnsi="Times New Roman" w:cs="Times New Roman"/>
          <w:sz w:val="28"/>
          <w:szCs w:val="28"/>
        </w:rPr>
        <w:lastRenderedPageBreak/>
        <w:t>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5D575767" w14:textId="77777777" w:rsidR="00D23B0C" w:rsidRPr="00E6011B" w:rsidRDefault="00D23B0C" w:rsidP="00D23B0C">
      <w:pPr>
        <w:widowControl w:val="0"/>
        <w:ind w:firstLine="709"/>
        <w:jc w:val="both"/>
        <w:rPr>
          <w:rFonts w:ascii="Times New Roman" w:hAnsi="Times New Roman" w:cs="Times New Roman"/>
          <w:sz w:val="28"/>
          <w:szCs w:val="28"/>
        </w:rPr>
      </w:pPr>
    </w:p>
    <w:p w14:paraId="7AC0F94F" w14:textId="77777777" w:rsidR="00D23B0C" w:rsidRPr="00E6011B" w:rsidRDefault="00D23B0C" w:rsidP="00D23B0C">
      <w:pPr>
        <w:widowControl w:val="0"/>
        <w:jc w:val="both"/>
        <w:outlineLvl w:val="2"/>
        <w:rPr>
          <w:rFonts w:ascii="Times New Roman" w:hAnsi="Times New Roman" w:cs="Times New Roman"/>
          <w:b/>
          <w:sz w:val="28"/>
          <w:szCs w:val="28"/>
        </w:rPr>
      </w:pPr>
      <w:bookmarkStart w:id="20" w:name="_Toc180163753"/>
      <w:bookmarkStart w:id="21" w:name="_Toc180395401"/>
      <w:bookmarkStart w:id="22" w:name="_Toc221726511"/>
      <w:bookmarkStart w:id="23" w:name="_Toc223451286"/>
      <w:r w:rsidRPr="00E6011B">
        <w:rPr>
          <w:rFonts w:ascii="Times New Roman" w:hAnsi="Times New Roman" w:cs="Times New Roman"/>
          <w:b/>
          <w:sz w:val="28"/>
          <w:szCs w:val="28"/>
        </w:rPr>
        <w:t>Раздел 2. Права использования недвижимости, возникшие до вступления в силу Правил</w:t>
      </w:r>
      <w:bookmarkEnd w:id="20"/>
      <w:bookmarkEnd w:id="21"/>
      <w:bookmarkEnd w:id="22"/>
      <w:bookmarkEnd w:id="23"/>
    </w:p>
    <w:p w14:paraId="5829454F" w14:textId="77777777" w:rsidR="00D23B0C" w:rsidRPr="00E6011B" w:rsidRDefault="00D23B0C" w:rsidP="00D23B0C">
      <w:pPr>
        <w:pStyle w:val="af9"/>
        <w:jc w:val="both"/>
        <w:rPr>
          <w:rFonts w:ascii="Times New Roman" w:hAnsi="Times New Roman" w:cs="Times New Roman"/>
          <w:sz w:val="28"/>
          <w:szCs w:val="28"/>
        </w:rPr>
      </w:pPr>
    </w:p>
    <w:p w14:paraId="4254BA0C"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24" w:name="_Toc180163754"/>
      <w:bookmarkStart w:id="25" w:name="_Toc180395402"/>
      <w:bookmarkStart w:id="26" w:name="_Toc221726512"/>
      <w:r w:rsidRPr="00E6011B">
        <w:rPr>
          <w:rFonts w:ascii="Times New Roman" w:hAnsi="Times New Roman" w:cs="Times New Roman"/>
          <w:b/>
          <w:bCs/>
          <w:i w:val="0"/>
          <w:iCs w:val="0"/>
          <w:color w:val="auto"/>
          <w:sz w:val="28"/>
          <w:szCs w:val="28"/>
          <w:u w:val="single"/>
        </w:rPr>
        <w:t>Статья 4. Общие положения, относящиеся к ранее возникшим правам</w:t>
      </w:r>
      <w:bookmarkEnd w:id="24"/>
      <w:bookmarkEnd w:id="25"/>
      <w:bookmarkEnd w:id="26"/>
    </w:p>
    <w:p w14:paraId="477229BD" w14:textId="77777777" w:rsidR="00D23B0C" w:rsidRPr="00E6011B" w:rsidRDefault="00D23B0C" w:rsidP="00D23B0C">
      <w:pPr>
        <w:widowControl w:val="0"/>
        <w:ind w:firstLine="709"/>
        <w:jc w:val="both"/>
        <w:rPr>
          <w:rFonts w:ascii="Times New Roman" w:hAnsi="Times New Roman" w:cs="Times New Roman"/>
          <w:sz w:val="28"/>
          <w:szCs w:val="28"/>
        </w:rPr>
      </w:pPr>
    </w:p>
    <w:p w14:paraId="01B8072A" w14:textId="2003B0DB"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Принятые до введения в действие настоящих Правил нормативные правовые акты в отношении территории муниципального образования </w:t>
      </w:r>
      <w:r w:rsidRPr="00E6011B">
        <w:rPr>
          <w:rFonts w:ascii="Times New Roman" w:hAnsi="Times New Roman" w:cs="Times New Roman"/>
          <w:sz w:val="28"/>
          <w:szCs w:val="28"/>
        </w:rPr>
        <w:t>Брюховецкое</w:t>
      </w:r>
      <w:r w:rsidRPr="00E6011B">
        <w:rPr>
          <w:rFonts w:ascii="Times New Roman" w:hAnsi="Times New Roman" w:cs="Times New Roman"/>
          <w:sz w:val="28"/>
          <w:szCs w:val="28"/>
        </w:rPr>
        <w:t xml:space="preserve"> сельское поселение </w:t>
      </w:r>
      <w:r w:rsidRPr="00E6011B">
        <w:rPr>
          <w:rFonts w:ascii="Times New Roman" w:hAnsi="Times New Roman" w:cs="Times New Roman"/>
          <w:sz w:val="28"/>
          <w:szCs w:val="28"/>
        </w:rPr>
        <w:t>Брюховецкого</w:t>
      </w:r>
      <w:r w:rsidRPr="00E6011B">
        <w:rPr>
          <w:rFonts w:ascii="Times New Roman" w:hAnsi="Times New Roman" w:cs="Times New Roman"/>
          <w:sz w:val="28"/>
          <w:szCs w:val="28"/>
        </w:rPr>
        <w:t xml:space="preserve"> района по вопросам землепользования и застройки применяются в части, не противоречащей настоящим Правилам.</w:t>
      </w:r>
    </w:p>
    <w:p w14:paraId="0BF77F0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30D0B57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1CE6E1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7631B9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3026A2A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553A09F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2E9D8F97" w14:textId="77777777" w:rsidR="00D23B0C" w:rsidRPr="00E6011B" w:rsidRDefault="00D23B0C" w:rsidP="00D23B0C">
      <w:pPr>
        <w:widowControl w:val="0"/>
        <w:ind w:firstLine="709"/>
        <w:jc w:val="both"/>
        <w:rPr>
          <w:rFonts w:ascii="Times New Roman" w:hAnsi="Times New Roman" w:cs="Times New Roman"/>
          <w:sz w:val="28"/>
          <w:szCs w:val="28"/>
        </w:rPr>
      </w:pPr>
    </w:p>
    <w:p w14:paraId="6D9A708A"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27" w:name="_Toc180163755"/>
      <w:bookmarkStart w:id="28" w:name="_Toc180395403"/>
      <w:bookmarkStart w:id="29" w:name="_Toc221726513"/>
      <w:r w:rsidRPr="00E6011B">
        <w:rPr>
          <w:rFonts w:ascii="Times New Roman" w:hAnsi="Times New Roman" w:cs="Times New Roman"/>
          <w:b/>
          <w:bCs/>
          <w:i w:val="0"/>
          <w:iCs w:val="0"/>
          <w:color w:val="auto"/>
          <w:sz w:val="28"/>
          <w:szCs w:val="28"/>
          <w:u w:val="single"/>
        </w:rPr>
        <w:lastRenderedPageBreak/>
        <w:t>Статья 5. Использование и строительные изменения объектов недвижимости, несоответствующих Правилам</w:t>
      </w:r>
      <w:bookmarkEnd w:id="27"/>
      <w:bookmarkEnd w:id="28"/>
      <w:bookmarkEnd w:id="29"/>
    </w:p>
    <w:p w14:paraId="58DC526C" w14:textId="77777777" w:rsidR="00D23B0C" w:rsidRPr="00E6011B" w:rsidRDefault="00D23B0C" w:rsidP="00D23B0C">
      <w:pPr>
        <w:pStyle w:val="af9"/>
        <w:jc w:val="both"/>
        <w:rPr>
          <w:rFonts w:ascii="Times New Roman" w:hAnsi="Times New Roman" w:cs="Times New Roman"/>
          <w:sz w:val="28"/>
          <w:szCs w:val="28"/>
        </w:rPr>
      </w:pPr>
    </w:p>
    <w:p w14:paraId="1752CF7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Объекты недвижимости, предусмотренные статьей 4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5EEE57C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78AA730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3E0C293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7396E47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7EC8C61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Несоответствующий вид использования недвижимости не может быть заменен на иной несоответствующий вид использования.</w:t>
      </w:r>
    </w:p>
    <w:p w14:paraId="77640DD5" w14:textId="77777777" w:rsidR="00D23B0C" w:rsidRPr="00E6011B" w:rsidRDefault="00D23B0C" w:rsidP="00D23B0C">
      <w:pPr>
        <w:widowControl w:val="0"/>
        <w:ind w:firstLine="709"/>
        <w:jc w:val="both"/>
        <w:rPr>
          <w:rFonts w:ascii="Times New Roman" w:hAnsi="Times New Roman" w:cs="Times New Roman"/>
          <w:sz w:val="28"/>
          <w:szCs w:val="28"/>
        </w:rPr>
      </w:pPr>
    </w:p>
    <w:p w14:paraId="5473AE79" w14:textId="77777777" w:rsidR="00D23B0C" w:rsidRPr="00E6011B" w:rsidRDefault="00D23B0C" w:rsidP="00D23B0C">
      <w:pPr>
        <w:widowControl w:val="0"/>
        <w:jc w:val="both"/>
        <w:outlineLvl w:val="0"/>
        <w:rPr>
          <w:rFonts w:ascii="Times New Roman" w:hAnsi="Times New Roman" w:cs="Times New Roman"/>
          <w:b/>
          <w:sz w:val="28"/>
          <w:szCs w:val="28"/>
        </w:rPr>
      </w:pPr>
      <w:bookmarkStart w:id="30" w:name="_Toc180163756"/>
      <w:bookmarkStart w:id="31" w:name="_Toc180395404"/>
      <w:bookmarkStart w:id="32" w:name="_Toc221726514"/>
      <w:bookmarkStart w:id="33" w:name="_Toc223451287"/>
      <w:r w:rsidRPr="00E6011B">
        <w:rPr>
          <w:rFonts w:ascii="Times New Roman" w:hAnsi="Times New Roman" w:cs="Times New Roman"/>
          <w:b/>
          <w:sz w:val="28"/>
          <w:szCs w:val="28"/>
        </w:rPr>
        <w:lastRenderedPageBreak/>
        <w:t>Раздел 3. Участники отношений, возникающих по поводу землепользования и застройки</w:t>
      </w:r>
      <w:bookmarkEnd w:id="30"/>
      <w:bookmarkEnd w:id="31"/>
      <w:bookmarkEnd w:id="32"/>
      <w:bookmarkEnd w:id="33"/>
    </w:p>
    <w:p w14:paraId="74F928CD" w14:textId="77777777" w:rsidR="00D23B0C" w:rsidRPr="00E6011B" w:rsidRDefault="00D23B0C" w:rsidP="00D23B0C">
      <w:pPr>
        <w:widowControl w:val="0"/>
        <w:jc w:val="both"/>
        <w:rPr>
          <w:rFonts w:ascii="Times New Roman" w:hAnsi="Times New Roman" w:cs="Times New Roman"/>
          <w:i/>
          <w:sz w:val="28"/>
          <w:szCs w:val="28"/>
        </w:rPr>
      </w:pPr>
      <w:r w:rsidRPr="00E6011B">
        <w:rPr>
          <w:rFonts w:ascii="Times New Roman" w:hAnsi="Times New Roman" w:cs="Times New Roman"/>
          <w:i/>
          <w:sz w:val="28"/>
          <w:szCs w:val="28"/>
        </w:rPr>
        <w:t xml:space="preserve"> </w:t>
      </w:r>
    </w:p>
    <w:p w14:paraId="159F404E"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34" w:name="_Toc180163757"/>
      <w:bookmarkStart w:id="35" w:name="_Toc180395405"/>
      <w:bookmarkStart w:id="36" w:name="_Toc221726515"/>
      <w:r w:rsidRPr="00E6011B">
        <w:rPr>
          <w:rFonts w:ascii="Times New Roman" w:hAnsi="Times New Roman" w:cs="Times New Roman"/>
          <w:b/>
          <w:bCs/>
          <w:i w:val="0"/>
          <w:iCs w:val="0"/>
          <w:color w:val="auto"/>
          <w:sz w:val="28"/>
          <w:szCs w:val="28"/>
          <w:u w:val="single"/>
        </w:rPr>
        <w:t>Статья 6. Общие положения о лицах, осуществляющих землепользование и застройку, и их действиях</w:t>
      </w:r>
      <w:bookmarkEnd w:id="34"/>
      <w:bookmarkEnd w:id="35"/>
      <w:bookmarkEnd w:id="36"/>
    </w:p>
    <w:p w14:paraId="19729F52" w14:textId="77777777" w:rsidR="00D23B0C" w:rsidRPr="00E6011B" w:rsidRDefault="00D23B0C" w:rsidP="00D23B0C">
      <w:pPr>
        <w:widowControl w:val="0"/>
        <w:ind w:firstLine="709"/>
        <w:jc w:val="both"/>
        <w:rPr>
          <w:rFonts w:ascii="Times New Roman" w:hAnsi="Times New Roman" w:cs="Times New Roman"/>
          <w:sz w:val="28"/>
          <w:szCs w:val="28"/>
        </w:rPr>
      </w:pPr>
    </w:p>
    <w:p w14:paraId="5D56BBFE" w14:textId="2F0174C3"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регулируют действия физических и юридических лиц, которые:</w:t>
      </w:r>
    </w:p>
    <w:p w14:paraId="6376E9BF" w14:textId="3AAAB383"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участвуют в торгах (конкурсах, аукционах), подготавливаемых и проводимых администрацией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63F2227F" w14:textId="67C770C2"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обращаются в администрацию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5B22415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4C32AE2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F50FE4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осуществляют иные действия в области землепользования и застройки.</w:t>
      </w:r>
    </w:p>
    <w:p w14:paraId="7138461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К указанным в части 1 настоящей статьи иным действиям в области землепользования и застройки могут быть отнесены, в частности:</w:t>
      </w:r>
    </w:p>
    <w:p w14:paraId="16E56E5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7AC7E4C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w:t>
      </w:r>
      <w:r w:rsidRPr="00E6011B">
        <w:rPr>
          <w:rFonts w:ascii="Times New Roman" w:hAnsi="Times New Roman" w:cs="Times New Roman"/>
          <w:sz w:val="28"/>
          <w:szCs w:val="28"/>
        </w:rPr>
        <w:lastRenderedPageBreak/>
        <w:t>наследуемого владения или права постоянного (бессрочного) пользования на право собственности или аренды;</w:t>
      </w:r>
    </w:p>
    <w:p w14:paraId="61A0EEA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иные действия, связанные с подготовкой и реализацией общественных или частных планов по землепользованию и застройке.</w:t>
      </w:r>
    </w:p>
    <w:p w14:paraId="75F04B6A" w14:textId="77777777" w:rsidR="00D23B0C" w:rsidRPr="00E6011B" w:rsidRDefault="00D23B0C" w:rsidP="00D23B0C">
      <w:pPr>
        <w:widowControl w:val="0"/>
        <w:ind w:firstLine="709"/>
        <w:jc w:val="both"/>
        <w:rPr>
          <w:rFonts w:ascii="Times New Roman" w:hAnsi="Times New Roman" w:cs="Times New Roman"/>
          <w:i/>
          <w:sz w:val="28"/>
          <w:szCs w:val="28"/>
        </w:rPr>
      </w:pPr>
    </w:p>
    <w:p w14:paraId="1E8A1E0A"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37" w:name="_Toc180163758"/>
      <w:bookmarkStart w:id="38" w:name="_Toc180395406"/>
      <w:bookmarkStart w:id="39" w:name="_Toc221726516"/>
      <w:r w:rsidRPr="00E6011B">
        <w:rPr>
          <w:rFonts w:ascii="Times New Roman" w:hAnsi="Times New Roman" w:cs="Times New Roman"/>
          <w:b/>
          <w:bCs/>
          <w:i w:val="0"/>
          <w:iCs w:val="0"/>
          <w:color w:val="auto"/>
          <w:sz w:val="28"/>
          <w:szCs w:val="28"/>
          <w:u w:val="single"/>
        </w:rPr>
        <w:t>Статья 7. Комиссия по землепользованию и застройке</w:t>
      </w:r>
      <w:bookmarkEnd w:id="37"/>
      <w:bookmarkEnd w:id="38"/>
      <w:bookmarkEnd w:id="39"/>
    </w:p>
    <w:p w14:paraId="33AF3B47" w14:textId="77777777" w:rsidR="00D23B0C" w:rsidRPr="00E6011B" w:rsidRDefault="00D23B0C" w:rsidP="00D23B0C">
      <w:pPr>
        <w:widowControl w:val="0"/>
        <w:ind w:firstLine="709"/>
        <w:jc w:val="both"/>
        <w:rPr>
          <w:rFonts w:ascii="Times New Roman" w:hAnsi="Times New Roman" w:cs="Times New Roman"/>
          <w:sz w:val="28"/>
          <w:szCs w:val="28"/>
        </w:rPr>
      </w:pPr>
    </w:p>
    <w:p w14:paraId="6481DDD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65298E0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639759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К полномочиям Комиссии относится:</w:t>
      </w:r>
    </w:p>
    <w:p w14:paraId="6561B2D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рассмотрение предложений о внесении изменений в настоящие Правила;</w:t>
      </w:r>
    </w:p>
    <w:p w14:paraId="7015F14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подготовка заключения о внесении изменения в настоящие Правила;</w:t>
      </w:r>
    </w:p>
    <w:p w14:paraId="14D5826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организация и проведение общественных обсуждений или публичных слушаний по обсуждению проекта генерального плана поселения, правил, проектов планировки;</w:t>
      </w:r>
    </w:p>
    <w:p w14:paraId="5DF8E5B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организация и проведение общественных обсуждений или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309162B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5484DA0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07AD065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иные полномочия, отнесенные к компетенции комиссии муниципальными правовыми актами.</w:t>
      </w:r>
    </w:p>
    <w:p w14:paraId="13D87872" w14:textId="7C7D1744"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 xml:space="preserve">3. Состав и порядок деятельности комиссии утверждаются постановлением администрации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w:t>
      </w:r>
    </w:p>
    <w:p w14:paraId="72915C2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D89C4A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3949E4D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Протоколы заседаний Комиссии являются открытыми для всех заинтересованных лиц, которые могут получать копии протоколов. </w:t>
      </w:r>
    </w:p>
    <w:p w14:paraId="62DD6326" w14:textId="77777777" w:rsidR="00D23B0C" w:rsidRPr="00E6011B" w:rsidRDefault="00D23B0C" w:rsidP="00D23B0C">
      <w:pPr>
        <w:widowControl w:val="0"/>
        <w:ind w:firstLine="709"/>
        <w:jc w:val="both"/>
        <w:rPr>
          <w:rFonts w:ascii="Times New Roman" w:hAnsi="Times New Roman" w:cs="Times New Roman"/>
          <w:sz w:val="28"/>
          <w:szCs w:val="28"/>
        </w:rPr>
      </w:pPr>
    </w:p>
    <w:p w14:paraId="62318E7B" w14:textId="77777777" w:rsidR="00D23B0C" w:rsidRPr="00E6011B" w:rsidRDefault="00D23B0C" w:rsidP="00D23B0C">
      <w:pPr>
        <w:widowControl w:val="0"/>
        <w:jc w:val="both"/>
        <w:outlineLvl w:val="0"/>
        <w:rPr>
          <w:rFonts w:ascii="Times New Roman" w:hAnsi="Times New Roman" w:cs="Times New Roman"/>
          <w:sz w:val="28"/>
          <w:szCs w:val="28"/>
        </w:rPr>
      </w:pPr>
      <w:bookmarkStart w:id="40" w:name="_Toc180163759"/>
      <w:bookmarkStart w:id="41" w:name="_Toc180395407"/>
      <w:bookmarkStart w:id="42" w:name="_Toc221726517"/>
      <w:bookmarkStart w:id="43" w:name="_Toc223451288"/>
      <w:r w:rsidRPr="00E6011B">
        <w:rPr>
          <w:rFonts w:ascii="Times New Roman" w:hAnsi="Times New Roman" w:cs="Times New Roman"/>
          <w:b/>
          <w:sz w:val="28"/>
          <w:szCs w:val="28"/>
        </w:rPr>
        <w:t>Раздел 4. Предоставление прав на земельные участки</w:t>
      </w:r>
      <w:bookmarkEnd w:id="40"/>
      <w:bookmarkEnd w:id="41"/>
      <w:bookmarkEnd w:id="42"/>
      <w:bookmarkEnd w:id="43"/>
    </w:p>
    <w:p w14:paraId="2233F12F" w14:textId="77777777" w:rsidR="00D23B0C" w:rsidRPr="00E6011B" w:rsidRDefault="00D23B0C" w:rsidP="00D23B0C">
      <w:pPr>
        <w:widowControl w:val="0"/>
        <w:jc w:val="both"/>
        <w:rPr>
          <w:rFonts w:ascii="Times New Roman" w:hAnsi="Times New Roman" w:cs="Times New Roman"/>
          <w:i/>
          <w:sz w:val="28"/>
          <w:szCs w:val="28"/>
        </w:rPr>
      </w:pPr>
    </w:p>
    <w:p w14:paraId="3DB84C26"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44" w:name="_Toc180163760"/>
      <w:bookmarkStart w:id="45" w:name="_Toc180395408"/>
      <w:bookmarkStart w:id="46" w:name="_Toc221726518"/>
      <w:r w:rsidRPr="00E6011B">
        <w:rPr>
          <w:rFonts w:ascii="Times New Roman" w:hAnsi="Times New Roman" w:cs="Times New Roman"/>
          <w:b/>
          <w:bCs/>
          <w:i w:val="0"/>
          <w:iCs w:val="0"/>
          <w:color w:val="auto"/>
          <w:sz w:val="28"/>
          <w:szCs w:val="28"/>
          <w:u w:val="single"/>
        </w:rPr>
        <w:t>Статья 8. Общие положения предоставления прав на земельные участки</w:t>
      </w:r>
      <w:bookmarkEnd w:id="44"/>
      <w:bookmarkEnd w:id="45"/>
      <w:bookmarkEnd w:id="46"/>
    </w:p>
    <w:p w14:paraId="624E30DC" w14:textId="77777777" w:rsidR="00D23B0C" w:rsidRPr="00E6011B" w:rsidRDefault="00D23B0C" w:rsidP="00D23B0C">
      <w:pPr>
        <w:widowControl w:val="0"/>
        <w:ind w:firstLine="709"/>
        <w:jc w:val="both"/>
        <w:rPr>
          <w:rFonts w:ascii="Times New Roman" w:hAnsi="Times New Roman" w:cs="Times New Roman"/>
          <w:sz w:val="28"/>
          <w:szCs w:val="28"/>
        </w:rPr>
      </w:pPr>
    </w:p>
    <w:p w14:paraId="6CB546B4" w14:textId="70032C93"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Pr="00E6011B">
        <w:rPr>
          <w:rFonts w:ascii="Times New Roman" w:hAnsi="Times New Roman" w:cs="Times New Roman"/>
          <w:sz w:val="28"/>
          <w:szCs w:val="28"/>
        </w:rPr>
        <w:t>Брюховецкое</w:t>
      </w:r>
      <w:r w:rsidRPr="00E6011B">
        <w:rPr>
          <w:rFonts w:ascii="Times New Roman" w:hAnsi="Times New Roman" w:cs="Times New Roman"/>
          <w:sz w:val="28"/>
          <w:szCs w:val="28"/>
        </w:rPr>
        <w:t xml:space="preserve"> сельское поселение осуществляется администрацией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в соответствии с нормативными правовыми актами Российской Федерации, Краснодарского края, Уставом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и нормативными правовыми актами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w:t>
      </w:r>
    </w:p>
    <w:p w14:paraId="01665EF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Земельные участки, находящиеся в государственной или муниципальной собственности, предоставляются на основании:</w:t>
      </w:r>
    </w:p>
    <w:p w14:paraId="4F5672C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427D89C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договора купли-продажи в случае предоставления земельного участка в собственность за плату;</w:t>
      </w:r>
    </w:p>
    <w:p w14:paraId="651C05B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договора аренды в случае предоставления земельного участка в аренду;</w:t>
      </w:r>
    </w:p>
    <w:p w14:paraId="7F14169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4) договора безвозмездного пользования в случае предоставления земельного участка в безвозмездное пользование. </w:t>
      </w:r>
    </w:p>
    <w:p w14:paraId="40B2B7C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2340435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проект межевания территории, утвержденный в соответствии с Градостроительным кодексом;</w:t>
      </w:r>
    </w:p>
    <w:p w14:paraId="73649E2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2) проектная документация лесных участков;</w:t>
      </w:r>
    </w:p>
    <w:p w14:paraId="7614ECF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1BD326E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0E894DA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Исключительно в соответствии с утвержденным проектом межевания территории осуществляется образование земельных участков:</w:t>
      </w:r>
    </w:p>
    <w:p w14:paraId="4474EDAA"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sz w:val="28"/>
          <w:szCs w:val="28"/>
        </w:rPr>
        <w:t>1</w:t>
      </w:r>
      <w:r w:rsidRPr="00E6011B">
        <w:rPr>
          <w:rFonts w:ascii="Times New Roman" w:hAnsi="Times New Roman" w:cs="Times New Roman"/>
          <w:bCs/>
          <w:sz w:val="28"/>
          <w:szCs w:val="28"/>
        </w:rPr>
        <w:t>) из земельного участка, предоставленного для комплексного развития территории;</w:t>
      </w:r>
    </w:p>
    <w:p w14:paraId="54CE5F1C"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 xml:space="preserve">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законодательством; </w:t>
      </w:r>
    </w:p>
    <w:p w14:paraId="0C239289"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4BB951AF"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4) для строительства, реконструкции линейных объектов федерального, регионального или местного значения.</w:t>
      </w:r>
    </w:p>
    <w:p w14:paraId="1F7F7E1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15183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394DCF7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5. Продажа земельных участков, находящихся в государственной или муниципальной собственности, </w:t>
      </w:r>
      <w:r w:rsidRPr="00E6011B">
        <w:rPr>
          <w:rFonts w:ascii="Times New Roman" w:hAnsi="Times New Roman" w:cs="Times New Roman"/>
          <w:sz w:val="28"/>
          <w:szCs w:val="28"/>
        </w:rPr>
        <w:lastRenderedPageBreak/>
        <w:t>осуществляется на торгах, проводимых в форме аукционов, за исключением случаев, предусмотренных пунктом 6 настоящей статьи.</w:t>
      </w:r>
    </w:p>
    <w:p w14:paraId="791DD78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Без проведения торгов осуществляется продажа:</w:t>
      </w:r>
    </w:p>
    <w:p w14:paraId="08E2768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72EA68F7"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5C9CDF5"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49EEFE27"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70990950"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3A073886"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42104D43"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0670E25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w:t>
      </w:r>
      <w:r w:rsidRPr="00E6011B">
        <w:rPr>
          <w:rFonts w:ascii="Times New Roman" w:hAnsi="Times New Roman" w:cs="Times New Roman"/>
          <w:sz w:val="28"/>
          <w:szCs w:val="28"/>
        </w:rPr>
        <w:lastRenderedPageBreak/>
        <w:t>статьи.</w:t>
      </w:r>
    </w:p>
    <w:p w14:paraId="33A8567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09B67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земельного участка юридическим лицам в соответствии с указом или распоряжением Президента Российской Федерации;</w:t>
      </w:r>
    </w:p>
    <w:p w14:paraId="7BA91B7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21906FB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3D1A892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3E0BCC6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w:t>
      </w:r>
      <w:r w:rsidRPr="00E6011B">
        <w:rPr>
          <w:sz w:val="28"/>
          <w:szCs w:val="28"/>
        </w:rPr>
        <w:lastRenderedPageBreak/>
        <w:t>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65AD1FD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3DAC9E6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2245C0F1"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6907AA20"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66167FE3"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083527BF"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 xml:space="preserve">8) земельного участка участникам долевого строительства в случаях, предусмотренных Федеральным </w:t>
      </w:r>
      <w:hyperlink r:id="rId11" w:history="1">
        <w:r w:rsidRPr="00E6011B">
          <w:rPr>
            <w:rFonts w:ascii="Times New Roman" w:hAnsi="Times New Roman" w:cs="Times New Roman"/>
            <w:bCs/>
            <w:sz w:val="28"/>
            <w:szCs w:val="28"/>
          </w:rPr>
          <w:t>законом</w:t>
        </w:r>
      </w:hyperlink>
      <w:r w:rsidRPr="00E6011B">
        <w:rPr>
          <w:rFonts w:ascii="Times New Roman" w:hAnsi="Times New Roman" w:cs="Times New Roman"/>
          <w:bCs/>
          <w:sz w:val="28"/>
          <w:szCs w:val="28"/>
        </w:rPr>
        <w:t xml:space="preserve"> от 30 декабря 2004 года N 214-ФЗ "Об участии в долевом строительстве многоквартирных домов и иных объектов </w:t>
      </w:r>
      <w:r w:rsidRPr="00E6011B">
        <w:rPr>
          <w:rFonts w:ascii="Times New Roman" w:hAnsi="Times New Roman" w:cs="Times New Roman"/>
          <w:bCs/>
          <w:sz w:val="28"/>
          <w:szCs w:val="28"/>
        </w:rPr>
        <w:lastRenderedPageBreak/>
        <w:t>недвижимости и о внесении изменений в некоторые законодательные акты Российской Федерации"</w:t>
      </w:r>
    </w:p>
    <w:p w14:paraId="7A427CA9" w14:textId="77777777" w:rsidR="00D23B0C" w:rsidRPr="00E6011B" w:rsidRDefault="00D23B0C" w:rsidP="00E6011B">
      <w:pPr>
        <w:pStyle w:val="s1"/>
        <w:spacing w:before="0" w:beforeAutospacing="0" w:after="0" w:afterAutospacing="0"/>
        <w:ind w:firstLine="426"/>
        <w:jc w:val="both"/>
        <w:rPr>
          <w:sz w:val="28"/>
          <w:szCs w:val="28"/>
        </w:rPr>
      </w:pPr>
      <w:r w:rsidRPr="00E6011B">
        <w:rPr>
          <w:bCs/>
          <w:sz w:val="28"/>
          <w:szCs w:val="28"/>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w:t>
      </w:r>
    </w:p>
    <w:p w14:paraId="63B55B06"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3F71EA4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1036156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05E05901"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0AC33882"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7E5B8F17"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198D6A95"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613E881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36F85391"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 xml:space="preserve">18) земельного участка гражданину для сенокошения, выпаса сельскохозяйственных животных, ведения </w:t>
      </w:r>
      <w:r w:rsidRPr="00E6011B">
        <w:rPr>
          <w:rFonts w:ascii="Times New Roman" w:hAnsi="Times New Roman" w:cs="Times New Roman"/>
          <w:bCs/>
          <w:sz w:val="28"/>
          <w:szCs w:val="28"/>
        </w:rPr>
        <w:lastRenderedPageBreak/>
        <w:t>огородничества или земельного участка, расположенного за границами населенного пункта, гражданину для ведения личного подсобного хозяйства;</w:t>
      </w:r>
    </w:p>
    <w:p w14:paraId="6FAAC0C2"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19) земельного участка, необходимого для проведения работ, связанных с пользованием недрами, недропользователю;</w:t>
      </w:r>
    </w:p>
    <w:p w14:paraId="04B1BF93"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320F2FDD"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исполнительным органом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исполнительным органом;</w:t>
      </w:r>
    </w:p>
    <w:p w14:paraId="0BABF360"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5EA4654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63CEC9A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0F1B22F4"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 xml:space="preserve">25) земельного участка, необходимого для осуществления видов деятельности в сфере охотничьего хозяйства, лицу, с </w:t>
      </w:r>
      <w:r w:rsidRPr="00E6011B">
        <w:rPr>
          <w:rFonts w:ascii="Times New Roman" w:hAnsi="Times New Roman" w:cs="Times New Roman"/>
          <w:bCs/>
          <w:sz w:val="28"/>
          <w:szCs w:val="28"/>
        </w:rPr>
        <w:lastRenderedPageBreak/>
        <w:t>которым заключено охот хозяйственное соглашение;</w:t>
      </w:r>
    </w:p>
    <w:p w14:paraId="1F1893D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ECE84B"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77982D6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412D669"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01B835B7"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2F1707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53746DE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34A9449C"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5CB9DAA7"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62B88"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lastRenderedPageBreak/>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44C0EBB4"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sz w:val="28"/>
          <w:szCs w:val="28"/>
          <w:shd w:val="clear" w:color="auto" w:fill="FFFFFF"/>
        </w:rPr>
      </w:pPr>
      <w:r w:rsidRPr="00E6011B">
        <w:rPr>
          <w:rFonts w:ascii="Times New Roman" w:hAnsi="Times New Roman" w:cs="Times New Roman"/>
          <w:sz w:val="28"/>
          <w:szCs w:val="28"/>
          <w:shd w:val="clear" w:color="auto" w:fill="FFFFFF"/>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w:t>
      </w:r>
      <w:hyperlink r:id="rId12" w:anchor="/document/75098893/entry/6" w:history="1">
        <w:r w:rsidRPr="00E6011B">
          <w:rPr>
            <w:rFonts w:ascii="Times New Roman" w:hAnsi="Times New Roman" w:cs="Times New Roman"/>
            <w:sz w:val="28"/>
            <w:szCs w:val="28"/>
            <w:shd w:val="clear" w:color="auto" w:fill="FFFFFF"/>
          </w:rPr>
          <w:t>Федеральным законом</w:t>
        </w:r>
      </w:hyperlink>
      <w:r w:rsidRPr="00E6011B">
        <w:rPr>
          <w:rFonts w:ascii="Times New Roman" w:hAnsi="Times New Roman" w:cs="Times New Roman"/>
          <w:sz w:val="28"/>
          <w:szCs w:val="28"/>
          <w:shd w:val="clear" w:color="auto" w:fill="FFFFFF"/>
        </w:rPr>
        <w:t>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381F366D"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исполнительным органом,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2077CBDE"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2ED4B614" w14:textId="77777777" w:rsidR="00D23B0C" w:rsidRPr="00E6011B" w:rsidRDefault="00D23B0C" w:rsidP="00D23B0C">
      <w:pPr>
        <w:widowControl w:val="0"/>
        <w:ind w:firstLine="709"/>
        <w:jc w:val="both"/>
        <w:rPr>
          <w:rFonts w:ascii="Times New Roman" w:hAnsi="Times New Roman" w:cs="Times New Roman"/>
          <w:sz w:val="28"/>
          <w:szCs w:val="28"/>
        </w:rPr>
      </w:pPr>
    </w:p>
    <w:p w14:paraId="5F112A87" w14:textId="55B6BF26" w:rsidR="00D23B0C" w:rsidRPr="00E6011B" w:rsidRDefault="00D23B0C" w:rsidP="00E6011B">
      <w:pPr>
        <w:pStyle w:val="7"/>
        <w:jc w:val="both"/>
        <w:rPr>
          <w:rFonts w:ascii="Times New Roman" w:hAnsi="Times New Roman" w:cs="Times New Roman"/>
          <w:b/>
          <w:bCs/>
          <w:i w:val="0"/>
          <w:iCs w:val="0"/>
          <w:color w:val="auto"/>
          <w:sz w:val="28"/>
          <w:szCs w:val="28"/>
          <w:u w:val="single"/>
        </w:rPr>
      </w:pPr>
      <w:bookmarkStart w:id="47" w:name="_Toc180163761"/>
      <w:bookmarkStart w:id="48" w:name="_Toc180395409"/>
      <w:bookmarkStart w:id="49" w:name="_Toc221726519"/>
      <w:r w:rsidRPr="00E6011B">
        <w:rPr>
          <w:rFonts w:ascii="Times New Roman" w:hAnsi="Times New Roman" w:cs="Times New Roman"/>
          <w:b/>
          <w:bCs/>
          <w:i w:val="0"/>
          <w:iCs w:val="0"/>
          <w:color w:val="auto"/>
          <w:sz w:val="28"/>
          <w:szCs w:val="28"/>
          <w:u w:val="single"/>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Start w:id="50" w:name="_Toc33527689"/>
      <w:bookmarkEnd w:id="47"/>
      <w:bookmarkEnd w:id="48"/>
      <w:bookmarkEnd w:id="49"/>
      <w:r w:rsidR="00E6011B" w:rsidRPr="00E6011B">
        <w:rPr>
          <w:rFonts w:ascii="Times New Roman" w:hAnsi="Times New Roman" w:cs="Times New Roman"/>
          <w:b/>
          <w:bCs/>
          <w:i w:val="0"/>
          <w:iCs w:val="0"/>
          <w:color w:val="auto"/>
          <w:sz w:val="28"/>
          <w:szCs w:val="28"/>
          <w:u w:val="single"/>
        </w:rPr>
        <w:t xml:space="preserve"> </w:t>
      </w:r>
      <w:r w:rsidRPr="00E6011B">
        <w:rPr>
          <w:rFonts w:ascii="Times New Roman" w:hAnsi="Times New Roman" w:cs="Times New Roman"/>
          <w:b/>
          <w:bCs/>
          <w:i w:val="0"/>
          <w:iCs w:val="0"/>
          <w:color w:val="auto"/>
          <w:sz w:val="28"/>
          <w:szCs w:val="28"/>
          <w:u w:val="single"/>
        </w:rPr>
        <w:t>Брюховецкое</w:t>
      </w:r>
      <w:r w:rsidRPr="00E6011B">
        <w:rPr>
          <w:rFonts w:ascii="Times New Roman" w:hAnsi="Times New Roman" w:cs="Times New Roman"/>
          <w:b/>
          <w:bCs/>
          <w:i w:val="0"/>
          <w:iCs w:val="0"/>
          <w:color w:val="auto"/>
          <w:sz w:val="28"/>
          <w:szCs w:val="28"/>
          <w:u w:val="single"/>
        </w:rPr>
        <w:t xml:space="preserve"> сельское поселение.</w:t>
      </w:r>
      <w:bookmarkEnd w:id="50"/>
    </w:p>
    <w:p w14:paraId="30996C63" w14:textId="77777777" w:rsidR="00D23B0C" w:rsidRPr="00E6011B" w:rsidRDefault="00D23B0C" w:rsidP="00D23B0C">
      <w:pPr>
        <w:widowControl w:val="0"/>
        <w:ind w:firstLine="709"/>
        <w:jc w:val="both"/>
        <w:rPr>
          <w:rFonts w:ascii="Times New Roman" w:hAnsi="Times New Roman" w:cs="Times New Roman"/>
          <w:i/>
          <w:sz w:val="28"/>
          <w:szCs w:val="28"/>
        </w:rPr>
      </w:pPr>
    </w:p>
    <w:p w14:paraId="08DFE8A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Порядок организации и проведения аукционов по продаже земельных участков, находящихся в государственной </w:t>
      </w:r>
      <w:r w:rsidRPr="00E6011B">
        <w:rPr>
          <w:rFonts w:ascii="Times New Roman" w:hAnsi="Times New Roman" w:cs="Times New Roman"/>
          <w:sz w:val="28"/>
          <w:szCs w:val="28"/>
        </w:rPr>
        <w:lastRenderedPageBreak/>
        <w:t>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исполнительным органом в соответствии с Гражданским кодексом Российской Федерации и Земельным кодексом.</w:t>
      </w:r>
    </w:p>
    <w:p w14:paraId="10ED54F1" w14:textId="77777777" w:rsidR="00D23B0C" w:rsidRPr="00E6011B" w:rsidRDefault="00D23B0C" w:rsidP="00D23B0C">
      <w:pPr>
        <w:widowControl w:val="0"/>
        <w:ind w:firstLine="709"/>
        <w:jc w:val="both"/>
        <w:rPr>
          <w:rFonts w:ascii="Times New Roman" w:hAnsi="Times New Roman" w:cs="Times New Roman"/>
          <w:sz w:val="28"/>
          <w:szCs w:val="28"/>
        </w:rPr>
      </w:pPr>
    </w:p>
    <w:p w14:paraId="7BE06834"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51" w:name="_Toc180163762"/>
      <w:bookmarkStart w:id="52" w:name="_Toc180395410"/>
      <w:bookmarkStart w:id="53" w:name="_Toc221726520"/>
      <w:r w:rsidRPr="00E6011B">
        <w:rPr>
          <w:rFonts w:ascii="Times New Roman" w:hAnsi="Times New Roman" w:cs="Times New Roman"/>
          <w:b/>
          <w:bCs/>
          <w:i w:val="0"/>
          <w:iCs w:val="0"/>
          <w:color w:val="auto"/>
          <w:sz w:val="28"/>
          <w:szCs w:val="28"/>
          <w:u w:val="single"/>
        </w:rPr>
        <w:t>Статья 10. Приобретение прав на земельные участки, на которых расположены объекты недвижимости</w:t>
      </w:r>
      <w:bookmarkEnd w:id="51"/>
      <w:bookmarkEnd w:id="52"/>
      <w:bookmarkEnd w:id="53"/>
    </w:p>
    <w:p w14:paraId="6B0A9E1B" w14:textId="77777777" w:rsidR="00D23B0C" w:rsidRPr="00E6011B" w:rsidRDefault="00D23B0C" w:rsidP="00D23B0C">
      <w:pPr>
        <w:jc w:val="both"/>
        <w:rPr>
          <w:rFonts w:ascii="Times New Roman" w:hAnsi="Times New Roman" w:cs="Times New Roman"/>
          <w:sz w:val="28"/>
          <w:szCs w:val="28"/>
        </w:rPr>
      </w:pPr>
    </w:p>
    <w:p w14:paraId="11605E8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917507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4E769C8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375FC2D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6FC22C6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w:t>
      </w:r>
      <w:r w:rsidRPr="00E6011B">
        <w:rPr>
          <w:sz w:val="28"/>
          <w:szCs w:val="28"/>
        </w:rPr>
        <w:lastRenderedPageBreak/>
        <w:t>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072E997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21C2B55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45B474A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36ECB3B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31B6528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A89255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3A695C3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703378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5176A49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4F96021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48D9F04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BE3FD8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248127A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14. Исключительное право на приобретение в собственность земельного участка, находящегося в государственной или муниципальной собственности, на котором расположен объект культурного наследия, приватизированный путем продажи на конкурсе в соответствии с Федеральным законом от 21 декабря 2001 года N 178-ФЗ "О приватизации </w:t>
      </w:r>
      <w:r w:rsidRPr="00E6011B">
        <w:rPr>
          <w:sz w:val="28"/>
          <w:szCs w:val="28"/>
        </w:rPr>
        <w:lastRenderedPageBreak/>
        <w:t>государственного и муниципального имущества", возникает у собственника такого объекта после выполнения условий конкурса по продаже такого объекта, которое подтверждается актом приемки выполненных работ по сохранению объекта культурного наследия.</w:t>
      </w:r>
    </w:p>
    <w:p w14:paraId="09DB6A8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15. Положения настоящей статьи применяются также к собственникам машино-мест, нежилых помещений, расположенных в гаражных комплексах.</w:t>
      </w:r>
    </w:p>
    <w:p w14:paraId="419227EA" w14:textId="77777777" w:rsidR="00D23B0C" w:rsidRPr="00E6011B" w:rsidRDefault="00D23B0C" w:rsidP="00D23B0C">
      <w:pPr>
        <w:widowControl w:val="0"/>
        <w:ind w:firstLine="709"/>
        <w:jc w:val="both"/>
        <w:rPr>
          <w:rFonts w:ascii="Times New Roman" w:hAnsi="Times New Roman" w:cs="Times New Roman"/>
          <w:sz w:val="28"/>
          <w:szCs w:val="28"/>
        </w:rPr>
      </w:pPr>
    </w:p>
    <w:p w14:paraId="1F120D4F" w14:textId="77777777" w:rsidR="00D23B0C" w:rsidRPr="00E6011B" w:rsidRDefault="00D23B0C" w:rsidP="00D23B0C">
      <w:pPr>
        <w:widowControl w:val="0"/>
        <w:jc w:val="both"/>
        <w:outlineLvl w:val="0"/>
        <w:rPr>
          <w:rFonts w:ascii="Times New Roman" w:hAnsi="Times New Roman" w:cs="Times New Roman"/>
          <w:b/>
          <w:sz w:val="28"/>
          <w:szCs w:val="28"/>
        </w:rPr>
      </w:pPr>
      <w:bookmarkStart w:id="54" w:name="_Toc180163763"/>
      <w:bookmarkStart w:id="55" w:name="_Toc180395411"/>
      <w:bookmarkStart w:id="56" w:name="_Toc221726521"/>
      <w:bookmarkStart w:id="57" w:name="_Toc223451289"/>
      <w:r w:rsidRPr="00E6011B">
        <w:rPr>
          <w:rFonts w:ascii="Times New Roman" w:hAnsi="Times New Roman" w:cs="Times New Roman"/>
          <w:b/>
          <w:sz w:val="28"/>
          <w:szCs w:val="28"/>
        </w:rPr>
        <w:t>Раздел 5. Прекращение и ограничение прав на земельные участки. Сервитуты</w:t>
      </w:r>
      <w:bookmarkEnd w:id="54"/>
      <w:bookmarkEnd w:id="55"/>
      <w:bookmarkEnd w:id="56"/>
      <w:bookmarkEnd w:id="57"/>
    </w:p>
    <w:p w14:paraId="12954640" w14:textId="77777777" w:rsidR="00D23B0C" w:rsidRPr="00E6011B" w:rsidRDefault="00D23B0C" w:rsidP="00D23B0C">
      <w:pPr>
        <w:widowControl w:val="0"/>
        <w:jc w:val="both"/>
        <w:rPr>
          <w:rFonts w:ascii="Times New Roman" w:hAnsi="Times New Roman" w:cs="Times New Roman"/>
          <w:sz w:val="28"/>
          <w:szCs w:val="28"/>
        </w:rPr>
      </w:pPr>
    </w:p>
    <w:p w14:paraId="03B4C1B9"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58" w:name="_Toc180163764"/>
      <w:bookmarkStart w:id="59" w:name="_Toc180395412"/>
      <w:bookmarkStart w:id="60" w:name="_Toc221726522"/>
      <w:r w:rsidRPr="00E6011B">
        <w:rPr>
          <w:rFonts w:ascii="Times New Roman" w:hAnsi="Times New Roman" w:cs="Times New Roman"/>
          <w:b/>
          <w:bCs/>
          <w:i w:val="0"/>
          <w:iCs w:val="0"/>
          <w:color w:val="auto"/>
          <w:sz w:val="28"/>
          <w:szCs w:val="28"/>
          <w:u w:val="single"/>
        </w:rPr>
        <w:t>Статья 11. Прекращение прав на земельные участки.</w:t>
      </w:r>
      <w:bookmarkEnd w:id="58"/>
      <w:bookmarkEnd w:id="59"/>
      <w:bookmarkEnd w:id="60"/>
    </w:p>
    <w:p w14:paraId="487879B9" w14:textId="77777777" w:rsidR="00D23B0C" w:rsidRPr="00E6011B" w:rsidRDefault="00D23B0C" w:rsidP="00D23B0C">
      <w:pPr>
        <w:widowControl w:val="0"/>
        <w:ind w:firstLine="709"/>
        <w:jc w:val="both"/>
        <w:rPr>
          <w:rFonts w:ascii="Times New Roman" w:hAnsi="Times New Roman" w:cs="Times New Roman"/>
          <w:sz w:val="28"/>
          <w:szCs w:val="28"/>
        </w:rPr>
      </w:pPr>
    </w:p>
    <w:p w14:paraId="50E28BCB" w14:textId="77777777" w:rsidR="00D23B0C" w:rsidRPr="00E6011B" w:rsidRDefault="00D23B0C" w:rsidP="00D23B0C">
      <w:pPr>
        <w:widowControl w:val="0"/>
        <w:ind w:firstLine="709"/>
        <w:jc w:val="both"/>
        <w:outlineLvl w:val="0"/>
        <w:rPr>
          <w:rFonts w:ascii="Times New Roman" w:hAnsi="Times New Roman" w:cs="Times New Roman"/>
          <w:sz w:val="28"/>
          <w:szCs w:val="28"/>
        </w:rPr>
      </w:pPr>
      <w:bookmarkStart w:id="61" w:name="_Toc99705573"/>
      <w:bookmarkStart w:id="62" w:name="_Toc180163765"/>
      <w:bookmarkStart w:id="63" w:name="_Toc180395413"/>
      <w:bookmarkStart w:id="64" w:name="_Toc221726523"/>
      <w:bookmarkStart w:id="65" w:name="_Toc223451290"/>
      <w:r w:rsidRPr="00E6011B">
        <w:rPr>
          <w:rFonts w:ascii="Times New Roman" w:hAnsi="Times New Roman" w:cs="Times New Roman"/>
          <w:sz w:val="28"/>
          <w:szCs w:val="28"/>
        </w:rPr>
        <w:t>1. Права на земельный участок прекращаются по основаниям, установленным федеральным законодательством.</w:t>
      </w:r>
      <w:bookmarkEnd w:id="61"/>
      <w:bookmarkEnd w:id="62"/>
      <w:bookmarkEnd w:id="63"/>
      <w:bookmarkEnd w:id="64"/>
      <w:bookmarkEnd w:id="65"/>
    </w:p>
    <w:p w14:paraId="1E19BF9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CD6E8D4" w14:textId="77777777" w:rsidR="00D23B0C" w:rsidRPr="00E6011B" w:rsidRDefault="00D23B0C" w:rsidP="00D23B0C">
      <w:pPr>
        <w:widowControl w:val="0"/>
        <w:ind w:firstLine="709"/>
        <w:jc w:val="both"/>
        <w:rPr>
          <w:rFonts w:ascii="Times New Roman" w:hAnsi="Times New Roman" w:cs="Times New Roman"/>
          <w:sz w:val="28"/>
          <w:szCs w:val="28"/>
        </w:rPr>
      </w:pPr>
    </w:p>
    <w:p w14:paraId="3BAEEDF9"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66" w:name="_Toc180163766"/>
      <w:bookmarkStart w:id="67" w:name="_Toc180395414"/>
      <w:bookmarkStart w:id="68" w:name="_Toc221726524"/>
      <w:r w:rsidRPr="00E6011B">
        <w:rPr>
          <w:rFonts w:ascii="Times New Roman" w:hAnsi="Times New Roman" w:cs="Times New Roman"/>
          <w:b/>
          <w:bCs/>
          <w:i w:val="0"/>
          <w:iCs w:val="0"/>
          <w:color w:val="auto"/>
          <w:sz w:val="28"/>
          <w:szCs w:val="28"/>
          <w:u w:val="single"/>
        </w:rPr>
        <w:t>Статья 12. Право ограниченного пользования чужим земельным участком (сервитут, публичный сервитут)</w:t>
      </w:r>
      <w:bookmarkEnd w:id="66"/>
      <w:bookmarkEnd w:id="67"/>
      <w:bookmarkEnd w:id="68"/>
    </w:p>
    <w:p w14:paraId="40EC44F2" w14:textId="77777777" w:rsidR="00D23B0C" w:rsidRPr="00E6011B" w:rsidRDefault="00D23B0C" w:rsidP="00D23B0C">
      <w:pPr>
        <w:widowControl w:val="0"/>
        <w:ind w:firstLine="709"/>
        <w:jc w:val="both"/>
        <w:rPr>
          <w:rFonts w:ascii="Times New Roman" w:hAnsi="Times New Roman" w:cs="Times New Roman"/>
          <w:sz w:val="28"/>
          <w:szCs w:val="28"/>
        </w:rPr>
      </w:pPr>
    </w:p>
    <w:p w14:paraId="431DC97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68C5992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7F90D08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14:paraId="719D55D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Публичный сервитут может устанавливаться для:</w:t>
      </w:r>
    </w:p>
    <w:p w14:paraId="3BF3D26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14:paraId="13DABE0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обеспечения доступа к ним;</w:t>
      </w:r>
    </w:p>
    <w:p w14:paraId="49B84CB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проведения дренажных работ на земельном участке;</w:t>
      </w:r>
    </w:p>
    <w:p w14:paraId="3E63B0D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забора (изъятия) водных ресурсов из водных объектов и водопоя;</w:t>
      </w:r>
    </w:p>
    <w:p w14:paraId="11850AD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прогона сельскохозяйственных животных через земельный участок;</w:t>
      </w:r>
    </w:p>
    <w:p w14:paraId="37FCC96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77C7F15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использования земельного участка в целях охоты, рыболовства, аквакультуры (рыбоводства);</w:t>
      </w:r>
    </w:p>
    <w:p w14:paraId="4C83D21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использования земельного участка в целях, предусмотренных статьей 39.37 Земельного кодекса.</w:t>
      </w:r>
    </w:p>
    <w:p w14:paraId="782034B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Публичный сервитут может быть установлен в отношении одного или нескольких земельных участков и (или) земель.</w:t>
      </w:r>
    </w:p>
    <w:p w14:paraId="06943C3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7FD5A4E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4224E75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1CCD083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Срок публичного сервитута определяется решением о его установлении.</w:t>
      </w:r>
    </w:p>
    <w:p w14:paraId="00C21F7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323E1C7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13D7650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494B10A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5FC994D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5360D66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14:paraId="450EDBE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w:t>
      </w:r>
    </w:p>
    <w:p w14:paraId="6617119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1E0BDF6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w:t>
      </w:r>
      <w:r w:rsidRPr="00E6011B">
        <w:rPr>
          <w:sz w:val="28"/>
          <w:szCs w:val="28"/>
        </w:rPr>
        <w:lastRenderedPageBreak/>
        <w:t>земельных участков, наличие споров о правах на такие земельные участки не являются препятствием для установления публичного сервитута.</w:t>
      </w:r>
    </w:p>
    <w:p w14:paraId="48860F5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5A075AC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14:paraId="6732DD9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14:paraId="256B940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B1B2797" w14:textId="77777777" w:rsidR="00D23B0C" w:rsidRPr="00E6011B" w:rsidRDefault="00D23B0C" w:rsidP="00D23B0C">
      <w:pPr>
        <w:widowControl w:val="0"/>
        <w:jc w:val="both"/>
        <w:rPr>
          <w:rFonts w:ascii="Times New Roman" w:hAnsi="Times New Roman" w:cs="Times New Roman"/>
          <w:i/>
          <w:sz w:val="28"/>
          <w:szCs w:val="28"/>
        </w:rPr>
      </w:pPr>
    </w:p>
    <w:p w14:paraId="4BCA8B2B"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69" w:name="_Toc180163767"/>
      <w:bookmarkStart w:id="70" w:name="_Toc180395415"/>
      <w:bookmarkStart w:id="71" w:name="_Toc221726525"/>
      <w:r w:rsidRPr="00E6011B">
        <w:rPr>
          <w:rFonts w:ascii="Times New Roman" w:hAnsi="Times New Roman" w:cs="Times New Roman"/>
          <w:b/>
          <w:bCs/>
          <w:i w:val="0"/>
          <w:iCs w:val="0"/>
          <w:color w:val="auto"/>
          <w:sz w:val="28"/>
          <w:szCs w:val="28"/>
          <w:u w:val="single"/>
        </w:rPr>
        <w:t>Статья 13. Ограничение прав на землю</w:t>
      </w:r>
      <w:bookmarkEnd w:id="69"/>
      <w:bookmarkEnd w:id="70"/>
      <w:bookmarkEnd w:id="71"/>
    </w:p>
    <w:p w14:paraId="3449DD1E" w14:textId="77777777" w:rsidR="00D23B0C" w:rsidRPr="00E6011B" w:rsidRDefault="00D23B0C" w:rsidP="00D23B0C">
      <w:pPr>
        <w:widowControl w:val="0"/>
        <w:ind w:firstLine="709"/>
        <w:jc w:val="both"/>
        <w:rPr>
          <w:rFonts w:ascii="Times New Roman" w:hAnsi="Times New Roman" w:cs="Times New Roman"/>
          <w:sz w:val="28"/>
          <w:szCs w:val="28"/>
        </w:rPr>
      </w:pPr>
    </w:p>
    <w:p w14:paraId="10B4A25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Права на землю могут быть ограничены по основаниям, установленным Земельным кодексом, федеральными законами.</w:t>
      </w:r>
    </w:p>
    <w:p w14:paraId="7CC4A04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Могут устанавливаться следующие ограничения прав на землю:</w:t>
      </w:r>
    </w:p>
    <w:p w14:paraId="1E46626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ограничения использования земельных участков в зонах с особыми условиями использования территорий;</w:t>
      </w:r>
    </w:p>
    <w:p w14:paraId="0D398DF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7408FFD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иные ограничения использования земельных участков в случаях, установленных Земельным кодексом, федеральными законами.</w:t>
      </w:r>
    </w:p>
    <w:p w14:paraId="184AFE1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14:paraId="1003B53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Ограничения прав на землю устанавливаются бессрочно или на определенный срок.</w:t>
      </w:r>
    </w:p>
    <w:p w14:paraId="794BE38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Ограничения прав на землю сохраняются при переходе права собственности на земельный участок к другому лицу.</w:t>
      </w:r>
    </w:p>
    <w:p w14:paraId="6F64CF7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Ограничение прав на землю подлежит государственной регистрации в случаях и в порядке, которые установлены федеральными законами.</w:t>
      </w:r>
    </w:p>
    <w:p w14:paraId="0977FA3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Ограничение прав на землю может быть обжаловано лицом, чьи права ограничены, в судебном порядке.</w:t>
      </w:r>
    </w:p>
    <w:p w14:paraId="5AC634A4" w14:textId="77777777" w:rsidR="00D23B0C" w:rsidRPr="00E6011B" w:rsidRDefault="00D23B0C" w:rsidP="00D23B0C">
      <w:pPr>
        <w:widowControl w:val="0"/>
        <w:ind w:firstLine="709"/>
        <w:jc w:val="both"/>
        <w:rPr>
          <w:rFonts w:ascii="Times New Roman" w:hAnsi="Times New Roman" w:cs="Times New Roman"/>
          <w:sz w:val="28"/>
          <w:szCs w:val="28"/>
        </w:rPr>
      </w:pPr>
    </w:p>
    <w:p w14:paraId="00DE67AD" w14:textId="77777777" w:rsidR="00D23B0C" w:rsidRPr="00E6011B" w:rsidRDefault="00D23B0C" w:rsidP="00D23B0C">
      <w:pPr>
        <w:widowControl w:val="0"/>
        <w:contextualSpacing/>
        <w:jc w:val="both"/>
        <w:outlineLvl w:val="1"/>
        <w:rPr>
          <w:rFonts w:ascii="Times New Roman" w:hAnsi="Times New Roman" w:cs="Times New Roman"/>
          <w:b/>
          <w:sz w:val="28"/>
          <w:szCs w:val="28"/>
        </w:rPr>
      </w:pPr>
      <w:bookmarkStart w:id="72" w:name="_Toc180163768"/>
      <w:bookmarkStart w:id="73" w:name="_Toc180395416"/>
      <w:bookmarkStart w:id="74" w:name="_Toc221726526"/>
      <w:bookmarkStart w:id="75" w:name="_Toc223451291"/>
      <w:r w:rsidRPr="00E6011B">
        <w:rPr>
          <w:rFonts w:ascii="Times New Roman" w:hAnsi="Times New Roman" w:cs="Times New Roman"/>
          <w:b/>
          <w:sz w:val="28"/>
          <w:szCs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72"/>
      <w:bookmarkEnd w:id="73"/>
      <w:bookmarkEnd w:id="74"/>
      <w:bookmarkEnd w:id="75"/>
    </w:p>
    <w:p w14:paraId="6F3C0121" w14:textId="77777777" w:rsidR="00D23B0C" w:rsidRPr="00E6011B" w:rsidRDefault="00D23B0C" w:rsidP="00D23B0C">
      <w:pPr>
        <w:widowControl w:val="0"/>
        <w:jc w:val="both"/>
        <w:rPr>
          <w:rFonts w:ascii="Times New Roman" w:hAnsi="Times New Roman" w:cs="Times New Roman"/>
          <w:i/>
          <w:sz w:val="28"/>
          <w:szCs w:val="28"/>
        </w:rPr>
      </w:pPr>
    </w:p>
    <w:p w14:paraId="6C045269"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76" w:name="_Toc180163769"/>
      <w:bookmarkStart w:id="77" w:name="_Toc180395417"/>
      <w:bookmarkStart w:id="78" w:name="_Toc221726527"/>
      <w:r w:rsidRPr="00E6011B">
        <w:rPr>
          <w:rFonts w:ascii="Times New Roman" w:hAnsi="Times New Roman" w:cs="Times New Roman"/>
          <w:b/>
          <w:bCs/>
          <w:i w:val="0"/>
          <w:iCs w:val="0"/>
          <w:color w:val="auto"/>
          <w:sz w:val="28"/>
          <w:szCs w:val="28"/>
          <w:u w:val="single"/>
        </w:rPr>
        <w:t>Статья 14. Градостроительный регламент</w:t>
      </w:r>
      <w:bookmarkEnd w:id="76"/>
      <w:bookmarkEnd w:id="77"/>
      <w:bookmarkEnd w:id="78"/>
    </w:p>
    <w:p w14:paraId="7CDA8272" w14:textId="77777777" w:rsidR="00D23B0C" w:rsidRPr="00E6011B" w:rsidRDefault="00D23B0C" w:rsidP="00D23B0C">
      <w:pPr>
        <w:widowControl w:val="0"/>
        <w:ind w:firstLine="709"/>
        <w:jc w:val="both"/>
        <w:rPr>
          <w:rFonts w:ascii="Times New Roman" w:hAnsi="Times New Roman" w:cs="Times New Roman"/>
          <w:sz w:val="28"/>
          <w:szCs w:val="28"/>
        </w:rPr>
      </w:pPr>
    </w:p>
    <w:p w14:paraId="65CB5CC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5B41B6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Градостроительные регламенты устанавливаются с учетом:</w:t>
      </w:r>
    </w:p>
    <w:p w14:paraId="298B628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фактического использования земельных участков и объектов капитального строительства в границах территориальной зоны;</w:t>
      </w:r>
    </w:p>
    <w:p w14:paraId="6350C74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CF941D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15F892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видов территориальных зон;</w:t>
      </w:r>
    </w:p>
    <w:p w14:paraId="791E8CC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требований охраны объектов культурного наследия, а также особо охраняемых природных территорий, иных природных объектов.</w:t>
      </w:r>
    </w:p>
    <w:p w14:paraId="240B1A2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8F68FF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Действие градостроительного регламента не распространяется на земельные участки:</w:t>
      </w:r>
    </w:p>
    <w:p w14:paraId="05FD31F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D71F47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в границах территорий общего пользования;</w:t>
      </w:r>
    </w:p>
    <w:p w14:paraId="77BD6EF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предназначенные для размещения линейных объектов и (или) занятые линейными объектами;</w:t>
      </w:r>
    </w:p>
    <w:p w14:paraId="3957213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предоставленные для добычи полезных ископаемых.</w:t>
      </w:r>
    </w:p>
    <w:p w14:paraId="5EA153C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E18DB1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4A9A696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20CAA97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7. </w:t>
      </w:r>
      <w:r w:rsidRPr="00E6011B">
        <w:rPr>
          <w:rStyle w:val="blk"/>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w:t>
      </w:r>
      <w:r w:rsidRPr="00E6011B">
        <w:rPr>
          <w:rStyle w:val="blk"/>
          <w:sz w:val="28"/>
          <w:szCs w:val="28"/>
        </w:rPr>
        <w:lastRenderedPageBreak/>
        <w:t>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19D3857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2B49E5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62A731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58D7E16" w14:textId="77777777" w:rsidR="00D23B0C" w:rsidRPr="00E6011B" w:rsidRDefault="00D23B0C" w:rsidP="00D23B0C">
      <w:pPr>
        <w:widowControl w:val="0"/>
        <w:ind w:firstLine="709"/>
        <w:jc w:val="both"/>
        <w:rPr>
          <w:rFonts w:ascii="Times New Roman" w:hAnsi="Times New Roman" w:cs="Times New Roman"/>
          <w:sz w:val="28"/>
          <w:szCs w:val="28"/>
        </w:rPr>
      </w:pPr>
    </w:p>
    <w:p w14:paraId="002AF833"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79" w:name="_Toc180163770"/>
      <w:bookmarkStart w:id="80" w:name="_Toc180395418"/>
      <w:bookmarkStart w:id="81" w:name="_Toc221726528"/>
      <w:r w:rsidRPr="00E6011B">
        <w:rPr>
          <w:rFonts w:ascii="Times New Roman" w:hAnsi="Times New Roman" w:cs="Times New Roman"/>
          <w:b/>
          <w:bCs/>
          <w:i w:val="0"/>
          <w:iCs w:val="0"/>
          <w:color w:val="auto"/>
          <w:sz w:val="28"/>
          <w:szCs w:val="28"/>
          <w:u w:val="single"/>
        </w:rPr>
        <w:t>Статья 15. Виды разрешенного использования земельных участков и объектов капитального строительства</w:t>
      </w:r>
      <w:bookmarkEnd w:id="79"/>
      <w:bookmarkEnd w:id="80"/>
      <w:bookmarkEnd w:id="81"/>
    </w:p>
    <w:p w14:paraId="0B8066B7" w14:textId="77777777" w:rsidR="00D23B0C" w:rsidRPr="00E6011B" w:rsidRDefault="00D23B0C" w:rsidP="00D23B0C">
      <w:pPr>
        <w:widowControl w:val="0"/>
        <w:ind w:firstLine="709"/>
        <w:jc w:val="both"/>
        <w:rPr>
          <w:rFonts w:ascii="Times New Roman" w:hAnsi="Times New Roman" w:cs="Times New Roman"/>
          <w:sz w:val="28"/>
          <w:szCs w:val="28"/>
        </w:rPr>
      </w:pPr>
    </w:p>
    <w:p w14:paraId="57F1381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Разрешенное использование земельных участков и объектов капитального строительства может быть следующих видов:</w:t>
      </w:r>
    </w:p>
    <w:p w14:paraId="5C00FE9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основные виды разрешенного использования;</w:t>
      </w:r>
    </w:p>
    <w:p w14:paraId="2D33E5A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условно разрешенные виды использования;</w:t>
      </w:r>
    </w:p>
    <w:p w14:paraId="3AFD5E9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5222EB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B67830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3D1AFEE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4FB2EAA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DE185C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FD5ED1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CF5AEB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783BE1F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C58B1F3" w14:textId="77777777" w:rsidR="00D23B0C" w:rsidRPr="00E6011B" w:rsidRDefault="00D23B0C" w:rsidP="00D23B0C">
      <w:pPr>
        <w:widowControl w:val="0"/>
        <w:ind w:firstLine="709"/>
        <w:jc w:val="both"/>
        <w:rPr>
          <w:rFonts w:ascii="Times New Roman" w:hAnsi="Times New Roman" w:cs="Times New Roman"/>
          <w:sz w:val="28"/>
          <w:szCs w:val="28"/>
        </w:rPr>
      </w:pPr>
    </w:p>
    <w:p w14:paraId="61AF7C6F"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82" w:name="_Toc180163771"/>
      <w:bookmarkStart w:id="83" w:name="_Toc180395419"/>
      <w:bookmarkStart w:id="84" w:name="_Toc221726529"/>
      <w:r w:rsidRPr="00E6011B">
        <w:rPr>
          <w:rFonts w:ascii="Times New Roman" w:hAnsi="Times New Roman" w:cs="Times New Roman"/>
          <w:b/>
          <w:bCs/>
          <w:i w:val="0"/>
          <w:iCs w:val="0"/>
          <w:color w:val="auto"/>
          <w:sz w:val="28"/>
          <w:szCs w:val="28"/>
          <w:u w:val="single"/>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2"/>
      <w:bookmarkEnd w:id="83"/>
      <w:bookmarkEnd w:id="84"/>
    </w:p>
    <w:p w14:paraId="2445A144" w14:textId="77777777" w:rsidR="00D23B0C" w:rsidRPr="00E6011B" w:rsidRDefault="00D23B0C" w:rsidP="00D23B0C">
      <w:pPr>
        <w:widowControl w:val="0"/>
        <w:ind w:firstLine="709"/>
        <w:jc w:val="both"/>
        <w:rPr>
          <w:rFonts w:ascii="Times New Roman" w:hAnsi="Times New Roman" w:cs="Times New Roman"/>
          <w:sz w:val="28"/>
          <w:szCs w:val="28"/>
        </w:rPr>
      </w:pPr>
    </w:p>
    <w:p w14:paraId="1E48799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5D6E093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14:paraId="6164A85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D9B339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предельное количество этажей или предельную высоту зданий, строений, сооружений;</w:t>
      </w:r>
    </w:p>
    <w:p w14:paraId="7617698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B38E82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512F780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251CD6F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Применительно к каждой территориальной зоне устанавливаются указанные в части 1 настоящей статьи размеры и параметры, их сочетания.</w:t>
      </w:r>
    </w:p>
    <w:p w14:paraId="5E6EEE6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w:t>
      </w:r>
      <w:r w:rsidRPr="00E6011B">
        <w:rPr>
          <w:rFonts w:ascii="Times New Roman" w:hAnsi="Times New Roman" w:cs="Times New Roman"/>
          <w:sz w:val="28"/>
          <w:szCs w:val="28"/>
        </w:rPr>
        <w:lastRenderedPageBreak/>
        <w:t>строительства, реконструкции объектов капитального строительства и сочетаниями таких размеров и параметров.</w:t>
      </w:r>
    </w:p>
    <w:p w14:paraId="60BD0C95" w14:textId="77777777" w:rsidR="00D23B0C" w:rsidRPr="00E6011B" w:rsidRDefault="00D23B0C" w:rsidP="00D23B0C">
      <w:pPr>
        <w:widowControl w:val="0"/>
        <w:ind w:firstLine="709"/>
        <w:jc w:val="both"/>
        <w:rPr>
          <w:rFonts w:ascii="Times New Roman" w:hAnsi="Times New Roman" w:cs="Times New Roman"/>
          <w:sz w:val="28"/>
          <w:szCs w:val="28"/>
        </w:rPr>
      </w:pPr>
    </w:p>
    <w:p w14:paraId="4F98932F"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85" w:name="_Toc180163772"/>
      <w:bookmarkStart w:id="86" w:name="_Toc180395420"/>
      <w:bookmarkStart w:id="87" w:name="_Toc221726530"/>
      <w:r w:rsidRPr="00E6011B">
        <w:rPr>
          <w:rFonts w:ascii="Times New Roman" w:hAnsi="Times New Roman" w:cs="Times New Roman"/>
          <w:b/>
          <w:bCs/>
          <w:i w:val="0"/>
          <w:iCs w:val="0"/>
          <w:color w:val="auto"/>
          <w:sz w:val="28"/>
          <w:szCs w:val="28"/>
          <w:u w:val="single"/>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85"/>
      <w:bookmarkEnd w:id="86"/>
      <w:bookmarkEnd w:id="87"/>
    </w:p>
    <w:p w14:paraId="2B5350DC" w14:textId="77777777" w:rsidR="00D23B0C" w:rsidRPr="00E6011B" w:rsidRDefault="00D23B0C" w:rsidP="00D23B0C">
      <w:pPr>
        <w:widowControl w:val="0"/>
        <w:ind w:firstLine="709"/>
        <w:jc w:val="both"/>
        <w:rPr>
          <w:rFonts w:ascii="Times New Roman" w:hAnsi="Times New Roman" w:cs="Times New Roman"/>
          <w:sz w:val="28"/>
          <w:szCs w:val="28"/>
        </w:rPr>
      </w:pPr>
    </w:p>
    <w:p w14:paraId="3651D92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7D04366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14:paraId="25A7348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A97F53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52A81434" w14:textId="43943483"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5. Срок проведения общественных обсуждений или публичных слушаний со дня оповещения жителей </w:t>
      </w:r>
      <w:r w:rsidRPr="00E6011B">
        <w:rPr>
          <w:rFonts w:ascii="Times New Roman" w:hAnsi="Times New Roman" w:cs="Times New Roman"/>
          <w:sz w:val="28"/>
          <w:szCs w:val="28"/>
        </w:rPr>
        <w:lastRenderedPageBreak/>
        <w:t>Брюховецкого</w:t>
      </w:r>
      <w:r w:rsidRPr="00E6011B">
        <w:rPr>
          <w:rFonts w:ascii="Times New Roman" w:hAnsi="Times New Roman" w:cs="Times New Roman"/>
          <w:sz w:val="28"/>
          <w:szCs w:val="28"/>
        </w:rPr>
        <w:t xml:space="preserve">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и (или) нормативным правовым актом представительного органа муниципального образования и не может быть более одного месяца.</w:t>
      </w:r>
    </w:p>
    <w:p w14:paraId="151BF01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6BD5D2EE" w14:textId="4BCB0655"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7. На основании указанных в части 6 настоящей статьи рекомендаций глава администрации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(при наличии официального сайта муниципального образования) в сети "Интернет".</w:t>
      </w:r>
    </w:p>
    <w:p w14:paraId="0509DFF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6E2933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D35DE6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w:t>
      </w:r>
      <w:r w:rsidRPr="00E6011B">
        <w:rPr>
          <w:rFonts w:ascii="Times New Roman" w:hAnsi="Times New Roman" w:cs="Times New Roman"/>
          <w:sz w:val="28"/>
          <w:szCs w:val="28"/>
        </w:rPr>
        <w:lastRenderedPageBreak/>
        <w:t>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6A1C4D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770991D8" w14:textId="77777777" w:rsidR="00D23B0C" w:rsidRPr="00E6011B" w:rsidRDefault="00D23B0C" w:rsidP="00D23B0C">
      <w:pPr>
        <w:widowControl w:val="0"/>
        <w:ind w:firstLine="709"/>
        <w:jc w:val="both"/>
        <w:rPr>
          <w:rFonts w:ascii="Times New Roman" w:hAnsi="Times New Roman" w:cs="Times New Roman"/>
          <w:b/>
          <w:sz w:val="28"/>
          <w:szCs w:val="28"/>
          <w:u w:val="single"/>
        </w:rPr>
      </w:pPr>
    </w:p>
    <w:p w14:paraId="452D0394"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88" w:name="_Toc180163773"/>
      <w:bookmarkStart w:id="89" w:name="_Toc180395421"/>
      <w:bookmarkStart w:id="90" w:name="_Toc221726531"/>
      <w:r w:rsidRPr="00E6011B">
        <w:rPr>
          <w:rFonts w:ascii="Times New Roman" w:hAnsi="Times New Roman" w:cs="Times New Roman"/>
          <w:b/>
          <w:bCs/>
          <w:i w:val="0"/>
          <w:iCs w:val="0"/>
          <w:color w:val="auto"/>
          <w:sz w:val="28"/>
          <w:szCs w:val="28"/>
          <w:u w:val="single"/>
        </w:rPr>
        <w:t>Статья 18. Отклонение от предельных параметров разрешенного строительства, реконструкции объектов капитального строительства.</w:t>
      </w:r>
      <w:bookmarkEnd w:id="88"/>
      <w:bookmarkEnd w:id="89"/>
      <w:bookmarkEnd w:id="90"/>
    </w:p>
    <w:p w14:paraId="6AEF2532" w14:textId="77777777" w:rsidR="00D23B0C" w:rsidRPr="00E6011B" w:rsidRDefault="00D23B0C" w:rsidP="00D23B0C">
      <w:pPr>
        <w:widowControl w:val="0"/>
        <w:ind w:firstLine="709"/>
        <w:jc w:val="both"/>
        <w:rPr>
          <w:rFonts w:ascii="Times New Roman" w:hAnsi="Times New Roman" w:cs="Times New Roman"/>
          <w:b/>
          <w:bCs/>
          <w:sz w:val="28"/>
          <w:szCs w:val="28"/>
          <w:u w:val="single"/>
        </w:rPr>
      </w:pPr>
    </w:p>
    <w:p w14:paraId="7372E69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A056A1B" w14:textId="77777777" w:rsidR="00D23B0C" w:rsidRPr="00E6011B" w:rsidRDefault="00D23B0C" w:rsidP="00D23B0C">
      <w:pPr>
        <w:pStyle w:val="s1"/>
        <w:shd w:val="clear" w:color="auto" w:fill="FFFFFF"/>
        <w:spacing w:before="0" w:beforeAutospacing="0" w:after="0" w:afterAutospacing="0"/>
        <w:jc w:val="both"/>
        <w:rPr>
          <w:sz w:val="28"/>
          <w:szCs w:val="28"/>
        </w:rPr>
      </w:pPr>
      <w:r w:rsidRPr="00E6011B">
        <w:rPr>
          <w:sz w:val="28"/>
          <w:szCs w:val="28"/>
        </w:rPr>
        <w:t xml:space="preserve">         1.1.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5CC43E4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F96645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795289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304201F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4. </w:t>
      </w:r>
      <w:r w:rsidRPr="00E6011B">
        <w:rPr>
          <w:rStyle w:val="blk"/>
          <w:sz w:val="28"/>
          <w:szCs w:val="28"/>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F53337B" w14:textId="22539893"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5. </w:t>
      </w:r>
      <w:r w:rsidRPr="00E6011B">
        <w:rPr>
          <w:rStyle w:val="blk"/>
          <w:sz w:val="28"/>
          <w:szCs w:val="28"/>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муниципального образования </w:t>
      </w:r>
      <w:r w:rsidRPr="00E6011B">
        <w:rPr>
          <w:rStyle w:val="blk"/>
          <w:sz w:val="28"/>
          <w:szCs w:val="28"/>
        </w:rPr>
        <w:t>Брюховецкий</w:t>
      </w:r>
      <w:r w:rsidRPr="00E6011B">
        <w:rPr>
          <w:rStyle w:val="blk"/>
          <w:sz w:val="28"/>
          <w:szCs w:val="28"/>
        </w:rPr>
        <w:t xml:space="preserve"> район.</w:t>
      </w:r>
    </w:p>
    <w:p w14:paraId="65EAD717" w14:textId="33E0354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6. Глава администрации муниципального образования </w:t>
      </w:r>
      <w:r w:rsidRPr="00E6011B">
        <w:rPr>
          <w:sz w:val="28"/>
          <w:szCs w:val="28"/>
        </w:rPr>
        <w:t>Брюховецкий</w:t>
      </w:r>
      <w:r w:rsidRPr="00E6011B">
        <w:rPr>
          <w:sz w:val="28"/>
          <w:szCs w:val="28"/>
        </w:rPr>
        <w:t xml:space="preserve"> район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w:t>
      </w:r>
      <w:r w:rsidRPr="00E6011B">
        <w:rPr>
          <w:sz w:val="28"/>
          <w:szCs w:val="28"/>
        </w:rPr>
        <w:lastRenderedPageBreak/>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D4A6C4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B29320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6719DD8" w14:textId="77777777" w:rsidR="00D23B0C" w:rsidRPr="00E6011B" w:rsidRDefault="00D23B0C" w:rsidP="00D23B0C">
      <w:pPr>
        <w:widowControl w:val="0"/>
        <w:shd w:val="clear" w:color="auto" w:fill="FFFFFF"/>
        <w:tabs>
          <w:tab w:val="left" w:pos="-5387"/>
        </w:tabs>
        <w:ind w:firstLine="709"/>
        <w:jc w:val="both"/>
        <w:rPr>
          <w:rFonts w:ascii="Times New Roman" w:hAnsi="Times New Roman" w:cs="Times New Roman"/>
          <w:sz w:val="28"/>
          <w:szCs w:val="28"/>
        </w:rPr>
      </w:pPr>
      <w:r w:rsidRPr="00E6011B">
        <w:rPr>
          <w:rFonts w:ascii="Times New Roman" w:hAnsi="Times New Roman" w:cs="Times New Roman"/>
          <w:sz w:val="28"/>
          <w:szCs w:val="28"/>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p w14:paraId="2FC15D1C" w14:textId="77777777" w:rsidR="00D23B0C" w:rsidRPr="00E6011B" w:rsidRDefault="00D23B0C" w:rsidP="00D23B0C">
      <w:pPr>
        <w:widowControl w:val="0"/>
        <w:shd w:val="clear" w:color="auto" w:fill="FFFFFF"/>
        <w:tabs>
          <w:tab w:val="left" w:pos="-5387"/>
        </w:tabs>
        <w:ind w:firstLine="709"/>
        <w:jc w:val="both"/>
        <w:rPr>
          <w:rFonts w:ascii="Times New Roman" w:hAnsi="Times New Roman" w:cs="Times New Roman"/>
          <w:sz w:val="28"/>
          <w:szCs w:val="28"/>
        </w:rPr>
      </w:pPr>
      <w:r w:rsidRPr="00E6011B">
        <w:rPr>
          <w:rFonts w:ascii="Times New Roman" w:hAnsi="Times New Roman" w:cs="Times New Roman"/>
          <w:sz w:val="28"/>
          <w:szCs w:val="28"/>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81DB565" w14:textId="77777777" w:rsidR="00D23B0C" w:rsidRPr="00E6011B" w:rsidRDefault="00D23B0C" w:rsidP="00D23B0C">
      <w:pPr>
        <w:widowControl w:val="0"/>
        <w:shd w:val="clear" w:color="auto" w:fill="FFFFFF"/>
        <w:tabs>
          <w:tab w:val="left" w:pos="-5387"/>
        </w:tabs>
        <w:ind w:firstLine="709"/>
        <w:jc w:val="both"/>
        <w:rPr>
          <w:rFonts w:ascii="Times New Roman" w:hAnsi="Times New Roman" w:cs="Times New Roman"/>
          <w:sz w:val="28"/>
          <w:szCs w:val="28"/>
        </w:rPr>
      </w:pPr>
    </w:p>
    <w:p w14:paraId="16C49C57" w14:textId="77777777" w:rsidR="00D23B0C" w:rsidRPr="00E6011B" w:rsidRDefault="00D23B0C" w:rsidP="00D23B0C">
      <w:pPr>
        <w:widowControl w:val="0"/>
        <w:contextualSpacing/>
        <w:jc w:val="both"/>
        <w:outlineLvl w:val="0"/>
        <w:rPr>
          <w:rFonts w:ascii="Times New Roman" w:hAnsi="Times New Roman" w:cs="Times New Roman"/>
          <w:b/>
          <w:sz w:val="28"/>
          <w:szCs w:val="28"/>
        </w:rPr>
      </w:pPr>
      <w:bookmarkStart w:id="91" w:name="_Toc180163774"/>
      <w:bookmarkStart w:id="92" w:name="_Toc180395422"/>
      <w:bookmarkStart w:id="93" w:name="_Toc221726532"/>
      <w:bookmarkStart w:id="94" w:name="_Toc223451292"/>
      <w:r w:rsidRPr="00E6011B">
        <w:rPr>
          <w:rFonts w:ascii="Times New Roman" w:hAnsi="Times New Roman" w:cs="Times New Roman"/>
          <w:b/>
          <w:sz w:val="28"/>
          <w:szCs w:val="28"/>
        </w:rPr>
        <w:t>ГЛАВА 3. Подготовка документации по планировке территории</w:t>
      </w:r>
      <w:bookmarkEnd w:id="91"/>
      <w:bookmarkEnd w:id="92"/>
      <w:bookmarkEnd w:id="93"/>
      <w:bookmarkEnd w:id="94"/>
    </w:p>
    <w:p w14:paraId="0FAE755F" w14:textId="77777777" w:rsidR="00D23B0C" w:rsidRPr="00E6011B" w:rsidRDefault="00D23B0C" w:rsidP="00D23B0C">
      <w:pPr>
        <w:widowControl w:val="0"/>
        <w:jc w:val="both"/>
        <w:rPr>
          <w:rFonts w:ascii="Times New Roman" w:hAnsi="Times New Roman" w:cs="Times New Roman"/>
          <w:sz w:val="28"/>
          <w:szCs w:val="28"/>
        </w:rPr>
      </w:pPr>
    </w:p>
    <w:p w14:paraId="32D98718"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95" w:name="_Toc180163775"/>
      <w:bookmarkStart w:id="96" w:name="_Toc180395423"/>
      <w:bookmarkStart w:id="97" w:name="_Toc221726533"/>
      <w:r w:rsidRPr="00E6011B">
        <w:rPr>
          <w:rFonts w:ascii="Times New Roman" w:hAnsi="Times New Roman" w:cs="Times New Roman"/>
          <w:b/>
          <w:bCs/>
          <w:i w:val="0"/>
          <w:iCs w:val="0"/>
          <w:color w:val="auto"/>
          <w:sz w:val="28"/>
          <w:szCs w:val="28"/>
          <w:u w:val="single"/>
        </w:rPr>
        <w:t>Статья 19. Общие положения о планировке территории</w:t>
      </w:r>
      <w:bookmarkEnd w:id="95"/>
      <w:bookmarkEnd w:id="96"/>
      <w:bookmarkEnd w:id="97"/>
    </w:p>
    <w:p w14:paraId="5E20656E" w14:textId="77777777" w:rsidR="00D23B0C" w:rsidRPr="00E6011B" w:rsidRDefault="00D23B0C" w:rsidP="00D23B0C">
      <w:pPr>
        <w:widowControl w:val="0"/>
        <w:ind w:firstLine="709"/>
        <w:jc w:val="both"/>
        <w:rPr>
          <w:rFonts w:ascii="Times New Roman" w:hAnsi="Times New Roman" w:cs="Times New Roman"/>
          <w:sz w:val="28"/>
          <w:szCs w:val="28"/>
        </w:rPr>
      </w:pPr>
    </w:p>
    <w:p w14:paraId="1BE0124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E29845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Подготовка документации по планировке территории осуществляется в отношении застроенных или подлежащих застройке территорий.</w:t>
      </w:r>
    </w:p>
    <w:p w14:paraId="19C7861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167074C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14:paraId="733CCE4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7EC19D4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городских округов функциональных зон, территории, в отношении которой предусматривается осуществление комплексного развития территории.</w:t>
      </w:r>
    </w:p>
    <w:p w14:paraId="64BABA6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6A8CE72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8. Подготовка графической части документации по планировке территории осуществляется:</w:t>
      </w:r>
    </w:p>
    <w:p w14:paraId="3A8C29F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в соответствии с системой координат, используемой для ведения Единого государственного реестра недвижимости;</w:t>
      </w:r>
    </w:p>
    <w:p w14:paraId="2E33CDE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с использованием цифровых топографических карт, цифровых топографических планов, требования к которым </w:t>
      </w:r>
      <w:r w:rsidRPr="00E6011B">
        <w:rPr>
          <w:rFonts w:ascii="Times New Roman" w:hAnsi="Times New Roman" w:cs="Times New Roman"/>
          <w:sz w:val="28"/>
          <w:szCs w:val="28"/>
        </w:rPr>
        <w:lastRenderedPageBreak/>
        <w:t>устанавливаются уполномоченным федеральным исполнительным органом.</w:t>
      </w:r>
    </w:p>
    <w:p w14:paraId="146F5F4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0FA6F565" w14:textId="77777777" w:rsidR="00D23B0C" w:rsidRPr="00E6011B" w:rsidRDefault="00D23B0C" w:rsidP="00D23B0C">
      <w:pPr>
        <w:widowControl w:val="0"/>
        <w:ind w:firstLine="709"/>
        <w:jc w:val="both"/>
        <w:rPr>
          <w:rFonts w:ascii="Times New Roman" w:hAnsi="Times New Roman" w:cs="Times New Roman"/>
          <w:sz w:val="28"/>
          <w:szCs w:val="28"/>
        </w:rPr>
      </w:pPr>
    </w:p>
    <w:p w14:paraId="1320EBED" w14:textId="77777777" w:rsidR="00D23B0C" w:rsidRPr="00E6011B" w:rsidRDefault="00D23B0C" w:rsidP="00D23B0C">
      <w:pPr>
        <w:widowControl w:val="0"/>
        <w:ind w:firstLine="709"/>
        <w:jc w:val="both"/>
        <w:rPr>
          <w:rFonts w:ascii="Times New Roman" w:hAnsi="Times New Roman" w:cs="Times New Roman"/>
          <w:sz w:val="28"/>
          <w:szCs w:val="28"/>
        </w:rPr>
      </w:pPr>
    </w:p>
    <w:p w14:paraId="71079A78"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98" w:name="_Toc180163776"/>
      <w:bookmarkStart w:id="99" w:name="_Toc180395424"/>
      <w:bookmarkStart w:id="100" w:name="_Toc221726534"/>
      <w:r w:rsidRPr="00E6011B">
        <w:rPr>
          <w:rFonts w:ascii="Times New Roman" w:hAnsi="Times New Roman" w:cs="Times New Roman"/>
          <w:b/>
          <w:bCs/>
          <w:i w:val="0"/>
          <w:iCs w:val="0"/>
          <w:color w:val="auto"/>
          <w:sz w:val="28"/>
          <w:szCs w:val="28"/>
          <w:u w:val="single"/>
        </w:rPr>
        <w:t>Статья 20. Инженерные изыскания для подготовки документации по планировке территории</w:t>
      </w:r>
      <w:bookmarkEnd w:id="98"/>
      <w:bookmarkEnd w:id="99"/>
      <w:bookmarkEnd w:id="100"/>
    </w:p>
    <w:p w14:paraId="4BBDD059" w14:textId="77777777" w:rsidR="00D23B0C" w:rsidRPr="00E6011B" w:rsidRDefault="00D23B0C" w:rsidP="00D23B0C">
      <w:pPr>
        <w:jc w:val="both"/>
        <w:rPr>
          <w:rFonts w:ascii="Times New Roman" w:hAnsi="Times New Roman" w:cs="Times New Roman"/>
          <w:sz w:val="28"/>
          <w:szCs w:val="28"/>
        </w:rPr>
      </w:pPr>
    </w:p>
    <w:p w14:paraId="4BEECFC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4 настоящей статьи.</w:t>
      </w:r>
    </w:p>
    <w:p w14:paraId="23A50EC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E33F4A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7A3E86A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Инженерные изыскания для подготовки документации по планировке территории выполняются в целях получения:</w:t>
      </w:r>
    </w:p>
    <w:p w14:paraId="4BBFE35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1B828A5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7A028C8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4ED66EE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w:t>
      </w:r>
      <w:r w:rsidRPr="00E6011B">
        <w:rPr>
          <w:sz w:val="28"/>
          <w:szCs w:val="28"/>
        </w:rPr>
        <w:lastRenderedPageBreak/>
        <w:t>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369C65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5BEA244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p>
    <w:p w14:paraId="407EDEF5"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01" w:name="_Toc180163777"/>
      <w:bookmarkStart w:id="102" w:name="_Toc180395425"/>
      <w:bookmarkStart w:id="103" w:name="_Toc221726535"/>
      <w:r w:rsidRPr="00E6011B">
        <w:rPr>
          <w:rFonts w:ascii="Times New Roman" w:hAnsi="Times New Roman" w:cs="Times New Roman"/>
          <w:b/>
          <w:bCs/>
          <w:i w:val="0"/>
          <w:iCs w:val="0"/>
          <w:color w:val="auto"/>
          <w:sz w:val="28"/>
          <w:szCs w:val="28"/>
          <w:u w:val="single"/>
        </w:rPr>
        <w:t>Статья 21. Проект планировки территории</w:t>
      </w:r>
      <w:bookmarkEnd w:id="101"/>
      <w:bookmarkEnd w:id="102"/>
      <w:bookmarkEnd w:id="103"/>
    </w:p>
    <w:p w14:paraId="5E3C400F" w14:textId="77777777" w:rsidR="00D23B0C" w:rsidRPr="00E6011B" w:rsidRDefault="00D23B0C" w:rsidP="00D23B0C">
      <w:pPr>
        <w:widowControl w:val="0"/>
        <w:ind w:firstLine="709"/>
        <w:jc w:val="both"/>
        <w:rPr>
          <w:rFonts w:ascii="Times New Roman" w:hAnsi="Times New Roman" w:cs="Times New Roman"/>
          <w:sz w:val="28"/>
          <w:szCs w:val="28"/>
        </w:rPr>
      </w:pPr>
    </w:p>
    <w:p w14:paraId="48725E3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6695F50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При принятии решения о разработке 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1E596C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Проект планировки территории состоит из основной части, которая подлежит утверждению, и материалов по ее обоснованию.</w:t>
      </w:r>
    </w:p>
    <w:p w14:paraId="7FD5776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Основная часть проекта планировки территории включает в себя:</w:t>
      </w:r>
    </w:p>
    <w:p w14:paraId="3B53807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чертеж или чертежи планировки территории, на которых отображаются:</w:t>
      </w:r>
    </w:p>
    <w:p w14:paraId="0D74366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а) красные линии (в случае их установления, изменения);</w:t>
      </w:r>
    </w:p>
    <w:p w14:paraId="3E584A8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б) границы существующих (при наличии) и планируемых элементов планировочной структуры (в случае выделения одного или нескольких элементов планировочной структуры, изменения одного или нескольких существующих элементов планировочной структуры);</w:t>
      </w:r>
    </w:p>
    <w:p w14:paraId="5C30554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в) границы зон планируемого размещения объектов капитального строительства;</w:t>
      </w:r>
    </w:p>
    <w:p w14:paraId="4544EAD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w:t>
      </w:r>
      <w:r w:rsidRPr="00E6011B">
        <w:rPr>
          <w:sz w:val="28"/>
          <w:szCs w:val="28"/>
        </w:rPr>
        <w:lastRenderedPageBreak/>
        <w:t>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7FF16C8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положения об очередности планируемого развития территории, содержащие этапы и максимальные сроки осуществления:</w:t>
      </w:r>
    </w:p>
    <w:p w14:paraId="6BDE5D7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а) архитектурно-строительного проектирования, строительства, реконструкции объектов капитального строительства жилого, производственного, общественно-делового и иного назначения,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том числе зданий пожарных депо);</w:t>
      </w:r>
    </w:p>
    <w:p w14:paraId="4CB5D02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б) сноса объектов капитального строительства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75FECA6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Материалы по обоснованию проекта планировки территории содержат:</w:t>
      </w:r>
    </w:p>
    <w:p w14:paraId="4AA866C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карту (фрагмент карты) планировочной структуры территорий поселения, с отображением границ элементов планировочной структуры;</w:t>
      </w:r>
    </w:p>
    <w:p w14:paraId="397CB11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14:paraId="7FA2D1C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обоснование определения границ зон планируемого размещения объектов капитального строительства;</w:t>
      </w:r>
    </w:p>
    <w:p w14:paraId="2456233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17910AA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схему границ территорий объектов культурного наследия;</w:t>
      </w:r>
    </w:p>
    <w:p w14:paraId="3252B28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схему границ зон с особыми условиями использования территории;</w:t>
      </w:r>
    </w:p>
    <w:p w14:paraId="2998140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7) </w:t>
      </w:r>
      <w:r w:rsidRPr="00E6011B">
        <w:rPr>
          <w:rStyle w:val="blk"/>
          <w:sz w:val="28"/>
          <w:szCs w:val="28"/>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4A4422D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32FA2A1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422E6C5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09FFC66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11) перечень мероприятий по охране окружающей среды;</w:t>
      </w:r>
    </w:p>
    <w:p w14:paraId="346A89F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обоснование очередности планируемого развития территории;</w:t>
      </w:r>
    </w:p>
    <w:p w14:paraId="763AFBC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исполнительным органом, и в соответствии с требованиями, установленными уполномоченным Правительством Российской Федерации федеральным исполнительным органом;</w:t>
      </w:r>
    </w:p>
    <w:p w14:paraId="4FD9EC9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14) иные материалы для обоснования положений по планировке территории.</w:t>
      </w:r>
    </w:p>
    <w:p w14:paraId="76563AE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651E151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p>
    <w:p w14:paraId="4E1C12A8"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04" w:name="_Toc180163778"/>
      <w:bookmarkStart w:id="105" w:name="_Toc180395426"/>
      <w:bookmarkStart w:id="106" w:name="_Toc221726536"/>
      <w:r w:rsidRPr="00E6011B">
        <w:rPr>
          <w:rFonts w:ascii="Times New Roman" w:hAnsi="Times New Roman" w:cs="Times New Roman"/>
          <w:b/>
          <w:bCs/>
          <w:i w:val="0"/>
          <w:iCs w:val="0"/>
          <w:color w:val="auto"/>
          <w:sz w:val="28"/>
          <w:szCs w:val="28"/>
          <w:u w:val="single"/>
        </w:rPr>
        <w:t>Статья 22. Проекты межевания территорий</w:t>
      </w:r>
      <w:bookmarkEnd w:id="104"/>
      <w:bookmarkEnd w:id="105"/>
      <w:bookmarkEnd w:id="106"/>
    </w:p>
    <w:p w14:paraId="2604A82D" w14:textId="77777777" w:rsidR="00D23B0C" w:rsidRPr="00E6011B" w:rsidRDefault="00D23B0C" w:rsidP="00D23B0C">
      <w:pPr>
        <w:widowControl w:val="0"/>
        <w:ind w:firstLine="709"/>
        <w:jc w:val="both"/>
        <w:rPr>
          <w:rFonts w:ascii="Times New Roman" w:hAnsi="Times New Roman" w:cs="Times New Roman"/>
          <w:sz w:val="28"/>
          <w:szCs w:val="28"/>
        </w:rPr>
      </w:pPr>
    </w:p>
    <w:p w14:paraId="1BB4847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 </w:t>
      </w:r>
      <w:r w:rsidRPr="00E6011B">
        <w:rPr>
          <w:rStyle w:val="blk"/>
          <w:sz w:val="28"/>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14:paraId="774A92F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Подготовка проекта межевания территории осуществляется, для:</w:t>
      </w:r>
    </w:p>
    <w:p w14:paraId="02F4B70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определения местоположения границ, образуемых и изменяемых земельных участков;</w:t>
      </w:r>
    </w:p>
    <w:p w14:paraId="011DF19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2) </w:t>
      </w:r>
      <w:r w:rsidRPr="00E6011B">
        <w:rPr>
          <w:rStyle w:val="blk"/>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E6011B">
        <w:rPr>
          <w:sz w:val="28"/>
          <w:szCs w:val="28"/>
        </w:rPr>
        <w:t>.</w:t>
      </w:r>
    </w:p>
    <w:p w14:paraId="74C9FF3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Проект межевания территории состоит из основной части, которая подлежит утверждению, и материалов по обоснованию этого проекта.</w:t>
      </w:r>
    </w:p>
    <w:p w14:paraId="04514EF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Основная часть проекта межевания территории включает в себя текстовую часть и чертежи межевания территории.</w:t>
      </w:r>
    </w:p>
    <w:p w14:paraId="3E4E82E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Текстовая часть проекта межевания территории включает в себя:</w:t>
      </w:r>
    </w:p>
    <w:p w14:paraId="65002AA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перечень и сведения о площади образуемых земельных участков, в том числе возможные способы их образования;</w:t>
      </w:r>
    </w:p>
    <w:p w14:paraId="52717A5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666E8F5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14:paraId="3A7D66C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77DDA5C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14:paraId="0D2DC54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 На чертежах межевания территории отображаются:</w:t>
      </w:r>
    </w:p>
    <w:p w14:paraId="2FF6ADC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25759BD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2BE833D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линии отступа от красных линий в целях определения мест допустимого размещения зданий, строений, сооружений;</w:t>
      </w:r>
    </w:p>
    <w:p w14:paraId="0619837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1BD452B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границы публичных сервитутов.</w:t>
      </w:r>
    </w:p>
    <w:p w14:paraId="3B75964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29125E2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7. Материалы по обоснованию проекта межевания территории включают в себя чертежи, на которых отображаются:</w:t>
      </w:r>
    </w:p>
    <w:p w14:paraId="40B2175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границы существующих земельных участков;</w:t>
      </w:r>
    </w:p>
    <w:p w14:paraId="0B3742E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границы зон с особыми условиями использования территорий;</w:t>
      </w:r>
    </w:p>
    <w:p w14:paraId="620E2B8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3) местоположение существующих объектов капитального строительства;</w:t>
      </w:r>
    </w:p>
    <w:p w14:paraId="54A98A5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границы особо охраняемых природных территорий;</w:t>
      </w:r>
    </w:p>
    <w:p w14:paraId="072C84A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границы территорий объектов культурного наследия;</w:t>
      </w:r>
    </w:p>
    <w:p w14:paraId="51E9766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 границы лесничеств, участковых лесничеств, лесных кварталов, лесотаксационных выделов или частей лесотаксационных выделов.</w:t>
      </w:r>
    </w:p>
    <w:p w14:paraId="046FF35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55D6DA4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E80737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0DA736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2788E6DE"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sz w:val="28"/>
          <w:szCs w:val="28"/>
        </w:rPr>
        <w:t xml:space="preserve">12. </w:t>
      </w:r>
      <w:r w:rsidRPr="00E6011B">
        <w:rPr>
          <w:rStyle w:val="blk"/>
          <w:sz w:val="28"/>
          <w:szCs w:val="28"/>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w:t>
      </w:r>
      <w:r w:rsidRPr="00E6011B">
        <w:rPr>
          <w:rStyle w:val="blk"/>
          <w:sz w:val="28"/>
          <w:szCs w:val="28"/>
        </w:rPr>
        <w:lastRenderedPageBreak/>
        <w:t>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4A0DA6F1" w14:textId="77777777" w:rsidR="00D23B0C" w:rsidRPr="00E6011B" w:rsidRDefault="00D23B0C" w:rsidP="00D23B0C">
      <w:pPr>
        <w:pStyle w:val="s1"/>
        <w:spacing w:before="0" w:beforeAutospacing="0" w:after="0" w:afterAutospacing="0"/>
        <w:ind w:firstLine="709"/>
        <w:jc w:val="both"/>
        <w:rPr>
          <w:sz w:val="28"/>
          <w:szCs w:val="28"/>
        </w:rPr>
      </w:pPr>
    </w:p>
    <w:p w14:paraId="08CA52A8"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07" w:name="_Toc180163779"/>
      <w:bookmarkStart w:id="108" w:name="_Toc180395427"/>
      <w:bookmarkStart w:id="109" w:name="_Toc221726537"/>
      <w:r w:rsidRPr="00E6011B">
        <w:rPr>
          <w:rFonts w:ascii="Times New Roman" w:hAnsi="Times New Roman" w:cs="Times New Roman"/>
          <w:b/>
          <w:bCs/>
          <w:i w:val="0"/>
          <w:iCs w:val="0"/>
          <w:color w:val="auto"/>
          <w:sz w:val="28"/>
          <w:szCs w:val="28"/>
          <w:u w:val="single"/>
        </w:rPr>
        <w:t>Статья 23. Согласование архитектурно-градостроительного облика</w:t>
      </w:r>
      <w:bookmarkEnd w:id="107"/>
      <w:bookmarkEnd w:id="108"/>
      <w:bookmarkEnd w:id="109"/>
    </w:p>
    <w:p w14:paraId="54D1A81C" w14:textId="77777777" w:rsidR="00D23B0C" w:rsidRPr="00E6011B" w:rsidRDefault="00D23B0C" w:rsidP="00D23B0C">
      <w:pPr>
        <w:jc w:val="both"/>
        <w:rPr>
          <w:rFonts w:ascii="Times New Roman" w:hAnsi="Times New Roman" w:cs="Times New Roman"/>
          <w:sz w:val="28"/>
          <w:szCs w:val="28"/>
        </w:rPr>
      </w:pPr>
    </w:p>
    <w:p w14:paraId="0A2B130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Правила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утверждены постановлением Правительства Российской Федерации от 29 мая 2023 года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31862A7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Основными целями рассмотрения архитектурно-градостроительного облика объекта капитального строительства являются:</w:t>
      </w:r>
    </w:p>
    <w:p w14:paraId="031719A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283FE50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p>
    <w:p w14:paraId="3641EA5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p>
    <w:p w14:paraId="19C8610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краевого значения, при которой предусматривается:</w:t>
      </w:r>
    </w:p>
    <w:p w14:paraId="373E22D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65CAF31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 определение соответствия:</w:t>
      </w:r>
    </w:p>
    <w:p w14:paraId="35DC653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схеме территориального планирования Краснодарского края, документам территориального планирования муниципального образования;</w:t>
      </w:r>
    </w:p>
    <w:p w14:paraId="6322C63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481C1044"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градостроительному плану земельного участка;</w:t>
      </w:r>
    </w:p>
    <w:p w14:paraId="77A8CF1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предельным параметрам разрешенного строительства, установленным правилами землепользования застройки муниципального образования;</w:t>
      </w:r>
    </w:p>
    <w:p w14:paraId="221D0BF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нормативам градостроительного проектирования Краснодарского края.</w:t>
      </w:r>
    </w:p>
    <w:p w14:paraId="4F6079D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14:paraId="432E092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Порядок согласования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5822599D" w14:textId="3445FD91"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Pr="00E6011B">
        <w:rPr>
          <w:rFonts w:ascii="Times New Roman" w:hAnsi="Times New Roman" w:cs="Times New Roman"/>
          <w:sz w:val="28"/>
          <w:szCs w:val="28"/>
        </w:rPr>
        <w:t>Брюховецкого</w:t>
      </w:r>
      <w:r w:rsidRPr="00E6011B">
        <w:rPr>
          <w:rFonts w:ascii="Times New Roman" w:hAnsi="Times New Roman" w:cs="Times New Roman"/>
          <w:sz w:val="28"/>
          <w:szCs w:val="28"/>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8D4AF3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2524F8E" w14:textId="77777777" w:rsidR="00D23B0C" w:rsidRPr="00E6011B" w:rsidRDefault="00D23B0C" w:rsidP="00D23B0C">
      <w:pPr>
        <w:widowControl w:val="0"/>
        <w:ind w:firstLine="709"/>
        <w:jc w:val="both"/>
        <w:rPr>
          <w:rFonts w:ascii="Times New Roman" w:hAnsi="Times New Roman" w:cs="Times New Roman"/>
          <w:sz w:val="28"/>
          <w:szCs w:val="28"/>
        </w:rPr>
      </w:pPr>
    </w:p>
    <w:p w14:paraId="3AC2E97B" w14:textId="77777777" w:rsidR="00D23B0C" w:rsidRPr="00E6011B" w:rsidRDefault="00D23B0C" w:rsidP="00E6011B">
      <w:pPr>
        <w:pStyle w:val="7"/>
        <w:rPr>
          <w:rFonts w:ascii="Times New Roman" w:hAnsi="Times New Roman" w:cs="Times New Roman"/>
          <w:b/>
          <w:bCs/>
          <w:i w:val="0"/>
          <w:iCs w:val="0"/>
          <w:color w:val="auto"/>
          <w:sz w:val="28"/>
          <w:szCs w:val="28"/>
          <w:u w:val="single"/>
        </w:rPr>
      </w:pPr>
      <w:bookmarkStart w:id="110" w:name="_Toc33527706"/>
      <w:bookmarkStart w:id="111" w:name="_Toc180163780"/>
      <w:bookmarkStart w:id="112" w:name="_Toc180395428"/>
      <w:bookmarkStart w:id="113" w:name="_Toc221726538"/>
      <w:r w:rsidRPr="00E6011B">
        <w:rPr>
          <w:rFonts w:ascii="Times New Roman" w:hAnsi="Times New Roman" w:cs="Times New Roman"/>
          <w:b/>
          <w:bCs/>
          <w:i w:val="0"/>
          <w:iCs w:val="0"/>
          <w:color w:val="auto"/>
          <w:sz w:val="28"/>
          <w:szCs w:val="28"/>
          <w:u w:val="single"/>
        </w:rPr>
        <w:t>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110"/>
      <w:bookmarkEnd w:id="111"/>
      <w:bookmarkEnd w:id="112"/>
      <w:bookmarkEnd w:id="113"/>
    </w:p>
    <w:p w14:paraId="6283E6ED" w14:textId="77777777" w:rsidR="00D23B0C" w:rsidRPr="00E6011B" w:rsidRDefault="00D23B0C" w:rsidP="00D23B0C">
      <w:pPr>
        <w:widowControl w:val="0"/>
        <w:ind w:firstLine="720"/>
        <w:jc w:val="both"/>
        <w:rPr>
          <w:rFonts w:ascii="Times New Roman" w:hAnsi="Times New Roman" w:cs="Times New Roman"/>
          <w:sz w:val="28"/>
          <w:szCs w:val="28"/>
        </w:rPr>
      </w:pPr>
    </w:p>
    <w:p w14:paraId="793F0AB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Решение о подготовке документации по планировке территории принимаются уполномоченными федеральными </w:t>
      </w:r>
      <w:r w:rsidRPr="00E6011B">
        <w:rPr>
          <w:rFonts w:ascii="Times New Roman" w:hAnsi="Times New Roman" w:cs="Times New Roman"/>
          <w:sz w:val="28"/>
          <w:szCs w:val="28"/>
        </w:rPr>
        <w:lastRenderedPageBreak/>
        <w:t>исполнительными органами, исполнительными органами субъекта Российской Федерации, органами местного самоуправления, за исключением случаев, указанных  в частях 1.1  и 12.12 статьи 45 Градостроительного кодекса Российской Федерации.</w:t>
      </w:r>
    </w:p>
    <w:p w14:paraId="028B92B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1.1. Решения о подготовке документации по планировке территории принимаются самостоятельно:</w:t>
      </w:r>
    </w:p>
    <w:p w14:paraId="3F87FD7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лицами, с которыми заключены договоры о комплексном развитии территории;</w:t>
      </w:r>
    </w:p>
    <w:p w14:paraId="5F12FA7F" w14:textId="77777777" w:rsidR="00D23B0C" w:rsidRPr="00E6011B" w:rsidRDefault="00D23B0C" w:rsidP="00D23B0C">
      <w:pPr>
        <w:widowControl w:val="0"/>
        <w:ind w:firstLine="708"/>
        <w:jc w:val="both"/>
        <w:rPr>
          <w:rFonts w:ascii="Times New Roman" w:hAnsi="Times New Roman" w:cs="Times New Roman"/>
          <w:sz w:val="28"/>
          <w:szCs w:val="28"/>
        </w:rPr>
      </w:pPr>
      <w:r w:rsidRPr="00E6011B">
        <w:rPr>
          <w:rFonts w:ascii="Times New Roman" w:hAnsi="Times New Roman" w:cs="Times New Roman"/>
          <w:sz w:val="28"/>
          <w:szCs w:val="28"/>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ст.45 Градостроительного кодекса РФ);</w:t>
      </w:r>
    </w:p>
    <w:p w14:paraId="7620C32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случаев, указанных в части 12.12 ст.45 Градостроительного кодекса РФ);</w:t>
      </w:r>
    </w:p>
    <w:p w14:paraId="61ECD53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5BD660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E008884" w14:textId="3C2CA11C"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Администрация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настоящей статьи, и утверждает документацию по планировке территории в границах </w:t>
      </w:r>
      <w:r w:rsidRPr="00E6011B">
        <w:rPr>
          <w:rFonts w:ascii="Times New Roman" w:hAnsi="Times New Roman" w:cs="Times New Roman"/>
          <w:sz w:val="28"/>
          <w:szCs w:val="28"/>
        </w:rPr>
        <w:t>Брюховецкого</w:t>
      </w:r>
      <w:r w:rsidRPr="00E6011B">
        <w:rPr>
          <w:rFonts w:ascii="Times New Roman" w:hAnsi="Times New Roman" w:cs="Times New Roman"/>
          <w:sz w:val="28"/>
          <w:szCs w:val="28"/>
        </w:rPr>
        <w:t xml:space="preserve"> сельского поселения, за исключением случаев, указанных в частях 2-3.2, 4.1,4.2 ст.45 Градостроительного кодекса РФ.</w:t>
      </w:r>
    </w:p>
    <w:p w14:paraId="5582059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w:t>
      </w:r>
      <w:r w:rsidRPr="00E6011B">
        <w:rPr>
          <w:rFonts w:ascii="Times New Roman" w:hAnsi="Times New Roman" w:cs="Times New Roman"/>
          <w:sz w:val="28"/>
          <w:szCs w:val="28"/>
        </w:rPr>
        <w:lastRenderedPageBreak/>
        <w:t>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781D89A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2036F26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76FD794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4. 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w:t>
      </w:r>
      <w:r w:rsidRPr="00E6011B">
        <w:rPr>
          <w:rFonts w:ascii="Times New Roman" w:hAnsi="Times New Roman" w:cs="Times New Roman"/>
          <w:sz w:val="28"/>
          <w:szCs w:val="28"/>
        </w:rPr>
        <w:lastRenderedPageBreak/>
        <w:t>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 применительно к территориям которых принято такое решение.</w:t>
      </w:r>
    </w:p>
    <w:p w14:paraId="7522BDA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5. Подготовка документации по планировке территории осуществляется уполномоченными исполнительными органами,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50D1E11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1EB434B3" w14:textId="77777777" w:rsidR="00D23B0C" w:rsidRPr="00E6011B" w:rsidRDefault="00D23B0C" w:rsidP="00D23B0C">
      <w:pPr>
        <w:widowControl w:val="0"/>
        <w:ind w:firstLine="708"/>
        <w:jc w:val="both"/>
        <w:rPr>
          <w:rFonts w:ascii="Times New Roman" w:hAnsi="Times New Roman" w:cs="Times New Roman"/>
          <w:sz w:val="28"/>
          <w:szCs w:val="28"/>
        </w:rPr>
      </w:pPr>
      <w:r w:rsidRPr="00E6011B">
        <w:rPr>
          <w:rFonts w:ascii="Times New Roman" w:hAnsi="Times New Roman" w:cs="Times New Roman"/>
          <w:sz w:val="28"/>
          <w:szCs w:val="28"/>
        </w:rPr>
        <w:t>6. Подготовка документации по планировке территории осуществляется на основании генерального плана,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256839C" w14:textId="77777777" w:rsidR="00D23B0C" w:rsidRPr="00E6011B" w:rsidRDefault="00D23B0C" w:rsidP="00D23B0C">
      <w:pPr>
        <w:widowControl w:val="0"/>
        <w:ind w:firstLine="708"/>
        <w:jc w:val="both"/>
        <w:rPr>
          <w:rFonts w:ascii="Times New Roman" w:hAnsi="Times New Roman" w:cs="Times New Roman"/>
          <w:sz w:val="28"/>
          <w:szCs w:val="28"/>
        </w:rPr>
      </w:pPr>
      <w:r w:rsidRPr="00E6011B">
        <w:rPr>
          <w:rFonts w:ascii="Times New Roman" w:hAnsi="Times New Roman" w:cs="Times New Roman"/>
          <w:sz w:val="28"/>
          <w:szCs w:val="28"/>
        </w:rPr>
        <w:t>6.1. Лица, указанные в пунктах 2 и 3 части 1.1 настоящей статьи, осуществляют подготовку документации по планировке территории в соответствии с требованиями, указанными в части 6 настоящей статьи,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w:t>
      </w:r>
    </w:p>
    <w:p w14:paraId="4C039D3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6.2.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правила землепользования и застройки.</w:t>
      </w:r>
    </w:p>
    <w:p w14:paraId="41B2FA8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0A42230E" w14:textId="77777777" w:rsidR="00D23B0C" w:rsidRPr="00E6011B" w:rsidRDefault="00D23B0C" w:rsidP="00D23B0C">
      <w:pPr>
        <w:widowControl w:val="0"/>
        <w:jc w:val="both"/>
        <w:rPr>
          <w:rFonts w:ascii="Times New Roman" w:hAnsi="Times New Roman" w:cs="Times New Roman"/>
          <w:sz w:val="28"/>
          <w:szCs w:val="28"/>
        </w:rPr>
      </w:pPr>
    </w:p>
    <w:p w14:paraId="264775ED"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14" w:name="_Toc180163781"/>
      <w:bookmarkStart w:id="115" w:name="_Toc180395429"/>
      <w:bookmarkStart w:id="116" w:name="_Toc221726539"/>
      <w:r w:rsidRPr="00E6011B">
        <w:rPr>
          <w:rFonts w:ascii="Times New Roman" w:hAnsi="Times New Roman" w:cs="Times New Roman"/>
          <w:b/>
          <w:bCs/>
          <w:i w:val="0"/>
          <w:iCs w:val="0"/>
          <w:color w:val="auto"/>
          <w:sz w:val="28"/>
          <w:szCs w:val="28"/>
          <w:u w:val="single"/>
        </w:rPr>
        <w:t>Статья 25. Особенности подготовки документации по планировке территории применительно к территории сельского поселения</w:t>
      </w:r>
      <w:bookmarkEnd w:id="114"/>
      <w:bookmarkEnd w:id="115"/>
      <w:bookmarkEnd w:id="116"/>
    </w:p>
    <w:p w14:paraId="1E83D486" w14:textId="77777777" w:rsidR="00D23B0C" w:rsidRPr="00E6011B" w:rsidRDefault="00D23B0C" w:rsidP="00D23B0C">
      <w:pPr>
        <w:widowControl w:val="0"/>
        <w:ind w:firstLine="709"/>
        <w:jc w:val="both"/>
        <w:rPr>
          <w:rFonts w:ascii="Times New Roman" w:hAnsi="Times New Roman" w:cs="Times New Roman"/>
          <w:sz w:val="28"/>
          <w:szCs w:val="28"/>
        </w:rPr>
      </w:pPr>
    </w:p>
    <w:p w14:paraId="427CE0D6" w14:textId="49B740B5"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Решение о подготовке документации по планировке территории применительно к территории </w:t>
      </w:r>
      <w:r w:rsidRPr="00E6011B">
        <w:rPr>
          <w:rFonts w:ascii="Times New Roman" w:hAnsi="Times New Roman" w:cs="Times New Roman"/>
          <w:sz w:val="28"/>
          <w:szCs w:val="28"/>
        </w:rPr>
        <w:t>Брюховецкого</w:t>
      </w:r>
      <w:r w:rsidRPr="00E6011B">
        <w:rPr>
          <w:rFonts w:ascii="Times New Roman" w:hAnsi="Times New Roman" w:cs="Times New Roman"/>
          <w:sz w:val="28"/>
          <w:szCs w:val="28"/>
        </w:rPr>
        <w:t xml:space="preserve"> сельского поселения, за исключением случаев, указанных в частях 2 - 4.2 и 5.2 статьи 45 Градостроительного кодекса, принимается органом местного самоуправления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 администрацией муниципального района решения о подготовке документации по планировке территории не требуется.</w:t>
      </w:r>
    </w:p>
    <w:p w14:paraId="4BCA4882" w14:textId="55722EDA"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(при наличии официального сайта) в сети "Интернет".</w:t>
      </w:r>
    </w:p>
    <w:p w14:paraId="2A4C8A1B" w14:textId="72224C3B"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свои предложения о порядке, сроках подготовки и содержании документации по планировке территории.</w:t>
      </w:r>
    </w:p>
    <w:p w14:paraId="555AF058" w14:textId="50BDA058"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3.1. Заинтересованные лица, указанные в части 1.1 статьи 45 Градостроительного кодекса, осуществляют подготовку </w:t>
      </w:r>
      <w:r w:rsidRPr="00E6011B">
        <w:rPr>
          <w:rFonts w:ascii="Times New Roman" w:hAnsi="Times New Roman" w:cs="Times New Roman"/>
          <w:sz w:val="28"/>
          <w:szCs w:val="28"/>
        </w:rPr>
        <w:lastRenderedPageBreak/>
        <w:t xml:space="preserve">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w:t>
      </w:r>
    </w:p>
    <w:p w14:paraId="1CC34533" w14:textId="15755650"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4. Орган местного самоуправления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0A42783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(в силу переданных полномочий), до их утверждения подлежат обязательному рассмотрению на общественных обсуждениях или публичных слушаниях.</w:t>
      </w:r>
    </w:p>
    <w:p w14:paraId="330AA2C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14:paraId="3A13B37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20D8A9C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территории для размещения линейных объектов в границах земель лесного фонда.</w:t>
      </w:r>
    </w:p>
    <w:p w14:paraId="32F6376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5.2.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AB8F4F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149978B3" w14:textId="42F73D5D"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7. Срок проведения общественных обсуждений или публичных слушаний со дня оповещения жителей </w:t>
      </w:r>
      <w:r w:rsidRPr="00E6011B">
        <w:rPr>
          <w:rFonts w:ascii="Times New Roman" w:hAnsi="Times New Roman" w:cs="Times New Roman"/>
          <w:sz w:val="28"/>
          <w:szCs w:val="28"/>
        </w:rPr>
        <w:lastRenderedPageBreak/>
        <w:t>Брюховецкого</w:t>
      </w:r>
      <w:r w:rsidRPr="00E6011B">
        <w:rPr>
          <w:rFonts w:ascii="Times New Roman" w:hAnsi="Times New Roman" w:cs="Times New Roman"/>
          <w:sz w:val="28"/>
          <w:szCs w:val="28"/>
        </w:rPr>
        <w:t xml:space="preserve">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5EB838E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8. Администрации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пятнадцать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5C6ADF0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9.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0AFA56AD" w14:textId="0B0EEA9F"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(при наличии официального сайта муниципального образования) в сети "Интернет".</w:t>
      </w:r>
    </w:p>
    <w:p w14:paraId="40DBE37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11.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4EB33EE6" w14:textId="77777777" w:rsidR="00D23B0C" w:rsidRPr="00E6011B" w:rsidRDefault="00D23B0C" w:rsidP="00D23B0C">
      <w:pPr>
        <w:widowControl w:val="0"/>
        <w:ind w:firstLine="709"/>
        <w:jc w:val="both"/>
        <w:rPr>
          <w:rFonts w:ascii="Times New Roman" w:hAnsi="Times New Roman" w:cs="Times New Roman"/>
          <w:sz w:val="28"/>
          <w:szCs w:val="28"/>
        </w:rPr>
      </w:pPr>
    </w:p>
    <w:p w14:paraId="4D80ED7F" w14:textId="77777777" w:rsidR="00D23B0C" w:rsidRPr="00E6011B" w:rsidRDefault="00D23B0C" w:rsidP="00D23B0C">
      <w:pPr>
        <w:widowControl w:val="0"/>
        <w:contextualSpacing/>
        <w:jc w:val="both"/>
        <w:outlineLvl w:val="1"/>
        <w:rPr>
          <w:rFonts w:ascii="Times New Roman" w:hAnsi="Times New Roman" w:cs="Times New Roman"/>
          <w:b/>
          <w:sz w:val="28"/>
          <w:szCs w:val="28"/>
        </w:rPr>
      </w:pPr>
      <w:bookmarkStart w:id="117" w:name="_Toc180163782"/>
      <w:bookmarkStart w:id="118" w:name="_Toc180395430"/>
      <w:bookmarkStart w:id="119" w:name="_Toc221726540"/>
      <w:bookmarkStart w:id="120" w:name="_Toc223451293"/>
      <w:r w:rsidRPr="00E6011B">
        <w:rPr>
          <w:rFonts w:ascii="Times New Roman" w:hAnsi="Times New Roman" w:cs="Times New Roman"/>
          <w:b/>
          <w:sz w:val="28"/>
          <w:szCs w:val="28"/>
        </w:rPr>
        <w:t>ГЛАВА 4. Проведение общественных обсуждений или публичных слушаний по вопросам землепользования и застройки</w:t>
      </w:r>
      <w:bookmarkEnd w:id="117"/>
      <w:bookmarkEnd w:id="118"/>
      <w:bookmarkEnd w:id="119"/>
      <w:bookmarkEnd w:id="120"/>
    </w:p>
    <w:p w14:paraId="66240936" w14:textId="77777777" w:rsidR="00D23B0C" w:rsidRPr="00E6011B" w:rsidRDefault="00D23B0C" w:rsidP="00D23B0C">
      <w:pPr>
        <w:widowControl w:val="0"/>
        <w:jc w:val="both"/>
        <w:rPr>
          <w:rFonts w:ascii="Times New Roman" w:hAnsi="Times New Roman" w:cs="Times New Roman"/>
          <w:sz w:val="28"/>
          <w:szCs w:val="28"/>
        </w:rPr>
      </w:pPr>
    </w:p>
    <w:p w14:paraId="0F8241EC"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21" w:name="_Toc180163783"/>
      <w:bookmarkStart w:id="122" w:name="_Toc180395431"/>
      <w:bookmarkStart w:id="123" w:name="_Toc221726541"/>
      <w:r w:rsidRPr="00E6011B">
        <w:rPr>
          <w:rFonts w:ascii="Times New Roman" w:hAnsi="Times New Roman" w:cs="Times New Roman"/>
          <w:b/>
          <w:bCs/>
          <w:i w:val="0"/>
          <w:iCs w:val="0"/>
          <w:color w:val="auto"/>
          <w:sz w:val="28"/>
          <w:szCs w:val="28"/>
          <w:u w:val="single"/>
        </w:rPr>
        <w:t>Статья 26. Общественные обсуждения или публичные слушания по вопросам землепользования и застройки</w:t>
      </w:r>
      <w:bookmarkEnd w:id="121"/>
      <w:bookmarkEnd w:id="122"/>
      <w:bookmarkEnd w:id="123"/>
    </w:p>
    <w:p w14:paraId="1327C464" w14:textId="77777777" w:rsidR="00D23B0C" w:rsidRPr="00E6011B" w:rsidRDefault="00D23B0C" w:rsidP="00D23B0C">
      <w:pPr>
        <w:widowControl w:val="0"/>
        <w:ind w:firstLine="709"/>
        <w:jc w:val="both"/>
        <w:rPr>
          <w:rFonts w:ascii="Times New Roman" w:hAnsi="Times New Roman" w:cs="Times New Roman"/>
          <w:sz w:val="28"/>
          <w:szCs w:val="28"/>
        </w:rPr>
      </w:pPr>
    </w:p>
    <w:p w14:paraId="77A5F901" w14:textId="2C7D8815"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Общественные обсуждения или публичные слушания по вопросам землепользования и застройки проводятся в </w:t>
      </w:r>
      <w:r w:rsidRPr="00E6011B">
        <w:rPr>
          <w:rFonts w:ascii="Times New Roman" w:hAnsi="Times New Roman" w:cs="Times New Roman"/>
          <w:sz w:val="28"/>
          <w:szCs w:val="28"/>
        </w:rPr>
        <w:lastRenderedPageBreak/>
        <w:t xml:space="preserve">соответствии с Федеральным законом «Об общих принципах организации местного самоуправления в Российской Федерации», Градостроительным кодексом РФ, законодательством Краснодарского края, Уставом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настоящими Правилами.</w:t>
      </w:r>
    </w:p>
    <w:p w14:paraId="354EA2E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Общественные обсуждения или публичные слушания проводятся с целью:</w:t>
      </w:r>
    </w:p>
    <w:p w14:paraId="24CC8EC0"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568D27E0" w14:textId="77777777" w:rsidR="00D23B0C" w:rsidRPr="00E6011B" w:rsidRDefault="00D23B0C" w:rsidP="00D23B0C">
      <w:pPr>
        <w:widowControl w:val="0"/>
        <w:shd w:val="clear" w:color="auto" w:fill="FFFFFF"/>
        <w:tabs>
          <w:tab w:val="left" w:pos="-5387"/>
        </w:tabs>
        <w:ind w:firstLine="425"/>
        <w:jc w:val="both"/>
        <w:rPr>
          <w:rFonts w:ascii="Times New Roman" w:hAnsi="Times New Roman" w:cs="Times New Roman"/>
          <w:bCs/>
          <w:sz w:val="28"/>
          <w:szCs w:val="28"/>
        </w:rPr>
      </w:pPr>
      <w:r w:rsidRPr="00E6011B">
        <w:rPr>
          <w:rFonts w:ascii="Times New Roman" w:hAnsi="Times New Roman" w:cs="Times New Roman"/>
          <w:bCs/>
          <w:sz w:val="28"/>
          <w:szCs w:val="28"/>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003FAB3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3. Общественные обсуждения или публичные слушания по вопросам землепользования и застройки организуются в случаях, когда рассматриваются следующие вопросы: </w:t>
      </w:r>
    </w:p>
    <w:p w14:paraId="25976971" w14:textId="77777777" w:rsidR="00D23B0C" w:rsidRPr="00E6011B" w:rsidRDefault="00D23B0C" w:rsidP="00D23B0C">
      <w:pPr>
        <w:widowControl w:val="0"/>
        <w:ind w:firstLine="708"/>
        <w:jc w:val="both"/>
        <w:rPr>
          <w:rFonts w:ascii="Times New Roman" w:hAnsi="Times New Roman" w:cs="Times New Roman"/>
          <w:sz w:val="28"/>
          <w:szCs w:val="28"/>
          <w:lang w:eastAsia="zh-CN"/>
        </w:rPr>
      </w:pPr>
      <w:r w:rsidRPr="00E6011B">
        <w:rPr>
          <w:rFonts w:ascii="Times New Roman" w:hAnsi="Times New Roman" w:cs="Times New Roman"/>
          <w:sz w:val="28"/>
          <w:szCs w:val="28"/>
          <w:lang w:eastAsia="zh-CN"/>
        </w:rPr>
        <w:t>1) по проектам генеральных планов и проектам внесения изменений в генеральные планы поселения;</w:t>
      </w:r>
    </w:p>
    <w:p w14:paraId="3CB4EA72" w14:textId="77777777" w:rsidR="00D23B0C" w:rsidRPr="00E6011B" w:rsidRDefault="00D23B0C" w:rsidP="00D23B0C">
      <w:pPr>
        <w:widowControl w:val="0"/>
        <w:ind w:firstLine="708"/>
        <w:jc w:val="both"/>
        <w:rPr>
          <w:rFonts w:ascii="Times New Roman" w:hAnsi="Times New Roman" w:cs="Times New Roman"/>
          <w:sz w:val="28"/>
          <w:szCs w:val="28"/>
          <w:lang w:eastAsia="zh-CN"/>
        </w:rPr>
      </w:pPr>
      <w:r w:rsidRPr="00E6011B">
        <w:rPr>
          <w:rFonts w:ascii="Times New Roman" w:hAnsi="Times New Roman" w:cs="Times New Roman"/>
          <w:sz w:val="28"/>
          <w:szCs w:val="28"/>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0392E9D7" w14:textId="77777777" w:rsidR="00D23B0C" w:rsidRPr="00E6011B" w:rsidRDefault="00D23B0C" w:rsidP="00D23B0C">
      <w:pPr>
        <w:widowControl w:val="0"/>
        <w:ind w:firstLine="708"/>
        <w:jc w:val="both"/>
        <w:rPr>
          <w:rFonts w:ascii="Times New Roman" w:hAnsi="Times New Roman" w:cs="Times New Roman"/>
          <w:sz w:val="28"/>
          <w:szCs w:val="28"/>
          <w:lang w:eastAsia="zh-CN"/>
        </w:rPr>
      </w:pPr>
      <w:r w:rsidRPr="00E6011B">
        <w:rPr>
          <w:rFonts w:ascii="Times New Roman" w:hAnsi="Times New Roman" w:cs="Times New Roman"/>
          <w:sz w:val="28"/>
          <w:szCs w:val="28"/>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36218917" w14:textId="77777777" w:rsidR="00D23B0C" w:rsidRPr="00E6011B" w:rsidRDefault="00D23B0C" w:rsidP="00D23B0C">
      <w:pPr>
        <w:widowControl w:val="0"/>
        <w:ind w:firstLine="708"/>
        <w:jc w:val="both"/>
        <w:rPr>
          <w:rFonts w:ascii="Times New Roman" w:hAnsi="Times New Roman" w:cs="Times New Roman"/>
          <w:sz w:val="28"/>
          <w:szCs w:val="28"/>
          <w:lang w:eastAsia="zh-CN"/>
        </w:rPr>
      </w:pPr>
      <w:r w:rsidRPr="00E6011B">
        <w:rPr>
          <w:rFonts w:ascii="Times New Roman" w:hAnsi="Times New Roman" w:cs="Times New Roman"/>
          <w:sz w:val="28"/>
          <w:szCs w:val="28"/>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3F9502BC" w14:textId="77777777" w:rsidR="00D23B0C" w:rsidRPr="00E6011B" w:rsidRDefault="00D23B0C" w:rsidP="00D23B0C">
      <w:pPr>
        <w:widowControl w:val="0"/>
        <w:ind w:firstLine="708"/>
        <w:jc w:val="both"/>
        <w:rPr>
          <w:rFonts w:ascii="Times New Roman" w:hAnsi="Times New Roman" w:cs="Times New Roman"/>
          <w:sz w:val="28"/>
          <w:szCs w:val="28"/>
          <w:lang w:eastAsia="zh-CN"/>
        </w:rPr>
      </w:pPr>
      <w:r w:rsidRPr="00E6011B">
        <w:rPr>
          <w:rFonts w:ascii="Times New Roman" w:hAnsi="Times New Roman" w:cs="Times New Roman"/>
          <w:sz w:val="28"/>
          <w:szCs w:val="28"/>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5296B5CC" w14:textId="77777777" w:rsidR="00D23B0C" w:rsidRPr="00E6011B" w:rsidRDefault="00D23B0C" w:rsidP="00D23B0C">
      <w:pPr>
        <w:widowControl w:val="0"/>
        <w:ind w:firstLine="709"/>
        <w:jc w:val="both"/>
        <w:rPr>
          <w:rFonts w:ascii="Times New Roman" w:hAnsi="Times New Roman" w:cs="Times New Roman"/>
          <w:bCs/>
          <w:sz w:val="28"/>
          <w:szCs w:val="28"/>
        </w:rPr>
      </w:pPr>
      <w:r w:rsidRPr="00E6011B">
        <w:rPr>
          <w:rFonts w:ascii="Times New Roman" w:hAnsi="Times New Roman" w:cs="Times New Roman"/>
          <w:bCs/>
          <w:sz w:val="28"/>
          <w:szCs w:val="28"/>
        </w:rPr>
        <w:t>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актом муниципального образования и настоящими правилами.</w:t>
      </w:r>
    </w:p>
    <w:p w14:paraId="7AC9223B" w14:textId="77777777" w:rsidR="00D23B0C" w:rsidRPr="00E6011B" w:rsidRDefault="00D23B0C" w:rsidP="00D23B0C">
      <w:pPr>
        <w:widowControl w:val="0"/>
        <w:ind w:firstLine="709"/>
        <w:jc w:val="both"/>
        <w:rPr>
          <w:rFonts w:ascii="Times New Roman" w:hAnsi="Times New Roman" w:cs="Times New Roman"/>
          <w:b/>
          <w:sz w:val="28"/>
          <w:szCs w:val="28"/>
        </w:rPr>
      </w:pPr>
    </w:p>
    <w:p w14:paraId="11332A72" w14:textId="77777777" w:rsidR="00D23B0C" w:rsidRPr="00E6011B" w:rsidRDefault="00D23B0C" w:rsidP="00D23B0C">
      <w:pPr>
        <w:widowControl w:val="0"/>
        <w:contextualSpacing/>
        <w:jc w:val="both"/>
        <w:outlineLvl w:val="0"/>
        <w:rPr>
          <w:rFonts w:ascii="Times New Roman" w:hAnsi="Times New Roman" w:cs="Times New Roman"/>
          <w:b/>
          <w:sz w:val="28"/>
          <w:szCs w:val="28"/>
        </w:rPr>
      </w:pPr>
      <w:bookmarkStart w:id="124" w:name="_Toc180163784"/>
      <w:bookmarkStart w:id="125" w:name="_Toc180395432"/>
      <w:bookmarkStart w:id="126" w:name="_Toc221726542"/>
      <w:bookmarkStart w:id="127" w:name="_Toc223451294"/>
      <w:r w:rsidRPr="00E6011B">
        <w:rPr>
          <w:rFonts w:ascii="Times New Roman" w:hAnsi="Times New Roman" w:cs="Times New Roman"/>
          <w:b/>
          <w:sz w:val="28"/>
          <w:szCs w:val="28"/>
        </w:rPr>
        <w:t>ГЛАВА 5. Внесение изменений в Правила</w:t>
      </w:r>
      <w:bookmarkEnd w:id="124"/>
      <w:bookmarkEnd w:id="125"/>
      <w:bookmarkEnd w:id="126"/>
      <w:bookmarkEnd w:id="127"/>
      <w:r w:rsidRPr="00E6011B">
        <w:rPr>
          <w:rFonts w:ascii="Times New Roman" w:hAnsi="Times New Roman" w:cs="Times New Roman"/>
          <w:b/>
          <w:sz w:val="28"/>
          <w:szCs w:val="28"/>
        </w:rPr>
        <w:t xml:space="preserve"> </w:t>
      </w:r>
    </w:p>
    <w:p w14:paraId="72F01860" w14:textId="77777777" w:rsidR="00D23B0C" w:rsidRPr="00E6011B" w:rsidRDefault="00D23B0C" w:rsidP="00D23B0C">
      <w:pPr>
        <w:widowControl w:val="0"/>
        <w:jc w:val="both"/>
        <w:rPr>
          <w:rFonts w:ascii="Times New Roman" w:hAnsi="Times New Roman" w:cs="Times New Roman"/>
          <w:sz w:val="28"/>
          <w:szCs w:val="28"/>
        </w:rPr>
      </w:pPr>
    </w:p>
    <w:p w14:paraId="7FE40738"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28" w:name="_Toc180163785"/>
      <w:bookmarkStart w:id="129" w:name="_Toc180395433"/>
      <w:bookmarkStart w:id="130" w:name="_Toc221726543"/>
      <w:r w:rsidRPr="00E6011B">
        <w:rPr>
          <w:rFonts w:ascii="Times New Roman" w:hAnsi="Times New Roman" w:cs="Times New Roman"/>
          <w:b/>
          <w:bCs/>
          <w:i w:val="0"/>
          <w:iCs w:val="0"/>
          <w:color w:val="auto"/>
          <w:sz w:val="28"/>
          <w:szCs w:val="28"/>
          <w:u w:val="single"/>
        </w:rPr>
        <w:t>Статья 27. Порядок и основания для внесения изменений в Правила</w:t>
      </w:r>
      <w:bookmarkEnd w:id="128"/>
      <w:bookmarkEnd w:id="129"/>
      <w:bookmarkEnd w:id="130"/>
      <w:r w:rsidRPr="00E6011B">
        <w:rPr>
          <w:rFonts w:ascii="Times New Roman" w:hAnsi="Times New Roman" w:cs="Times New Roman"/>
          <w:b/>
          <w:bCs/>
          <w:i w:val="0"/>
          <w:iCs w:val="0"/>
          <w:color w:val="auto"/>
          <w:sz w:val="28"/>
          <w:szCs w:val="28"/>
          <w:u w:val="single"/>
        </w:rPr>
        <w:t xml:space="preserve"> </w:t>
      </w:r>
    </w:p>
    <w:p w14:paraId="69F5E25B" w14:textId="77777777" w:rsidR="00D23B0C" w:rsidRPr="00E6011B" w:rsidRDefault="00D23B0C" w:rsidP="00D23B0C">
      <w:pPr>
        <w:jc w:val="both"/>
        <w:rPr>
          <w:rFonts w:ascii="Times New Roman" w:hAnsi="Times New Roman" w:cs="Times New Roman"/>
          <w:sz w:val="28"/>
          <w:szCs w:val="28"/>
        </w:rPr>
      </w:pPr>
    </w:p>
    <w:p w14:paraId="18F9B65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1. </w:t>
      </w:r>
      <w:r w:rsidRPr="00E6011B">
        <w:rPr>
          <w:rStyle w:val="blk"/>
          <w:rFonts w:ascii="Times New Roman" w:hAnsi="Times New Roman" w:cs="Times New Roman"/>
          <w:sz w:val="28"/>
          <w:szCs w:val="28"/>
        </w:rPr>
        <w:t xml:space="preserve">Внесение изменений в правила землепользования и застройки осуществляется в порядке, предусмотренном </w:t>
      </w:r>
      <w:r w:rsidRPr="00E6011B">
        <w:rPr>
          <w:rStyle w:val="blk"/>
          <w:rFonts w:ascii="Times New Roman" w:hAnsi="Times New Roman" w:cs="Times New Roman"/>
          <w:sz w:val="28"/>
          <w:szCs w:val="28"/>
        </w:rPr>
        <w:lastRenderedPageBreak/>
        <w:t>статьями 31 и 32 Градостроительного кодекса, с учетом особенностей, установленных настоящей статьей.</w:t>
      </w:r>
    </w:p>
    <w:p w14:paraId="3ED610E9" w14:textId="605EFF31"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2. Основанием для рассмотрения главой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вопроса о внесении изменений в правила землепользования и застройки являются:</w:t>
      </w:r>
    </w:p>
    <w:p w14:paraId="35538F8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61B6734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14:paraId="2F70617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55754A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0256E595"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5AB23BF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2B3BE2B"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принятие решения о комплексном развитии территории или заключение договора о комплексном развитии территории.</w:t>
      </w:r>
    </w:p>
    <w:p w14:paraId="449321A8"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
    <w:p w14:paraId="5B7F000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8) несоответствие сведений о границах территориальных зон, содержащихся в правилах землепользования и </w:t>
      </w:r>
      <w:r w:rsidRPr="00E6011B">
        <w:rPr>
          <w:rFonts w:ascii="Times New Roman" w:hAnsi="Times New Roman" w:cs="Times New Roman"/>
          <w:sz w:val="28"/>
          <w:szCs w:val="28"/>
        </w:rPr>
        <w:lastRenderedPageBreak/>
        <w:t>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3231D14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Предложения о внесении изменений в правила землепользования и застройки в Комиссию направляются:</w:t>
      </w:r>
    </w:p>
    <w:p w14:paraId="3C3699D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 федеральными исполнительными органами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15B8890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36E772F"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FDF408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14:paraId="52BA8D6C"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59D04C0A"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701F36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10E2784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B2C08F0"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lastRenderedPageBreak/>
        <w:t>3.1. В случае,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435FC94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3.2. В случае, предусмотренном частью 3.1 настоящей статьи, глава муниципального района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CB9D727"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3.3. В целях внесения изменений в правила землепользования и застройки в случаях, предусмотренных пунктами 3 - 5 части 2 и частью 3.1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107FC0A6"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00E4CB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0FA2BD7D"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4. Комиссия в течение двадцати пяти дней со дня поступления предложения о внесении изменения в правила </w:t>
      </w:r>
      <w:r w:rsidRPr="00E6011B">
        <w:rPr>
          <w:rFonts w:ascii="Times New Roman" w:hAnsi="Times New Roman" w:cs="Times New Roman"/>
          <w:sz w:val="28"/>
          <w:szCs w:val="28"/>
        </w:rPr>
        <w:lastRenderedPageBreak/>
        <w:t>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714C1B2E"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 Глава муниципального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0FBBAB7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DAD187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48F93B2"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 xml:space="preserve">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w:t>
      </w:r>
      <w:r w:rsidRPr="00E6011B">
        <w:rPr>
          <w:rFonts w:ascii="Times New Roman" w:hAnsi="Times New Roman" w:cs="Times New Roman"/>
          <w:sz w:val="28"/>
          <w:szCs w:val="28"/>
        </w:rPr>
        <w:lastRenderedPageBreak/>
        <w:t>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321FC09"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муниципального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79CEE671"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116B82F3" w14:textId="77777777" w:rsidR="00D23B0C" w:rsidRPr="00E6011B" w:rsidRDefault="00D23B0C" w:rsidP="00D23B0C">
      <w:pPr>
        <w:widowControl w:val="0"/>
        <w:ind w:firstLine="709"/>
        <w:jc w:val="both"/>
        <w:rPr>
          <w:rFonts w:ascii="Times New Roman" w:hAnsi="Times New Roman" w:cs="Times New Roman"/>
          <w:sz w:val="28"/>
          <w:szCs w:val="28"/>
        </w:rPr>
      </w:pPr>
      <w:r w:rsidRPr="00E6011B">
        <w:rPr>
          <w:rFonts w:ascii="Times New Roman" w:hAnsi="Times New Roman" w:cs="Times New Roman"/>
          <w:sz w:val="28"/>
          <w:szCs w:val="28"/>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648B6E88" w14:textId="77777777" w:rsidR="00D23B0C" w:rsidRPr="00E6011B" w:rsidRDefault="00D23B0C" w:rsidP="00D23B0C">
      <w:pPr>
        <w:widowControl w:val="0"/>
        <w:ind w:firstLine="709"/>
        <w:jc w:val="both"/>
        <w:rPr>
          <w:rFonts w:ascii="Times New Roman" w:hAnsi="Times New Roman" w:cs="Times New Roman"/>
          <w:sz w:val="28"/>
          <w:szCs w:val="28"/>
        </w:rPr>
      </w:pPr>
    </w:p>
    <w:p w14:paraId="541C3178" w14:textId="77777777" w:rsidR="00D23B0C" w:rsidRPr="00E6011B" w:rsidRDefault="00D23B0C" w:rsidP="00D23B0C">
      <w:pPr>
        <w:widowControl w:val="0"/>
        <w:contextualSpacing/>
        <w:jc w:val="both"/>
        <w:outlineLvl w:val="0"/>
        <w:rPr>
          <w:rFonts w:ascii="Times New Roman" w:hAnsi="Times New Roman" w:cs="Times New Roman"/>
          <w:b/>
          <w:sz w:val="28"/>
          <w:szCs w:val="28"/>
        </w:rPr>
      </w:pPr>
      <w:bookmarkStart w:id="131" w:name="_Toc180163786"/>
      <w:bookmarkStart w:id="132" w:name="_Toc180395434"/>
      <w:bookmarkStart w:id="133" w:name="_Toc221726544"/>
      <w:bookmarkStart w:id="134" w:name="_Toc223451295"/>
      <w:r w:rsidRPr="00E6011B">
        <w:rPr>
          <w:rFonts w:ascii="Times New Roman" w:hAnsi="Times New Roman" w:cs="Times New Roman"/>
          <w:b/>
          <w:sz w:val="28"/>
          <w:szCs w:val="28"/>
        </w:rPr>
        <w:lastRenderedPageBreak/>
        <w:t>ГЛАВА 6. Регулирование иных вопросов землепользования и застройки</w:t>
      </w:r>
      <w:bookmarkEnd w:id="131"/>
      <w:bookmarkEnd w:id="132"/>
      <w:bookmarkEnd w:id="133"/>
      <w:bookmarkEnd w:id="134"/>
    </w:p>
    <w:p w14:paraId="58A2AF2B" w14:textId="77777777" w:rsidR="00D23B0C" w:rsidRPr="00E6011B" w:rsidRDefault="00D23B0C" w:rsidP="00D23B0C">
      <w:pPr>
        <w:widowControl w:val="0"/>
        <w:jc w:val="both"/>
        <w:rPr>
          <w:rFonts w:ascii="Times New Roman" w:hAnsi="Times New Roman" w:cs="Times New Roman"/>
          <w:sz w:val="28"/>
          <w:szCs w:val="28"/>
        </w:rPr>
      </w:pPr>
    </w:p>
    <w:p w14:paraId="7426F802" w14:textId="77777777" w:rsidR="00D23B0C" w:rsidRPr="00E6011B" w:rsidRDefault="00D23B0C" w:rsidP="00D23B0C">
      <w:pPr>
        <w:pStyle w:val="7"/>
        <w:jc w:val="both"/>
        <w:rPr>
          <w:rFonts w:ascii="Times New Roman" w:hAnsi="Times New Roman" w:cs="Times New Roman"/>
          <w:b/>
          <w:bCs/>
          <w:i w:val="0"/>
          <w:iCs w:val="0"/>
          <w:color w:val="auto"/>
          <w:sz w:val="28"/>
          <w:szCs w:val="28"/>
          <w:u w:val="single"/>
        </w:rPr>
      </w:pPr>
      <w:bookmarkStart w:id="135" w:name="_Toc180163787"/>
      <w:bookmarkStart w:id="136" w:name="_Toc180395435"/>
      <w:bookmarkStart w:id="137" w:name="_Toc221726545"/>
      <w:r w:rsidRPr="00E6011B">
        <w:rPr>
          <w:rFonts w:ascii="Times New Roman" w:hAnsi="Times New Roman" w:cs="Times New Roman"/>
          <w:b/>
          <w:bCs/>
          <w:i w:val="0"/>
          <w:iCs w:val="0"/>
          <w:color w:val="auto"/>
          <w:sz w:val="28"/>
          <w:szCs w:val="28"/>
          <w:u w:val="single"/>
        </w:rPr>
        <w:t>Статья 28. Выдача разрешений на строительство</w:t>
      </w:r>
      <w:bookmarkEnd w:id="135"/>
      <w:bookmarkEnd w:id="136"/>
      <w:bookmarkEnd w:id="137"/>
    </w:p>
    <w:p w14:paraId="16055A7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666B625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14:paraId="40A778E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73D6B1C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w:t>
      </w:r>
      <w:r w:rsidRPr="00E6011B">
        <w:rPr>
          <w:sz w:val="28"/>
          <w:szCs w:val="28"/>
        </w:rPr>
        <w:lastRenderedPageBreak/>
        <w:t>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0E6DFF8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Разрешение на строительство выдается органом местного самоуправления района по месту нахождения земельного участка, за исключением случаев, предусмотренных частями 5-6 настоящей статьи и другими федеральными законами.</w:t>
      </w:r>
    </w:p>
    <w:p w14:paraId="2CF16DC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Разрешение на строительство выдается в случае осуществления строительства, реконструкции:</w:t>
      </w:r>
    </w:p>
    <w:p w14:paraId="450E70C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объекта использования атомной энергии - Государственной корпорацией по атомной энергии "Росатом";</w:t>
      </w:r>
    </w:p>
    <w:p w14:paraId="560915D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1.1) объекта космической инфраструктуры - Государственной корпорацией по космической деятельности "Роскосмос";</w:t>
      </w:r>
    </w:p>
    <w:p w14:paraId="35980F5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исполнительными органами;</w:t>
      </w:r>
    </w:p>
    <w:p w14:paraId="2591002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3)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 </w:t>
      </w:r>
    </w:p>
    <w:p w14:paraId="46BEBA1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4) </w:t>
      </w:r>
      <w:r w:rsidRPr="00E6011B">
        <w:rPr>
          <w:rStyle w:val="blk"/>
          <w:sz w:val="28"/>
          <w:szCs w:val="28"/>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исполнительным органом,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DF5145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14:paraId="5E1A123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293A96B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уполномоченным федеральным исполнительным органом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47B3A05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исполнительным органом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511A677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CFF4B5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E6011B">
          <w:rPr>
            <w:sz w:val="28"/>
            <w:szCs w:val="28"/>
          </w:rPr>
          <w:t>частями 4</w:t>
        </w:r>
      </w:hyperlink>
      <w:r w:rsidRPr="00E6011B">
        <w:rPr>
          <w:sz w:val="28"/>
          <w:szCs w:val="28"/>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E6011B">
          <w:rPr>
            <w:sz w:val="28"/>
            <w:szCs w:val="28"/>
          </w:rPr>
          <w:t>6</w:t>
        </w:r>
      </w:hyperlink>
      <w:r w:rsidRPr="00E6011B">
        <w:rPr>
          <w:sz w:val="28"/>
          <w:szCs w:val="28"/>
        </w:rPr>
        <w:t xml:space="preserve"> настоящей статьи федеральный орган исполнительной власти, исполнительный орган субъекта Российской </w:t>
      </w:r>
      <w:r w:rsidRPr="00E6011B">
        <w:rPr>
          <w:sz w:val="28"/>
          <w:szCs w:val="28"/>
        </w:rPr>
        <w:lastRenderedPageBreak/>
        <w:t>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 и сведения:</w:t>
      </w:r>
    </w:p>
    <w:p w14:paraId="68FA3B0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 </w:t>
      </w:r>
      <w:r w:rsidRPr="00E6011B">
        <w:rPr>
          <w:rStyle w:val="blk"/>
          <w:sz w:val="28"/>
          <w:szCs w:val="28"/>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РФ, если иное не установлено частью 7.3 настоящей статьи;</w:t>
      </w:r>
    </w:p>
    <w:p w14:paraId="62B716B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24F04E6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1FC243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14:paraId="31068D0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а) пояснительная записка;</w:t>
      </w:r>
    </w:p>
    <w:p w14:paraId="635C213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60737AF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49407DB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4A22B8B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4) </w:t>
      </w:r>
      <w:r w:rsidRPr="00E6011B">
        <w:rPr>
          <w:rStyle w:val="blk"/>
          <w:sz w:val="28"/>
          <w:szCs w:val="28"/>
        </w:rPr>
        <w:t>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14:paraId="3115B81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14:paraId="2943781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исполнительным органом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1C62ACE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E6011B">
          <w:rPr>
            <w:sz w:val="28"/>
            <w:szCs w:val="28"/>
          </w:rPr>
          <w:t>статьей 40</w:t>
        </w:r>
      </w:hyperlink>
      <w:r w:rsidRPr="00E6011B">
        <w:rPr>
          <w:sz w:val="28"/>
          <w:szCs w:val="28"/>
        </w:rPr>
        <w:t xml:space="preserve"> Градостроительного кодекса);</w:t>
      </w:r>
    </w:p>
    <w:p w14:paraId="108FC34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76435ED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14:paraId="11998AF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4A73DB5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59B2CE1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3B98D2E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8)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w:t>
      </w:r>
      <w:r w:rsidRPr="00E6011B">
        <w:rPr>
          <w:sz w:val="28"/>
          <w:szCs w:val="28"/>
        </w:rPr>
        <w:lastRenderedPageBreak/>
        <w:t>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70E072A9"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sz w:val="28"/>
          <w:szCs w:val="28"/>
        </w:rPr>
        <w:t xml:space="preserve">9) </w:t>
      </w:r>
      <w:r w:rsidRPr="00E6011B">
        <w:rPr>
          <w:rStyle w:val="blk"/>
          <w:sz w:val="28"/>
          <w:szCs w:val="28"/>
        </w:rPr>
        <w:t xml:space="preserve">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 </w:t>
      </w:r>
    </w:p>
    <w:p w14:paraId="6D9BAFC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7.1. Документы (их копии или сведения, содержащиеся в них), указанные в пунктах 1-5, 7, 9 и 10 части 7 настоящей статьи, запрашиваются органами, указанными в абзаце первом части 7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08B4802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FA4231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26E21C0B"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sz w:val="28"/>
          <w:szCs w:val="28"/>
        </w:rPr>
        <w:t xml:space="preserve">7.3. </w:t>
      </w:r>
      <w:r w:rsidRPr="00E6011B">
        <w:rPr>
          <w:rStyle w:val="blk"/>
          <w:sz w:val="28"/>
          <w:szCs w:val="28"/>
        </w:rPr>
        <w:t xml:space="preserve">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w:t>
      </w:r>
      <w:r w:rsidRPr="00E6011B">
        <w:rPr>
          <w:rStyle w:val="blk"/>
          <w:sz w:val="28"/>
          <w:szCs w:val="28"/>
        </w:rPr>
        <w:lastRenderedPageBreak/>
        <w:t>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частью 1.1 статьи 57.3 Градостроительного Кодекса РФ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B5A95CE"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rStyle w:val="blk"/>
          <w:sz w:val="28"/>
          <w:szCs w:val="28"/>
        </w:rPr>
        <w:t>7.4)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6D31E86F"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rStyle w:val="blk"/>
          <w:sz w:val="28"/>
          <w:szCs w:val="28"/>
        </w:rPr>
        <w:t>1) непосредственно уполномоченными на выдачу разрешений на строительство в соответствии с частями 4 - 6 настоящей статьи федеральным органом исполнительной власти, исполнительным органом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2EAEDA0B"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rStyle w:val="blk"/>
          <w:sz w:val="28"/>
          <w:szCs w:val="28"/>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исполнительным органом субъекта Российской Федерации, органом местного самоуправления, организацией;</w:t>
      </w:r>
    </w:p>
    <w:p w14:paraId="04EFAB3F"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rStyle w:val="blk"/>
          <w:sz w:val="28"/>
          <w:szCs w:val="28"/>
        </w:rPr>
        <w:lastRenderedPageBreak/>
        <w:t>3)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14:paraId="79893BCB"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rStyle w:val="blk"/>
          <w:sz w:val="28"/>
          <w:szCs w:val="28"/>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0C7C585" w14:textId="77777777" w:rsidR="00D23B0C" w:rsidRPr="00E6011B" w:rsidRDefault="00D23B0C" w:rsidP="00D23B0C">
      <w:pPr>
        <w:pStyle w:val="s1"/>
        <w:spacing w:before="0" w:beforeAutospacing="0" w:after="0" w:afterAutospacing="0"/>
        <w:ind w:firstLine="709"/>
        <w:jc w:val="both"/>
        <w:rPr>
          <w:sz w:val="28"/>
          <w:szCs w:val="28"/>
        </w:rPr>
      </w:pPr>
      <w:r w:rsidRPr="00E6011B">
        <w:rPr>
          <w:rStyle w:val="blk"/>
          <w:sz w:val="28"/>
          <w:szCs w:val="28"/>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2AF1530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8. Не допускается требовать иные документы для получения разрешения на строительство, за исключением указанных в части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субъекта Российской Федерации (применительно к случаям выдачи разрешения на строительство исполнительными органами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исполнительные органы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070A6FD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w:t>
      </w:r>
      <w:r w:rsidRPr="00E6011B">
        <w:rPr>
          <w:sz w:val="28"/>
          <w:szCs w:val="28"/>
        </w:rPr>
        <w:lastRenderedPageBreak/>
        <w:t xml:space="preserve">строительство может быть приложено заключение исполнительного органа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14:paraId="36702A3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081188C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9.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
    <w:p w14:paraId="23B8341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проводят проверку наличия документов, необходимых для принятия решения о выдаче разрешения на строительство;</w:t>
      </w:r>
    </w:p>
    <w:p w14:paraId="6CB370B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3" w:anchor="/document/12124624/entry/2" w:history="1">
        <w:r w:rsidRPr="00E6011B">
          <w:rPr>
            <w:sz w:val="28"/>
            <w:szCs w:val="28"/>
          </w:rPr>
          <w:t>земельным</w:t>
        </w:r>
      </w:hyperlink>
      <w:r w:rsidRPr="00E6011B">
        <w:rPr>
          <w:sz w:val="28"/>
          <w:szCs w:val="28"/>
        </w:rPr>
        <w:t xml:space="preserve"> и иным законодательством Российской Федерации. В случае выдачи лицу разрешения на отклонение от предельных параметров разрешенного </w:t>
      </w:r>
      <w:r w:rsidRPr="00E6011B">
        <w:rPr>
          <w:sz w:val="28"/>
          <w:szCs w:val="28"/>
        </w:rPr>
        <w:lastRenderedPageBreak/>
        <w:t>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3AF7B07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выдают разрешение на строительство или отказывают в выдаче такого разрешения с указанием причин отказа.</w:t>
      </w:r>
    </w:p>
    <w:p w14:paraId="4B3A721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1C36DB0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исполнительный орган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7F7D881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0DDBA1F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DE0797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9.1-1. В случае принятия решения о выдаче разрешения на строительство объекта капитального строительства, строительство, реконструкция которого планируются в границах территории, подлежащей комплексному развитию,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в течение пяти рабочих дней со дня получения заявления о выдаче разрешения на строительство:</w:t>
      </w:r>
    </w:p>
    <w:p w14:paraId="67A1693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проводят проверку наличия документов и сведений, необходимых для принятия решения о выдаче разрешения на строительство;</w:t>
      </w:r>
    </w:p>
    <w:p w14:paraId="364DE3F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проводят проверку соответствия проектной документации требованиям к строительству, реконструкции объекта капитального строительства, предусмотренным частью 1 настоящей статьи, в том числе очередности планируемого развития территории, предусмотренной проектом планировки территории, а также допустимости размещения объекта капитального строительства в соответствии с ограничениями, установленными земельным и иным законодательством Российской Федерации;</w:t>
      </w:r>
    </w:p>
    <w:p w14:paraId="652EEF5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выдают разрешение на строительство или отказывают в выдаче такого разрешения с указанием причин отказа.</w:t>
      </w:r>
    </w:p>
    <w:p w14:paraId="54A0C56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9.2 Исполнительный орган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исполнительный орган субъекта Российской Федерации, уполномоченный в области охраны объектов культурного наследия, и направление исполнительным органом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14:paraId="36C2EB3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10.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 объектов капитального строительства, а в случае, если их строительство, реконструкция планируются в границах территории, подлежащей комплексному развитию, - на предусмотренные проектом планировки территории отдельные этапы строительства, реконструкции объектов капитального строительства,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w:t>
      </w:r>
    </w:p>
    <w:p w14:paraId="6EC6B083"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sz w:val="28"/>
          <w:szCs w:val="28"/>
        </w:rPr>
        <w:t xml:space="preserve">11. </w:t>
      </w:r>
      <w:r w:rsidRPr="00E6011B">
        <w:rPr>
          <w:rStyle w:val="blk"/>
          <w:sz w:val="28"/>
          <w:szCs w:val="28"/>
        </w:rPr>
        <w:t xml:space="preserve">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 9.1 настоящей статьи, основанием для отказа в выдаче разрешения на строительство является также поступившее от исполнительного органа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Pr="00E6011B">
        <w:rPr>
          <w:rStyle w:val="blk"/>
          <w:sz w:val="28"/>
          <w:szCs w:val="28"/>
        </w:rPr>
        <w:lastRenderedPageBreak/>
        <w:t xml:space="preserve">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или территории, в отношении которой заключен договор о комплексном развитии территории по инициативе правообладателей в соответствии со статьей 70 Градостроительного Кодекса РФ,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Отсутствие приложенного к заявлению о выдаче разрешения на строительство решения, указанного в пункте 8 части 7 настоящей статьи, не является основанием для отказа в выдаче разрешения на строительство </w:t>
      </w:r>
    </w:p>
    <w:p w14:paraId="576E8461" w14:textId="77777777" w:rsidR="00D23B0C" w:rsidRPr="00E6011B" w:rsidRDefault="00D23B0C" w:rsidP="00D23B0C">
      <w:pPr>
        <w:pStyle w:val="s1"/>
        <w:spacing w:before="0" w:beforeAutospacing="0" w:after="0" w:afterAutospacing="0"/>
        <w:ind w:firstLine="709"/>
        <w:jc w:val="both"/>
        <w:rPr>
          <w:rStyle w:val="blk"/>
          <w:sz w:val="28"/>
          <w:szCs w:val="28"/>
        </w:rPr>
      </w:pPr>
      <w:r w:rsidRPr="00E6011B">
        <w:rPr>
          <w:rStyle w:val="blk"/>
          <w:sz w:val="28"/>
          <w:szCs w:val="28"/>
        </w:rPr>
        <w:t>11.1 В случае, предусмотренном частью 9.1-1 настоящей статьи, наряду с основаниями для отказа в выдаче разрешения на строительство, предусмотренными частью 11 настоящей статьи, основанием для отказа в выдаче разрешения на строительство является несоответствие проектной документации очередности планируемого развития территории, предусмотренной проектом планировки территории.</w:t>
      </w:r>
    </w:p>
    <w:p w14:paraId="45D9619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12. Отказ в выдаче разрешения на строительство может быть оспорен застройщиком в судебном порядке.</w:t>
      </w:r>
    </w:p>
    <w:p w14:paraId="3F80D9D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13. Выдача разрешения на строительство осуществляется уполномоченными на выдачу разрешения на строительство федеральным исполнительным органом, исполнительным органом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исполнительный орган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4D31984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13.1. В случаях, предусмотренных пунктом 8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w:t>
      </w:r>
      <w:r w:rsidRPr="00E6011B">
        <w:rPr>
          <w:sz w:val="28"/>
          <w:szCs w:val="28"/>
        </w:rPr>
        <w:lastRenderedPageBreak/>
        <w:t>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02AB6B6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13.2 Уполномоченные на выдачу разрешений на строительство федеральный орган исполнительной власти, Государственная корпорация по атомной энергии "Росатом", Государственная корпорация по космической деятельности "Роскосмос" до выдачи разрешения на строительство в течение срока, указанного в части 9 или 9.1-1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054339B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13.3 Уполномоченные на выдачу разрешений на строительство исполнительный орган субъекта Российской Федерации, орган местного самоуправления до выдачи разрешения на строительство в течение срока, указанного в части 9 или 9.1-1 настоящей статьи,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7F08D96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14. Форма разрешения на строительство устанавливается уполномоченным Правительством Российской Федерации федеральным исполнительным органом.</w:t>
      </w:r>
    </w:p>
    <w:p w14:paraId="1189F5D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74A82BB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15. Выдача разрешения на строительство не требуется в случае:</w:t>
      </w:r>
    </w:p>
    <w:p w14:paraId="72A1EEA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494E9C4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 xml:space="preserve">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14:paraId="67CED8A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строительства, реконструкции объектов, не являющихся объектами капитального строительства;</w:t>
      </w:r>
    </w:p>
    <w:p w14:paraId="055ACF6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14:paraId="07D417A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6E9C756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4.1) капитального ремонта объектов капитального строительства, в том числе в случае, указанном в части 11 статьи 52 Градостроительного кодекса Российской Федерации;</w:t>
      </w:r>
    </w:p>
    <w:p w14:paraId="0351B7E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7109FD8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4.3) строительства, реконструкции посольств, консульств и представительств Российской Федерации за рубежом;</w:t>
      </w:r>
    </w:p>
    <w:p w14:paraId="274F01C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4.4) строительства, реконструкции объектов, предназначенных для транспортировки природного газа под давлением до 1,2 мегапаскаля включительно;</w:t>
      </w:r>
    </w:p>
    <w:p w14:paraId="1D03030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4.5) размещения антенных опор (мачт и башен) высотой до 50 метров, предназначенных для размещения средств связи;</w:t>
      </w:r>
    </w:p>
    <w:p w14:paraId="1798336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44F8ED0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16.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w:t>
      </w:r>
      <w:r w:rsidRPr="00E6011B">
        <w:rPr>
          <w:sz w:val="28"/>
          <w:szCs w:val="28"/>
        </w:rPr>
        <w:lastRenderedPageBreak/>
        <w:t>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части 5 статьи 56 Градостроительного кодекса.</w:t>
      </w:r>
    </w:p>
    <w:p w14:paraId="1CAA13F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14:paraId="43CDA0B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17.1. В случае, если строительство, реконструкция объектов капитального строительства планируются в границах территории, подлежащей комплексному развитию, разрешение на строительство выдается на срок, не превышающий предусмотренного проектом планировки территории максимального срока строительства, реконструкции объектов капитального строительства.</w:t>
      </w:r>
    </w:p>
    <w:p w14:paraId="429B2AC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14:paraId="55C3F04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исполнительного органа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58E5962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ABF3A0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отказа от права собственности и иных прав на земельные участки;</w:t>
      </w:r>
    </w:p>
    <w:p w14:paraId="1521034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расторжения договора аренды и иных договоров, на основании которых у граждан и юридических лиц возникли права на земельные участки;</w:t>
      </w:r>
    </w:p>
    <w:p w14:paraId="2E88204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374BEB7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18.2. Уполномоченными на выдачу разрешений на строительство федеральным исполнительным органом, исполнительным органом субъекта Российской Федерации, органом местного самоуправления, Государственной </w:t>
      </w:r>
      <w:r w:rsidRPr="00E6011B">
        <w:rPr>
          <w:sz w:val="28"/>
          <w:szCs w:val="28"/>
        </w:rPr>
        <w:lastRenderedPageBreak/>
        <w:t>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14:paraId="7694DE4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1-3 части 18.1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481FACB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18.4. Уполномоченными на выдачу разрешений на строительство федеральным исполнительным органом, исполнительным органом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14:paraId="0231FCC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2BAB09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5F154BF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4F108C5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48E59DC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18.7. </w:t>
      </w:r>
      <w:r w:rsidRPr="00E6011B">
        <w:rPr>
          <w:rStyle w:val="blk"/>
          <w:sz w:val="28"/>
          <w:szCs w:val="28"/>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w:t>
      </w:r>
      <w:r w:rsidRPr="00E6011B">
        <w:rPr>
          <w:rStyle w:val="blk"/>
          <w:sz w:val="28"/>
          <w:szCs w:val="28"/>
        </w:rPr>
        <w:lastRenderedPageBreak/>
        <w:t>строительство, с соблюдением требований к размещению объектов капитального строительства, установленных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частью 11 статьи 57.3 Градостроительного Кодекса РФ).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 РФ).</w:t>
      </w:r>
    </w:p>
    <w:p w14:paraId="2BE1EA6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14E948F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54A1926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18.10. Лица, указанные в частях 18.5-18.7 и 18.9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557B909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правоустанавливающих документов на такие земельные участки в случае, указанном в части 18.5 настоящей статьи;</w:t>
      </w:r>
    </w:p>
    <w:p w14:paraId="006658F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716F64A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14:paraId="5975369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14:paraId="00BCBBB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18.11. Лица, указанные в частях 18.5-18.7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1-4 части 18.10 настоящей статьи.</w:t>
      </w:r>
    </w:p>
    <w:p w14:paraId="637B1CE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18.12. В случае, если документы, предусмотренные пунктами 1-4 части 18.10 настоящей статьи, не представлены заявителем,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5116CB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18.5 настоящей статьи.</w:t>
      </w:r>
    </w:p>
    <w:p w14:paraId="08848BC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18.14. В срок не более чем пять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w:t>
      </w:r>
      <w:r w:rsidRPr="00E6011B">
        <w:rPr>
          <w:sz w:val="28"/>
          <w:szCs w:val="28"/>
        </w:rPr>
        <w:lastRenderedPageBreak/>
        <w:t>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 Уведомление, документы, предусмотренные пунктами 1-4 части 18.10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14:paraId="5FF2852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18.15. Основанием для отказа во внесении изменений в разрешение на строительство является:</w:t>
      </w:r>
    </w:p>
    <w:p w14:paraId="75EB877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67B950C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4B5BB24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14:paraId="17D380E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w:t>
      </w:r>
      <w:r w:rsidRPr="00E6011B">
        <w:rPr>
          <w:sz w:val="28"/>
          <w:szCs w:val="28"/>
        </w:rPr>
        <w:lastRenderedPageBreak/>
        <w:t>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2803C98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3455E8D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ED2B34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7) наличие у уполномоченных на выдачу разрешений на строительство федерального органа исполнительной власти, исполнительного органа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федерального государственного земельного контроля (надзора) (далее - государственный земельный надзор)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РФ,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w:t>
      </w:r>
      <w:r w:rsidRPr="00E6011B">
        <w:rPr>
          <w:sz w:val="28"/>
          <w:szCs w:val="28"/>
        </w:rPr>
        <w:lastRenderedPageBreak/>
        <w:t>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5433D06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62CFE38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исполнительным органом, исполнительным органом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5C597F0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федеральный орган исполнительной власти или исполнительный орган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14:paraId="706AEB1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орган регистрации прав;</w:t>
      </w:r>
    </w:p>
    <w:p w14:paraId="50CA7A8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застройщика в случае внесения изменений в разрешение на строительство;</w:t>
      </w:r>
    </w:p>
    <w:p w14:paraId="02CB292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46F6285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6C76586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w:t>
      </w:r>
    </w:p>
    <w:p w14:paraId="132ABDF1" w14:textId="77777777" w:rsidR="00D23B0C" w:rsidRPr="00E6011B" w:rsidRDefault="00D23B0C" w:rsidP="00D23B0C">
      <w:pPr>
        <w:pStyle w:val="s1"/>
        <w:spacing w:before="0" w:beforeAutospacing="0" w:after="0" w:afterAutospacing="0"/>
        <w:ind w:firstLine="709"/>
        <w:jc w:val="both"/>
        <w:rPr>
          <w:sz w:val="28"/>
          <w:szCs w:val="28"/>
        </w:rPr>
      </w:pPr>
    </w:p>
    <w:p w14:paraId="69C57B86"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38" w:name="_Toc180163788"/>
      <w:bookmarkStart w:id="139" w:name="_Toc180395436"/>
      <w:bookmarkStart w:id="140" w:name="_Toc221726546"/>
      <w:r w:rsidRPr="00E6011B">
        <w:rPr>
          <w:rFonts w:ascii="Times New Roman" w:hAnsi="Times New Roman" w:cs="Times New Roman"/>
          <w:b/>
          <w:bCs/>
          <w:i w:val="0"/>
          <w:iCs w:val="0"/>
          <w:color w:val="auto"/>
          <w:sz w:val="28"/>
          <w:szCs w:val="28"/>
          <w:u w:val="single"/>
        </w:rPr>
        <w:t>Статья 29. Уведомление о планируемых строительстве или реконструкции объекта индивидуального жилищного строительства или садового дома</w:t>
      </w:r>
      <w:bookmarkEnd w:id="138"/>
      <w:bookmarkEnd w:id="139"/>
      <w:bookmarkEnd w:id="140"/>
    </w:p>
    <w:p w14:paraId="5820ADA1" w14:textId="77777777" w:rsidR="00D23B0C" w:rsidRPr="00E6011B" w:rsidRDefault="00D23B0C" w:rsidP="00D23B0C">
      <w:pPr>
        <w:pStyle w:val="s1"/>
        <w:spacing w:before="0" w:beforeAutospacing="0" w:after="0" w:afterAutospacing="0"/>
        <w:ind w:firstLine="709"/>
        <w:jc w:val="center"/>
        <w:rPr>
          <w:sz w:val="28"/>
          <w:szCs w:val="28"/>
        </w:rPr>
      </w:pPr>
    </w:p>
    <w:p w14:paraId="78B1CD2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581959C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фамилия, имя, отчество (при наличии), место жительства застройщика, реквизиты документа, удостоверяющего личность (для физического лица);</w:t>
      </w:r>
    </w:p>
    <w:p w14:paraId="5F9692C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2E8A4B9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кадастровый номер земельного участка (при его наличии), адрес или описание местоположения земельного участка;</w:t>
      </w:r>
    </w:p>
    <w:p w14:paraId="0A83A60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сведения о праве застройщика на земельный участок, а также сведения о наличии прав иных лиц на земельный участок (при наличии таких лиц);</w:t>
      </w:r>
    </w:p>
    <w:p w14:paraId="7784DB7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EE35EC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3B80BA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36A4D0B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7.1) сведения о договоре строительного подряда с использованием счета эскроу, включая сведения о лице, выполняющем работы по строительству объекта индивидуального жилищного строительства на основании такого договора (при строительстве объекта индивидуального жилищного строительства в соответствии с Федеральным законом "О строительстве жилых домов по договорам строительного подряда с использованием счетов эскроу");</w:t>
      </w:r>
    </w:p>
    <w:p w14:paraId="6BE74F9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почтовый адрес и (или) адрес электронной почты для связи с застройщиком;</w:t>
      </w:r>
    </w:p>
    <w:p w14:paraId="23E581F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способ направления застройщику уведомлений, предусмотренных пунктом 2 части 7 и пунктом 3 части 8 настоящей статьи.</w:t>
      </w:r>
    </w:p>
    <w:p w14:paraId="36B8A5D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E6011B">
          <w:rPr>
            <w:sz w:val="28"/>
            <w:szCs w:val="28"/>
          </w:rPr>
          <w:t>частью 3</w:t>
        </w:r>
      </w:hyperlink>
      <w:r w:rsidRPr="00E6011B">
        <w:rPr>
          <w:sz w:val="28"/>
          <w:szCs w:val="28"/>
        </w:rPr>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E6011B">
          <w:rPr>
            <w:sz w:val="28"/>
            <w:szCs w:val="28"/>
          </w:rPr>
          <w:t>частью 1</w:t>
        </w:r>
      </w:hyperlink>
      <w:r w:rsidRPr="00E6011B">
        <w:rPr>
          <w:sz w:val="28"/>
          <w:szCs w:val="28"/>
        </w:rPr>
        <w:t xml:space="preserve"> настоящей статьи, может быть подано:</w:t>
      </w:r>
    </w:p>
    <w:p w14:paraId="64BF2EA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156CA43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03E3AD2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Форма уведомления о планируемом строительстве утверждается федеральным исполнительным органом,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076008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К уведомлению о планируемом строительстве прилагаются:</w:t>
      </w:r>
    </w:p>
    <w:p w14:paraId="59FF8C6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3BB9C58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60DA8BE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B36E76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445922C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2A971E0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w:t>
      </w:r>
      <w:r w:rsidRPr="00E6011B">
        <w:rPr>
          <w:sz w:val="28"/>
          <w:szCs w:val="28"/>
        </w:rPr>
        <w:lastRenderedPageBreak/>
        <w:t>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0266E8A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2-4 части 3 настоящей статьи,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40F9064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2C73561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5FBAC84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w:t>
      </w:r>
      <w:r w:rsidRPr="00E6011B">
        <w:rPr>
          <w:sz w:val="28"/>
          <w:szCs w:val="28"/>
        </w:rPr>
        <w:lastRenderedPageBreak/>
        <w:t>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исполнительным органом,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BA366A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w:t>
      </w:r>
    </w:p>
    <w:p w14:paraId="66A4DF7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исполнительный орган субъекта Российской Федерации, уполномоченный в области охраны объектов культурного наследия;</w:t>
      </w:r>
    </w:p>
    <w:p w14:paraId="5E1EB6A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РФ, другими федеральными законами и действующим на дату поступления этого уведомления, а также </w:t>
      </w:r>
      <w:r w:rsidRPr="00E6011B">
        <w:rPr>
          <w:sz w:val="28"/>
          <w:szCs w:val="28"/>
        </w:rPr>
        <w:lastRenderedPageBreak/>
        <w:t>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5B52AC6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0DAD46B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9. Исполнительный орган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исполнительного органа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 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w:t>
      </w:r>
      <w:r w:rsidRPr="00E6011B">
        <w:rPr>
          <w:sz w:val="28"/>
          <w:szCs w:val="28"/>
        </w:rPr>
        <w:lastRenderedPageBreak/>
        <w:t>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4B7F672C"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71A5EAC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14:paraId="052C044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4ACA53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6E4AA96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в срок, указанный в части 9 настоящей статьи, от исполнительного органа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4152F69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w:t>
      </w:r>
      <w:r w:rsidRPr="00E6011B">
        <w:rPr>
          <w:sz w:val="28"/>
          <w:szCs w:val="28"/>
        </w:rPr>
        <w:lastRenderedPageBreak/>
        <w:t>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26CAF50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5326857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в исполнительный орган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14:paraId="07DA754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14:paraId="62D2F3B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в исполнительный орган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14:paraId="51DCD77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исполнительного органа субъекта Российской Федерации или органа местного самоуправления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1-3 части 21.1 статьи 51 Градостроительного кодекса. При этом направление нового уведомления о планируемом строительстве не требуется.</w:t>
      </w:r>
    </w:p>
    <w:p w14:paraId="2044146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 частями 4-13 настоящей статьи. Форма указанного уведомления утверждается федеральным </w:t>
      </w:r>
      <w:r w:rsidRPr="00E6011B">
        <w:rPr>
          <w:sz w:val="28"/>
          <w:szCs w:val="28"/>
        </w:rPr>
        <w:lastRenderedPageBreak/>
        <w:t>исполнительным органом,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ED08C0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исполнительного органа субъекта Российской Федерации или органа местного самоуправления либо не 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w:t>
      </w:r>
      <w:r w:rsidRPr="00E6011B">
        <w:rPr>
          <w:sz w:val="28"/>
          <w:szCs w:val="28"/>
        </w:rPr>
        <w:lastRenderedPageBreak/>
        <w:t>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519836F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16. В случаях, предусмотренных статьей 5 Федерального закона "О строительстве жилых домов по договорам строительного подряда с использованием счетов эскроу", уведомления, предусмотренные частями 1 и 14 настоящей статьи, могут направляться от имени застройщика лицом, выполняющим работы по строительству объекта индивидуального жилищного строительства на основании договора строительного подряда с использованием счета эскроу, с приложением указанного в настоящей части договора. В этих случаях доверенность от имени застройщика не требуется и все уведомления, предусмотренные настоящей статьей,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адрес лица, выполняющего работы по строительству объекта индивидуального жилищного строительства на основании договора строительного подряда с использованием счета эскроу.</w:t>
      </w:r>
    </w:p>
    <w:p w14:paraId="57808C1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17. При строительстве объектов индивидуального жилищного строительства в соответствии с Федеральным законом "О строительстве жилых домов по договорам строительного подряда с использованием счетов эскроу" уведомления, предусмотренные настоящей статьей и направленные в отношении таких объектов индивидуального жилищного строительства застройщикам или лицам, выполняющим работы по строительству объектов индивидуального жилищного строительства на основании договоров строительного подряда с использованием счетов эскроу, размещаются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единой информационной системе жилищного строительства, указанной в пункте 5 части 7.4 статьи 51 настоящего Кодекса</w:t>
      </w:r>
    </w:p>
    <w:p w14:paraId="798B7F0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p>
    <w:p w14:paraId="779561F2"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41" w:name="_Toc180163789"/>
      <w:bookmarkStart w:id="142" w:name="_Toc180395437"/>
      <w:bookmarkStart w:id="143" w:name="_Toc221726547"/>
      <w:r w:rsidRPr="00E6011B">
        <w:rPr>
          <w:rFonts w:ascii="Times New Roman" w:hAnsi="Times New Roman" w:cs="Times New Roman"/>
          <w:b/>
          <w:bCs/>
          <w:i w:val="0"/>
          <w:iCs w:val="0"/>
          <w:color w:val="auto"/>
          <w:sz w:val="28"/>
          <w:szCs w:val="28"/>
          <w:u w:val="single"/>
        </w:rPr>
        <w:t>Статья 30. Выдача разрешения на ввод объекта в эксплуатацию</w:t>
      </w:r>
      <w:bookmarkEnd w:id="141"/>
      <w:bookmarkEnd w:id="142"/>
      <w:bookmarkEnd w:id="143"/>
    </w:p>
    <w:p w14:paraId="38DB6D7C" w14:textId="77777777" w:rsidR="00D23B0C" w:rsidRPr="00E6011B" w:rsidRDefault="00D23B0C" w:rsidP="00D23B0C">
      <w:pPr>
        <w:widowControl w:val="0"/>
        <w:ind w:firstLine="709"/>
        <w:jc w:val="center"/>
        <w:rPr>
          <w:rFonts w:ascii="Times New Roman" w:hAnsi="Times New Roman" w:cs="Times New Roman"/>
          <w:sz w:val="28"/>
          <w:szCs w:val="28"/>
        </w:rPr>
      </w:pPr>
    </w:p>
    <w:p w14:paraId="55040F8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sidRPr="00E6011B">
        <w:rPr>
          <w:sz w:val="28"/>
          <w:szCs w:val="28"/>
        </w:rPr>
        <w:lastRenderedPageBreak/>
        <w:t>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17D493F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Для ввода объекта в эксплуатацию застройщик обращается в федеральный орган исполнительной власти, исполнительный орган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513C85F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2.1.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14:paraId="19EBAFB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1C0E3AA" w14:textId="77777777" w:rsidR="00D23B0C" w:rsidRPr="00E6011B" w:rsidRDefault="00D23B0C" w:rsidP="00D23B0C">
      <w:pPr>
        <w:pStyle w:val="s1"/>
        <w:spacing w:before="0" w:beforeAutospacing="0" w:after="0" w:afterAutospacing="0"/>
        <w:ind w:firstLine="709"/>
        <w:jc w:val="both"/>
        <w:rPr>
          <w:sz w:val="28"/>
          <w:szCs w:val="28"/>
        </w:rPr>
      </w:pPr>
      <w:bookmarkStart w:id="144" w:name="Par3001"/>
      <w:bookmarkEnd w:id="144"/>
      <w:r w:rsidRPr="00E6011B">
        <w:rPr>
          <w:sz w:val="28"/>
          <w:szCs w:val="28"/>
        </w:rPr>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E6011B">
          <w:rPr>
            <w:sz w:val="28"/>
            <w:szCs w:val="28"/>
          </w:rPr>
          <w:t>частями 4</w:t>
        </w:r>
      </w:hyperlink>
      <w:r w:rsidRPr="00E6011B">
        <w:rPr>
          <w:sz w:val="28"/>
          <w:szCs w:val="28"/>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E6011B">
          <w:rPr>
            <w:sz w:val="28"/>
            <w:szCs w:val="28"/>
          </w:rPr>
          <w:t>6 статьи 51</w:t>
        </w:r>
      </w:hyperlink>
      <w:r w:rsidRPr="00E6011B">
        <w:rPr>
          <w:sz w:val="28"/>
          <w:szCs w:val="28"/>
        </w:rPr>
        <w:t xml:space="preserve"> Градостроительного кодекса федеральным исполнительным органом, исполнительным органом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5FEA9E9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E6011B">
          <w:rPr>
            <w:sz w:val="28"/>
            <w:szCs w:val="28"/>
          </w:rPr>
          <w:t>частями 4</w:t>
        </w:r>
      </w:hyperlink>
      <w:r w:rsidRPr="00E6011B">
        <w:rPr>
          <w:sz w:val="28"/>
          <w:szCs w:val="28"/>
        </w:rPr>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E6011B">
          <w:rPr>
            <w:sz w:val="28"/>
            <w:szCs w:val="28"/>
          </w:rPr>
          <w:t>6 статьи 51</w:t>
        </w:r>
      </w:hyperlink>
      <w:r w:rsidRPr="00E6011B">
        <w:rPr>
          <w:sz w:val="28"/>
          <w:szCs w:val="28"/>
        </w:rPr>
        <w:t xml:space="preserve"> Градостроительного кодекса федеральным исполнительным органом, исполнительным органом субъекта Российской Федерации, органом местного самоуправления, организацией;</w:t>
      </w:r>
    </w:p>
    <w:p w14:paraId="46D3CD2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3)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p>
    <w:p w14:paraId="4672DD30" w14:textId="77777777" w:rsidR="00D23B0C" w:rsidRPr="00E6011B" w:rsidRDefault="00D23B0C" w:rsidP="00D23B0C">
      <w:pPr>
        <w:pStyle w:val="s1"/>
        <w:spacing w:before="0" w:beforeAutospacing="0" w:after="0" w:afterAutospacing="0"/>
        <w:ind w:firstLine="709"/>
        <w:jc w:val="both"/>
        <w:rPr>
          <w:sz w:val="28"/>
          <w:szCs w:val="28"/>
        </w:rPr>
      </w:pPr>
      <w:bookmarkStart w:id="145" w:name="Par3004"/>
      <w:bookmarkEnd w:id="145"/>
      <w:r w:rsidRPr="00E6011B">
        <w:rPr>
          <w:sz w:val="28"/>
          <w:szCs w:val="28"/>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F9C49D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E6011B">
          <w:rPr>
            <w:sz w:val="28"/>
            <w:szCs w:val="28"/>
          </w:rPr>
          <w:t>пунктах 1</w:t>
        </w:r>
      </w:hyperlink>
      <w:r w:rsidRPr="00E6011B">
        <w:rPr>
          <w:sz w:val="28"/>
          <w:szCs w:val="28"/>
        </w:rPr>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E6011B">
          <w:rPr>
            <w:sz w:val="28"/>
            <w:szCs w:val="28"/>
          </w:rPr>
          <w:t>4</w:t>
        </w:r>
      </w:hyperlink>
      <w:r w:rsidRPr="00E6011B">
        <w:rPr>
          <w:sz w:val="28"/>
          <w:szCs w:val="28"/>
        </w:rPr>
        <w:t xml:space="preserve"> настоящей части, с использованием единой информационной системы жилищного строительства, предусмотренной Федеральным </w:t>
      </w:r>
      <w:hyperlink r:id="rId14" w:history="1">
        <w:r w:rsidRPr="00E6011B">
          <w:rPr>
            <w:sz w:val="28"/>
            <w:szCs w:val="28"/>
          </w:rPr>
          <w:t>законом</w:t>
        </w:r>
      </w:hyperlink>
      <w:r w:rsidRPr="00E6011B">
        <w:rPr>
          <w:sz w:val="28"/>
          <w:szCs w:val="28"/>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69CA6B7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Для принятия решения о выдаче разрешения на ввод объекта в эксплуатацию необходимы следующие документы:</w:t>
      </w:r>
    </w:p>
    <w:p w14:paraId="1588A4D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3627CCC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разрешение на строительство;</w:t>
      </w:r>
    </w:p>
    <w:p w14:paraId="2FE8BD6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0EB5CAB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6F2F9DB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5)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Pr="00E6011B">
          <w:rPr>
            <w:sz w:val="28"/>
            <w:szCs w:val="28"/>
          </w:rPr>
          <w:t>частью 1 статьи 54</w:t>
        </w:r>
      </w:hyperlink>
      <w:r w:rsidRPr="00E6011B">
        <w:rPr>
          <w:sz w:val="28"/>
          <w:szCs w:val="28"/>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Pr="00E6011B">
          <w:rPr>
            <w:sz w:val="28"/>
            <w:szCs w:val="28"/>
          </w:rPr>
          <w:t xml:space="preserve">пункте </w:t>
        </w:r>
        <w:r w:rsidRPr="00E6011B">
          <w:rPr>
            <w:sz w:val="28"/>
            <w:szCs w:val="28"/>
          </w:rPr>
          <w:lastRenderedPageBreak/>
          <w:t>1 части 5 статьи 49</w:t>
        </w:r>
      </w:hyperlink>
      <w:r w:rsidRPr="00E6011B">
        <w:rPr>
          <w:sz w:val="28"/>
          <w:szCs w:val="28"/>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Pr="00E6011B">
          <w:rPr>
            <w:sz w:val="28"/>
            <w:szCs w:val="28"/>
          </w:rPr>
          <w:t>частью 1.3 статьи 52</w:t>
        </w:r>
      </w:hyperlink>
      <w:r w:rsidRPr="00E6011B">
        <w:rPr>
          <w:sz w:val="28"/>
          <w:szCs w:val="28"/>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Pr="00E6011B">
          <w:rPr>
            <w:sz w:val="28"/>
            <w:szCs w:val="28"/>
          </w:rPr>
          <w:t>частью 5 статьи 54</w:t>
        </w:r>
      </w:hyperlink>
      <w:r w:rsidRPr="00E6011B">
        <w:rPr>
          <w:sz w:val="28"/>
          <w:szCs w:val="28"/>
        </w:rPr>
        <w:t xml:space="preserve"> Градостроительного Кодекса Российской Федерации;</w:t>
      </w:r>
    </w:p>
    <w:p w14:paraId="10C21BEC"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01B5E74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7)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3A757D2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3.1. Указанные в пунктах 5 и 8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484E56F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3.2. Документы (их копии или сведения, содержащиеся в них), указанные в пунктах 1, 2 и 5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006C56B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3.3. Документы, указанные в пунктах 1, 3, и 4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w:t>
      </w:r>
      <w:r w:rsidRPr="00E6011B">
        <w:rPr>
          <w:sz w:val="28"/>
          <w:szCs w:val="28"/>
        </w:rPr>
        <w:lastRenderedPageBreak/>
        <w:t>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5747A1C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7215BCA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5-11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46F295C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3.6. В заявлении о выдаче разрешения на ввод объекта капитального строительства в эксплуатацию застройщиком указываются:</w:t>
      </w:r>
    </w:p>
    <w:p w14:paraId="6367CD2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14:paraId="20371CC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14:paraId="7D58BC0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3) сведения об уплате государственной пошлины за осуществление государственного кадастрового учета и (или) государственной регистрации прав;</w:t>
      </w:r>
    </w:p>
    <w:p w14:paraId="5033989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14:paraId="6672A0F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3.7. В случае, предусмотренном пунктом 1 части 3.6 настоящей статьи, в заявлении о выдаче разрешения на ввод объекта капитального строительства в эксплуатацию застройщик подтверждает, что строительство, реконструкция здания, сооружения осуществлялись застройщиком без привлечения средств иных лиц.</w:t>
      </w:r>
    </w:p>
    <w:p w14:paraId="56960D1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3.8. В случае, предусмотренном пунктом 2 части 3.6 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14:paraId="5580A0F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14:paraId="42AB0DE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w:t>
      </w:r>
      <w:r w:rsidRPr="00E6011B">
        <w:rPr>
          <w:sz w:val="28"/>
          <w:szCs w:val="28"/>
        </w:rPr>
        <w:lastRenderedPageBreak/>
        <w:t>3.6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p>
    <w:p w14:paraId="3740196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при вводе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p>
    <w:p w14:paraId="311C364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3.10. В случае, если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в отношении объекта капитального строительства не осуществляются государственный кадастровый учет и (или) государственная регистрация прав, в заявлении о выдаче разрешения на ввод объекта капитального строительства в эксплуатацию застройщиком указываются сведения о соответствии такого объекта утвержденному Правительством Российской Федерации перечню видов (типов) находящихся в государственной собственности объектов недвижимости, в отношении которых не осуществляется государственный кадастровый учет, право собственности Российской Федерации (иного публично-правового образования), другие вещные права на которые, ограничения этих прав, обременения объектов недвижимости не подлежат государственной регистрации и сведения о которых составляют государственную тайну.</w:t>
      </w:r>
    </w:p>
    <w:p w14:paraId="225B06C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3.11. Положения частей 3.6 - 3.8 настоящей статьи в части согласия застройщика и (или) иного лица (иных лиц) на осуществление государственной регистрации их права собственности на реконструированные здание, сооружение и (или) на расположенные в таких здании, сооружении помещения, машино-места и в части осуществления такой регистрации применяются только в случаях, если в результате реконструкции здания, сооружения созданы новые или прекратили существование учтенные ранее помещения и (или) машино-места в таких здании, сооружении. В случаях, не указанных в настоящей части, на основании разрешения на ввод объекта капитального строительства в эксплуатацию и иных документов, предусмотренных Федеральным законом от 13 июля 2015 года N 218-ФЗ "О государственной регистрации недвижимости", в порядке, предусмотренном частью 6 статьи 40 указанного Федерального закона, осуществляется государственный кадастровый учет в связи с изменением характеристик здания, сооружения в результате их реконструкции, а также в связи с изменением характеристик помещений, машино-мест в таких здании, сооружении.</w:t>
      </w:r>
    </w:p>
    <w:p w14:paraId="1920CB7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1A2ADB7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субъекта Российской Федерации (применительно к случаям выдачи разрешения на ввод объекта в эксплуатацию исполнительными органами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исполнительные органы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79323D6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w:t>
      </w:r>
      <w:r w:rsidRPr="00E6011B">
        <w:rPr>
          <w:sz w:val="28"/>
          <w:szCs w:val="28"/>
        </w:rPr>
        <w:lastRenderedPageBreak/>
        <w:t>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14:paraId="176A2B61"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5F0EDA1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E6011B">
          <w:rPr>
            <w:sz w:val="28"/>
            <w:szCs w:val="28"/>
          </w:rPr>
          <w:t>части 5.1</w:t>
        </w:r>
      </w:hyperlink>
      <w:r w:rsidRPr="00E6011B">
        <w:rPr>
          <w:sz w:val="28"/>
          <w:szCs w:val="28"/>
        </w:rPr>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E6011B">
          <w:rPr>
            <w:sz w:val="28"/>
            <w:szCs w:val="28"/>
          </w:rPr>
          <w:t>частью 3</w:t>
        </w:r>
      </w:hyperlink>
      <w:r w:rsidRPr="00E6011B">
        <w:rPr>
          <w:sz w:val="28"/>
          <w:szCs w:val="28"/>
        </w:rPr>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E6011B">
          <w:rPr>
            <w:sz w:val="28"/>
            <w:szCs w:val="28"/>
          </w:rPr>
          <w:t>частью 5.1</w:t>
        </w:r>
      </w:hyperlink>
      <w:r w:rsidRPr="00E6011B">
        <w:rPr>
          <w:sz w:val="28"/>
          <w:szCs w:val="28"/>
        </w:rPr>
        <w:t xml:space="preserve"> настоящей статьи.</w:t>
      </w:r>
    </w:p>
    <w:p w14:paraId="57D08FF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773110F6"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5.4. Уполномоченные на выдачу разрешений на ввод объектов в эксплуатацию федеральный орган исполнительной власти, Государственная корпорация по атомной энергии "Росатом", Государственная корпорация по космической деятельности "Роскосмос"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306499B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1E69CE2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отсутствие документов, указанных в частях 3 и 4 настоящей статьи;</w:t>
      </w:r>
    </w:p>
    <w:p w14:paraId="5C15C13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49A27D8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3) </w:t>
      </w:r>
      <w:r w:rsidRPr="00E6011B">
        <w:rPr>
          <w:rStyle w:val="blk"/>
          <w:sz w:val="28"/>
          <w:szCs w:val="28"/>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протяженности линейного объекта в соответствии с частью 6.2 настоящей статьи;</w:t>
      </w:r>
    </w:p>
    <w:p w14:paraId="79B5708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4) </w:t>
      </w:r>
      <w:r w:rsidRPr="00E6011B">
        <w:rPr>
          <w:rStyle w:val="blk"/>
          <w:sz w:val="28"/>
          <w:szCs w:val="28"/>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протяженности линейного объекта в соответствии с частью 6.2 настоящей статьи;</w:t>
      </w:r>
    </w:p>
    <w:p w14:paraId="40AA49B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5FDA387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51B4D7F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w:t>
      </w:r>
      <w:r w:rsidRPr="00E6011B">
        <w:rPr>
          <w:sz w:val="28"/>
          <w:szCs w:val="28"/>
        </w:rPr>
        <w:lastRenderedPageBreak/>
        <w:t>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21CD008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7. Отказ в выдаче разрешения на ввод объекта в эксплуатацию может быть оспорен в судебном порядке.</w:t>
      </w:r>
    </w:p>
    <w:p w14:paraId="509B36C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исполнительный орган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6D915F69"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7D06274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701E54A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56A2F7A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p>
    <w:p w14:paraId="450422F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4ABEB21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11. Форма разрешения на ввод объекта в эксплуатацию устанавливается уполномоченным Правительством Российской Федерации федеральным исполнительным органом.</w:t>
      </w:r>
    </w:p>
    <w:p w14:paraId="10C27A4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исполнительный орган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0FD943B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1D089CF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14:paraId="6E7AEB33"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 xml:space="preserve">15. В случае строительства или реконструкции объекта индивидуального жилищного строительства или садового дома застройщик для получения возможности эксплуатации объекта индивидуального жилищного строительства или садового дома и осуществления государственного кадастрового учета и государственной регистрации права собственности на него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об окончании строительства подается на бумажном носителе посредством личного обращения в указанный орган либо направляется посредством почтового отправления с уведомлением о вручении. Уведомление об окончании строительства должно содержать сведения, предусмотренные пунктами 1 - 5, 7, 7.1 и 8 части 1 статьи 51.1 настоящего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 </w:t>
      </w:r>
    </w:p>
    <w:p w14:paraId="7C9DEF32"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документы, предусмотренные пунктами 2 и 3 части 3 статьи 51.1 Градостроительного кодекса;</w:t>
      </w:r>
    </w:p>
    <w:p w14:paraId="51EE521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технический план объекта индивидуального жилищного строительства или садового дома;</w:t>
      </w:r>
    </w:p>
    <w:p w14:paraId="3ED1139A"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75E9D87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16. В случае отсутствия в уведомлении об окончании строительства сведений, предусмотренных абзацем первым части 15 настоящей статьи, или отсутствия документов, прилагаемых к нему и предусмотренных пунктами 1-3 части 15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w:t>
      </w:r>
      <w:r w:rsidRPr="00E6011B">
        <w:rPr>
          <w:sz w:val="28"/>
          <w:szCs w:val="28"/>
        </w:rPr>
        <w:lastRenderedPageBreak/>
        <w:t>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2721CE5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17. Форма уведомления об окончании строительства утверждается федеральным исполнительным органом,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6F6486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18. Уполномоченные на выдачу разрешений на строительство федеральный орган исполнительной власти, исполнительный орган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4144A55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w:t>
      </w:r>
      <w:r w:rsidRPr="00E6011B">
        <w:rPr>
          <w:sz w:val="28"/>
          <w:szCs w:val="28"/>
        </w:rPr>
        <w:lastRenderedPageBreak/>
        <w:t>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018788C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796ADB4"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7A92BEC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6AAF107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w:t>
      </w:r>
      <w:r w:rsidRPr="00E6011B">
        <w:rPr>
          <w:sz w:val="28"/>
          <w:szCs w:val="28"/>
        </w:rPr>
        <w:lastRenderedPageBreak/>
        <w:t>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исполнительным органом,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918B75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243F8C2F"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14:paraId="34F1A44B"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35389415"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5695C45E"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w:t>
      </w:r>
      <w:r w:rsidRPr="00E6011B">
        <w:rPr>
          <w:sz w:val="28"/>
          <w:szCs w:val="28"/>
        </w:rPr>
        <w:lastRenderedPageBreak/>
        <w:t>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4A9B22B7"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уполномоченными на выдачу разрешений на строительство федеральным исполнительным органом, исполнительным органом субъекта Российской Федерации или органом местного самоуправления в орган регистрации прав, а также:</w:t>
      </w:r>
    </w:p>
    <w:p w14:paraId="3C8F94C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1) в исполнительный орган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14:paraId="6B4B8F6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 в исполнительный орган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14:paraId="4CC84418"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14:paraId="39E92E0D"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t>21. В случаях, предусмотренных статьей 5 Федерального закона "О строительстве жилых домов по договорам строительного подряда с использованием счетов эскроу", уведомление, предусмотренное частью 16 настоящей статьи, может направляться от имени застройщика лицом, выполняющим работы по строительству объекта индивидуального жилищного строительства на основании договора строительного подряда с использованием счета эскроу, с приложением наряду с документами, предусмотренными частью 16 настоящей статьи, указанного договора, а также документа, подтверждающего приемку застройщиком объекта индивидуального жилищного строительства, построенного в соответствии с указанным договором (передаточного акта), подписанного обеими сторонами указанного договора. В этих случаях доверенность от имени застройщика не требуется и все уведомления, предусмотренные частью 19 настоящей статьи, направляются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адрес лица, выполняющего работы по строительству объекта индивидуального жилищного строительства на основании договора строительного подряда с использованием счета эскроу.</w:t>
      </w:r>
    </w:p>
    <w:p w14:paraId="419880B0" w14:textId="77777777" w:rsidR="00D23B0C" w:rsidRPr="00E6011B" w:rsidRDefault="00D23B0C" w:rsidP="00D23B0C">
      <w:pPr>
        <w:pStyle w:val="s1"/>
        <w:spacing w:before="0" w:beforeAutospacing="0" w:after="0" w:afterAutospacing="0"/>
        <w:ind w:firstLine="709"/>
        <w:jc w:val="both"/>
        <w:rPr>
          <w:sz w:val="28"/>
          <w:szCs w:val="28"/>
        </w:rPr>
      </w:pPr>
      <w:r w:rsidRPr="00E6011B">
        <w:rPr>
          <w:sz w:val="28"/>
          <w:szCs w:val="28"/>
        </w:rPr>
        <w:lastRenderedPageBreak/>
        <w:t>22. При строительстве объектов индивидуального жилищного строительства в соответствии с Федеральным законом "О строительстве жилых домов по договорам строительного подряда с использованием счетов эскроу" уведомления, предусмотренные настоящей статьей и направленные в отношении таких объектов индивидуального жилищного строительства застройщикам или лицам, выполняющим работы по строительству объектов индивидуального жилищного строительства на основании договоров строительного подряда с использованием счетов эскроу, размещаются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единой информационной системе жилищного строительства, указанной в пункте 5 части 2.2 настоящей статьи.</w:t>
      </w:r>
    </w:p>
    <w:p w14:paraId="128DC338" w14:textId="77777777" w:rsidR="00D23B0C" w:rsidRPr="00E6011B" w:rsidRDefault="00D23B0C" w:rsidP="00D23B0C">
      <w:pPr>
        <w:widowControl w:val="0"/>
        <w:ind w:firstLine="709"/>
        <w:rPr>
          <w:rFonts w:ascii="Times New Roman" w:hAnsi="Times New Roman" w:cs="Times New Roman"/>
          <w:sz w:val="28"/>
          <w:szCs w:val="28"/>
        </w:rPr>
      </w:pPr>
    </w:p>
    <w:p w14:paraId="638708AB"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46" w:name="_Toc180163790"/>
      <w:bookmarkStart w:id="147" w:name="_Toc180395438"/>
      <w:bookmarkStart w:id="148" w:name="_Toc221726548"/>
      <w:r w:rsidRPr="00E6011B">
        <w:rPr>
          <w:rFonts w:ascii="Times New Roman" w:hAnsi="Times New Roman" w:cs="Times New Roman"/>
          <w:b/>
          <w:bCs/>
          <w:i w:val="0"/>
          <w:iCs w:val="0"/>
          <w:color w:val="auto"/>
          <w:sz w:val="28"/>
          <w:szCs w:val="28"/>
          <w:u w:val="single"/>
        </w:rPr>
        <w:t>Статья 31. Требования к эксплуатации зданий, сооружений</w:t>
      </w:r>
      <w:bookmarkEnd w:id="146"/>
      <w:bookmarkEnd w:id="147"/>
      <w:bookmarkEnd w:id="148"/>
    </w:p>
    <w:p w14:paraId="4E647358" w14:textId="77777777" w:rsidR="00D23B0C" w:rsidRPr="00E6011B" w:rsidRDefault="00D23B0C" w:rsidP="00D23B0C">
      <w:pPr>
        <w:widowControl w:val="0"/>
        <w:shd w:val="clear" w:color="auto" w:fill="FFFFFF"/>
        <w:ind w:firstLine="709"/>
        <w:jc w:val="center"/>
        <w:rPr>
          <w:rFonts w:ascii="Times New Roman" w:hAnsi="Times New Roman" w:cs="Times New Roman"/>
          <w:bCs/>
          <w:sz w:val="28"/>
          <w:szCs w:val="28"/>
        </w:rPr>
      </w:pPr>
    </w:p>
    <w:p w14:paraId="7EA9CE0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Эксплуатация зданий, сооружений должна осуществляться в соответствии с их разрешенным использованием (назначением). Эксплуатация зданий, сооружений должна осуществляться с соблюдением целевого назначения и разрешенного использования земельных участков, на которых расположены такие здания, сооружения.</w:t>
      </w:r>
    </w:p>
    <w:p w14:paraId="53520BA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D96048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 и возникновения прав на них.</w:t>
      </w:r>
    </w:p>
    <w:p w14:paraId="4F38500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3E6259E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5. 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w:t>
      </w:r>
      <w:r w:rsidRPr="00E6011B">
        <w:rPr>
          <w:sz w:val="28"/>
          <w:szCs w:val="28"/>
        </w:rPr>
        <w:lastRenderedPageBreak/>
        <w:t>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14:paraId="5E20ED4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303CAE1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p>
    <w:p w14:paraId="22F0742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7DA4483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8.1. 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p>
    <w:p w14:paraId="2274511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Эксплуатационный контроль осуществляется лицом, ответственным за эксплуатацию здания, сооружения.</w:t>
      </w:r>
    </w:p>
    <w:p w14:paraId="6357757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 Эксплуатация дома блокированной застройки </w:t>
      </w:r>
      <w:r w:rsidRPr="00E6011B">
        <w:rPr>
          <w:sz w:val="28"/>
          <w:szCs w:val="28"/>
        </w:rPr>
        <w:lastRenderedPageBreak/>
        <w:t>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2D41F9B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11. В случае поступления в орган местного самоуправления поселения,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w:t>
      </w:r>
    </w:p>
    <w:p w14:paraId="5716F1F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При эксплуатации зданий, сооружений государственный контроль (надзор) осуществляется в случаях, предусмотренных федеральными законами.</w:t>
      </w:r>
    </w:p>
    <w:p w14:paraId="264DB24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13. 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 Градостроительного кодекса).</w:t>
      </w:r>
    </w:p>
    <w:p w14:paraId="0DBD18F3"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p>
    <w:p w14:paraId="2A72DCDF"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49" w:name="_Toc180163791"/>
      <w:bookmarkStart w:id="150" w:name="_Toc180395439"/>
      <w:bookmarkStart w:id="151" w:name="_Toc221726549"/>
      <w:r w:rsidRPr="00E6011B">
        <w:rPr>
          <w:rFonts w:ascii="Times New Roman" w:hAnsi="Times New Roman" w:cs="Times New Roman"/>
          <w:b/>
          <w:bCs/>
          <w:i w:val="0"/>
          <w:iCs w:val="0"/>
          <w:color w:val="auto"/>
          <w:sz w:val="28"/>
          <w:szCs w:val="28"/>
          <w:u w:val="single"/>
        </w:rPr>
        <w:t>Статья 32. Градостроительный план земельного участка</w:t>
      </w:r>
      <w:bookmarkEnd w:id="149"/>
      <w:bookmarkEnd w:id="150"/>
      <w:bookmarkEnd w:id="151"/>
    </w:p>
    <w:p w14:paraId="13903281" w14:textId="77777777" w:rsidR="00D23B0C" w:rsidRPr="00E6011B" w:rsidRDefault="00D23B0C" w:rsidP="00D23B0C">
      <w:pPr>
        <w:widowControl w:val="0"/>
        <w:ind w:firstLine="709"/>
        <w:jc w:val="center"/>
        <w:rPr>
          <w:rFonts w:ascii="Times New Roman" w:hAnsi="Times New Roman" w:cs="Times New Roman"/>
          <w:sz w:val="28"/>
          <w:szCs w:val="28"/>
        </w:rPr>
      </w:pPr>
    </w:p>
    <w:p w14:paraId="1DEE2A0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54CEF3A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w:t>
      </w:r>
      <w:r w:rsidRPr="00E6011B">
        <w:rPr>
          <w:sz w:val="28"/>
          <w:szCs w:val="28"/>
        </w:rPr>
        <w:lastRenderedPageBreak/>
        <w:t>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2265645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1.2. Выдача градостроительного плана земельного участка, который образуется из земель и (или) земельных участков, которые находятся в государственной или муниципальной собственности, в целях комплексного развития территории допускается до образования такого земельного участка при наличии проекта планировки территории на основании проекта межевания территории и (или) схемы расположения такого земельного участка или таких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14:paraId="26C668C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E6011B">
          <w:rPr>
            <w:sz w:val="28"/>
            <w:szCs w:val="28"/>
          </w:rPr>
          <w:t>частью 7</w:t>
        </w:r>
      </w:hyperlink>
      <w:r w:rsidRPr="00E6011B">
        <w:rPr>
          <w:sz w:val="28"/>
          <w:szCs w:val="28"/>
        </w:rPr>
        <w:t xml:space="preserve"> настоящей статьи.</w:t>
      </w:r>
    </w:p>
    <w:p w14:paraId="24AF06C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В градостроительном плане земельного участка содержится информация:</w:t>
      </w:r>
    </w:p>
    <w:p w14:paraId="69A370E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3E30519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о границах земельного участка и о кадастровом номере земельного участка (при его наличии) или в случаях, предусмотренных частями 1.1 и 1.2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5EB72D14"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3449319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4) о минимальных отступах от границ земельного участка, в пределах которых разрешается строительство объектов капитального строительства;</w:t>
      </w:r>
    </w:p>
    <w:p w14:paraId="76FFE862"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5282EDD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03EB1CDD"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6DBEEFE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51062B7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74BD3C4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1ABE72C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45B68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11) о границах публичных сервитутов;</w:t>
      </w:r>
    </w:p>
    <w:p w14:paraId="68780D0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12) о номере и (или) наименовании элемента планировочной структуры, в границах которого расположен земельный участок;</w:t>
      </w:r>
    </w:p>
    <w:p w14:paraId="60993B1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717C778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14) о наличии или отсутствии в границах земельного участка объектов культурного наследия, о границах территорий таких объектов;</w:t>
      </w:r>
    </w:p>
    <w:p w14:paraId="4F02939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30E5EDF0"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FE5EC59"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17) о красных линиях;</w:t>
      </w:r>
    </w:p>
    <w:p w14:paraId="32A8FC3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18) о требованиях к архитектурно-градостроительному облику объекта капитального строительства (при наличии).</w:t>
      </w:r>
    </w:p>
    <w:p w14:paraId="17E04A0F"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19)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14:paraId="1285DBE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3451ADBE"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4.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w:t>
      </w:r>
      <w:r w:rsidRPr="00E6011B">
        <w:rPr>
          <w:sz w:val="28"/>
          <w:szCs w:val="28"/>
        </w:rPr>
        <w:lastRenderedPageBreak/>
        <w:t xml:space="preserve">договором о комплексном развитии территории (за исключением случаев, установленных нормативным правовым актом субъекта Российской Федерации). </w:t>
      </w:r>
    </w:p>
    <w:p w14:paraId="3C832BC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5. В целях получения градостроительного плана земельного участка правообладатель земельного участка, иное лицо в случае, предусмотренном частью 1.1 или 1.2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0F33AF17"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4CD0BC8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7EDC6EB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699031C1"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5BD199D8"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E6011B">
          <w:rPr>
            <w:sz w:val="28"/>
            <w:szCs w:val="28"/>
          </w:rPr>
          <w:t>пунктом 15 части 3</w:t>
        </w:r>
      </w:hyperlink>
      <w:r w:rsidRPr="00E6011B">
        <w:rPr>
          <w:sz w:val="28"/>
          <w:szCs w:val="28"/>
        </w:rPr>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1307E06B"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7.1. В случаях, предусмотренных Градостроительным кодексом или Земельным </w:t>
      </w:r>
      <w:hyperlink r:id="rId15" w:history="1">
        <w:r w:rsidRPr="00E6011B">
          <w:rPr>
            <w:sz w:val="28"/>
            <w:szCs w:val="28"/>
          </w:rPr>
          <w:t>кодексом</w:t>
        </w:r>
      </w:hyperlink>
      <w:r w:rsidRPr="00E6011B">
        <w:rPr>
          <w:sz w:val="28"/>
          <w:szCs w:val="28"/>
        </w:rPr>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w:t>
      </w:r>
      <w:r w:rsidRPr="00E6011B">
        <w:rPr>
          <w:sz w:val="28"/>
          <w:szCs w:val="28"/>
        </w:rPr>
        <w:lastRenderedPageBreak/>
        <w:t xml:space="preserve">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E6011B">
          <w:rPr>
            <w:sz w:val="28"/>
            <w:szCs w:val="28"/>
          </w:rPr>
          <w:t>частью 7</w:t>
        </w:r>
      </w:hyperlink>
      <w:r w:rsidRPr="00E6011B">
        <w:rPr>
          <w:sz w:val="28"/>
          <w:szCs w:val="28"/>
        </w:rPr>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6" w:history="1">
        <w:r w:rsidRPr="00E6011B">
          <w:rPr>
            <w:sz w:val="28"/>
            <w:szCs w:val="28"/>
          </w:rPr>
          <w:t>кодексом</w:t>
        </w:r>
      </w:hyperlink>
      <w:r w:rsidRPr="00E6011B">
        <w:rPr>
          <w:sz w:val="28"/>
          <w:szCs w:val="28"/>
        </w:rPr>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E6011B">
          <w:rPr>
            <w:sz w:val="28"/>
            <w:szCs w:val="28"/>
          </w:rPr>
          <w:t>пунктом 15 части 3</w:t>
        </w:r>
      </w:hyperlink>
      <w:r w:rsidRPr="00E6011B">
        <w:rPr>
          <w:sz w:val="28"/>
          <w:szCs w:val="28"/>
        </w:rPr>
        <w:t xml:space="preserve"> настоящей статьи.</w:t>
      </w:r>
    </w:p>
    <w:p w14:paraId="30392065"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1A9C8D06"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исполнительным органом.</w:t>
      </w:r>
    </w:p>
    <w:p w14:paraId="02DAD9D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E6011B">
          <w:rPr>
            <w:sz w:val="28"/>
            <w:szCs w:val="28"/>
          </w:rPr>
          <w:t>пунктом 15 части 3</w:t>
        </w:r>
      </w:hyperlink>
      <w:r w:rsidRPr="00E6011B">
        <w:rPr>
          <w:sz w:val="28"/>
          <w:szCs w:val="28"/>
        </w:rPr>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20E43C4A" w14:textId="77777777" w:rsidR="00D23B0C" w:rsidRPr="00E6011B" w:rsidRDefault="00D23B0C" w:rsidP="00D23B0C">
      <w:pPr>
        <w:pStyle w:val="s1"/>
        <w:shd w:val="clear" w:color="auto" w:fill="FFFFFF"/>
        <w:spacing w:before="0" w:beforeAutospacing="0" w:after="0" w:afterAutospacing="0"/>
        <w:ind w:firstLine="709"/>
        <w:jc w:val="both"/>
        <w:rPr>
          <w:sz w:val="28"/>
          <w:szCs w:val="28"/>
        </w:rPr>
      </w:pPr>
      <w:r w:rsidRPr="00E6011B">
        <w:rPr>
          <w:sz w:val="28"/>
          <w:szCs w:val="28"/>
        </w:rPr>
        <w:lastRenderedPageBreak/>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E6011B">
          <w:rPr>
            <w:sz w:val="28"/>
            <w:szCs w:val="28"/>
          </w:rPr>
          <w:t>частью 10</w:t>
        </w:r>
      </w:hyperlink>
      <w:r w:rsidRPr="00E6011B">
        <w:rPr>
          <w:sz w:val="28"/>
          <w:szCs w:val="28"/>
        </w:rPr>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E6011B">
          <w:rPr>
            <w:sz w:val="28"/>
            <w:szCs w:val="28"/>
          </w:rPr>
          <w:t>статьей 5.2</w:t>
        </w:r>
      </w:hyperlink>
      <w:r w:rsidRPr="00E6011B">
        <w:rPr>
          <w:sz w:val="28"/>
          <w:szCs w:val="28"/>
        </w:rPr>
        <w:t xml:space="preserve"> Градостроительного  Кодекса РФ, в указанном случае используется градостроительный план исходного земельного участка.</w:t>
      </w:r>
    </w:p>
    <w:p w14:paraId="6EE9B049" w14:textId="77777777" w:rsidR="00D23B0C" w:rsidRPr="00E6011B" w:rsidRDefault="00D23B0C" w:rsidP="00D23B0C">
      <w:pPr>
        <w:widowControl w:val="0"/>
        <w:shd w:val="clear" w:color="auto" w:fill="FFFFFF"/>
        <w:ind w:firstLine="709"/>
        <w:rPr>
          <w:rFonts w:ascii="Times New Roman" w:hAnsi="Times New Roman" w:cs="Times New Roman"/>
          <w:bCs/>
          <w:sz w:val="28"/>
          <w:szCs w:val="28"/>
        </w:rPr>
      </w:pPr>
    </w:p>
    <w:p w14:paraId="161CC35A"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52" w:name="_Toc180163792"/>
      <w:bookmarkStart w:id="153" w:name="_Toc180395440"/>
      <w:bookmarkStart w:id="154" w:name="_Toc221726550"/>
      <w:r w:rsidRPr="00E6011B">
        <w:rPr>
          <w:rFonts w:ascii="Times New Roman" w:hAnsi="Times New Roman" w:cs="Times New Roman"/>
          <w:b/>
          <w:bCs/>
          <w:i w:val="0"/>
          <w:iCs w:val="0"/>
          <w:color w:val="auto"/>
          <w:sz w:val="28"/>
          <w:szCs w:val="28"/>
          <w:u w:val="single"/>
        </w:rPr>
        <w:t>Статья 33. Мониторинг за осуществлением застройки и муниципальный земельный контроль за использованием земель на территории поселения</w:t>
      </w:r>
      <w:bookmarkEnd w:id="152"/>
      <w:bookmarkEnd w:id="153"/>
      <w:bookmarkEnd w:id="154"/>
    </w:p>
    <w:p w14:paraId="687F1DA6" w14:textId="77777777" w:rsidR="00D23B0C" w:rsidRPr="00E6011B" w:rsidRDefault="00D23B0C" w:rsidP="00D23B0C">
      <w:pPr>
        <w:widowControl w:val="0"/>
        <w:shd w:val="clear" w:color="auto" w:fill="FFFFFF"/>
        <w:ind w:firstLine="709"/>
        <w:jc w:val="center"/>
        <w:rPr>
          <w:rFonts w:ascii="Times New Roman" w:hAnsi="Times New Roman" w:cs="Times New Roman"/>
          <w:b/>
          <w:bCs/>
          <w:sz w:val="28"/>
          <w:szCs w:val="28"/>
          <w:u w:val="single"/>
        </w:rPr>
      </w:pPr>
    </w:p>
    <w:p w14:paraId="6FA14DDB" w14:textId="0074B3EA"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 xml:space="preserve">1. Уполномоченный орган администрации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1A34C19F"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74F4BC5D"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EB2030"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2. Должностные лица, указанные в части 1 настоящей статьи, в целях осуществления контрольных мероприятий, вправе:</w:t>
      </w:r>
    </w:p>
    <w:p w14:paraId="363EBA90"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1F87FA29"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2) обращаться в государственные органы и органы местного самоуправления с заявлениями об отмене принятых незаконных решений;</w:t>
      </w:r>
    </w:p>
    <w:p w14:paraId="3E94B430"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 xml:space="preserve">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w:t>
      </w:r>
      <w:r w:rsidRPr="00E6011B">
        <w:rPr>
          <w:rFonts w:ascii="Times New Roman" w:hAnsi="Times New Roman" w:cs="Times New Roman"/>
          <w:sz w:val="28"/>
          <w:szCs w:val="28"/>
        </w:rPr>
        <w:lastRenderedPageBreak/>
        <w:t>юридических лиц, виновных в соответствующих нарушениях.</w:t>
      </w:r>
    </w:p>
    <w:p w14:paraId="69D15F3D"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203FA425" w14:textId="24DD3443" w:rsidR="00D23B0C" w:rsidRPr="00E6011B" w:rsidRDefault="00D23B0C" w:rsidP="00D23B0C">
      <w:pPr>
        <w:widowControl w:val="0"/>
        <w:shd w:val="clear" w:color="auto" w:fill="FFFFFF"/>
        <w:ind w:firstLine="709"/>
        <w:rPr>
          <w:rFonts w:ascii="Times New Roman" w:hAnsi="Times New Roman" w:cs="Times New Roman"/>
          <w:sz w:val="28"/>
          <w:szCs w:val="28"/>
        </w:rPr>
      </w:pPr>
      <w:r w:rsidRPr="00E6011B">
        <w:rPr>
          <w:rFonts w:ascii="Times New Roman" w:hAnsi="Times New Roman" w:cs="Times New Roman"/>
          <w:sz w:val="28"/>
          <w:szCs w:val="28"/>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Pr="00E6011B">
        <w:rPr>
          <w:rFonts w:ascii="Times New Roman" w:hAnsi="Times New Roman" w:cs="Times New Roman"/>
          <w:sz w:val="28"/>
          <w:szCs w:val="28"/>
        </w:rPr>
        <w:t>Брюховецкий</w:t>
      </w:r>
      <w:r w:rsidRPr="00E6011B">
        <w:rPr>
          <w:rFonts w:ascii="Times New Roman" w:hAnsi="Times New Roman" w:cs="Times New Roman"/>
          <w:sz w:val="28"/>
          <w:szCs w:val="28"/>
        </w:rPr>
        <w:t xml:space="preserve"> район в соответствии с законодательством Российской Федерации и в порядке, определяемом положением по осуществлению муниципального земельного контроля.</w:t>
      </w:r>
    </w:p>
    <w:p w14:paraId="4488D205" w14:textId="77777777" w:rsidR="00D23B0C" w:rsidRPr="00E6011B" w:rsidRDefault="00D23B0C" w:rsidP="00D23B0C">
      <w:pPr>
        <w:widowControl w:val="0"/>
        <w:shd w:val="clear" w:color="auto" w:fill="FFFFFF"/>
        <w:ind w:firstLine="709"/>
        <w:rPr>
          <w:rFonts w:ascii="Times New Roman" w:hAnsi="Times New Roman" w:cs="Times New Roman"/>
          <w:sz w:val="28"/>
          <w:szCs w:val="28"/>
        </w:rPr>
      </w:pPr>
    </w:p>
    <w:p w14:paraId="4FEDD498" w14:textId="77777777" w:rsidR="00D23B0C" w:rsidRPr="00E6011B" w:rsidRDefault="00D23B0C" w:rsidP="00D23B0C">
      <w:pPr>
        <w:pStyle w:val="7"/>
        <w:rPr>
          <w:rFonts w:ascii="Times New Roman" w:hAnsi="Times New Roman" w:cs="Times New Roman"/>
          <w:b/>
          <w:bCs/>
          <w:i w:val="0"/>
          <w:iCs w:val="0"/>
          <w:color w:val="auto"/>
          <w:sz w:val="28"/>
          <w:szCs w:val="28"/>
          <w:u w:val="single"/>
        </w:rPr>
      </w:pPr>
      <w:bookmarkStart w:id="155" w:name="_Toc180163793"/>
      <w:bookmarkStart w:id="156" w:name="_Toc180395441"/>
      <w:bookmarkStart w:id="157" w:name="_Toc221726551"/>
      <w:r w:rsidRPr="00E6011B">
        <w:rPr>
          <w:rFonts w:ascii="Times New Roman" w:hAnsi="Times New Roman" w:cs="Times New Roman"/>
          <w:b/>
          <w:bCs/>
          <w:i w:val="0"/>
          <w:iCs w:val="0"/>
          <w:color w:val="auto"/>
          <w:sz w:val="28"/>
          <w:szCs w:val="28"/>
          <w:u w:val="single"/>
        </w:rPr>
        <w:t>Статья 34. Ответственность за нарушения Правил</w:t>
      </w:r>
      <w:bookmarkEnd w:id="155"/>
      <w:bookmarkEnd w:id="156"/>
      <w:bookmarkEnd w:id="157"/>
    </w:p>
    <w:p w14:paraId="7201AFB2" w14:textId="77777777" w:rsidR="00D23B0C" w:rsidRPr="00E6011B" w:rsidRDefault="00D23B0C" w:rsidP="00D23B0C">
      <w:pPr>
        <w:widowControl w:val="0"/>
        <w:shd w:val="clear" w:color="auto" w:fill="FFFFFF"/>
        <w:ind w:firstLine="709"/>
        <w:jc w:val="center"/>
        <w:rPr>
          <w:rFonts w:ascii="Times New Roman" w:hAnsi="Times New Roman" w:cs="Times New Roman"/>
          <w:bCs/>
          <w:sz w:val="28"/>
          <w:szCs w:val="28"/>
        </w:rPr>
      </w:pPr>
    </w:p>
    <w:p w14:paraId="45BE2FC2" w14:textId="77777777" w:rsidR="00D23B0C" w:rsidRPr="00E6011B" w:rsidRDefault="00D23B0C" w:rsidP="00D23B0C">
      <w:pPr>
        <w:widowControl w:val="0"/>
        <w:ind w:firstLine="709"/>
        <w:rPr>
          <w:rFonts w:ascii="Times New Roman" w:hAnsi="Times New Roman" w:cs="Times New Roman"/>
          <w:sz w:val="28"/>
          <w:szCs w:val="28"/>
        </w:rPr>
      </w:pPr>
      <w:r w:rsidRPr="00E6011B">
        <w:rPr>
          <w:rFonts w:ascii="Times New Roman" w:hAnsi="Times New Roman" w:cs="Times New Roman"/>
          <w:sz w:val="28"/>
          <w:szCs w:val="28"/>
        </w:rPr>
        <w:t>Несоблюдение норм, указанных в настоящих Правилах физическими и юридическими лицами, а также должностными лицами может привести к наступлению дисциплинарной, имущественной, административной, уголовной ответственности в соответствии с законодательством Российской Федерации.</w:t>
      </w:r>
    </w:p>
    <w:p w14:paraId="2C3AF520" w14:textId="77777777" w:rsidR="00D23B0C" w:rsidRPr="00E6011B" w:rsidRDefault="00D23B0C" w:rsidP="00D23B0C">
      <w:pPr>
        <w:widowControl w:val="0"/>
        <w:ind w:firstLine="709"/>
        <w:rPr>
          <w:rFonts w:ascii="Times New Roman" w:hAnsi="Times New Roman" w:cs="Times New Roman"/>
          <w:sz w:val="28"/>
          <w:szCs w:val="28"/>
        </w:rPr>
      </w:pPr>
    </w:p>
    <w:p w14:paraId="6CDAA9AF" w14:textId="77777777" w:rsidR="00D23B0C" w:rsidRPr="00E6011B" w:rsidRDefault="00D23B0C" w:rsidP="00D23B0C">
      <w:pPr>
        <w:widowControl w:val="0"/>
        <w:rPr>
          <w:rFonts w:ascii="Times New Roman" w:hAnsi="Times New Roman" w:cs="Times New Roman"/>
          <w:sz w:val="28"/>
          <w:szCs w:val="28"/>
        </w:rPr>
      </w:pPr>
    </w:p>
    <w:p w14:paraId="1BAC8F58" w14:textId="77777777" w:rsidR="00D23B0C" w:rsidRPr="00E6011B" w:rsidRDefault="00D23B0C" w:rsidP="00D23B0C">
      <w:pPr>
        <w:widowControl w:val="0"/>
        <w:ind w:hanging="142"/>
        <w:outlineLvl w:val="0"/>
        <w:rPr>
          <w:rFonts w:ascii="Times New Roman" w:hAnsi="Times New Roman" w:cs="Times New Roman"/>
          <w:b/>
          <w:bCs/>
          <w:sz w:val="28"/>
          <w:szCs w:val="28"/>
        </w:rPr>
        <w:sectPr w:rsidR="00D23B0C" w:rsidRPr="00E6011B" w:rsidSect="00D23B0C">
          <w:headerReference w:type="default" r:id="rId17"/>
          <w:footerReference w:type="default" r:id="rId18"/>
          <w:headerReference w:type="first" r:id="rId19"/>
          <w:pgSz w:w="16838" w:h="11906" w:orient="landscape"/>
          <w:pgMar w:top="1701" w:right="1134" w:bottom="567" w:left="1134" w:header="709" w:footer="709" w:gutter="0"/>
          <w:cols w:space="708"/>
          <w:titlePg/>
          <w:docGrid w:linePitch="381"/>
        </w:sectPr>
      </w:pPr>
    </w:p>
    <w:p w14:paraId="693A2F03" w14:textId="5758BDAE" w:rsidR="00D23B0C" w:rsidRPr="00E6011B" w:rsidRDefault="00D23B0C" w:rsidP="008E6A5D">
      <w:pPr>
        <w:pStyle w:val="12"/>
        <w:spacing w:before="0"/>
        <w:jc w:val="center"/>
        <w:rPr>
          <w:rFonts w:ascii="Times New Roman" w:eastAsia="Times New Roman" w:hAnsi="Times New Roman" w:cs="Times New Roman"/>
          <w:color w:val="auto"/>
          <w:lang w:eastAsia="ru-RU"/>
        </w:rPr>
      </w:pPr>
      <w:bookmarkStart w:id="158" w:name="_Toc223451296"/>
      <w:r w:rsidRPr="00E6011B">
        <w:rPr>
          <w:rFonts w:ascii="Times New Roman" w:hAnsi="Times New Roman" w:cs="Times New Roman"/>
          <w:noProof/>
          <w:color w:val="auto"/>
        </w:rPr>
        <w:lastRenderedPageBreak/>
        <w:drawing>
          <wp:anchor distT="0" distB="0" distL="114300" distR="114300" simplePos="0" relativeHeight="251658240" behindDoc="0" locked="0" layoutInCell="1" allowOverlap="1" wp14:anchorId="5B8C0AFB" wp14:editId="3A5032EE">
            <wp:simplePos x="0" y="0"/>
            <wp:positionH relativeFrom="column">
              <wp:posOffset>-205740</wp:posOffset>
            </wp:positionH>
            <wp:positionV relativeFrom="paragraph">
              <wp:posOffset>219075</wp:posOffset>
            </wp:positionV>
            <wp:extent cx="9771585" cy="6155055"/>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71585" cy="615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378" w:rsidRPr="00E6011B">
        <w:rPr>
          <w:rFonts w:ascii="Times New Roman" w:eastAsia="Times New Roman" w:hAnsi="Times New Roman" w:cs="Times New Roman"/>
          <w:bCs w:val="0"/>
          <w:color w:val="auto"/>
          <w:lang w:eastAsia="ru-RU"/>
        </w:rPr>
        <w:t>Раздел</w:t>
      </w:r>
      <w:r w:rsidR="007B0B78" w:rsidRPr="00E6011B">
        <w:rPr>
          <w:rFonts w:ascii="Times New Roman" w:eastAsia="Times New Roman" w:hAnsi="Times New Roman" w:cs="Times New Roman"/>
          <w:bCs w:val="0"/>
          <w:color w:val="auto"/>
          <w:lang w:eastAsia="ru-RU"/>
        </w:rPr>
        <w:t xml:space="preserve"> </w:t>
      </w:r>
      <w:r w:rsidR="00BB1FCB" w:rsidRPr="00E6011B">
        <w:rPr>
          <w:rFonts w:ascii="Times New Roman" w:eastAsia="Times New Roman" w:hAnsi="Times New Roman" w:cs="Times New Roman"/>
          <w:bCs w:val="0"/>
          <w:color w:val="auto"/>
          <w:lang w:val="en-US" w:eastAsia="ru-RU"/>
        </w:rPr>
        <w:t>II</w:t>
      </w:r>
      <w:r w:rsidR="00BB1FCB" w:rsidRPr="00E6011B">
        <w:rPr>
          <w:rFonts w:ascii="Times New Roman" w:eastAsia="Times New Roman" w:hAnsi="Times New Roman" w:cs="Times New Roman"/>
          <w:bCs w:val="0"/>
          <w:color w:val="auto"/>
          <w:lang w:eastAsia="ru-RU"/>
        </w:rPr>
        <w:t xml:space="preserve">. </w:t>
      </w:r>
      <w:bookmarkEnd w:id="7"/>
      <w:r w:rsidR="007B0B78" w:rsidRPr="00E6011B">
        <w:rPr>
          <w:rFonts w:ascii="Times New Roman" w:eastAsia="Times New Roman" w:hAnsi="Times New Roman" w:cs="Times New Roman"/>
          <w:color w:val="auto"/>
          <w:lang w:eastAsia="ru-RU"/>
        </w:rPr>
        <w:t>Карт</w:t>
      </w:r>
      <w:r w:rsidRPr="00E6011B">
        <w:rPr>
          <w:rFonts w:ascii="Times New Roman" w:eastAsia="Times New Roman" w:hAnsi="Times New Roman" w:cs="Times New Roman"/>
          <w:color w:val="auto"/>
          <w:lang w:eastAsia="ru-RU"/>
        </w:rPr>
        <w:t>а</w:t>
      </w:r>
      <w:r w:rsidR="007B0B78" w:rsidRPr="00E6011B">
        <w:rPr>
          <w:rFonts w:ascii="Times New Roman" w:eastAsia="Times New Roman" w:hAnsi="Times New Roman" w:cs="Times New Roman"/>
          <w:color w:val="auto"/>
          <w:lang w:eastAsia="ru-RU"/>
        </w:rPr>
        <w:t xml:space="preserve"> градостроительного зонирования</w:t>
      </w:r>
      <w:bookmarkEnd w:id="158"/>
    </w:p>
    <w:p w14:paraId="2520CD94" w14:textId="49081D4C" w:rsidR="007B0B78" w:rsidRPr="00E6011B" w:rsidRDefault="00D23B0C" w:rsidP="008E6A5D">
      <w:pPr>
        <w:rPr>
          <w:rFonts w:ascii="Times New Roman" w:eastAsia="Times New Roman" w:hAnsi="Times New Roman" w:cs="Times New Roman"/>
          <w:b/>
          <w:bCs/>
          <w:sz w:val="28"/>
          <w:szCs w:val="28"/>
          <w:lang w:eastAsia="ru-RU"/>
        </w:rPr>
      </w:pPr>
      <w:r w:rsidRPr="00E6011B">
        <w:rPr>
          <w:rFonts w:ascii="Times New Roman" w:eastAsia="Times New Roman" w:hAnsi="Times New Roman" w:cs="Times New Roman"/>
          <w:sz w:val="28"/>
          <w:szCs w:val="28"/>
          <w:lang w:eastAsia="ru-RU"/>
        </w:rPr>
        <w:br w:type="page"/>
      </w:r>
      <w:bookmarkStart w:id="159" w:name="_Toc76118353"/>
      <w:bookmarkStart w:id="160" w:name="_Toc97908063"/>
      <w:bookmarkStart w:id="161" w:name="_Toc97908105"/>
      <w:bookmarkStart w:id="162" w:name="_Toc97908147"/>
      <w:bookmarkStart w:id="163" w:name="_Toc98242625"/>
      <w:bookmarkStart w:id="164" w:name="_Toc136330354"/>
      <w:bookmarkStart w:id="165" w:name="_Toc144796960"/>
    </w:p>
    <w:p w14:paraId="0EF3A503" w14:textId="5F4912F2" w:rsidR="00725F1D" w:rsidRPr="00E6011B" w:rsidRDefault="00725F1D" w:rsidP="00711D22">
      <w:pPr>
        <w:numPr>
          <w:ilvl w:val="0"/>
          <w:numId w:val="2"/>
        </w:numPr>
        <w:suppressAutoHyphens/>
        <w:ind w:firstLine="709"/>
        <w:contextualSpacing/>
        <w:jc w:val="both"/>
        <w:outlineLvl w:val="2"/>
        <w:rPr>
          <w:rFonts w:ascii="Times New Roman" w:eastAsia="Calibri" w:hAnsi="Times New Roman" w:cs="Times New Roman"/>
          <w:b/>
          <w:i/>
          <w:sz w:val="28"/>
          <w:szCs w:val="28"/>
        </w:rPr>
      </w:pPr>
      <w:bookmarkStart w:id="166" w:name="_Toc223451297"/>
      <w:r w:rsidRPr="00E6011B">
        <w:rPr>
          <w:rFonts w:ascii="Times New Roman" w:eastAsia="Calibri" w:hAnsi="Times New Roman" w:cs="Times New Roman"/>
          <w:b/>
          <w:sz w:val="28"/>
          <w:szCs w:val="28"/>
        </w:rPr>
        <w:lastRenderedPageBreak/>
        <w:t xml:space="preserve">Статья </w:t>
      </w:r>
      <w:r w:rsidR="00DB43A3">
        <w:rPr>
          <w:rFonts w:ascii="Times New Roman" w:eastAsia="Calibri" w:hAnsi="Times New Roman" w:cs="Times New Roman"/>
          <w:b/>
          <w:sz w:val="28"/>
          <w:szCs w:val="28"/>
        </w:rPr>
        <w:t>35</w:t>
      </w:r>
      <w:r w:rsidRPr="00E6011B">
        <w:rPr>
          <w:rFonts w:ascii="Times New Roman" w:eastAsia="Calibri" w:hAnsi="Times New Roman" w:cs="Times New Roman"/>
          <w:b/>
          <w:sz w:val="28"/>
          <w:szCs w:val="28"/>
        </w:rPr>
        <w:t xml:space="preserve">. </w:t>
      </w:r>
      <w:bookmarkEnd w:id="159"/>
      <w:bookmarkEnd w:id="160"/>
      <w:bookmarkEnd w:id="161"/>
      <w:bookmarkEnd w:id="162"/>
      <w:bookmarkEnd w:id="163"/>
      <w:bookmarkEnd w:id="164"/>
      <w:bookmarkEnd w:id="165"/>
      <w:r w:rsidR="00D23B0C" w:rsidRPr="00E6011B">
        <w:rPr>
          <w:rFonts w:ascii="Times New Roman" w:eastAsia="Calibri" w:hAnsi="Times New Roman" w:cs="Times New Roman"/>
          <w:b/>
          <w:sz w:val="28"/>
          <w:szCs w:val="28"/>
        </w:rPr>
        <w:t>Виды территориальных зон, выделенных на карте градостроительного зонирования</w:t>
      </w:r>
      <w:bookmarkEnd w:id="166"/>
    </w:p>
    <w:p w14:paraId="1D545436" w14:textId="77777777" w:rsidR="00725F1D" w:rsidRPr="00E6011B" w:rsidRDefault="00725F1D" w:rsidP="008E6A5D">
      <w:pPr>
        <w:suppressAutoHyphens/>
        <w:spacing w:before="120"/>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 xml:space="preserve">1. «Карта </w:t>
      </w:r>
      <w:r w:rsidR="00BB1FCB" w:rsidRPr="00E6011B">
        <w:rPr>
          <w:rFonts w:ascii="Times New Roman" w:eastAsia="Calibri" w:hAnsi="Times New Roman" w:cs="Times New Roman"/>
          <w:sz w:val="28"/>
          <w:szCs w:val="28"/>
        </w:rPr>
        <w:t xml:space="preserve">градостроительного зонирования» </w:t>
      </w:r>
      <w:r w:rsidRPr="00E6011B">
        <w:rPr>
          <w:rFonts w:ascii="Times New Roman" w:eastAsia="Calibri" w:hAnsi="Times New Roman" w:cs="Times New Roman"/>
          <w:sz w:val="28"/>
          <w:szCs w:val="28"/>
        </w:rPr>
        <w:t>является неотъемлемой частью настоящих Правил.</w:t>
      </w:r>
    </w:p>
    <w:p w14:paraId="472F528A" w14:textId="77777777" w:rsidR="00725F1D" w:rsidRPr="00E6011B" w:rsidRDefault="00725F1D"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7D7E5770" w14:textId="62341BDC" w:rsidR="00725F1D" w:rsidRPr="00E6011B" w:rsidRDefault="00547484"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3. </w:t>
      </w:r>
      <w:r w:rsidR="00725F1D" w:rsidRPr="00E6011B">
        <w:rPr>
          <w:rFonts w:ascii="Times New Roman" w:eastAsia="Calibri" w:hAnsi="Times New Roman" w:cs="Times New Roman"/>
          <w:sz w:val="28"/>
          <w:szCs w:val="28"/>
        </w:rPr>
        <w:t>Для обозначения видов территориальных зон используются следующие наименования и условные обозначения (индексы):</w:t>
      </w:r>
    </w:p>
    <w:p w14:paraId="72ED65AF" w14:textId="77777777" w:rsidR="00725F1D" w:rsidRPr="00E6011B" w:rsidRDefault="00725F1D" w:rsidP="008E6A5D">
      <w:pPr>
        <w:suppressAutoHyphens/>
        <w:ind w:firstLine="720"/>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11308"/>
      </w:tblGrid>
      <w:tr w:rsidR="00136056" w:rsidRPr="00E6011B" w14:paraId="4D371DAE" w14:textId="77777777" w:rsidTr="002660BE">
        <w:trPr>
          <w:jc w:val="center"/>
        </w:trPr>
        <w:tc>
          <w:tcPr>
            <w:tcW w:w="0" w:type="auto"/>
            <w:vAlign w:val="center"/>
          </w:tcPr>
          <w:p w14:paraId="30747095" w14:textId="77777777" w:rsidR="007B0B78" w:rsidRPr="00E6011B" w:rsidRDefault="00725F1D" w:rsidP="008E6A5D">
            <w:pPr>
              <w:suppressAutoHyphens/>
              <w:spacing w:line="276" w:lineRule="auto"/>
              <w:jc w:val="center"/>
              <w:rPr>
                <w:rFonts w:ascii="Times New Roman" w:eastAsia="Calibri" w:hAnsi="Times New Roman" w:cs="Times New Roman"/>
                <w:b/>
                <w:sz w:val="28"/>
                <w:szCs w:val="28"/>
              </w:rPr>
            </w:pPr>
            <w:r w:rsidRPr="00E6011B">
              <w:rPr>
                <w:rFonts w:ascii="Times New Roman" w:eastAsia="Calibri" w:hAnsi="Times New Roman" w:cs="Times New Roman"/>
                <w:b/>
                <w:sz w:val="28"/>
                <w:szCs w:val="28"/>
              </w:rPr>
              <w:t xml:space="preserve">Индекс вида </w:t>
            </w:r>
          </w:p>
          <w:p w14:paraId="1862F079" w14:textId="5A6359AF" w:rsidR="00725F1D" w:rsidRPr="00E6011B" w:rsidRDefault="00725F1D" w:rsidP="008E6A5D">
            <w:pPr>
              <w:suppressAutoHyphens/>
              <w:spacing w:line="276" w:lineRule="auto"/>
              <w:jc w:val="center"/>
              <w:rPr>
                <w:rFonts w:ascii="Times New Roman" w:eastAsia="Calibri" w:hAnsi="Times New Roman" w:cs="Times New Roman"/>
                <w:b/>
                <w:sz w:val="28"/>
                <w:szCs w:val="28"/>
              </w:rPr>
            </w:pPr>
            <w:r w:rsidRPr="00E6011B">
              <w:rPr>
                <w:rFonts w:ascii="Times New Roman" w:eastAsia="Calibri" w:hAnsi="Times New Roman" w:cs="Times New Roman"/>
                <w:b/>
                <w:sz w:val="28"/>
                <w:szCs w:val="28"/>
              </w:rPr>
              <w:t>территориальной зоны</w:t>
            </w:r>
          </w:p>
        </w:tc>
        <w:tc>
          <w:tcPr>
            <w:tcW w:w="0" w:type="auto"/>
            <w:shd w:val="clear" w:color="auto" w:fill="auto"/>
            <w:vAlign w:val="center"/>
          </w:tcPr>
          <w:p w14:paraId="26B01C36" w14:textId="77777777" w:rsidR="00725F1D" w:rsidRPr="00E6011B" w:rsidRDefault="00725F1D" w:rsidP="008E6A5D">
            <w:pPr>
              <w:suppressAutoHyphens/>
              <w:spacing w:line="276" w:lineRule="auto"/>
              <w:jc w:val="center"/>
              <w:rPr>
                <w:rFonts w:ascii="Times New Roman" w:eastAsia="Calibri" w:hAnsi="Times New Roman" w:cs="Times New Roman"/>
                <w:b/>
                <w:sz w:val="28"/>
                <w:szCs w:val="28"/>
              </w:rPr>
            </w:pPr>
            <w:r w:rsidRPr="00E6011B">
              <w:rPr>
                <w:rFonts w:ascii="Times New Roman" w:eastAsia="Calibri" w:hAnsi="Times New Roman" w:cs="Times New Roman"/>
                <w:b/>
                <w:sz w:val="28"/>
                <w:szCs w:val="28"/>
              </w:rPr>
              <w:t>Наименование вида территориальной зоны</w:t>
            </w:r>
          </w:p>
        </w:tc>
      </w:tr>
      <w:tr w:rsidR="00136056" w:rsidRPr="00E6011B" w14:paraId="3498277F" w14:textId="77777777" w:rsidTr="002660BE">
        <w:trPr>
          <w:jc w:val="center"/>
        </w:trPr>
        <w:tc>
          <w:tcPr>
            <w:tcW w:w="0" w:type="auto"/>
            <w:vAlign w:val="center"/>
          </w:tcPr>
          <w:p w14:paraId="567A82C9" w14:textId="11C0D420" w:rsidR="00725F1D" w:rsidRPr="00E6011B" w:rsidRDefault="00725F1D"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Ж</w:t>
            </w:r>
            <w:r w:rsidR="00C707DB" w:rsidRPr="00E6011B">
              <w:rPr>
                <w:rFonts w:ascii="Times New Roman" w:eastAsia="Calibri" w:hAnsi="Times New Roman" w:cs="Times New Roman"/>
                <w:sz w:val="28"/>
                <w:szCs w:val="28"/>
              </w:rPr>
              <w:t>Б</w:t>
            </w:r>
            <w:r w:rsidRPr="00E6011B">
              <w:rPr>
                <w:rFonts w:ascii="Times New Roman" w:eastAsia="Calibri" w:hAnsi="Times New Roman" w:cs="Times New Roman"/>
                <w:sz w:val="28"/>
                <w:szCs w:val="28"/>
              </w:rPr>
              <w:t>1</w:t>
            </w:r>
          </w:p>
        </w:tc>
        <w:tc>
          <w:tcPr>
            <w:tcW w:w="0" w:type="auto"/>
            <w:shd w:val="clear" w:color="auto" w:fill="auto"/>
            <w:vAlign w:val="center"/>
          </w:tcPr>
          <w:p w14:paraId="34F84C69" w14:textId="1EE2974C" w:rsidR="00725F1D" w:rsidRPr="00E6011B" w:rsidRDefault="00C707DB" w:rsidP="008E6A5D">
            <w:pPr>
              <w:suppressAutoHyphens/>
              <w:spacing w:line="276" w:lineRule="auto"/>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Зона застройки индивидуальными жилыми домами и домами блокированной застройки</w:t>
            </w:r>
          </w:p>
        </w:tc>
      </w:tr>
      <w:tr w:rsidR="00136056" w:rsidRPr="00E6011B" w14:paraId="792B3922" w14:textId="77777777" w:rsidTr="002660BE">
        <w:trPr>
          <w:jc w:val="center"/>
        </w:trPr>
        <w:tc>
          <w:tcPr>
            <w:tcW w:w="0" w:type="auto"/>
            <w:vAlign w:val="center"/>
          </w:tcPr>
          <w:p w14:paraId="4C2FF453" w14:textId="77777777" w:rsidR="00725F1D"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Ж2</w:t>
            </w:r>
          </w:p>
        </w:tc>
        <w:tc>
          <w:tcPr>
            <w:tcW w:w="0" w:type="auto"/>
            <w:shd w:val="clear" w:color="auto" w:fill="auto"/>
            <w:vAlign w:val="center"/>
          </w:tcPr>
          <w:p w14:paraId="66BCEF0A" w14:textId="3E13330E" w:rsidR="00725F1D" w:rsidRPr="00E6011B" w:rsidRDefault="00BB1FC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застройки малоэтажными жилыми домами</w:t>
            </w:r>
          </w:p>
        </w:tc>
      </w:tr>
      <w:tr w:rsidR="00136056" w:rsidRPr="00E6011B" w14:paraId="6FE27419" w14:textId="77777777" w:rsidTr="002660BE">
        <w:trPr>
          <w:jc w:val="center"/>
        </w:trPr>
        <w:tc>
          <w:tcPr>
            <w:tcW w:w="0" w:type="auto"/>
            <w:vAlign w:val="center"/>
          </w:tcPr>
          <w:p w14:paraId="0A3BB9C7" w14:textId="77777777" w:rsidR="007726C7" w:rsidRPr="00E6011B" w:rsidRDefault="007726C7"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Ж3</w:t>
            </w:r>
          </w:p>
        </w:tc>
        <w:tc>
          <w:tcPr>
            <w:tcW w:w="0" w:type="auto"/>
            <w:shd w:val="clear" w:color="auto" w:fill="auto"/>
            <w:vAlign w:val="center"/>
          </w:tcPr>
          <w:p w14:paraId="3052B47A" w14:textId="6F955389" w:rsidR="007726C7" w:rsidRPr="00E6011B" w:rsidRDefault="007726C7"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застройки среднеэтажными жилыми домами</w:t>
            </w:r>
          </w:p>
        </w:tc>
      </w:tr>
      <w:tr w:rsidR="00136056" w:rsidRPr="00E6011B" w14:paraId="63604167" w14:textId="77777777" w:rsidTr="002660BE">
        <w:trPr>
          <w:jc w:val="center"/>
        </w:trPr>
        <w:tc>
          <w:tcPr>
            <w:tcW w:w="0" w:type="auto"/>
            <w:vAlign w:val="center"/>
          </w:tcPr>
          <w:p w14:paraId="5D8CE3BC" w14:textId="6AAF017D" w:rsidR="00725F1D"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ОД</w:t>
            </w:r>
            <w:r w:rsidR="00C707DB" w:rsidRPr="00E6011B">
              <w:rPr>
                <w:rFonts w:ascii="Times New Roman" w:eastAsia="Calibri" w:hAnsi="Times New Roman" w:cs="Times New Roman"/>
                <w:sz w:val="28"/>
                <w:szCs w:val="28"/>
              </w:rPr>
              <w:t>2</w:t>
            </w:r>
          </w:p>
        </w:tc>
        <w:tc>
          <w:tcPr>
            <w:tcW w:w="0" w:type="auto"/>
            <w:shd w:val="clear" w:color="auto" w:fill="auto"/>
            <w:vAlign w:val="center"/>
          </w:tcPr>
          <w:p w14:paraId="0109787F" w14:textId="381D1430" w:rsidR="00725F1D" w:rsidRPr="00E6011B" w:rsidRDefault="007B0B78"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Многофункциональная общественно</w:t>
            </w:r>
            <w:r w:rsidR="00BB1FCB" w:rsidRPr="00E6011B">
              <w:rPr>
                <w:rFonts w:ascii="Times New Roman" w:eastAsia="Times New Roman" w:hAnsi="Times New Roman" w:cs="Times New Roman"/>
                <w:sz w:val="28"/>
                <w:szCs w:val="28"/>
                <w:lang w:eastAsia="ru-RU"/>
              </w:rPr>
              <w:t>-деловая зона</w:t>
            </w:r>
          </w:p>
        </w:tc>
      </w:tr>
      <w:tr w:rsidR="00136056" w:rsidRPr="00E6011B" w14:paraId="2F1030AF" w14:textId="77777777" w:rsidTr="002660BE">
        <w:trPr>
          <w:jc w:val="center"/>
        </w:trPr>
        <w:tc>
          <w:tcPr>
            <w:tcW w:w="0" w:type="auto"/>
            <w:vAlign w:val="center"/>
          </w:tcPr>
          <w:p w14:paraId="7EB9FF21" w14:textId="74B7E1DF" w:rsidR="007726C7" w:rsidRPr="00E6011B" w:rsidRDefault="007726C7"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ОД</w:t>
            </w:r>
            <w:r w:rsidR="00C707DB" w:rsidRPr="00E6011B">
              <w:rPr>
                <w:rFonts w:ascii="Times New Roman" w:eastAsia="Calibri" w:hAnsi="Times New Roman" w:cs="Times New Roman"/>
                <w:sz w:val="28"/>
                <w:szCs w:val="28"/>
              </w:rPr>
              <w:t>2</w:t>
            </w:r>
            <w:r w:rsidRPr="00E6011B">
              <w:rPr>
                <w:rFonts w:ascii="Times New Roman" w:eastAsia="Calibri" w:hAnsi="Times New Roman" w:cs="Times New Roman"/>
                <w:sz w:val="28"/>
                <w:szCs w:val="28"/>
              </w:rPr>
              <w:t>.1</w:t>
            </w:r>
          </w:p>
        </w:tc>
        <w:tc>
          <w:tcPr>
            <w:tcW w:w="0" w:type="auto"/>
            <w:shd w:val="clear" w:color="auto" w:fill="auto"/>
            <w:vAlign w:val="center"/>
          </w:tcPr>
          <w:p w14:paraId="407DA42D" w14:textId="48C6E80B" w:rsidR="007726C7" w:rsidRPr="00E6011B" w:rsidRDefault="007726C7"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Многофункциональная общественно-деловая зона за границами населенных пунктов</w:t>
            </w:r>
          </w:p>
        </w:tc>
      </w:tr>
      <w:tr w:rsidR="00136056" w:rsidRPr="00E6011B" w14:paraId="346C356C" w14:textId="77777777" w:rsidTr="002660BE">
        <w:trPr>
          <w:trHeight w:val="74"/>
          <w:jc w:val="center"/>
        </w:trPr>
        <w:tc>
          <w:tcPr>
            <w:tcW w:w="0" w:type="auto"/>
            <w:vAlign w:val="center"/>
          </w:tcPr>
          <w:p w14:paraId="4AE4D0F2" w14:textId="376C2418"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ОД</w:t>
            </w:r>
            <w:r w:rsidR="00C707DB" w:rsidRPr="00E6011B">
              <w:rPr>
                <w:rFonts w:ascii="Times New Roman" w:eastAsia="Calibri" w:hAnsi="Times New Roman" w:cs="Times New Roman"/>
                <w:sz w:val="28"/>
                <w:szCs w:val="28"/>
              </w:rPr>
              <w:t>3</w:t>
            </w:r>
          </w:p>
        </w:tc>
        <w:tc>
          <w:tcPr>
            <w:tcW w:w="0" w:type="auto"/>
            <w:shd w:val="clear" w:color="auto" w:fill="auto"/>
            <w:vAlign w:val="center"/>
          </w:tcPr>
          <w:p w14:paraId="4730C116" w14:textId="66A6E40D"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специализированной общественной застройки</w:t>
            </w:r>
          </w:p>
        </w:tc>
      </w:tr>
      <w:tr w:rsidR="00136056" w:rsidRPr="00E6011B" w14:paraId="33B3DD77" w14:textId="77777777" w:rsidTr="002660BE">
        <w:trPr>
          <w:trHeight w:val="74"/>
          <w:jc w:val="center"/>
        </w:trPr>
        <w:tc>
          <w:tcPr>
            <w:tcW w:w="0" w:type="auto"/>
            <w:vAlign w:val="center"/>
          </w:tcPr>
          <w:p w14:paraId="364A2E33" w14:textId="4BA52810"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П</w:t>
            </w:r>
            <w:r w:rsidR="00C707DB" w:rsidRPr="00E6011B">
              <w:rPr>
                <w:rFonts w:ascii="Times New Roman" w:eastAsia="Calibri" w:hAnsi="Times New Roman" w:cs="Times New Roman"/>
                <w:sz w:val="28"/>
                <w:szCs w:val="28"/>
              </w:rPr>
              <w:t>1.1</w:t>
            </w:r>
          </w:p>
        </w:tc>
        <w:tc>
          <w:tcPr>
            <w:tcW w:w="0" w:type="auto"/>
            <w:shd w:val="clear" w:color="auto" w:fill="auto"/>
            <w:vAlign w:val="center"/>
          </w:tcPr>
          <w:p w14:paraId="56DB3CAF" w14:textId="3E6376B2"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Производственная зона для размещения производственных объектов III–V класса опасности</w:t>
            </w:r>
          </w:p>
        </w:tc>
      </w:tr>
      <w:tr w:rsidR="00136056" w:rsidRPr="00E6011B" w14:paraId="25D94367" w14:textId="77777777" w:rsidTr="002660BE">
        <w:trPr>
          <w:trHeight w:val="74"/>
          <w:jc w:val="center"/>
        </w:trPr>
        <w:tc>
          <w:tcPr>
            <w:tcW w:w="0" w:type="auto"/>
            <w:vAlign w:val="center"/>
          </w:tcPr>
          <w:p w14:paraId="1643FA8C" w14:textId="5FB0F2A8"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П</w:t>
            </w:r>
            <w:r w:rsidR="00C707DB" w:rsidRPr="00E6011B">
              <w:rPr>
                <w:rFonts w:ascii="Times New Roman" w:eastAsia="Calibri" w:hAnsi="Times New Roman" w:cs="Times New Roman"/>
                <w:sz w:val="28"/>
                <w:szCs w:val="28"/>
              </w:rPr>
              <w:t>1.2</w:t>
            </w:r>
          </w:p>
        </w:tc>
        <w:tc>
          <w:tcPr>
            <w:tcW w:w="0" w:type="auto"/>
            <w:shd w:val="clear" w:color="auto" w:fill="auto"/>
            <w:vAlign w:val="center"/>
          </w:tcPr>
          <w:p w14:paraId="48EF77F1" w14:textId="52720E08"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Производственная зона для</w:t>
            </w:r>
            <w:r w:rsidR="00BB1FCB" w:rsidRPr="00E6011B">
              <w:rPr>
                <w:rFonts w:ascii="Times New Roman" w:eastAsia="Times New Roman" w:hAnsi="Times New Roman" w:cs="Times New Roman"/>
                <w:sz w:val="28"/>
                <w:szCs w:val="28"/>
                <w:lang w:eastAsia="ru-RU"/>
              </w:rPr>
              <w:t xml:space="preserve"> </w:t>
            </w:r>
            <w:r w:rsidR="007B0B78" w:rsidRPr="00E6011B">
              <w:rPr>
                <w:rFonts w:ascii="Times New Roman" w:eastAsia="Times New Roman" w:hAnsi="Times New Roman" w:cs="Times New Roman"/>
                <w:sz w:val="28"/>
                <w:szCs w:val="28"/>
                <w:lang w:eastAsia="ru-RU"/>
              </w:rPr>
              <w:t>размещения производственных</w:t>
            </w:r>
            <w:r w:rsidR="00BB1FCB" w:rsidRPr="00E6011B">
              <w:rPr>
                <w:rFonts w:ascii="Times New Roman" w:eastAsia="Times New Roman" w:hAnsi="Times New Roman" w:cs="Times New Roman"/>
                <w:sz w:val="28"/>
                <w:szCs w:val="28"/>
                <w:lang w:eastAsia="ru-RU"/>
              </w:rPr>
              <w:t xml:space="preserve"> объектов V класса опасности</w:t>
            </w:r>
          </w:p>
        </w:tc>
      </w:tr>
      <w:tr w:rsidR="00136056" w:rsidRPr="00E6011B" w14:paraId="67E07594" w14:textId="77777777" w:rsidTr="002660BE">
        <w:trPr>
          <w:trHeight w:val="74"/>
          <w:jc w:val="center"/>
        </w:trPr>
        <w:tc>
          <w:tcPr>
            <w:tcW w:w="0" w:type="auto"/>
            <w:vAlign w:val="center"/>
          </w:tcPr>
          <w:p w14:paraId="1AFB7AA5" w14:textId="7C9133AD"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И</w:t>
            </w:r>
            <w:r w:rsidR="00C707DB" w:rsidRPr="00E6011B">
              <w:rPr>
                <w:rFonts w:ascii="Times New Roman" w:eastAsia="Calibri" w:hAnsi="Times New Roman" w:cs="Times New Roman"/>
                <w:sz w:val="28"/>
                <w:szCs w:val="28"/>
              </w:rPr>
              <w:t>1</w:t>
            </w:r>
          </w:p>
        </w:tc>
        <w:tc>
          <w:tcPr>
            <w:tcW w:w="0" w:type="auto"/>
            <w:shd w:val="clear" w:color="auto" w:fill="auto"/>
            <w:vAlign w:val="center"/>
          </w:tcPr>
          <w:p w14:paraId="3C9CD692" w14:textId="4C5674AF" w:rsidR="00BB1FCB" w:rsidRPr="00E6011B" w:rsidRDefault="00BB1FC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 xml:space="preserve">Зона </w:t>
            </w:r>
            <w:r w:rsidR="007B0B78" w:rsidRPr="00E6011B">
              <w:rPr>
                <w:rFonts w:ascii="Times New Roman" w:eastAsia="Times New Roman" w:hAnsi="Times New Roman" w:cs="Times New Roman"/>
                <w:sz w:val="28"/>
                <w:szCs w:val="28"/>
                <w:lang w:eastAsia="ru-RU"/>
              </w:rPr>
              <w:t>инженерной инфраструктуры</w:t>
            </w:r>
          </w:p>
        </w:tc>
      </w:tr>
      <w:tr w:rsidR="00136056" w:rsidRPr="00E6011B" w14:paraId="58549712" w14:textId="77777777" w:rsidTr="002660BE">
        <w:trPr>
          <w:trHeight w:val="74"/>
          <w:jc w:val="center"/>
        </w:trPr>
        <w:tc>
          <w:tcPr>
            <w:tcW w:w="0" w:type="auto"/>
            <w:vAlign w:val="center"/>
          </w:tcPr>
          <w:p w14:paraId="290BA71A" w14:textId="69786DD4"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Т</w:t>
            </w:r>
            <w:r w:rsidR="00C707DB" w:rsidRPr="00E6011B">
              <w:rPr>
                <w:rFonts w:ascii="Times New Roman" w:eastAsia="Calibri" w:hAnsi="Times New Roman" w:cs="Times New Roman"/>
                <w:sz w:val="28"/>
                <w:szCs w:val="28"/>
              </w:rPr>
              <w:t>1</w:t>
            </w:r>
          </w:p>
        </w:tc>
        <w:tc>
          <w:tcPr>
            <w:tcW w:w="0" w:type="auto"/>
            <w:shd w:val="clear" w:color="auto" w:fill="auto"/>
            <w:vAlign w:val="center"/>
          </w:tcPr>
          <w:p w14:paraId="3F165F58" w14:textId="7DE26B90" w:rsidR="00BB1FCB" w:rsidRPr="00E6011B" w:rsidRDefault="00BB1FC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 xml:space="preserve">Зона </w:t>
            </w:r>
            <w:r w:rsidR="007B0B78" w:rsidRPr="00E6011B">
              <w:rPr>
                <w:rFonts w:ascii="Times New Roman" w:eastAsia="Times New Roman" w:hAnsi="Times New Roman" w:cs="Times New Roman"/>
                <w:sz w:val="28"/>
                <w:szCs w:val="28"/>
                <w:lang w:eastAsia="ru-RU"/>
              </w:rPr>
              <w:t>транспортной инфраструктуры</w:t>
            </w:r>
          </w:p>
        </w:tc>
      </w:tr>
      <w:tr w:rsidR="00136056" w:rsidRPr="00E6011B" w14:paraId="24499F6D" w14:textId="77777777" w:rsidTr="002660BE">
        <w:trPr>
          <w:trHeight w:val="74"/>
          <w:jc w:val="center"/>
        </w:trPr>
        <w:tc>
          <w:tcPr>
            <w:tcW w:w="0" w:type="auto"/>
            <w:vAlign w:val="center"/>
          </w:tcPr>
          <w:p w14:paraId="40348127" w14:textId="469C4BF0" w:rsidR="00C707DB" w:rsidRPr="00E6011B" w:rsidRDefault="00C707DB" w:rsidP="00C707DB">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СХ1</w:t>
            </w:r>
          </w:p>
        </w:tc>
        <w:tc>
          <w:tcPr>
            <w:tcW w:w="0" w:type="auto"/>
            <w:shd w:val="clear" w:color="auto" w:fill="auto"/>
            <w:vAlign w:val="center"/>
          </w:tcPr>
          <w:p w14:paraId="394B996C" w14:textId="04C8C401" w:rsidR="00C707DB" w:rsidRPr="00E6011B" w:rsidRDefault="00C707DB" w:rsidP="00C707DB">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сельскохозяйственных угодий в составе населённых пунктов</w:t>
            </w:r>
          </w:p>
        </w:tc>
      </w:tr>
      <w:tr w:rsidR="00136056" w:rsidRPr="00E6011B" w14:paraId="7822CD9E" w14:textId="77777777" w:rsidTr="002660BE">
        <w:trPr>
          <w:trHeight w:val="74"/>
          <w:jc w:val="center"/>
        </w:trPr>
        <w:tc>
          <w:tcPr>
            <w:tcW w:w="0" w:type="auto"/>
            <w:vAlign w:val="center"/>
          </w:tcPr>
          <w:p w14:paraId="3775CE3F" w14:textId="673C6F57"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СХ</w:t>
            </w:r>
            <w:r w:rsidR="00C707DB" w:rsidRPr="00E6011B">
              <w:rPr>
                <w:rFonts w:ascii="Times New Roman" w:eastAsia="Calibri" w:hAnsi="Times New Roman" w:cs="Times New Roman"/>
                <w:sz w:val="28"/>
                <w:szCs w:val="28"/>
              </w:rPr>
              <w:t>2</w:t>
            </w:r>
          </w:p>
        </w:tc>
        <w:tc>
          <w:tcPr>
            <w:tcW w:w="0" w:type="auto"/>
            <w:shd w:val="clear" w:color="auto" w:fill="auto"/>
            <w:vAlign w:val="center"/>
          </w:tcPr>
          <w:p w14:paraId="3D7622D3" w14:textId="148850BF"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сельскохозяйственных предприятий</w:t>
            </w:r>
            <w:r w:rsidR="00BB1FCB" w:rsidRPr="00E6011B">
              <w:rPr>
                <w:rFonts w:ascii="Times New Roman" w:eastAsia="Times New Roman" w:hAnsi="Times New Roman" w:cs="Times New Roman"/>
                <w:sz w:val="28"/>
                <w:szCs w:val="28"/>
                <w:lang w:eastAsia="ru-RU"/>
              </w:rPr>
              <w:t xml:space="preserve"> </w:t>
            </w:r>
          </w:p>
        </w:tc>
      </w:tr>
      <w:tr w:rsidR="00136056" w:rsidRPr="00E6011B" w14:paraId="55A29478" w14:textId="77777777" w:rsidTr="002660BE">
        <w:trPr>
          <w:trHeight w:val="74"/>
          <w:jc w:val="center"/>
        </w:trPr>
        <w:tc>
          <w:tcPr>
            <w:tcW w:w="0" w:type="auto"/>
            <w:vAlign w:val="center"/>
          </w:tcPr>
          <w:p w14:paraId="6A3725D9" w14:textId="201DF8A4" w:rsidR="00BB1FCB" w:rsidRPr="00E6011B" w:rsidRDefault="00BB1FC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СХ</w:t>
            </w:r>
            <w:r w:rsidR="00C707DB" w:rsidRPr="00E6011B">
              <w:rPr>
                <w:rFonts w:ascii="Times New Roman" w:eastAsia="Calibri" w:hAnsi="Times New Roman" w:cs="Times New Roman"/>
                <w:sz w:val="28"/>
                <w:szCs w:val="28"/>
              </w:rPr>
              <w:t>2.</w:t>
            </w:r>
            <w:r w:rsidR="005D6E66" w:rsidRPr="00E6011B">
              <w:rPr>
                <w:rFonts w:ascii="Times New Roman" w:eastAsia="Calibri" w:hAnsi="Times New Roman" w:cs="Times New Roman"/>
                <w:sz w:val="28"/>
                <w:szCs w:val="28"/>
              </w:rPr>
              <w:t>1</w:t>
            </w:r>
          </w:p>
        </w:tc>
        <w:tc>
          <w:tcPr>
            <w:tcW w:w="0" w:type="auto"/>
            <w:shd w:val="clear" w:color="auto" w:fill="auto"/>
            <w:vAlign w:val="center"/>
          </w:tcPr>
          <w:p w14:paraId="72CA4AC0" w14:textId="359223E9"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 xml:space="preserve">Зона сельскохозяйственных предприятий </w:t>
            </w:r>
            <w:r w:rsidR="005D6E66" w:rsidRPr="00E6011B">
              <w:rPr>
                <w:rFonts w:ascii="Times New Roman" w:eastAsia="Times New Roman" w:hAnsi="Times New Roman" w:cs="Times New Roman"/>
                <w:sz w:val="28"/>
                <w:szCs w:val="28"/>
                <w:lang w:eastAsia="ru-RU"/>
              </w:rPr>
              <w:t>ограниченного использования</w:t>
            </w:r>
          </w:p>
        </w:tc>
      </w:tr>
      <w:tr w:rsidR="00136056" w:rsidRPr="00E6011B" w14:paraId="5B343044" w14:textId="77777777" w:rsidTr="002660BE">
        <w:trPr>
          <w:trHeight w:val="74"/>
          <w:jc w:val="center"/>
        </w:trPr>
        <w:tc>
          <w:tcPr>
            <w:tcW w:w="0" w:type="auto"/>
            <w:vAlign w:val="center"/>
          </w:tcPr>
          <w:p w14:paraId="7C264AE0" w14:textId="03D653D2" w:rsidR="00C707DB" w:rsidRPr="00E6011B" w:rsidRDefault="00C707DB" w:rsidP="00C707DB">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СХ3</w:t>
            </w:r>
            <w:r w:rsidR="005A6EA3" w:rsidRPr="00E6011B">
              <w:rPr>
                <w:rFonts w:ascii="Times New Roman" w:eastAsia="Calibri" w:hAnsi="Times New Roman" w:cs="Times New Roman"/>
                <w:sz w:val="28"/>
                <w:szCs w:val="28"/>
              </w:rPr>
              <w:t>.1</w:t>
            </w:r>
          </w:p>
        </w:tc>
        <w:tc>
          <w:tcPr>
            <w:tcW w:w="0" w:type="auto"/>
            <w:shd w:val="clear" w:color="auto" w:fill="auto"/>
            <w:vAlign w:val="center"/>
          </w:tcPr>
          <w:p w14:paraId="64138077" w14:textId="39D1EB98" w:rsidR="00C707DB" w:rsidRPr="00E6011B" w:rsidRDefault="00C707DB" w:rsidP="00C707DB">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ведения садоводства</w:t>
            </w:r>
            <w:r w:rsidR="005A6EA3" w:rsidRPr="00E6011B">
              <w:rPr>
                <w:rFonts w:ascii="Times New Roman" w:hAnsi="Times New Roman" w:cs="Times New Roman"/>
                <w:sz w:val="28"/>
                <w:szCs w:val="28"/>
              </w:rPr>
              <w:t xml:space="preserve"> </w:t>
            </w:r>
            <w:r w:rsidR="005A6EA3" w:rsidRPr="00E6011B">
              <w:rPr>
                <w:rFonts w:ascii="Times New Roman" w:eastAsia="Times New Roman" w:hAnsi="Times New Roman" w:cs="Times New Roman"/>
                <w:sz w:val="28"/>
                <w:szCs w:val="28"/>
                <w:lang w:eastAsia="ru-RU"/>
              </w:rPr>
              <w:t>и огородничества</w:t>
            </w:r>
          </w:p>
        </w:tc>
      </w:tr>
      <w:tr w:rsidR="00136056" w:rsidRPr="00E6011B" w14:paraId="5F456091" w14:textId="77777777" w:rsidTr="002660BE">
        <w:trPr>
          <w:trHeight w:val="74"/>
          <w:jc w:val="center"/>
        </w:trPr>
        <w:tc>
          <w:tcPr>
            <w:tcW w:w="0" w:type="auto"/>
            <w:vAlign w:val="center"/>
          </w:tcPr>
          <w:p w14:paraId="1C242D2B" w14:textId="1BB641AF" w:rsidR="00BB1FCB" w:rsidRPr="00E6011B" w:rsidRDefault="00C707D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ОП1</w:t>
            </w:r>
          </w:p>
        </w:tc>
        <w:tc>
          <w:tcPr>
            <w:tcW w:w="0" w:type="auto"/>
            <w:shd w:val="clear" w:color="auto" w:fill="auto"/>
            <w:vAlign w:val="center"/>
          </w:tcPr>
          <w:p w14:paraId="2A42C9D3" w14:textId="7AA39B9D"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зелёных насаждений общего пользования</w:t>
            </w:r>
          </w:p>
        </w:tc>
      </w:tr>
      <w:tr w:rsidR="00136056" w:rsidRPr="00E6011B" w14:paraId="5A5C30CB" w14:textId="77777777" w:rsidTr="002660BE">
        <w:trPr>
          <w:trHeight w:val="74"/>
          <w:jc w:val="center"/>
        </w:trPr>
        <w:tc>
          <w:tcPr>
            <w:tcW w:w="0" w:type="auto"/>
            <w:vAlign w:val="center"/>
          </w:tcPr>
          <w:p w14:paraId="03968E5E" w14:textId="788543F9" w:rsidR="00BB1FCB" w:rsidRPr="00E6011B" w:rsidRDefault="00C707D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ЗО1</w:t>
            </w:r>
          </w:p>
        </w:tc>
        <w:tc>
          <w:tcPr>
            <w:tcW w:w="0" w:type="auto"/>
            <w:shd w:val="clear" w:color="auto" w:fill="auto"/>
            <w:vAlign w:val="center"/>
          </w:tcPr>
          <w:p w14:paraId="41E07102" w14:textId="3FF35F9D"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отдыха</w:t>
            </w:r>
          </w:p>
        </w:tc>
      </w:tr>
      <w:tr w:rsidR="00136056" w:rsidRPr="00E6011B" w14:paraId="6748CE3C" w14:textId="77777777" w:rsidTr="002660BE">
        <w:trPr>
          <w:trHeight w:val="74"/>
          <w:jc w:val="center"/>
        </w:trPr>
        <w:tc>
          <w:tcPr>
            <w:tcW w:w="0" w:type="auto"/>
            <w:vAlign w:val="center"/>
          </w:tcPr>
          <w:p w14:paraId="2FEDC2B9" w14:textId="3F6BFE96" w:rsidR="00B174CF" w:rsidRPr="00E6011B" w:rsidRDefault="00B174CF"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ЗО2</w:t>
            </w:r>
          </w:p>
        </w:tc>
        <w:tc>
          <w:tcPr>
            <w:tcW w:w="0" w:type="auto"/>
            <w:shd w:val="clear" w:color="auto" w:fill="auto"/>
            <w:vAlign w:val="center"/>
          </w:tcPr>
          <w:p w14:paraId="4F541224" w14:textId="5E33EBD7" w:rsidR="00B174CF" w:rsidRPr="00E6011B" w:rsidRDefault="00B174CF"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размещения организаций отдыха детей и их оздоровления</w:t>
            </w:r>
          </w:p>
        </w:tc>
      </w:tr>
      <w:tr w:rsidR="00136056" w:rsidRPr="00E6011B" w14:paraId="74BEEDED" w14:textId="77777777" w:rsidTr="002660BE">
        <w:trPr>
          <w:trHeight w:val="74"/>
          <w:jc w:val="center"/>
        </w:trPr>
        <w:tc>
          <w:tcPr>
            <w:tcW w:w="0" w:type="auto"/>
            <w:vAlign w:val="center"/>
          </w:tcPr>
          <w:p w14:paraId="1DC8B823" w14:textId="13D224BA" w:rsidR="00BB1FCB" w:rsidRPr="00E6011B" w:rsidRDefault="00C707D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lastRenderedPageBreak/>
              <w:t>К1</w:t>
            </w:r>
          </w:p>
        </w:tc>
        <w:tc>
          <w:tcPr>
            <w:tcW w:w="0" w:type="auto"/>
            <w:shd w:val="clear" w:color="auto" w:fill="auto"/>
            <w:vAlign w:val="center"/>
          </w:tcPr>
          <w:p w14:paraId="384CC8C5" w14:textId="10EDBEFA"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ритуальной деятельности</w:t>
            </w:r>
          </w:p>
        </w:tc>
      </w:tr>
      <w:tr w:rsidR="00136056" w:rsidRPr="00E6011B" w14:paraId="173C9B7F" w14:textId="77777777" w:rsidTr="002660BE">
        <w:trPr>
          <w:trHeight w:val="74"/>
          <w:jc w:val="center"/>
        </w:trPr>
        <w:tc>
          <w:tcPr>
            <w:tcW w:w="0" w:type="auto"/>
            <w:vAlign w:val="center"/>
          </w:tcPr>
          <w:p w14:paraId="3C32FCED" w14:textId="4CDBA6B1" w:rsidR="00BB1FCB" w:rsidRPr="00E6011B" w:rsidRDefault="00C707D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ОС1</w:t>
            </w:r>
          </w:p>
        </w:tc>
        <w:tc>
          <w:tcPr>
            <w:tcW w:w="0" w:type="auto"/>
            <w:shd w:val="clear" w:color="auto" w:fill="auto"/>
            <w:vAlign w:val="center"/>
          </w:tcPr>
          <w:p w14:paraId="0B1DF494" w14:textId="3882A943" w:rsidR="00BB1FCB"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озелененных территорий специального назначения</w:t>
            </w:r>
          </w:p>
        </w:tc>
      </w:tr>
      <w:tr w:rsidR="00136056" w:rsidRPr="00E6011B" w14:paraId="20175209" w14:textId="77777777" w:rsidTr="002660BE">
        <w:trPr>
          <w:trHeight w:val="74"/>
          <w:jc w:val="center"/>
        </w:trPr>
        <w:tc>
          <w:tcPr>
            <w:tcW w:w="0" w:type="auto"/>
            <w:vAlign w:val="center"/>
          </w:tcPr>
          <w:p w14:paraId="0B2626CA" w14:textId="31CDFBCB" w:rsidR="007726C7" w:rsidRPr="00E6011B" w:rsidRDefault="00C707DB" w:rsidP="008E6A5D">
            <w:pPr>
              <w:suppressAutoHyphens/>
              <w:spacing w:line="276" w:lineRule="auto"/>
              <w:jc w:val="center"/>
              <w:rPr>
                <w:rFonts w:ascii="Times New Roman" w:eastAsia="Calibri" w:hAnsi="Times New Roman" w:cs="Times New Roman"/>
                <w:sz w:val="28"/>
                <w:szCs w:val="28"/>
              </w:rPr>
            </w:pPr>
            <w:r w:rsidRPr="00E6011B">
              <w:rPr>
                <w:rFonts w:ascii="Times New Roman" w:eastAsia="Calibri" w:hAnsi="Times New Roman" w:cs="Times New Roman"/>
                <w:sz w:val="28"/>
                <w:szCs w:val="28"/>
              </w:rPr>
              <w:t>РТ1</w:t>
            </w:r>
          </w:p>
        </w:tc>
        <w:tc>
          <w:tcPr>
            <w:tcW w:w="0" w:type="auto"/>
            <w:shd w:val="clear" w:color="auto" w:fill="auto"/>
            <w:vAlign w:val="center"/>
          </w:tcPr>
          <w:p w14:paraId="51AACA14" w14:textId="247F1AA9" w:rsidR="007726C7" w:rsidRPr="00E6011B" w:rsidRDefault="00C707DB" w:rsidP="008E6A5D">
            <w:pPr>
              <w:spacing w:line="276" w:lineRule="auto"/>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Зона режимных территорий</w:t>
            </w:r>
          </w:p>
        </w:tc>
      </w:tr>
    </w:tbl>
    <w:p w14:paraId="1F04769E" w14:textId="024DCC41" w:rsidR="00DE3A8F" w:rsidRPr="00E6011B" w:rsidRDefault="00547484"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4. </w:t>
      </w:r>
      <w:r w:rsidR="00DE3A8F" w:rsidRPr="00E6011B">
        <w:rPr>
          <w:rFonts w:ascii="Times New Roman" w:eastAsia="Calibri" w:hAnsi="Times New Roman" w:cs="Times New Roman"/>
          <w:sz w:val="28"/>
          <w:szCs w:val="28"/>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w:t>
      </w:r>
      <w:r w:rsidR="00F83C7A" w:rsidRPr="00E6011B">
        <w:rPr>
          <w:rFonts w:ascii="Times New Roman" w:eastAsia="Calibri" w:hAnsi="Times New Roman" w:cs="Times New Roman"/>
          <w:sz w:val="28"/>
          <w:szCs w:val="28"/>
        </w:rPr>
        <w:t xml:space="preserve">исключением земельного участка, </w:t>
      </w:r>
      <w:r w:rsidR="00DE3A8F" w:rsidRPr="00E6011B">
        <w:rPr>
          <w:rFonts w:ascii="Times New Roman" w:eastAsia="Calibri" w:hAnsi="Times New Roman" w:cs="Times New Roman"/>
          <w:sz w:val="28"/>
          <w:szCs w:val="28"/>
        </w:rPr>
        <w:t>границы которого в соответствии с земельным законодательством могут пересека</w:t>
      </w:r>
      <w:r w:rsidR="00F83C7A" w:rsidRPr="00E6011B">
        <w:rPr>
          <w:rFonts w:ascii="Times New Roman" w:eastAsia="Calibri" w:hAnsi="Times New Roman" w:cs="Times New Roman"/>
          <w:sz w:val="28"/>
          <w:szCs w:val="28"/>
        </w:rPr>
        <w:t>ть границы территориальных зон.</w:t>
      </w:r>
      <w:r w:rsidR="00DE3A8F" w:rsidRPr="00E6011B">
        <w:rPr>
          <w:rFonts w:ascii="Times New Roman" w:eastAsia="Calibri" w:hAnsi="Times New Roman" w:cs="Times New Roman"/>
          <w:sz w:val="28"/>
          <w:szCs w:val="28"/>
        </w:rPr>
        <w:t xml:space="preserve"> </w:t>
      </w:r>
    </w:p>
    <w:p w14:paraId="0947592D" w14:textId="38D406DC" w:rsidR="00DE3A8F" w:rsidRPr="00E6011B" w:rsidRDefault="00547484"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5. </w:t>
      </w:r>
      <w:r w:rsidR="00DE3A8F" w:rsidRPr="00E6011B">
        <w:rPr>
          <w:rFonts w:ascii="Times New Roman" w:eastAsia="Calibri" w:hAnsi="Times New Roman" w:cs="Times New Roman"/>
          <w:sz w:val="28"/>
          <w:szCs w:val="28"/>
        </w:rPr>
        <w:t>На карте градостроительного зонирования в обязательном порядке отображаются границы населенных пунктов, входящих в состав поселения, муниципального округа,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1134DBA8" w14:textId="059F18DD" w:rsidR="00DE3A8F" w:rsidRPr="00E6011B" w:rsidRDefault="00547484"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5.1. </w:t>
      </w:r>
      <w:r w:rsidR="00DE3A8F" w:rsidRPr="00E6011B">
        <w:rPr>
          <w:rFonts w:ascii="Times New Roman" w:eastAsia="Calibri" w:hAnsi="Times New Roman" w:cs="Times New Roman"/>
          <w:sz w:val="28"/>
          <w:szCs w:val="28"/>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33DB7A5F" w14:textId="20010BB0" w:rsidR="00DE3A8F" w:rsidRPr="00E6011B" w:rsidRDefault="00547484"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5.2. </w:t>
      </w:r>
      <w:r w:rsidR="00DE3A8F" w:rsidRPr="00E6011B">
        <w:rPr>
          <w:rFonts w:ascii="Times New Roman" w:eastAsia="Calibri" w:hAnsi="Times New Roman" w:cs="Times New Roman"/>
          <w:sz w:val="28"/>
          <w:szCs w:val="28"/>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E85587E" w14:textId="144FE6F7" w:rsidR="00F61AD9" w:rsidRPr="00E6011B" w:rsidRDefault="00547484" w:rsidP="008E6A5D">
      <w:pPr>
        <w:suppressAutoHyphens/>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5.3. </w:t>
      </w:r>
      <w:r w:rsidR="00DE3A8F" w:rsidRPr="00E6011B">
        <w:rPr>
          <w:rFonts w:ascii="Times New Roman" w:eastAsia="Calibri" w:hAnsi="Times New Roman" w:cs="Times New Roman"/>
          <w:sz w:val="28"/>
          <w:szCs w:val="28"/>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6EE2E360" w14:textId="77777777" w:rsidR="00C90A70" w:rsidRPr="00E6011B" w:rsidRDefault="00C90A70" w:rsidP="008E6A5D">
      <w:pPr>
        <w:suppressAutoHyphens/>
        <w:ind w:firstLine="720"/>
        <w:jc w:val="both"/>
        <w:rPr>
          <w:rFonts w:ascii="Times New Roman" w:eastAsia="Calibri" w:hAnsi="Times New Roman" w:cs="Times New Roman"/>
          <w:sz w:val="28"/>
          <w:szCs w:val="28"/>
        </w:rPr>
      </w:pPr>
    </w:p>
    <w:p w14:paraId="7D2DDFEC" w14:textId="3C1CFA84" w:rsidR="00F61AD9" w:rsidRPr="00E6011B" w:rsidRDefault="00725F1D" w:rsidP="008E6A5D">
      <w:pPr>
        <w:suppressAutoHyphens/>
        <w:ind w:firstLine="709"/>
        <w:contextualSpacing/>
        <w:jc w:val="both"/>
        <w:outlineLvl w:val="2"/>
        <w:rPr>
          <w:rFonts w:ascii="Times New Roman" w:eastAsia="Calibri" w:hAnsi="Times New Roman" w:cs="Times New Roman"/>
          <w:b/>
          <w:sz w:val="28"/>
          <w:szCs w:val="28"/>
        </w:rPr>
      </w:pPr>
      <w:bookmarkStart w:id="167" w:name="_Toc6502811"/>
      <w:bookmarkStart w:id="168" w:name="_Toc76118354"/>
      <w:bookmarkStart w:id="169" w:name="_Toc97908065"/>
      <w:bookmarkStart w:id="170" w:name="_Toc97908107"/>
      <w:bookmarkStart w:id="171" w:name="_Toc97908149"/>
      <w:bookmarkStart w:id="172" w:name="_Toc98242627"/>
      <w:bookmarkStart w:id="173" w:name="_Toc136330355"/>
      <w:bookmarkStart w:id="174" w:name="_Toc144796961"/>
      <w:bookmarkStart w:id="175" w:name="_Toc223451298"/>
      <w:r w:rsidRPr="00E6011B">
        <w:rPr>
          <w:rFonts w:ascii="Times New Roman" w:eastAsia="Calibri" w:hAnsi="Times New Roman" w:cs="Times New Roman"/>
          <w:b/>
          <w:sz w:val="28"/>
          <w:szCs w:val="28"/>
        </w:rPr>
        <w:t xml:space="preserve">Статья </w:t>
      </w:r>
      <w:r w:rsidR="00DB43A3">
        <w:rPr>
          <w:rFonts w:ascii="Times New Roman" w:eastAsia="Calibri" w:hAnsi="Times New Roman" w:cs="Times New Roman"/>
          <w:b/>
          <w:sz w:val="28"/>
          <w:szCs w:val="28"/>
        </w:rPr>
        <w:t>36</w:t>
      </w:r>
      <w:r w:rsidRPr="00E6011B">
        <w:rPr>
          <w:rFonts w:ascii="Times New Roman" w:eastAsia="Calibri" w:hAnsi="Times New Roman" w:cs="Times New Roman"/>
          <w:b/>
          <w:sz w:val="28"/>
          <w:szCs w:val="28"/>
        </w:rPr>
        <w:t xml:space="preserve">. Карта </w:t>
      </w:r>
      <w:bookmarkEnd w:id="167"/>
      <w:bookmarkEnd w:id="168"/>
      <w:bookmarkEnd w:id="169"/>
      <w:bookmarkEnd w:id="170"/>
      <w:bookmarkEnd w:id="171"/>
      <w:bookmarkEnd w:id="172"/>
      <w:bookmarkEnd w:id="173"/>
      <w:r w:rsidR="00BB1FCB" w:rsidRPr="00E6011B">
        <w:rPr>
          <w:rFonts w:ascii="Times New Roman" w:eastAsia="Calibri" w:hAnsi="Times New Roman" w:cs="Times New Roman"/>
          <w:b/>
          <w:sz w:val="28"/>
          <w:szCs w:val="28"/>
        </w:rPr>
        <w:t>зон с особыми условиями использования территории</w:t>
      </w:r>
      <w:bookmarkEnd w:id="174"/>
      <w:bookmarkEnd w:id="175"/>
    </w:p>
    <w:p w14:paraId="53AD8DCA" w14:textId="62F21C20" w:rsidR="00725F1D" w:rsidRPr="00E6011B" w:rsidRDefault="00F83C7A" w:rsidP="008E6A5D">
      <w:pPr>
        <w:suppressAutoHyphens/>
        <w:spacing w:before="120"/>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lastRenderedPageBreak/>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Указанные границы могут отображаться на отдельных картах, которые являются приложением к правилам землепользования и застройки.</w:t>
      </w:r>
    </w:p>
    <w:p w14:paraId="1731EFA4" w14:textId="77777777" w:rsidR="00F61AD9" w:rsidRPr="00E6011B" w:rsidRDefault="00F61AD9" w:rsidP="008E6A5D">
      <w:pPr>
        <w:suppressAutoHyphens/>
        <w:ind w:firstLine="720"/>
        <w:jc w:val="both"/>
        <w:rPr>
          <w:rFonts w:ascii="Times New Roman" w:eastAsia="Calibri" w:hAnsi="Times New Roman" w:cs="Times New Roman"/>
          <w:sz w:val="28"/>
          <w:szCs w:val="28"/>
        </w:rPr>
      </w:pPr>
    </w:p>
    <w:p w14:paraId="693A62EB" w14:textId="69AB9685" w:rsidR="00725F1D" w:rsidRPr="00E6011B" w:rsidRDefault="00725F1D" w:rsidP="00711D22">
      <w:pPr>
        <w:numPr>
          <w:ilvl w:val="0"/>
          <w:numId w:val="2"/>
        </w:numPr>
        <w:suppressAutoHyphens/>
        <w:ind w:firstLine="709"/>
        <w:jc w:val="both"/>
        <w:outlineLvl w:val="2"/>
        <w:rPr>
          <w:rFonts w:ascii="Times New Roman" w:eastAsia="Calibri" w:hAnsi="Times New Roman" w:cs="Times New Roman"/>
          <w:b/>
          <w:i/>
          <w:sz w:val="28"/>
          <w:szCs w:val="28"/>
        </w:rPr>
      </w:pPr>
      <w:bookmarkStart w:id="176" w:name="_Toc76118355"/>
      <w:bookmarkStart w:id="177" w:name="_Toc97908066"/>
      <w:bookmarkStart w:id="178" w:name="_Toc97908108"/>
      <w:bookmarkStart w:id="179" w:name="_Toc97908150"/>
      <w:bookmarkStart w:id="180" w:name="_Toc98242628"/>
      <w:bookmarkStart w:id="181" w:name="_Toc136330356"/>
      <w:bookmarkStart w:id="182" w:name="_Toc144796962"/>
      <w:bookmarkStart w:id="183" w:name="_Toc223451299"/>
      <w:r w:rsidRPr="00E6011B">
        <w:rPr>
          <w:rFonts w:ascii="Times New Roman" w:eastAsia="Calibri" w:hAnsi="Times New Roman" w:cs="Times New Roman"/>
          <w:b/>
          <w:sz w:val="28"/>
          <w:szCs w:val="28"/>
        </w:rPr>
        <w:t xml:space="preserve">Статья </w:t>
      </w:r>
      <w:r w:rsidR="00BB1FCB" w:rsidRPr="00E6011B">
        <w:rPr>
          <w:rFonts w:ascii="Times New Roman" w:eastAsia="Calibri" w:hAnsi="Times New Roman" w:cs="Times New Roman"/>
          <w:b/>
          <w:sz w:val="28"/>
          <w:szCs w:val="28"/>
        </w:rPr>
        <w:t>3</w:t>
      </w:r>
      <w:r w:rsidR="00DB43A3">
        <w:rPr>
          <w:rFonts w:ascii="Times New Roman" w:eastAsia="Calibri" w:hAnsi="Times New Roman" w:cs="Times New Roman"/>
          <w:b/>
          <w:sz w:val="28"/>
          <w:szCs w:val="28"/>
        </w:rPr>
        <w:t>7</w:t>
      </w:r>
      <w:r w:rsidRPr="00E6011B">
        <w:rPr>
          <w:rFonts w:ascii="Times New Roman" w:eastAsia="Calibri" w:hAnsi="Times New Roman" w:cs="Times New Roman"/>
          <w:b/>
          <w:sz w:val="28"/>
          <w:szCs w:val="28"/>
        </w:rPr>
        <w:t>. Сведения о границах территориальных зон</w:t>
      </w:r>
      <w:bookmarkEnd w:id="176"/>
      <w:bookmarkEnd w:id="177"/>
      <w:bookmarkEnd w:id="178"/>
      <w:bookmarkEnd w:id="179"/>
      <w:bookmarkEnd w:id="180"/>
      <w:bookmarkEnd w:id="181"/>
      <w:bookmarkEnd w:id="182"/>
      <w:bookmarkEnd w:id="183"/>
    </w:p>
    <w:p w14:paraId="780DC815" w14:textId="00203598" w:rsidR="00F83C7A" w:rsidRPr="00E6011B" w:rsidRDefault="00F83C7A" w:rsidP="008E6A5D">
      <w:pPr>
        <w:spacing w:before="120"/>
        <w:ind w:firstLine="720"/>
        <w:jc w:val="both"/>
        <w:rPr>
          <w:rFonts w:ascii="Times New Roman" w:eastAsia="Calibri" w:hAnsi="Times New Roman" w:cs="Times New Roman"/>
          <w:sz w:val="28"/>
          <w:szCs w:val="28"/>
        </w:rPr>
      </w:pPr>
      <w:bookmarkStart w:id="184" w:name="_Toc144796963"/>
      <w:r w:rsidRPr="00E6011B">
        <w:rPr>
          <w:rFonts w:ascii="Times New Roman" w:eastAsia="Calibri" w:hAnsi="Times New Roman" w:cs="Times New Roman"/>
          <w:sz w:val="28"/>
          <w:szCs w:val="28"/>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2C225BD3" w14:textId="77777777" w:rsidR="00F8787E" w:rsidRPr="00E6011B" w:rsidRDefault="00F8787E" w:rsidP="008E6A5D">
      <w:pPr>
        <w:ind w:firstLine="720"/>
        <w:jc w:val="both"/>
        <w:rPr>
          <w:rFonts w:ascii="Times New Roman" w:eastAsia="Calibri" w:hAnsi="Times New Roman" w:cs="Times New Roman"/>
          <w:b/>
          <w:bCs/>
          <w:sz w:val="28"/>
          <w:szCs w:val="28"/>
        </w:rPr>
      </w:pPr>
    </w:p>
    <w:p w14:paraId="43C1D71F" w14:textId="5B9C1DC6" w:rsidR="00725F1D" w:rsidRPr="00E6011B" w:rsidRDefault="004D387E" w:rsidP="008E6A5D">
      <w:pPr>
        <w:pStyle w:val="12"/>
        <w:spacing w:before="0"/>
        <w:jc w:val="center"/>
        <w:rPr>
          <w:rFonts w:ascii="Times New Roman" w:eastAsia="Times New Roman" w:hAnsi="Times New Roman" w:cs="Times New Roman"/>
          <w:bCs w:val="0"/>
          <w:color w:val="auto"/>
          <w:lang w:eastAsia="ru-RU"/>
        </w:rPr>
      </w:pPr>
      <w:bookmarkStart w:id="185" w:name="_Toc223451300"/>
      <w:r w:rsidRPr="00E6011B">
        <w:rPr>
          <w:rFonts w:ascii="Times New Roman" w:eastAsia="Times New Roman" w:hAnsi="Times New Roman" w:cs="Times New Roman"/>
          <w:bCs w:val="0"/>
          <w:color w:val="auto"/>
          <w:lang w:eastAsia="ru-RU"/>
        </w:rPr>
        <w:t>Раздел</w:t>
      </w:r>
      <w:r w:rsidR="00BB1FCB" w:rsidRPr="00E6011B">
        <w:rPr>
          <w:rFonts w:ascii="Times New Roman" w:eastAsia="Times New Roman" w:hAnsi="Times New Roman" w:cs="Times New Roman"/>
          <w:bCs w:val="0"/>
          <w:color w:val="auto"/>
          <w:lang w:eastAsia="ru-RU"/>
        </w:rPr>
        <w:t xml:space="preserve"> </w:t>
      </w:r>
      <w:r w:rsidRPr="00E6011B">
        <w:rPr>
          <w:rFonts w:ascii="Times New Roman" w:eastAsia="Times New Roman" w:hAnsi="Times New Roman" w:cs="Times New Roman"/>
          <w:bCs w:val="0"/>
          <w:color w:val="auto"/>
          <w:lang w:val="en-US" w:eastAsia="ru-RU"/>
        </w:rPr>
        <w:t>III</w:t>
      </w:r>
      <w:r w:rsidR="00BB1FCB" w:rsidRPr="00E6011B">
        <w:rPr>
          <w:rFonts w:ascii="Times New Roman" w:eastAsia="Times New Roman" w:hAnsi="Times New Roman" w:cs="Times New Roman"/>
          <w:bCs w:val="0"/>
          <w:color w:val="auto"/>
          <w:lang w:eastAsia="ru-RU"/>
        </w:rPr>
        <w:t>. Градостроительные регламенты</w:t>
      </w:r>
      <w:bookmarkEnd w:id="184"/>
      <w:bookmarkEnd w:id="185"/>
    </w:p>
    <w:p w14:paraId="01F5468F" w14:textId="77777777" w:rsidR="004D387E" w:rsidRPr="00E6011B" w:rsidRDefault="004D387E" w:rsidP="008E6A5D">
      <w:pPr>
        <w:rPr>
          <w:rFonts w:ascii="Times New Roman" w:hAnsi="Times New Roman" w:cs="Times New Roman"/>
          <w:sz w:val="28"/>
          <w:szCs w:val="28"/>
          <w:lang w:eastAsia="ru-RU"/>
        </w:rPr>
      </w:pPr>
      <w:bookmarkStart w:id="186" w:name="_Toc144796964"/>
    </w:p>
    <w:p w14:paraId="42FE946D" w14:textId="690A3A2D" w:rsidR="00725F1D" w:rsidRPr="00E6011B" w:rsidRDefault="00BB1FCB" w:rsidP="008E6A5D">
      <w:pPr>
        <w:pStyle w:val="3"/>
        <w:spacing w:before="0"/>
        <w:ind w:firstLine="709"/>
        <w:jc w:val="both"/>
        <w:rPr>
          <w:rFonts w:ascii="Times New Roman" w:hAnsi="Times New Roman" w:cs="Times New Roman"/>
          <w:color w:val="auto"/>
          <w:sz w:val="28"/>
          <w:szCs w:val="28"/>
          <w:lang w:eastAsia="ru-RU"/>
        </w:rPr>
      </w:pPr>
      <w:bookmarkStart w:id="187" w:name="_Toc223451301"/>
      <w:r w:rsidRPr="00E6011B">
        <w:rPr>
          <w:rFonts w:ascii="Times New Roman" w:eastAsia="Times New Roman" w:hAnsi="Times New Roman" w:cs="Times New Roman"/>
          <w:bCs w:val="0"/>
          <w:color w:val="auto"/>
          <w:sz w:val="28"/>
          <w:szCs w:val="28"/>
          <w:lang w:eastAsia="ru-RU"/>
        </w:rPr>
        <w:t>Статья 3</w:t>
      </w:r>
      <w:r w:rsidR="00DB43A3">
        <w:rPr>
          <w:rFonts w:ascii="Times New Roman" w:eastAsia="Times New Roman" w:hAnsi="Times New Roman" w:cs="Times New Roman"/>
          <w:bCs w:val="0"/>
          <w:color w:val="auto"/>
          <w:sz w:val="28"/>
          <w:szCs w:val="28"/>
          <w:lang w:eastAsia="ru-RU"/>
        </w:rPr>
        <w:t>8</w:t>
      </w:r>
      <w:r w:rsidR="00725F1D" w:rsidRPr="00E6011B">
        <w:rPr>
          <w:rFonts w:ascii="Times New Roman" w:eastAsia="Times New Roman" w:hAnsi="Times New Roman" w:cs="Times New Roman"/>
          <w:bCs w:val="0"/>
          <w:color w:val="auto"/>
          <w:sz w:val="28"/>
          <w:szCs w:val="28"/>
          <w:lang w:eastAsia="ru-RU"/>
        </w:rPr>
        <w:t>. Состав градостроительного регламента</w:t>
      </w:r>
      <w:bookmarkEnd w:id="0"/>
      <w:bookmarkEnd w:id="1"/>
      <w:bookmarkEnd w:id="2"/>
      <w:bookmarkEnd w:id="3"/>
      <w:bookmarkEnd w:id="4"/>
      <w:bookmarkEnd w:id="5"/>
      <w:bookmarkEnd w:id="186"/>
      <w:bookmarkEnd w:id="187"/>
    </w:p>
    <w:p w14:paraId="3B90EBF2" w14:textId="3E3265FC" w:rsidR="00F83C7A" w:rsidRPr="00E6011B" w:rsidRDefault="00CF7EC2" w:rsidP="008E6A5D">
      <w:pPr>
        <w:spacing w:before="120"/>
        <w:ind w:firstLine="720"/>
        <w:jc w:val="both"/>
        <w:rPr>
          <w:rFonts w:ascii="Times New Roman" w:eastAsia="Calibri" w:hAnsi="Times New Roman" w:cs="Times New Roman"/>
          <w:sz w:val="28"/>
          <w:szCs w:val="28"/>
        </w:rPr>
      </w:pPr>
      <w:bookmarkStart w:id="188" w:name="_Toc6502815"/>
      <w:bookmarkStart w:id="189" w:name="_Toc72765322"/>
      <w:bookmarkStart w:id="190" w:name="_Toc106797138"/>
      <w:bookmarkStart w:id="191" w:name="_Toc136330360"/>
      <w:bookmarkStart w:id="192" w:name="_Toc144796966"/>
      <w:r w:rsidRPr="00E6011B">
        <w:rPr>
          <w:rFonts w:ascii="Times New Roman" w:eastAsia="Calibri" w:hAnsi="Times New Roman" w:cs="Times New Roman"/>
          <w:sz w:val="28"/>
          <w:szCs w:val="28"/>
        </w:rPr>
        <w:t>1. </w:t>
      </w:r>
      <w:r w:rsidR="00F83C7A" w:rsidRPr="00E6011B">
        <w:rPr>
          <w:rFonts w:ascii="Times New Roman" w:eastAsia="Calibri"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1B86E4B" w14:textId="10A8AB01"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2. </w:t>
      </w:r>
      <w:r w:rsidR="00F83C7A" w:rsidRPr="00E6011B">
        <w:rPr>
          <w:rFonts w:ascii="Times New Roman" w:eastAsia="Calibri" w:hAnsi="Times New Roman" w:cs="Times New Roman"/>
          <w:sz w:val="28"/>
          <w:szCs w:val="28"/>
        </w:rPr>
        <w:t>Градостроительные регламенты устанавливаются с учетом:</w:t>
      </w:r>
    </w:p>
    <w:p w14:paraId="5B6C02BE" w14:textId="4B964CAE"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1) </w:t>
      </w:r>
      <w:r w:rsidR="00F83C7A" w:rsidRPr="00E6011B">
        <w:rPr>
          <w:rFonts w:ascii="Times New Roman" w:eastAsia="Calibri" w:hAnsi="Times New Roman" w:cs="Times New Roman"/>
          <w:sz w:val="28"/>
          <w:szCs w:val="28"/>
        </w:rPr>
        <w:t>фактического использования земельных участков и объектов капитального строительства в границах территориальной зоны;</w:t>
      </w:r>
    </w:p>
    <w:p w14:paraId="59B22882" w14:textId="2933575F"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 </w:t>
      </w:r>
      <w:r w:rsidR="00F83C7A" w:rsidRPr="00E6011B">
        <w:rPr>
          <w:rFonts w:ascii="Times New Roman" w:eastAsia="Calibri" w:hAnsi="Times New Roman" w:cs="Times New Roman"/>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2C8FC3D" w14:textId="181A90EF"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lastRenderedPageBreak/>
        <w:t>3) </w:t>
      </w:r>
      <w:r w:rsidR="00F83C7A" w:rsidRPr="00E6011B">
        <w:rPr>
          <w:rFonts w:ascii="Times New Roman" w:eastAsia="Calibri" w:hAnsi="Times New Roman" w:cs="Times New Roman"/>
          <w:sz w:val="28"/>
          <w:szCs w:val="2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1381710D" w14:textId="1AD8742E"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4) </w:t>
      </w:r>
      <w:r w:rsidR="00F83C7A" w:rsidRPr="00E6011B">
        <w:rPr>
          <w:rFonts w:ascii="Times New Roman" w:eastAsia="Calibri" w:hAnsi="Times New Roman" w:cs="Times New Roman"/>
          <w:sz w:val="28"/>
          <w:szCs w:val="28"/>
        </w:rPr>
        <w:t>видов территориальных зон;</w:t>
      </w:r>
    </w:p>
    <w:p w14:paraId="67DABEBC" w14:textId="6F5E95E0"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 </w:t>
      </w:r>
      <w:r w:rsidR="00F83C7A" w:rsidRPr="00E6011B">
        <w:rPr>
          <w:rFonts w:ascii="Times New Roman" w:eastAsia="Calibri" w:hAnsi="Times New Roman" w:cs="Times New Roman"/>
          <w:sz w:val="28"/>
          <w:szCs w:val="28"/>
        </w:rPr>
        <w:t>требований охраны объектов культурного наследия, а также особо охраняемых природных территорий, иных природных объектов.</w:t>
      </w:r>
    </w:p>
    <w:p w14:paraId="4DD42948" w14:textId="65800603"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3. </w:t>
      </w:r>
      <w:r w:rsidR="00F83C7A" w:rsidRPr="00E6011B">
        <w:rPr>
          <w:rFonts w:ascii="Times New Roman" w:eastAsia="Calibri" w:hAnsi="Times New Roman" w:cs="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F409A14" w14:textId="27188D7A"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4. </w:t>
      </w:r>
      <w:r w:rsidR="00F83C7A" w:rsidRPr="00E6011B">
        <w:rPr>
          <w:rFonts w:ascii="Times New Roman" w:eastAsia="Calibri" w:hAnsi="Times New Roman" w:cs="Times New Roman"/>
          <w:sz w:val="28"/>
          <w:szCs w:val="28"/>
        </w:rPr>
        <w:t>Действие градостроительного регламента не распространяется на земельные участки:</w:t>
      </w:r>
    </w:p>
    <w:p w14:paraId="4C63D2D2" w14:textId="6D1F04AB"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1) </w:t>
      </w:r>
      <w:r w:rsidR="00F83C7A" w:rsidRPr="00E6011B">
        <w:rPr>
          <w:rFonts w:ascii="Times New Roman" w:eastAsia="Calibri" w:hAnsi="Times New Roman" w:cs="Times New Roman"/>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C9BAF29" w14:textId="6270618C"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 </w:t>
      </w:r>
      <w:r w:rsidR="00F83C7A" w:rsidRPr="00E6011B">
        <w:rPr>
          <w:rFonts w:ascii="Times New Roman" w:eastAsia="Calibri" w:hAnsi="Times New Roman" w:cs="Times New Roman"/>
          <w:sz w:val="28"/>
          <w:szCs w:val="28"/>
        </w:rPr>
        <w:t>в границах территорий общего пользования;</w:t>
      </w:r>
    </w:p>
    <w:p w14:paraId="6B9B8ECF" w14:textId="7119CEF2"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3) </w:t>
      </w:r>
      <w:r w:rsidR="00F83C7A" w:rsidRPr="00E6011B">
        <w:rPr>
          <w:rFonts w:ascii="Times New Roman" w:eastAsia="Calibri" w:hAnsi="Times New Roman" w:cs="Times New Roman"/>
          <w:sz w:val="28"/>
          <w:szCs w:val="28"/>
        </w:rPr>
        <w:t>предназначенные для размещения линейных объектов и (или) занятые линейными объектами;</w:t>
      </w:r>
    </w:p>
    <w:p w14:paraId="49C29003" w14:textId="4612F9F4"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4) </w:t>
      </w:r>
      <w:r w:rsidR="00F83C7A" w:rsidRPr="00E6011B">
        <w:rPr>
          <w:rFonts w:ascii="Times New Roman" w:eastAsia="Calibri" w:hAnsi="Times New Roman" w:cs="Times New Roman"/>
          <w:sz w:val="28"/>
          <w:szCs w:val="28"/>
        </w:rPr>
        <w:t>предоставленные для добычи полезных ископаемых.</w:t>
      </w:r>
    </w:p>
    <w:p w14:paraId="481BA3D2" w14:textId="330263C2"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5. </w:t>
      </w:r>
      <w:r w:rsidR="00F83C7A" w:rsidRPr="00E6011B">
        <w:rPr>
          <w:rFonts w:ascii="Times New Roman" w:eastAsia="Calibri" w:hAnsi="Times New Roman" w:cs="Times New Roman"/>
          <w:sz w:val="28"/>
          <w:szCs w:val="2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p>
    <w:p w14:paraId="67689C3C" w14:textId="0FB65110"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6. </w:t>
      </w:r>
      <w:r w:rsidR="00F83C7A" w:rsidRPr="00E6011B">
        <w:rPr>
          <w:rFonts w:ascii="Times New Roman" w:eastAsia="Calibri"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33E87AF" w14:textId="4D65B937"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6.1. </w:t>
      </w:r>
      <w:r w:rsidR="00F83C7A" w:rsidRPr="00E6011B">
        <w:rPr>
          <w:rFonts w:ascii="Times New Roman" w:eastAsia="Calibri" w:hAnsi="Times New Roman" w:cs="Times New Roman"/>
          <w:sz w:val="28"/>
          <w:szCs w:val="28"/>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w:t>
      </w:r>
      <w:r w:rsidR="00F83C7A" w:rsidRPr="00E6011B">
        <w:rPr>
          <w:rFonts w:ascii="Times New Roman" w:eastAsia="Calibri" w:hAnsi="Times New Roman" w:cs="Times New Roman"/>
          <w:sz w:val="28"/>
          <w:szCs w:val="28"/>
        </w:rPr>
        <w:lastRenderedPageBreak/>
        <w:t>используются с учетом ограничений, установленных при использовании городских лесов в соответствии с лесным законодательством.</w:t>
      </w:r>
    </w:p>
    <w:p w14:paraId="00E80EE8" w14:textId="687A6A12"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7. </w:t>
      </w:r>
      <w:r w:rsidR="00F83C7A" w:rsidRPr="00E6011B">
        <w:rPr>
          <w:rFonts w:ascii="Times New Roman" w:eastAsia="Calibri" w:hAnsi="Times New Roman" w:cs="Times New Roman"/>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19094F3" w14:textId="65684C71"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8.</w:t>
      </w:r>
      <w:r w:rsidRPr="00E6011B">
        <w:rPr>
          <w:rFonts w:ascii="Times New Roman" w:hAnsi="Times New Roman" w:cs="Times New Roman"/>
          <w:sz w:val="28"/>
          <w:szCs w:val="28"/>
        </w:rPr>
        <w:t> </w:t>
      </w:r>
      <w:r w:rsidR="00F83C7A" w:rsidRPr="00E6011B">
        <w:rPr>
          <w:rFonts w:ascii="Times New Roman" w:eastAsia="Calibri"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E073BC8" w14:textId="173234F7" w:rsidR="00F83C7A" w:rsidRPr="00E6011B" w:rsidRDefault="00CF7EC2" w:rsidP="008E6A5D">
      <w:pPr>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9. </w:t>
      </w:r>
      <w:r w:rsidR="00F83C7A" w:rsidRPr="00E6011B">
        <w:rPr>
          <w:rFonts w:ascii="Times New Roman" w:eastAsia="Calibri" w:hAnsi="Times New Roman" w:cs="Times New Roman"/>
          <w:sz w:val="28"/>
          <w:szCs w:val="28"/>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w:t>
      </w:r>
      <w:r w:rsidR="004D387E" w:rsidRPr="00E6011B">
        <w:rPr>
          <w:rFonts w:ascii="Times New Roman" w:eastAsia="Calibri" w:hAnsi="Times New Roman" w:cs="Times New Roman"/>
          <w:sz w:val="28"/>
          <w:szCs w:val="28"/>
        </w:rPr>
        <w:t xml:space="preserve"> </w:t>
      </w:r>
      <w:r w:rsidR="00F83C7A" w:rsidRPr="00E6011B">
        <w:rPr>
          <w:rFonts w:ascii="Times New Roman" w:eastAsia="Calibri" w:hAnsi="Times New Roman" w:cs="Times New Roman"/>
          <w:sz w:val="28"/>
          <w:szCs w:val="28"/>
        </w:rPr>
        <w:t>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68D27F3" w14:textId="667453BF" w:rsidR="00F83C7A" w:rsidRPr="00E6011B" w:rsidRDefault="00CF7EC2" w:rsidP="008E6A5D">
      <w:pPr>
        <w:ind w:firstLine="720"/>
        <w:jc w:val="both"/>
        <w:rPr>
          <w:rFonts w:ascii="Times New Roman" w:eastAsia="Calibri" w:hAnsi="Times New Roman" w:cs="Times New Roman"/>
          <w:b/>
          <w:i/>
          <w:sz w:val="28"/>
          <w:szCs w:val="28"/>
        </w:rPr>
      </w:pPr>
      <w:r w:rsidRPr="00E6011B">
        <w:rPr>
          <w:rFonts w:ascii="Times New Roman" w:eastAsia="Calibri" w:hAnsi="Times New Roman" w:cs="Times New Roman"/>
          <w:sz w:val="28"/>
          <w:szCs w:val="28"/>
        </w:rPr>
        <w:t>10. </w:t>
      </w:r>
      <w:r w:rsidR="00F83C7A" w:rsidRPr="00E6011B">
        <w:rPr>
          <w:rFonts w:ascii="Times New Roman" w:eastAsia="Calibri" w:hAnsi="Times New Roman" w:cs="Times New Roman"/>
          <w:sz w:val="28"/>
          <w:szCs w:val="28"/>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04242E9" w14:textId="77777777" w:rsidR="00F83C7A" w:rsidRPr="00E6011B" w:rsidRDefault="00F83C7A" w:rsidP="008E6A5D">
      <w:pPr>
        <w:rPr>
          <w:rFonts w:ascii="Times New Roman" w:eastAsia="Calibri" w:hAnsi="Times New Roman" w:cs="Times New Roman"/>
          <w:b/>
          <w:iCs/>
          <w:sz w:val="28"/>
          <w:szCs w:val="28"/>
        </w:rPr>
      </w:pPr>
    </w:p>
    <w:p w14:paraId="490DAFDF" w14:textId="2864A50A" w:rsidR="00D54495" w:rsidRPr="00E6011B" w:rsidRDefault="00F83C7A" w:rsidP="00711D22">
      <w:pPr>
        <w:numPr>
          <w:ilvl w:val="0"/>
          <w:numId w:val="2"/>
        </w:numPr>
        <w:suppressAutoHyphens/>
        <w:ind w:firstLine="709"/>
        <w:contextualSpacing/>
        <w:jc w:val="both"/>
        <w:outlineLvl w:val="2"/>
        <w:rPr>
          <w:rFonts w:ascii="Times New Roman" w:eastAsia="Calibri" w:hAnsi="Times New Roman" w:cs="Times New Roman"/>
          <w:b/>
          <w:i/>
          <w:sz w:val="28"/>
          <w:szCs w:val="28"/>
        </w:rPr>
      </w:pPr>
      <w:bookmarkStart w:id="193" w:name="_Toc223451302"/>
      <w:r w:rsidRPr="00E6011B">
        <w:rPr>
          <w:rFonts w:ascii="Times New Roman" w:eastAsia="Calibri" w:hAnsi="Times New Roman" w:cs="Times New Roman"/>
          <w:b/>
          <w:sz w:val="28"/>
          <w:szCs w:val="28"/>
        </w:rPr>
        <w:t>Статья 3</w:t>
      </w:r>
      <w:r w:rsidR="00DB43A3">
        <w:rPr>
          <w:rFonts w:ascii="Times New Roman" w:eastAsia="Calibri" w:hAnsi="Times New Roman" w:cs="Times New Roman"/>
          <w:b/>
          <w:sz w:val="28"/>
          <w:szCs w:val="28"/>
        </w:rPr>
        <w:t>9</w:t>
      </w:r>
      <w:r w:rsidR="00D54495" w:rsidRPr="00E6011B">
        <w:rPr>
          <w:rFonts w:ascii="Times New Roman" w:eastAsia="Calibri" w:hAnsi="Times New Roman" w:cs="Times New Roman"/>
          <w:b/>
          <w:sz w:val="28"/>
          <w:szCs w:val="28"/>
        </w:rPr>
        <w:t>. Градостроительные регламенты территориальных зон</w:t>
      </w:r>
      <w:bookmarkEnd w:id="188"/>
      <w:bookmarkEnd w:id="189"/>
      <w:bookmarkEnd w:id="190"/>
      <w:bookmarkEnd w:id="191"/>
      <w:bookmarkEnd w:id="192"/>
      <w:bookmarkEnd w:id="193"/>
    </w:p>
    <w:p w14:paraId="6221FF8D" w14:textId="77777777" w:rsidR="00D54495" w:rsidRPr="00E6011B" w:rsidRDefault="00D54495" w:rsidP="008E6A5D">
      <w:pPr>
        <w:suppressAutoHyphens/>
        <w:spacing w:before="120"/>
        <w:ind w:firstLine="720"/>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lastRenderedPageBreak/>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036F9F02" w14:textId="77777777" w:rsidR="00214282" w:rsidRPr="00214282" w:rsidRDefault="00214282" w:rsidP="00214282">
      <w:pPr>
        <w:suppressAutoHyphens/>
        <w:ind w:firstLine="720"/>
        <w:jc w:val="both"/>
        <w:rPr>
          <w:rFonts w:ascii="Times New Roman" w:eastAsia="Calibri" w:hAnsi="Times New Roman" w:cs="Times New Roman"/>
          <w:sz w:val="28"/>
          <w:szCs w:val="28"/>
        </w:rPr>
      </w:pPr>
      <w:r w:rsidRPr="00214282">
        <w:rPr>
          <w:rFonts w:ascii="Times New Roman" w:eastAsia="Calibri" w:hAnsi="Times New Roman" w:cs="Times New Roman"/>
          <w:sz w:val="28"/>
          <w:szCs w:val="28"/>
        </w:rPr>
        <w:t>Виды разрешенного использования земельных участков и объектов капитального строительства в настоящей статье соответствуют классификатору видов разрешённого использования земельных участок, установленному приказом Федеральной службы государственной регистрации, кадастра и картографии от 10 ноября 2020 года N П/0412.</w:t>
      </w:r>
    </w:p>
    <w:p w14:paraId="1872B7F6" w14:textId="77777777" w:rsidR="00214282" w:rsidRPr="00214282" w:rsidRDefault="00214282" w:rsidP="00214282">
      <w:pPr>
        <w:suppressAutoHyphens/>
        <w:ind w:firstLine="720"/>
        <w:jc w:val="both"/>
        <w:rPr>
          <w:rFonts w:ascii="Times New Roman" w:eastAsia="Calibri" w:hAnsi="Times New Roman" w:cs="Times New Roman"/>
          <w:sz w:val="28"/>
          <w:szCs w:val="28"/>
        </w:rPr>
      </w:pPr>
      <w:r w:rsidRPr="00214282">
        <w:rPr>
          <w:rFonts w:ascii="Times New Roman" w:eastAsia="Calibri" w:hAnsi="Times New Roman" w:cs="Times New Roman"/>
          <w:sz w:val="28"/>
          <w:szCs w:val="28"/>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проведение работ по рекультивации земель и (или) земельных участков, если федеральным законом не установлено иное.</w:t>
      </w:r>
    </w:p>
    <w:p w14:paraId="5C63034F" w14:textId="77777777" w:rsidR="00F61AD9" w:rsidRPr="00E6011B" w:rsidRDefault="00F61AD9" w:rsidP="008E6A5D">
      <w:pPr>
        <w:rPr>
          <w:rFonts w:ascii="Times New Roman" w:eastAsia="Tahoma" w:hAnsi="Times New Roman" w:cs="Times New Roman"/>
          <w:sz w:val="28"/>
          <w:szCs w:val="28"/>
        </w:rPr>
      </w:pPr>
    </w:p>
    <w:p w14:paraId="655B670B" w14:textId="78107845" w:rsidR="00DE3A8F" w:rsidRPr="00E6011B" w:rsidRDefault="00F83C7A" w:rsidP="008E6A5D">
      <w:pPr>
        <w:pStyle w:val="3"/>
        <w:spacing w:before="0"/>
        <w:jc w:val="center"/>
        <w:rPr>
          <w:rFonts w:ascii="Times New Roman" w:eastAsia="Tahoma" w:hAnsi="Times New Roman" w:cs="Times New Roman"/>
          <w:color w:val="auto"/>
          <w:sz w:val="28"/>
          <w:szCs w:val="28"/>
        </w:rPr>
      </w:pPr>
      <w:bookmarkStart w:id="194" w:name="_Toc223451303"/>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 xml:space="preserve">.1. </w:t>
      </w:r>
      <w:r w:rsidR="00C707DB" w:rsidRPr="00E6011B">
        <w:rPr>
          <w:rFonts w:ascii="Times New Roman" w:eastAsia="Tahoma" w:hAnsi="Times New Roman" w:cs="Times New Roman"/>
          <w:color w:val="auto"/>
          <w:sz w:val="28"/>
          <w:szCs w:val="28"/>
        </w:rPr>
        <w:t xml:space="preserve">Зона застройки индивидуальными жилыми домами и домами блокированной застройки </w:t>
      </w:r>
      <w:r w:rsidR="00DE3A8F" w:rsidRPr="00E6011B">
        <w:rPr>
          <w:rFonts w:ascii="Times New Roman" w:eastAsia="Tahoma" w:hAnsi="Times New Roman" w:cs="Times New Roman"/>
          <w:color w:val="auto"/>
          <w:sz w:val="28"/>
          <w:szCs w:val="28"/>
        </w:rPr>
        <w:t>(</w:t>
      </w:r>
      <w:r w:rsidR="005A1266" w:rsidRPr="00E6011B">
        <w:rPr>
          <w:rFonts w:ascii="Times New Roman" w:eastAsia="Tahoma" w:hAnsi="Times New Roman" w:cs="Times New Roman"/>
          <w:color w:val="auto"/>
          <w:sz w:val="28"/>
          <w:szCs w:val="28"/>
        </w:rPr>
        <w:t>ЖБ</w:t>
      </w:r>
      <w:r w:rsidR="00DE3A8F" w:rsidRPr="00E6011B">
        <w:rPr>
          <w:rFonts w:ascii="Times New Roman" w:eastAsia="Tahoma" w:hAnsi="Times New Roman" w:cs="Times New Roman"/>
          <w:color w:val="auto"/>
          <w:sz w:val="28"/>
          <w:szCs w:val="28"/>
        </w:rPr>
        <w:t>1)</w:t>
      </w:r>
      <w:bookmarkEnd w:id="194"/>
    </w:p>
    <w:p w14:paraId="7E8D044F" w14:textId="77777777" w:rsidR="00DE3A8F" w:rsidRPr="00E6011B" w:rsidRDefault="00DE3A8F" w:rsidP="008E6A5D">
      <w:pPr>
        <w:ind w:firstLine="709"/>
        <w:jc w:val="both"/>
        <w:rPr>
          <w:rFonts w:ascii="Times New Roman" w:hAnsi="Times New Roman" w:cs="Times New Roman"/>
          <w:sz w:val="28"/>
          <w:szCs w:val="28"/>
        </w:rPr>
      </w:pPr>
      <w:r w:rsidRPr="00E6011B">
        <w:rPr>
          <w:rFonts w:ascii="Times New Roman" w:eastAsia="Tahoma" w:hAnsi="Times New Roman" w:cs="Times New Roman"/>
          <w:sz w:val="28"/>
          <w:szCs w:val="28"/>
        </w:rPr>
        <w:t>Зона застройки индивидуальными жилыми домами выделена для обеспечения правовых условий формирования жилых районов из отдельно стоящих жилых домов усадебного типа, жилых домов усадебного типа с возможностью ведения личного подсобного хозяйства, а также малоэтажных жилых домов блокированной застройки и с минимально разрешенным набором услуг местного значения.</w:t>
      </w:r>
    </w:p>
    <w:p w14:paraId="08B4EF71" w14:textId="77777777" w:rsidR="00F61AD9" w:rsidRPr="00E6011B" w:rsidRDefault="00F61AD9" w:rsidP="008E6A5D">
      <w:pPr>
        <w:rPr>
          <w:rFonts w:ascii="Times New Roman" w:eastAsia="Tahoma" w:hAnsi="Times New Roman" w:cs="Times New Roman"/>
          <w:sz w:val="28"/>
          <w:szCs w:val="28"/>
        </w:rPr>
      </w:pPr>
    </w:p>
    <w:p w14:paraId="7379F7E6" w14:textId="027B73CD" w:rsidR="003906D8" w:rsidRPr="00E6011B" w:rsidRDefault="00DE3A8F" w:rsidP="008E6A5D">
      <w:pPr>
        <w:spacing w:after="200"/>
        <w:ind w:firstLine="709"/>
        <w:rPr>
          <w:rFonts w:ascii="Times New Roman" w:hAnsi="Times New Roman" w:cs="Times New Roman"/>
          <w:sz w:val="28"/>
          <w:szCs w:val="28"/>
        </w:rPr>
      </w:pPr>
      <w:r w:rsidRPr="00E6011B">
        <w:rPr>
          <w:rFonts w:ascii="Times New Roman" w:eastAsia="Tahoma" w:hAnsi="Times New Roman" w:cs="Times New Roman"/>
          <w:b/>
          <w:bCs/>
          <w:sz w:val="28"/>
          <w:szCs w:val="28"/>
        </w:rPr>
        <w:t>Основные виды разрешенного использования земельных участков и объектов капитального строительства</w:t>
      </w:r>
      <w:r w:rsidR="00DF277B" w:rsidRPr="00E6011B">
        <w:rPr>
          <w:rFonts w:ascii="Times New Roman" w:eastAsia="Tahoma" w:hAnsi="Times New Roman" w:cs="Times New Roman"/>
          <w:b/>
          <w:bCs/>
          <w:sz w:val="28"/>
          <w:szCs w:val="28"/>
        </w:rPr>
        <w:t>:</w:t>
      </w:r>
    </w:p>
    <w:tbl>
      <w:tblPr>
        <w:tblStyle w:val="ac"/>
        <w:tblW w:w="5000" w:type="pct"/>
        <w:tblLook w:val="04A0" w:firstRow="1" w:lastRow="0" w:firstColumn="1" w:lastColumn="0" w:noHBand="0" w:noVBand="1"/>
      </w:tblPr>
      <w:tblGrid>
        <w:gridCol w:w="594"/>
        <w:gridCol w:w="2565"/>
        <w:gridCol w:w="1983"/>
        <w:gridCol w:w="3466"/>
        <w:gridCol w:w="5954"/>
      </w:tblGrid>
      <w:tr w:rsidR="00136056" w:rsidRPr="00E6011B" w14:paraId="1F19D8E1" w14:textId="77777777" w:rsidTr="00AE11CC">
        <w:trPr>
          <w:tblHeader/>
        </w:trPr>
        <w:tc>
          <w:tcPr>
            <w:tcW w:w="177" w:type="pct"/>
          </w:tcPr>
          <w:p w14:paraId="15078FE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08" w:type="pct"/>
          </w:tcPr>
          <w:p w14:paraId="5E27467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23C715A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5" w:type="pct"/>
          </w:tcPr>
          <w:p w14:paraId="27967A0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9" w:type="pct"/>
          </w:tcPr>
          <w:p w14:paraId="52D3B6D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0E02367" w14:textId="77777777" w:rsidTr="00AE11CC">
        <w:trPr>
          <w:tblHeader/>
        </w:trPr>
        <w:tc>
          <w:tcPr>
            <w:tcW w:w="177" w:type="pct"/>
          </w:tcPr>
          <w:p w14:paraId="3DA1FED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0ABB36E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4B372FB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5" w:type="pct"/>
          </w:tcPr>
          <w:p w14:paraId="1F2E3E7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9" w:type="pct"/>
          </w:tcPr>
          <w:p w14:paraId="4C205EC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BDE2BB3" w14:textId="77777777" w:rsidTr="00AE11CC">
        <w:tc>
          <w:tcPr>
            <w:tcW w:w="177" w:type="pct"/>
            <w:vMerge w:val="restart"/>
          </w:tcPr>
          <w:p w14:paraId="01BAE19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796E0A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Для индивидуального </w:t>
            </w:r>
            <w:r w:rsidRPr="00E6011B">
              <w:rPr>
                <w:rFonts w:ascii="Times New Roman" w:eastAsia="Tahoma" w:hAnsi="Times New Roman" w:cs="Times New Roman"/>
                <w:sz w:val="28"/>
                <w:szCs w:val="28"/>
              </w:rPr>
              <w:lastRenderedPageBreak/>
              <w:t>жилищного строительства</w:t>
            </w:r>
          </w:p>
        </w:tc>
        <w:tc>
          <w:tcPr>
            <w:tcW w:w="551" w:type="pct"/>
            <w:vMerge w:val="restart"/>
          </w:tcPr>
          <w:p w14:paraId="0D974D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2.1</w:t>
            </w:r>
          </w:p>
        </w:tc>
        <w:tc>
          <w:tcPr>
            <w:tcW w:w="1355" w:type="pct"/>
            <w:vMerge w:val="restart"/>
          </w:tcPr>
          <w:p w14:paraId="0081C10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(отдельно стоящего здания количеством надземных </w:t>
            </w:r>
            <w:r w:rsidRPr="00E6011B">
              <w:rPr>
                <w:rFonts w:ascii="Times New Roman" w:eastAsia="Tahoma" w:hAnsi="Times New Roman" w:cs="Times New Roman"/>
                <w:sz w:val="28"/>
                <w:szCs w:val="28"/>
              </w:rPr>
              <w:lastRenderedPageBreak/>
              <w:t xml:space="preserve">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2209" w:type="pct"/>
          </w:tcPr>
          <w:p w14:paraId="0CD754D5" w14:textId="7DB9B809" w:rsidR="00DE3A8F" w:rsidRPr="00E6011B" w:rsidRDefault="00DE3A8F" w:rsidP="005A1266">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r w:rsidR="005A1266" w:rsidRPr="00E6011B">
              <w:rPr>
                <w:rFonts w:ascii="Times New Roman" w:eastAsia="Tahoma" w:hAnsi="Times New Roman" w:cs="Times New Roman"/>
                <w:sz w:val="28"/>
                <w:szCs w:val="28"/>
              </w:rPr>
              <w:t xml:space="preserve"> в целях предоставления отдельным категориям граждан земельных </w:t>
            </w:r>
            <w:r w:rsidR="005A1266" w:rsidRPr="00E6011B">
              <w:rPr>
                <w:rFonts w:ascii="Times New Roman" w:eastAsia="Tahoma" w:hAnsi="Times New Roman" w:cs="Times New Roman"/>
                <w:sz w:val="28"/>
                <w:szCs w:val="28"/>
              </w:rPr>
              <w:lastRenderedPageBreak/>
              <w:t>участков - определена федеральными и краевыми законами</w:t>
            </w:r>
          </w:p>
        </w:tc>
      </w:tr>
      <w:tr w:rsidR="00136056" w:rsidRPr="00E6011B" w14:paraId="30750E34" w14:textId="77777777" w:rsidTr="00AE11CC">
        <w:tc>
          <w:tcPr>
            <w:tcW w:w="177" w:type="pct"/>
            <w:vMerge/>
          </w:tcPr>
          <w:p w14:paraId="553F3978" w14:textId="77777777" w:rsidR="00DE3A8F" w:rsidRPr="00E6011B" w:rsidRDefault="00DE3A8F" w:rsidP="008E6A5D">
            <w:pPr>
              <w:rPr>
                <w:rFonts w:ascii="Times New Roman" w:hAnsi="Times New Roman" w:cs="Times New Roman"/>
                <w:sz w:val="28"/>
                <w:szCs w:val="28"/>
              </w:rPr>
            </w:pPr>
          </w:p>
        </w:tc>
        <w:tc>
          <w:tcPr>
            <w:tcW w:w="708" w:type="pct"/>
            <w:vMerge/>
          </w:tcPr>
          <w:p w14:paraId="758CA508" w14:textId="77777777" w:rsidR="00DE3A8F" w:rsidRPr="00E6011B" w:rsidRDefault="00DE3A8F" w:rsidP="008E6A5D">
            <w:pPr>
              <w:rPr>
                <w:rFonts w:ascii="Times New Roman" w:hAnsi="Times New Roman" w:cs="Times New Roman"/>
                <w:sz w:val="28"/>
                <w:szCs w:val="28"/>
              </w:rPr>
            </w:pPr>
          </w:p>
        </w:tc>
        <w:tc>
          <w:tcPr>
            <w:tcW w:w="551" w:type="pct"/>
            <w:vMerge/>
          </w:tcPr>
          <w:p w14:paraId="2FA40816" w14:textId="77777777" w:rsidR="00DE3A8F" w:rsidRPr="00E6011B" w:rsidRDefault="00DE3A8F" w:rsidP="008E6A5D">
            <w:pPr>
              <w:rPr>
                <w:rFonts w:ascii="Times New Roman" w:hAnsi="Times New Roman" w:cs="Times New Roman"/>
                <w:sz w:val="28"/>
                <w:szCs w:val="28"/>
              </w:rPr>
            </w:pPr>
          </w:p>
        </w:tc>
        <w:tc>
          <w:tcPr>
            <w:tcW w:w="1355" w:type="pct"/>
            <w:vMerge/>
          </w:tcPr>
          <w:p w14:paraId="42D70849" w14:textId="77777777" w:rsidR="00DE3A8F" w:rsidRPr="00E6011B" w:rsidRDefault="00DE3A8F" w:rsidP="008E6A5D">
            <w:pPr>
              <w:rPr>
                <w:rFonts w:ascii="Times New Roman" w:hAnsi="Times New Roman" w:cs="Times New Roman"/>
                <w:sz w:val="28"/>
                <w:szCs w:val="28"/>
              </w:rPr>
            </w:pPr>
          </w:p>
        </w:tc>
        <w:tc>
          <w:tcPr>
            <w:tcW w:w="2209" w:type="pct"/>
          </w:tcPr>
          <w:p w14:paraId="4E65BF9F" w14:textId="0E9BDA8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 кв.м</w:t>
            </w:r>
            <w:r w:rsidR="00FF243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66CE7A9A" w14:textId="77777777" w:rsidTr="00AE11CC">
        <w:tc>
          <w:tcPr>
            <w:tcW w:w="177" w:type="pct"/>
            <w:vMerge/>
          </w:tcPr>
          <w:p w14:paraId="40ACF189" w14:textId="77777777" w:rsidR="00F61AD9" w:rsidRPr="00E6011B" w:rsidRDefault="00F61AD9" w:rsidP="008E6A5D">
            <w:pPr>
              <w:rPr>
                <w:rFonts w:ascii="Times New Roman" w:hAnsi="Times New Roman" w:cs="Times New Roman"/>
                <w:sz w:val="28"/>
                <w:szCs w:val="28"/>
              </w:rPr>
            </w:pPr>
          </w:p>
        </w:tc>
        <w:tc>
          <w:tcPr>
            <w:tcW w:w="708" w:type="pct"/>
            <w:vMerge/>
          </w:tcPr>
          <w:p w14:paraId="45BAF128" w14:textId="77777777" w:rsidR="00F61AD9" w:rsidRPr="00E6011B" w:rsidRDefault="00F61AD9" w:rsidP="008E6A5D">
            <w:pPr>
              <w:rPr>
                <w:rFonts w:ascii="Times New Roman" w:hAnsi="Times New Roman" w:cs="Times New Roman"/>
                <w:sz w:val="28"/>
                <w:szCs w:val="28"/>
              </w:rPr>
            </w:pPr>
          </w:p>
        </w:tc>
        <w:tc>
          <w:tcPr>
            <w:tcW w:w="551" w:type="pct"/>
            <w:vMerge/>
          </w:tcPr>
          <w:p w14:paraId="2FC263F3" w14:textId="77777777" w:rsidR="00F61AD9" w:rsidRPr="00E6011B" w:rsidRDefault="00F61AD9" w:rsidP="008E6A5D">
            <w:pPr>
              <w:rPr>
                <w:rFonts w:ascii="Times New Roman" w:hAnsi="Times New Roman" w:cs="Times New Roman"/>
                <w:sz w:val="28"/>
                <w:szCs w:val="28"/>
              </w:rPr>
            </w:pPr>
          </w:p>
        </w:tc>
        <w:tc>
          <w:tcPr>
            <w:tcW w:w="1355" w:type="pct"/>
            <w:vMerge/>
          </w:tcPr>
          <w:p w14:paraId="4F8121A4" w14:textId="77777777" w:rsidR="00F61AD9" w:rsidRPr="00E6011B" w:rsidRDefault="00F61AD9" w:rsidP="008E6A5D">
            <w:pPr>
              <w:rPr>
                <w:rFonts w:ascii="Times New Roman" w:hAnsi="Times New Roman" w:cs="Times New Roman"/>
                <w:sz w:val="28"/>
                <w:szCs w:val="28"/>
              </w:rPr>
            </w:pPr>
          </w:p>
        </w:tc>
        <w:tc>
          <w:tcPr>
            <w:tcW w:w="2209" w:type="pct"/>
          </w:tcPr>
          <w:p w14:paraId="27F46B8B" w14:textId="78C83D54" w:rsidR="008960F9" w:rsidRPr="00E6011B" w:rsidRDefault="00F61AD9"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 xml:space="preserve">Раздел земельных участков площадью 1,5 га и более </w:t>
            </w:r>
            <w:r w:rsidR="00E631B9" w:rsidRPr="00E6011B">
              <w:rPr>
                <w:rFonts w:ascii="Times New Roman" w:eastAsia="Tahoma" w:hAnsi="Times New Roman" w:cs="Times New Roman"/>
                <w:sz w:val="28"/>
                <w:szCs w:val="28"/>
              </w:rPr>
              <w:t xml:space="preserve">на земельные участки, </w:t>
            </w:r>
            <w:r w:rsidR="00794C52" w:rsidRPr="00E6011B">
              <w:rPr>
                <w:rFonts w:ascii="Times New Roman" w:eastAsia="Tahoma" w:hAnsi="Times New Roman" w:cs="Times New Roman"/>
                <w:sz w:val="28"/>
                <w:szCs w:val="28"/>
              </w:rPr>
              <w:t>предназначенные для размещения индивидуальных жилых домов в границах новой незастроенной территории,</w:t>
            </w:r>
            <w:r w:rsidR="00E631B9"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необходимо осуществлять исключительно в соответствии с утвержденной документацией по планировке территории.</w:t>
            </w:r>
            <w:r w:rsidR="0095670F" w:rsidRPr="00E6011B">
              <w:rPr>
                <w:rFonts w:ascii="Times New Roman" w:eastAsia="Tahoma" w:hAnsi="Times New Roman" w:cs="Times New Roman"/>
                <w:sz w:val="28"/>
                <w:szCs w:val="28"/>
              </w:rPr>
              <w:t xml:space="preserve"> В случае отсутствия утверждённой документации по планировке территории</w:t>
            </w:r>
            <w:r w:rsidR="00411140" w:rsidRPr="00E6011B">
              <w:rPr>
                <w:rFonts w:ascii="Times New Roman" w:eastAsia="Tahoma" w:hAnsi="Times New Roman" w:cs="Times New Roman"/>
                <w:sz w:val="28"/>
                <w:szCs w:val="28"/>
              </w:rPr>
              <w:t xml:space="preserve"> </w:t>
            </w:r>
            <w:r w:rsidR="00AA13D5" w:rsidRPr="00E6011B">
              <w:rPr>
                <w:rFonts w:ascii="Times New Roman" w:eastAsia="Tahoma" w:hAnsi="Times New Roman" w:cs="Times New Roman"/>
                <w:sz w:val="28"/>
                <w:szCs w:val="28"/>
              </w:rPr>
              <w:t xml:space="preserve">образование </w:t>
            </w:r>
            <w:r w:rsidR="00137797" w:rsidRPr="00E6011B">
              <w:rPr>
                <w:rFonts w:ascii="Times New Roman" w:eastAsia="Tahoma" w:hAnsi="Times New Roman" w:cs="Times New Roman"/>
                <w:sz w:val="28"/>
                <w:szCs w:val="28"/>
              </w:rPr>
              <w:t>земельных участков не допускается</w:t>
            </w:r>
            <w:r w:rsidR="00E631B9" w:rsidRPr="00E6011B">
              <w:rPr>
                <w:rFonts w:ascii="Times New Roman" w:eastAsia="Tahoma" w:hAnsi="Times New Roman" w:cs="Times New Roman"/>
                <w:sz w:val="28"/>
                <w:szCs w:val="28"/>
              </w:rPr>
              <w:t>.</w:t>
            </w:r>
            <w:r w:rsidR="008960F9" w:rsidRPr="00E6011B">
              <w:rPr>
                <w:rFonts w:ascii="Times New Roman" w:eastAsia="Tahoma" w:hAnsi="Times New Roman" w:cs="Times New Roman"/>
                <w:sz w:val="28"/>
                <w:szCs w:val="28"/>
              </w:rPr>
              <w:t xml:space="preserve"> </w:t>
            </w:r>
          </w:p>
        </w:tc>
      </w:tr>
      <w:tr w:rsidR="00136056" w:rsidRPr="00E6011B" w14:paraId="18AC959E" w14:textId="77777777" w:rsidTr="00AE11CC">
        <w:tc>
          <w:tcPr>
            <w:tcW w:w="177" w:type="pct"/>
            <w:vMerge/>
          </w:tcPr>
          <w:p w14:paraId="2AB1E9D7" w14:textId="77777777" w:rsidR="00955A8A" w:rsidRPr="00E6011B" w:rsidRDefault="00955A8A" w:rsidP="008E6A5D">
            <w:pPr>
              <w:rPr>
                <w:rFonts w:ascii="Times New Roman" w:hAnsi="Times New Roman" w:cs="Times New Roman"/>
                <w:sz w:val="28"/>
                <w:szCs w:val="28"/>
              </w:rPr>
            </w:pPr>
          </w:p>
        </w:tc>
        <w:tc>
          <w:tcPr>
            <w:tcW w:w="708" w:type="pct"/>
            <w:vMerge/>
          </w:tcPr>
          <w:p w14:paraId="0664A62A" w14:textId="77777777" w:rsidR="00955A8A" w:rsidRPr="00E6011B" w:rsidRDefault="00955A8A" w:rsidP="008E6A5D">
            <w:pPr>
              <w:rPr>
                <w:rFonts w:ascii="Times New Roman" w:hAnsi="Times New Roman" w:cs="Times New Roman"/>
                <w:sz w:val="28"/>
                <w:szCs w:val="28"/>
              </w:rPr>
            </w:pPr>
          </w:p>
        </w:tc>
        <w:tc>
          <w:tcPr>
            <w:tcW w:w="551" w:type="pct"/>
            <w:vMerge/>
          </w:tcPr>
          <w:p w14:paraId="5E47508E" w14:textId="77777777" w:rsidR="00955A8A" w:rsidRPr="00E6011B" w:rsidRDefault="00955A8A" w:rsidP="008E6A5D">
            <w:pPr>
              <w:rPr>
                <w:rFonts w:ascii="Times New Roman" w:hAnsi="Times New Roman" w:cs="Times New Roman"/>
                <w:sz w:val="28"/>
                <w:szCs w:val="28"/>
              </w:rPr>
            </w:pPr>
          </w:p>
        </w:tc>
        <w:tc>
          <w:tcPr>
            <w:tcW w:w="1355" w:type="pct"/>
            <w:vMerge/>
          </w:tcPr>
          <w:p w14:paraId="70EA335F" w14:textId="77777777" w:rsidR="00955A8A" w:rsidRPr="00E6011B" w:rsidRDefault="00955A8A" w:rsidP="008E6A5D">
            <w:pPr>
              <w:rPr>
                <w:rFonts w:ascii="Times New Roman" w:hAnsi="Times New Roman" w:cs="Times New Roman"/>
                <w:sz w:val="28"/>
                <w:szCs w:val="28"/>
              </w:rPr>
            </w:pPr>
          </w:p>
        </w:tc>
        <w:tc>
          <w:tcPr>
            <w:tcW w:w="2209" w:type="pct"/>
          </w:tcPr>
          <w:p w14:paraId="63C1B0E8" w14:textId="4862E07D" w:rsidR="00955A8A" w:rsidRPr="00E6011B" w:rsidRDefault="00955A8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w:t>
            </w:r>
            <w:r w:rsidRPr="00E6011B">
              <w:rPr>
                <w:rFonts w:ascii="Times New Roman" w:eastAsia="Tahoma" w:hAnsi="Times New Roman" w:cs="Times New Roman"/>
                <w:sz w:val="28"/>
                <w:szCs w:val="28"/>
              </w:rPr>
              <w:lastRenderedPageBreak/>
              <w:t>проезда к участку по фронту улицы (ширина) – 4 м.</w:t>
            </w:r>
          </w:p>
        </w:tc>
      </w:tr>
      <w:tr w:rsidR="00136056" w:rsidRPr="00E6011B" w14:paraId="7A28C257" w14:textId="77777777" w:rsidTr="00AE11CC">
        <w:tc>
          <w:tcPr>
            <w:tcW w:w="177" w:type="pct"/>
            <w:vMerge/>
          </w:tcPr>
          <w:p w14:paraId="15AEB9C2" w14:textId="77777777" w:rsidR="00DE3A8F" w:rsidRPr="00E6011B" w:rsidRDefault="00DE3A8F" w:rsidP="008E6A5D">
            <w:pPr>
              <w:rPr>
                <w:rFonts w:ascii="Times New Roman" w:hAnsi="Times New Roman" w:cs="Times New Roman"/>
                <w:sz w:val="28"/>
                <w:szCs w:val="28"/>
              </w:rPr>
            </w:pPr>
          </w:p>
        </w:tc>
        <w:tc>
          <w:tcPr>
            <w:tcW w:w="708" w:type="pct"/>
            <w:vMerge/>
          </w:tcPr>
          <w:p w14:paraId="6B190B49" w14:textId="77777777" w:rsidR="00DE3A8F" w:rsidRPr="00E6011B" w:rsidRDefault="00DE3A8F" w:rsidP="008E6A5D">
            <w:pPr>
              <w:rPr>
                <w:rFonts w:ascii="Times New Roman" w:hAnsi="Times New Roman" w:cs="Times New Roman"/>
                <w:sz w:val="28"/>
                <w:szCs w:val="28"/>
              </w:rPr>
            </w:pPr>
          </w:p>
        </w:tc>
        <w:tc>
          <w:tcPr>
            <w:tcW w:w="551" w:type="pct"/>
            <w:vMerge/>
          </w:tcPr>
          <w:p w14:paraId="3AD2D81F" w14:textId="77777777" w:rsidR="00DE3A8F" w:rsidRPr="00E6011B" w:rsidRDefault="00DE3A8F" w:rsidP="008E6A5D">
            <w:pPr>
              <w:rPr>
                <w:rFonts w:ascii="Times New Roman" w:hAnsi="Times New Roman" w:cs="Times New Roman"/>
                <w:sz w:val="28"/>
                <w:szCs w:val="28"/>
              </w:rPr>
            </w:pPr>
          </w:p>
        </w:tc>
        <w:tc>
          <w:tcPr>
            <w:tcW w:w="1355" w:type="pct"/>
            <w:vMerge/>
          </w:tcPr>
          <w:p w14:paraId="45B9E69E" w14:textId="77777777" w:rsidR="00DE3A8F" w:rsidRPr="00E6011B" w:rsidRDefault="00DE3A8F" w:rsidP="008E6A5D">
            <w:pPr>
              <w:rPr>
                <w:rFonts w:ascii="Times New Roman" w:hAnsi="Times New Roman" w:cs="Times New Roman"/>
                <w:sz w:val="28"/>
                <w:szCs w:val="28"/>
              </w:rPr>
            </w:pPr>
          </w:p>
        </w:tc>
        <w:tc>
          <w:tcPr>
            <w:tcW w:w="2209" w:type="pct"/>
          </w:tcPr>
          <w:p w14:paraId="07D10E93" w14:textId="5CD43239" w:rsidR="00DE3A8F" w:rsidRPr="00E6011B" w:rsidRDefault="00955A8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EB1A041" w14:textId="77777777" w:rsidTr="00AE11CC">
        <w:tc>
          <w:tcPr>
            <w:tcW w:w="177" w:type="pct"/>
            <w:vMerge/>
          </w:tcPr>
          <w:p w14:paraId="08B47281" w14:textId="77777777" w:rsidR="00DE3A8F" w:rsidRPr="00E6011B" w:rsidRDefault="00DE3A8F" w:rsidP="008E6A5D">
            <w:pPr>
              <w:rPr>
                <w:rFonts w:ascii="Times New Roman" w:hAnsi="Times New Roman" w:cs="Times New Roman"/>
                <w:sz w:val="28"/>
                <w:szCs w:val="28"/>
              </w:rPr>
            </w:pPr>
          </w:p>
        </w:tc>
        <w:tc>
          <w:tcPr>
            <w:tcW w:w="708" w:type="pct"/>
            <w:vMerge/>
          </w:tcPr>
          <w:p w14:paraId="0D996BC0" w14:textId="77777777" w:rsidR="00DE3A8F" w:rsidRPr="00E6011B" w:rsidRDefault="00DE3A8F" w:rsidP="008E6A5D">
            <w:pPr>
              <w:rPr>
                <w:rFonts w:ascii="Times New Roman" w:hAnsi="Times New Roman" w:cs="Times New Roman"/>
                <w:sz w:val="28"/>
                <w:szCs w:val="28"/>
              </w:rPr>
            </w:pPr>
          </w:p>
        </w:tc>
        <w:tc>
          <w:tcPr>
            <w:tcW w:w="551" w:type="pct"/>
            <w:vMerge/>
          </w:tcPr>
          <w:p w14:paraId="51C750A8" w14:textId="77777777" w:rsidR="00DE3A8F" w:rsidRPr="00E6011B" w:rsidRDefault="00DE3A8F" w:rsidP="008E6A5D">
            <w:pPr>
              <w:rPr>
                <w:rFonts w:ascii="Times New Roman" w:hAnsi="Times New Roman" w:cs="Times New Roman"/>
                <w:sz w:val="28"/>
                <w:szCs w:val="28"/>
              </w:rPr>
            </w:pPr>
          </w:p>
        </w:tc>
        <w:tc>
          <w:tcPr>
            <w:tcW w:w="1355" w:type="pct"/>
            <w:vMerge/>
          </w:tcPr>
          <w:p w14:paraId="666E27CD" w14:textId="77777777" w:rsidR="00DE3A8F" w:rsidRPr="00E6011B" w:rsidRDefault="00DE3A8F" w:rsidP="008E6A5D">
            <w:pPr>
              <w:rPr>
                <w:rFonts w:ascii="Times New Roman" w:hAnsi="Times New Roman" w:cs="Times New Roman"/>
                <w:sz w:val="28"/>
                <w:szCs w:val="28"/>
              </w:rPr>
            </w:pPr>
          </w:p>
        </w:tc>
        <w:tc>
          <w:tcPr>
            <w:tcW w:w="2209" w:type="pct"/>
          </w:tcPr>
          <w:p w14:paraId="4CAA8293" w14:textId="77777777" w:rsidR="00955A8A" w:rsidRPr="00E6011B" w:rsidRDefault="00955A8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7B0D97" w14:textId="77777777" w:rsidR="00DE3A8F" w:rsidRPr="00E6011B" w:rsidRDefault="00955A8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w:t>
            </w:r>
          </w:p>
          <w:p w14:paraId="79C07FA9" w14:textId="77777777" w:rsidR="00411140" w:rsidRPr="00E6011B" w:rsidRDefault="00955A8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w:t>
            </w:r>
          </w:p>
          <w:p w14:paraId="2A2A1481" w14:textId="0A8C8EF3" w:rsidR="00955A8A"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w:t>
            </w:r>
            <w:r w:rsidRPr="00E6011B">
              <w:rPr>
                <w:rFonts w:ascii="Times New Roman" w:eastAsia="Tahoma" w:hAnsi="Times New Roman" w:cs="Times New Roman"/>
                <w:sz w:val="28"/>
                <w:szCs w:val="28"/>
              </w:rPr>
              <w:lastRenderedPageBreak/>
              <w:t>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w:t>
            </w:r>
            <w:r w:rsidR="00D431B7"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от которых составляют менее минимальных отступов, установленных Правилами.</w:t>
            </w:r>
            <w:r w:rsidR="00465FA1"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p w14:paraId="2B616A89" w14:textId="77777777"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сложившейся застройке, при ширине земельного участка 12 м и менее, для строительства жилого дома минимальный отступ от границы соседнего участка составляет не менее: </w:t>
            </w:r>
          </w:p>
          <w:p w14:paraId="5340E328" w14:textId="77777777"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7B576A1E" w14:textId="77777777"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638EF303" w14:textId="77777777"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7E0DAC80" w14:textId="77777777"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w:t>
            </w:r>
            <w:r w:rsidRPr="00E6011B">
              <w:rPr>
                <w:rFonts w:ascii="Times New Roman" w:eastAsia="Tahoma" w:hAnsi="Times New Roman" w:cs="Times New Roman"/>
                <w:sz w:val="28"/>
                <w:szCs w:val="28"/>
              </w:rPr>
              <w:lastRenderedPageBreak/>
              <w:t xml:space="preserve">расположенных на соседних земельных участках, должно быть не менее – 6 м. </w:t>
            </w:r>
          </w:p>
          <w:p w14:paraId="2AF9DD75" w14:textId="6D9FB8B6"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27C795BC" w14:textId="77777777" w:rsidTr="00AE11CC">
        <w:tc>
          <w:tcPr>
            <w:tcW w:w="177" w:type="pct"/>
            <w:vMerge/>
          </w:tcPr>
          <w:p w14:paraId="01536B02" w14:textId="77777777" w:rsidR="00DE3A8F" w:rsidRPr="00E6011B" w:rsidRDefault="00DE3A8F" w:rsidP="008E6A5D">
            <w:pPr>
              <w:rPr>
                <w:rFonts w:ascii="Times New Roman" w:hAnsi="Times New Roman" w:cs="Times New Roman"/>
                <w:sz w:val="28"/>
                <w:szCs w:val="28"/>
              </w:rPr>
            </w:pPr>
          </w:p>
        </w:tc>
        <w:tc>
          <w:tcPr>
            <w:tcW w:w="708" w:type="pct"/>
            <w:vMerge/>
          </w:tcPr>
          <w:p w14:paraId="783CECB0" w14:textId="77777777" w:rsidR="00DE3A8F" w:rsidRPr="00E6011B" w:rsidRDefault="00DE3A8F" w:rsidP="008E6A5D">
            <w:pPr>
              <w:rPr>
                <w:rFonts w:ascii="Times New Roman" w:hAnsi="Times New Roman" w:cs="Times New Roman"/>
                <w:sz w:val="28"/>
                <w:szCs w:val="28"/>
              </w:rPr>
            </w:pPr>
          </w:p>
        </w:tc>
        <w:tc>
          <w:tcPr>
            <w:tcW w:w="551" w:type="pct"/>
            <w:vMerge/>
          </w:tcPr>
          <w:p w14:paraId="54510849" w14:textId="77777777" w:rsidR="00DE3A8F" w:rsidRPr="00E6011B" w:rsidRDefault="00DE3A8F" w:rsidP="008E6A5D">
            <w:pPr>
              <w:rPr>
                <w:rFonts w:ascii="Times New Roman" w:hAnsi="Times New Roman" w:cs="Times New Roman"/>
                <w:sz w:val="28"/>
                <w:szCs w:val="28"/>
              </w:rPr>
            </w:pPr>
          </w:p>
        </w:tc>
        <w:tc>
          <w:tcPr>
            <w:tcW w:w="1355" w:type="pct"/>
            <w:vMerge/>
          </w:tcPr>
          <w:p w14:paraId="43B7B08F" w14:textId="77777777" w:rsidR="00DE3A8F" w:rsidRPr="00E6011B" w:rsidRDefault="00DE3A8F" w:rsidP="008E6A5D">
            <w:pPr>
              <w:rPr>
                <w:rFonts w:ascii="Times New Roman" w:hAnsi="Times New Roman" w:cs="Times New Roman"/>
                <w:sz w:val="28"/>
                <w:szCs w:val="28"/>
              </w:rPr>
            </w:pPr>
          </w:p>
        </w:tc>
        <w:tc>
          <w:tcPr>
            <w:tcW w:w="2209" w:type="pct"/>
          </w:tcPr>
          <w:p w14:paraId="1C506570" w14:textId="77777777" w:rsidR="00411140" w:rsidRPr="00E6011B" w:rsidRDefault="0041114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w:t>
            </w:r>
          </w:p>
          <w:p w14:paraId="78FD4832" w14:textId="496A5B19" w:rsidR="00DE3A8F" w:rsidRPr="00E6011B" w:rsidRDefault="0041114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Действие градостроительного регламента в части </w:t>
            </w:r>
            <w:r w:rsidRPr="00E6011B">
              <w:rPr>
                <w:rFonts w:ascii="Times New Roman" w:eastAsia="Tahoma" w:hAnsi="Times New Roman" w:cs="Times New Roman"/>
                <w:sz w:val="28"/>
                <w:szCs w:val="28"/>
              </w:rPr>
              <w:lastRenderedPageBreak/>
              <w:t>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218F1E48" w14:textId="77777777" w:rsidTr="00AE11CC">
        <w:tc>
          <w:tcPr>
            <w:tcW w:w="177" w:type="pct"/>
            <w:vMerge/>
          </w:tcPr>
          <w:p w14:paraId="5A278049" w14:textId="77777777" w:rsidR="00DE3A8F" w:rsidRPr="00E6011B" w:rsidRDefault="00DE3A8F" w:rsidP="008E6A5D">
            <w:pPr>
              <w:rPr>
                <w:rFonts w:ascii="Times New Roman" w:hAnsi="Times New Roman" w:cs="Times New Roman"/>
                <w:sz w:val="28"/>
                <w:szCs w:val="28"/>
              </w:rPr>
            </w:pPr>
          </w:p>
        </w:tc>
        <w:tc>
          <w:tcPr>
            <w:tcW w:w="708" w:type="pct"/>
            <w:vMerge/>
          </w:tcPr>
          <w:p w14:paraId="3871651C" w14:textId="77777777" w:rsidR="00DE3A8F" w:rsidRPr="00E6011B" w:rsidRDefault="00DE3A8F" w:rsidP="008E6A5D">
            <w:pPr>
              <w:rPr>
                <w:rFonts w:ascii="Times New Roman" w:hAnsi="Times New Roman" w:cs="Times New Roman"/>
                <w:sz w:val="28"/>
                <w:szCs w:val="28"/>
              </w:rPr>
            </w:pPr>
          </w:p>
        </w:tc>
        <w:tc>
          <w:tcPr>
            <w:tcW w:w="551" w:type="pct"/>
            <w:vMerge/>
          </w:tcPr>
          <w:p w14:paraId="7140AEEC" w14:textId="77777777" w:rsidR="00DE3A8F" w:rsidRPr="00E6011B" w:rsidRDefault="00DE3A8F" w:rsidP="008E6A5D">
            <w:pPr>
              <w:rPr>
                <w:rFonts w:ascii="Times New Roman" w:hAnsi="Times New Roman" w:cs="Times New Roman"/>
                <w:sz w:val="28"/>
                <w:szCs w:val="28"/>
              </w:rPr>
            </w:pPr>
          </w:p>
        </w:tc>
        <w:tc>
          <w:tcPr>
            <w:tcW w:w="1355" w:type="pct"/>
            <w:vMerge/>
          </w:tcPr>
          <w:p w14:paraId="59838613" w14:textId="77777777" w:rsidR="00DE3A8F" w:rsidRPr="00E6011B" w:rsidRDefault="00DE3A8F" w:rsidP="008E6A5D">
            <w:pPr>
              <w:rPr>
                <w:rFonts w:ascii="Times New Roman" w:hAnsi="Times New Roman" w:cs="Times New Roman"/>
                <w:sz w:val="28"/>
                <w:szCs w:val="28"/>
              </w:rPr>
            </w:pPr>
          </w:p>
        </w:tc>
        <w:tc>
          <w:tcPr>
            <w:tcW w:w="2209" w:type="pct"/>
          </w:tcPr>
          <w:p w14:paraId="25BB67F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80A979C" w14:textId="77777777" w:rsidTr="00003B6A">
        <w:tc>
          <w:tcPr>
            <w:tcW w:w="177" w:type="pct"/>
            <w:vMerge/>
          </w:tcPr>
          <w:p w14:paraId="0A897D90" w14:textId="77777777" w:rsidR="00DE3A8F" w:rsidRPr="00E6011B" w:rsidRDefault="00DE3A8F" w:rsidP="008E6A5D">
            <w:pPr>
              <w:rPr>
                <w:rFonts w:ascii="Times New Roman" w:hAnsi="Times New Roman" w:cs="Times New Roman"/>
                <w:sz w:val="28"/>
                <w:szCs w:val="28"/>
              </w:rPr>
            </w:pPr>
          </w:p>
        </w:tc>
        <w:tc>
          <w:tcPr>
            <w:tcW w:w="708" w:type="pct"/>
            <w:vMerge/>
          </w:tcPr>
          <w:p w14:paraId="57A2A2C7" w14:textId="77777777" w:rsidR="00DE3A8F" w:rsidRPr="00E6011B" w:rsidRDefault="00DE3A8F" w:rsidP="008E6A5D">
            <w:pPr>
              <w:rPr>
                <w:rFonts w:ascii="Times New Roman" w:hAnsi="Times New Roman" w:cs="Times New Roman"/>
                <w:sz w:val="28"/>
                <w:szCs w:val="28"/>
              </w:rPr>
            </w:pPr>
          </w:p>
        </w:tc>
        <w:tc>
          <w:tcPr>
            <w:tcW w:w="551" w:type="pct"/>
            <w:vMerge/>
          </w:tcPr>
          <w:p w14:paraId="154B7F3E" w14:textId="77777777" w:rsidR="00DE3A8F" w:rsidRPr="00E6011B" w:rsidRDefault="00DE3A8F" w:rsidP="008E6A5D">
            <w:pPr>
              <w:rPr>
                <w:rFonts w:ascii="Times New Roman" w:hAnsi="Times New Roman" w:cs="Times New Roman"/>
                <w:sz w:val="28"/>
                <w:szCs w:val="28"/>
              </w:rPr>
            </w:pPr>
          </w:p>
        </w:tc>
        <w:tc>
          <w:tcPr>
            <w:tcW w:w="1355" w:type="pct"/>
            <w:vMerge/>
          </w:tcPr>
          <w:p w14:paraId="0C5D23ED" w14:textId="77777777" w:rsidR="00DE3A8F" w:rsidRPr="00E6011B" w:rsidRDefault="00DE3A8F" w:rsidP="008E6A5D">
            <w:pPr>
              <w:rPr>
                <w:rFonts w:ascii="Times New Roman" w:hAnsi="Times New Roman" w:cs="Times New Roman"/>
                <w:sz w:val="28"/>
                <w:szCs w:val="28"/>
              </w:rPr>
            </w:pPr>
          </w:p>
        </w:tc>
        <w:tc>
          <w:tcPr>
            <w:tcW w:w="2209" w:type="pct"/>
            <w:shd w:val="clear" w:color="auto" w:fill="auto"/>
          </w:tcPr>
          <w:p w14:paraId="6C37E9A0" w14:textId="3F36EED9" w:rsidR="002036AE"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w:t>
            </w:r>
            <w:r w:rsidR="002A6A66" w:rsidRPr="00E6011B">
              <w:rPr>
                <w:rFonts w:ascii="Times New Roman" w:eastAsia="Tahoma" w:hAnsi="Times New Roman" w:cs="Times New Roman"/>
                <w:sz w:val="28"/>
                <w:szCs w:val="28"/>
              </w:rPr>
              <w:t xml:space="preserve"> </w:t>
            </w:r>
            <w:r w:rsidR="002036AE" w:rsidRPr="00E6011B">
              <w:rPr>
                <w:rFonts w:ascii="Times New Roman" w:eastAsia="Tahoma" w:hAnsi="Times New Roman" w:cs="Times New Roman"/>
                <w:sz w:val="28"/>
                <w:szCs w:val="28"/>
              </w:rPr>
              <w:t>для объектов с углом наклона кровли до 15</w:t>
            </w:r>
            <w:r w:rsidR="002036AE" w:rsidRPr="00E6011B">
              <w:rPr>
                <w:rFonts w:ascii="Times New Roman" w:eastAsia="Tahoma" w:hAnsi="Times New Roman" w:cs="Times New Roman"/>
                <w:sz w:val="28"/>
                <w:szCs w:val="28"/>
                <w:vertAlign w:val="superscript"/>
              </w:rPr>
              <w:t>о</w:t>
            </w:r>
            <w:r w:rsidR="002036AE" w:rsidRPr="00E6011B">
              <w:rPr>
                <w:rFonts w:ascii="Times New Roman" w:eastAsia="Tahoma" w:hAnsi="Times New Roman" w:cs="Times New Roman"/>
                <w:sz w:val="28"/>
                <w:szCs w:val="28"/>
              </w:rPr>
              <w:t xml:space="preserve"> – 10 м</w:t>
            </w:r>
            <w:r w:rsidR="00D07CAD" w:rsidRPr="00E6011B">
              <w:rPr>
                <w:rFonts w:ascii="Times New Roman" w:eastAsia="Tahoma" w:hAnsi="Times New Roman" w:cs="Times New Roman"/>
                <w:sz w:val="28"/>
                <w:szCs w:val="28"/>
              </w:rPr>
              <w:t>.</w:t>
            </w:r>
            <w:r w:rsidR="002036AE" w:rsidRPr="00E6011B">
              <w:rPr>
                <w:rFonts w:ascii="Times New Roman" w:eastAsia="Tahoma" w:hAnsi="Times New Roman" w:cs="Times New Roman"/>
                <w:sz w:val="28"/>
                <w:szCs w:val="28"/>
              </w:rPr>
              <w:t>, с углом наклона кровли более 15</w:t>
            </w:r>
            <w:r w:rsidR="002036AE" w:rsidRPr="00E6011B">
              <w:rPr>
                <w:rFonts w:ascii="Times New Roman" w:eastAsia="Tahoma" w:hAnsi="Times New Roman" w:cs="Times New Roman"/>
                <w:sz w:val="28"/>
                <w:szCs w:val="28"/>
                <w:vertAlign w:val="superscript"/>
              </w:rPr>
              <w:t>о</w:t>
            </w:r>
            <w:r w:rsidR="002036AE" w:rsidRPr="00E6011B">
              <w:rPr>
                <w:rFonts w:ascii="Times New Roman" w:eastAsia="Tahoma" w:hAnsi="Times New Roman" w:cs="Times New Roman"/>
                <w:sz w:val="28"/>
                <w:szCs w:val="28"/>
              </w:rPr>
              <w:t xml:space="preserve"> – 13 м.</w:t>
            </w:r>
          </w:p>
        </w:tc>
      </w:tr>
      <w:tr w:rsidR="00136056" w:rsidRPr="00E6011B" w14:paraId="3D051FE2" w14:textId="77777777" w:rsidTr="00003B6A">
        <w:tc>
          <w:tcPr>
            <w:tcW w:w="177" w:type="pct"/>
            <w:vMerge/>
          </w:tcPr>
          <w:p w14:paraId="04352DCD" w14:textId="77777777" w:rsidR="002036AE" w:rsidRPr="00E6011B" w:rsidRDefault="002036AE" w:rsidP="008E6A5D">
            <w:pPr>
              <w:rPr>
                <w:rFonts w:ascii="Times New Roman" w:hAnsi="Times New Roman" w:cs="Times New Roman"/>
                <w:sz w:val="28"/>
                <w:szCs w:val="28"/>
              </w:rPr>
            </w:pPr>
          </w:p>
        </w:tc>
        <w:tc>
          <w:tcPr>
            <w:tcW w:w="708" w:type="pct"/>
            <w:vMerge/>
          </w:tcPr>
          <w:p w14:paraId="072AD3F0" w14:textId="77777777" w:rsidR="002036AE" w:rsidRPr="00E6011B" w:rsidRDefault="002036AE" w:rsidP="008E6A5D">
            <w:pPr>
              <w:rPr>
                <w:rFonts w:ascii="Times New Roman" w:hAnsi="Times New Roman" w:cs="Times New Roman"/>
                <w:sz w:val="28"/>
                <w:szCs w:val="28"/>
              </w:rPr>
            </w:pPr>
          </w:p>
        </w:tc>
        <w:tc>
          <w:tcPr>
            <w:tcW w:w="551" w:type="pct"/>
            <w:vMerge/>
          </w:tcPr>
          <w:p w14:paraId="11115616" w14:textId="77777777" w:rsidR="002036AE" w:rsidRPr="00E6011B" w:rsidRDefault="002036AE" w:rsidP="008E6A5D">
            <w:pPr>
              <w:rPr>
                <w:rFonts w:ascii="Times New Roman" w:hAnsi="Times New Roman" w:cs="Times New Roman"/>
                <w:sz w:val="28"/>
                <w:szCs w:val="28"/>
              </w:rPr>
            </w:pPr>
          </w:p>
        </w:tc>
        <w:tc>
          <w:tcPr>
            <w:tcW w:w="1355" w:type="pct"/>
            <w:vMerge/>
          </w:tcPr>
          <w:p w14:paraId="612050CC" w14:textId="77777777" w:rsidR="002036AE" w:rsidRPr="00E6011B" w:rsidRDefault="002036AE" w:rsidP="008E6A5D">
            <w:pPr>
              <w:rPr>
                <w:rFonts w:ascii="Times New Roman" w:hAnsi="Times New Roman" w:cs="Times New Roman"/>
                <w:sz w:val="28"/>
                <w:szCs w:val="28"/>
              </w:rPr>
            </w:pPr>
          </w:p>
        </w:tc>
        <w:tc>
          <w:tcPr>
            <w:tcW w:w="2209" w:type="pct"/>
            <w:shd w:val="clear" w:color="auto" w:fill="auto"/>
          </w:tcPr>
          <w:p w14:paraId="2FC894E7" w14:textId="68BD4788" w:rsidR="002036AE" w:rsidRPr="00E6011B" w:rsidRDefault="002036A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1BF5CA78" w14:textId="77777777" w:rsidTr="00003B6A">
        <w:tc>
          <w:tcPr>
            <w:tcW w:w="177" w:type="pct"/>
            <w:vMerge/>
          </w:tcPr>
          <w:p w14:paraId="74A0019E" w14:textId="77777777" w:rsidR="002036AE" w:rsidRPr="00E6011B" w:rsidRDefault="002036AE" w:rsidP="008E6A5D">
            <w:pPr>
              <w:rPr>
                <w:rFonts w:ascii="Times New Roman" w:hAnsi="Times New Roman" w:cs="Times New Roman"/>
                <w:sz w:val="28"/>
                <w:szCs w:val="28"/>
              </w:rPr>
            </w:pPr>
          </w:p>
        </w:tc>
        <w:tc>
          <w:tcPr>
            <w:tcW w:w="708" w:type="pct"/>
            <w:vMerge/>
          </w:tcPr>
          <w:p w14:paraId="396B0342" w14:textId="77777777" w:rsidR="002036AE" w:rsidRPr="00E6011B" w:rsidRDefault="002036AE" w:rsidP="008E6A5D">
            <w:pPr>
              <w:rPr>
                <w:rFonts w:ascii="Times New Roman" w:hAnsi="Times New Roman" w:cs="Times New Roman"/>
                <w:sz w:val="28"/>
                <w:szCs w:val="28"/>
              </w:rPr>
            </w:pPr>
          </w:p>
        </w:tc>
        <w:tc>
          <w:tcPr>
            <w:tcW w:w="551" w:type="pct"/>
            <w:vMerge/>
          </w:tcPr>
          <w:p w14:paraId="5968D45D" w14:textId="77777777" w:rsidR="002036AE" w:rsidRPr="00E6011B" w:rsidRDefault="002036AE" w:rsidP="008E6A5D">
            <w:pPr>
              <w:rPr>
                <w:rFonts w:ascii="Times New Roman" w:hAnsi="Times New Roman" w:cs="Times New Roman"/>
                <w:sz w:val="28"/>
                <w:szCs w:val="28"/>
              </w:rPr>
            </w:pPr>
          </w:p>
        </w:tc>
        <w:tc>
          <w:tcPr>
            <w:tcW w:w="1355" w:type="pct"/>
            <w:vMerge/>
          </w:tcPr>
          <w:p w14:paraId="25A7E860" w14:textId="77777777" w:rsidR="002036AE" w:rsidRPr="00E6011B" w:rsidRDefault="002036AE" w:rsidP="008E6A5D">
            <w:pPr>
              <w:rPr>
                <w:rFonts w:ascii="Times New Roman" w:hAnsi="Times New Roman" w:cs="Times New Roman"/>
                <w:sz w:val="28"/>
                <w:szCs w:val="28"/>
              </w:rPr>
            </w:pPr>
          </w:p>
        </w:tc>
        <w:tc>
          <w:tcPr>
            <w:tcW w:w="2209" w:type="pct"/>
            <w:shd w:val="clear" w:color="auto" w:fill="auto"/>
          </w:tcPr>
          <w:p w14:paraId="358A76A1" w14:textId="108F5B8A" w:rsidR="002036AE" w:rsidRPr="00E6011B" w:rsidRDefault="002036A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tc>
      </w:tr>
      <w:tr w:rsidR="00136056" w:rsidRPr="00E6011B" w14:paraId="779B879D" w14:textId="77777777" w:rsidTr="00AE11CC">
        <w:tc>
          <w:tcPr>
            <w:tcW w:w="177" w:type="pct"/>
            <w:vMerge/>
          </w:tcPr>
          <w:p w14:paraId="09671883" w14:textId="77777777" w:rsidR="00DE3A8F" w:rsidRPr="00E6011B" w:rsidRDefault="00DE3A8F" w:rsidP="008E6A5D">
            <w:pPr>
              <w:rPr>
                <w:rFonts w:ascii="Times New Roman" w:hAnsi="Times New Roman" w:cs="Times New Roman"/>
                <w:sz w:val="28"/>
                <w:szCs w:val="28"/>
              </w:rPr>
            </w:pPr>
          </w:p>
        </w:tc>
        <w:tc>
          <w:tcPr>
            <w:tcW w:w="708" w:type="pct"/>
            <w:vMerge/>
          </w:tcPr>
          <w:p w14:paraId="53240F16" w14:textId="77777777" w:rsidR="00DE3A8F" w:rsidRPr="00E6011B" w:rsidRDefault="00DE3A8F" w:rsidP="008E6A5D">
            <w:pPr>
              <w:rPr>
                <w:rFonts w:ascii="Times New Roman" w:hAnsi="Times New Roman" w:cs="Times New Roman"/>
                <w:sz w:val="28"/>
                <w:szCs w:val="28"/>
              </w:rPr>
            </w:pPr>
          </w:p>
        </w:tc>
        <w:tc>
          <w:tcPr>
            <w:tcW w:w="551" w:type="pct"/>
            <w:vMerge/>
          </w:tcPr>
          <w:p w14:paraId="2963B35C" w14:textId="77777777" w:rsidR="00DE3A8F" w:rsidRPr="00E6011B" w:rsidRDefault="00DE3A8F" w:rsidP="008E6A5D">
            <w:pPr>
              <w:rPr>
                <w:rFonts w:ascii="Times New Roman" w:hAnsi="Times New Roman" w:cs="Times New Roman"/>
                <w:sz w:val="28"/>
                <w:szCs w:val="28"/>
              </w:rPr>
            </w:pPr>
          </w:p>
        </w:tc>
        <w:tc>
          <w:tcPr>
            <w:tcW w:w="1355" w:type="pct"/>
            <w:vMerge/>
          </w:tcPr>
          <w:p w14:paraId="70E48744" w14:textId="77777777" w:rsidR="00DE3A8F" w:rsidRPr="00E6011B" w:rsidRDefault="00DE3A8F" w:rsidP="008E6A5D">
            <w:pPr>
              <w:rPr>
                <w:rFonts w:ascii="Times New Roman" w:hAnsi="Times New Roman" w:cs="Times New Roman"/>
                <w:sz w:val="28"/>
                <w:szCs w:val="28"/>
              </w:rPr>
            </w:pPr>
          </w:p>
        </w:tc>
        <w:tc>
          <w:tcPr>
            <w:tcW w:w="2209" w:type="pct"/>
          </w:tcPr>
          <w:p w14:paraId="0A263A69" w14:textId="61643E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213A36"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5B7D5FC" w14:textId="77777777" w:rsidTr="00003B6A">
        <w:tc>
          <w:tcPr>
            <w:tcW w:w="177" w:type="pct"/>
            <w:vMerge/>
          </w:tcPr>
          <w:p w14:paraId="2B1C8E26" w14:textId="77777777" w:rsidR="002036AE" w:rsidRPr="00E6011B" w:rsidRDefault="002036AE" w:rsidP="008E6A5D">
            <w:pPr>
              <w:rPr>
                <w:rFonts w:ascii="Times New Roman" w:hAnsi="Times New Roman" w:cs="Times New Roman"/>
                <w:sz w:val="28"/>
                <w:szCs w:val="28"/>
              </w:rPr>
            </w:pPr>
          </w:p>
        </w:tc>
        <w:tc>
          <w:tcPr>
            <w:tcW w:w="708" w:type="pct"/>
            <w:vMerge/>
          </w:tcPr>
          <w:p w14:paraId="018607F3" w14:textId="77777777" w:rsidR="002036AE" w:rsidRPr="00E6011B" w:rsidRDefault="002036AE" w:rsidP="008E6A5D">
            <w:pPr>
              <w:rPr>
                <w:rFonts w:ascii="Times New Roman" w:hAnsi="Times New Roman" w:cs="Times New Roman"/>
                <w:sz w:val="28"/>
                <w:szCs w:val="28"/>
              </w:rPr>
            </w:pPr>
          </w:p>
        </w:tc>
        <w:tc>
          <w:tcPr>
            <w:tcW w:w="551" w:type="pct"/>
            <w:vMerge/>
          </w:tcPr>
          <w:p w14:paraId="0DEB94FA" w14:textId="77777777" w:rsidR="002036AE" w:rsidRPr="00E6011B" w:rsidRDefault="002036AE" w:rsidP="008E6A5D">
            <w:pPr>
              <w:rPr>
                <w:rFonts w:ascii="Times New Roman" w:hAnsi="Times New Roman" w:cs="Times New Roman"/>
                <w:sz w:val="28"/>
                <w:szCs w:val="28"/>
              </w:rPr>
            </w:pPr>
          </w:p>
        </w:tc>
        <w:tc>
          <w:tcPr>
            <w:tcW w:w="1355" w:type="pct"/>
            <w:vMerge/>
          </w:tcPr>
          <w:p w14:paraId="21BEE7EE" w14:textId="77777777" w:rsidR="002036AE" w:rsidRPr="00E6011B" w:rsidRDefault="002036AE" w:rsidP="008E6A5D">
            <w:pPr>
              <w:rPr>
                <w:rFonts w:ascii="Times New Roman" w:hAnsi="Times New Roman" w:cs="Times New Roman"/>
                <w:sz w:val="28"/>
                <w:szCs w:val="28"/>
              </w:rPr>
            </w:pPr>
          </w:p>
        </w:tc>
        <w:tc>
          <w:tcPr>
            <w:tcW w:w="2209" w:type="pct"/>
            <w:shd w:val="clear" w:color="auto" w:fill="auto"/>
          </w:tcPr>
          <w:p w14:paraId="33D461C7" w14:textId="40E5B5A9" w:rsidR="002036AE" w:rsidRPr="00E6011B" w:rsidRDefault="002036A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57361C65" w14:textId="77777777" w:rsidTr="00AE11CC">
        <w:tc>
          <w:tcPr>
            <w:tcW w:w="177" w:type="pct"/>
            <w:vMerge w:val="restart"/>
          </w:tcPr>
          <w:p w14:paraId="673B74A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vMerge w:val="restart"/>
          </w:tcPr>
          <w:p w14:paraId="6EF72C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Для ведения личного подсобного хозяйства (приусадебный </w:t>
            </w:r>
            <w:r w:rsidRPr="00E6011B">
              <w:rPr>
                <w:rFonts w:ascii="Times New Roman" w:eastAsia="Tahoma" w:hAnsi="Times New Roman" w:cs="Times New Roman"/>
                <w:sz w:val="28"/>
                <w:szCs w:val="28"/>
              </w:rPr>
              <w:lastRenderedPageBreak/>
              <w:t>земельный участок)</w:t>
            </w:r>
          </w:p>
        </w:tc>
        <w:tc>
          <w:tcPr>
            <w:tcW w:w="551" w:type="pct"/>
            <w:vMerge w:val="restart"/>
          </w:tcPr>
          <w:p w14:paraId="1B70DB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2.2</w:t>
            </w:r>
          </w:p>
        </w:tc>
        <w:tc>
          <w:tcPr>
            <w:tcW w:w="1355" w:type="pct"/>
            <w:vMerge w:val="restart"/>
          </w:tcPr>
          <w:p w14:paraId="53B388B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указанного в описании вида разрешенного использования с кодом 2.1; производство </w:t>
            </w:r>
            <w:r w:rsidRPr="00E6011B">
              <w:rPr>
                <w:rFonts w:ascii="Times New Roman" w:eastAsia="Tahoma" w:hAnsi="Times New Roman" w:cs="Times New Roman"/>
                <w:sz w:val="28"/>
                <w:szCs w:val="28"/>
              </w:rPr>
              <w:lastRenderedPageBreak/>
              <w:t xml:space="preserve">сельскохозяйственной продукции; размещение гаража и иных вспомогательных сооружений; содержание сельскохозяйственных животных </w:t>
            </w:r>
          </w:p>
        </w:tc>
        <w:tc>
          <w:tcPr>
            <w:tcW w:w="2209" w:type="pct"/>
          </w:tcPr>
          <w:p w14:paraId="2991BE16" w14:textId="420C270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400 кв.м.</w:t>
            </w:r>
            <w:r w:rsidR="005A1266" w:rsidRPr="00E6011B">
              <w:rPr>
                <w:rFonts w:ascii="Times New Roman" w:eastAsia="Tahoma" w:hAnsi="Times New Roman" w:cs="Times New Roman"/>
                <w:sz w:val="28"/>
                <w:szCs w:val="28"/>
              </w:rPr>
              <w:t xml:space="preserve"> в целях предоставления отдельным категориям граждан земельных участков - определена федеральными и краевыми законами</w:t>
            </w:r>
          </w:p>
        </w:tc>
      </w:tr>
      <w:tr w:rsidR="00136056" w:rsidRPr="00E6011B" w14:paraId="073D9403" w14:textId="77777777" w:rsidTr="00AE11CC">
        <w:tc>
          <w:tcPr>
            <w:tcW w:w="177" w:type="pct"/>
            <w:vMerge/>
          </w:tcPr>
          <w:p w14:paraId="51EC36B1" w14:textId="77777777" w:rsidR="00DE3A8F" w:rsidRPr="00E6011B" w:rsidRDefault="00DE3A8F" w:rsidP="008E6A5D">
            <w:pPr>
              <w:rPr>
                <w:rFonts w:ascii="Times New Roman" w:hAnsi="Times New Roman" w:cs="Times New Roman"/>
                <w:sz w:val="28"/>
                <w:szCs w:val="28"/>
              </w:rPr>
            </w:pPr>
          </w:p>
        </w:tc>
        <w:tc>
          <w:tcPr>
            <w:tcW w:w="708" w:type="pct"/>
            <w:vMerge/>
          </w:tcPr>
          <w:p w14:paraId="6DFB02A2" w14:textId="77777777" w:rsidR="00DE3A8F" w:rsidRPr="00E6011B" w:rsidRDefault="00DE3A8F" w:rsidP="008E6A5D">
            <w:pPr>
              <w:rPr>
                <w:rFonts w:ascii="Times New Roman" w:hAnsi="Times New Roman" w:cs="Times New Roman"/>
                <w:sz w:val="28"/>
                <w:szCs w:val="28"/>
              </w:rPr>
            </w:pPr>
          </w:p>
        </w:tc>
        <w:tc>
          <w:tcPr>
            <w:tcW w:w="551" w:type="pct"/>
            <w:vMerge/>
          </w:tcPr>
          <w:p w14:paraId="51A0F4FD" w14:textId="77777777" w:rsidR="00DE3A8F" w:rsidRPr="00E6011B" w:rsidRDefault="00DE3A8F" w:rsidP="008E6A5D">
            <w:pPr>
              <w:rPr>
                <w:rFonts w:ascii="Times New Roman" w:hAnsi="Times New Roman" w:cs="Times New Roman"/>
                <w:sz w:val="28"/>
                <w:szCs w:val="28"/>
              </w:rPr>
            </w:pPr>
          </w:p>
        </w:tc>
        <w:tc>
          <w:tcPr>
            <w:tcW w:w="1355" w:type="pct"/>
            <w:vMerge/>
          </w:tcPr>
          <w:p w14:paraId="26E37CBB" w14:textId="77777777" w:rsidR="00DE3A8F" w:rsidRPr="00E6011B" w:rsidRDefault="00DE3A8F" w:rsidP="008E6A5D">
            <w:pPr>
              <w:rPr>
                <w:rFonts w:ascii="Times New Roman" w:hAnsi="Times New Roman" w:cs="Times New Roman"/>
                <w:sz w:val="28"/>
                <w:szCs w:val="28"/>
              </w:rPr>
            </w:pPr>
          </w:p>
        </w:tc>
        <w:tc>
          <w:tcPr>
            <w:tcW w:w="2209" w:type="pct"/>
          </w:tcPr>
          <w:p w14:paraId="0034DE37" w14:textId="7CB0A51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r w:rsidR="0098760A"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2A22732A" w14:textId="77777777" w:rsidTr="00AE11CC">
        <w:tc>
          <w:tcPr>
            <w:tcW w:w="177" w:type="pct"/>
            <w:vMerge/>
          </w:tcPr>
          <w:p w14:paraId="50360831" w14:textId="77777777" w:rsidR="0098760A" w:rsidRPr="00E6011B" w:rsidRDefault="0098760A" w:rsidP="008E6A5D">
            <w:pPr>
              <w:rPr>
                <w:rFonts w:ascii="Times New Roman" w:hAnsi="Times New Roman" w:cs="Times New Roman"/>
                <w:sz w:val="28"/>
                <w:szCs w:val="28"/>
              </w:rPr>
            </w:pPr>
          </w:p>
        </w:tc>
        <w:tc>
          <w:tcPr>
            <w:tcW w:w="708" w:type="pct"/>
            <w:vMerge/>
          </w:tcPr>
          <w:p w14:paraId="43E526C1" w14:textId="77777777" w:rsidR="0098760A" w:rsidRPr="00E6011B" w:rsidRDefault="0098760A" w:rsidP="008E6A5D">
            <w:pPr>
              <w:rPr>
                <w:rFonts w:ascii="Times New Roman" w:hAnsi="Times New Roman" w:cs="Times New Roman"/>
                <w:sz w:val="28"/>
                <w:szCs w:val="28"/>
              </w:rPr>
            </w:pPr>
          </w:p>
        </w:tc>
        <w:tc>
          <w:tcPr>
            <w:tcW w:w="551" w:type="pct"/>
            <w:vMerge/>
          </w:tcPr>
          <w:p w14:paraId="490C839E" w14:textId="77777777" w:rsidR="0098760A" w:rsidRPr="00E6011B" w:rsidRDefault="0098760A" w:rsidP="008E6A5D">
            <w:pPr>
              <w:rPr>
                <w:rFonts w:ascii="Times New Roman" w:hAnsi="Times New Roman" w:cs="Times New Roman"/>
                <w:sz w:val="28"/>
                <w:szCs w:val="28"/>
              </w:rPr>
            </w:pPr>
          </w:p>
        </w:tc>
        <w:tc>
          <w:tcPr>
            <w:tcW w:w="1355" w:type="pct"/>
            <w:vMerge/>
          </w:tcPr>
          <w:p w14:paraId="00222582" w14:textId="77777777" w:rsidR="0098760A" w:rsidRPr="00E6011B" w:rsidRDefault="0098760A" w:rsidP="008E6A5D">
            <w:pPr>
              <w:rPr>
                <w:rFonts w:ascii="Times New Roman" w:hAnsi="Times New Roman" w:cs="Times New Roman"/>
                <w:sz w:val="28"/>
                <w:szCs w:val="28"/>
              </w:rPr>
            </w:pPr>
          </w:p>
        </w:tc>
        <w:tc>
          <w:tcPr>
            <w:tcW w:w="2209" w:type="pct"/>
          </w:tcPr>
          <w:p w14:paraId="3905AF4A" w14:textId="392B8469"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08979029" w14:textId="77777777" w:rsidTr="00AE11CC">
        <w:tc>
          <w:tcPr>
            <w:tcW w:w="177" w:type="pct"/>
            <w:vMerge/>
          </w:tcPr>
          <w:p w14:paraId="5D719C6A" w14:textId="77777777" w:rsidR="0098760A" w:rsidRPr="00E6011B" w:rsidRDefault="0098760A" w:rsidP="008E6A5D">
            <w:pPr>
              <w:rPr>
                <w:rFonts w:ascii="Times New Roman" w:hAnsi="Times New Roman" w:cs="Times New Roman"/>
                <w:sz w:val="28"/>
                <w:szCs w:val="28"/>
              </w:rPr>
            </w:pPr>
          </w:p>
        </w:tc>
        <w:tc>
          <w:tcPr>
            <w:tcW w:w="708" w:type="pct"/>
            <w:vMerge/>
          </w:tcPr>
          <w:p w14:paraId="6A8A7755" w14:textId="77777777" w:rsidR="0098760A" w:rsidRPr="00E6011B" w:rsidRDefault="0098760A" w:rsidP="008E6A5D">
            <w:pPr>
              <w:rPr>
                <w:rFonts w:ascii="Times New Roman" w:hAnsi="Times New Roman" w:cs="Times New Roman"/>
                <w:sz w:val="28"/>
                <w:szCs w:val="28"/>
              </w:rPr>
            </w:pPr>
          </w:p>
        </w:tc>
        <w:tc>
          <w:tcPr>
            <w:tcW w:w="551" w:type="pct"/>
            <w:vMerge/>
          </w:tcPr>
          <w:p w14:paraId="5D10D623" w14:textId="77777777" w:rsidR="0098760A" w:rsidRPr="00E6011B" w:rsidRDefault="0098760A" w:rsidP="008E6A5D">
            <w:pPr>
              <w:rPr>
                <w:rFonts w:ascii="Times New Roman" w:hAnsi="Times New Roman" w:cs="Times New Roman"/>
                <w:sz w:val="28"/>
                <w:szCs w:val="28"/>
              </w:rPr>
            </w:pPr>
          </w:p>
        </w:tc>
        <w:tc>
          <w:tcPr>
            <w:tcW w:w="1355" w:type="pct"/>
            <w:vMerge/>
          </w:tcPr>
          <w:p w14:paraId="69F3E9E2" w14:textId="77777777" w:rsidR="0098760A" w:rsidRPr="00E6011B" w:rsidRDefault="0098760A" w:rsidP="008E6A5D">
            <w:pPr>
              <w:rPr>
                <w:rFonts w:ascii="Times New Roman" w:hAnsi="Times New Roman" w:cs="Times New Roman"/>
                <w:sz w:val="28"/>
                <w:szCs w:val="28"/>
              </w:rPr>
            </w:pPr>
          </w:p>
        </w:tc>
        <w:tc>
          <w:tcPr>
            <w:tcW w:w="2209" w:type="pct"/>
          </w:tcPr>
          <w:p w14:paraId="4D6075E4" w14:textId="4DA603F6"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0894AE82" w14:textId="77777777" w:rsidTr="00AE11CC">
        <w:tc>
          <w:tcPr>
            <w:tcW w:w="177" w:type="pct"/>
            <w:vMerge/>
          </w:tcPr>
          <w:p w14:paraId="44936C09" w14:textId="77777777" w:rsidR="0098760A" w:rsidRPr="00E6011B" w:rsidRDefault="0098760A" w:rsidP="008E6A5D">
            <w:pPr>
              <w:rPr>
                <w:rFonts w:ascii="Times New Roman" w:hAnsi="Times New Roman" w:cs="Times New Roman"/>
                <w:sz w:val="28"/>
                <w:szCs w:val="28"/>
              </w:rPr>
            </w:pPr>
          </w:p>
        </w:tc>
        <w:tc>
          <w:tcPr>
            <w:tcW w:w="708" w:type="pct"/>
            <w:vMerge/>
          </w:tcPr>
          <w:p w14:paraId="66A47600" w14:textId="77777777" w:rsidR="0098760A" w:rsidRPr="00E6011B" w:rsidRDefault="0098760A" w:rsidP="008E6A5D">
            <w:pPr>
              <w:rPr>
                <w:rFonts w:ascii="Times New Roman" w:hAnsi="Times New Roman" w:cs="Times New Roman"/>
                <w:sz w:val="28"/>
                <w:szCs w:val="28"/>
              </w:rPr>
            </w:pPr>
          </w:p>
        </w:tc>
        <w:tc>
          <w:tcPr>
            <w:tcW w:w="551" w:type="pct"/>
            <w:vMerge/>
          </w:tcPr>
          <w:p w14:paraId="4E4FCAF2" w14:textId="77777777" w:rsidR="0098760A" w:rsidRPr="00E6011B" w:rsidRDefault="0098760A" w:rsidP="008E6A5D">
            <w:pPr>
              <w:rPr>
                <w:rFonts w:ascii="Times New Roman" w:hAnsi="Times New Roman" w:cs="Times New Roman"/>
                <w:sz w:val="28"/>
                <w:szCs w:val="28"/>
              </w:rPr>
            </w:pPr>
          </w:p>
        </w:tc>
        <w:tc>
          <w:tcPr>
            <w:tcW w:w="1355" w:type="pct"/>
            <w:vMerge/>
          </w:tcPr>
          <w:p w14:paraId="662983CC" w14:textId="77777777" w:rsidR="0098760A" w:rsidRPr="00E6011B" w:rsidRDefault="0098760A" w:rsidP="008E6A5D">
            <w:pPr>
              <w:rPr>
                <w:rFonts w:ascii="Times New Roman" w:hAnsi="Times New Roman" w:cs="Times New Roman"/>
                <w:sz w:val="28"/>
                <w:szCs w:val="28"/>
              </w:rPr>
            </w:pPr>
          </w:p>
        </w:tc>
        <w:tc>
          <w:tcPr>
            <w:tcW w:w="2209" w:type="pct"/>
          </w:tcPr>
          <w:p w14:paraId="61B219CD" w14:textId="7F52DA6E"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3D11FD33" w14:textId="77777777" w:rsidTr="00AE11CC">
        <w:tc>
          <w:tcPr>
            <w:tcW w:w="177" w:type="pct"/>
            <w:vMerge/>
          </w:tcPr>
          <w:p w14:paraId="6063FB20" w14:textId="77777777" w:rsidR="00DE3A8F" w:rsidRPr="00E6011B" w:rsidRDefault="00DE3A8F" w:rsidP="008E6A5D">
            <w:pPr>
              <w:rPr>
                <w:rFonts w:ascii="Times New Roman" w:hAnsi="Times New Roman" w:cs="Times New Roman"/>
                <w:sz w:val="28"/>
                <w:szCs w:val="28"/>
              </w:rPr>
            </w:pPr>
          </w:p>
        </w:tc>
        <w:tc>
          <w:tcPr>
            <w:tcW w:w="708" w:type="pct"/>
            <w:vMerge/>
          </w:tcPr>
          <w:p w14:paraId="76A5E024" w14:textId="77777777" w:rsidR="00DE3A8F" w:rsidRPr="00E6011B" w:rsidRDefault="00DE3A8F" w:rsidP="008E6A5D">
            <w:pPr>
              <w:rPr>
                <w:rFonts w:ascii="Times New Roman" w:hAnsi="Times New Roman" w:cs="Times New Roman"/>
                <w:sz w:val="28"/>
                <w:szCs w:val="28"/>
              </w:rPr>
            </w:pPr>
          </w:p>
        </w:tc>
        <w:tc>
          <w:tcPr>
            <w:tcW w:w="551" w:type="pct"/>
            <w:vMerge/>
          </w:tcPr>
          <w:p w14:paraId="5494BAB7" w14:textId="77777777" w:rsidR="00DE3A8F" w:rsidRPr="00E6011B" w:rsidRDefault="00DE3A8F" w:rsidP="008E6A5D">
            <w:pPr>
              <w:rPr>
                <w:rFonts w:ascii="Times New Roman" w:hAnsi="Times New Roman" w:cs="Times New Roman"/>
                <w:sz w:val="28"/>
                <w:szCs w:val="28"/>
              </w:rPr>
            </w:pPr>
          </w:p>
        </w:tc>
        <w:tc>
          <w:tcPr>
            <w:tcW w:w="1355" w:type="pct"/>
            <w:vMerge/>
          </w:tcPr>
          <w:p w14:paraId="68CBDF36" w14:textId="77777777" w:rsidR="00DE3A8F" w:rsidRPr="00E6011B" w:rsidRDefault="00DE3A8F" w:rsidP="008E6A5D">
            <w:pPr>
              <w:rPr>
                <w:rFonts w:ascii="Times New Roman" w:hAnsi="Times New Roman" w:cs="Times New Roman"/>
                <w:sz w:val="28"/>
                <w:szCs w:val="28"/>
              </w:rPr>
            </w:pPr>
          </w:p>
        </w:tc>
        <w:tc>
          <w:tcPr>
            <w:tcW w:w="2209" w:type="pct"/>
          </w:tcPr>
          <w:p w14:paraId="5E1452CE" w14:textId="77777777"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B996E8" w14:textId="77777777"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6230CE3B" w14:textId="10359FE8"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00DE3A8F" w:rsidRPr="00E6011B">
              <w:rPr>
                <w:rFonts w:ascii="Times New Roman" w:eastAsia="Tahoma" w:hAnsi="Times New Roman" w:cs="Times New Roman"/>
                <w:sz w:val="28"/>
                <w:szCs w:val="28"/>
              </w:rPr>
              <w:b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w:t>
            </w:r>
            <w:r w:rsidR="00DE3A8F" w:rsidRPr="00E6011B">
              <w:rPr>
                <w:rFonts w:ascii="Times New Roman" w:eastAsia="Tahoma" w:hAnsi="Times New Roman" w:cs="Times New Roman"/>
                <w:sz w:val="28"/>
                <w:szCs w:val="28"/>
              </w:rPr>
              <w:lastRenderedPageBreak/>
              <w:t>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r w:rsidR="00DE3A8F" w:rsidRPr="00E6011B">
              <w:rPr>
                <w:rFonts w:ascii="Times New Roman" w:eastAsia="Tahoma" w:hAnsi="Times New Roman" w:cs="Times New Roman"/>
                <w:sz w:val="28"/>
                <w:szCs w:val="28"/>
              </w:rPr>
              <w:br/>
              <w:t xml:space="preserve">В сложившейся застройке, при ширине земельного участка 12 м и менее, для строительства жилого дома минимальный отступ от границы соседнего участка составляет не менее: </w:t>
            </w:r>
          </w:p>
          <w:p w14:paraId="00918CF9" w14:textId="77777777" w:rsidR="0098760A"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408DE6BC" w14:textId="77777777" w:rsidR="0098760A"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7FD73109" w14:textId="77777777" w:rsidR="0098760A"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2,0 м – для трехэтажного жилого дома, при условии, что расстояние до расположенного на соседнем земельном участке жилого дома не менее – 6 м.</w:t>
            </w:r>
          </w:p>
          <w:p w14:paraId="5FC49515" w14:textId="77777777" w:rsidR="0098760A"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703F078F" w14:textId="1398365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6F544231" w14:textId="77777777" w:rsidTr="00AE11CC">
        <w:tc>
          <w:tcPr>
            <w:tcW w:w="177" w:type="pct"/>
            <w:vMerge/>
          </w:tcPr>
          <w:p w14:paraId="762B57EE" w14:textId="77777777" w:rsidR="00DE3A8F" w:rsidRPr="00E6011B" w:rsidRDefault="00DE3A8F" w:rsidP="008E6A5D">
            <w:pPr>
              <w:rPr>
                <w:rFonts w:ascii="Times New Roman" w:hAnsi="Times New Roman" w:cs="Times New Roman"/>
                <w:sz w:val="28"/>
                <w:szCs w:val="28"/>
              </w:rPr>
            </w:pPr>
          </w:p>
        </w:tc>
        <w:tc>
          <w:tcPr>
            <w:tcW w:w="708" w:type="pct"/>
            <w:vMerge/>
          </w:tcPr>
          <w:p w14:paraId="77D92D75" w14:textId="77777777" w:rsidR="00DE3A8F" w:rsidRPr="00E6011B" w:rsidRDefault="00DE3A8F" w:rsidP="008E6A5D">
            <w:pPr>
              <w:rPr>
                <w:rFonts w:ascii="Times New Roman" w:hAnsi="Times New Roman" w:cs="Times New Roman"/>
                <w:sz w:val="28"/>
                <w:szCs w:val="28"/>
              </w:rPr>
            </w:pPr>
          </w:p>
        </w:tc>
        <w:tc>
          <w:tcPr>
            <w:tcW w:w="551" w:type="pct"/>
            <w:vMerge/>
          </w:tcPr>
          <w:p w14:paraId="61B1E633" w14:textId="77777777" w:rsidR="00DE3A8F" w:rsidRPr="00E6011B" w:rsidRDefault="00DE3A8F" w:rsidP="008E6A5D">
            <w:pPr>
              <w:rPr>
                <w:rFonts w:ascii="Times New Roman" w:hAnsi="Times New Roman" w:cs="Times New Roman"/>
                <w:sz w:val="28"/>
                <w:szCs w:val="28"/>
              </w:rPr>
            </w:pPr>
          </w:p>
        </w:tc>
        <w:tc>
          <w:tcPr>
            <w:tcW w:w="1355" w:type="pct"/>
            <w:vMerge/>
          </w:tcPr>
          <w:p w14:paraId="00D926BF" w14:textId="77777777" w:rsidR="00DE3A8F" w:rsidRPr="00E6011B" w:rsidRDefault="00DE3A8F" w:rsidP="008E6A5D">
            <w:pPr>
              <w:rPr>
                <w:rFonts w:ascii="Times New Roman" w:hAnsi="Times New Roman" w:cs="Times New Roman"/>
                <w:sz w:val="28"/>
                <w:szCs w:val="28"/>
              </w:rPr>
            </w:pPr>
          </w:p>
        </w:tc>
        <w:tc>
          <w:tcPr>
            <w:tcW w:w="2209" w:type="pct"/>
          </w:tcPr>
          <w:p w14:paraId="1212E138" w14:textId="77777777"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w:t>
            </w:r>
          </w:p>
          <w:p w14:paraId="7956DC89" w14:textId="77777777" w:rsidR="0098760A"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25B0164D" w14:textId="0FA6DC56" w:rsidR="00DE3A8F" w:rsidRPr="00E6011B" w:rsidRDefault="0098760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красной линии или территорий общего пользования не </w:t>
            </w:r>
            <w:r w:rsidRPr="00E6011B">
              <w:rPr>
                <w:rFonts w:ascii="Times New Roman" w:eastAsia="Tahoma" w:hAnsi="Times New Roman" w:cs="Times New Roman"/>
                <w:sz w:val="28"/>
                <w:szCs w:val="28"/>
              </w:rPr>
              <w:lastRenderedPageBreak/>
              <w:t>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34093E12" w14:textId="77777777" w:rsidTr="00AE11CC">
        <w:tc>
          <w:tcPr>
            <w:tcW w:w="177" w:type="pct"/>
            <w:vMerge/>
          </w:tcPr>
          <w:p w14:paraId="0E7C3C51" w14:textId="77777777" w:rsidR="00DE3A8F" w:rsidRPr="00E6011B" w:rsidRDefault="00DE3A8F" w:rsidP="008E6A5D">
            <w:pPr>
              <w:rPr>
                <w:rFonts w:ascii="Times New Roman" w:hAnsi="Times New Roman" w:cs="Times New Roman"/>
                <w:sz w:val="28"/>
                <w:szCs w:val="28"/>
              </w:rPr>
            </w:pPr>
          </w:p>
        </w:tc>
        <w:tc>
          <w:tcPr>
            <w:tcW w:w="708" w:type="pct"/>
            <w:vMerge/>
          </w:tcPr>
          <w:p w14:paraId="4F229783" w14:textId="77777777" w:rsidR="00DE3A8F" w:rsidRPr="00E6011B" w:rsidRDefault="00DE3A8F" w:rsidP="008E6A5D">
            <w:pPr>
              <w:rPr>
                <w:rFonts w:ascii="Times New Roman" w:hAnsi="Times New Roman" w:cs="Times New Roman"/>
                <w:sz w:val="28"/>
                <w:szCs w:val="28"/>
              </w:rPr>
            </w:pPr>
          </w:p>
        </w:tc>
        <w:tc>
          <w:tcPr>
            <w:tcW w:w="551" w:type="pct"/>
            <w:vMerge/>
          </w:tcPr>
          <w:p w14:paraId="7D1B5D3E" w14:textId="77777777" w:rsidR="00DE3A8F" w:rsidRPr="00E6011B" w:rsidRDefault="00DE3A8F" w:rsidP="008E6A5D">
            <w:pPr>
              <w:rPr>
                <w:rFonts w:ascii="Times New Roman" w:hAnsi="Times New Roman" w:cs="Times New Roman"/>
                <w:sz w:val="28"/>
                <w:szCs w:val="28"/>
              </w:rPr>
            </w:pPr>
          </w:p>
        </w:tc>
        <w:tc>
          <w:tcPr>
            <w:tcW w:w="1355" w:type="pct"/>
            <w:vMerge/>
          </w:tcPr>
          <w:p w14:paraId="1DD51FDE" w14:textId="77777777" w:rsidR="00DE3A8F" w:rsidRPr="00E6011B" w:rsidRDefault="00DE3A8F" w:rsidP="008E6A5D">
            <w:pPr>
              <w:rPr>
                <w:rFonts w:ascii="Times New Roman" w:hAnsi="Times New Roman" w:cs="Times New Roman"/>
                <w:sz w:val="28"/>
                <w:szCs w:val="28"/>
              </w:rPr>
            </w:pPr>
          </w:p>
        </w:tc>
        <w:tc>
          <w:tcPr>
            <w:tcW w:w="2209" w:type="pct"/>
          </w:tcPr>
          <w:p w14:paraId="1434435F" w14:textId="284D23C7" w:rsidR="00DE3A8F" w:rsidRPr="00E6011B" w:rsidRDefault="0098760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1343493" w14:textId="77777777" w:rsidTr="00AE11CC">
        <w:tc>
          <w:tcPr>
            <w:tcW w:w="177" w:type="pct"/>
            <w:vMerge/>
          </w:tcPr>
          <w:p w14:paraId="619F18F8" w14:textId="77777777" w:rsidR="00DE3A8F" w:rsidRPr="00E6011B" w:rsidRDefault="00DE3A8F" w:rsidP="008E6A5D">
            <w:pPr>
              <w:rPr>
                <w:rFonts w:ascii="Times New Roman" w:hAnsi="Times New Roman" w:cs="Times New Roman"/>
                <w:sz w:val="28"/>
                <w:szCs w:val="28"/>
              </w:rPr>
            </w:pPr>
          </w:p>
        </w:tc>
        <w:tc>
          <w:tcPr>
            <w:tcW w:w="708" w:type="pct"/>
            <w:vMerge/>
          </w:tcPr>
          <w:p w14:paraId="2F8DD988" w14:textId="77777777" w:rsidR="00DE3A8F" w:rsidRPr="00E6011B" w:rsidRDefault="00DE3A8F" w:rsidP="008E6A5D">
            <w:pPr>
              <w:rPr>
                <w:rFonts w:ascii="Times New Roman" w:hAnsi="Times New Roman" w:cs="Times New Roman"/>
                <w:sz w:val="28"/>
                <w:szCs w:val="28"/>
              </w:rPr>
            </w:pPr>
          </w:p>
        </w:tc>
        <w:tc>
          <w:tcPr>
            <w:tcW w:w="551" w:type="pct"/>
            <w:vMerge/>
          </w:tcPr>
          <w:p w14:paraId="6FDEFE69" w14:textId="77777777" w:rsidR="00DE3A8F" w:rsidRPr="00E6011B" w:rsidRDefault="00DE3A8F" w:rsidP="008E6A5D">
            <w:pPr>
              <w:rPr>
                <w:rFonts w:ascii="Times New Roman" w:hAnsi="Times New Roman" w:cs="Times New Roman"/>
                <w:sz w:val="28"/>
                <w:szCs w:val="28"/>
              </w:rPr>
            </w:pPr>
          </w:p>
        </w:tc>
        <w:tc>
          <w:tcPr>
            <w:tcW w:w="1355" w:type="pct"/>
            <w:vMerge/>
          </w:tcPr>
          <w:p w14:paraId="58D2F156" w14:textId="77777777" w:rsidR="00DE3A8F" w:rsidRPr="00E6011B" w:rsidRDefault="00DE3A8F" w:rsidP="008E6A5D">
            <w:pPr>
              <w:rPr>
                <w:rFonts w:ascii="Times New Roman" w:hAnsi="Times New Roman" w:cs="Times New Roman"/>
                <w:sz w:val="28"/>
                <w:szCs w:val="28"/>
              </w:rPr>
            </w:pPr>
          </w:p>
        </w:tc>
        <w:tc>
          <w:tcPr>
            <w:tcW w:w="2209" w:type="pct"/>
          </w:tcPr>
          <w:p w14:paraId="2F815F5D" w14:textId="3975C2D7" w:rsidR="00DE3A8F"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w:t>
            </w:r>
            <w:r w:rsidR="00D07CA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4091FC2E" w14:textId="77777777" w:rsidTr="00AE11CC">
        <w:tc>
          <w:tcPr>
            <w:tcW w:w="177" w:type="pct"/>
            <w:vMerge/>
          </w:tcPr>
          <w:p w14:paraId="1AD1B150" w14:textId="77777777" w:rsidR="00DE3A8F" w:rsidRPr="00E6011B" w:rsidRDefault="00DE3A8F" w:rsidP="008E6A5D">
            <w:pPr>
              <w:rPr>
                <w:rFonts w:ascii="Times New Roman" w:hAnsi="Times New Roman" w:cs="Times New Roman"/>
                <w:sz w:val="28"/>
                <w:szCs w:val="28"/>
              </w:rPr>
            </w:pPr>
          </w:p>
        </w:tc>
        <w:tc>
          <w:tcPr>
            <w:tcW w:w="708" w:type="pct"/>
            <w:vMerge/>
          </w:tcPr>
          <w:p w14:paraId="798C0F98" w14:textId="77777777" w:rsidR="00DE3A8F" w:rsidRPr="00E6011B" w:rsidRDefault="00DE3A8F" w:rsidP="008E6A5D">
            <w:pPr>
              <w:rPr>
                <w:rFonts w:ascii="Times New Roman" w:hAnsi="Times New Roman" w:cs="Times New Roman"/>
                <w:sz w:val="28"/>
                <w:szCs w:val="28"/>
              </w:rPr>
            </w:pPr>
          </w:p>
        </w:tc>
        <w:tc>
          <w:tcPr>
            <w:tcW w:w="551" w:type="pct"/>
            <w:vMerge/>
          </w:tcPr>
          <w:p w14:paraId="0D3F29A4" w14:textId="77777777" w:rsidR="00DE3A8F" w:rsidRPr="00E6011B" w:rsidRDefault="00DE3A8F" w:rsidP="008E6A5D">
            <w:pPr>
              <w:rPr>
                <w:rFonts w:ascii="Times New Roman" w:hAnsi="Times New Roman" w:cs="Times New Roman"/>
                <w:sz w:val="28"/>
                <w:szCs w:val="28"/>
              </w:rPr>
            </w:pPr>
          </w:p>
        </w:tc>
        <w:tc>
          <w:tcPr>
            <w:tcW w:w="1355" w:type="pct"/>
            <w:vMerge/>
          </w:tcPr>
          <w:p w14:paraId="4B2D2FF3" w14:textId="77777777" w:rsidR="00DE3A8F" w:rsidRPr="00E6011B" w:rsidRDefault="00DE3A8F" w:rsidP="008E6A5D">
            <w:pPr>
              <w:rPr>
                <w:rFonts w:ascii="Times New Roman" w:hAnsi="Times New Roman" w:cs="Times New Roman"/>
                <w:sz w:val="28"/>
                <w:szCs w:val="28"/>
              </w:rPr>
            </w:pPr>
          </w:p>
        </w:tc>
        <w:tc>
          <w:tcPr>
            <w:tcW w:w="2209" w:type="pct"/>
          </w:tcPr>
          <w:p w14:paraId="1F956009" w14:textId="358E2DBF" w:rsidR="00DE3A8F"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485BF6B7" w14:textId="77777777" w:rsidTr="00AE11CC">
        <w:tc>
          <w:tcPr>
            <w:tcW w:w="177" w:type="pct"/>
            <w:vMerge/>
          </w:tcPr>
          <w:p w14:paraId="3B84526B" w14:textId="77777777" w:rsidR="00DE3A8F" w:rsidRPr="00E6011B" w:rsidRDefault="00DE3A8F" w:rsidP="008E6A5D">
            <w:pPr>
              <w:rPr>
                <w:rFonts w:ascii="Times New Roman" w:hAnsi="Times New Roman" w:cs="Times New Roman"/>
                <w:sz w:val="28"/>
                <w:szCs w:val="28"/>
              </w:rPr>
            </w:pPr>
          </w:p>
        </w:tc>
        <w:tc>
          <w:tcPr>
            <w:tcW w:w="708" w:type="pct"/>
            <w:vMerge/>
          </w:tcPr>
          <w:p w14:paraId="5E5AA750" w14:textId="77777777" w:rsidR="00DE3A8F" w:rsidRPr="00E6011B" w:rsidRDefault="00DE3A8F" w:rsidP="008E6A5D">
            <w:pPr>
              <w:rPr>
                <w:rFonts w:ascii="Times New Roman" w:hAnsi="Times New Roman" w:cs="Times New Roman"/>
                <w:sz w:val="28"/>
                <w:szCs w:val="28"/>
              </w:rPr>
            </w:pPr>
          </w:p>
        </w:tc>
        <w:tc>
          <w:tcPr>
            <w:tcW w:w="551" w:type="pct"/>
            <w:vMerge/>
          </w:tcPr>
          <w:p w14:paraId="56D19D19" w14:textId="77777777" w:rsidR="00DE3A8F" w:rsidRPr="00E6011B" w:rsidRDefault="00DE3A8F" w:rsidP="008E6A5D">
            <w:pPr>
              <w:rPr>
                <w:rFonts w:ascii="Times New Roman" w:hAnsi="Times New Roman" w:cs="Times New Roman"/>
                <w:sz w:val="28"/>
                <w:szCs w:val="28"/>
              </w:rPr>
            </w:pPr>
          </w:p>
        </w:tc>
        <w:tc>
          <w:tcPr>
            <w:tcW w:w="1355" w:type="pct"/>
            <w:vMerge/>
          </w:tcPr>
          <w:p w14:paraId="4284BDA5" w14:textId="77777777" w:rsidR="00DE3A8F" w:rsidRPr="00E6011B" w:rsidRDefault="00DE3A8F" w:rsidP="008E6A5D">
            <w:pPr>
              <w:rPr>
                <w:rFonts w:ascii="Times New Roman" w:hAnsi="Times New Roman" w:cs="Times New Roman"/>
                <w:sz w:val="28"/>
                <w:szCs w:val="28"/>
              </w:rPr>
            </w:pPr>
          </w:p>
        </w:tc>
        <w:tc>
          <w:tcPr>
            <w:tcW w:w="2209" w:type="pct"/>
          </w:tcPr>
          <w:p w14:paraId="796C3C8D" w14:textId="773ABB4D" w:rsidR="00DE3A8F"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tc>
      </w:tr>
      <w:tr w:rsidR="00136056" w:rsidRPr="00E6011B" w14:paraId="09CA1DF4" w14:textId="77777777" w:rsidTr="00AE11CC">
        <w:tc>
          <w:tcPr>
            <w:tcW w:w="177" w:type="pct"/>
            <w:vMerge/>
          </w:tcPr>
          <w:p w14:paraId="0B14B050" w14:textId="77777777" w:rsidR="00DE3A8F" w:rsidRPr="00E6011B" w:rsidRDefault="00DE3A8F" w:rsidP="008E6A5D">
            <w:pPr>
              <w:rPr>
                <w:rFonts w:ascii="Times New Roman" w:hAnsi="Times New Roman" w:cs="Times New Roman"/>
                <w:sz w:val="28"/>
                <w:szCs w:val="28"/>
              </w:rPr>
            </w:pPr>
          </w:p>
        </w:tc>
        <w:tc>
          <w:tcPr>
            <w:tcW w:w="708" w:type="pct"/>
            <w:vMerge/>
          </w:tcPr>
          <w:p w14:paraId="33BC9AC5" w14:textId="77777777" w:rsidR="00DE3A8F" w:rsidRPr="00E6011B" w:rsidRDefault="00DE3A8F" w:rsidP="008E6A5D">
            <w:pPr>
              <w:rPr>
                <w:rFonts w:ascii="Times New Roman" w:hAnsi="Times New Roman" w:cs="Times New Roman"/>
                <w:sz w:val="28"/>
                <w:szCs w:val="28"/>
              </w:rPr>
            </w:pPr>
          </w:p>
        </w:tc>
        <w:tc>
          <w:tcPr>
            <w:tcW w:w="551" w:type="pct"/>
            <w:vMerge/>
          </w:tcPr>
          <w:p w14:paraId="658A49C3" w14:textId="77777777" w:rsidR="00DE3A8F" w:rsidRPr="00E6011B" w:rsidRDefault="00DE3A8F" w:rsidP="008E6A5D">
            <w:pPr>
              <w:rPr>
                <w:rFonts w:ascii="Times New Roman" w:hAnsi="Times New Roman" w:cs="Times New Roman"/>
                <w:sz w:val="28"/>
                <w:szCs w:val="28"/>
              </w:rPr>
            </w:pPr>
          </w:p>
        </w:tc>
        <w:tc>
          <w:tcPr>
            <w:tcW w:w="1355" w:type="pct"/>
            <w:vMerge/>
          </w:tcPr>
          <w:p w14:paraId="053CA1A6" w14:textId="77777777" w:rsidR="00DE3A8F" w:rsidRPr="00E6011B" w:rsidRDefault="00DE3A8F" w:rsidP="008E6A5D">
            <w:pPr>
              <w:rPr>
                <w:rFonts w:ascii="Times New Roman" w:hAnsi="Times New Roman" w:cs="Times New Roman"/>
                <w:sz w:val="28"/>
                <w:szCs w:val="28"/>
              </w:rPr>
            </w:pPr>
          </w:p>
        </w:tc>
        <w:tc>
          <w:tcPr>
            <w:tcW w:w="2209" w:type="pct"/>
          </w:tcPr>
          <w:p w14:paraId="02120EB0" w14:textId="2F34BF61" w:rsidR="00DE3A8F" w:rsidRPr="00E6011B" w:rsidRDefault="0098760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57AA5"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C112A8C" w14:textId="77777777" w:rsidTr="00AE11CC">
        <w:tc>
          <w:tcPr>
            <w:tcW w:w="177" w:type="pct"/>
            <w:vMerge/>
          </w:tcPr>
          <w:p w14:paraId="28FEBDCF" w14:textId="77777777" w:rsidR="00DE3A8F" w:rsidRPr="00E6011B" w:rsidRDefault="00DE3A8F" w:rsidP="008E6A5D">
            <w:pPr>
              <w:rPr>
                <w:rFonts w:ascii="Times New Roman" w:hAnsi="Times New Roman" w:cs="Times New Roman"/>
                <w:sz w:val="28"/>
                <w:szCs w:val="28"/>
              </w:rPr>
            </w:pPr>
          </w:p>
        </w:tc>
        <w:tc>
          <w:tcPr>
            <w:tcW w:w="708" w:type="pct"/>
            <w:vMerge/>
          </w:tcPr>
          <w:p w14:paraId="4FC46CC4" w14:textId="77777777" w:rsidR="00DE3A8F" w:rsidRPr="00E6011B" w:rsidRDefault="00DE3A8F" w:rsidP="008E6A5D">
            <w:pPr>
              <w:rPr>
                <w:rFonts w:ascii="Times New Roman" w:hAnsi="Times New Roman" w:cs="Times New Roman"/>
                <w:sz w:val="28"/>
                <w:szCs w:val="28"/>
              </w:rPr>
            </w:pPr>
          </w:p>
        </w:tc>
        <w:tc>
          <w:tcPr>
            <w:tcW w:w="551" w:type="pct"/>
            <w:vMerge/>
          </w:tcPr>
          <w:p w14:paraId="3D8D6861" w14:textId="77777777" w:rsidR="00DE3A8F" w:rsidRPr="00E6011B" w:rsidRDefault="00DE3A8F" w:rsidP="008E6A5D">
            <w:pPr>
              <w:rPr>
                <w:rFonts w:ascii="Times New Roman" w:hAnsi="Times New Roman" w:cs="Times New Roman"/>
                <w:sz w:val="28"/>
                <w:szCs w:val="28"/>
              </w:rPr>
            </w:pPr>
          </w:p>
        </w:tc>
        <w:tc>
          <w:tcPr>
            <w:tcW w:w="1355" w:type="pct"/>
            <w:vMerge/>
          </w:tcPr>
          <w:p w14:paraId="74EA2E85" w14:textId="77777777" w:rsidR="00DE3A8F" w:rsidRPr="00E6011B" w:rsidRDefault="00DE3A8F" w:rsidP="008E6A5D">
            <w:pPr>
              <w:rPr>
                <w:rFonts w:ascii="Times New Roman" w:hAnsi="Times New Roman" w:cs="Times New Roman"/>
                <w:sz w:val="28"/>
                <w:szCs w:val="28"/>
              </w:rPr>
            </w:pPr>
          </w:p>
        </w:tc>
        <w:tc>
          <w:tcPr>
            <w:tcW w:w="2209" w:type="pct"/>
          </w:tcPr>
          <w:p w14:paraId="5707A9FD" w14:textId="14F9BB19" w:rsidR="00DE3A8F" w:rsidRPr="00E6011B" w:rsidRDefault="00157AA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2C3FF9C1" w14:textId="77777777" w:rsidTr="00AE11CC">
        <w:tc>
          <w:tcPr>
            <w:tcW w:w="177" w:type="pct"/>
            <w:vMerge w:val="restart"/>
          </w:tcPr>
          <w:p w14:paraId="4AAA655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05FF004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Блокированная жилая застройка</w:t>
            </w:r>
          </w:p>
        </w:tc>
        <w:tc>
          <w:tcPr>
            <w:tcW w:w="551" w:type="pct"/>
            <w:vMerge w:val="restart"/>
          </w:tcPr>
          <w:p w14:paraId="22BA10F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1355" w:type="pct"/>
            <w:vMerge w:val="restart"/>
          </w:tcPr>
          <w:p w14:paraId="572A7D0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E6011B">
              <w:rPr>
                <w:rFonts w:ascii="Times New Roman" w:eastAsia="Tahoma" w:hAnsi="Times New Roman" w:cs="Times New Roman"/>
                <w:sz w:val="28"/>
                <w:szCs w:val="28"/>
              </w:rPr>
              <w:lastRenderedPageBreak/>
              <w:t>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209" w:type="pct"/>
          </w:tcPr>
          <w:p w14:paraId="140C059C" w14:textId="0D699831"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w:t>
            </w:r>
            <w:r w:rsidR="004A6823" w:rsidRPr="00E6011B">
              <w:rPr>
                <w:rFonts w:ascii="Times New Roman" w:eastAsia="Tahoma" w:hAnsi="Times New Roman" w:cs="Times New Roman"/>
                <w:sz w:val="28"/>
                <w:szCs w:val="28"/>
              </w:rPr>
              <w:t>1</w:t>
            </w:r>
            <w:r w:rsidRPr="00E6011B">
              <w:rPr>
                <w:rFonts w:ascii="Times New Roman" w:eastAsia="Tahoma" w:hAnsi="Times New Roman" w:cs="Times New Roman"/>
                <w:sz w:val="28"/>
                <w:szCs w:val="28"/>
              </w:rPr>
              <w:t>00 кв.м.</w:t>
            </w:r>
          </w:p>
        </w:tc>
      </w:tr>
      <w:tr w:rsidR="00136056" w:rsidRPr="00E6011B" w14:paraId="628E1D52" w14:textId="77777777" w:rsidTr="00AE11CC">
        <w:tc>
          <w:tcPr>
            <w:tcW w:w="177" w:type="pct"/>
            <w:vMerge/>
          </w:tcPr>
          <w:p w14:paraId="2D5D30EA" w14:textId="77777777" w:rsidR="00DE3A8F" w:rsidRPr="00E6011B" w:rsidRDefault="00DE3A8F" w:rsidP="008E6A5D">
            <w:pPr>
              <w:rPr>
                <w:rFonts w:ascii="Times New Roman" w:hAnsi="Times New Roman" w:cs="Times New Roman"/>
                <w:sz w:val="28"/>
                <w:szCs w:val="28"/>
              </w:rPr>
            </w:pPr>
          </w:p>
        </w:tc>
        <w:tc>
          <w:tcPr>
            <w:tcW w:w="708" w:type="pct"/>
            <w:vMerge/>
          </w:tcPr>
          <w:p w14:paraId="6B2A45A4" w14:textId="77777777" w:rsidR="00DE3A8F" w:rsidRPr="00E6011B" w:rsidRDefault="00DE3A8F" w:rsidP="008E6A5D">
            <w:pPr>
              <w:rPr>
                <w:rFonts w:ascii="Times New Roman" w:hAnsi="Times New Roman" w:cs="Times New Roman"/>
                <w:sz w:val="28"/>
                <w:szCs w:val="28"/>
              </w:rPr>
            </w:pPr>
          </w:p>
        </w:tc>
        <w:tc>
          <w:tcPr>
            <w:tcW w:w="551" w:type="pct"/>
            <w:vMerge/>
          </w:tcPr>
          <w:p w14:paraId="4FBE8D1A" w14:textId="77777777" w:rsidR="00DE3A8F" w:rsidRPr="00E6011B" w:rsidRDefault="00DE3A8F" w:rsidP="008E6A5D">
            <w:pPr>
              <w:rPr>
                <w:rFonts w:ascii="Times New Roman" w:hAnsi="Times New Roman" w:cs="Times New Roman"/>
                <w:sz w:val="28"/>
                <w:szCs w:val="28"/>
              </w:rPr>
            </w:pPr>
          </w:p>
        </w:tc>
        <w:tc>
          <w:tcPr>
            <w:tcW w:w="1355" w:type="pct"/>
            <w:vMerge/>
          </w:tcPr>
          <w:p w14:paraId="5C380745" w14:textId="77777777" w:rsidR="00DE3A8F" w:rsidRPr="00E6011B" w:rsidRDefault="00DE3A8F" w:rsidP="008E6A5D">
            <w:pPr>
              <w:rPr>
                <w:rFonts w:ascii="Times New Roman" w:hAnsi="Times New Roman" w:cs="Times New Roman"/>
                <w:sz w:val="28"/>
                <w:szCs w:val="28"/>
              </w:rPr>
            </w:pPr>
          </w:p>
        </w:tc>
        <w:tc>
          <w:tcPr>
            <w:tcW w:w="2209" w:type="pct"/>
          </w:tcPr>
          <w:p w14:paraId="6C7BC05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3D2E5AF" w14:textId="77777777" w:rsidTr="00AE11CC">
        <w:tc>
          <w:tcPr>
            <w:tcW w:w="177" w:type="pct"/>
            <w:vMerge/>
          </w:tcPr>
          <w:p w14:paraId="302038F1" w14:textId="77777777" w:rsidR="004A6823" w:rsidRPr="00E6011B" w:rsidRDefault="004A6823" w:rsidP="008E6A5D">
            <w:pPr>
              <w:rPr>
                <w:rFonts w:ascii="Times New Roman" w:hAnsi="Times New Roman" w:cs="Times New Roman"/>
                <w:sz w:val="28"/>
                <w:szCs w:val="28"/>
              </w:rPr>
            </w:pPr>
          </w:p>
        </w:tc>
        <w:tc>
          <w:tcPr>
            <w:tcW w:w="708" w:type="pct"/>
            <w:vMerge/>
          </w:tcPr>
          <w:p w14:paraId="5F3552E9" w14:textId="77777777" w:rsidR="004A6823" w:rsidRPr="00E6011B" w:rsidRDefault="004A6823" w:rsidP="008E6A5D">
            <w:pPr>
              <w:rPr>
                <w:rFonts w:ascii="Times New Roman" w:hAnsi="Times New Roman" w:cs="Times New Roman"/>
                <w:sz w:val="28"/>
                <w:szCs w:val="28"/>
              </w:rPr>
            </w:pPr>
          </w:p>
        </w:tc>
        <w:tc>
          <w:tcPr>
            <w:tcW w:w="551" w:type="pct"/>
            <w:vMerge/>
          </w:tcPr>
          <w:p w14:paraId="1BBA9AED" w14:textId="77777777" w:rsidR="004A6823" w:rsidRPr="00E6011B" w:rsidRDefault="004A6823" w:rsidP="008E6A5D">
            <w:pPr>
              <w:rPr>
                <w:rFonts w:ascii="Times New Roman" w:hAnsi="Times New Roman" w:cs="Times New Roman"/>
                <w:sz w:val="28"/>
                <w:szCs w:val="28"/>
              </w:rPr>
            </w:pPr>
          </w:p>
        </w:tc>
        <w:tc>
          <w:tcPr>
            <w:tcW w:w="1355" w:type="pct"/>
            <w:vMerge/>
          </w:tcPr>
          <w:p w14:paraId="60D62740" w14:textId="77777777" w:rsidR="004A6823" w:rsidRPr="00E6011B" w:rsidRDefault="004A6823" w:rsidP="008E6A5D">
            <w:pPr>
              <w:rPr>
                <w:rFonts w:ascii="Times New Roman" w:hAnsi="Times New Roman" w:cs="Times New Roman"/>
                <w:sz w:val="28"/>
                <w:szCs w:val="28"/>
              </w:rPr>
            </w:pPr>
          </w:p>
        </w:tc>
        <w:tc>
          <w:tcPr>
            <w:tcW w:w="2209" w:type="pct"/>
          </w:tcPr>
          <w:p w14:paraId="12ACA216" w14:textId="5C2EA154" w:rsidR="00157AA5" w:rsidRPr="00E6011B" w:rsidRDefault="00157AA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Раздел земельных участков площадью 1,5 га и более на земельные участки, предназначенные для размещения блокированных жилых домов в границах новой незастроенной территории, необходимо осуществлять исключительно в соответствии с утвержденной документацией </w:t>
            </w:r>
            <w:r w:rsidRPr="00E6011B">
              <w:rPr>
                <w:rFonts w:ascii="Times New Roman" w:eastAsia="Tahoma" w:hAnsi="Times New Roman" w:cs="Times New Roman"/>
                <w:sz w:val="28"/>
                <w:szCs w:val="28"/>
              </w:rPr>
              <w:lastRenderedPageBreak/>
              <w:t>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608853C6" w14:textId="77777777" w:rsidTr="00AE11CC">
        <w:tc>
          <w:tcPr>
            <w:tcW w:w="177" w:type="pct"/>
            <w:vMerge/>
          </w:tcPr>
          <w:p w14:paraId="0B9FC834" w14:textId="77777777" w:rsidR="004A6823" w:rsidRPr="00E6011B" w:rsidRDefault="004A6823" w:rsidP="008E6A5D">
            <w:pPr>
              <w:rPr>
                <w:rFonts w:ascii="Times New Roman" w:hAnsi="Times New Roman" w:cs="Times New Roman"/>
                <w:sz w:val="28"/>
                <w:szCs w:val="28"/>
              </w:rPr>
            </w:pPr>
          </w:p>
        </w:tc>
        <w:tc>
          <w:tcPr>
            <w:tcW w:w="708" w:type="pct"/>
            <w:vMerge/>
          </w:tcPr>
          <w:p w14:paraId="0BD0367B" w14:textId="77777777" w:rsidR="004A6823" w:rsidRPr="00E6011B" w:rsidRDefault="004A6823" w:rsidP="008E6A5D">
            <w:pPr>
              <w:rPr>
                <w:rFonts w:ascii="Times New Roman" w:hAnsi="Times New Roman" w:cs="Times New Roman"/>
                <w:sz w:val="28"/>
                <w:szCs w:val="28"/>
              </w:rPr>
            </w:pPr>
          </w:p>
        </w:tc>
        <w:tc>
          <w:tcPr>
            <w:tcW w:w="551" w:type="pct"/>
            <w:vMerge/>
          </w:tcPr>
          <w:p w14:paraId="4DC6BA04" w14:textId="77777777" w:rsidR="004A6823" w:rsidRPr="00E6011B" w:rsidRDefault="004A6823" w:rsidP="008E6A5D">
            <w:pPr>
              <w:rPr>
                <w:rFonts w:ascii="Times New Roman" w:hAnsi="Times New Roman" w:cs="Times New Roman"/>
                <w:sz w:val="28"/>
                <w:szCs w:val="28"/>
              </w:rPr>
            </w:pPr>
          </w:p>
        </w:tc>
        <w:tc>
          <w:tcPr>
            <w:tcW w:w="1355" w:type="pct"/>
            <w:vMerge/>
          </w:tcPr>
          <w:p w14:paraId="5BDB012B" w14:textId="77777777" w:rsidR="004A6823" w:rsidRPr="00E6011B" w:rsidRDefault="004A6823" w:rsidP="008E6A5D">
            <w:pPr>
              <w:rPr>
                <w:rFonts w:ascii="Times New Roman" w:hAnsi="Times New Roman" w:cs="Times New Roman"/>
                <w:sz w:val="28"/>
                <w:szCs w:val="28"/>
              </w:rPr>
            </w:pPr>
          </w:p>
        </w:tc>
        <w:tc>
          <w:tcPr>
            <w:tcW w:w="2209" w:type="pct"/>
          </w:tcPr>
          <w:p w14:paraId="7BC8C707" w14:textId="29480594" w:rsidR="004A6823" w:rsidRPr="00E6011B" w:rsidRDefault="004A68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6 м.</w:t>
            </w:r>
          </w:p>
        </w:tc>
      </w:tr>
      <w:tr w:rsidR="00136056" w:rsidRPr="00E6011B" w14:paraId="68D55347" w14:textId="77777777" w:rsidTr="00AE11CC">
        <w:tc>
          <w:tcPr>
            <w:tcW w:w="177" w:type="pct"/>
            <w:vMerge/>
          </w:tcPr>
          <w:p w14:paraId="7F5A951C" w14:textId="77777777" w:rsidR="00744AB1" w:rsidRPr="00E6011B" w:rsidRDefault="00744AB1" w:rsidP="008E6A5D">
            <w:pPr>
              <w:rPr>
                <w:rFonts w:ascii="Times New Roman" w:hAnsi="Times New Roman" w:cs="Times New Roman"/>
                <w:sz w:val="28"/>
                <w:szCs w:val="28"/>
              </w:rPr>
            </w:pPr>
          </w:p>
        </w:tc>
        <w:tc>
          <w:tcPr>
            <w:tcW w:w="708" w:type="pct"/>
            <w:vMerge/>
          </w:tcPr>
          <w:p w14:paraId="5117521A" w14:textId="77777777" w:rsidR="00744AB1" w:rsidRPr="00E6011B" w:rsidRDefault="00744AB1" w:rsidP="008E6A5D">
            <w:pPr>
              <w:rPr>
                <w:rFonts w:ascii="Times New Roman" w:hAnsi="Times New Roman" w:cs="Times New Roman"/>
                <w:sz w:val="28"/>
                <w:szCs w:val="28"/>
              </w:rPr>
            </w:pPr>
          </w:p>
        </w:tc>
        <w:tc>
          <w:tcPr>
            <w:tcW w:w="551" w:type="pct"/>
            <w:vMerge/>
          </w:tcPr>
          <w:p w14:paraId="06B57DE6" w14:textId="77777777" w:rsidR="00744AB1" w:rsidRPr="00E6011B" w:rsidRDefault="00744AB1" w:rsidP="008E6A5D">
            <w:pPr>
              <w:rPr>
                <w:rFonts w:ascii="Times New Roman" w:hAnsi="Times New Roman" w:cs="Times New Roman"/>
                <w:sz w:val="28"/>
                <w:szCs w:val="28"/>
              </w:rPr>
            </w:pPr>
          </w:p>
        </w:tc>
        <w:tc>
          <w:tcPr>
            <w:tcW w:w="1355" w:type="pct"/>
            <w:vMerge/>
          </w:tcPr>
          <w:p w14:paraId="7BAB9AD8" w14:textId="77777777" w:rsidR="00744AB1" w:rsidRPr="00E6011B" w:rsidRDefault="00744AB1" w:rsidP="008E6A5D">
            <w:pPr>
              <w:rPr>
                <w:rFonts w:ascii="Times New Roman" w:hAnsi="Times New Roman" w:cs="Times New Roman"/>
                <w:sz w:val="28"/>
                <w:szCs w:val="28"/>
              </w:rPr>
            </w:pPr>
          </w:p>
        </w:tc>
        <w:tc>
          <w:tcPr>
            <w:tcW w:w="2209" w:type="pct"/>
          </w:tcPr>
          <w:p w14:paraId="01605CD0" w14:textId="42B7C550" w:rsidR="00744AB1" w:rsidRPr="00E6011B" w:rsidRDefault="00744AB1"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3D8C5B27" w14:textId="77777777" w:rsidTr="00AE11CC">
        <w:tc>
          <w:tcPr>
            <w:tcW w:w="177" w:type="pct"/>
            <w:vMerge/>
          </w:tcPr>
          <w:p w14:paraId="402A8786" w14:textId="77777777" w:rsidR="004A6823" w:rsidRPr="00E6011B" w:rsidRDefault="004A6823" w:rsidP="008E6A5D">
            <w:pPr>
              <w:rPr>
                <w:rFonts w:ascii="Times New Roman" w:hAnsi="Times New Roman" w:cs="Times New Roman"/>
                <w:sz w:val="28"/>
                <w:szCs w:val="28"/>
              </w:rPr>
            </w:pPr>
          </w:p>
        </w:tc>
        <w:tc>
          <w:tcPr>
            <w:tcW w:w="708" w:type="pct"/>
            <w:vMerge/>
          </w:tcPr>
          <w:p w14:paraId="3A9E0475" w14:textId="77777777" w:rsidR="004A6823" w:rsidRPr="00E6011B" w:rsidRDefault="004A6823" w:rsidP="008E6A5D">
            <w:pPr>
              <w:rPr>
                <w:rFonts w:ascii="Times New Roman" w:hAnsi="Times New Roman" w:cs="Times New Roman"/>
                <w:sz w:val="28"/>
                <w:szCs w:val="28"/>
              </w:rPr>
            </w:pPr>
          </w:p>
        </w:tc>
        <w:tc>
          <w:tcPr>
            <w:tcW w:w="551" w:type="pct"/>
            <w:vMerge/>
          </w:tcPr>
          <w:p w14:paraId="5B1DE21B" w14:textId="77777777" w:rsidR="004A6823" w:rsidRPr="00E6011B" w:rsidRDefault="004A6823" w:rsidP="008E6A5D">
            <w:pPr>
              <w:rPr>
                <w:rFonts w:ascii="Times New Roman" w:hAnsi="Times New Roman" w:cs="Times New Roman"/>
                <w:sz w:val="28"/>
                <w:szCs w:val="28"/>
              </w:rPr>
            </w:pPr>
          </w:p>
        </w:tc>
        <w:tc>
          <w:tcPr>
            <w:tcW w:w="1355" w:type="pct"/>
            <w:vMerge/>
          </w:tcPr>
          <w:p w14:paraId="24780B57" w14:textId="77777777" w:rsidR="004A6823" w:rsidRPr="00E6011B" w:rsidRDefault="004A6823" w:rsidP="008E6A5D">
            <w:pPr>
              <w:rPr>
                <w:rFonts w:ascii="Times New Roman" w:hAnsi="Times New Roman" w:cs="Times New Roman"/>
                <w:sz w:val="28"/>
                <w:szCs w:val="28"/>
              </w:rPr>
            </w:pPr>
          </w:p>
        </w:tc>
        <w:tc>
          <w:tcPr>
            <w:tcW w:w="2209" w:type="pct"/>
          </w:tcPr>
          <w:p w14:paraId="4C91C979" w14:textId="0EDC4105" w:rsidR="004A6823" w:rsidRPr="00E6011B" w:rsidRDefault="004A68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00FD029C" w:rsidRPr="00E6011B">
              <w:rPr>
                <w:rFonts w:ascii="Times New Roman" w:eastAsia="Tahoma" w:hAnsi="Times New Roman" w:cs="Times New Roman"/>
                <w:sz w:val="28"/>
                <w:szCs w:val="28"/>
              </w:rPr>
              <w:t>, за исключением блокировки жилых домов, в таких случаях блокированные жилые дома располагаются по границе общей стеной (без проёмов) с отступом – 0 м.</w:t>
            </w:r>
          </w:p>
          <w:p w14:paraId="0FEB0CCA" w14:textId="77777777" w:rsidR="004A6823" w:rsidRPr="00E6011B" w:rsidRDefault="004A68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w:t>
            </w:r>
          </w:p>
          <w:p w14:paraId="41CB65A0" w14:textId="77777777" w:rsidR="00744AB1" w:rsidRPr="00E6011B" w:rsidRDefault="004A68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w:t>
            </w:r>
            <w:r w:rsidRPr="00E6011B">
              <w:rPr>
                <w:rFonts w:ascii="Times New Roman" w:eastAsia="Tahoma" w:hAnsi="Times New Roman" w:cs="Times New Roman"/>
                <w:sz w:val="28"/>
                <w:szCs w:val="28"/>
              </w:rPr>
              <w:lastRenderedPageBreak/>
              <w:t>действующими противопожарными нормами в зависимости от степени огнестойкости и класса их конструктивной пожарной опасности.</w:t>
            </w:r>
            <w:r w:rsidR="00744AB1" w:rsidRPr="00E6011B">
              <w:rPr>
                <w:rFonts w:ascii="Times New Roman" w:eastAsia="Tahoma" w:hAnsi="Times New Roman" w:cs="Times New Roman"/>
                <w:sz w:val="28"/>
                <w:szCs w:val="28"/>
              </w:rPr>
              <w:t xml:space="preserve"> </w:t>
            </w:r>
          </w:p>
          <w:p w14:paraId="493DBCAA" w14:textId="66BB76F7" w:rsidR="00744AB1" w:rsidRPr="00E6011B" w:rsidRDefault="00744AB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2C57C0CE" w14:textId="607B9B2D" w:rsidR="004A6823" w:rsidRPr="00E6011B" w:rsidRDefault="00744AB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tc>
      </w:tr>
      <w:tr w:rsidR="00136056" w:rsidRPr="00E6011B" w14:paraId="3F4ECB23" w14:textId="77777777" w:rsidTr="00AE11CC">
        <w:tc>
          <w:tcPr>
            <w:tcW w:w="177" w:type="pct"/>
            <w:vMerge/>
          </w:tcPr>
          <w:p w14:paraId="0107C5A9" w14:textId="77777777" w:rsidR="00DE3A8F" w:rsidRPr="00E6011B" w:rsidRDefault="00DE3A8F" w:rsidP="008E6A5D">
            <w:pPr>
              <w:rPr>
                <w:rFonts w:ascii="Times New Roman" w:hAnsi="Times New Roman" w:cs="Times New Roman"/>
                <w:sz w:val="28"/>
                <w:szCs w:val="28"/>
              </w:rPr>
            </w:pPr>
          </w:p>
        </w:tc>
        <w:tc>
          <w:tcPr>
            <w:tcW w:w="708" w:type="pct"/>
            <w:vMerge/>
          </w:tcPr>
          <w:p w14:paraId="223682F8" w14:textId="77777777" w:rsidR="00DE3A8F" w:rsidRPr="00E6011B" w:rsidRDefault="00DE3A8F" w:rsidP="008E6A5D">
            <w:pPr>
              <w:rPr>
                <w:rFonts w:ascii="Times New Roman" w:hAnsi="Times New Roman" w:cs="Times New Roman"/>
                <w:sz w:val="28"/>
                <w:szCs w:val="28"/>
              </w:rPr>
            </w:pPr>
          </w:p>
        </w:tc>
        <w:tc>
          <w:tcPr>
            <w:tcW w:w="551" w:type="pct"/>
            <w:vMerge/>
          </w:tcPr>
          <w:p w14:paraId="204B1BC5" w14:textId="77777777" w:rsidR="00DE3A8F" w:rsidRPr="00E6011B" w:rsidRDefault="00DE3A8F" w:rsidP="008E6A5D">
            <w:pPr>
              <w:rPr>
                <w:rFonts w:ascii="Times New Roman" w:hAnsi="Times New Roman" w:cs="Times New Roman"/>
                <w:sz w:val="28"/>
                <w:szCs w:val="28"/>
              </w:rPr>
            </w:pPr>
          </w:p>
        </w:tc>
        <w:tc>
          <w:tcPr>
            <w:tcW w:w="1355" w:type="pct"/>
            <w:vMerge/>
          </w:tcPr>
          <w:p w14:paraId="7C7511F7" w14:textId="77777777" w:rsidR="00DE3A8F" w:rsidRPr="00E6011B" w:rsidRDefault="00DE3A8F" w:rsidP="008E6A5D">
            <w:pPr>
              <w:rPr>
                <w:rFonts w:ascii="Times New Roman" w:hAnsi="Times New Roman" w:cs="Times New Roman"/>
                <w:sz w:val="28"/>
                <w:szCs w:val="28"/>
              </w:rPr>
            </w:pPr>
          </w:p>
        </w:tc>
        <w:tc>
          <w:tcPr>
            <w:tcW w:w="2209" w:type="pct"/>
          </w:tcPr>
          <w:p w14:paraId="2DE54260" w14:textId="77777777" w:rsidR="00744AB1" w:rsidRPr="00E6011B" w:rsidRDefault="00744AB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323F3E89" w14:textId="40CFDE7D" w:rsidR="00DE3A8F" w:rsidRPr="00E6011B" w:rsidRDefault="00744AB1" w:rsidP="008E6A5D">
            <w:pPr>
              <w:rPr>
                <w:rFonts w:ascii="Times New Roman" w:hAnsi="Times New Roman" w:cs="Times New Roman"/>
                <w:sz w:val="28"/>
                <w:szCs w:val="28"/>
              </w:rPr>
            </w:pPr>
            <w:r w:rsidRPr="00E6011B">
              <w:rPr>
                <w:rFonts w:ascii="Times New Roman" w:eastAsia="Tahoma" w:hAnsi="Times New Roman" w:cs="Times New Roman"/>
                <w:sz w:val="28"/>
                <w:szCs w:val="28"/>
              </w:rPr>
              <w:t>В условиях сложившейся застройки, основные строения допускается размещать по сложившейся линии застройки. 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67F52BC9" w14:textId="77777777" w:rsidTr="00AE11CC">
        <w:tc>
          <w:tcPr>
            <w:tcW w:w="177" w:type="pct"/>
            <w:vMerge/>
          </w:tcPr>
          <w:p w14:paraId="4CD3CE7D" w14:textId="77777777" w:rsidR="003D637C" w:rsidRPr="00E6011B" w:rsidRDefault="003D637C" w:rsidP="008E6A5D">
            <w:pPr>
              <w:rPr>
                <w:rFonts w:ascii="Times New Roman" w:hAnsi="Times New Roman" w:cs="Times New Roman"/>
                <w:sz w:val="28"/>
                <w:szCs w:val="28"/>
              </w:rPr>
            </w:pPr>
          </w:p>
        </w:tc>
        <w:tc>
          <w:tcPr>
            <w:tcW w:w="708" w:type="pct"/>
            <w:vMerge/>
          </w:tcPr>
          <w:p w14:paraId="74A563E7" w14:textId="77777777" w:rsidR="003D637C" w:rsidRPr="00E6011B" w:rsidRDefault="003D637C" w:rsidP="008E6A5D">
            <w:pPr>
              <w:rPr>
                <w:rFonts w:ascii="Times New Roman" w:hAnsi="Times New Roman" w:cs="Times New Roman"/>
                <w:sz w:val="28"/>
                <w:szCs w:val="28"/>
              </w:rPr>
            </w:pPr>
          </w:p>
        </w:tc>
        <w:tc>
          <w:tcPr>
            <w:tcW w:w="551" w:type="pct"/>
            <w:vMerge/>
          </w:tcPr>
          <w:p w14:paraId="07F69499" w14:textId="77777777" w:rsidR="003D637C" w:rsidRPr="00E6011B" w:rsidRDefault="003D637C" w:rsidP="008E6A5D">
            <w:pPr>
              <w:rPr>
                <w:rFonts w:ascii="Times New Roman" w:hAnsi="Times New Roman" w:cs="Times New Roman"/>
                <w:sz w:val="28"/>
                <w:szCs w:val="28"/>
              </w:rPr>
            </w:pPr>
          </w:p>
        </w:tc>
        <w:tc>
          <w:tcPr>
            <w:tcW w:w="1355" w:type="pct"/>
            <w:vMerge/>
          </w:tcPr>
          <w:p w14:paraId="19AF78D7" w14:textId="77777777" w:rsidR="003D637C" w:rsidRPr="00E6011B" w:rsidRDefault="003D637C" w:rsidP="008E6A5D">
            <w:pPr>
              <w:rPr>
                <w:rFonts w:ascii="Times New Roman" w:hAnsi="Times New Roman" w:cs="Times New Roman"/>
                <w:sz w:val="28"/>
                <w:szCs w:val="28"/>
              </w:rPr>
            </w:pPr>
          </w:p>
        </w:tc>
        <w:tc>
          <w:tcPr>
            <w:tcW w:w="2209" w:type="pct"/>
          </w:tcPr>
          <w:p w14:paraId="7BBB9FFA" w14:textId="779CB9C2"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E083863" w14:textId="77777777" w:rsidTr="00AE11CC">
        <w:tc>
          <w:tcPr>
            <w:tcW w:w="177" w:type="pct"/>
            <w:vMerge/>
          </w:tcPr>
          <w:p w14:paraId="439DA280" w14:textId="77777777" w:rsidR="003D637C" w:rsidRPr="00E6011B" w:rsidRDefault="003D637C" w:rsidP="008E6A5D">
            <w:pPr>
              <w:rPr>
                <w:rFonts w:ascii="Times New Roman" w:hAnsi="Times New Roman" w:cs="Times New Roman"/>
                <w:sz w:val="28"/>
                <w:szCs w:val="28"/>
              </w:rPr>
            </w:pPr>
          </w:p>
        </w:tc>
        <w:tc>
          <w:tcPr>
            <w:tcW w:w="708" w:type="pct"/>
            <w:vMerge/>
          </w:tcPr>
          <w:p w14:paraId="116FD23C" w14:textId="77777777" w:rsidR="003D637C" w:rsidRPr="00E6011B" w:rsidRDefault="003D637C" w:rsidP="008E6A5D">
            <w:pPr>
              <w:rPr>
                <w:rFonts w:ascii="Times New Roman" w:hAnsi="Times New Roman" w:cs="Times New Roman"/>
                <w:sz w:val="28"/>
                <w:szCs w:val="28"/>
              </w:rPr>
            </w:pPr>
          </w:p>
        </w:tc>
        <w:tc>
          <w:tcPr>
            <w:tcW w:w="551" w:type="pct"/>
            <w:vMerge/>
          </w:tcPr>
          <w:p w14:paraId="09E0F116" w14:textId="77777777" w:rsidR="003D637C" w:rsidRPr="00E6011B" w:rsidRDefault="003D637C" w:rsidP="008E6A5D">
            <w:pPr>
              <w:rPr>
                <w:rFonts w:ascii="Times New Roman" w:hAnsi="Times New Roman" w:cs="Times New Roman"/>
                <w:sz w:val="28"/>
                <w:szCs w:val="28"/>
              </w:rPr>
            </w:pPr>
          </w:p>
        </w:tc>
        <w:tc>
          <w:tcPr>
            <w:tcW w:w="1355" w:type="pct"/>
            <w:vMerge/>
          </w:tcPr>
          <w:p w14:paraId="158D8FB1" w14:textId="77777777" w:rsidR="003D637C" w:rsidRPr="00E6011B" w:rsidRDefault="003D637C" w:rsidP="008E6A5D">
            <w:pPr>
              <w:rPr>
                <w:rFonts w:ascii="Times New Roman" w:hAnsi="Times New Roman" w:cs="Times New Roman"/>
                <w:sz w:val="28"/>
                <w:szCs w:val="28"/>
              </w:rPr>
            </w:pPr>
          </w:p>
        </w:tc>
        <w:tc>
          <w:tcPr>
            <w:tcW w:w="2209" w:type="pct"/>
          </w:tcPr>
          <w:p w14:paraId="72CE43B4" w14:textId="75C07AEF"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w:t>
            </w:r>
            <w:r w:rsidR="00D07CA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6688CC91" w14:textId="77777777" w:rsidTr="00AE11CC">
        <w:tc>
          <w:tcPr>
            <w:tcW w:w="177" w:type="pct"/>
            <w:vMerge/>
          </w:tcPr>
          <w:p w14:paraId="4C6832AA" w14:textId="77777777" w:rsidR="003D637C" w:rsidRPr="00E6011B" w:rsidRDefault="003D637C" w:rsidP="008E6A5D">
            <w:pPr>
              <w:rPr>
                <w:rFonts w:ascii="Times New Roman" w:hAnsi="Times New Roman" w:cs="Times New Roman"/>
                <w:sz w:val="28"/>
                <w:szCs w:val="28"/>
              </w:rPr>
            </w:pPr>
          </w:p>
        </w:tc>
        <w:tc>
          <w:tcPr>
            <w:tcW w:w="708" w:type="pct"/>
            <w:vMerge/>
          </w:tcPr>
          <w:p w14:paraId="546C719B" w14:textId="77777777" w:rsidR="003D637C" w:rsidRPr="00E6011B" w:rsidRDefault="003D637C" w:rsidP="008E6A5D">
            <w:pPr>
              <w:rPr>
                <w:rFonts w:ascii="Times New Roman" w:hAnsi="Times New Roman" w:cs="Times New Roman"/>
                <w:sz w:val="28"/>
                <w:szCs w:val="28"/>
              </w:rPr>
            </w:pPr>
          </w:p>
        </w:tc>
        <w:tc>
          <w:tcPr>
            <w:tcW w:w="551" w:type="pct"/>
            <w:vMerge/>
          </w:tcPr>
          <w:p w14:paraId="5F4F3CF2" w14:textId="77777777" w:rsidR="003D637C" w:rsidRPr="00E6011B" w:rsidRDefault="003D637C" w:rsidP="008E6A5D">
            <w:pPr>
              <w:rPr>
                <w:rFonts w:ascii="Times New Roman" w:hAnsi="Times New Roman" w:cs="Times New Roman"/>
                <w:sz w:val="28"/>
                <w:szCs w:val="28"/>
              </w:rPr>
            </w:pPr>
          </w:p>
        </w:tc>
        <w:tc>
          <w:tcPr>
            <w:tcW w:w="1355" w:type="pct"/>
            <w:vMerge/>
          </w:tcPr>
          <w:p w14:paraId="7DE1F07E" w14:textId="77777777" w:rsidR="003D637C" w:rsidRPr="00E6011B" w:rsidRDefault="003D637C" w:rsidP="008E6A5D">
            <w:pPr>
              <w:rPr>
                <w:rFonts w:ascii="Times New Roman" w:hAnsi="Times New Roman" w:cs="Times New Roman"/>
                <w:sz w:val="28"/>
                <w:szCs w:val="28"/>
              </w:rPr>
            </w:pPr>
          </w:p>
        </w:tc>
        <w:tc>
          <w:tcPr>
            <w:tcW w:w="2209" w:type="pct"/>
          </w:tcPr>
          <w:p w14:paraId="5FD41725" w14:textId="1688D289"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A1B689B" w14:textId="77777777" w:rsidTr="00AE11CC">
        <w:tc>
          <w:tcPr>
            <w:tcW w:w="177" w:type="pct"/>
            <w:vMerge/>
          </w:tcPr>
          <w:p w14:paraId="291CC69F" w14:textId="77777777" w:rsidR="003D637C" w:rsidRPr="00E6011B" w:rsidRDefault="003D637C" w:rsidP="008E6A5D">
            <w:pPr>
              <w:rPr>
                <w:rFonts w:ascii="Times New Roman" w:hAnsi="Times New Roman" w:cs="Times New Roman"/>
                <w:sz w:val="28"/>
                <w:szCs w:val="28"/>
              </w:rPr>
            </w:pPr>
          </w:p>
        </w:tc>
        <w:tc>
          <w:tcPr>
            <w:tcW w:w="708" w:type="pct"/>
            <w:vMerge/>
          </w:tcPr>
          <w:p w14:paraId="4FFC8379" w14:textId="77777777" w:rsidR="003D637C" w:rsidRPr="00E6011B" w:rsidRDefault="003D637C" w:rsidP="008E6A5D">
            <w:pPr>
              <w:rPr>
                <w:rFonts w:ascii="Times New Roman" w:hAnsi="Times New Roman" w:cs="Times New Roman"/>
                <w:sz w:val="28"/>
                <w:szCs w:val="28"/>
              </w:rPr>
            </w:pPr>
          </w:p>
        </w:tc>
        <w:tc>
          <w:tcPr>
            <w:tcW w:w="551" w:type="pct"/>
            <w:vMerge/>
          </w:tcPr>
          <w:p w14:paraId="254C9E43" w14:textId="77777777" w:rsidR="003D637C" w:rsidRPr="00E6011B" w:rsidRDefault="003D637C" w:rsidP="008E6A5D">
            <w:pPr>
              <w:rPr>
                <w:rFonts w:ascii="Times New Roman" w:hAnsi="Times New Roman" w:cs="Times New Roman"/>
                <w:sz w:val="28"/>
                <w:szCs w:val="28"/>
              </w:rPr>
            </w:pPr>
          </w:p>
        </w:tc>
        <w:tc>
          <w:tcPr>
            <w:tcW w:w="1355" w:type="pct"/>
            <w:vMerge/>
          </w:tcPr>
          <w:p w14:paraId="07603A00" w14:textId="77777777" w:rsidR="003D637C" w:rsidRPr="00E6011B" w:rsidRDefault="003D637C" w:rsidP="008E6A5D">
            <w:pPr>
              <w:rPr>
                <w:rFonts w:ascii="Times New Roman" w:hAnsi="Times New Roman" w:cs="Times New Roman"/>
                <w:sz w:val="28"/>
                <w:szCs w:val="28"/>
              </w:rPr>
            </w:pPr>
          </w:p>
        </w:tc>
        <w:tc>
          <w:tcPr>
            <w:tcW w:w="2209" w:type="pct"/>
          </w:tcPr>
          <w:p w14:paraId="119DB452" w14:textId="103C2A08"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7A5C0ABF" w14:textId="77777777" w:rsidTr="00AE11CC">
        <w:tc>
          <w:tcPr>
            <w:tcW w:w="177" w:type="pct"/>
            <w:vMerge/>
          </w:tcPr>
          <w:p w14:paraId="3888F2B4" w14:textId="77777777" w:rsidR="003D637C" w:rsidRPr="00E6011B" w:rsidRDefault="003D637C" w:rsidP="008E6A5D">
            <w:pPr>
              <w:rPr>
                <w:rFonts w:ascii="Times New Roman" w:hAnsi="Times New Roman" w:cs="Times New Roman"/>
                <w:sz w:val="28"/>
                <w:szCs w:val="28"/>
              </w:rPr>
            </w:pPr>
          </w:p>
        </w:tc>
        <w:tc>
          <w:tcPr>
            <w:tcW w:w="708" w:type="pct"/>
            <w:vMerge/>
          </w:tcPr>
          <w:p w14:paraId="78D3A88C" w14:textId="77777777" w:rsidR="003D637C" w:rsidRPr="00E6011B" w:rsidRDefault="003D637C" w:rsidP="008E6A5D">
            <w:pPr>
              <w:rPr>
                <w:rFonts w:ascii="Times New Roman" w:hAnsi="Times New Roman" w:cs="Times New Roman"/>
                <w:sz w:val="28"/>
                <w:szCs w:val="28"/>
              </w:rPr>
            </w:pPr>
          </w:p>
        </w:tc>
        <w:tc>
          <w:tcPr>
            <w:tcW w:w="551" w:type="pct"/>
            <w:vMerge/>
          </w:tcPr>
          <w:p w14:paraId="6AF5F5CC" w14:textId="77777777" w:rsidR="003D637C" w:rsidRPr="00E6011B" w:rsidRDefault="003D637C" w:rsidP="008E6A5D">
            <w:pPr>
              <w:rPr>
                <w:rFonts w:ascii="Times New Roman" w:hAnsi="Times New Roman" w:cs="Times New Roman"/>
                <w:sz w:val="28"/>
                <w:szCs w:val="28"/>
              </w:rPr>
            </w:pPr>
          </w:p>
        </w:tc>
        <w:tc>
          <w:tcPr>
            <w:tcW w:w="1355" w:type="pct"/>
            <w:vMerge/>
          </w:tcPr>
          <w:p w14:paraId="78E38586" w14:textId="77777777" w:rsidR="003D637C" w:rsidRPr="00E6011B" w:rsidRDefault="003D637C" w:rsidP="008E6A5D">
            <w:pPr>
              <w:rPr>
                <w:rFonts w:ascii="Times New Roman" w:hAnsi="Times New Roman" w:cs="Times New Roman"/>
                <w:sz w:val="28"/>
                <w:szCs w:val="28"/>
              </w:rPr>
            </w:pPr>
          </w:p>
        </w:tc>
        <w:tc>
          <w:tcPr>
            <w:tcW w:w="2209" w:type="pct"/>
          </w:tcPr>
          <w:p w14:paraId="4B864D9B" w14:textId="529ED28A"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641B8300" w14:textId="77777777" w:rsidTr="00AE11CC">
        <w:tc>
          <w:tcPr>
            <w:tcW w:w="177" w:type="pct"/>
            <w:vMerge w:val="restart"/>
          </w:tcPr>
          <w:p w14:paraId="6956CEBA"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4245A43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04BA9CDE"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55" w:type="pct"/>
            <w:vMerge w:val="restart"/>
          </w:tcPr>
          <w:p w14:paraId="0620A8E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E6011B">
              <w:rPr>
                <w:rFonts w:ascii="Times New Roman" w:eastAsia="Tahoma" w:hAnsi="Times New Roman" w:cs="Times New Roman"/>
                <w:sz w:val="28"/>
                <w:szCs w:val="28"/>
              </w:rPr>
              <w:lastRenderedPageBreak/>
              <w:t>исключением гаражей, размещение которых предусмотрено содержанием видов разрешенного использования с кодами 2.7.2, 4.9</w:t>
            </w:r>
          </w:p>
        </w:tc>
        <w:tc>
          <w:tcPr>
            <w:tcW w:w="2209" w:type="pct"/>
          </w:tcPr>
          <w:p w14:paraId="2DFD290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35F34365" w14:textId="77777777" w:rsidTr="00AE11CC">
        <w:tc>
          <w:tcPr>
            <w:tcW w:w="177" w:type="pct"/>
            <w:vMerge/>
          </w:tcPr>
          <w:p w14:paraId="0E7D7D35" w14:textId="77777777" w:rsidR="003D637C" w:rsidRPr="00E6011B" w:rsidRDefault="003D637C" w:rsidP="008E6A5D">
            <w:pPr>
              <w:rPr>
                <w:rFonts w:ascii="Times New Roman" w:hAnsi="Times New Roman" w:cs="Times New Roman"/>
                <w:sz w:val="28"/>
                <w:szCs w:val="28"/>
              </w:rPr>
            </w:pPr>
          </w:p>
        </w:tc>
        <w:tc>
          <w:tcPr>
            <w:tcW w:w="708" w:type="pct"/>
            <w:vMerge/>
          </w:tcPr>
          <w:p w14:paraId="7F39046F" w14:textId="77777777" w:rsidR="003D637C" w:rsidRPr="00E6011B" w:rsidRDefault="003D637C" w:rsidP="008E6A5D">
            <w:pPr>
              <w:rPr>
                <w:rFonts w:ascii="Times New Roman" w:hAnsi="Times New Roman" w:cs="Times New Roman"/>
                <w:sz w:val="28"/>
                <w:szCs w:val="28"/>
              </w:rPr>
            </w:pPr>
          </w:p>
        </w:tc>
        <w:tc>
          <w:tcPr>
            <w:tcW w:w="551" w:type="pct"/>
            <w:vMerge/>
          </w:tcPr>
          <w:p w14:paraId="496C20A4" w14:textId="77777777" w:rsidR="003D637C" w:rsidRPr="00E6011B" w:rsidRDefault="003D637C" w:rsidP="008E6A5D">
            <w:pPr>
              <w:rPr>
                <w:rFonts w:ascii="Times New Roman" w:hAnsi="Times New Roman" w:cs="Times New Roman"/>
                <w:sz w:val="28"/>
                <w:szCs w:val="28"/>
              </w:rPr>
            </w:pPr>
          </w:p>
        </w:tc>
        <w:tc>
          <w:tcPr>
            <w:tcW w:w="1355" w:type="pct"/>
            <w:vMerge/>
          </w:tcPr>
          <w:p w14:paraId="542D1968" w14:textId="77777777" w:rsidR="003D637C" w:rsidRPr="00E6011B" w:rsidRDefault="003D637C" w:rsidP="008E6A5D">
            <w:pPr>
              <w:rPr>
                <w:rFonts w:ascii="Times New Roman" w:hAnsi="Times New Roman" w:cs="Times New Roman"/>
                <w:sz w:val="28"/>
                <w:szCs w:val="28"/>
              </w:rPr>
            </w:pPr>
          </w:p>
        </w:tc>
        <w:tc>
          <w:tcPr>
            <w:tcW w:w="2209" w:type="pct"/>
          </w:tcPr>
          <w:p w14:paraId="61347ED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0E7BCDA" w14:textId="77777777" w:rsidTr="00AE11CC">
        <w:tc>
          <w:tcPr>
            <w:tcW w:w="177" w:type="pct"/>
            <w:vMerge/>
          </w:tcPr>
          <w:p w14:paraId="13EA6832" w14:textId="77777777" w:rsidR="0076240D" w:rsidRPr="00E6011B" w:rsidRDefault="0076240D" w:rsidP="008E6A5D">
            <w:pPr>
              <w:rPr>
                <w:rFonts w:ascii="Times New Roman" w:hAnsi="Times New Roman" w:cs="Times New Roman"/>
                <w:sz w:val="28"/>
                <w:szCs w:val="28"/>
              </w:rPr>
            </w:pPr>
          </w:p>
        </w:tc>
        <w:tc>
          <w:tcPr>
            <w:tcW w:w="708" w:type="pct"/>
            <w:vMerge/>
          </w:tcPr>
          <w:p w14:paraId="22AC0781" w14:textId="77777777" w:rsidR="0076240D" w:rsidRPr="00E6011B" w:rsidRDefault="0076240D" w:rsidP="008E6A5D">
            <w:pPr>
              <w:rPr>
                <w:rFonts w:ascii="Times New Roman" w:hAnsi="Times New Roman" w:cs="Times New Roman"/>
                <w:sz w:val="28"/>
                <w:szCs w:val="28"/>
              </w:rPr>
            </w:pPr>
          </w:p>
        </w:tc>
        <w:tc>
          <w:tcPr>
            <w:tcW w:w="551" w:type="pct"/>
            <w:vMerge/>
          </w:tcPr>
          <w:p w14:paraId="3CA8A253" w14:textId="77777777" w:rsidR="0076240D" w:rsidRPr="00E6011B" w:rsidRDefault="0076240D" w:rsidP="008E6A5D">
            <w:pPr>
              <w:rPr>
                <w:rFonts w:ascii="Times New Roman" w:hAnsi="Times New Roman" w:cs="Times New Roman"/>
                <w:sz w:val="28"/>
                <w:szCs w:val="28"/>
              </w:rPr>
            </w:pPr>
          </w:p>
        </w:tc>
        <w:tc>
          <w:tcPr>
            <w:tcW w:w="1355" w:type="pct"/>
            <w:vMerge/>
          </w:tcPr>
          <w:p w14:paraId="2C68286A" w14:textId="77777777" w:rsidR="0076240D" w:rsidRPr="00E6011B" w:rsidRDefault="0076240D" w:rsidP="008E6A5D">
            <w:pPr>
              <w:rPr>
                <w:rFonts w:ascii="Times New Roman" w:hAnsi="Times New Roman" w:cs="Times New Roman"/>
                <w:sz w:val="28"/>
                <w:szCs w:val="28"/>
              </w:rPr>
            </w:pPr>
          </w:p>
        </w:tc>
        <w:tc>
          <w:tcPr>
            <w:tcW w:w="2209" w:type="pct"/>
          </w:tcPr>
          <w:p w14:paraId="32E33151" w14:textId="284D9D12" w:rsidR="0076240D" w:rsidRPr="00E6011B" w:rsidRDefault="0076240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tc>
      </w:tr>
      <w:tr w:rsidR="00136056" w:rsidRPr="00E6011B" w14:paraId="15A1BD83" w14:textId="77777777" w:rsidTr="00AE11CC">
        <w:tc>
          <w:tcPr>
            <w:tcW w:w="177" w:type="pct"/>
            <w:vMerge/>
          </w:tcPr>
          <w:p w14:paraId="48D789DA" w14:textId="77777777" w:rsidR="003D637C" w:rsidRPr="00E6011B" w:rsidRDefault="003D637C" w:rsidP="008E6A5D">
            <w:pPr>
              <w:rPr>
                <w:rFonts w:ascii="Times New Roman" w:hAnsi="Times New Roman" w:cs="Times New Roman"/>
                <w:sz w:val="28"/>
                <w:szCs w:val="28"/>
              </w:rPr>
            </w:pPr>
          </w:p>
        </w:tc>
        <w:tc>
          <w:tcPr>
            <w:tcW w:w="708" w:type="pct"/>
            <w:vMerge/>
          </w:tcPr>
          <w:p w14:paraId="0FD05D38" w14:textId="77777777" w:rsidR="003D637C" w:rsidRPr="00E6011B" w:rsidRDefault="003D637C" w:rsidP="008E6A5D">
            <w:pPr>
              <w:rPr>
                <w:rFonts w:ascii="Times New Roman" w:hAnsi="Times New Roman" w:cs="Times New Roman"/>
                <w:sz w:val="28"/>
                <w:szCs w:val="28"/>
              </w:rPr>
            </w:pPr>
          </w:p>
        </w:tc>
        <w:tc>
          <w:tcPr>
            <w:tcW w:w="551" w:type="pct"/>
            <w:vMerge/>
          </w:tcPr>
          <w:p w14:paraId="4794EBD5" w14:textId="77777777" w:rsidR="003D637C" w:rsidRPr="00E6011B" w:rsidRDefault="003D637C" w:rsidP="008E6A5D">
            <w:pPr>
              <w:rPr>
                <w:rFonts w:ascii="Times New Roman" w:hAnsi="Times New Roman" w:cs="Times New Roman"/>
                <w:sz w:val="28"/>
                <w:szCs w:val="28"/>
              </w:rPr>
            </w:pPr>
          </w:p>
        </w:tc>
        <w:tc>
          <w:tcPr>
            <w:tcW w:w="1355" w:type="pct"/>
            <w:vMerge/>
          </w:tcPr>
          <w:p w14:paraId="372836F3" w14:textId="77777777" w:rsidR="003D637C" w:rsidRPr="00E6011B" w:rsidRDefault="003D637C" w:rsidP="008E6A5D">
            <w:pPr>
              <w:rPr>
                <w:rFonts w:ascii="Times New Roman" w:hAnsi="Times New Roman" w:cs="Times New Roman"/>
                <w:sz w:val="28"/>
                <w:szCs w:val="28"/>
              </w:rPr>
            </w:pPr>
          </w:p>
        </w:tc>
        <w:tc>
          <w:tcPr>
            <w:tcW w:w="2209" w:type="pct"/>
          </w:tcPr>
          <w:p w14:paraId="78B75B4E" w14:textId="77777777" w:rsidR="00AE3E8E"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2986F5A3" w14:textId="77777777" w:rsidR="00AE3E8E"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 </w:t>
            </w:r>
          </w:p>
          <w:p w14:paraId="1CD0E9B0" w14:textId="398A2CB5"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tc>
      </w:tr>
      <w:tr w:rsidR="00136056" w:rsidRPr="00E6011B" w14:paraId="2A55854E" w14:textId="77777777" w:rsidTr="00AE11CC">
        <w:tc>
          <w:tcPr>
            <w:tcW w:w="177" w:type="pct"/>
            <w:vMerge/>
          </w:tcPr>
          <w:p w14:paraId="78F00362" w14:textId="77777777" w:rsidR="003D637C" w:rsidRPr="00E6011B" w:rsidRDefault="003D637C" w:rsidP="008E6A5D">
            <w:pPr>
              <w:rPr>
                <w:rFonts w:ascii="Times New Roman" w:hAnsi="Times New Roman" w:cs="Times New Roman"/>
                <w:sz w:val="28"/>
                <w:szCs w:val="28"/>
              </w:rPr>
            </w:pPr>
          </w:p>
        </w:tc>
        <w:tc>
          <w:tcPr>
            <w:tcW w:w="708" w:type="pct"/>
            <w:vMerge/>
          </w:tcPr>
          <w:p w14:paraId="2ABEBAAB" w14:textId="77777777" w:rsidR="003D637C" w:rsidRPr="00E6011B" w:rsidRDefault="003D637C" w:rsidP="008E6A5D">
            <w:pPr>
              <w:rPr>
                <w:rFonts w:ascii="Times New Roman" w:hAnsi="Times New Roman" w:cs="Times New Roman"/>
                <w:sz w:val="28"/>
                <w:szCs w:val="28"/>
              </w:rPr>
            </w:pPr>
          </w:p>
        </w:tc>
        <w:tc>
          <w:tcPr>
            <w:tcW w:w="551" w:type="pct"/>
            <w:vMerge/>
          </w:tcPr>
          <w:p w14:paraId="720BF388" w14:textId="77777777" w:rsidR="003D637C" w:rsidRPr="00E6011B" w:rsidRDefault="003D637C" w:rsidP="008E6A5D">
            <w:pPr>
              <w:rPr>
                <w:rFonts w:ascii="Times New Roman" w:hAnsi="Times New Roman" w:cs="Times New Roman"/>
                <w:sz w:val="28"/>
                <w:szCs w:val="28"/>
              </w:rPr>
            </w:pPr>
          </w:p>
        </w:tc>
        <w:tc>
          <w:tcPr>
            <w:tcW w:w="1355" w:type="pct"/>
            <w:vMerge/>
          </w:tcPr>
          <w:p w14:paraId="4F8A9833" w14:textId="77777777" w:rsidR="003D637C" w:rsidRPr="00E6011B" w:rsidRDefault="003D637C" w:rsidP="008E6A5D">
            <w:pPr>
              <w:rPr>
                <w:rFonts w:ascii="Times New Roman" w:hAnsi="Times New Roman" w:cs="Times New Roman"/>
                <w:sz w:val="28"/>
                <w:szCs w:val="28"/>
              </w:rPr>
            </w:pPr>
          </w:p>
        </w:tc>
        <w:tc>
          <w:tcPr>
            <w:tcW w:w="2209" w:type="pct"/>
          </w:tcPr>
          <w:p w14:paraId="12FDB6AB" w14:textId="68A67BC6"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E3E8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D45D8D0" w14:textId="77777777" w:rsidTr="00AE11CC">
        <w:tc>
          <w:tcPr>
            <w:tcW w:w="177" w:type="pct"/>
            <w:vMerge/>
          </w:tcPr>
          <w:p w14:paraId="2DE7CA3E" w14:textId="77777777" w:rsidR="003D637C" w:rsidRPr="00E6011B" w:rsidRDefault="003D637C" w:rsidP="008E6A5D">
            <w:pPr>
              <w:rPr>
                <w:rFonts w:ascii="Times New Roman" w:hAnsi="Times New Roman" w:cs="Times New Roman"/>
                <w:sz w:val="28"/>
                <w:szCs w:val="28"/>
              </w:rPr>
            </w:pPr>
          </w:p>
        </w:tc>
        <w:tc>
          <w:tcPr>
            <w:tcW w:w="708" w:type="pct"/>
            <w:vMerge/>
          </w:tcPr>
          <w:p w14:paraId="30467C40" w14:textId="77777777" w:rsidR="003D637C" w:rsidRPr="00E6011B" w:rsidRDefault="003D637C" w:rsidP="008E6A5D">
            <w:pPr>
              <w:rPr>
                <w:rFonts w:ascii="Times New Roman" w:hAnsi="Times New Roman" w:cs="Times New Roman"/>
                <w:sz w:val="28"/>
                <w:szCs w:val="28"/>
              </w:rPr>
            </w:pPr>
          </w:p>
        </w:tc>
        <w:tc>
          <w:tcPr>
            <w:tcW w:w="551" w:type="pct"/>
            <w:vMerge/>
          </w:tcPr>
          <w:p w14:paraId="1B1960EB" w14:textId="77777777" w:rsidR="003D637C" w:rsidRPr="00E6011B" w:rsidRDefault="003D637C" w:rsidP="008E6A5D">
            <w:pPr>
              <w:rPr>
                <w:rFonts w:ascii="Times New Roman" w:hAnsi="Times New Roman" w:cs="Times New Roman"/>
                <w:sz w:val="28"/>
                <w:szCs w:val="28"/>
              </w:rPr>
            </w:pPr>
          </w:p>
        </w:tc>
        <w:tc>
          <w:tcPr>
            <w:tcW w:w="1355" w:type="pct"/>
            <w:vMerge/>
          </w:tcPr>
          <w:p w14:paraId="37A7DDA8" w14:textId="77777777" w:rsidR="003D637C" w:rsidRPr="00E6011B" w:rsidRDefault="003D637C" w:rsidP="008E6A5D">
            <w:pPr>
              <w:rPr>
                <w:rFonts w:ascii="Times New Roman" w:hAnsi="Times New Roman" w:cs="Times New Roman"/>
                <w:sz w:val="28"/>
                <w:szCs w:val="28"/>
              </w:rPr>
            </w:pPr>
          </w:p>
        </w:tc>
        <w:tc>
          <w:tcPr>
            <w:tcW w:w="2209" w:type="pct"/>
          </w:tcPr>
          <w:p w14:paraId="3DEF380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313EBE3A" w14:textId="77777777" w:rsidTr="00AE11CC">
        <w:tc>
          <w:tcPr>
            <w:tcW w:w="177" w:type="pct"/>
            <w:vMerge/>
          </w:tcPr>
          <w:p w14:paraId="1B9B5CBC" w14:textId="77777777" w:rsidR="003D637C" w:rsidRPr="00E6011B" w:rsidRDefault="003D637C" w:rsidP="008E6A5D">
            <w:pPr>
              <w:rPr>
                <w:rFonts w:ascii="Times New Roman" w:hAnsi="Times New Roman" w:cs="Times New Roman"/>
                <w:sz w:val="28"/>
                <w:szCs w:val="28"/>
              </w:rPr>
            </w:pPr>
          </w:p>
        </w:tc>
        <w:tc>
          <w:tcPr>
            <w:tcW w:w="708" w:type="pct"/>
            <w:vMerge/>
          </w:tcPr>
          <w:p w14:paraId="3241627A" w14:textId="77777777" w:rsidR="003D637C" w:rsidRPr="00E6011B" w:rsidRDefault="003D637C" w:rsidP="008E6A5D">
            <w:pPr>
              <w:rPr>
                <w:rFonts w:ascii="Times New Roman" w:hAnsi="Times New Roman" w:cs="Times New Roman"/>
                <w:sz w:val="28"/>
                <w:szCs w:val="28"/>
              </w:rPr>
            </w:pPr>
          </w:p>
        </w:tc>
        <w:tc>
          <w:tcPr>
            <w:tcW w:w="551" w:type="pct"/>
            <w:vMerge/>
          </w:tcPr>
          <w:p w14:paraId="116BB56B" w14:textId="77777777" w:rsidR="003D637C" w:rsidRPr="00E6011B" w:rsidRDefault="003D637C" w:rsidP="008E6A5D">
            <w:pPr>
              <w:rPr>
                <w:rFonts w:ascii="Times New Roman" w:hAnsi="Times New Roman" w:cs="Times New Roman"/>
                <w:sz w:val="28"/>
                <w:szCs w:val="28"/>
              </w:rPr>
            </w:pPr>
          </w:p>
        </w:tc>
        <w:tc>
          <w:tcPr>
            <w:tcW w:w="1355" w:type="pct"/>
            <w:vMerge/>
          </w:tcPr>
          <w:p w14:paraId="6C1B8E34" w14:textId="77777777" w:rsidR="003D637C" w:rsidRPr="00E6011B" w:rsidRDefault="003D637C" w:rsidP="008E6A5D">
            <w:pPr>
              <w:rPr>
                <w:rFonts w:ascii="Times New Roman" w:hAnsi="Times New Roman" w:cs="Times New Roman"/>
                <w:sz w:val="28"/>
                <w:szCs w:val="28"/>
              </w:rPr>
            </w:pPr>
          </w:p>
        </w:tc>
        <w:tc>
          <w:tcPr>
            <w:tcW w:w="2209" w:type="pct"/>
          </w:tcPr>
          <w:p w14:paraId="782B53E7"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2529C3F9" w14:textId="77777777" w:rsidTr="00AE11CC">
        <w:tc>
          <w:tcPr>
            <w:tcW w:w="177" w:type="pct"/>
            <w:vMerge/>
          </w:tcPr>
          <w:p w14:paraId="4F1493E8" w14:textId="77777777" w:rsidR="003D637C" w:rsidRPr="00E6011B" w:rsidRDefault="003D637C" w:rsidP="008E6A5D">
            <w:pPr>
              <w:rPr>
                <w:rFonts w:ascii="Times New Roman" w:hAnsi="Times New Roman" w:cs="Times New Roman"/>
                <w:sz w:val="28"/>
                <w:szCs w:val="28"/>
              </w:rPr>
            </w:pPr>
          </w:p>
        </w:tc>
        <w:tc>
          <w:tcPr>
            <w:tcW w:w="708" w:type="pct"/>
            <w:vMerge/>
          </w:tcPr>
          <w:p w14:paraId="637B0724" w14:textId="77777777" w:rsidR="003D637C" w:rsidRPr="00E6011B" w:rsidRDefault="003D637C" w:rsidP="008E6A5D">
            <w:pPr>
              <w:rPr>
                <w:rFonts w:ascii="Times New Roman" w:hAnsi="Times New Roman" w:cs="Times New Roman"/>
                <w:sz w:val="28"/>
                <w:szCs w:val="28"/>
              </w:rPr>
            </w:pPr>
          </w:p>
        </w:tc>
        <w:tc>
          <w:tcPr>
            <w:tcW w:w="551" w:type="pct"/>
            <w:vMerge/>
          </w:tcPr>
          <w:p w14:paraId="01CDE472" w14:textId="77777777" w:rsidR="003D637C" w:rsidRPr="00E6011B" w:rsidRDefault="003D637C" w:rsidP="008E6A5D">
            <w:pPr>
              <w:rPr>
                <w:rFonts w:ascii="Times New Roman" w:hAnsi="Times New Roman" w:cs="Times New Roman"/>
                <w:sz w:val="28"/>
                <w:szCs w:val="28"/>
              </w:rPr>
            </w:pPr>
          </w:p>
        </w:tc>
        <w:tc>
          <w:tcPr>
            <w:tcW w:w="1355" w:type="pct"/>
            <w:vMerge/>
          </w:tcPr>
          <w:p w14:paraId="52C1A043" w14:textId="77777777" w:rsidR="003D637C" w:rsidRPr="00E6011B" w:rsidRDefault="003D637C" w:rsidP="008E6A5D">
            <w:pPr>
              <w:rPr>
                <w:rFonts w:ascii="Times New Roman" w:hAnsi="Times New Roman" w:cs="Times New Roman"/>
                <w:sz w:val="28"/>
                <w:szCs w:val="28"/>
              </w:rPr>
            </w:pPr>
          </w:p>
        </w:tc>
        <w:tc>
          <w:tcPr>
            <w:tcW w:w="2209" w:type="pct"/>
          </w:tcPr>
          <w:p w14:paraId="692E02AE" w14:textId="3F8F793C"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AE3E8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C3677EB" w14:textId="77777777" w:rsidTr="00AE11CC">
        <w:tc>
          <w:tcPr>
            <w:tcW w:w="177" w:type="pct"/>
            <w:vMerge/>
          </w:tcPr>
          <w:p w14:paraId="4E4FFD79" w14:textId="77777777" w:rsidR="003D637C" w:rsidRPr="00E6011B" w:rsidRDefault="003D637C" w:rsidP="008E6A5D">
            <w:pPr>
              <w:rPr>
                <w:rFonts w:ascii="Times New Roman" w:hAnsi="Times New Roman" w:cs="Times New Roman"/>
                <w:sz w:val="28"/>
                <w:szCs w:val="28"/>
              </w:rPr>
            </w:pPr>
          </w:p>
        </w:tc>
        <w:tc>
          <w:tcPr>
            <w:tcW w:w="708" w:type="pct"/>
            <w:vMerge/>
          </w:tcPr>
          <w:p w14:paraId="6DBBF8E0" w14:textId="77777777" w:rsidR="003D637C" w:rsidRPr="00E6011B" w:rsidRDefault="003D637C" w:rsidP="008E6A5D">
            <w:pPr>
              <w:rPr>
                <w:rFonts w:ascii="Times New Roman" w:hAnsi="Times New Roman" w:cs="Times New Roman"/>
                <w:sz w:val="28"/>
                <w:szCs w:val="28"/>
              </w:rPr>
            </w:pPr>
          </w:p>
        </w:tc>
        <w:tc>
          <w:tcPr>
            <w:tcW w:w="551" w:type="pct"/>
            <w:vMerge/>
          </w:tcPr>
          <w:p w14:paraId="5F47951F" w14:textId="77777777" w:rsidR="003D637C" w:rsidRPr="00E6011B" w:rsidRDefault="003D637C" w:rsidP="008E6A5D">
            <w:pPr>
              <w:rPr>
                <w:rFonts w:ascii="Times New Roman" w:hAnsi="Times New Roman" w:cs="Times New Roman"/>
                <w:sz w:val="28"/>
                <w:szCs w:val="28"/>
              </w:rPr>
            </w:pPr>
          </w:p>
        </w:tc>
        <w:tc>
          <w:tcPr>
            <w:tcW w:w="1355" w:type="pct"/>
            <w:vMerge/>
          </w:tcPr>
          <w:p w14:paraId="5830A7E4" w14:textId="77777777" w:rsidR="003D637C" w:rsidRPr="00E6011B" w:rsidRDefault="003D637C" w:rsidP="008E6A5D">
            <w:pPr>
              <w:rPr>
                <w:rFonts w:ascii="Times New Roman" w:hAnsi="Times New Roman" w:cs="Times New Roman"/>
                <w:sz w:val="28"/>
                <w:szCs w:val="28"/>
              </w:rPr>
            </w:pPr>
          </w:p>
        </w:tc>
        <w:tc>
          <w:tcPr>
            <w:tcW w:w="2209" w:type="pct"/>
          </w:tcPr>
          <w:p w14:paraId="5DA5C9A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207CBFC1" w14:textId="77777777" w:rsidTr="00AE11CC">
        <w:tc>
          <w:tcPr>
            <w:tcW w:w="177" w:type="pct"/>
            <w:vMerge w:val="restart"/>
          </w:tcPr>
          <w:p w14:paraId="10A34133"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vMerge w:val="restart"/>
          </w:tcPr>
          <w:p w14:paraId="6208F84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гаражей для собственных нужд</w:t>
            </w:r>
          </w:p>
        </w:tc>
        <w:tc>
          <w:tcPr>
            <w:tcW w:w="551" w:type="pct"/>
            <w:vMerge w:val="restart"/>
          </w:tcPr>
          <w:p w14:paraId="0D2A735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2.7.2</w:t>
            </w:r>
          </w:p>
        </w:tc>
        <w:tc>
          <w:tcPr>
            <w:tcW w:w="1355" w:type="pct"/>
            <w:vMerge w:val="restart"/>
          </w:tcPr>
          <w:p w14:paraId="3097DAD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09" w:type="pct"/>
          </w:tcPr>
          <w:p w14:paraId="4CB3958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 кв.м.</w:t>
            </w:r>
          </w:p>
        </w:tc>
      </w:tr>
      <w:tr w:rsidR="00136056" w:rsidRPr="00E6011B" w14:paraId="029757B9" w14:textId="77777777" w:rsidTr="00AE11CC">
        <w:tc>
          <w:tcPr>
            <w:tcW w:w="177" w:type="pct"/>
            <w:vMerge/>
          </w:tcPr>
          <w:p w14:paraId="6CD502D0" w14:textId="77777777" w:rsidR="003D637C" w:rsidRPr="00E6011B" w:rsidRDefault="003D637C" w:rsidP="008E6A5D">
            <w:pPr>
              <w:rPr>
                <w:rFonts w:ascii="Times New Roman" w:hAnsi="Times New Roman" w:cs="Times New Roman"/>
                <w:sz w:val="28"/>
                <w:szCs w:val="28"/>
              </w:rPr>
            </w:pPr>
          </w:p>
        </w:tc>
        <w:tc>
          <w:tcPr>
            <w:tcW w:w="708" w:type="pct"/>
            <w:vMerge/>
          </w:tcPr>
          <w:p w14:paraId="42D9CC24" w14:textId="77777777" w:rsidR="003D637C" w:rsidRPr="00E6011B" w:rsidRDefault="003D637C" w:rsidP="008E6A5D">
            <w:pPr>
              <w:rPr>
                <w:rFonts w:ascii="Times New Roman" w:hAnsi="Times New Roman" w:cs="Times New Roman"/>
                <w:sz w:val="28"/>
                <w:szCs w:val="28"/>
              </w:rPr>
            </w:pPr>
          </w:p>
        </w:tc>
        <w:tc>
          <w:tcPr>
            <w:tcW w:w="551" w:type="pct"/>
            <w:vMerge/>
          </w:tcPr>
          <w:p w14:paraId="38794E2E" w14:textId="77777777" w:rsidR="003D637C" w:rsidRPr="00E6011B" w:rsidRDefault="003D637C" w:rsidP="008E6A5D">
            <w:pPr>
              <w:rPr>
                <w:rFonts w:ascii="Times New Roman" w:hAnsi="Times New Roman" w:cs="Times New Roman"/>
                <w:sz w:val="28"/>
                <w:szCs w:val="28"/>
              </w:rPr>
            </w:pPr>
          </w:p>
        </w:tc>
        <w:tc>
          <w:tcPr>
            <w:tcW w:w="1355" w:type="pct"/>
            <w:vMerge/>
          </w:tcPr>
          <w:p w14:paraId="20B91108" w14:textId="77777777" w:rsidR="003D637C" w:rsidRPr="00E6011B" w:rsidRDefault="003D637C" w:rsidP="008E6A5D">
            <w:pPr>
              <w:rPr>
                <w:rFonts w:ascii="Times New Roman" w:hAnsi="Times New Roman" w:cs="Times New Roman"/>
                <w:sz w:val="28"/>
                <w:szCs w:val="28"/>
              </w:rPr>
            </w:pPr>
          </w:p>
        </w:tc>
        <w:tc>
          <w:tcPr>
            <w:tcW w:w="2209" w:type="pct"/>
          </w:tcPr>
          <w:p w14:paraId="76CF1CF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 кв.м.</w:t>
            </w:r>
          </w:p>
        </w:tc>
      </w:tr>
      <w:tr w:rsidR="00136056" w:rsidRPr="00E6011B" w14:paraId="4A1D2C93" w14:textId="77777777" w:rsidTr="00AE11CC">
        <w:tc>
          <w:tcPr>
            <w:tcW w:w="177" w:type="pct"/>
            <w:vMerge/>
          </w:tcPr>
          <w:p w14:paraId="647579D3" w14:textId="77777777" w:rsidR="003D637C" w:rsidRPr="00E6011B" w:rsidRDefault="003D637C" w:rsidP="008E6A5D">
            <w:pPr>
              <w:rPr>
                <w:rFonts w:ascii="Times New Roman" w:hAnsi="Times New Roman" w:cs="Times New Roman"/>
                <w:sz w:val="28"/>
                <w:szCs w:val="28"/>
              </w:rPr>
            </w:pPr>
          </w:p>
        </w:tc>
        <w:tc>
          <w:tcPr>
            <w:tcW w:w="708" w:type="pct"/>
            <w:vMerge/>
          </w:tcPr>
          <w:p w14:paraId="09CF7609" w14:textId="77777777" w:rsidR="003D637C" w:rsidRPr="00E6011B" w:rsidRDefault="003D637C" w:rsidP="008E6A5D">
            <w:pPr>
              <w:rPr>
                <w:rFonts w:ascii="Times New Roman" w:hAnsi="Times New Roman" w:cs="Times New Roman"/>
                <w:sz w:val="28"/>
                <w:szCs w:val="28"/>
              </w:rPr>
            </w:pPr>
          </w:p>
        </w:tc>
        <w:tc>
          <w:tcPr>
            <w:tcW w:w="551" w:type="pct"/>
            <w:vMerge/>
          </w:tcPr>
          <w:p w14:paraId="76EFFDB3" w14:textId="77777777" w:rsidR="003D637C" w:rsidRPr="00E6011B" w:rsidRDefault="003D637C" w:rsidP="008E6A5D">
            <w:pPr>
              <w:rPr>
                <w:rFonts w:ascii="Times New Roman" w:hAnsi="Times New Roman" w:cs="Times New Roman"/>
                <w:sz w:val="28"/>
                <w:szCs w:val="28"/>
              </w:rPr>
            </w:pPr>
          </w:p>
        </w:tc>
        <w:tc>
          <w:tcPr>
            <w:tcW w:w="1355" w:type="pct"/>
            <w:vMerge/>
          </w:tcPr>
          <w:p w14:paraId="6FE4B256" w14:textId="77777777" w:rsidR="003D637C" w:rsidRPr="00E6011B" w:rsidRDefault="003D637C" w:rsidP="008E6A5D">
            <w:pPr>
              <w:rPr>
                <w:rFonts w:ascii="Times New Roman" w:hAnsi="Times New Roman" w:cs="Times New Roman"/>
                <w:sz w:val="28"/>
                <w:szCs w:val="28"/>
              </w:rPr>
            </w:pPr>
          </w:p>
        </w:tc>
        <w:tc>
          <w:tcPr>
            <w:tcW w:w="2209" w:type="pct"/>
          </w:tcPr>
          <w:p w14:paraId="38765A27" w14:textId="75A10F90" w:rsidR="00544605"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r w:rsidR="00AE3E8E" w:rsidRPr="00E6011B">
              <w:rPr>
                <w:rFonts w:ascii="Times New Roman" w:eastAsia="Tahoma" w:hAnsi="Times New Roman" w:cs="Times New Roman"/>
                <w:sz w:val="28"/>
                <w:szCs w:val="28"/>
              </w:rPr>
              <w:t>.</w:t>
            </w:r>
          </w:p>
          <w:p w14:paraId="298A189B" w14:textId="77777777" w:rsidR="00AE3E8E"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в случае размещения на смежных земельных участках гаражей, блокированных общими стенами с другими гаражами по границе смежных земельных участков – 0 м. </w:t>
            </w:r>
          </w:p>
          <w:p w14:paraId="339A8641" w14:textId="31DEBA1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Расстояние от гаражей до окон жилых помещений (комнат, кухонь, и веранд) расположенных на соседних земельных участках, должно быть не менее – 6 м.</w:t>
            </w:r>
          </w:p>
        </w:tc>
      </w:tr>
      <w:tr w:rsidR="00136056" w:rsidRPr="00E6011B" w14:paraId="1777DD4C" w14:textId="77777777" w:rsidTr="00AE11CC">
        <w:tc>
          <w:tcPr>
            <w:tcW w:w="177" w:type="pct"/>
            <w:vMerge/>
          </w:tcPr>
          <w:p w14:paraId="5C43EFBF" w14:textId="77777777" w:rsidR="003D637C" w:rsidRPr="00E6011B" w:rsidRDefault="003D637C" w:rsidP="008E6A5D">
            <w:pPr>
              <w:rPr>
                <w:rFonts w:ascii="Times New Roman" w:hAnsi="Times New Roman" w:cs="Times New Roman"/>
                <w:sz w:val="28"/>
                <w:szCs w:val="28"/>
              </w:rPr>
            </w:pPr>
          </w:p>
        </w:tc>
        <w:tc>
          <w:tcPr>
            <w:tcW w:w="708" w:type="pct"/>
            <w:vMerge/>
          </w:tcPr>
          <w:p w14:paraId="35516541" w14:textId="77777777" w:rsidR="003D637C" w:rsidRPr="00E6011B" w:rsidRDefault="003D637C" w:rsidP="008E6A5D">
            <w:pPr>
              <w:rPr>
                <w:rFonts w:ascii="Times New Roman" w:hAnsi="Times New Roman" w:cs="Times New Roman"/>
                <w:sz w:val="28"/>
                <w:szCs w:val="28"/>
              </w:rPr>
            </w:pPr>
          </w:p>
        </w:tc>
        <w:tc>
          <w:tcPr>
            <w:tcW w:w="551" w:type="pct"/>
            <w:vMerge/>
          </w:tcPr>
          <w:p w14:paraId="0EA6338D" w14:textId="77777777" w:rsidR="003D637C" w:rsidRPr="00E6011B" w:rsidRDefault="003D637C" w:rsidP="008E6A5D">
            <w:pPr>
              <w:rPr>
                <w:rFonts w:ascii="Times New Roman" w:hAnsi="Times New Roman" w:cs="Times New Roman"/>
                <w:sz w:val="28"/>
                <w:szCs w:val="28"/>
              </w:rPr>
            </w:pPr>
          </w:p>
        </w:tc>
        <w:tc>
          <w:tcPr>
            <w:tcW w:w="1355" w:type="pct"/>
            <w:vMerge/>
          </w:tcPr>
          <w:p w14:paraId="19145FE6" w14:textId="77777777" w:rsidR="003D637C" w:rsidRPr="00E6011B" w:rsidRDefault="003D637C" w:rsidP="008E6A5D">
            <w:pPr>
              <w:rPr>
                <w:rFonts w:ascii="Times New Roman" w:hAnsi="Times New Roman" w:cs="Times New Roman"/>
                <w:sz w:val="28"/>
                <w:szCs w:val="28"/>
              </w:rPr>
            </w:pPr>
          </w:p>
        </w:tc>
        <w:tc>
          <w:tcPr>
            <w:tcW w:w="2209" w:type="pct"/>
          </w:tcPr>
          <w:p w14:paraId="3DAFAC75" w14:textId="4D131204"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446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776A9B" w:rsidRPr="00E6011B">
              <w:rPr>
                <w:rFonts w:ascii="Times New Roman" w:eastAsia="Tahoma" w:hAnsi="Times New Roman" w:cs="Times New Roman"/>
                <w:sz w:val="28"/>
                <w:szCs w:val="28"/>
              </w:rPr>
              <w:t>1</w:t>
            </w:r>
            <w:r w:rsidRPr="00E6011B">
              <w:rPr>
                <w:rFonts w:ascii="Times New Roman" w:eastAsia="Tahoma" w:hAnsi="Times New Roman" w:cs="Times New Roman"/>
                <w:sz w:val="28"/>
                <w:szCs w:val="28"/>
              </w:rPr>
              <w:t xml:space="preserve"> м.</w:t>
            </w:r>
          </w:p>
        </w:tc>
      </w:tr>
      <w:tr w:rsidR="00136056" w:rsidRPr="00E6011B" w14:paraId="47110CE1" w14:textId="77777777" w:rsidTr="00AE11CC">
        <w:tc>
          <w:tcPr>
            <w:tcW w:w="177" w:type="pct"/>
            <w:vMerge/>
          </w:tcPr>
          <w:p w14:paraId="6C716973" w14:textId="77777777" w:rsidR="003D637C" w:rsidRPr="00E6011B" w:rsidRDefault="003D637C" w:rsidP="008E6A5D">
            <w:pPr>
              <w:rPr>
                <w:rFonts w:ascii="Times New Roman" w:hAnsi="Times New Roman" w:cs="Times New Roman"/>
                <w:sz w:val="28"/>
                <w:szCs w:val="28"/>
              </w:rPr>
            </w:pPr>
          </w:p>
        </w:tc>
        <w:tc>
          <w:tcPr>
            <w:tcW w:w="708" w:type="pct"/>
            <w:vMerge/>
          </w:tcPr>
          <w:p w14:paraId="55E74D7F" w14:textId="77777777" w:rsidR="003D637C" w:rsidRPr="00E6011B" w:rsidRDefault="003D637C" w:rsidP="008E6A5D">
            <w:pPr>
              <w:rPr>
                <w:rFonts w:ascii="Times New Roman" w:hAnsi="Times New Roman" w:cs="Times New Roman"/>
                <w:sz w:val="28"/>
                <w:szCs w:val="28"/>
              </w:rPr>
            </w:pPr>
          </w:p>
        </w:tc>
        <w:tc>
          <w:tcPr>
            <w:tcW w:w="551" w:type="pct"/>
            <w:vMerge/>
          </w:tcPr>
          <w:p w14:paraId="2594F08F" w14:textId="77777777" w:rsidR="003D637C" w:rsidRPr="00E6011B" w:rsidRDefault="003D637C" w:rsidP="008E6A5D">
            <w:pPr>
              <w:rPr>
                <w:rFonts w:ascii="Times New Roman" w:hAnsi="Times New Roman" w:cs="Times New Roman"/>
                <w:sz w:val="28"/>
                <w:szCs w:val="28"/>
              </w:rPr>
            </w:pPr>
          </w:p>
        </w:tc>
        <w:tc>
          <w:tcPr>
            <w:tcW w:w="1355" w:type="pct"/>
            <w:vMerge/>
          </w:tcPr>
          <w:p w14:paraId="5DDD553F" w14:textId="77777777" w:rsidR="003D637C" w:rsidRPr="00E6011B" w:rsidRDefault="003D637C" w:rsidP="008E6A5D">
            <w:pPr>
              <w:rPr>
                <w:rFonts w:ascii="Times New Roman" w:hAnsi="Times New Roman" w:cs="Times New Roman"/>
                <w:sz w:val="28"/>
                <w:szCs w:val="28"/>
              </w:rPr>
            </w:pPr>
          </w:p>
        </w:tc>
        <w:tc>
          <w:tcPr>
            <w:tcW w:w="2209" w:type="pct"/>
          </w:tcPr>
          <w:p w14:paraId="0F1C2DA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1 этаж.</w:t>
            </w:r>
          </w:p>
        </w:tc>
      </w:tr>
      <w:tr w:rsidR="00136056" w:rsidRPr="00E6011B" w14:paraId="15EE5A13" w14:textId="77777777" w:rsidTr="00AE11CC">
        <w:tc>
          <w:tcPr>
            <w:tcW w:w="177" w:type="pct"/>
            <w:vMerge/>
          </w:tcPr>
          <w:p w14:paraId="7427F511" w14:textId="77777777" w:rsidR="003D637C" w:rsidRPr="00E6011B" w:rsidRDefault="003D637C" w:rsidP="008E6A5D">
            <w:pPr>
              <w:rPr>
                <w:rFonts w:ascii="Times New Roman" w:hAnsi="Times New Roman" w:cs="Times New Roman"/>
                <w:sz w:val="28"/>
                <w:szCs w:val="28"/>
              </w:rPr>
            </w:pPr>
          </w:p>
        </w:tc>
        <w:tc>
          <w:tcPr>
            <w:tcW w:w="708" w:type="pct"/>
            <w:vMerge/>
          </w:tcPr>
          <w:p w14:paraId="3BF18B81" w14:textId="77777777" w:rsidR="003D637C" w:rsidRPr="00E6011B" w:rsidRDefault="003D637C" w:rsidP="008E6A5D">
            <w:pPr>
              <w:rPr>
                <w:rFonts w:ascii="Times New Roman" w:hAnsi="Times New Roman" w:cs="Times New Roman"/>
                <w:sz w:val="28"/>
                <w:szCs w:val="28"/>
              </w:rPr>
            </w:pPr>
          </w:p>
        </w:tc>
        <w:tc>
          <w:tcPr>
            <w:tcW w:w="551" w:type="pct"/>
            <w:vMerge/>
          </w:tcPr>
          <w:p w14:paraId="3C81B74B" w14:textId="77777777" w:rsidR="003D637C" w:rsidRPr="00E6011B" w:rsidRDefault="003D637C" w:rsidP="008E6A5D">
            <w:pPr>
              <w:rPr>
                <w:rFonts w:ascii="Times New Roman" w:hAnsi="Times New Roman" w:cs="Times New Roman"/>
                <w:sz w:val="28"/>
                <w:szCs w:val="28"/>
              </w:rPr>
            </w:pPr>
          </w:p>
        </w:tc>
        <w:tc>
          <w:tcPr>
            <w:tcW w:w="1355" w:type="pct"/>
            <w:vMerge/>
          </w:tcPr>
          <w:p w14:paraId="57619382" w14:textId="77777777" w:rsidR="003D637C" w:rsidRPr="00E6011B" w:rsidRDefault="003D637C" w:rsidP="008E6A5D">
            <w:pPr>
              <w:rPr>
                <w:rFonts w:ascii="Times New Roman" w:hAnsi="Times New Roman" w:cs="Times New Roman"/>
                <w:sz w:val="28"/>
                <w:szCs w:val="28"/>
              </w:rPr>
            </w:pPr>
          </w:p>
        </w:tc>
        <w:tc>
          <w:tcPr>
            <w:tcW w:w="2209" w:type="pct"/>
          </w:tcPr>
          <w:p w14:paraId="5564C53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6 м.</w:t>
            </w:r>
          </w:p>
        </w:tc>
      </w:tr>
      <w:tr w:rsidR="00136056" w:rsidRPr="00E6011B" w14:paraId="7ECDE2D2" w14:textId="77777777" w:rsidTr="00AE11CC">
        <w:tc>
          <w:tcPr>
            <w:tcW w:w="177" w:type="pct"/>
            <w:vMerge/>
          </w:tcPr>
          <w:p w14:paraId="740239E1" w14:textId="77777777" w:rsidR="003D637C" w:rsidRPr="00E6011B" w:rsidRDefault="003D637C" w:rsidP="008E6A5D">
            <w:pPr>
              <w:rPr>
                <w:rFonts w:ascii="Times New Roman" w:hAnsi="Times New Roman" w:cs="Times New Roman"/>
                <w:sz w:val="28"/>
                <w:szCs w:val="28"/>
              </w:rPr>
            </w:pPr>
          </w:p>
        </w:tc>
        <w:tc>
          <w:tcPr>
            <w:tcW w:w="708" w:type="pct"/>
            <w:vMerge/>
          </w:tcPr>
          <w:p w14:paraId="147368AC" w14:textId="77777777" w:rsidR="003D637C" w:rsidRPr="00E6011B" w:rsidRDefault="003D637C" w:rsidP="008E6A5D">
            <w:pPr>
              <w:rPr>
                <w:rFonts w:ascii="Times New Roman" w:hAnsi="Times New Roman" w:cs="Times New Roman"/>
                <w:sz w:val="28"/>
                <w:szCs w:val="28"/>
              </w:rPr>
            </w:pPr>
          </w:p>
        </w:tc>
        <w:tc>
          <w:tcPr>
            <w:tcW w:w="551" w:type="pct"/>
            <w:vMerge/>
          </w:tcPr>
          <w:p w14:paraId="2A8352BF" w14:textId="77777777" w:rsidR="003D637C" w:rsidRPr="00E6011B" w:rsidRDefault="003D637C" w:rsidP="008E6A5D">
            <w:pPr>
              <w:rPr>
                <w:rFonts w:ascii="Times New Roman" w:hAnsi="Times New Roman" w:cs="Times New Roman"/>
                <w:sz w:val="28"/>
                <w:szCs w:val="28"/>
              </w:rPr>
            </w:pPr>
          </w:p>
        </w:tc>
        <w:tc>
          <w:tcPr>
            <w:tcW w:w="1355" w:type="pct"/>
            <w:vMerge/>
          </w:tcPr>
          <w:p w14:paraId="0B0A2F13" w14:textId="77777777" w:rsidR="003D637C" w:rsidRPr="00E6011B" w:rsidRDefault="003D637C" w:rsidP="008E6A5D">
            <w:pPr>
              <w:rPr>
                <w:rFonts w:ascii="Times New Roman" w:hAnsi="Times New Roman" w:cs="Times New Roman"/>
                <w:sz w:val="28"/>
                <w:szCs w:val="28"/>
              </w:rPr>
            </w:pPr>
          </w:p>
        </w:tc>
        <w:tc>
          <w:tcPr>
            <w:tcW w:w="2209" w:type="pct"/>
          </w:tcPr>
          <w:p w14:paraId="20BC9C88" w14:textId="4C3237DB"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не подлежит установлению.</w:t>
            </w:r>
            <w:r w:rsidR="00544605"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BD68F65" w14:textId="77777777" w:rsidTr="00AE11CC">
        <w:tc>
          <w:tcPr>
            <w:tcW w:w="177" w:type="pct"/>
          </w:tcPr>
          <w:p w14:paraId="6BC068E8" w14:textId="77777777" w:rsidR="00776A9B" w:rsidRPr="00E6011B" w:rsidRDefault="00776A9B"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08" w:type="pct"/>
          </w:tcPr>
          <w:p w14:paraId="4F857555" w14:textId="77777777" w:rsidR="00776A9B" w:rsidRPr="00E6011B" w:rsidRDefault="00776A9B"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551" w:type="pct"/>
          </w:tcPr>
          <w:p w14:paraId="4DF30AD4" w14:textId="77777777" w:rsidR="00776A9B" w:rsidRPr="00E6011B" w:rsidRDefault="00776A9B"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355" w:type="pct"/>
          </w:tcPr>
          <w:p w14:paraId="7FF355C2" w14:textId="77777777" w:rsidR="00776A9B" w:rsidRPr="00E6011B" w:rsidRDefault="00776A9B"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E6011B">
              <w:rPr>
                <w:rFonts w:ascii="Times New Roman" w:eastAsia="Tahoma" w:hAnsi="Times New Roman" w:cs="Times New Roman"/>
                <w:sz w:val="28"/>
                <w:szCs w:val="28"/>
              </w:rPr>
              <w:lastRenderedPageBreak/>
              <w:t>использования с кодами 3.1.1 - 3.1.2</w:t>
            </w:r>
          </w:p>
        </w:tc>
        <w:tc>
          <w:tcPr>
            <w:tcW w:w="2209" w:type="pct"/>
            <w:vMerge w:val="restart"/>
          </w:tcPr>
          <w:p w14:paraId="1190F64B" w14:textId="2BFD1C75" w:rsidR="00776A9B" w:rsidRPr="00E6011B" w:rsidRDefault="00776A9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7B8EBBEC" w14:textId="12E1A169" w:rsidR="00776A9B" w:rsidRPr="00E6011B" w:rsidRDefault="00776A9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r w:rsidR="005E6BF3" w:rsidRPr="00E6011B">
              <w:rPr>
                <w:rFonts w:ascii="Times New Roman" w:eastAsia="Tahoma" w:hAnsi="Times New Roman" w:cs="Times New Roman"/>
                <w:sz w:val="28"/>
                <w:szCs w:val="28"/>
              </w:rPr>
              <w:t>.</w:t>
            </w:r>
          </w:p>
          <w:p w14:paraId="2D6EF42E" w14:textId="77777777" w:rsidR="005E6BF3" w:rsidRPr="00E6011B" w:rsidRDefault="00776A9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005E6BF3" w:rsidRPr="00E6011B">
              <w:rPr>
                <w:rFonts w:ascii="Times New Roman" w:eastAsia="Tahoma" w:hAnsi="Times New Roman" w:cs="Times New Roman"/>
                <w:sz w:val="28"/>
                <w:szCs w:val="28"/>
              </w:rPr>
              <w:t xml:space="preserve"> </w:t>
            </w:r>
          </w:p>
          <w:p w14:paraId="01B80D6A" w14:textId="77777777" w:rsidR="00776A9B" w:rsidRPr="00E6011B" w:rsidRDefault="005E6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6584ECB" w14:textId="77777777" w:rsidR="005E6BF3" w:rsidRPr="00E6011B" w:rsidRDefault="005E6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63E6D5D1" w14:textId="77777777" w:rsidR="005E6BF3" w:rsidRPr="00E6011B" w:rsidRDefault="005E6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333BC53A" w14:textId="77777777" w:rsidR="005E6BF3" w:rsidRPr="00E6011B" w:rsidRDefault="005E6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p w14:paraId="352DDF26" w14:textId="2AA3526A" w:rsidR="005E6BF3" w:rsidRPr="00E6011B" w:rsidRDefault="005E6BF3" w:rsidP="008E6A5D">
            <w:pPr>
              <w:rPr>
                <w:rFonts w:ascii="Times New Roman" w:eastAsia="Tahoma" w:hAnsi="Times New Roman" w:cs="Times New Roman"/>
                <w:sz w:val="28"/>
                <w:szCs w:val="28"/>
              </w:rPr>
            </w:pPr>
          </w:p>
        </w:tc>
      </w:tr>
      <w:tr w:rsidR="00136056" w:rsidRPr="00E6011B" w14:paraId="3E3587E7" w14:textId="77777777" w:rsidTr="00AE11CC">
        <w:trPr>
          <w:trHeight w:val="253"/>
        </w:trPr>
        <w:tc>
          <w:tcPr>
            <w:tcW w:w="177" w:type="pct"/>
          </w:tcPr>
          <w:p w14:paraId="3147E052" w14:textId="77777777" w:rsidR="00776A9B" w:rsidRPr="00E6011B" w:rsidRDefault="00776A9B"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708" w:type="pct"/>
          </w:tcPr>
          <w:p w14:paraId="2D758055" w14:textId="77777777" w:rsidR="00776A9B" w:rsidRPr="00E6011B" w:rsidRDefault="00776A9B"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0FC90EDB" w14:textId="77777777" w:rsidR="00776A9B" w:rsidRPr="00E6011B" w:rsidRDefault="00776A9B"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55" w:type="pct"/>
          </w:tcPr>
          <w:p w14:paraId="2F4B9019" w14:textId="77777777" w:rsidR="00776A9B" w:rsidRPr="00E6011B" w:rsidRDefault="00776A9B"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9" w:type="pct"/>
            <w:vMerge/>
          </w:tcPr>
          <w:p w14:paraId="00E3CCD4" w14:textId="2C9FC654" w:rsidR="00776A9B" w:rsidRPr="00E6011B" w:rsidRDefault="00776A9B" w:rsidP="008E6A5D">
            <w:pPr>
              <w:rPr>
                <w:rFonts w:ascii="Times New Roman" w:hAnsi="Times New Roman" w:cs="Times New Roman"/>
                <w:sz w:val="28"/>
                <w:szCs w:val="28"/>
              </w:rPr>
            </w:pPr>
          </w:p>
        </w:tc>
      </w:tr>
      <w:tr w:rsidR="00136056" w:rsidRPr="00E6011B" w14:paraId="0AA51873" w14:textId="77777777" w:rsidTr="00AE11CC">
        <w:tc>
          <w:tcPr>
            <w:tcW w:w="177" w:type="pct"/>
            <w:vMerge w:val="restart"/>
          </w:tcPr>
          <w:p w14:paraId="51994A8E"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8.</w:t>
            </w:r>
          </w:p>
        </w:tc>
        <w:tc>
          <w:tcPr>
            <w:tcW w:w="708" w:type="pct"/>
            <w:vMerge w:val="restart"/>
          </w:tcPr>
          <w:p w14:paraId="00CE0C1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551" w:type="pct"/>
            <w:vMerge w:val="restart"/>
          </w:tcPr>
          <w:p w14:paraId="7BB3AF4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355" w:type="pct"/>
            <w:vMerge w:val="restart"/>
          </w:tcPr>
          <w:p w14:paraId="3757B1C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209" w:type="pct"/>
          </w:tcPr>
          <w:p w14:paraId="3A4BD7D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67DD3156" w14:textId="77777777" w:rsidTr="00AE11CC">
        <w:tc>
          <w:tcPr>
            <w:tcW w:w="177" w:type="pct"/>
            <w:vMerge/>
          </w:tcPr>
          <w:p w14:paraId="7AA79B1D" w14:textId="77777777" w:rsidR="003D637C" w:rsidRPr="00E6011B" w:rsidRDefault="003D637C" w:rsidP="008E6A5D">
            <w:pPr>
              <w:rPr>
                <w:rFonts w:ascii="Times New Roman" w:hAnsi="Times New Roman" w:cs="Times New Roman"/>
                <w:sz w:val="28"/>
                <w:szCs w:val="28"/>
              </w:rPr>
            </w:pPr>
          </w:p>
        </w:tc>
        <w:tc>
          <w:tcPr>
            <w:tcW w:w="708" w:type="pct"/>
            <w:vMerge/>
          </w:tcPr>
          <w:p w14:paraId="0AF68F3D" w14:textId="77777777" w:rsidR="003D637C" w:rsidRPr="00E6011B" w:rsidRDefault="003D637C" w:rsidP="008E6A5D">
            <w:pPr>
              <w:rPr>
                <w:rFonts w:ascii="Times New Roman" w:hAnsi="Times New Roman" w:cs="Times New Roman"/>
                <w:sz w:val="28"/>
                <w:szCs w:val="28"/>
              </w:rPr>
            </w:pPr>
          </w:p>
        </w:tc>
        <w:tc>
          <w:tcPr>
            <w:tcW w:w="551" w:type="pct"/>
            <w:vMerge/>
          </w:tcPr>
          <w:p w14:paraId="2FE1D99F" w14:textId="77777777" w:rsidR="003D637C" w:rsidRPr="00E6011B" w:rsidRDefault="003D637C" w:rsidP="008E6A5D">
            <w:pPr>
              <w:rPr>
                <w:rFonts w:ascii="Times New Roman" w:hAnsi="Times New Roman" w:cs="Times New Roman"/>
                <w:sz w:val="28"/>
                <w:szCs w:val="28"/>
              </w:rPr>
            </w:pPr>
          </w:p>
        </w:tc>
        <w:tc>
          <w:tcPr>
            <w:tcW w:w="1355" w:type="pct"/>
            <w:vMerge/>
          </w:tcPr>
          <w:p w14:paraId="06668706" w14:textId="77777777" w:rsidR="003D637C" w:rsidRPr="00E6011B" w:rsidRDefault="003D637C" w:rsidP="008E6A5D">
            <w:pPr>
              <w:rPr>
                <w:rFonts w:ascii="Times New Roman" w:hAnsi="Times New Roman" w:cs="Times New Roman"/>
                <w:sz w:val="28"/>
                <w:szCs w:val="28"/>
              </w:rPr>
            </w:pPr>
          </w:p>
        </w:tc>
        <w:tc>
          <w:tcPr>
            <w:tcW w:w="2209" w:type="pct"/>
          </w:tcPr>
          <w:p w14:paraId="2656B7FD" w14:textId="145E48AD"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5E6BF3" w:rsidRPr="00E6011B">
              <w:rPr>
                <w:rFonts w:ascii="Times New Roman" w:eastAsia="Tahoma" w:hAnsi="Times New Roman" w:cs="Times New Roman"/>
                <w:sz w:val="28"/>
                <w:szCs w:val="28"/>
              </w:rPr>
              <w:t>5000 кв.м.</w:t>
            </w:r>
          </w:p>
        </w:tc>
      </w:tr>
      <w:tr w:rsidR="00136056" w:rsidRPr="00E6011B" w14:paraId="793C5DAE" w14:textId="77777777" w:rsidTr="00AE11CC">
        <w:tc>
          <w:tcPr>
            <w:tcW w:w="177" w:type="pct"/>
            <w:vMerge/>
          </w:tcPr>
          <w:p w14:paraId="38841F4A" w14:textId="77777777" w:rsidR="003D637C" w:rsidRPr="00E6011B" w:rsidRDefault="003D637C" w:rsidP="008E6A5D">
            <w:pPr>
              <w:rPr>
                <w:rFonts w:ascii="Times New Roman" w:hAnsi="Times New Roman" w:cs="Times New Roman"/>
                <w:sz w:val="28"/>
                <w:szCs w:val="28"/>
              </w:rPr>
            </w:pPr>
          </w:p>
        </w:tc>
        <w:tc>
          <w:tcPr>
            <w:tcW w:w="708" w:type="pct"/>
            <w:vMerge/>
          </w:tcPr>
          <w:p w14:paraId="3FB13A9E" w14:textId="77777777" w:rsidR="003D637C" w:rsidRPr="00E6011B" w:rsidRDefault="003D637C" w:rsidP="008E6A5D">
            <w:pPr>
              <w:rPr>
                <w:rFonts w:ascii="Times New Roman" w:hAnsi="Times New Roman" w:cs="Times New Roman"/>
                <w:sz w:val="28"/>
                <w:szCs w:val="28"/>
              </w:rPr>
            </w:pPr>
          </w:p>
        </w:tc>
        <w:tc>
          <w:tcPr>
            <w:tcW w:w="551" w:type="pct"/>
            <w:vMerge/>
          </w:tcPr>
          <w:p w14:paraId="0D2285FC" w14:textId="77777777" w:rsidR="003D637C" w:rsidRPr="00E6011B" w:rsidRDefault="003D637C" w:rsidP="008E6A5D">
            <w:pPr>
              <w:rPr>
                <w:rFonts w:ascii="Times New Roman" w:hAnsi="Times New Roman" w:cs="Times New Roman"/>
                <w:sz w:val="28"/>
                <w:szCs w:val="28"/>
              </w:rPr>
            </w:pPr>
          </w:p>
        </w:tc>
        <w:tc>
          <w:tcPr>
            <w:tcW w:w="1355" w:type="pct"/>
            <w:vMerge/>
          </w:tcPr>
          <w:p w14:paraId="007ACC13" w14:textId="77777777" w:rsidR="003D637C" w:rsidRPr="00E6011B" w:rsidRDefault="003D637C" w:rsidP="008E6A5D">
            <w:pPr>
              <w:rPr>
                <w:rFonts w:ascii="Times New Roman" w:hAnsi="Times New Roman" w:cs="Times New Roman"/>
                <w:sz w:val="28"/>
                <w:szCs w:val="28"/>
              </w:rPr>
            </w:pPr>
          </w:p>
        </w:tc>
        <w:tc>
          <w:tcPr>
            <w:tcW w:w="2209" w:type="pct"/>
          </w:tcPr>
          <w:p w14:paraId="01F398D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C163431" w14:textId="77777777" w:rsidTr="00AE11CC">
        <w:tc>
          <w:tcPr>
            <w:tcW w:w="177" w:type="pct"/>
            <w:vMerge/>
          </w:tcPr>
          <w:p w14:paraId="1BE2CA2B" w14:textId="77777777" w:rsidR="003D637C" w:rsidRPr="00E6011B" w:rsidRDefault="003D637C" w:rsidP="008E6A5D">
            <w:pPr>
              <w:rPr>
                <w:rFonts w:ascii="Times New Roman" w:hAnsi="Times New Roman" w:cs="Times New Roman"/>
                <w:sz w:val="28"/>
                <w:szCs w:val="28"/>
              </w:rPr>
            </w:pPr>
          </w:p>
        </w:tc>
        <w:tc>
          <w:tcPr>
            <w:tcW w:w="708" w:type="pct"/>
            <w:vMerge/>
          </w:tcPr>
          <w:p w14:paraId="667298C7" w14:textId="77777777" w:rsidR="003D637C" w:rsidRPr="00E6011B" w:rsidRDefault="003D637C" w:rsidP="008E6A5D">
            <w:pPr>
              <w:rPr>
                <w:rFonts w:ascii="Times New Roman" w:hAnsi="Times New Roman" w:cs="Times New Roman"/>
                <w:sz w:val="28"/>
                <w:szCs w:val="28"/>
              </w:rPr>
            </w:pPr>
          </w:p>
        </w:tc>
        <w:tc>
          <w:tcPr>
            <w:tcW w:w="551" w:type="pct"/>
            <w:vMerge/>
          </w:tcPr>
          <w:p w14:paraId="555BFD3B" w14:textId="77777777" w:rsidR="003D637C" w:rsidRPr="00E6011B" w:rsidRDefault="003D637C" w:rsidP="008E6A5D">
            <w:pPr>
              <w:rPr>
                <w:rFonts w:ascii="Times New Roman" w:hAnsi="Times New Roman" w:cs="Times New Roman"/>
                <w:sz w:val="28"/>
                <w:szCs w:val="28"/>
              </w:rPr>
            </w:pPr>
          </w:p>
        </w:tc>
        <w:tc>
          <w:tcPr>
            <w:tcW w:w="1355" w:type="pct"/>
            <w:vMerge/>
          </w:tcPr>
          <w:p w14:paraId="450EB2B3" w14:textId="77777777" w:rsidR="003D637C" w:rsidRPr="00E6011B" w:rsidRDefault="003D637C" w:rsidP="008E6A5D">
            <w:pPr>
              <w:rPr>
                <w:rFonts w:ascii="Times New Roman" w:hAnsi="Times New Roman" w:cs="Times New Roman"/>
                <w:sz w:val="28"/>
                <w:szCs w:val="28"/>
              </w:rPr>
            </w:pPr>
          </w:p>
        </w:tc>
        <w:tc>
          <w:tcPr>
            <w:tcW w:w="2209" w:type="pct"/>
          </w:tcPr>
          <w:p w14:paraId="5FEA56F1" w14:textId="661A9325"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D540E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1077CB0" w14:textId="77777777" w:rsidTr="00AE11CC">
        <w:tc>
          <w:tcPr>
            <w:tcW w:w="177" w:type="pct"/>
            <w:vMerge/>
          </w:tcPr>
          <w:p w14:paraId="3ADD1112" w14:textId="77777777" w:rsidR="003D637C" w:rsidRPr="00E6011B" w:rsidRDefault="003D637C" w:rsidP="008E6A5D">
            <w:pPr>
              <w:rPr>
                <w:rFonts w:ascii="Times New Roman" w:hAnsi="Times New Roman" w:cs="Times New Roman"/>
                <w:sz w:val="28"/>
                <w:szCs w:val="28"/>
              </w:rPr>
            </w:pPr>
          </w:p>
        </w:tc>
        <w:tc>
          <w:tcPr>
            <w:tcW w:w="708" w:type="pct"/>
            <w:vMerge/>
          </w:tcPr>
          <w:p w14:paraId="4DE4AE23" w14:textId="77777777" w:rsidR="003D637C" w:rsidRPr="00E6011B" w:rsidRDefault="003D637C" w:rsidP="008E6A5D">
            <w:pPr>
              <w:rPr>
                <w:rFonts w:ascii="Times New Roman" w:hAnsi="Times New Roman" w:cs="Times New Roman"/>
                <w:sz w:val="28"/>
                <w:szCs w:val="28"/>
              </w:rPr>
            </w:pPr>
          </w:p>
        </w:tc>
        <w:tc>
          <w:tcPr>
            <w:tcW w:w="551" w:type="pct"/>
            <w:vMerge/>
          </w:tcPr>
          <w:p w14:paraId="58F9634F" w14:textId="77777777" w:rsidR="003D637C" w:rsidRPr="00E6011B" w:rsidRDefault="003D637C" w:rsidP="008E6A5D">
            <w:pPr>
              <w:rPr>
                <w:rFonts w:ascii="Times New Roman" w:hAnsi="Times New Roman" w:cs="Times New Roman"/>
                <w:sz w:val="28"/>
                <w:szCs w:val="28"/>
              </w:rPr>
            </w:pPr>
          </w:p>
        </w:tc>
        <w:tc>
          <w:tcPr>
            <w:tcW w:w="1355" w:type="pct"/>
            <w:vMerge/>
          </w:tcPr>
          <w:p w14:paraId="7263AB6F" w14:textId="77777777" w:rsidR="003D637C" w:rsidRPr="00E6011B" w:rsidRDefault="003D637C" w:rsidP="008E6A5D">
            <w:pPr>
              <w:rPr>
                <w:rFonts w:ascii="Times New Roman" w:hAnsi="Times New Roman" w:cs="Times New Roman"/>
                <w:sz w:val="28"/>
                <w:szCs w:val="28"/>
              </w:rPr>
            </w:pPr>
          </w:p>
        </w:tc>
        <w:tc>
          <w:tcPr>
            <w:tcW w:w="2209" w:type="pct"/>
          </w:tcPr>
          <w:p w14:paraId="74B4A41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60DE48D" w14:textId="77777777" w:rsidTr="00AE11CC">
        <w:tc>
          <w:tcPr>
            <w:tcW w:w="177" w:type="pct"/>
            <w:vMerge/>
          </w:tcPr>
          <w:p w14:paraId="25D505FC" w14:textId="77777777" w:rsidR="003D637C" w:rsidRPr="00E6011B" w:rsidRDefault="003D637C" w:rsidP="008E6A5D">
            <w:pPr>
              <w:rPr>
                <w:rFonts w:ascii="Times New Roman" w:hAnsi="Times New Roman" w:cs="Times New Roman"/>
                <w:sz w:val="28"/>
                <w:szCs w:val="28"/>
              </w:rPr>
            </w:pPr>
          </w:p>
        </w:tc>
        <w:tc>
          <w:tcPr>
            <w:tcW w:w="708" w:type="pct"/>
            <w:vMerge/>
          </w:tcPr>
          <w:p w14:paraId="785364A4" w14:textId="77777777" w:rsidR="003D637C" w:rsidRPr="00E6011B" w:rsidRDefault="003D637C" w:rsidP="008E6A5D">
            <w:pPr>
              <w:rPr>
                <w:rFonts w:ascii="Times New Roman" w:hAnsi="Times New Roman" w:cs="Times New Roman"/>
                <w:sz w:val="28"/>
                <w:szCs w:val="28"/>
              </w:rPr>
            </w:pPr>
          </w:p>
        </w:tc>
        <w:tc>
          <w:tcPr>
            <w:tcW w:w="551" w:type="pct"/>
            <w:vMerge/>
          </w:tcPr>
          <w:p w14:paraId="3248EE73" w14:textId="77777777" w:rsidR="003D637C" w:rsidRPr="00E6011B" w:rsidRDefault="003D637C" w:rsidP="008E6A5D">
            <w:pPr>
              <w:rPr>
                <w:rFonts w:ascii="Times New Roman" w:hAnsi="Times New Roman" w:cs="Times New Roman"/>
                <w:sz w:val="28"/>
                <w:szCs w:val="28"/>
              </w:rPr>
            </w:pPr>
          </w:p>
        </w:tc>
        <w:tc>
          <w:tcPr>
            <w:tcW w:w="1355" w:type="pct"/>
            <w:vMerge/>
          </w:tcPr>
          <w:p w14:paraId="32F089D2" w14:textId="77777777" w:rsidR="003D637C" w:rsidRPr="00E6011B" w:rsidRDefault="003D637C" w:rsidP="008E6A5D">
            <w:pPr>
              <w:rPr>
                <w:rFonts w:ascii="Times New Roman" w:hAnsi="Times New Roman" w:cs="Times New Roman"/>
                <w:sz w:val="28"/>
                <w:szCs w:val="28"/>
              </w:rPr>
            </w:pPr>
          </w:p>
        </w:tc>
        <w:tc>
          <w:tcPr>
            <w:tcW w:w="2209" w:type="pct"/>
          </w:tcPr>
          <w:p w14:paraId="50E4012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1EB11E3" w14:textId="77777777" w:rsidTr="00AE11CC">
        <w:tc>
          <w:tcPr>
            <w:tcW w:w="177" w:type="pct"/>
            <w:vMerge/>
          </w:tcPr>
          <w:p w14:paraId="6E05E0D1" w14:textId="77777777" w:rsidR="003D637C" w:rsidRPr="00E6011B" w:rsidRDefault="003D637C" w:rsidP="008E6A5D">
            <w:pPr>
              <w:rPr>
                <w:rFonts w:ascii="Times New Roman" w:hAnsi="Times New Roman" w:cs="Times New Roman"/>
                <w:sz w:val="28"/>
                <w:szCs w:val="28"/>
              </w:rPr>
            </w:pPr>
          </w:p>
        </w:tc>
        <w:tc>
          <w:tcPr>
            <w:tcW w:w="708" w:type="pct"/>
            <w:vMerge/>
          </w:tcPr>
          <w:p w14:paraId="728EABD5" w14:textId="77777777" w:rsidR="003D637C" w:rsidRPr="00E6011B" w:rsidRDefault="003D637C" w:rsidP="008E6A5D">
            <w:pPr>
              <w:rPr>
                <w:rFonts w:ascii="Times New Roman" w:hAnsi="Times New Roman" w:cs="Times New Roman"/>
                <w:sz w:val="28"/>
                <w:szCs w:val="28"/>
              </w:rPr>
            </w:pPr>
          </w:p>
        </w:tc>
        <w:tc>
          <w:tcPr>
            <w:tcW w:w="551" w:type="pct"/>
            <w:vMerge/>
          </w:tcPr>
          <w:p w14:paraId="6662F899" w14:textId="77777777" w:rsidR="003D637C" w:rsidRPr="00E6011B" w:rsidRDefault="003D637C" w:rsidP="008E6A5D">
            <w:pPr>
              <w:rPr>
                <w:rFonts w:ascii="Times New Roman" w:hAnsi="Times New Roman" w:cs="Times New Roman"/>
                <w:sz w:val="28"/>
                <w:szCs w:val="28"/>
              </w:rPr>
            </w:pPr>
          </w:p>
        </w:tc>
        <w:tc>
          <w:tcPr>
            <w:tcW w:w="1355" w:type="pct"/>
            <w:vMerge/>
          </w:tcPr>
          <w:p w14:paraId="7DE7E6E9" w14:textId="77777777" w:rsidR="003D637C" w:rsidRPr="00E6011B" w:rsidRDefault="003D637C" w:rsidP="008E6A5D">
            <w:pPr>
              <w:rPr>
                <w:rFonts w:ascii="Times New Roman" w:hAnsi="Times New Roman" w:cs="Times New Roman"/>
                <w:sz w:val="28"/>
                <w:szCs w:val="28"/>
              </w:rPr>
            </w:pPr>
          </w:p>
        </w:tc>
        <w:tc>
          <w:tcPr>
            <w:tcW w:w="2209" w:type="pct"/>
          </w:tcPr>
          <w:p w14:paraId="449276F9" w14:textId="27F0B3BA"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5E6BF3"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DF36587" w14:textId="77777777" w:rsidTr="00AE11CC">
        <w:tc>
          <w:tcPr>
            <w:tcW w:w="177" w:type="pct"/>
            <w:vMerge/>
          </w:tcPr>
          <w:p w14:paraId="721A0CBA" w14:textId="77777777" w:rsidR="003D637C" w:rsidRPr="00E6011B" w:rsidRDefault="003D637C" w:rsidP="008E6A5D">
            <w:pPr>
              <w:rPr>
                <w:rFonts w:ascii="Times New Roman" w:hAnsi="Times New Roman" w:cs="Times New Roman"/>
                <w:sz w:val="28"/>
                <w:szCs w:val="28"/>
              </w:rPr>
            </w:pPr>
          </w:p>
        </w:tc>
        <w:tc>
          <w:tcPr>
            <w:tcW w:w="708" w:type="pct"/>
            <w:vMerge/>
          </w:tcPr>
          <w:p w14:paraId="6C671E8C" w14:textId="77777777" w:rsidR="003D637C" w:rsidRPr="00E6011B" w:rsidRDefault="003D637C" w:rsidP="008E6A5D">
            <w:pPr>
              <w:rPr>
                <w:rFonts w:ascii="Times New Roman" w:hAnsi="Times New Roman" w:cs="Times New Roman"/>
                <w:sz w:val="28"/>
                <w:szCs w:val="28"/>
              </w:rPr>
            </w:pPr>
          </w:p>
        </w:tc>
        <w:tc>
          <w:tcPr>
            <w:tcW w:w="551" w:type="pct"/>
            <w:vMerge/>
          </w:tcPr>
          <w:p w14:paraId="4B0BDF1D" w14:textId="77777777" w:rsidR="003D637C" w:rsidRPr="00E6011B" w:rsidRDefault="003D637C" w:rsidP="008E6A5D">
            <w:pPr>
              <w:rPr>
                <w:rFonts w:ascii="Times New Roman" w:hAnsi="Times New Roman" w:cs="Times New Roman"/>
                <w:sz w:val="28"/>
                <w:szCs w:val="28"/>
              </w:rPr>
            </w:pPr>
          </w:p>
        </w:tc>
        <w:tc>
          <w:tcPr>
            <w:tcW w:w="1355" w:type="pct"/>
            <w:vMerge/>
          </w:tcPr>
          <w:p w14:paraId="217B37ED" w14:textId="77777777" w:rsidR="003D637C" w:rsidRPr="00E6011B" w:rsidRDefault="003D637C" w:rsidP="008E6A5D">
            <w:pPr>
              <w:rPr>
                <w:rFonts w:ascii="Times New Roman" w:hAnsi="Times New Roman" w:cs="Times New Roman"/>
                <w:sz w:val="28"/>
                <w:szCs w:val="28"/>
              </w:rPr>
            </w:pPr>
          </w:p>
        </w:tc>
        <w:tc>
          <w:tcPr>
            <w:tcW w:w="2209" w:type="pct"/>
          </w:tcPr>
          <w:p w14:paraId="0F1D3127" w14:textId="25A7F5F8" w:rsidR="0050313E"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E6BF3"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F4A7CDF" w14:textId="77777777" w:rsidTr="00AE11CC">
        <w:trPr>
          <w:trHeight w:val="322"/>
        </w:trPr>
        <w:tc>
          <w:tcPr>
            <w:tcW w:w="177" w:type="pct"/>
            <w:vMerge w:val="restart"/>
          </w:tcPr>
          <w:p w14:paraId="2D8AED5F"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vMerge w:val="restart"/>
          </w:tcPr>
          <w:p w14:paraId="45C11CC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социальной помощи населению</w:t>
            </w:r>
          </w:p>
        </w:tc>
        <w:tc>
          <w:tcPr>
            <w:tcW w:w="551" w:type="pct"/>
            <w:vMerge w:val="restart"/>
          </w:tcPr>
          <w:p w14:paraId="1C79817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3.2.2</w:t>
            </w:r>
          </w:p>
        </w:tc>
        <w:tc>
          <w:tcPr>
            <w:tcW w:w="1355" w:type="pct"/>
            <w:vMerge w:val="restart"/>
          </w:tcPr>
          <w:p w14:paraId="7C6797A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w:t>
            </w:r>
            <w:r w:rsidRPr="00E6011B">
              <w:rPr>
                <w:rFonts w:ascii="Times New Roman" w:eastAsia="Tahoma" w:hAnsi="Times New Roman" w:cs="Times New Roman"/>
                <w:sz w:val="28"/>
                <w:szCs w:val="28"/>
              </w:rPr>
              <w:lastRenderedPageBreak/>
              <w:t xml:space="preserve">организаций, клубов по интересам </w:t>
            </w:r>
          </w:p>
        </w:tc>
        <w:tc>
          <w:tcPr>
            <w:tcW w:w="2209" w:type="pct"/>
            <w:vMerge w:val="restart"/>
          </w:tcPr>
          <w:p w14:paraId="2D31C613"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98889A9"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103650DD"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C8DE2B" w14:textId="42606F96"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0313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4AFFCDB8"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29E3F2AD"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28E1B230" w14:textId="551444EE"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60%.</w:t>
            </w:r>
            <w:r w:rsidR="0050313E"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757D9F05" w14:textId="30F7566B"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0313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4887159" w14:textId="77777777" w:rsidTr="00AE11CC">
        <w:trPr>
          <w:trHeight w:val="322"/>
        </w:trPr>
        <w:tc>
          <w:tcPr>
            <w:tcW w:w="177" w:type="pct"/>
            <w:vMerge/>
          </w:tcPr>
          <w:p w14:paraId="17A5732C" w14:textId="77777777" w:rsidR="003D637C" w:rsidRPr="00E6011B" w:rsidRDefault="003D637C" w:rsidP="008E6A5D">
            <w:pPr>
              <w:rPr>
                <w:rFonts w:ascii="Times New Roman" w:hAnsi="Times New Roman" w:cs="Times New Roman"/>
                <w:sz w:val="28"/>
                <w:szCs w:val="28"/>
              </w:rPr>
            </w:pPr>
          </w:p>
        </w:tc>
        <w:tc>
          <w:tcPr>
            <w:tcW w:w="708" w:type="pct"/>
            <w:vMerge/>
          </w:tcPr>
          <w:p w14:paraId="414011B6" w14:textId="77777777" w:rsidR="003D637C" w:rsidRPr="00E6011B" w:rsidRDefault="003D637C" w:rsidP="008E6A5D">
            <w:pPr>
              <w:rPr>
                <w:rFonts w:ascii="Times New Roman" w:hAnsi="Times New Roman" w:cs="Times New Roman"/>
                <w:sz w:val="28"/>
                <w:szCs w:val="28"/>
              </w:rPr>
            </w:pPr>
          </w:p>
        </w:tc>
        <w:tc>
          <w:tcPr>
            <w:tcW w:w="551" w:type="pct"/>
            <w:vMerge/>
          </w:tcPr>
          <w:p w14:paraId="51F44BD5" w14:textId="77777777" w:rsidR="003D637C" w:rsidRPr="00E6011B" w:rsidRDefault="003D637C" w:rsidP="008E6A5D">
            <w:pPr>
              <w:rPr>
                <w:rFonts w:ascii="Times New Roman" w:hAnsi="Times New Roman" w:cs="Times New Roman"/>
                <w:sz w:val="28"/>
                <w:szCs w:val="28"/>
              </w:rPr>
            </w:pPr>
          </w:p>
        </w:tc>
        <w:tc>
          <w:tcPr>
            <w:tcW w:w="1355" w:type="pct"/>
            <w:vMerge/>
          </w:tcPr>
          <w:p w14:paraId="240E069E" w14:textId="77777777" w:rsidR="003D637C" w:rsidRPr="00E6011B" w:rsidRDefault="003D637C" w:rsidP="008E6A5D">
            <w:pPr>
              <w:rPr>
                <w:rFonts w:ascii="Times New Roman" w:hAnsi="Times New Roman" w:cs="Times New Roman"/>
                <w:sz w:val="28"/>
                <w:szCs w:val="28"/>
              </w:rPr>
            </w:pPr>
          </w:p>
        </w:tc>
        <w:tc>
          <w:tcPr>
            <w:tcW w:w="2209" w:type="pct"/>
            <w:vMerge/>
          </w:tcPr>
          <w:p w14:paraId="4920A5E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2194AE72" w14:textId="77777777" w:rsidTr="00AE11CC">
        <w:trPr>
          <w:trHeight w:val="322"/>
        </w:trPr>
        <w:tc>
          <w:tcPr>
            <w:tcW w:w="177" w:type="pct"/>
            <w:vMerge/>
          </w:tcPr>
          <w:p w14:paraId="01711730" w14:textId="77777777" w:rsidR="003D637C" w:rsidRPr="00E6011B" w:rsidRDefault="003D637C" w:rsidP="008E6A5D">
            <w:pPr>
              <w:rPr>
                <w:rFonts w:ascii="Times New Roman" w:hAnsi="Times New Roman" w:cs="Times New Roman"/>
                <w:sz w:val="28"/>
                <w:szCs w:val="28"/>
              </w:rPr>
            </w:pPr>
          </w:p>
        </w:tc>
        <w:tc>
          <w:tcPr>
            <w:tcW w:w="708" w:type="pct"/>
            <w:vMerge/>
          </w:tcPr>
          <w:p w14:paraId="6A933439" w14:textId="77777777" w:rsidR="003D637C" w:rsidRPr="00E6011B" w:rsidRDefault="003D637C" w:rsidP="008E6A5D">
            <w:pPr>
              <w:rPr>
                <w:rFonts w:ascii="Times New Roman" w:hAnsi="Times New Roman" w:cs="Times New Roman"/>
                <w:sz w:val="28"/>
                <w:szCs w:val="28"/>
              </w:rPr>
            </w:pPr>
          </w:p>
        </w:tc>
        <w:tc>
          <w:tcPr>
            <w:tcW w:w="551" w:type="pct"/>
            <w:vMerge/>
          </w:tcPr>
          <w:p w14:paraId="2C4759DB" w14:textId="77777777" w:rsidR="003D637C" w:rsidRPr="00E6011B" w:rsidRDefault="003D637C" w:rsidP="008E6A5D">
            <w:pPr>
              <w:rPr>
                <w:rFonts w:ascii="Times New Roman" w:hAnsi="Times New Roman" w:cs="Times New Roman"/>
                <w:sz w:val="28"/>
                <w:szCs w:val="28"/>
              </w:rPr>
            </w:pPr>
          </w:p>
        </w:tc>
        <w:tc>
          <w:tcPr>
            <w:tcW w:w="1355" w:type="pct"/>
            <w:vMerge/>
          </w:tcPr>
          <w:p w14:paraId="484F021F" w14:textId="77777777" w:rsidR="003D637C" w:rsidRPr="00E6011B" w:rsidRDefault="003D637C" w:rsidP="008E6A5D">
            <w:pPr>
              <w:rPr>
                <w:rFonts w:ascii="Times New Roman" w:hAnsi="Times New Roman" w:cs="Times New Roman"/>
                <w:sz w:val="28"/>
                <w:szCs w:val="28"/>
              </w:rPr>
            </w:pPr>
          </w:p>
        </w:tc>
        <w:tc>
          <w:tcPr>
            <w:tcW w:w="2209" w:type="pct"/>
            <w:vMerge/>
          </w:tcPr>
          <w:p w14:paraId="1A1137C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3DDEBA00" w14:textId="77777777" w:rsidTr="00AE11CC">
        <w:trPr>
          <w:trHeight w:val="322"/>
        </w:trPr>
        <w:tc>
          <w:tcPr>
            <w:tcW w:w="177" w:type="pct"/>
            <w:vMerge/>
          </w:tcPr>
          <w:p w14:paraId="5FF52241" w14:textId="77777777" w:rsidR="003D637C" w:rsidRPr="00E6011B" w:rsidRDefault="003D637C" w:rsidP="008E6A5D">
            <w:pPr>
              <w:rPr>
                <w:rFonts w:ascii="Times New Roman" w:hAnsi="Times New Roman" w:cs="Times New Roman"/>
                <w:sz w:val="28"/>
                <w:szCs w:val="28"/>
              </w:rPr>
            </w:pPr>
          </w:p>
        </w:tc>
        <w:tc>
          <w:tcPr>
            <w:tcW w:w="708" w:type="pct"/>
            <w:vMerge/>
          </w:tcPr>
          <w:p w14:paraId="5A300575" w14:textId="77777777" w:rsidR="003D637C" w:rsidRPr="00E6011B" w:rsidRDefault="003D637C" w:rsidP="008E6A5D">
            <w:pPr>
              <w:rPr>
                <w:rFonts w:ascii="Times New Roman" w:hAnsi="Times New Roman" w:cs="Times New Roman"/>
                <w:sz w:val="28"/>
                <w:szCs w:val="28"/>
              </w:rPr>
            </w:pPr>
          </w:p>
        </w:tc>
        <w:tc>
          <w:tcPr>
            <w:tcW w:w="551" w:type="pct"/>
            <w:vMerge/>
          </w:tcPr>
          <w:p w14:paraId="7F4E3E47" w14:textId="77777777" w:rsidR="003D637C" w:rsidRPr="00E6011B" w:rsidRDefault="003D637C" w:rsidP="008E6A5D">
            <w:pPr>
              <w:rPr>
                <w:rFonts w:ascii="Times New Roman" w:hAnsi="Times New Roman" w:cs="Times New Roman"/>
                <w:sz w:val="28"/>
                <w:szCs w:val="28"/>
              </w:rPr>
            </w:pPr>
          </w:p>
        </w:tc>
        <w:tc>
          <w:tcPr>
            <w:tcW w:w="1355" w:type="pct"/>
            <w:vMerge/>
          </w:tcPr>
          <w:p w14:paraId="77B835C2" w14:textId="77777777" w:rsidR="003D637C" w:rsidRPr="00E6011B" w:rsidRDefault="003D637C" w:rsidP="008E6A5D">
            <w:pPr>
              <w:rPr>
                <w:rFonts w:ascii="Times New Roman" w:hAnsi="Times New Roman" w:cs="Times New Roman"/>
                <w:sz w:val="28"/>
                <w:szCs w:val="28"/>
              </w:rPr>
            </w:pPr>
          </w:p>
        </w:tc>
        <w:tc>
          <w:tcPr>
            <w:tcW w:w="2209" w:type="pct"/>
            <w:vMerge/>
          </w:tcPr>
          <w:p w14:paraId="70F3390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B67471D" w14:textId="77777777" w:rsidTr="00AE11CC">
        <w:trPr>
          <w:trHeight w:val="322"/>
        </w:trPr>
        <w:tc>
          <w:tcPr>
            <w:tcW w:w="177" w:type="pct"/>
            <w:vMerge/>
          </w:tcPr>
          <w:p w14:paraId="2492555D" w14:textId="77777777" w:rsidR="003D637C" w:rsidRPr="00E6011B" w:rsidRDefault="003D637C" w:rsidP="008E6A5D">
            <w:pPr>
              <w:rPr>
                <w:rFonts w:ascii="Times New Roman" w:hAnsi="Times New Roman" w:cs="Times New Roman"/>
                <w:sz w:val="28"/>
                <w:szCs w:val="28"/>
              </w:rPr>
            </w:pPr>
          </w:p>
        </w:tc>
        <w:tc>
          <w:tcPr>
            <w:tcW w:w="708" w:type="pct"/>
            <w:vMerge/>
          </w:tcPr>
          <w:p w14:paraId="1CE18F94" w14:textId="77777777" w:rsidR="003D637C" w:rsidRPr="00E6011B" w:rsidRDefault="003D637C" w:rsidP="008E6A5D">
            <w:pPr>
              <w:rPr>
                <w:rFonts w:ascii="Times New Roman" w:hAnsi="Times New Roman" w:cs="Times New Roman"/>
                <w:sz w:val="28"/>
                <w:szCs w:val="28"/>
              </w:rPr>
            </w:pPr>
          </w:p>
        </w:tc>
        <w:tc>
          <w:tcPr>
            <w:tcW w:w="551" w:type="pct"/>
            <w:vMerge/>
          </w:tcPr>
          <w:p w14:paraId="144DDC7D" w14:textId="77777777" w:rsidR="003D637C" w:rsidRPr="00E6011B" w:rsidRDefault="003D637C" w:rsidP="008E6A5D">
            <w:pPr>
              <w:rPr>
                <w:rFonts w:ascii="Times New Roman" w:hAnsi="Times New Roman" w:cs="Times New Roman"/>
                <w:sz w:val="28"/>
                <w:szCs w:val="28"/>
              </w:rPr>
            </w:pPr>
          </w:p>
        </w:tc>
        <w:tc>
          <w:tcPr>
            <w:tcW w:w="1355" w:type="pct"/>
            <w:vMerge/>
          </w:tcPr>
          <w:p w14:paraId="0A1051F9" w14:textId="77777777" w:rsidR="003D637C" w:rsidRPr="00E6011B" w:rsidRDefault="003D637C" w:rsidP="008E6A5D">
            <w:pPr>
              <w:rPr>
                <w:rFonts w:ascii="Times New Roman" w:hAnsi="Times New Roman" w:cs="Times New Roman"/>
                <w:sz w:val="28"/>
                <w:szCs w:val="28"/>
              </w:rPr>
            </w:pPr>
          </w:p>
        </w:tc>
        <w:tc>
          <w:tcPr>
            <w:tcW w:w="2209" w:type="pct"/>
            <w:vMerge/>
          </w:tcPr>
          <w:p w14:paraId="2F257787"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008ED02" w14:textId="77777777" w:rsidTr="00AE11CC">
        <w:trPr>
          <w:trHeight w:val="322"/>
        </w:trPr>
        <w:tc>
          <w:tcPr>
            <w:tcW w:w="177" w:type="pct"/>
            <w:vMerge/>
          </w:tcPr>
          <w:p w14:paraId="542011E7" w14:textId="77777777" w:rsidR="003D637C" w:rsidRPr="00E6011B" w:rsidRDefault="003D637C" w:rsidP="008E6A5D">
            <w:pPr>
              <w:rPr>
                <w:rFonts w:ascii="Times New Roman" w:hAnsi="Times New Roman" w:cs="Times New Roman"/>
                <w:sz w:val="28"/>
                <w:szCs w:val="28"/>
              </w:rPr>
            </w:pPr>
          </w:p>
        </w:tc>
        <w:tc>
          <w:tcPr>
            <w:tcW w:w="708" w:type="pct"/>
            <w:vMerge/>
          </w:tcPr>
          <w:p w14:paraId="6D5BBA1C" w14:textId="77777777" w:rsidR="003D637C" w:rsidRPr="00E6011B" w:rsidRDefault="003D637C" w:rsidP="008E6A5D">
            <w:pPr>
              <w:rPr>
                <w:rFonts w:ascii="Times New Roman" w:hAnsi="Times New Roman" w:cs="Times New Roman"/>
                <w:sz w:val="28"/>
                <w:szCs w:val="28"/>
              </w:rPr>
            </w:pPr>
          </w:p>
        </w:tc>
        <w:tc>
          <w:tcPr>
            <w:tcW w:w="551" w:type="pct"/>
            <w:vMerge/>
          </w:tcPr>
          <w:p w14:paraId="72FFB34A" w14:textId="77777777" w:rsidR="003D637C" w:rsidRPr="00E6011B" w:rsidRDefault="003D637C" w:rsidP="008E6A5D">
            <w:pPr>
              <w:rPr>
                <w:rFonts w:ascii="Times New Roman" w:hAnsi="Times New Roman" w:cs="Times New Roman"/>
                <w:sz w:val="28"/>
                <w:szCs w:val="28"/>
              </w:rPr>
            </w:pPr>
          </w:p>
        </w:tc>
        <w:tc>
          <w:tcPr>
            <w:tcW w:w="1355" w:type="pct"/>
            <w:vMerge/>
          </w:tcPr>
          <w:p w14:paraId="568E061B" w14:textId="77777777" w:rsidR="003D637C" w:rsidRPr="00E6011B" w:rsidRDefault="003D637C" w:rsidP="008E6A5D">
            <w:pPr>
              <w:rPr>
                <w:rFonts w:ascii="Times New Roman" w:hAnsi="Times New Roman" w:cs="Times New Roman"/>
                <w:sz w:val="28"/>
                <w:szCs w:val="28"/>
              </w:rPr>
            </w:pPr>
          </w:p>
        </w:tc>
        <w:tc>
          <w:tcPr>
            <w:tcW w:w="2209" w:type="pct"/>
            <w:vMerge/>
          </w:tcPr>
          <w:p w14:paraId="218D2D2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3D6A6D9F" w14:textId="77777777" w:rsidTr="00AE11CC">
        <w:trPr>
          <w:trHeight w:val="322"/>
        </w:trPr>
        <w:tc>
          <w:tcPr>
            <w:tcW w:w="177" w:type="pct"/>
            <w:vMerge/>
          </w:tcPr>
          <w:p w14:paraId="31792B09" w14:textId="77777777" w:rsidR="003D637C" w:rsidRPr="00E6011B" w:rsidRDefault="003D637C" w:rsidP="008E6A5D">
            <w:pPr>
              <w:rPr>
                <w:rFonts w:ascii="Times New Roman" w:hAnsi="Times New Roman" w:cs="Times New Roman"/>
                <w:sz w:val="28"/>
                <w:szCs w:val="28"/>
              </w:rPr>
            </w:pPr>
          </w:p>
        </w:tc>
        <w:tc>
          <w:tcPr>
            <w:tcW w:w="708" w:type="pct"/>
            <w:vMerge/>
          </w:tcPr>
          <w:p w14:paraId="1074D2C9" w14:textId="77777777" w:rsidR="003D637C" w:rsidRPr="00E6011B" w:rsidRDefault="003D637C" w:rsidP="008E6A5D">
            <w:pPr>
              <w:rPr>
                <w:rFonts w:ascii="Times New Roman" w:hAnsi="Times New Roman" w:cs="Times New Roman"/>
                <w:sz w:val="28"/>
                <w:szCs w:val="28"/>
              </w:rPr>
            </w:pPr>
          </w:p>
        </w:tc>
        <w:tc>
          <w:tcPr>
            <w:tcW w:w="551" w:type="pct"/>
            <w:vMerge/>
          </w:tcPr>
          <w:p w14:paraId="6CC72CAD" w14:textId="77777777" w:rsidR="003D637C" w:rsidRPr="00E6011B" w:rsidRDefault="003D637C" w:rsidP="008E6A5D">
            <w:pPr>
              <w:rPr>
                <w:rFonts w:ascii="Times New Roman" w:hAnsi="Times New Roman" w:cs="Times New Roman"/>
                <w:sz w:val="28"/>
                <w:szCs w:val="28"/>
              </w:rPr>
            </w:pPr>
          </w:p>
        </w:tc>
        <w:tc>
          <w:tcPr>
            <w:tcW w:w="1355" w:type="pct"/>
            <w:vMerge/>
          </w:tcPr>
          <w:p w14:paraId="3009E9E0" w14:textId="77777777" w:rsidR="003D637C" w:rsidRPr="00E6011B" w:rsidRDefault="003D637C" w:rsidP="008E6A5D">
            <w:pPr>
              <w:rPr>
                <w:rFonts w:ascii="Times New Roman" w:hAnsi="Times New Roman" w:cs="Times New Roman"/>
                <w:sz w:val="28"/>
                <w:szCs w:val="28"/>
              </w:rPr>
            </w:pPr>
          </w:p>
        </w:tc>
        <w:tc>
          <w:tcPr>
            <w:tcW w:w="2209" w:type="pct"/>
            <w:vMerge/>
          </w:tcPr>
          <w:p w14:paraId="075E082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B9146F7" w14:textId="77777777" w:rsidTr="00AE11CC">
        <w:trPr>
          <w:trHeight w:val="322"/>
        </w:trPr>
        <w:tc>
          <w:tcPr>
            <w:tcW w:w="177" w:type="pct"/>
            <w:vMerge/>
          </w:tcPr>
          <w:p w14:paraId="36FC36DE" w14:textId="77777777" w:rsidR="003D637C" w:rsidRPr="00E6011B" w:rsidRDefault="003D637C" w:rsidP="008E6A5D">
            <w:pPr>
              <w:rPr>
                <w:rFonts w:ascii="Times New Roman" w:hAnsi="Times New Roman" w:cs="Times New Roman"/>
                <w:sz w:val="28"/>
                <w:szCs w:val="28"/>
              </w:rPr>
            </w:pPr>
          </w:p>
        </w:tc>
        <w:tc>
          <w:tcPr>
            <w:tcW w:w="708" w:type="pct"/>
            <w:vMerge/>
          </w:tcPr>
          <w:p w14:paraId="04D1AEC8" w14:textId="77777777" w:rsidR="003D637C" w:rsidRPr="00E6011B" w:rsidRDefault="003D637C" w:rsidP="008E6A5D">
            <w:pPr>
              <w:rPr>
                <w:rFonts w:ascii="Times New Roman" w:hAnsi="Times New Roman" w:cs="Times New Roman"/>
                <w:sz w:val="28"/>
                <w:szCs w:val="28"/>
              </w:rPr>
            </w:pPr>
          </w:p>
        </w:tc>
        <w:tc>
          <w:tcPr>
            <w:tcW w:w="551" w:type="pct"/>
            <w:vMerge/>
          </w:tcPr>
          <w:p w14:paraId="7B2AD0BF" w14:textId="77777777" w:rsidR="003D637C" w:rsidRPr="00E6011B" w:rsidRDefault="003D637C" w:rsidP="008E6A5D">
            <w:pPr>
              <w:rPr>
                <w:rFonts w:ascii="Times New Roman" w:hAnsi="Times New Roman" w:cs="Times New Roman"/>
                <w:sz w:val="28"/>
                <w:szCs w:val="28"/>
              </w:rPr>
            </w:pPr>
          </w:p>
        </w:tc>
        <w:tc>
          <w:tcPr>
            <w:tcW w:w="1355" w:type="pct"/>
            <w:vMerge/>
          </w:tcPr>
          <w:p w14:paraId="34972207" w14:textId="77777777" w:rsidR="003D637C" w:rsidRPr="00E6011B" w:rsidRDefault="003D637C" w:rsidP="008E6A5D">
            <w:pPr>
              <w:rPr>
                <w:rFonts w:ascii="Times New Roman" w:hAnsi="Times New Roman" w:cs="Times New Roman"/>
                <w:sz w:val="28"/>
                <w:szCs w:val="28"/>
              </w:rPr>
            </w:pPr>
          </w:p>
        </w:tc>
        <w:tc>
          <w:tcPr>
            <w:tcW w:w="2209" w:type="pct"/>
            <w:vMerge/>
          </w:tcPr>
          <w:p w14:paraId="25013D1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4236FAD4" w14:textId="77777777" w:rsidTr="00AE11CC">
        <w:trPr>
          <w:trHeight w:val="322"/>
        </w:trPr>
        <w:tc>
          <w:tcPr>
            <w:tcW w:w="177" w:type="pct"/>
            <w:vMerge/>
          </w:tcPr>
          <w:p w14:paraId="4F5C40A1" w14:textId="77777777" w:rsidR="003D637C" w:rsidRPr="00E6011B" w:rsidRDefault="003D637C" w:rsidP="008E6A5D">
            <w:pPr>
              <w:rPr>
                <w:rFonts w:ascii="Times New Roman" w:hAnsi="Times New Roman" w:cs="Times New Roman"/>
                <w:sz w:val="28"/>
                <w:szCs w:val="28"/>
              </w:rPr>
            </w:pPr>
          </w:p>
        </w:tc>
        <w:tc>
          <w:tcPr>
            <w:tcW w:w="708" w:type="pct"/>
            <w:vMerge/>
          </w:tcPr>
          <w:p w14:paraId="21284498" w14:textId="77777777" w:rsidR="003D637C" w:rsidRPr="00E6011B" w:rsidRDefault="003D637C" w:rsidP="008E6A5D">
            <w:pPr>
              <w:rPr>
                <w:rFonts w:ascii="Times New Roman" w:hAnsi="Times New Roman" w:cs="Times New Roman"/>
                <w:sz w:val="28"/>
                <w:szCs w:val="28"/>
              </w:rPr>
            </w:pPr>
          </w:p>
        </w:tc>
        <w:tc>
          <w:tcPr>
            <w:tcW w:w="551" w:type="pct"/>
            <w:vMerge/>
          </w:tcPr>
          <w:p w14:paraId="20DC4879" w14:textId="77777777" w:rsidR="003D637C" w:rsidRPr="00E6011B" w:rsidRDefault="003D637C" w:rsidP="008E6A5D">
            <w:pPr>
              <w:rPr>
                <w:rFonts w:ascii="Times New Roman" w:hAnsi="Times New Roman" w:cs="Times New Roman"/>
                <w:sz w:val="28"/>
                <w:szCs w:val="28"/>
              </w:rPr>
            </w:pPr>
          </w:p>
        </w:tc>
        <w:tc>
          <w:tcPr>
            <w:tcW w:w="1355" w:type="pct"/>
            <w:vMerge/>
          </w:tcPr>
          <w:p w14:paraId="3DD507D9" w14:textId="77777777" w:rsidR="003D637C" w:rsidRPr="00E6011B" w:rsidRDefault="003D637C" w:rsidP="008E6A5D">
            <w:pPr>
              <w:rPr>
                <w:rFonts w:ascii="Times New Roman" w:hAnsi="Times New Roman" w:cs="Times New Roman"/>
                <w:sz w:val="28"/>
                <w:szCs w:val="28"/>
              </w:rPr>
            </w:pPr>
          </w:p>
        </w:tc>
        <w:tc>
          <w:tcPr>
            <w:tcW w:w="2209" w:type="pct"/>
            <w:vMerge/>
          </w:tcPr>
          <w:p w14:paraId="309AEB0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DDB9521" w14:textId="77777777" w:rsidTr="00AE11CC">
        <w:trPr>
          <w:trHeight w:val="322"/>
        </w:trPr>
        <w:tc>
          <w:tcPr>
            <w:tcW w:w="177" w:type="pct"/>
            <w:vMerge/>
          </w:tcPr>
          <w:p w14:paraId="524172F4" w14:textId="77777777" w:rsidR="003D637C" w:rsidRPr="00E6011B" w:rsidRDefault="003D637C" w:rsidP="008E6A5D">
            <w:pPr>
              <w:rPr>
                <w:rFonts w:ascii="Times New Roman" w:hAnsi="Times New Roman" w:cs="Times New Roman"/>
                <w:sz w:val="28"/>
                <w:szCs w:val="28"/>
              </w:rPr>
            </w:pPr>
          </w:p>
        </w:tc>
        <w:tc>
          <w:tcPr>
            <w:tcW w:w="708" w:type="pct"/>
            <w:vMerge/>
          </w:tcPr>
          <w:p w14:paraId="33E3CF9C" w14:textId="77777777" w:rsidR="003D637C" w:rsidRPr="00E6011B" w:rsidRDefault="003D637C" w:rsidP="008E6A5D">
            <w:pPr>
              <w:rPr>
                <w:rFonts w:ascii="Times New Roman" w:hAnsi="Times New Roman" w:cs="Times New Roman"/>
                <w:sz w:val="28"/>
                <w:szCs w:val="28"/>
              </w:rPr>
            </w:pPr>
          </w:p>
        </w:tc>
        <w:tc>
          <w:tcPr>
            <w:tcW w:w="551" w:type="pct"/>
            <w:vMerge/>
          </w:tcPr>
          <w:p w14:paraId="45A06CC3" w14:textId="77777777" w:rsidR="003D637C" w:rsidRPr="00E6011B" w:rsidRDefault="003D637C" w:rsidP="008E6A5D">
            <w:pPr>
              <w:rPr>
                <w:rFonts w:ascii="Times New Roman" w:hAnsi="Times New Roman" w:cs="Times New Roman"/>
                <w:sz w:val="28"/>
                <w:szCs w:val="28"/>
              </w:rPr>
            </w:pPr>
          </w:p>
        </w:tc>
        <w:tc>
          <w:tcPr>
            <w:tcW w:w="1355" w:type="pct"/>
            <w:vMerge/>
          </w:tcPr>
          <w:p w14:paraId="36794D8E" w14:textId="77777777" w:rsidR="003D637C" w:rsidRPr="00E6011B" w:rsidRDefault="003D637C" w:rsidP="008E6A5D">
            <w:pPr>
              <w:rPr>
                <w:rFonts w:ascii="Times New Roman" w:hAnsi="Times New Roman" w:cs="Times New Roman"/>
                <w:sz w:val="28"/>
                <w:szCs w:val="28"/>
              </w:rPr>
            </w:pPr>
          </w:p>
        </w:tc>
        <w:tc>
          <w:tcPr>
            <w:tcW w:w="2209" w:type="pct"/>
            <w:vMerge/>
          </w:tcPr>
          <w:p w14:paraId="66A11CD2"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0B7C651A" w14:textId="77777777" w:rsidTr="00AE11CC">
        <w:trPr>
          <w:trHeight w:val="322"/>
        </w:trPr>
        <w:tc>
          <w:tcPr>
            <w:tcW w:w="177" w:type="pct"/>
            <w:vMerge/>
          </w:tcPr>
          <w:p w14:paraId="7BF501F4" w14:textId="77777777" w:rsidR="003D637C" w:rsidRPr="00E6011B" w:rsidRDefault="003D637C" w:rsidP="008E6A5D">
            <w:pPr>
              <w:rPr>
                <w:rFonts w:ascii="Times New Roman" w:hAnsi="Times New Roman" w:cs="Times New Roman"/>
                <w:sz w:val="28"/>
                <w:szCs w:val="28"/>
              </w:rPr>
            </w:pPr>
          </w:p>
        </w:tc>
        <w:tc>
          <w:tcPr>
            <w:tcW w:w="708" w:type="pct"/>
            <w:vMerge/>
          </w:tcPr>
          <w:p w14:paraId="0158EE39" w14:textId="77777777" w:rsidR="003D637C" w:rsidRPr="00E6011B" w:rsidRDefault="003D637C" w:rsidP="008E6A5D">
            <w:pPr>
              <w:rPr>
                <w:rFonts w:ascii="Times New Roman" w:hAnsi="Times New Roman" w:cs="Times New Roman"/>
                <w:sz w:val="28"/>
                <w:szCs w:val="28"/>
              </w:rPr>
            </w:pPr>
          </w:p>
        </w:tc>
        <w:tc>
          <w:tcPr>
            <w:tcW w:w="551" w:type="pct"/>
            <w:vMerge/>
          </w:tcPr>
          <w:p w14:paraId="4BB7A87E" w14:textId="77777777" w:rsidR="003D637C" w:rsidRPr="00E6011B" w:rsidRDefault="003D637C" w:rsidP="008E6A5D">
            <w:pPr>
              <w:rPr>
                <w:rFonts w:ascii="Times New Roman" w:hAnsi="Times New Roman" w:cs="Times New Roman"/>
                <w:sz w:val="28"/>
                <w:szCs w:val="28"/>
              </w:rPr>
            </w:pPr>
          </w:p>
        </w:tc>
        <w:tc>
          <w:tcPr>
            <w:tcW w:w="1355" w:type="pct"/>
            <w:vMerge/>
          </w:tcPr>
          <w:p w14:paraId="5FC7D4EC" w14:textId="77777777" w:rsidR="003D637C" w:rsidRPr="00E6011B" w:rsidRDefault="003D637C" w:rsidP="008E6A5D">
            <w:pPr>
              <w:rPr>
                <w:rFonts w:ascii="Times New Roman" w:hAnsi="Times New Roman" w:cs="Times New Roman"/>
                <w:sz w:val="28"/>
                <w:szCs w:val="28"/>
              </w:rPr>
            </w:pPr>
          </w:p>
        </w:tc>
        <w:tc>
          <w:tcPr>
            <w:tcW w:w="2209" w:type="pct"/>
            <w:vMerge/>
          </w:tcPr>
          <w:p w14:paraId="10403D4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147FF6B3" w14:textId="77777777" w:rsidTr="00AE11CC">
        <w:tc>
          <w:tcPr>
            <w:tcW w:w="177" w:type="pct"/>
          </w:tcPr>
          <w:p w14:paraId="3E3F5DC7"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tcPr>
          <w:p w14:paraId="1FFD7223"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услуг связи</w:t>
            </w:r>
          </w:p>
        </w:tc>
        <w:tc>
          <w:tcPr>
            <w:tcW w:w="551" w:type="pct"/>
          </w:tcPr>
          <w:p w14:paraId="59107032"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3.2.3</w:t>
            </w:r>
          </w:p>
        </w:tc>
        <w:tc>
          <w:tcPr>
            <w:tcW w:w="1355" w:type="pct"/>
          </w:tcPr>
          <w:p w14:paraId="66AD12F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09" w:type="pct"/>
            <w:vMerge/>
          </w:tcPr>
          <w:p w14:paraId="18BC8D28" w14:textId="77777777" w:rsidR="003D637C" w:rsidRPr="00E6011B" w:rsidRDefault="003D637C" w:rsidP="008E6A5D">
            <w:pPr>
              <w:rPr>
                <w:rFonts w:ascii="Times New Roman" w:hAnsi="Times New Roman" w:cs="Times New Roman"/>
                <w:sz w:val="28"/>
                <w:szCs w:val="28"/>
              </w:rPr>
            </w:pPr>
          </w:p>
        </w:tc>
      </w:tr>
      <w:tr w:rsidR="00136056" w:rsidRPr="00E6011B" w14:paraId="4BF4937B" w14:textId="77777777" w:rsidTr="00AE11CC">
        <w:tc>
          <w:tcPr>
            <w:tcW w:w="177" w:type="pct"/>
            <w:vMerge w:val="restart"/>
          </w:tcPr>
          <w:p w14:paraId="0C27E93A"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vMerge w:val="restart"/>
          </w:tcPr>
          <w:p w14:paraId="722B1263"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51" w:type="pct"/>
            <w:vMerge w:val="restart"/>
          </w:tcPr>
          <w:p w14:paraId="796D424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355" w:type="pct"/>
            <w:vMerge w:val="restart"/>
          </w:tcPr>
          <w:p w14:paraId="6F9436E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09" w:type="pct"/>
          </w:tcPr>
          <w:p w14:paraId="240AC357"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77A54038" w14:textId="77777777" w:rsidTr="00AE11CC">
        <w:tc>
          <w:tcPr>
            <w:tcW w:w="177" w:type="pct"/>
            <w:vMerge/>
          </w:tcPr>
          <w:p w14:paraId="00CABC57" w14:textId="77777777" w:rsidR="003D637C" w:rsidRPr="00E6011B" w:rsidRDefault="003D637C" w:rsidP="008E6A5D">
            <w:pPr>
              <w:rPr>
                <w:rFonts w:ascii="Times New Roman" w:hAnsi="Times New Roman" w:cs="Times New Roman"/>
                <w:sz w:val="28"/>
                <w:szCs w:val="28"/>
              </w:rPr>
            </w:pPr>
          </w:p>
        </w:tc>
        <w:tc>
          <w:tcPr>
            <w:tcW w:w="708" w:type="pct"/>
            <w:vMerge/>
          </w:tcPr>
          <w:p w14:paraId="7CA8033C" w14:textId="77777777" w:rsidR="003D637C" w:rsidRPr="00E6011B" w:rsidRDefault="003D637C" w:rsidP="008E6A5D">
            <w:pPr>
              <w:rPr>
                <w:rFonts w:ascii="Times New Roman" w:hAnsi="Times New Roman" w:cs="Times New Roman"/>
                <w:sz w:val="28"/>
                <w:szCs w:val="28"/>
              </w:rPr>
            </w:pPr>
          </w:p>
        </w:tc>
        <w:tc>
          <w:tcPr>
            <w:tcW w:w="551" w:type="pct"/>
            <w:vMerge/>
          </w:tcPr>
          <w:p w14:paraId="54910663" w14:textId="77777777" w:rsidR="003D637C" w:rsidRPr="00E6011B" w:rsidRDefault="003D637C" w:rsidP="008E6A5D">
            <w:pPr>
              <w:rPr>
                <w:rFonts w:ascii="Times New Roman" w:hAnsi="Times New Roman" w:cs="Times New Roman"/>
                <w:sz w:val="28"/>
                <w:szCs w:val="28"/>
              </w:rPr>
            </w:pPr>
          </w:p>
        </w:tc>
        <w:tc>
          <w:tcPr>
            <w:tcW w:w="1355" w:type="pct"/>
            <w:vMerge/>
          </w:tcPr>
          <w:p w14:paraId="5AAEF76E" w14:textId="77777777" w:rsidR="003D637C" w:rsidRPr="00E6011B" w:rsidRDefault="003D637C" w:rsidP="008E6A5D">
            <w:pPr>
              <w:rPr>
                <w:rFonts w:ascii="Times New Roman" w:hAnsi="Times New Roman" w:cs="Times New Roman"/>
                <w:sz w:val="28"/>
                <w:szCs w:val="28"/>
              </w:rPr>
            </w:pPr>
          </w:p>
        </w:tc>
        <w:tc>
          <w:tcPr>
            <w:tcW w:w="2209" w:type="pct"/>
          </w:tcPr>
          <w:p w14:paraId="05570D4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237E73F" w14:textId="77777777" w:rsidTr="00AE11CC">
        <w:tc>
          <w:tcPr>
            <w:tcW w:w="177" w:type="pct"/>
            <w:vMerge/>
          </w:tcPr>
          <w:p w14:paraId="5FDA58A4" w14:textId="77777777" w:rsidR="003D637C" w:rsidRPr="00E6011B" w:rsidRDefault="003D637C" w:rsidP="008E6A5D">
            <w:pPr>
              <w:rPr>
                <w:rFonts w:ascii="Times New Roman" w:hAnsi="Times New Roman" w:cs="Times New Roman"/>
                <w:sz w:val="28"/>
                <w:szCs w:val="28"/>
              </w:rPr>
            </w:pPr>
          </w:p>
        </w:tc>
        <w:tc>
          <w:tcPr>
            <w:tcW w:w="708" w:type="pct"/>
            <w:vMerge/>
          </w:tcPr>
          <w:p w14:paraId="56876950" w14:textId="77777777" w:rsidR="003D637C" w:rsidRPr="00E6011B" w:rsidRDefault="003D637C" w:rsidP="008E6A5D">
            <w:pPr>
              <w:rPr>
                <w:rFonts w:ascii="Times New Roman" w:hAnsi="Times New Roman" w:cs="Times New Roman"/>
                <w:sz w:val="28"/>
                <w:szCs w:val="28"/>
              </w:rPr>
            </w:pPr>
          </w:p>
        </w:tc>
        <w:tc>
          <w:tcPr>
            <w:tcW w:w="551" w:type="pct"/>
            <w:vMerge/>
          </w:tcPr>
          <w:p w14:paraId="23E004D2" w14:textId="77777777" w:rsidR="003D637C" w:rsidRPr="00E6011B" w:rsidRDefault="003D637C" w:rsidP="008E6A5D">
            <w:pPr>
              <w:rPr>
                <w:rFonts w:ascii="Times New Roman" w:hAnsi="Times New Roman" w:cs="Times New Roman"/>
                <w:sz w:val="28"/>
                <w:szCs w:val="28"/>
              </w:rPr>
            </w:pPr>
          </w:p>
        </w:tc>
        <w:tc>
          <w:tcPr>
            <w:tcW w:w="1355" w:type="pct"/>
            <w:vMerge/>
          </w:tcPr>
          <w:p w14:paraId="6425AF33" w14:textId="77777777" w:rsidR="003D637C" w:rsidRPr="00E6011B" w:rsidRDefault="003D637C" w:rsidP="008E6A5D">
            <w:pPr>
              <w:rPr>
                <w:rFonts w:ascii="Times New Roman" w:hAnsi="Times New Roman" w:cs="Times New Roman"/>
                <w:sz w:val="28"/>
                <w:szCs w:val="28"/>
              </w:rPr>
            </w:pPr>
          </w:p>
        </w:tc>
        <w:tc>
          <w:tcPr>
            <w:tcW w:w="2209" w:type="pct"/>
          </w:tcPr>
          <w:p w14:paraId="14BF193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EEAB74A" w14:textId="77777777" w:rsidTr="00AE11CC">
        <w:tc>
          <w:tcPr>
            <w:tcW w:w="177" w:type="pct"/>
            <w:vMerge/>
          </w:tcPr>
          <w:p w14:paraId="35AF0433" w14:textId="77777777" w:rsidR="003D637C" w:rsidRPr="00E6011B" w:rsidRDefault="003D637C" w:rsidP="008E6A5D">
            <w:pPr>
              <w:rPr>
                <w:rFonts w:ascii="Times New Roman" w:hAnsi="Times New Roman" w:cs="Times New Roman"/>
                <w:sz w:val="28"/>
                <w:szCs w:val="28"/>
              </w:rPr>
            </w:pPr>
          </w:p>
        </w:tc>
        <w:tc>
          <w:tcPr>
            <w:tcW w:w="708" w:type="pct"/>
            <w:vMerge/>
          </w:tcPr>
          <w:p w14:paraId="1640E7BB" w14:textId="77777777" w:rsidR="003D637C" w:rsidRPr="00E6011B" w:rsidRDefault="003D637C" w:rsidP="008E6A5D">
            <w:pPr>
              <w:rPr>
                <w:rFonts w:ascii="Times New Roman" w:hAnsi="Times New Roman" w:cs="Times New Roman"/>
                <w:sz w:val="28"/>
                <w:szCs w:val="28"/>
              </w:rPr>
            </w:pPr>
          </w:p>
        </w:tc>
        <w:tc>
          <w:tcPr>
            <w:tcW w:w="551" w:type="pct"/>
            <w:vMerge/>
          </w:tcPr>
          <w:p w14:paraId="5306BB30" w14:textId="77777777" w:rsidR="003D637C" w:rsidRPr="00E6011B" w:rsidRDefault="003D637C" w:rsidP="008E6A5D">
            <w:pPr>
              <w:rPr>
                <w:rFonts w:ascii="Times New Roman" w:hAnsi="Times New Roman" w:cs="Times New Roman"/>
                <w:sz w:val="28"/>
                <w:szCs w:val="28"/>
              </w:rPr>
            </w:pPr>
          </w:p>
        </w:tc>
        <w:tc>
          <w:tcPr>
            <w:tcW w:w="1355" w:type="pct"/>
            <w:vMerge/>
          </w:tcPr>
          <w:p w14:paraId="4447FA80" w14:textId="77777777" w:rsidR="003D637C" w:rsidRPr="00E6011B" w:rsidRDefault="003D637C" w:rsidP="008E6A5D">
            <w:pPr>
              <w:rPr>
                <w:rFonts w:ascii="Times New Roman" w:hAnsi="Times New Roman" w:cs="Times New Roman"/>
                <w:sz w:val="28"/>
                <w:szCs w:val="28"/>
              </w:rPr>
            </w:pPr>
          </w:p>
        </w:tc>
        <w:tc>
          <w:tcPr>
            <w:tcW w:w="2209" w:type="pct"/>
          </w:tcPr>
          <w:p w14:paraId="1861E714" w14:textId="2846B139"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w:t>
            </w:r>
            <w:r w:rsidR="0050313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2714F7D" w14:textId="77777777" w:rsidTr="00AE11CC">
        <w:tc>
          <w:tcPr>
            <w:tcW w:w="177" w:type="pct"/>
            <w:vMerge/>
          </w:tcPr>
          <w:p w14:paraId="0D868799" w14:textId="77777777" w:rsidR="003D637C" w:rsidRPr="00E6011B" w:rsidRDefault="003D637C" w:rsidP="008E6A5D">
            <w:pPr>
              <w:rPr>
                <w:rFonts w:ascii="Times New Roman" w:hAnsi="Times New Roman" w:cs="Times New Roman"/>
                <w:sz w:val="28"/>
                <w:szCs w:val="28"/>
              </w:rPr>
            </w:pPr>
          </w:p>
        </w:tc>
        <w:tc>
          <w:tcPr>
            <w:tcW w:w="708" w:type="pct"/>
            <w:vMerge/>
          </w:tcPr>
          <w:p w14:paraId="7D0CB9D7" w14:textId="77777777" w:rsidR="003D637C" w:rsidRPr="00E6011B" w:rsidRDefault="003D637C" w:rsidP="008E6A5D">
            <w:pPr>
              <w:rPr>
                <w:rFonts w:ascii="Times New Roman" w:hAnsi="Times New Roman" w:cs="Times New Roman"/>
                <w:sz w:val="28"/>
                <w:szCs w:val="28"/>
              </w:rPr>
            </w:pPr>
          </w:p>
        </w:tc>
        <w:tc>
          <w:tcPr>
            <w:tcW w:w="551" w:type="pct"/>
            <w:vMerge/>
          </w:tcPr>
          <w:p w14:paraId="6C427553" w14:textId="77777777" w:rsidR="003D637C" w:rsidRPr="00E6011B" w:rsidRDefault="003D637C" w:rsidP="008E6A5D">
            <w:pPr>
              <w:rPr>
                <w:rFonts w:ascii="Times New Roman" w:hAnsi="Times New Roman" w:cs="Times New Roman"/>
                <w:sz w:val="28"/>
                <w:szCs w:val="28"/>
              </w:rPr>
            </w:pPr>
          </w:p>
        </w:tc>
        <w:tc>
          <w:tcPr>
            <w:tcW w:w="1355" w:type="pct"/>
            <w:vMerge/>
          </w:tcPr>
          <w:p w14:paraId="4C9BD3AF" w14:textId="77777777" w:rsidR="003D637C" w:rsidRPr="00E6011B" w:rsidRDefault="003D637C" w:rsidP="008E6A5D">
            <w:pPr>
              <w:rPr>
                <w:rFonts w:ascii="Times New Roman" w:hAnsi="Times New Roman" w:cs="Times New Roman"/>
                <w:sz w:val="28"/>
                <w:szCs w:val="28"/>
              </w:rPr>
            </w:pPr>
          </w:p>
        </w:tc>
        <w:tc>
          <w:tcPr>
            <w:tcW w:w="2209" w:type="pct"/>
          </w:tcPr>
          <w:p w14:paraId="1114B50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4A865D8" w14:textId="77777777" w:rsidTr="00AE11CC">
        <w:tc>
          <w:tcPr>
            <w:tcW w:w="177" w:type="pct"/>
            <w:vMerge/>
          </w:tcPr>
          <w:p w14:paraId="50A3A36D" w14:textId="77777777" w:rsidR="003D637C" w:rsidRPr="00E6011B" w:rsidRDefault="003D637C" w:rsidP="008E6A5D">
            <w:pPr>
              <w:rPr>
                <w:rFonts w:ascii="Times New Roman" w:hAnsi="Times New Roman" w:cs="Times New Roman"/>
                <w:sz w:val="28"/>
                <w:szCs w:val="28"/>
              </w:rPr>
            </w:pPr>
          </w:p>
        </w:tc>
        <w:tc>
          <w:tcPr>
            <w:tcW w:w="708" w:type="pct"/>
            <w:vMerge/>
          </w:tcPr>
          <w:p w14:paraId="30C1689C" w14:textId="77777777" w:rsidR="003D637C" w:rsidRPr="00E6011B" w:rsidRDefault="003D637C" w:rsidP="008E6A5D">
            <w:pPr>
              <w:rPr>
                <w:rFonts w:ascii="Times New Roman" w:hAnsi="Times New Roman" w:cs="Times New Roman"/>
                <w:sz w:val="28"/>
                <w:szCs w:val="28"/>
              </w:rPr>
            </w:pPr>
          </w:p>
        </w:tc>
        <w:tc>
          <w:tcPr>
            <w:tcW w:w="551" w:type="pct"/>
            <w:vMerge/>
          </w:tcPr>
          <w:p w14:paraId="06D7049D" w14:textId="77777777" w:rsidR="003D637C" w:rsidRPr="00E6011B" w:rsidRDefault="003D637C" w:rsidP="008E6A5D">
            <w:pPr>
              <w:rPr>
                <w:rFonts w:ascii="Times New Roman" w:hAnsi="Times New Roman" w:cs="Times New Roman"/>
                <w:sz w:val="28"/>
                <w:szCs w:val="28"/>
              </w:rPr>
            </w:pPr>
          </w:p>
        </w:tc>
        <w:tc>
          <w:tcPr>
            <w:tcW w:w="1355" w:type="pct"/>
            <w:vMerge/>
          </w:tcPr>
          <w:p w14:paraId="01D8A9A5" w14:textId="77777777" w:rsidR="003D637C" w:rsidRPr="00E6011B" w:rsidRDefault="003D637C" w:rsidP="008E6A5D">
            <w:pPr>
              <w:rPr>
                <w:rFonts w:ascii="Times New Roman" w:hAnsi="Times New Roman" w:cs="Times New Roman"/>
                <w:sz w:val="28"/>
                <w:szCs w:val="28"/>
              </w:rPr>
            </w:pPr>
          </w:p>
        </w:tc>
        <w:tc>
          <w:tcPr>
            <w:tcW w:w="2209" w:type="pct"/>
          </w:tcPr>
          <w:p w14:paraId="6FF0D1A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CD29D07" w14:textId="77777777" w:rsidTr="00AE11CC">
        <w:tc>
          <w:tcPr>
            <w:tcW w:w="177" w:type="pct"/>
            <w:vMerge/>
          </w:tcPr>
          <w:p w14:paraId="4B57B60E" w14:textId="77777777" w:rsidR="003D637C" w:rsidRPr="00E6011B" w:rsidRDefault="003D637C" w:rsidP="008E6A5D">
            <w:pPr>
              <w:rPr>
                <w:rFonts w:ascii="Times New Roman" w:hAnsi="Times New Roman" w:cs="Times New Roman"/>
                <w:sz w:val="28"/>
                <w:szCs w:val="28"/>
              </w:rPr>
            </w:pPr>
          </w:p>
        </w:tc>
        <w:tc>
          <w:tcPr>
            <w:tcW w:w="708" w:type="pct"/>
            <w:vMerge/>
          </w:tcPr>
          <w:p w14:paraId="7EF025D4" w14:textId="77777777" w:rsidR="003D637C" w:rsidRPr="00E6011B" w:rsidRDefault="003D637C" w:rsidP="008E6A5D">
            <w:pPr>
              <w:rPr>
                <w:rFonts w:ascii="Times New Roman" w:hAnsi="Times New Roman" w:cs="Times New Roman"/>
                <w:sz w:val="28"/>
                <w:szCs w:val="28"/>
              </w:rPr>
            </w:pPr>
          </w:p>
        </w:tc>
        <w:tc>
          <w:tcPr>
            <w:tcW w:w="551" w:type="pct"/>
            <w:vMerge/>
          </w:tcPr>
          <w:p w14:paraId="5DE821B0" w14:textId="77777777" w:rsidR="003D637C" w:rsidRPr="00E6011B" w:rsidRDefault="003D637C" w:rsidP="008E6A5D">
            <w:pPr>
              <w:rPr>
                <w:rFonts w:ascii="Times New Roman" w:hAnsi="Times New Roman" w:cs="Times New Roman"/>
                <w:sz w:val="28"/>
                <w:szCs w:val="28"/>
              </w:rPr>
            </w:pPr>
          </w:p>
        </w:tc>
        <w:tc>
          <w:tcPr>
            <w:tcW w:w="1355" w:type="pct"/>
            <w:vMerge/>
          </w:tcPr>
          <w:p w14:paraId="2D613787" w14:textId="77777777" w:rsidR="003D637C" w:rsidRPr="00E6011B" w:rsidRDefault="003D637C" w:rsidP="008E6A5D">
            <w:pPr>
              <w:rPr>
                <w:rFonts w:ascii="Times New Roman" w:hAnsi="Times New Roman" w:cs="Times New Roman"/>
                <w:sz w:val="28"/>
                <w:szCs w:val="28"/>
              </w:rPr>
            </w:pPr>
          </w:p>
        </w:tc>
        <w:tc>
          <w:tcPr>
            <w:tcW w:w="2209" w:type="pct"/>
          </w:tcPr>
          <w:p w14:paraId="059C00AD" w14:textId="6A1BDFEA"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50313E"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163619B5" w14:textId="77777777" w:rsidTr="00AE11CC">
        <w:tc>
          <w:tcPr>
            <w:tcW w:w="177" w:type="pct"/>
            <w:vMerge/>
          </w:tcPr>
          <w:p w14:paraId="46DEE784" w14:textId="77777777" w:rsidR="003D637C" w:rsidRPr="00E6011B" w:rsidRDefault="003D637C" w:rsidP="008E6A5D">
            <w:pPr>
              <w:rPr>
                <w:rFonts w:ascii="Times New Roman" w:hAnsi="Times New Roman" w:cs="Times New Roman"/>
                <w:sz w:val="28"/>
                <w:szCs w:val="28"/>
              </w:rPr>
            </w:pPr>
          </w:p>
        </w:tc>
        <w:tc>
          <w:tcPr>
            <w:tcW w:w="708" w:type="pct"/>
            <w:vMerge/>
          </w:tcPr>
          <w:p w14:paraId="706481DA" w14:textId="77777777" w:rsidR="003D637C" w:rsidRPr="00E6011B" w:rsidRDefault="003D637C" w:rsidP="008E6A5D">
            <w:pPr>
              <w:rPr>
                <w:rFonts w:ascii="Times New Roman" w:hAnsi="Times New Roman" w:cs="Times New Roman"/>
                <w:sz w:val="28"/>
                <w:szCs w:val="28"/>
              </w:rPr>
            </w:pPr>
          </w:p>
        </w:tc>
        <w:tc>
          <w:tcPr>
            <w:tcW w:w="551" w:type="pct"/>
            <w:vMerge/>
          </w:tcPr>
          <w:p w14:paraId="5AD66C4C" w14:textId="77777777" w:rsidR="003D637C" w:rsidRPr="00E6011B" w:rsidRDefault="003D637C" w:rsidP="008E6A5D">
            <w:pPr>
              <w:rPr>
                <w:rFonts w:ascii="Times New Roman" w:hAnsi="Times New Roman" w:cs="Times New Roman"/>
                <w:sz w:val="28"/>
                <w:szCs w:val="28"/>
              </w:rPr>
            </w:pPr>
          </w:p>
        </w:tc>
        <w:tc>
          <w:tcPr>
            <w:tcW w:w="1355" w:type="pct"/>
            <w:vMerge/>
          </w:tcPr>
          <w:p w14:paraId="6F059339" w14:textId="77777777" w:rsidR="003D637C" w:rsidRPr="00E6011B" w:rsidRDefault="003D637C" w:rsidP="008E6A5D">
            <w:pPr>
              <w:rPr>
                <w:rFonts w:ascii="Times New Roman" w:hAnsi="Times New Roman" w:cs="Times New Roman"/>
                <w:sz w:val="28"/>
                <w:szCs w:val="28"/>
              </w:rPr>
            </w:pPr>
          </w:p>
        </w:tc>
        <w:tc>
          <w:tcPr>
            <w:tcW w:w="2209" w:type="pct"/>
          </w:tcPr>
          <w:p w14:paraId="43EDD5F6" w14:textId="61571BA4"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0313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30652EE" w14:textId="77777777" w:rsidTr="00AE11CC">
        <w:trPr>
          <w:trHeight w:val="322"/>
        </w:trPr>
        <w:tc>
          <w:tcPr>
            <w:tcW w:w="177" w:type="pct"/>
            <w:vMerge w:val="restart"/>
          </w:tcPr>
          <w:p w14:paraId="3484F857"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08" w:type="pct"/>
            <w:vMerge w:val="restart"/>
          </w:tcPr>
          <w:p w14:paraId="6C37F54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Здравоохранение</w:t>
            </w:r>
          </w:p>
        </w:tc>
        <w:tc>
          <w:tcPr>
            <w:tcW w:w="551" w:type="pct"/>
            <w:vMerge w:val="restart"/>
          </w:tcPr>
          <w:p w14:paraId="39CA60B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3.4</w:t>
            </w:r>
          </w:p>
        </w:tc>
        <w:tc>
          <w:tcPr>
            <w:tcW w:w="1355" w:type="pct"/>
            <w:vMerge w:val="restart"/>
          </w:tcPr>
          <w:p w14:paraId="23EC385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209" w:type="pct"/>
            <w:vMerge w:val="restart"/>
          </w:tcPr>
          <w:p w14:paraId="383A8433" w14:textId="15446B94"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r w:rsidR="0050313E" w:rsidRPr="00E6011B">
              <w:rPr>
                <w:rFonts w:ascii="Times New Roman" w:eastAsia="Tahoma" w:hAnsi="Times New Roman" w:cs="Times New Roman"/>
                <w:sz w:val="28"/>
                <w:szCs w:val="28"/>
              </w:rPr>
              <w:t>О</w:t>
            </w:r>
            <w:r w:rsidRPr="00E6011B">
              <w:rPr>
                <w:rFonts w:ascii="Times New Roman" w:eastAsia="Tahoma" w:hAnsi="Times New Roman" w:cs="Times New Roman"/>
                <w:sz w:val="28"/>
                <w:szCs w:val="28"/>
              </w:rPr>
              <w:t xml:space="preserve">пределяется в соответствии с </w:t>
            </w:r>
            <w:r w:rsidR="0050313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СП 158.13330.2014. </w:t>
            </w:r>
            <w:r w:rsidR="0050313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50313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p w14:paraId="37EE7883" w14:textId="5D1C45AC"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50313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а также определяется в соответствии с СП 158.13330.2014. </w:t>
            </w:r>
            <w:r w:rsidR="0050313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50313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p w14:paraId="52920737"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14:paraId="472BA9B6" w14:textId="2AC21AC8"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0313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711A980F"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0BBE4C6F" w14:textId="7777777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1E86FFF7" w14:textId="02D4D01E"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60% </w:t>
            </w:r>
            <w:r w:rsidR="0050313E" w:rsidRPr="00E6011B">
              <w:rPr>
                <w:rFonts w:ascii="Times New Roman" w:eastAsia="Tahoma" w:hAnsi="Times New Roman" w:cs="Times New Roman"/>
                <w:sz w:val="28"/>
                <w:szCs w:val="28"/>
              </w:rPr>
              <w:t>или определяется в соответствии с проектной документацией. Процент застройки подземной части не регламентируется.</w:t>
            </w:r>
          </w:p>
          <w:p w14:paraId="413BED2B" w14:textId="054544DB"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0313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16913A1" w14:textId="77777777" w:rsidTr="00AE11CC">
        <w:trPr>
          <w:trHeight w:val="322"/>
        </w:trPr>
        <w:tc>
          <w:tcPr>
            <w:tcW w:w="177" w:type="pct"/>
            <w:vMerge/>
          </w:tcPr>
          <w:p w14:paraId="14A832CE" w14:textId="77777777" w:rsidR="003D637C" w:rsidRPr="00E6011B" w:rsidRDefault="003D637C" w:rsidP="008E6A5D">
            <w:pPr>
              <w:rPr>
                <w:rFonts w:ascii="Times New Roman" w:hAnsi="Times New Roman" w:cs="Times New Roman"/>
                <w:sz w:val="28"/>
                <w:szCs w:val="28"/>
              </w:rPr>
            </w:pPr>
          </w:p>
        </w:tc>
        <w:tc>
          <w:tcPr>
            <w:tcW w:w="708" w:type="pct"/>
            <w:vMerge/>
          </w:tcPr>
          <w:p w14:paraId="13B1C11C" w14:textId="77777777" w:rsidR="003D637C" w:rsidRPr="00E6011B" w:rsidRDefault="003D637C" w:rsidP="008E6A5D">
            <w:pPr>
              <w:rPr>
                <w:rFonts w:ascii="Times New Roman" w:hAnsi="Times New Roman" w:cs="Times New Roman"/>
                <w:sz w:val="28"/>
                <w:szCs w:val="28"/>
              </w:rPr>
            </w:pPr>
          </w:p>
        </w:tc>
        <w:tc>
          <w:tcPr>
            <w:tcW w:w="551" w:type="pct"/>
            <w:vMerge/>
          </w:tcPr>
          <w:p w14:paraId="254A1276" w14:textId="77777777" w:rsidR="003D637C" w:rsidRPr="00E6011B" w:rsidRDefault="003D637C" w:rsidP="008E6A5D">
            <w:pPr>
              <w:rPr>
                <w:rFonts w:ascii="Times New Roman" w:hAnsi="Times New Roman" w:cs="Times New Roman"/>
                <w:sz w:val="28"/>
                <w:szCs w:val="28"/>
              </w:rPr>
            </w:pPr>
          </w:p>
        </w:tc>
        <w:tc>
          <w:tcPr>
            <w:tcW w:w="1355" w:type="pct"/>
            <w:vMerge/>
          </w:tcPr>
          <w:p w14:paraId="25B2F0B1" w14:textId="77777777" w:rsidR="003D637C" w:rsidRPr="00E6011B" w:rsidRDefault="003D637C" w:rsidP="008E6A5D">
            <w:pPr>
              <w:rPr>
                <w:rFonts w:ascii="Times New Roman" w:hAnsi="Times New Roman" w:cs="Times New Roman"/>
                <w:sz w:val="28"/>
                <w:szCs w:val="28"/>
              </w:rPr>
            </w:pPr>
          </w:p>
        </w:tc>
        <w:tc>
          <w:tcPr>
            <w:tcW w:w="2209" w:type="pct"/>
            <w:vMerge/>
          </w:tcPr>
          <w:p w14:paraId="5CC87623"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 а также определяется в соответствии с СП 158.13330.2014. "Свод правил. Здания и помещения медицинских организаций. Правила проектирования"..</w:t>
            </w:r>
          </w:p>
        </w:tc>
      </w:tr>
      <w:tr w:rsidR="00136056" w:rsidRPr="00E6011B" w14:paraId="729FB80A" w14:textId="77777777" w:rsidTr="00AE11CC">
        <w:trPr>
          <w:trHeight w:val="322"/>
        </w:trPr>
        <w:tc>
          <w:tcPr>
            <w:tcW w:w="177" w:type="pct"/>
            <w:vMerge/>
          </w:tcPr>
          <w:p w14:paraId="0722C515" w14:textId="77777777" w:rsidR="003D637C" w:rsidRPr="00E6011B" w:rsidRDefault="003D637C" w:rsidP="008E6A5D">
            <w:pPr>
              <w:rPr>
                <w:rFonts w:ascii="Times New Roman" w:hAnsi="Times New Roman" w:cs="Times New Roman"/>
                <w:sz w:val="28"/>
                <w:szCs w:val="28"/>
              </w:rPr>
            </w:pPr>
          </w:p>
        </w:tc>
        <w:tc>
          <w:tcPr>
            <w:tcW w:w="708" w:type="pct"/>
            <w:vMerge/>
          </w:tcPr>
          <w:p w14:paraId="5BEF75F1" w14:textId="77777777" w:rsidR="003D637C" w:rsidRPr="00E6011B" w:rsidRDefault="003D637C" w:rsidP="008E6A5D">
            <w:pPr>
              <w:rPr>
                <w:rFonts w:ascii="Times New Roman" w:hAnsi="Times New Roman" w:cs="Times New Roman"/>
                <w:sz w:val="28"/>
                <w:szCs w:val="28"/>
              </w:rPr>
            </w:pPr>
          </w:p>
        </w:tc>
        <w:tc>
          <w:tcPr>
            <w:tcW w:w="551" w:type="pct"/>
            <w:vMerge/>
          </w:tcPr>
          <w:p w14:paraId="0C8C8B0D" w14:textId="77777777" w:rsidR="003D637C" w:rsidRPr="00E6011B" w:rsidRDefault="003D637C" w:rsidP="008E6A5D">
            <w:pPr>
              <w:rPr>
                <w:rFonts w:ascii="Times New Roman" w:hAnsi="Times New Roman" w:cs="Times New Roman"/>
                <w:sz w:val="28"/>
                <w:szCs w:val="28"/>
              </w:rPr>
            </w:pPr>
          </w:p>
        </w:tc>
        <w:tc>
          <w:tcPr>
            <w:tcW w:w="1355" w:type="pct"/>
            <w:vMerge/>
          </w:tcPr>
          <w:p w14:paraId="06BF25CD" w14:textId="77777777" w:rsidR="003D637C" w:rsidRPr="00E6011B" w:rsidRDefault="003D637C" w:rsidP="008E6A5D">
            <w:pPr>
              <w:rPr>
                <w:rFonts w:ascii="Times New Roman" w:hAnsi="Times New Roman" w:cs="Times New Roman"/>
                <w:sz w:val="28"/>
                <w:szCs w:val="28"/>
              </w:rPr>
            </w:pPr>
          </w:p>
        </w:tc>
        <w:tc>
          <w:tcPr>
            <w:tcW w:w="2209" w:type="pct"/>
            <w:vMerge/>
          </w:tcPr>
          <w:p w14:paraId="6E19E62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499CA5D" w14:textId="77777777" w:rsidTr="00AE11CC">
        <w:trPr>
          <w:trHeight w:val="322"/>
        </w:trPr>
        <w:tc>
          <w:tcPr>
            <w:tcW w:w="177" w:type="pct"/>
            <w:vMerge/>
          </w:tcPr>
          <w:p w14:paraId="74644F4A" w14:textId="77777777" w:rsidR="003D637C" w:rsidRPr="00E6011B" w:rsidRDefault="003D637C" w:rsidP="008E6A5D">
            <w:pPr>
              <w:rPr>
                <w:rFonts w:ascii="Times New Roman" w:hAnsi="Times New Roman" w:cs="Times New Roman"/>
                <w:sz w:val="28"/>
                <w:szCs w:val="28"/>
              </w:rPr>
            </w:pPr>
          </w:p>
        </w:tc>
        <w:tc>
          <w:tcPr>
            <w:tcW w:w="708" w:type="pct"/>
            <w:vMerge/>
          </w:tcPr>
          <w:p w14:paraId="4742CD3B" w14:textId="77777777" w:rsidR="003D637C" w:rsidRPr="00E6011B" w:rsidRDefault="003D637C" w:rsidP="008E6A5D">
            <w:pPr>
              <w:rPr>
                <w:rFonts w:ascii="Times New Roman" w:hAnsi="Times New Roman" w:cs="Times New Roman"/>
                <w:sz w:val="28"/>
                <w:szCs w:val="28"/>
              </w:rPr>
            </w:pPr>
          </w:p>
        </w:tc>
        <w:tc>
          <w:tcPr>
            <w:tcW w:w="551" w:type="pct"/>
            <w:vMerge/>
          </w:tcPr>
          <w:p w14:paraId="68C83A4E" w14:textId="77777777" w:rsidR="003D637C" w:rsidRPr="00E6011B" w:rsidRDefault="003D637C" w:rsidP="008E6A5D">
            <w:pPr>
              <w:rPr>
                <w:rFonts w:ascii="Times New Roman" w:hAnsi="Times New Roman" w:cs="Times New Roman"/>
                <w:sz w:val="28"/>
                <w:szCs w:val="28"/>
              </w:rPr>
            </w:pPr>
          </w:p>
        </w:tc>
        <w:tc>
          <w:tcPr>
            <w:tcW w:w="1355" w:type="pct"/>
            <w:vMerge/>
          </w:tcPr>
          <w:p w14:paraId="6471B56D" w14:textId="77777777" w:rsidR="003D637C" w:rsidRPr="00E6011B" w:rsidRDefault="003D637C" w:rsidP="008E6A5D">
            <w:pPr>
              <w:rPr>
                <w:rFonts w:ascii="Times New Roman" w:hAnsi="Times New Roman" w:cs="Times New Roman"/>
                <w:sz w:val="28"/>
                <w:szCs w:val="28"/>
              </w:rPr>
            </w:pPr>
          </w:p>
        </w:tc>
        <w:tc>
          <w:tcPr>
            <w:tcW w:w="2209" w:type="pct"/>
            <w:vMerge/>
          </w:tcPr>
          <w:p w14:paraId="7949F06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56FFFC68" w14:textId="77777777" w:rsidTr="00AE11CC">
        <w:trPr>
          <w:trHeight w:val="322"/>
        </w:trPr>
        <w:tc>
          <w:tcPr>
            <w:tcW w:w="177" w:type="pct"/>
            <w:vMerge/>
          </w:tcPr>
          <w:p w14:paraId="3AF504F6" w14:textId="77777777" w:rsidR="003D637C" w:rsidRPr="00E6011B" w:rsidRDefault="003D637C" w:rsidP="008E6A5D">
            <w:pPr>
              <w:rPr>
                <w:rFonts w:ascii="Times New Roman" w:hAnsi="Times New Roman" w:cs="Times New Roman"/>
                <w:sz w:val="28"/>
                <w:szCs w:val="28"/>
              </w:rPr>
            </w:pPr>
          </w:p>
        </w:tc>
        <w:tc>
          <w:tcPr>
            <w:tcW w:w="708" w:type="pct"/>
            <w:vMerge/>
          </w:tcPr>
          <w:p w14:paraId="64CC2D87" w14:textId="77777777" w:rsidR="003D637C" w:rsidRPr="00E6011B" w:rsidRDefault="003D637C" w:rsidP="008E6A5D">
            <w:pPr>
              <w:rPr>
                <w:rFonts w:ascii="Times New Roman" w:hAnsi="Times New Roman" w:cs="Times New Roman"/>
                <w:sz w:val="28"/>
                <w:szCs w:val="28"/>
              </w:rPr>
            </w:pPr>
          </w:p>
        </w:tc>
        <w:tc>
          <w:tcPr>
            <w:tcW w:w="551" w:type="pct"/>
            <w:vMerge/>
          </w:tcPr>
          <w:p w14:paraId="07FB7DEC" w14:textId="77777777" w:rsidR="003D637C" w:rsidRPr="00E6011B" w:rsidRDefault="003D637C" w:rsidP="008E6A5D">
            <w:pPr>
              <w:rPr>
                <w:rFonts w:ascii="Times New Roman" w:hAnsi="Times New Roman" w:cs="Times New Roman"/>
                <w:sz w:val="28"/>
                <w:szCs w:val="28"/>
              </w:rPr>
            </w:pPr>
          </w:p>
        </w:tc>
        <w:tc>
          <w:tcPr>
            <w:tcW w:w="1355" w:type="pct"/>
            <w:vMerge/>
          </w:tcPr>
          <w:p w14:paraId="561A6D19" w14:textId="77777777" w:rsidR="003D637C" w:rsidRPr="00E6011B" w:rsidRDefault="003D637C" w:rsidP="008E6A5D">
            <w:pPr>
              <w:rPr>
                <w:rFonts w:ascii="Times New Roman" w:hAnsi="Times New Roman" w:cs="Times New Roman"/>
                <w:sz w:val="28"/>
                <w:szCs w:val="28"/>
              </w:rPr>
            </w:pPr>
          </w:p>
        </w:tc>
        <w:tc>
          <w:tcPr>
            <w:tcW w:w="2209" w:type="pct"/>
            <w:vMerge/>
          </w:tcPr>
          <w:p w14:paraId="4ED831E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95A83CE" w14:textId="77777777" w:rsidTr="00AE11CC">
        <w:trPr>
          <w:trHeight w:val="322"/>
        </w:trPr>
        <w:tc>
          <w:tcPr>
            <w:tcW w:w="177" w:type="pct"/>
            <w:vMerge/>
          </w:tcPr>
          <w:p w14:paraId="3582FB2C" w14:textId="77777777" w:rsidR="003D637C" w:rsidRPr="00E6011B" w:rsidRDefault="003D637C" w:rsidP="008E6A5D">
            <w:pPr>
              <w:rPr>
                <w:rFonts w:ascii="Times New Roman" w:hAnsi="Times New Roman" w:cs="Times New Roman"/>
                <w:sz w:val="28"/>
                <w:szCs w:val="28"/>
              </w:rPr>
            </w:pPr>
          </w:p>
        </w:tc>
        <w:tc>
          <w:tcPr>
            <w:tcW w:w="708" w:type="pct"/>
            <w:vMerge/>
          </w:tcPr>
          <w:p w14:paraId="7CEA9535" w14:textId="77777777" w:rsidR="003D637C" w:rsidRPr="00E6011B" w:rsidRDefault="003D637C" w:rsidP="008E6A5D">
            <w:pPr>
              <w:rPr>
                <w:rFonts w:ascii="Times New Roman" w:hAnsi="Times New Roman" w:cs="Times New Roman"/>
                <w:sz w:val="28"/>
                <w:szCs w:val="28"/>
              </w:rPr>
            </w:pPr>
          </w:p>
        </w:tc>
        <w:tc>
          <w:tcPr>
            <w:tcW w:w="551" w:type="pct"/>
            <w:vMerge/>
          </w:tcPr>
          <w:p w14:paraId="4E6B045F" w14:textId="77777777" w:rsidR="003D637C" w:rsidRPr="00E6011B" w:rsidRDefault="003D637C" w:rsidP="008E6A5D">
            <w:pPr>
              <w:rPr>
                <w:rFonts w:ascii="Times New Roman" w:hAnsi="Times New Roman" w:cs="Times New Roman"/>
                <w:sz w:val="28"/>
                <w:szCs w:val="28"/>
              </w:rPr>
            </w:pPr>
          </w:p>
        </w:tc>
        <w:tc>
          <w:tcPr>
            <w:tcW w:w="1355" w:type="pct"/>
            <w:vMerge/>
          </w:tcPr>
          <w:p w14:paraId="7A937C90" w14:textId="77777777" w:rsidR="003D637C" w:rsidRPr="00E6011B" w:rsidRDefault="003D637C" w:rsidP="008E6A5D">
            <w:pPr>
              <w:rPr>
                <w:rFonts w:ascii="Times New Roman" w:hAnsi="Times New Roman" w:cs="Times New Roman"/>
                <w:sz w:val="28"/>
                <w:szCs w:val="28"/>
              </w:rPr>
            </w:pPr>
          </w:p>
        </w:tc>
        <w:tc>
          <w:tcPr>
            <w:tcW w:w="2209" w:type="pct"/>
            <w:vMerge/>
          </w:tcPr>
          <w:p w14:paraId="071E882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43F0C88" w14:textId="77777777" w:rsidTr="00AE11CC">
        <w:trPr>
          <w:trHeight w:val="322"/>
        </w:trPr>
        <w:tc>
          <w:tcPr>
            <w:tcW w:w="177" w:type="pct"/>
            <w:vMerge/>
          </w:tcPr>
          <w:p w14:paraId="607F59CA" w14:textId="77777777" w:rsidR="003D637C" w:rsidRPr="00E6011B" w:rsidRDefault="003D637C" w:rsidP="008E6A5D">
            <w:pPr>
              <w:rPr>
                <w:rFonts w:ascii="Times New Roman" w:hAnsi="Times New Roman" w:cs="Times New Roman"/>
                <w:sz w:val="28"/>
                <w:szCs w:val="28"/>
              </w:rPr>
            </w:pPr>
          </w:p>
        </w:tc>
        <w:tc>
          <w:tcPr>
            <w:tcW w:w="708" w:type="pct"/>
            <w:vMerge/>
          </w:tcPr>
          <w:p w14:paraId="10A48010" w14:textId="77777777" w:rsidR="003D637C" w:rsidRPr="00E6011B" w:rsidRDefault="003D637C" w:rsidP="008E6A5D">
            <w:pPr>
              <w:rPr>
                <w:rFonts w:ascii="Times New Roman" w:hAnsi="Times New Roman" w:cs="Times New Roman"/>
                <w:sz w:val="28"/>
                <w:szCs w:val="28"/>
              </w:rPr>
            </w:pPr>
          </w:p>
        </w:tc>
        <w:tc>
          <w:tcPr>
            <w:tcW w:w="551" w:type="pct"/>
            <w:vMerge/>
          </w:tcPr>
          <w:p w14:paraId="11D1ABF3" w14:textId="77777777" w:rsidR="003D637C" w:rsidRPr="00E6011B" w:rsidRDefault="003D637C" w:rsidP="008E6A5D">
            <w:pPr>
              <w:rPr>
                <w:rFonts w:ascii="Times New Roman" w:hAnsi="Times New Roman" w:cs="Times New Roman"/>
                <w:sz w:val="28"/>
                <w:szCs w:val="28"/>
              </w:rPr>
            </w:pPr>
          </w:p>
        </w:tc>
        <w:tc>
          <w:tcPr>
            <w:tcW w:w="1355" w:type="pct"/>
            <w:vMerge/>
          </w:tcPr>
          <w:p w14:paraId="33BE3D5B" w14:textId="77777777" w:rsidR="003D637C" w:rsidRPr="00E6011B" w:rsidRDefault="003D637C" w:rsidP="008E6A5D">
            <w:pPr>
              <w:rPr>
                <w:rFonts w:ascii="Times New Roman" w:hAnsi="Times New Roman" w:cs="Times New Roman"/>
                <w:sz w:val="28"/>
                <w:szCs w:val="28"/>
              </w:rPr>
            </w:pPr>
          </w:p>
        </w:tc>
        <w:tc>
          <w:tcPr>
            <w:tcW w:w="2209" w:type="pct"/>
            <w:vMerge/>
          </w:tcPr>
          <w:p w14:paraId="244488C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CF20030" w14:textId="77777777" w:rsidTr="00AE11CC">
        <w:trPr>
          <w:trHeight w:val="322"/>
        </w:trPr>
        <w:tc>
          <w:tcPr>
            <w:tcW w:w="177" w:type="pct"/>
            <w:vMerge/>
          </w:tcPr>
          <w:p w14:paraId="31D0B4FE" w14:textId="77777777" w:rsidR="003D637C" w:rsidRPr="00E6011B" w:rsidRDefault="003D637C" w:rsidP="008E6A5D">
            <w:pPr>
              <w:rPr>
                <w:rFonts w:ascii="Times New Roman" w:hAnsi="Times New Roman" w:cs="Times New Roman"/>
                <w:sz w:val="28"/>
                <w:szCs w:val="28"/>
              </w:rPr>
            </w:pPr>
          </w:p>
        </w:tc>
        <w:tc>
          <w:tcPr>
            <w:tcW w:w="708" w:type="pct"/>
            <w:vMerge/>
          </w:tcPr>
          <w:p w14:paraId="2EBC4A38" w14:textId="77777777" w:rsidR="003D637C" w:rsidRPr="00E6011B" w:rsidRDefault="003D637C" w:rsidP="008E6A5D">
            <w:pPr>
              <w:rPr>
                <w:rFonts w:ascii="Times New Roman" w:hAnsi="Times New Roman" w:cs="Times New Roman"/>
                <w:sz w:val="28"/>
                <w:szCs w:val="28"/>
              </w:rPr>
            </w:pPr>
          </w:p>
        </w:tc>
        <w:tc>
          <w:tcPr>
            <w:tcW w:w="551" w:type="pct"/>
            <w:vMerge/>
          </w:tcPr>
          <w:p w14:paraId="087806F0" w14:textId="77777777" w:rsidR="003D637C" w:rsidRPr="00E6011B" w:rsidRDefault="003D637C" w:rsidP="008E6A5D">
            <w:pPr>
              <w:rPr>
                <w:rFonts w:ascii="Times New Roman" w:hAnsi="Times New Roman" w:cs="Times New Roman"/>
                <w:sz w:val="28"/>
                <w:szCs w:val="28"/>
              </w:rPr>
            </w:pPr>
          </w:p>
        </w:tc>
        <w:tc>
          <w:tcPr>
            <w:tcW w:w="1355" w:type="pct"/>
            <w:vMerge/>
          </w:tcPr>
          <w:p w14:paraId="7FAEC853" w14:textId="77777777" w:rsidR="003D637C" w:rsidRPr="00E6011B" w:rsidRDefault="003D637C" w:rsidP="008E6A5D">
            <w:pPr>
              <w:rPr>
                <w:rFonts w:ascii="Times New Roman" w:hAnsi="Times New Roman" w:cs="Times New Roman"/>
                <w:sz w:val="28"/>
                <w:szCs w:val="28"/>
              </w:rPr>
            </w:pPr>
          </w:p>
        </w:tc>
        <w:tc>
          <w:tcPr>
            <w:tcW w:w="2209" w:type="pct"/>
            <w:vMerge/>
          </w:tcPr>
          <w:p w14:paraId="6F481F9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или определяется по заданию на проектирование.</w:t>
            </w:r>
          </w:p>
        </w:tc>
      </w:tr>
      <w:tr w:rsidR="00136056" w:rsidRPr="00E6011B" w14:paraId="227B7436" w14:textId="77777777" w:rsidTr="00AE11CC">
        <w:trPr>
          <w:trHeight w:val="322"/>
        </w:trPr>
        <w:tc>
          <w:tcPr>
            <w:tcW w:w="177" w:type="pct"/>
            <w:vMerge/>
          </w:tcPr>
          <w:p w14:paraId="2AFDFACB" w14:textId="77777777" w:rsidR="003D637C" w:rsidRPr="00E6011B" w:rsidRDefault="003D637C" w:rsidP="008E6A5D">
            <w:pPr>
              <w:rPr>
                <w:rFonts w:ascii="Times New Roman" w:hAnsi="Times New Roman" w:cs="Times New Roman"/>
                <w:sz w:val="28"/>
                <w:szCs w:val="28"/>
              </w:rPr>
            </w:pPr>
          </w:p>
        </w:tc>
        <w:tc>
          <w:tcPr>
            <w:tcW w:w="708" w:type="pct"/>
            <w:vMerge/>
          </w:tcPr>
          <w:p w14:paraId="6C8B10EA" w14:textId="77777777" w:rsidR="003D637C" w:rsidRPr="00E6011B" w:rsidRDefault="003D637C" w:rsidP="008E6A5D">
            <w:pPr>
              <w:rPr>
                <w:rFonts w:ascii="Times New Roman" w:hAnsi="Times New Roman" w:cs="Times New Roman"/>
                <w:sz w:val="28"/>
                <w:szCs w:val="28"/>
              </w:rPr>
            </w:pPr>
          </w:p>
        </w:tc>
        <w:tc>
          <w:tcPr>
            <w:tcW w:w="551" w:type="pct"/>
            <w:vMerge/>
          </w:tcPr>
          <w:p w14:paraId="2E14D2AD" w14:textId="77777777" w:rsidR="003D637C" w:rsidRPr="00E6011B" w:rsidRDefault="003D637C" w:rsidP="008E6A5D">
            <w:pPr>
              <w:rPr>
                <w:rFonts w:ascii="Times New Roman" w:hAnsi="Times New Roman" w:cs="Times New Roman"/>
                <w:sz w:val="28"/>
                <w:szCs w:val="28"/>
              </w:rPr>
            </w:pPr>
          </w:p>
        </w:tc>
        <w:tc>
          <w:tcPr>
            <w:tcW w:w="1355" w:type="pct"/>
            <w:vMerge/>
          </w:tcPr>
          <w:p w14:paraId="6FE2FF73" w14:textId="77777777" w:rsidR="003D637C" w:rsidRPr="00E6011B" w:rsidRDefault="003D637C" w:rsidP="008E6A5D">
            <w:pPr>
              <w:rPr>
                <w:rFonts w:ascii="Times New Roman" w:hAnsi="Times New Roman" w:cs="Times New Roman"/>
                <w:sz w:val="28"/>
                <w:szCs w:val="28"/>
              </w:rPr>
            </w:pPr>
          </w:p>
        </w:tc>
        <w:tc>
          <w:tcPr>
            <w:tcW w:w="2209" w:type="pct"/>
            <w:vMerge/>
          </w:tcPr>
          <w:p w14:paraId="726EDF5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tc>
      </w:tr>
      <w:tr w:rsidR="00136056" w:rsidRPr="00E6011B" w14:paraId="6AA530FF" w14:textId="77777777" w:rsidTr="00AE11CC">
        <w:trPr>
          <w:trHeight w:val="322"/>
        </w:trPr>
        <w:tc>
          <w:tcPr>
            <w:tcW w:w="177" w:type="pct"/>
            <w:vMerge/>
          </w:tcPr>
          <w:p w14:paraId="75260079" w14:textId="77777777" w:rsidR="003D637C" w:rsidRPr="00E6011B" w:rsidRDefault="003D637C" w:rsidP="008E6A5D">
            <w:pPr>
              <w:rPr>
                <w:rFonts w:ascii="Times New Roman" w:hAnsi="Times New Roman" w:cs="Times New Roman"/>
                <w:sz w:val="28"/>
                <w:szCs w:val="28"/>
              </w:rPr>
            </w:pPr>
          </w:p>
        </w:tc>
        <w:tc>
          <w:tcPr>
            <w:tcW w:w="708" w:type="pct"/>
            <w:vMerge/>
          </w:tcPr>
          <w:p w14:paraId="4DED1F63" w14:textId="77777777" w:rsidR="003D637C" w:rsidRPr="00E6011B" w:rsidRDefault="003D637C" w:rsidP="008E6A5D">
            <w:pPr>
              <w:rPr>
                <w:rFonts w:ascii="Times New Roman" w:hAnsi="Times New Roman" w:cs="Times New Roman"/>
                <w:sz w:val="28"/>
                <w:szCs w:val="28"/>
              </w:rPr>
            </w:pPr>
          </w:p>
        </w:tc>
        <w:tc>
          <w:tcPr>
            <w:tcW w:w="551" w:type="pct"/>
            <w:vMerge/>
          </w:tcPr>
          <w:p w14:paraId="1CD9F581" w14:textId="77777777" w:rsidR="003D637C" w:rsidRPr="00E6011B" w:rsidRDefault="003D637C" w:rsidP="008E6A5D">
            <w:pPr>
              <w:rPr>
                <w:rFonts w:ascii="Times New Roman" w:hAnsi="Times New Roman" w:cs="Times New Roman"/>
                <w:sz w:val="28"/>
                <w:szCs w:val="28"/>
              </w:rPr>
            </w:pPr>
          </w:p>
        </w:tc>
        <w:tc>
          <w:tcPr>
            <w:tcW w:w="1355" w:type="pct"/>
            <w:vMerge/>
          </w:tcPr>
          <w:p w14:paraId="70AC15D9" w14:textId="77777777" w:rsidR="003D637C" w:rsidRPr="00E6011B" w:rsidRDefault="003D637C" w:rsidP="008E6A5D">
            <w:pPr>
              <w:rPr>
                <w:rFonts w:ascii="Times New Roman" w:hAnsi="Times New Roman" w:cs="Times New Roman"/>
                <w:sz w:val="28"/>
                <w:szCs w:val="28"/>
              </w:rPr>
            </w:pPr>
          </w:p>
        </w:tc>
        <w:tc>
          <w:tcPr>
            <w:tcW w:w="2209" w:type="pct"/>
            <w:vMerge/>
          </w:tcPr>
          <w:p w14:paraId="14CF2AA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1A0BB489" w14:textId="77777777" w:rsidTr="00AE11CC">
        <w:tc>
          <w:tcPr>
            <w:tcW w:w="177" w:type="pct"/>
          </w:tcPr>
          <w:p w14:paraId="5E559408"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13.</w:t>
            </w:r>
          </w:p>
        </w:tc>
        <w:tc>
          <w:tcPr>
            <w:tcW w:w="708" w:type="pct"/>
          </w:tcPr>
          <w:p w14:paraId="141CD83E"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Амбулаторно-поликлиническо обслуживание</w:t>
            </w:r>
          </w:p>
        </w:tc>
        <w:tc>
          <w:tcPr>
            <w:tcW w:w="551" w:type="pct"/>
          </w:tcPr>
          <w:p w14:paraId="31A0742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3.4.1</w:t>
            </w:r>
          </w:p>
        </w:tc>
        <w:tc>
          <w:tcPr>
            <w:tcW w:w="1355" w:type="pct"/>
          </w:tcPr>
          <w:p w14:paraId="7393D2E7"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09" w:type="pct"/>
            <w:vMerge/>
          </w:tcPr>
          <w:p w14:paraId="090EDB9C" w14:textId="77777777" w:rsidR="003D637C" w:rsidRPr="00E6011B" w:rsidRDefault="003D637C" w:rsidP="008E6A5D">
            <w:pPr>
              <w:rPr>
                <w:rFonts w:ascii="Times New Roman" w:hAnsi="Times New Roman" w:cs="Times New Roman"/>
                <w:sz w:val="28"/>
                <w:szCs w:val="28"/>
              </w:rPr>
            </w:pPr>
          </w:p>
        </w:tc>
      </w:tr>
      <w:tr w:rsidR="00136056" w:rsidRPr="00E6011B" w14:paraId="4110FACA" w14:textId="77777777" w:rsidTr="00AE11CC">
        <w:tc>
          <w:tcPr>
            <w:tcW w:w="177" w:type="pct"/>
            <w:vMerge w:val="restart"/>
          </w:tcPr>
          <w:p w14:paraId="4E199C79"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08" w:type="pct"/>
            <w:vMerge w:val="restart"/>
          </w:tcPr>
          <w:p w14:paraId="4794AA5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Дошкольное, начальное и </w:t>
            </w:r>
            <w:r w:rsidRPr="00E6011B">
              <w:rPr>
                <w:rFonts w:ascii="Times New Roman" w:eastAsia="Tahoma" w:hAnsi="Times New Roman" w:cs="Times New Roman"/>
                <w:sz w:val="28"/>
                <w:szCs w:val="28"/>
              </w:rPr>
              <w:lastRenderedPageBreak/>
              <w:t>среднее общее образование</w:t>
            </w:r>
          </w:p>
        </w:tc>
        <w:tc>
          <w:tcPr>
            <w:tcW w:w="551" w:type="pct"/>
            <w:vMerge w:val="restart"/>
          </w:tcPr>
          <w:p w14:paraId="2D57CA63"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3.5.1</w:t>
            </w:r>
          </w:p>
        </w:tc>
        <w:tc>
          <w:tcPr>
            <w:tcW w:w="1355" w:type="pct"/>
            <w:vMerge w:val="restart"/>
          </w:tcPr>
          <w:p w14:paraId="1BFBF85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w:t>
            </w:r>
            <w:r w:rsidRPr="00E6011B">
              <w:rPr>
                <w:rFonts w:ascii="Times New Roman" w:eastAsia="Tahoma" w:hAnsi="Times New Roman" w:cs="Times New Roman"/>
                <w:sz w:val="28"/>
                <w:szCs w:val="28"/>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09" w:type="pct"/>
          </w:tcPr>
          <w:p w14:paraId="2C72897B" w14:textId="6CA9AD70"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w:t>
            </w:r>
            <w:r w:rsidR="005A5794" w:rsidRPr="00E6011B">
              <w:rPr>
                <w:rFonts w:ascii="Times New Roman" w:eastAsia="Tahoma" w:hAnsi="Times New Roman" w:cs="Times New Roman"/>
                <w:sz w:val="28"/>
                <w:szCs w:val="28"/>
              </w:rPr>
              <w:t xml:space="preserve">не подлежит установлению. Устанавливаются в соответствии с местными </w:t>
            </w:r>
            <w:r w:rsidR="005A5794" w:rsidRPr="00E6011B">
              <w:rPr>
                <w:rFonts w:ascii="Times New Roman" w:eastAsia="Tahoma" w:hAnsi="Times New Roman" w:cs="Times New Roman"/>
                <w:sz w:val="28"/>
                <w:szCs w:val="28"/>
              </w:rPr>
              <w:lastRenderedPageBreak/>
              <w:t>нормативами градостроительного проектирования</w:t>
            </w:r>
            <w:r w:rsidR="003549EA" w:rsidRPr="00E6011B">
              <w:rPr>
                <w:rFonts w:ascii="Times New Roman" w:eastAsia="Tahoma" w:hAnsi="Times New Roman" w:cs="Times New Roman"/>
                <w:sz w:val="28"/>
                <w:szCs w:val="28"/>
              </w:rPr>
              <w:t>.</w:t>
            </w:r>
          </w:p>
        </w:tc>
      </w:tr>
      <w:tr w:rsidR="00136056" w:rsidRPr="00E6011B" w14:paraId="7DD493B7" w14:textId="77777777" w:rsidTr="00AE11CC">
        <w:tc>
          <w:tcPr>
            <w:tcW w:w="177" w:type="pct"/>
            <w:vMerge/>
          </w:tcPr>
          <w:p w14:paraId="4371FFAF" w14:textId="77777777" w:rsidR="003D637C" w:rsidRPr="00E6011B" w:rsidRDefault="003D637C" w:rsidP="008E6A5D">
            <w:pPr>
              <w:rPr>
                <w:rFonts w:ascii="Times New Roman" w:hAnsi="Times New Roman" w:cs="Times New Roman"/>
                <w:sz w:val="28"/>
                <w:szCs w:val="28"/>
              </w:rPr>
            </w:pPr>
          </w:p>
        </w:tc>
        <w:tc>
          <w:tcPr>
            <w:tcW w:w="708" w:type="pct"/>
            <w:vMerge/>
          </w:tcPr>
          <w:p w14:paraId="076AB06C" w14:textId="77777777" w:rsidR="003D637C" w:rsidRPr="00E6011B" w:rsidRDefault="003D637C" w:rsidP="008E6A5D">
            <w:pPr>
              <w:rPr>
                <w:rFonts w:ascii="Times New Roman" w:hAnsi="Times New Roman" w:cs="Times New Roman"/>
                <w:sz w:val="28"/>
                <w:szCs w:val="28"/>
              </w:rPr>
            </w:pPr>
          </w:p>
        </w:tc>
        <w:tc>
          <w:tcPr>
            <w:tcW w:w="551" w:type="pct"/>
            <w:vMerge/>
          </w:tcPr>
          <w:p w14:paraId="22FEDC87" w14:textId="77777777" w:rsidR="003D637C" w:rsidRPr="00E6011B" w:rsidRDefault="003D637C" w:rsidP="008E6A5D">
            <w:pPr>
              <w:rPr>
                <w:rFonts w:ascii="Times New Roman" w:hAnsi="Times New Roman" w:cs="Times New Roman"/>
                <w:sz w:val="28"/>
                <w:szCs w:val="28"/>
              </w:rPr>
            </w:pPr>
          </w:p>
        </w:tc>
        <w:tc>
          <w:tcPr>
            <w:tcW w:w="1355" w:type="pct"/>
            <w:vMerge/>
          </w:tcPr>
          <w:p w14:paraId="265EF0D9" w14:textId="77777777" w:rsidR="003D637C" w:rsidRPr="00E6011B" w:rsidRDefault="003D637C" w:rsidP="008E6A5D">
            <w:pPr>
              <w:rPr>
                <w:rFonts w:ascii="Times New Roman" w:hAnsi="Times New Roman" w:cs="Times New Roman"/>
                <w:sz w:val="28"/>
                <w:szCs w:val="28"/>
              </w:rPr>
            </w:pPr>
          </w:p>
        </w:tc>
        <w:tc>
          <w:tcPr>
            <w:tcW w:w="2209" w:type="pct"/>
          </w:tcPr>
          <w:p w14:paraId="234A8B74" w14:textId="74F908CD"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0B0CBD" w:rsidRPr="00E6011B">
              <w:rPr>
                <w:rFonts w:ascii="Times New Roman" w:eastAsia="Tahoma" w:hAnsi="Times New Roman" w:cs="Times New Roman"/>
                <w:sz w:val="28"/>
                <w:szCs w:val="28"/>
              </w:rPr>
              <w:t xml:space="preserve">35000 кв.м., </w:t>
            </w:r>
            <w:r w:rsidR="000C0402" w:rsidRPr="00E6011B">
              <w:rPr>
                <w:rFonts w:ascii="Times New Roman" w:eastAsia="Tahoma" w:hAnsi="Times New Roman" w:cs="Times New Roman"/>
                <w:sz w:val="28"/>
                <w:szCs w:val="28"/>
              </w:rPr>
              <w:t>а также определяется по заданию на проектирование в</w:t>
            </w:r>
            <w:r w:rsidR="000B0CBD" w:rsidRPr="00E6011B">
              <w:rPr>
                <w:rFonts w:ascii="Times New Roman" w:eastAsia="Tahoma" w:hAnsi="Times New Roman" w:cs="Times New Roman"/>
                <w:sz w:val="28"/>
                <w:szCs w:val="28"/>
              </w:rPr>
              <w:t xml:space="preserve"> соответствии с местными нормативами градостроительного проектирования.</w:t>
            </w:r>
          </w:p>
        </w:tc>
      </w:tr>
      <w:tr w:rsidR="00136056" w:rsidRPr="00E6011B" w14:paraId="3F2E2CEE" w14:textId="77777777" w:rsidTr="00AE11CC">
        <w:tc>
          <w:tcPr>
            <w:tcW w:w="177" w:type="pct"/>
            <w:vMerge/>
          </w:tcPr>
          <w:p w14:paraId="7E08D1A9" w14:textId="77777777" w:rsidR="003D637C" w:rsidRPr="00E6011B" w:rsidRDefault="003D637C" w:rsidP="008E6A5D">
            <w:pPr>
              <w:rPr>
                <w:rFonts w:ascii="Times New Roman" w:hAnsi="Times New Roman" w:cs="Times New Roman"/>
                <w:sz w:val="28"/>
                <w:szCs w:val="28"/>
              </w:rPr>
            </w:pPr>
          </w:p>
        </w:tc>
        <w:tc>
          <w:tcPr>
            <w:tcW w:w="708" w:type="pct"/>
            <w:vMerge/>
          </w:tcPr>
          <w:p w14:paraId="33604146" w14:textId="77777777" w:rsidR="003D637C" w:rsidRPr="00E6011B" w:rsidRDefault="003D637C" w:rsidP="008E6A5D">
            <w:pPr>
              <w:rPr>
                <w:rFonts w:ascii="Times New Roman" w:hAnsi="Times New Roman" w:cs="Times New Roman"/>
                <w:sz w:val="28"/>
                <w:szCs w:val="28"/>
              </w:rPr>
            </w:pPr>
          </w:p>
        </w:tc>
        <w:tc>
          <w:tcPr>
            <w:tcW w:w="551" w:type="pct"/>
            <w:vMerge/>
          </w:tcPr>
          <w:p w14:paraId="0EB4DE18" w14:textId="77777777" w:rsidR="003D637C" w:rsidRPr="00E6011B" w:rsidRDefault="003D637C" w:rsidP="008E6A5D">
            <w:pPr>
              <w:rPr>
                <w:rFonts w:ascii="Times New Roman" w:hAnsi="Times New Roman" w:cs="Times New Roman"/>
                <w:sz w:val="28"/>
                <w:szCs w:val="28"/>
              </w:rPr>
            </w:pPr>
          </w:p>
        </w:tc>
        <w:tc>
          <w:tcPr>
            <w:tcW w:w="1355" w:type="pct"/>
            <w:vMerge/>
          </w:tcPr>
          <w:p w14:paraId="4BB8F305" w14:textId="77777777" w:rsidR="003D637C" w:rsidRPr="00E6011B" w:rsidRDefault="003D637C" w:rsidP="008E6A5D">
            <w:pPr>
              <w:rPr>
                <w:rFonts w:ascii="Times New Roman" w:hAnsi="Times New Roman" w:cs="Times New Roman"/>
                <w:sz w:val="28"/>
                <w:szCs w:val="28"/>
              </w:rPr>
            </w:pPr>
          </w:p>
        </w:tc>
        <w:tc>
          <w:tcPr>
            <w:tcW w:w="2209" w:type="pct"/>
          </w:tcPr>
          <w:p w14:paraId="114FD86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36056" w:rsidRPr="00E6011B" w14:paraId="671525A5" w14:textId="77777777" w:rsidTr="00AE11CC">
        <w:tc>
          <w:tcPr>
            <w:tcW w:w="177" w:type="pct"/>
            <w:vMerge/>
          </w:tcPr>
          <w:p w14:paraId="697E78CE" w14:textId="77777777" w:rsidR="003D637C" w:rsidRPr="00E6011B" w:rsidRDefault="003D637C" w:rsidP="008E6A5D">
            <w:pPr>
              <w:rPr>
                <w:rFonts w:ascii="Times New Roman" w:hAnsi="Times New Roman" w:cs="Times New Roman"/>
                <w:sz w:val="28"/>
                <w:szCs w:val="28"/>
              </w:rPr>
            </w:pPr>
          </w:p>
        </w:tc>
        <w:tc>
          <w:tcPr>
            <w:tcW w:w="708" w:type="pct"/>
            <w:vMerge/>
          </w:tcPr>
          <w:p w14:paraId="33ED6894" w14:textId="77777777" w:rsidR="003D637C" w:rsidRPr="00E6011B" w:rsidRDefault="003D637C" w:rsidP="008E6A5D">
            <w:pPr>
              <w:rPr>
                <w:rFonts w:ascii="Times New Roman" w:hAnsi="Times New Roman" w:cs="Times New Roman"/>
                <w:sz w:val="28"/>
                <w:szCs w:val="28"/>
              </w:rPr>
            </w:pPr>
          </w:p>
        </w:tc>
        <w:tc>
          <w:tcPr>
            <w:tcW w:w="551" w:type="pct"/>
            <w:vMerge/>
          </w:tcPr>
          <w:p w14:paraId="35D1C544" w14:textId="77777777" w:rsidR="003D637C" w:rsidRPr="00E6011B" w:rsidRDefault="003D637C" w:rsidP="008E6A5D">
            <w:pPr>
              <w:rPr>
                <w:rFonts w:ascii="Times New Roman" w:hAnsi="Times New Roman" w:cs="Times New Roman"/>
                <w:sz w:val="28"/>
                <w:szCs w:val="28"/>
              </w:rPr>
            </w:pPr>
          </w:p>
        </w:tc>
        <w:tc>
          <w:tcPr>
            <w:tcW w:w="1355" w:type="pct"/>
            <w:vMerge/>
          </w:tcPr>
          <w:p w14:paraId="4B8990D4" w14:textId="77777777" w:rsidR="003D637C" w:rsidRPr="00E6011B" w:rsidRDefault="003D637C" w:rsidP="008E6A5D">
            <w:pPr>
              <w:rPr>
                <w:rFonts w:ascii="Times New Roman" w:hAnsi="Times New Roman" w:cs="Times New Roman"/>
                <w:sz w:val="28"/>
                <w:szCs w:val="28"/>
              </w:rPr>
            </w:pPr>
          </w:p>
        </w:tc>
        <w:tc>
          <w:tcPr>
            <w:tcW w:w="2209" w:type="pct"/>
          </w:tcPr>
          <w:p w14:paraId="7785E7A9" w14:textId="57D0B2A9"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F0BA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10 м.</w:t>
            </w:r>
          </w:p>
        </w:tc>
      </w:tr>
      <w:tr w:rsidR="00136056" w:rsidRPr="00E6011B" w14:paraId="680E0790" w14:textId="77777777" w:rsidTr="00AE11CC">
        <w:tc>
          <w:tcPr>
            <w:tcW w:w="177" w:type="pct"/>
            <w:vMerge/>
          </w:tcPr>
          <w:p w14:paraId="31521078" w14:textId="77777777" w:rsidR="003D637C" w:rsidRPr="00E6011B" w:rsidRDefault="003D637C" w:rsidP="008E6A5D">
            <w:pPr>
              <w:rPr>
                <w:rFonts w:ascii="Times New Roman" w:hAnsi="Times New Roman" w:cs="Times New Roman"/>
                <w:sz w:val="28"/>
                <w:szCs w:val="28"/>
              </w:rPr>
            </w:pPr>
          </w:p>
        </w:tc>
        <w:tc>
          <w:tcPr>
            <w:tcW w:w="708" w:type="pct"/>
            <w:vMerge/>
          </w:tcPr>
          <w:p w14:paraId="344EAA27" w14:textId="77777777" w:rsidR="003D637C" w:rsidRPr="00E6011B" w:rsidRDefault="003D637C" w:rsidP="008E6A5D">
            <w:pPr>
              <w:rPr>
                <w:rFonts w:ascii="Times New Roman" w:hAnsi="Times New Roman" w:cs="Times New Roman"/>
                <w:sz w:val="28"/>
                <w:szCs w:val="28"/>
              </w:rPr>
            </w:pPr>
          </w:p>
        </w:tc>
        <w:tc>
          <w:tcPr>
            <w:tcW w:w="551" w:type="pct"/>
            <w:vMerge/>
          </w:tcPr>
          <w:p w14:paraId="48E27CD9" w14:textId="77777777" w:rsidR="003D637C" w:rsidRPr="00E6011B" w:rsidRDefault="003D637C" w:rsidP="008E6A5D">
            <w:pPr>
              <w:rPr>
                <w:rFonts w:ascii="Times New Roman" w:hAnsi="Times New Roman" w:cs="Times New Roman"/>
                <w:sz w:val="28"/>
                <w:szCs w:val="28"/>
              </w:rPr>
            </w:pPr>
          </w:p>
        </w:tc>
        <w:tc>
          <w:tcPr>
            <w:tcW w:w="1355" w:type="pct"/>
            <w:vMerge/>
          </w:tcPr>
          <w:p w14:paraId="33DC7324" w14:textId="77777777" w:rsidR="003D637C" w:rsidRPr="00E6011B" w:rsidRDefault="003D637C" w:rsidP="008E6A5D">
            <w:pPr>
              <w:rPr>
                <w:rFonts w:ascii="Times New Roman" w:hAnsi="Times New Roman" w:cs="Times New Roman"/>
                <w:sz w:val="28"/>
                <w:szCs w:val="28"/>
              </w:rPr>
            </w:pPr>
          </w:p>
        </w:tc>
        <w:tc>
          <w:tcPr>
            <w:tcW w:w="2209" w:type="pct"/>
          </w:tcPr>
          <w:p w14:paraId="2B39EB8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w:t>
            </w:r>
            <w:r w:rsidRPr="00E6011B">
              <w:rPr>
                <w:rFonts w:ascii="Times New Roman" w:eastAsia="Tahoma" w:hAnsi="Times New Roman" w:cs="Times New Roman"/>
                <w:sz w:val="28"/>
                <w:szCs w:val="28"/>
              </w:rPr>
              <w:lastRenderedPageBreak/>
              <w:t>по заданию на проектирование с учетом сложившейся застройки.</w:t>
            </w:r>
          </w:p>
        </w:tc>
      </w:tr>
      <w:tr w:rsidR="00136056" w:rsidRPr="00E6011B" w14:paraId="307869C1" w14:textId="77777777" w:rsidTr="00AE11CC">
        <w:tc>
          <w:tcPr>
            <w:tcW w:w="177" w:type="pct"/>
            <w:vMerge/>
          </w:tcPr>
          <w:p w14:paraId="7D4517DE" w14:textId="77777777" w:rsidR="003D637C" w:rsidRPr="00E6011B" w:rsidRDefault="003D637C" w:rsidP="008E6A5D">
            <w:pPr>
              <w:rPr>
                <w:rFonts w:ascii="Times New Roman" w:hAnsi="Times New Roman" w:cs="Times New Roman"/>
                <w:sz w:val="28"/>
                <w:szCs w:val="28"/>
              </w:rPr>
            </w:pPr>
          </w:p>
        </w:tc>
        <w:tc>
          <w:tcPr>
            <w:tcW w:w="708" w:type="pct"/>
            <w:vMerge/>
          </w:tcPr>
          <w:p w14:paraId="5EB1A9D1" w14:textId="77777777" w:rsidR="003D637C" w:rsidRPr="00E6011B" w:rsidRDefault="003D637C" w:rsidP="008E6A5D">
            <w:pPr>
              <w:rPr>
                <w:rFonts w:ascii="Times New Roman" w:hAnsi="Times New Roman" w:cs="Times New Roman"/>
                <w:sz w:val="28"/>
                <w:szCs w:val="28"/>
              </w:rPr>
            </w:pPr>
          </w:p>
        </w:tc>
        <w:tc>
          <w:tcPr>
            <w:tcW w:w="551" w:type="pct"/>
            <w:vMerge/>
          </w:tcPr>
          <w:p w14:paraId="60CC8EAA" w14:textId="77777777" w:rsidR="003D637C" w:rsidRPr="00E6011B" w:rsidRDefault="003D637C" w:rsidP="008E6A5D">
            <w:pPr>
              <w:rPr>
                <w:rFonts w:ascii="Times New Roman" w:hAnsi="Times New Roman" w:cs="Times New Roman"/>
                <w:sz w:val="28"/>
                <w:szCs w:val="28"/>
              </w:rPr>
            </w:pPr>
          </w:p>
        </w:tc>
        <w:tc>
          <w:tcPr>
            <w:tcW w:w="1355" w:type="pct"/>
            <w:vMerge/>
          </w:tcPr>
          <w:p w14:paraId="228A0480" w14:textId="77777777" w:rsidR="003D637C" w:rsidRPr="00E6011B" w:rsidRDefault="003D637C" w:rsidP="008E6A5D">
            <w:pPr>
              <w:rPr>
                <w:rFonts w:ascii="Times New Roman" w:hAnsi="Times New Roman" w:cs="Times New Roman"/>
                <w:sz w:val="28"/>
                <w:szCs w:val="28"/>
              </w:rPr>
            </w:pPr>
          </w:p>
        </w:tc>
        <w:tc>
          <w:tcPr>
            <w:tcW w:w="2209" w:type="pct"/>
          </w:tcPr>
          <w:p w14:paraId="23DB55D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tc>
      </w:tr>
      <w:tr w:rsidR="00136056" w:rsidRPr="00E6011B" w14:paraId="599D70F5" w14:textId="77777777" w:rsidTr="00AE11CC">
        <w:tc>
          <w:tcPr>
            <w:tcW w:w="177" w:type="pct"/>
            <w:vMerge/>
          </w:tcPr>
          <w:p w14:paraId="167DCC62" w14:textId="77777777" w:rsidR="003D637C" w:rsidRPr="00E6011B" w:rsidRDefault="003D637C" w:rsidP="008E6A5D">
            <w:pPr>
              <w:rPr>
                <w:rFonts w:ascii="Times New Roman" w:hAnsi="Times New Roman" w:cs="Times New Roman"/>
                <w:sz w:val="28"/>
                <w:szCs w:val="28"/>
              </w:rPr>
            </w:pPr>
          </w:p>
        </w:tc>
        <w:tc>
          <w:tcPr>
            <w:tcW w:w="708" w:type="pct"/>
            <w:vMerge/>
          </w:tcPr>
          <w:p w14:paraId="73169913" w14:textId="77777777" w:rsidR="003D637C" w:rsidRPr="00E6011B" w:rsidRDefault="003D637C" w:rsidP="008E6A5D">
            <w:pPr>
              <w:rPr>
                <w:rFonts w:ascii="Times New Roman" w:hAnsi="Times New Roman" w:cs="Times New Roman"/>
                <w:sz w:val="28"/>
                <w:szCs w:val="28"/>
              </w:rPr>
            </w:pPr>
          </w:p>
        </w:tc>
        <w:tc>
          <w:tcPr>
            <w:tcW w:w="551" w:type="pct"/>
            <w:vMerge/>
          </w:tcPr>
          <w:p w14:paraId="44FB6710" w14:textId="77777777" w:rsidR="003D637C" w:rsidRPr="00E6011B" w:rsidRDefault="003D637C" w:rsidP="008E6A5D">
            <w:pPr>
              <w:rPr>
                <w:rFonts w:ascii="Times New Roman" w:hAnsi="Times New Roman" w:cs="Times New Roman"/>
                <w:sz w:val="28"/>
                <w:szCs w:val="28"/>
              </w:rPr>
            </w:pPr>
          </w:p>
        </w:tc>
        <w:tc>
          <w:tcPr>
            <w:tcW w:w="1355" w:type="pct"/>
            <w:vMerge/>
          </w:tcPr>
          <w:p w14:paraId="7BAD9FB5" w14:textId="77777777" w:rsidR="003D637C" w:rsidRPr="00E6011B" w:rsidRDefault="003D637C" w:rsidP="008E6A5D">
            <w:pPr>
              <w:rPr>
                <w:rFonts w:ascii="Times New Roman" w:hAnsi="Times New Roman" w:cs="Times New Roman"/>
                <w:sz w:val="28"/>
                <w:szCs w:val="28"/>
              </w:rPr>
            </w:pPr>
          </w:p>
        </w:tc>
        <w:tc>
          <w:tcPr>
            <w:tcW w:w="2209" w:type="pct"/>
          </w:tcPr>
          <w:p w14:paraId="4ED4ED3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tc>
      </w:tr>
      <w:tr w:rsidR="00136056" w:rsidRPr="00E6011B" w14:paraId="680D1626" w14:textId="77777777" w:rsidTr="00AE11CC">
        <w:tc>
          <w:tcPr>
            <w:tcW w:w="177" w:type="pct"/>
            <w:vMerge/>
          </w:tcPr>
          <w:p w14:paraId="08034B43" w14:textId="77777777" w:rsidR="003D637C" w:rsidRPr="00E6011B" w:rsidRDefault="003D637C" w:rsidP="008E6A5D">
            <w:pPr>
              <w:rPr>
                <w:rFonts w:ascii="Times New Roman" w:hAnsi="Times New Roman" w:cs="Times New Roman"/>
                <w:sz w:val="28"/>
                <w:szCs w:val="28"/>
              </w:rPr>
            </w:pPr>
          </w:p>
        </w:tc>
        <w:tc>
          <w:tcPr>
            <w:tcW w:w="708" w:type="pct"/>
            <w:vMerge/>
          </w:tcPr>
          <w:p w14:paraId="016AFE2B" w14:textId="77777777" w:rsidR="003D637C" w:rsidRPr="00E6011B" w:rsidRDefault="003D637C" w:rsidP="008E6A5D">
            <w:pPr>
              <w:rPr>
                <w:rFonts w:ascii="Times New Roman" w:hAnsi="Times New Roman" w:cs="Times New Roman"/>
                <w:sz w:val="28"/>
                <w:szCs w:val="28"/>
              </w:rPr>
            </w:pPr>
          </w:p>
        </w:tc>
        <w:tc>
          <w:tcPr>
            <w:tcW w:w="551" w:type="pct"/>
            <w:vMerge/>
          </w:tcPr>
          <w:p w14:paraId="00A56D46" w14:textId="77777777" w:rsidR="003D637C" w:rsidRPr="00E6011B" w:rsidRDefault="003D637C" w:rsidP="008E6A5D">
            <w:pPr>
              <w:rPr>
                <w:rFonts w:ascii="Times New Roman" w:hAnsi="Times New Roman" w:cs="Times New Roman"/>
                <w:sz w:val="28"/>
                <w:szCs w:val="28"/>
              </w:rPr>
            </w:pPr>
          </w:p>
        </w:tc>
        <w:tc>
          <w:tcPr>
            <w:tcW w:w="1355" w:type="pct"/>
            <w:vMerge/>
          </w:tcPr>
          <w:p w14:paraId="655DCC01" w14:textId="77777777" w:rsidR="003D637C" w:rsidRPr="00E6011B" w:rsidRDefault="003D637C" w:rsidP="008E6A5D">
            <w:pPr>
              <w:rPr>
                <w:rFonts w:ascii="Times New Roman" w:hAnsi="Times New Roman" w:cs="Times New Roman"/>
                <w:sz w:val="28"/>
                <w:szCs w:val="28"/>
              </w:rPr>
            </w:pPr>
          </w:p>
        </w:tc>
        <w:tc>
          <w:tcPr>
            <w:tcW w:w="2209" w:type="pct"/>
          </w:tcPr>
          <w:p w14:paraId="5A6822D4" w14:textId="1DE7F17B"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2F0BA8"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80B0BDD" w14:textId="77777777" w:rsidTr="00AE11CC">
        <w:tc>
          <w:tcPr>
            <w:tcW w:w="177" w:type="pct"/>
            <w:vMerge/>
          </w:tcPr>
          <w:p w14:paraId="5917A8AA" w14:textId="77777777" w:rsidR="003D637C" w:rsidRPr="00E6011B" w:rsidRDefault="003D637C" w:rsidP="008E6A5D">
            <w:pPr>
              <w:rPr>
                <w:rFonts w:ascii="Times New Roman" w:hAnsi="Times New Roman" w:cs="Times New Roman"/>
                <w:sz w:val="28"/>
                <w:szCs w:val="28"/>
              </w:rPr>
            </w:pPr>
          </w:p>
        </w:tc>
        <w:tc>
          <w:tcPr>
            <w:tcW w:w="708" w:type="pct"/>
            <w:vMerge/>
          </w:tcPr>
          <w:p w14:paraId="7BAE5B12" w14:textId="77777777" w:rsidR="003D637C" w:rsidRPr="00E6011B" w:rsidRDefault="003D637C" w:rsidP="008E6A5D">
            <w:pPr>
              <w:rPr>
                <w:rFonts w:ascii="Times New Roman" w:hAnsi="Times New Roman" w:cs="Times New Roman"/>
                <w:sz w:val="28"/>
                <w:szCs w:val="28"/>
              </w:rPr>
            </w:pPr>
          </w:p>
        </w:tc>
        <w:tc>
          <w:tcPr>
            <w:tcW w:w="551" w:type="pct"/>
            <w:vMerge/>
          </w:tcPr>
          <w:p w14:paraId="6AE8AF28" w14:textId="77777777" w:rsidR="003D637C" w:rsidRPr="00E6011B" w:rsidRDefault="003D637C" w:rsidP="008E6A5D">
            <w:pPr>
              <w:rPr>
                <w:rFonts w:ascii="Times New Roman" w:hAnsi="Times New Roman" w:cs="Times New Roman"/>
                <w:sz w:val="28"/>
                <w:szCs w:val="28"/>
              </w:rPr>
            </w:pPr>
          </w:p>
        </w:tc>
        <w:tc>
          <w:tcPr>
            <w:tcW w:w="1355" w:type="pct"/>
            <w:vMerge/>
          </w:tcPr>
          <w:p w14:paraId="7B9487D7" w14:textId="77777777" w:rsidR="003D637C" w:rsidRPr="00E6011B" w:rsidRDefault="003D637C" w:rsidP="008E6A5D">
            <w:pPr>
              <w:rPr>
                <w:rFonts w:ascii="Times New Roman" w:hAnsi="Times New Roman" w:cs="Times New Roman"/>
                <w:sz w:val="28"/>
                <w:szCs w:val="28"/>
              </w:rPr>
            </w:pPr>
          </w:p>
        </w:tc>
        <w:tc>
          <w:tcPr>
            <w:tcW w:w="2209" w:type="pct"/>
          </w:tcPr>
          <w:p w14:paraId="0C2C3C1E" w14:textId="795B42C5"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не подлежит установлению. </w:t>
            </w:r>
            <w:r w:rsidR="002F0BA8" w:rsidRPr="00E6011B">
              <w:rPr>
                <w:rFonts w:ascii="Times New Roman" w:eastAsia="Tahoma" w:hAnsi="Times New Roman" w:cs="Times New Roman"/>
                <w:sz w:val="28"/>
                <w:szCs w:val="28"/>
              </w:rPr>
              <w:t>В</w:t>
            </w:r>
            <w:r w:rsidRPr="00E6011B">
              <w:rPr>
                <w:rFonts w:ascii="Times New Roman" w:eastAsia="Tahoma" w:hAnsi="Times New Roman" w:cs="Times New Roman"/>
                <w:sz w:val="28"/>
                <w:szCs w:val="28"/>
              </w:rPr>
              <w:t xml:space="preserve"> соответствии с </w:t>
            </w:r>
            <w:r w:rsidR="002F0BA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СП 2.4.3648-20.</w:t>
            </w:r>
          </w:p>
        </w:tc>
      </w:tr>
      <w:tr w:rsidR="00136056" w:rsidRPr="00E6011B" w14:paraId="29574BA1" w14:textId="77777777" w:rsidTr="00AE11CC">
        <w:tc>
          <w:tcPr>
            <w:tcW w:w="177" w:type="pct"/>
            <w:vMerge w:val="restart"/>
          </w:tcPr>
          <w:p w14:paraId="7AD2E344"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708" w:type="pct"/>
            <w:vMerge w:val="restart"/>
          </w:tcPr>
          <w:p w14:paraId="07659A92"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Объекты культурно-досуговой деятельности</w:t>
            </w:r>
          </w:p>
        </w:tc>
        <w:tc>
          <w:tcPr>
            <w:tcW w:w="551" w:type="pct"/>
            <w:vMerge w:val="restart"/>
          </w:tcPr>
          <w:p w14:paraId="5FE7980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3.6.1</w:t>
            </w:r>
          </w:p>
        </w:tc>
        <w:tc>
          <w:tcPr>
            <w:tcW w:w="1355" w:type="pct"/>
            <w:vMerge w:val="restart"/>
          </w:tcPr>
          <w:p w14:paraId="52C0E95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09" w:type="pct"/>
          </w:tcPr>
          <w:p w14:paraId="4DC568EE"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F9E4A60" w14:textId="77777777" w:rsidTr="00AE11CC">
        <w:tc>
          <w:tcPr>
            <w:tcW w:w="177" w:type="pct"/>
            <w:vMerge/>
          </w:tcPr>
          <w:p w14:paraId="14FD18D0" w14:textId="77777777" w:rsidR="003D637C" w:rsidRPr="00E6011B" w:rsidRDefault="003D637C" w:rsidP="008E6A5D">
            <w:pPr>
              <w:rPr>
                <w:rFonts w:ascii="Times New Roman" w:hAnsi="Times New Roman" w:cs="Times New Roman"/>
                <w:sz w:val="28"/>
                <w:szCs w:val="28"/>
              </w:rPr>
            </w:pPr>
          </w:p>
        </w:tc>
        <w:tc>
          <w:tcPr>
            <w:tcW w:w="708" w:type="pct"/>
            <w:vMerge/>
          </w:tcPr>
          <w:p w14:paraId="4CAD9550" w14:textId="77777777" w:rsidR="003D637C" w:rsidRPr="00E6011B" w:rsidRDefault="003D637C" w:rsidP="008E6A5D">
            <w:pPr>
              <w:rPr>
                <w:rFonts w:ascii="Times New Roman" w:hAnsi="Times New Roman" w:cs="Times New Roman"/>
                <w:sz w:val="28"/>
                <w:szCs w:val="28"/>
              </w:rPr>
            </w:pPr>
          </w:p>
        </w:tc>
        <w:tc>
          <w:tcPr>
            <w:tcW w:w="551" w:type="pct"/>
            <w:vMerge/>
          </w:tcPr>
          <w:p w14:paraId="3A460F48" w14:textId="77777777" w:rsidR="003D637C" w:rsidRPr="00E6011B" w:rsidRDefault="003D637C" w:rsidP="008E6A5D">
            <w:pPr>
              <w:rPr>
                <w:rFonts w:ascii="Times New Roman" w:hAnsi="Times New Roman" w:cs="Times New Roman"/>
                <w:sz w:val="28"/>
                <w:szCs w:val="28"/>
              </w:rPr>
            </w:pPr>
          </w:p>
        </w:tc>
        <w:tc>
          <w:tcPr>
            <w:tcW w:w="1355" w:type="pct"/>
            <w:vMerge/>
          </w:tcPr>
          <w:p w14:paraId="2CC5023E" w14:textId="77777777" w:rsidR="003D637C" w:rsidRPr="00E6011B" w:rsidRDefault="003D637C" w:rsidP="008E6A5D">
            <w:pPr>
              <w:rPr>
                <w:rFonts w:ascii="Times New Roman" w:hAnsi="Times New Roman" w:cs="Times New Roman"/>
                <w:sz w:val="28"/>
                <w:szCs w:val="28"/>
              </w:rPr>
            </w:pPr>
          </w:p>
        </w:tc>
        <w:tc>
          <w:tcPr>
            <w:tcW w:w="2209" w:type="pct"/>
          </w:tcPr>
          <w:p w14:paraId="1CF3CA22" w14:textId="01B1322C"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2F0BA8" w:rsidRPr="00E6011B">
              <w:rPr>
                <w:rFonts w:ascii="Times New Roman" w:eastAsia="Tahoma" w:hAnsi="Times New Roman" w:cs="Times New Roman"/>
                <w:sz w:val="28"/>
                <w:szCs w:val="28"/>
              </w:rPr>
              <w:t>, 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2A338304" w14:textId="77777777" w:rsidTr="00AE11CC">
        <w:tc>
          <w:tcPr>
            <w:tcW w:w="177" w:type="pct"/>
            <w:vMerge/>
          </w:tcPr>
          <w:p w14:paraId="09D86E83" w14:textId="77777777" w:rsidR="003D637C" w:rsidRPr="00E6011B" w:rsidRDefault="003D637C" w:rsidP="008E6A5D">
            <w:pPr>
              <w:rPr>
                <w:rFonts w:ascii="Times New Roman" w:hAnsi="Times New Roman" w:cs="Times New Roman"/>
                <w:sz w:val="28"/>
                <w:szCs w:val="28"/>
              </w:rPr>
            </w:pPr>
          </w:p>
        </w:tc>
        <w:tc>
          <w:tcPr>
            <w:tcW w:w="708" w:type="pct"/>
            <w:vMerge/>
          </w:tcPr>
          <w:p w14:paraId="4F144D63" w14:textId="77777777" w:rsidR="003D637C" w:rsidRPr="00E6011B" w:rsidRDefault="003D637C" w:rsidP="008E6A5D">
            <w:pPr>
              <w:rPr>
                <w:rFonts w:ascii="Times New Roman" w:hAnsi="Times New Roman" w:cs="Times New Roman"/>
                <w:sz w:val="28"/>
                <w:szCs w:val="28"/>
              </w:rPr>
            </w:pPr>
          </w:p>
        </w:tc>
        <w:tc>
          <w:tcPr>
            <w:tcW w:w="551" w:type="pct"/>
            <w:vMerge/>
          </w:tcPr>
          <w:p w14:paraId="58E9B8D6" w14:textId="77777777" w:rsidR="003D637C" w:rsidRPr="00E6011B" w:rsidRDefault="003D637C" w:rsidP="008E6A5D">
            <w:pPr>
              <w:rPr>
                <w:rFonts w:ascii="Times New Roman" w:hAnsi="Times New Roman" w:cs="Times New Roman"/>
                <w:sz w:val="28"/>
                <w:szCs w:val="28"/>
              </w:rPr>
            </w:pPr>
          </w:p>
        </w:tc>
        <w:tc>
          <w:tcPr>
            <w:tcW w:w="1355" w:type="pct"/>
            <w:vMerge/>
          </w:tcPr>
          <w:p w14:paraId="1964DCD6" w14:textId="77777777" w:rsidR="003D637C" w:rsidRPr="00E6011B" w:rsidRDefault="003D637C" w:rsidP="008E6A5D">
            <w:pPr>
              <w:rPr>
                <w:rFonts w:ascii="Times New Roman" w:hAnsi="Times New Roman" w:cs="Times New Roman"/>
                <w:sz w:val="28"/>
                <w:szCs w:val="28"/>
              </w:rPr>
            </w:pPr>
          </w:p>
        </w:tc>
        <w:tc>
          <w:tcPr>
            <w:tcW w:w="2209" w:type="pct"/>
          </w:tcPr>
          <w:p w14:paraId="4D78B13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tc>
      </w:tr>
      <w:tr w:rsidR="00136056" w:rsidRPr="00E6011B" w14:paraId="078CBEBF" w14:textId="77777777" w:rsidTr="00AE11CC">
        <w:tc>
          <w:tcPr>
            <w:tcW w:w="177" w:type="pct"/>
            <w:vMerge/>
          </w:tcPr>
          <w:p w14:paraId="153609D8" w14:textId="77777777" w:rsidR="003D637C" w:rsidRPr="00E6011B" w:rsidRDefault="003D637C" w:rsidP="008E6A5D">
            <w:pPr>
              <w:rPr>
                <w:rFonts w:ascii="Times New Roman" w:hAnsi="Times New Roman" w:cs="Times New Roman"/>
                <w:sz w:val="28"/>
                <w:szCs w:val="28"/>
              </w:rPr>
            </w:pPr>
          </w:p>
        </w:tc>
        <w:tc>
          <w:tcPr>
            <w:tcW w:w="708" w:type="pct"/>
            <w:vMerge/>
          </w:tcPr>
          <w:p w14:paraId="552471B1" w14:textId="77777777" w:rsidR="003D637C" w:rsidRPr="00E6011B" w:rsidRDefault="003D637C" w:rsidP="008E6A5D">
            <w:pPr>
              <w:rPr>
                <w:rFonts w:ascii="Times New Roman" w:hAnsi="Times New Roman" w:cs="Times New Roman"/>
                <w:sz w:val="28"/>
                <w:szCs w:val="28"/>
              </w:rPr>
            </w:pPr>
          </w:p>
        </w:tc>
        <w:tc>
          <w:tcPr>
            <w:tcW w:w="551" w:type="pct"/>
            <w:vMerge/>
          </w:tcPr>
          <w:p w14:paraId="722A856A" w14:textId="77777777" w:rsidR="003D637C" w:rsidRPr="00E6011B" w:rsidRDefault="003D637C" w:rsidP="008E6A5D">
            <w:pPr>
              <w:rPr>
                <w:rFonts w:ascii="Times New Roman" w:hAnsi="Times New Roman" w:cs="Times New Roman"/>
                <w:sz w:val="28"/>
                <w:szCs w:val="28"/>
              </w:rPr>
            </w:pPr>
          </w:p>
        </w:tc>
        <w:tc>
          <w:tcPr>
            <w:tcW w:w="1355" w:type="pct"/>
            <w:vMerge/>
          </w:tcPr>
          <w:p w14:paraId="644D25D9" w14:textId="77777777" w:rsidR="003D637C" w:rsidRPr="00E6011B" w:rsidRDefault="003D637C" w:rsidP="008E6A5D">
            <w:pPr>
              <w:rPr>
                <w:rFonts w:ascii="Times New Roman" w:hAnsi="Times New Roman" w:cs="Times New Roman"/>
                <w:sz w:val="28"/>
                <w:szCs w:val="28"/>
              </w:rPr>
            </w:pPr>
          </w:p>
        </w:tc>
        <w:tc>
          <w:tcPr>
            <w:tcW w:w="2209" w:type="pct"/>
          </w:tcPr>
          <w:p w14:paraId="7EB1D6DC" w14:textId="20BCA1A0"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C040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649A8F2" w14:textId="77777777" w:rsidTr="00AE11CC">
        <w:tc>
          <w:tcPr>
            <w:tcW w:w="177" w:type="pct"/>
            <w:vMerge/>
          </w:tcPr>
          <w:p w14:paraId="3D7E4C93" w14:textId="77777777" w:rsidR="003D637C" w:rsidRPr="00E6011B" w:rsidRDefault="003D637C" w:rsidP="008E6A5D">
            <w:pPr>
              <w:rPr>
                <w:rFonts w:ascii="Times New Roman" w:hAnsi="Times New Roman" w:cs="Times New Roman"/>
                <w:sz w:val="28"/>
                <w:szCs w:val="28"/>
              </w:rPr>
            </w:pPr>
          </w:p>
        </w:tc>
        <w:tc>
          <w:tcPr>
            <w:tcW w:w="708" w:type="pct"/>
            <w:vMerge/>
          </w:tcPr>
          <w:p w14:paraId="314C7D2B" w14:textId="77777777" w:rsidR="003D637C" w:rsidRPr="00E6011B" w:rsidRDefault="003D637C" w:rsidP="008E6A5D">
            <w:pPr>
              <w:rPr>
                <w:rFonts w:ascii="Times New Roman" w:hAnsi="Times New Roman" w:cs="Times New Roman"/>
                <w:sz w:val="28"/>
                <w:szCs w:val="28"/>
              </w:rPr>
            </w:pPr>
          </w:p>
        </w:tc>
        <w:tc>
          <w:tcPr>
            <w:tcW w:w="551" w:type="pct"/>
            <w:vMerge/>
          </w:tcPr>
          <w:p w14:paraId="5E6AA553" w14:textId="77777777" w:rsidR="003D637C" w:rsidRPr="00E6011B" w:rsidRDefault="003D637C" w:rsidP="008E6A5D">
            <w:pPr>
              <w:rPr>
                <w:rFonts w:ascii="Times New Roman" w:hAnsi="Times New Roman" w:cs="Times New Roman"/>
                <w:sz w:val="28"/>
                <w:szCs w:val="28"/>
              </w:rPr>
            </w:pPr>
          </w:p>
        </w:tc>
        <w:tc>
          <w:tcPr>
            <w:tcW w:w="1355" w:type="pct"/>
            <w:vMerge/>
          </w:tcPr>
          <w:p w14:paraId="3C553EAA" w14:textId="77777777" w:rsidR="003D637C" w:rsidRPr="00E6011B" w:rsidRDefault="003D637C" w:rsidP="008E6A5D">
            <w:pPr>
              <w:rPr>
                <w:rFonts w:ascii="Times New Roman" w:hAnsi="Times New Roman" w:cs="Times New Roman"/>
                <w:sz w:val="28"/>
                <w:szCs w:val="28"/>
              </w:rPr>
            </w:pPr>
          </w:p>
        </w:tc>
        <w:tc>
          <w:tcPr>
            <w:tcW w:w="2209" w:type="pct"/>
          </w:tcPr>
          <w:p w14:paraId="2D51CD9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E38B229" w14:textId="77777777" w:rsidTr="00AE11CC">
        <w:tc>
          <w:tcPr>
            <w:tcW w:w="177" w:type="pct"/>
            <w:vMerge/>
          </w:tcPr>
          <w:p w14:paraId="7141F5DD" w14:textId="77777777" w:rsidR="003D637C" w:rsidRPr="00E6011B" w:rsidRDefault="003D637C" w:rsidP="008E6A5D">
            <w:pPr>
              <w:rPr>
                <w:rFonts w:ascii="Times New Roman" w:hAnsi="Times New Roman" w:cs="Times New Roman"/>
                <w:sz w:val="28"/>
                <w:szCs w:val="28"/>
              </w:rPr>
            </w:pPr>
          </w:p>
        </w:tc>
        <w:tc>
          <w:tcPr>
            <w:tcW w:w="708" w:type="pct"/>
            <w:vMerge/>
          </w:tcPr>
          <w:p w14:paraId="0A820A36" w14:textId="77777777" w:rsidR="003D637C" w:rsidRPr="00E6011B" w:rsidRDefault="003D637C" w:rsidP="008E6A5D">
            <w:pPr>
              <w:rPr>
                <w:rFonts w:ascii="Times New Roman" w:hAnsi="Times New Roman" w:cs="Times New Roman"/>
                <w:sz w:val="28"/>
                <w:szCs w:val="28"/>
              </w:rPr>
            </w:pPr>
          </w:p>
        </w:tc>
        <w:tc>
          <w:tcPr>
            <w:tcW w:w="551" w:type="pct"/>
            <w:vMerge/>
          </w:tcPr>
          <w:p w14:paraId="39CE74E3" w14:textId="77777777" w:rsidR="003D637C" w:rsidRPr="00E6011B" w:rsidRDefault="003D637C" w:rsidP="008E6A5D">
            <w:pPr>
              <w:rPr>
                <w:rFonts w:ascii="Times New Roman" w:hAnsi="Times New Roman" w:cs="Times New Roman"/>
                <w:sz w:val="28"/>
                <w:szCs w:val="28"/>
              </w:rPr>
            </w:pPr>
          </w:p>
        </w:tc>
        <w:tc>
          <w:tcPr>
            <w:tcW w:w="1355" w:type="pct"/>
            <w:vMerge/>
          </w:tcPr>
          <w:p w14:paraId="4066F5F1" w14:textId="77777777" w:rsidR="003D637C" w:rsidRPr="00E6011B" w:rsidRDefault="003D637C" w:rsidP="008E6A5D">
            <w:pPr>
              <w:rPr>
                <w:rFonts w:ascii="Times New Roman" w:hAnsi="Times New Roman" w:cs="Times New Roman"/>
                <w:sz w:val="28"/>
                <w:szCs w:val="28"/>
              </w:rPr>
            </w:pPr>
          </w:p>
        </w:tc>
        <w:tc>
          <w:tcPr>
            <w:tcW w:w="2209" w:type="pct"/>
          </w:tcPr>
          <w:p w14:paraId="48F5F15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A1232F0" w14:textId="77777777" w:rsidTr="00AE11CC">
        <w:tc>
          <w:tcPr>
            <w:tcW w:w="177" w:type="pct"/>
            <w:vMerge/>
          </w:tcPr>
          <w:p w14:paraId="001785AC" w14:textId="77777777" w:rsidR="003D637C" w:rsidRPr="00E6011B" w:rsidRDefault="003D637C" w:rsidP="008E6A5D">
            <w:pPr>
              <w:rPr>
                <w:rFonts w:ascii="Times New Roman" w:hAnsi="Times New Roman" w:cs="Times New Roman"/>
                <w:sz w:val="28"/>
                <w:szCs w:val="28"/>
              </w:rPr>
            </w:pPr>
          </w:p>
        </w:tc>
        <w:tc>
          <w:tcPr>
            <w:tcW w:w="708" w:type="pct"/>
            <w:vMerge/>
          </w:tcPr>
          <w:p w14:paraId="216FC27F" w14:textId="77777777" w:rsidR="003D637C" w:rsidRPr="00E6011B" w:rsidRDefault="003D637C" w:rsidP="008E6A5D">
            <w:pPr>
              <w:rPr>
                <w:rFonts w:ascii="Times New Roman" w:hAnsi="Times New Roman" w:cs="Times New Roman"/>
                <w:sz w:val="28"/>
                <w:szCs w:val="28"/>
              </w:rPr>
            </w:pPr>
          </w:p>
        </w:tc>
        <w:tc>
          <w:tcPr>
            <w:tcW w:w="551" w:type="pct"/>
            <w:vMerge/>
          </w:tcPr>
          <w:p w14:paraId="57853FA7" w14:textId="77777777" w:rsidR="003D637C" w:rsidRPr="00E6011B" w:rsidRDefault="003D637C" w:rsidP="008E6A5D">
            <w:pPr>
              <w:rPr>
                <w:rFonts w:ascii="Times New Roman" w:hAnsi="Times New Roman" w:cs="Times New Roman"/>
                <w:sz w:val="28"/>
                <w:szCs w:val="28"/>
              </w:rPr>
            </w:pPr>
          </w:p>
        </w:tc>
        <w:tc>
          <w:tcPr>
            <w:tcW w:w="1355" w:type="pct"/>
            <w:vMerge/>
          </w:tcPr>
          <w:p w14:paraId="2DE7D604" w14:textId="77777777" w:rsidR="003D637C" w:rsidRPr="00E6011B" w:rsidRDefault="003D637C" w:rsidP="008E6A5D">
            <w:pPr>
              <w:rPr>
                <w:rFonts w:ascii="Times New Roman" w:hAnsi="Times New Roman" w:cs="Times New Roman"/>
                <w:sz w:val="28"/>
                <w:szCs w:val="28"/>
              </w:rPr>
            </w:pPr>
          </w:p>
        </w:tc>
        <w:tc>
          <w:tcPr>
            <w:tcW w:w="2209" w:type="pct"/>
          </w:tcPr>
          <w:p w14:paraId="320A23F5" w14:textId="046BCA73"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0C0402"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AFDFA34" w14:textId="77777777" w:rsidTr="00AE11CC">
        <w:tc>
          <w:tcPr>
            <w:tcW w:w="177" w:type="pct"/>
            <w:vMerge/>
          </w:tcPr>
          <w:p w14:paraId="47864494" w14:textId="77777777" w:rsidR="003D637C" w:rsidRPr="00E6011B" w:rsidRDefault="003D637C" w:rsidP="008E6A5D">
            <w:pPr>
              <w:rPr>
                <w:rFonts w:ascii="Times New Roman" w:hAnsi="Times New Roman" w:cs="Times New Roman"/>
                <w:sz w:val="28"/>
                <w:szCs w:val="28"/>
              </w:rPr>
            </w:pPr>
          </w:p>
        </w:tc>
        <w:tc>
          <w:tcPr>
            <w:tcW w:w="708" w:type="pct"/>
            <w:vMerge/>
          </w:tcPr>
          <w:p w14:paraId="0501C1AE" w14:textId="77777777" w:rsidR="003D637C" w:rsidRPr="00E6011B" w:rsidRDefault="003D637C" w:rsidP="008E6A5D">
            <w:pPr>
              <w:rPr>
                <w:rFonts w:ascii="Times New Roman" w:hAnsi="Times New Roman" w:cs="Times New Roman"/>
                <w:sz w:val="28"/>
                <w:szCs w:val="28"/>
              </w:rPr>
            </w:pPr>
          </w:p>
        </w:tc>
        <w:tc>
          <w:tcPr>
            <w:tcW w:w="551" w:type="pct"/>
            <w:vMerge/>
          </w:tcPr>
          <w:p w14:paraId="2F6FD082" w14:textId="77777777" w:rsidR="003D637C" w:rsidRPr="00E6011B" w:rsidRDefault="003D637C" w:rsidP="008E6A5D">
            <w:pPr>
              <w:rPr>
                <w:rFonts w:ascii="Times New Roman" w:hAnsi="Times New Roman" w:cs="Times New Roman"/>
                <w:sz w:val="28"/>
                <w:szCs w:val="28"/>
              </w:rPr>
            </w:pPr>
          </w:p>
        </w:tc>
        <w:tc>
          <w:tcPr>
            <w:tcW w:w="1355" w:type="pct"/>
            <w:vMerge/>
          </w:tcPr>
          <w:p w14:paraId="6F9EC9B7" w14:textId="77777777" w:rsidR="003D637C" w:rsidRPr="00E6011B" w:rsidRDefault="003D637C" w:rsidP="008E6A5D">
            <w:pPr>
              <w:rPr>
                <w:rFonts w:ascii="Times New Roman" w:hAnsi="Times New Roman" w:cs="Times New Roman"/>
                <w:sz w:val="28"/>
                <w:szCs w:val="28"/>
              </w:rPr>
            </w:pPr>
          </w:p>
        </w:tc>
        <w:tc>
          <w:tcPr>
            <w:tcW w:w="2209" w:type="pct"/>
          </w:tcPr>
          <w:p w14:paraId="39AD5E0D" w14:textId="35C83338"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C040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F561BD7" w14:textId="77777777" w:rsidTr="00AE11CC">
        <w:tc>
          <w:tcPr>
            <w:tcW w:w="177" w:type="pct"/>
          </w:tcPr>
          <w:p w14:paraId="0C7482CC"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708" w:type="pct"/>
          </w:tcPr>
          <w:p w14:paraId="6CCA80C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551" w:type="pct"/>
          </w:tcPr>
          <w:p w14:paraId="2FBB6D1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3.6.2</w:t>
            </w:r>
          </w:p>
        </w:tc>
        <w:tc>
          <w:tcPr>
            <w:tcW w:w="1355" w:type="pct"/>
          </w:tcPr>
          <w:p w14:paraId="4455160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2209" w:type="pct"/>
          </w:tcPr>
          <w:p w14:paraId="0F3BAC8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1CC5D0E" w14:textId="77777777" w:rsidTr="00AE11CC">
        <w:tc>
          <w:tcPr>
            <w:tcW w:w="177" w:type="pct"/>
            <w:vMerge w:val="restart"/>
          </w:tcPr>
          <w:p w14:paraId="257709C8"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17.</w:t>
            </w:r>
          </w:p>
        </w:tc>
        <w:tc>
          <w:tcPr>
            <w:tcW w:w="708" w:type="pct"/>
            <w:vMerge w:val="restart"/>
          </w:tcPr>
          <w:p w14:paraId="62BF0F1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vMerge w:val="restart"/>
          </w:tcPr>
          <w:p w14:paraId="56B3434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55" w:type="pct"/>
            <w:vMerge w:val="restart"/>
          </w:tcPr>
          <w:p w14:paraId="36296ED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09" w:type="pct"/>
          </w:tcPr>
          <w:p w14:paraId="6E8DD25E"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1EA8CD26" w14:textId="77777777" w:rsidTr="00AE11CC">
        <w:tc>
          <w:tcPr>
            <w:tcW w:w="177" w:type="pct"/>
            <w:vMerge/>
          </w:tcPr>
          <w:p w14:paraId="281AB422" w14:textId="77777777" w:rsidR="003D637C" w:rsidRPr="00E6011B" w:rsidRDefault="003D637C" w:rsidP="008E6A5D">
            <w:pPr>
              <w:rPr>
                <w:rFonts w:ascii="Times New Roman" w:hAnsi="Times New Roman" w:cs="Times New Roman"/>
                <w:sz w:val="28"/>
                <w:szCs w:val="28"/>
              </w:rPr>
            </w:pPr>
          </w:p>
        </w:tc>
        <w:tc>
          <w:tcPr>
            <w:tcW w:w="708" w:type="pct"/>
            <w:vMerge/>
          </w:tcPr>
          <w:p w14:paraId="237D5239" w14:textId="77777777" w:rsidR="003D637C" w:rsidRPr="00E6011B" w:rsidRDefault="003D637C" w:rsidP="008E6A5D">
            <w:pPr>
              <w:rPr>
                <w:rFonts w:ascii="Times New Roman" w:hAnsi="Times New Roman" w:cs="Times New Roman"/>
                <w:sz w:val="28"/>
                <w:szCs w:val="28"/>
              </w:rPr>
            </w:pPr>
          </w:p>
        </w:tc>
        <w:tc>
          <w:tcPr>
            <w:tcW w:w="551" w:type="pct"/>
            <w:vMerge/>
          </w:tcPr>
          <w:p w14:paraId="19C80E54" w14:textId="77777777" w:rsidR="003D637C" w:rsidRPr="00E6011B" w:rsidRDefault="003D637C" w:rsidP="008E6A5D">
            <w:pPr>
              <w:rPr>
                <w:rFonts w:ascii="Times New Roman" w:hAnsi="Times New Roman" w:cs="Times New Roman"/>
                <w:sz w:val="28"/>
                <w:szCs w:val="28"/>
              </w:rPr>
            </w:pPr>
          </w:p>
        </w:tc>
        <w:tc>
          <w:tcPr>
            <w:tcW w:w="1355" w:type="pct"/>
            <w:vMerge/>
          </w:tcPr>
          <w:p w14:paraId="2ADA7A25" w14:textId="77777777" w:rsidR="003D637C" w:rsidRPr="00E6011B" w:rsidRDefault="003D637C" w:rsidP="008E6A5D">
            <w:pPr>
              <w:rPr>
                <w:rFonts w:ascii="Times New Roman" w:hAnsi="Times New Roman" w:cs="Times New Roman"/>
                <w:sz w:val="28"/>
                <w:szCs w:val="28"/>
              </w:rPr>
            </w:pPr>
          </w:p>
        </w:tc>
        <w:tc>
          <w:tcPr>
            <w:tcW w:w="2209" w:type="pct"/>
          </w:tcPr>
          <w:p w14:paraId="1A8C97D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1A89B9D8" w14:textId="77777777" w:rsidTr="00AE11CC">
        <w:tc>
          <w:tcPr>
            <w:tcW w:w="177" w:type="pct"/>
            <w:vMerge/>
          </w:tcPr>
          <w:p w14:paraId="2916A5BD" w14:textId="77777777" w:rsidR="003D637C" w:rsidRPr="00E6011B" w:rsidRDefault="003D637C" w:rsidP="008E6A5D">
            <w:pPr>
              <w:rPr>
                <w:rFonts w:ascii="Times New Roman" w:hAnsi="Times New Roman" w:cs="Times New Roman"/>
                <w:sz w:val="28"/>
                <w:szCs w:val="28"/>
              </w:rPr>
            </w:pPr>
          </w:p>
        </w:tc>
        <w:tc>
          <w:tcPr>
            <w:tcW w:w="708" w:type="pct"/>
            <w:vMerge/>
          </w:tcPr>
          <w:p w14:paraId="64E0FC87" w14:textId="77777777" w:rsidR="003D637C" w:rsidRPr="00E6011B" w:rsidRDefault="003D637C" w:rsidP="008E6A5D">
            <w:pPr>
              <w:rPr>
                <w:rFonts w:ascii="Times New Roman" w:hAnsi="Times New Roman" w:cs="Times New Roman"/>
                <w:sz w:val="28"/>
                <w:szCs w:val="28"/>
              </w:rPr>
            </w:pPr>
          </w:p>
        </w:tc>
        <w:tc>
          <w:tcPr>
            <w:tcW w:w="551" w:type="pct"/>
            <w:vMerge/>
          </w:tcPr>
          <w:p w14:paraId="2644C214" w14:textId="77777777" w:rsidR="003D637C" w:rsidRPr="00E6011B" w:rsidRDefault="003D637C" w:rsidP="008E6A5D">
            <w:pPr>
              <w:rPr>
                <w:rFonts w:ascii="Times New Roman" w:hAnsi="Times New Roman" w:cs="Times New Roman"/>
                <w:sz w:val="28"/>
                <w:szCs w:val="28"/>
              </w:rPr>
            </w:pPr>
          </w:p>
        </w:tc>
        <w:tc>
          <w:tcPr>
            <w:tcW w:w="1355" w:type="pct"/>
            <w:vMerge/>
          </w:tcPr>
          <w:p w14:paraId="36D6367C" w14:textId="77777777" w:rsidR="003D637C" w:rsidRPr="00E6011B" w:rsidRDefault="003D637C" w:rsidP="008E6A5D">
            <w:pPr>
              <w:rPr>
                <w:rFonts w:ascii="Times New Roman" w:hAnsi="Times New Roman" w:cs="Times New Roman"/>
                <w:sz w:val="28"/>
                <w:szCs w:val="28"/>
              </w:rPr>
            </w:pPr>
          </w:p>
        </w:tc>
        <w:tc>
          <w:tcPr>
            <w:tcW w:w="2209" w:type="pct"/>
          </w:tcPr>
          <w:p w14:paraId="52F4F5E2"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FB7E9A3" w14:textId="77777777" w:rsidTr="00AE11CC">
        <w:tc>
          <w:tcPr>
            <w:tcW w:w="177" w:type="pct"/>
            <w:vMerge/>
          </w:tcPr>
          <w:p w14:paraId="30AB45AC" w14:textId="77777777" w:rsidR="003D637C" w:rsidRPr="00E6011B" w:rsidRDefault="003D637C" w:rsidP="008E6A5D">
            <w:pPr>
              <w:rPr>
                <w:rFonts w:ascii="Times New Roman" w:hAnsi="Times New Roman" w:cs="Times New Roman"/>
                <w:sz w:val="28"/>
                <w:szCs w:val="28"/>
              </w:rPr>
            </w:pPr>
          </w:p>
        </w:tc>
        <w:tc>
          <w:tcPr>
            <w:tcW w:w="708" w:type="pct"/>
            <w:vMerge/>
          </w:tcPr>
          <w:p w14:paraId="359CA5C9" w14:textId="77777777" w:rsidR="003D637C" w:rsidRPr="00E6011B" w:rsidRDefault="003D637C" w:rsidP="008E6A5D">
            <w:pPr>
              <w:rPr>
                <w:rFonts w:ascii="Times New Roman" w:hAnsi="Times New Roman" w:cs="Times New Roman"/>
                <w:sz w:val="28"/>
                <w:szCs w:val="28"/>
              </w:rPr>
            </w:pPr>
          </w:p>
        </w:tc>
        <w:tc>
          <w:tcPr>
            <w:tcW w:w="551" w:type="pct"/>
            <w:vMerge/>
          </w:tcPr>
          <w:p w14:paraId="5590E2BD" w14:textId="77777777" w:rsidR="003D637C" w:rsidRPr="00E6011B" w:rsidRDefault="003D637C" w:rsidP="008E6A5D">
            <w:pPr>
              <w:rPr>
                <w:rFonts w:ascii="Times New Roman" w:hAnsi="Times New Roman" w:cs="Times New Roman"/>
                <w:sz w:val="28"/>
                <w:szCs w:val="28"/>
              </w:rPr>
            </w:pPr>
          </w:p>
        </w:tc>
        <w:tc>
          <w:tcPr>
            <w:tcW w:w="1355" w:type="pct"/>
            <w:vMerge/>
          </w:tcPr>
          <w:p w14:paraId="32575AE1" w14:textId="77777777" w:rsidR="003D637C" w:rsidRPr="00E6011B" w:rsidRDefault="003D637C" w:rsidP="008E6A5D">
            <w:pPr>
              <w:rPr>
                <w:rFonts w:ascii="Times New Roman" w:hAnsi="Times New Roman" w:cs="Times New Roman"/>
                <w:sz w:val="28"/>
                <w:szCs w:val="28"/>
              </w:rPr>
            </w:pPr>
          </w:p>
        </w:tc>
        <w:tc>
          <w:tcPr>
            <w:tcW w:w="2209" w:type="pct"/>
          </w:tcPr>
          <w:p w14:paraId="5C464AFE" w14:textId="2AABD238"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C040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C2B17B6" w14:textId="77777777" w:rsidTr="00AE11CC">
        <w:tc>
          <w:tcPr>
            <w:tcW w:w="177" w:type="pct"/>
            <w:vMerge/>
          </w:tcPr>
          <w:p w14:paraId="1D8AD341" w14:textId="77777777" w:rsidR="003D637C" w:rsidRPr="00E6011B" w:rsidRDefault="003D637C" w:rsidP="008E6A5D">
            <w:pPr>
              <w:rPr>
                <w:rFonts w:ascii="Times New Roman" w:hAnsi="Times New Roman" w:cs="Times New Roman"/>
                <w:sz w:val="28"/>
                <w:szCs w:val="28"/>
              </w:rPr>
            </w:pPr>
          </w:p>
        </w:tc>
        <w:tc>
          <w:tcPr>
            <w:tcW w:w="708" w:type="pct"/>
            <w:vMerge/>
          </w:tcPr>
          <w:p w14:paraId="71D73190" w14:textId="77777777" w:rsidR="003D637C" w:rsidRPr="00E6011B" w:rsidRDefault="003D637C" w:rsidP="008E6A5D">
            <w:pPr>
              <w:rPr>
                <w:rFonts w:ascii="Times New Roman" w:hAnsi="Times New Roman" w:cs="Times New Roman"/>
                <w:sz w:val="28"/>
                <w:szCs w:val="28"/>
              </w:rPr>
            </w:pPr>
          </w:p>
        </w:tc>
        <w:tc>
          <w:tcPr>
            <w:tcW w:w="551" w:type="pct"/>
            <w:vMerge/>
          </w:tcPr>
          <w:p w14:paraId="6795500E" w14:textId="77777777" w:rsidR="003D637C" w:rsidRPr="00E6011B" w:rsidRDefault="003D637C" w:rsidP="008E6A5D">
            <w:pPr>
              <w:rPr>
                <w:rFonts w:ascii="Times New Roman" w:hAnsi="Times New Roman" w:cs="Times New Roman"/>
                <w:sz w:val="28"/>
                <w:szCs w:val="28"/>
              </w:rPr>
            </w:pPr>
          </w:p>
        </w:tc>
        <w:tc>
          <w:tcPr>
            <w:tcW w:w="1355" w:type="pct"/>
            <w:vMerge/>
          </w:tcPr>
          <w:p w14:paraId="662D14E8" w14:textId="77777777" w:rsidR="003D637C" w:rsidRPr="00E6011B" w:rsidRDefault="003D637C" w:rsidP="008E6A5D">
            <w:pPr>
              <w:rPr>
                <w:rFonts w:ascii="Times New Roman" w:hAnsi="Times New Roman" w:cs="Times New Roman"/>
                <w:sz w:val="28"/>
                <w:szCs w:val="28"/>
              </w:rPr>
            </w:pPr>
          </w:p>
        </w:tc>
        <w:tc>
          <w:tcPr>
            <w:tcW w:w="2209" w:type="pct"/>
          </w:tcPr>
          <w:p w14:paraId="6A87F0B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1DF94F24" w14:textId="77777777" w:rsidTr="00AE11CC">
        <w:tc>
          <w:tcPr>
            <w:tcW w:w="177" w:type="pct"/>
            <w:vMerge/>
          </w:tcPr>
          <w:p w14:paraId="00D42C80" w14:textId="77777777" w:rsidR="003D637C" w:rsidRPr="00E6011B" w:rsidRDefault="003D637C" w:rsidP="008E6A5D">
            <w:pPr>
              <w:rPr>
                <w:rFonts w:ascii="Times New Roman" w:hAnsi="Times New Roman" w:cs="Times New Roman"/>
                <w:sz w:val="28"/>
                <w:szCs w:val="28"/>
              </w:rPr>
            </w:pPr>
          </w:p>
        </w:tc>
        <w:tc>
          <w:tcPr>
            <w:tcW w:w="708" w:type="pct"/>
            <w:vMerge/>
          </w:tcPr>
          <w:p w14:paraId="66BBE684" w14:textId="77777777" w:rsidR="003D637C" w:rsidRPr="00E6011B" w:rsidRDefault="003D637C" w:rsidP="008E6A5D">
            <w:pPr>
              <w:rPr>
                <w:rFonts w:ascii="Times New Roman" w:hAnsi="Times New Roman" w:cs="Times New Roman"/>
                <w:sz w:val="28"/>
                <w:szCs w:val="28"/>
              </w:rPr>
            </w:pPr>
          </w:p>
        </w:tc>
        <w:tc>
          <w:tcPr>
            <w:tcW w:w="551" w:type="pct"/>
            <w:vMerge/>
          </w:tcPr>
          <w:p w14:paraId="518742C0" w14:textId="77777777" w:rsidR="003D637C" w:rsidRPr="00E6011B" w:rsidRDefault="003D637C" w:rsidP="008E6A5D">
            <w:pPr>
              <w:rPr>
                <w:rFonts w:ascii="Times New Roman" w:hAnsi="Times New Roman" w:cs="Times New Roman"/>
                <w:sz w:val="28"/>
                <w:szCs w:val="28"/>
              </w:rPr>
            </w:pPr>
          </w:p>
        </w:tc>
        <w:tc>
          <w:tcPr>
            <w:tcW w:w="1355" w:type="pct"/>
            <w:vMerge/>
          </w:tcPr>
          <w:p w14:paraId="4D189B29" w14:textId="77777777" w:rsidR="003D637C" w:rsidRPr="00E6011B" w:rsidRDefault="003D637C" w:rsidP="008E6A5D">
            <w:pPr>
              <w:rPr>
                <w:rFonts w:ascii="Times New Roman" w:hAnsi="Times New Roman" w:cs="Times New Roman"/>
                <w:sz w:val="28"/>
                <w:szCs w:val="28"/>
              </w:rPr>
            </w:pPr>
          </w:p>
        </w:tc>
        <w:tc>
          <w:tcPr>
            <w:tcW w:w="2209" w:type="pct"/>
          </w:tcPr>
          <w:p w14:paraId="440564D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F0DC8E5" w14:textId="77777777" w:rsidTr="00AE11CC">
        <w:tc>
          <w:tcPr>
            <w:tcW w:w="177" w:type="pct"/>
            <w:vMerge/>
          </w:tcPr>
          <w:p w14:paraId="005DC7D0" w14:textId="77777777" w:rsidR="003D637C" w:rsidRPr="00E6011B" w:rsidRDefault="003D637C" w:rsidP="008E6A5D">
            <w:pPr>
              <w:rPr>
                <w:rFonts w:ascii="Times New Roman" w:hAnsi="Times New Roman" w:cs="Times New Roman"/>
                <w:sz w:val="28"/>
                <w:szCs w:val="28"/>
              </w:rPr>
            </w:pPr>
          </w:p>
        </w:tc>
        <w:tc>
          <w:tcPr>
            <w:tcW w:w="708" w:type="pct"/>
            <w:vMerge/>
          </w:tcPr>
          <w:p w14:paraId="28C71EBA" w14:textId="77777777" w:rsidR="003D637C" w:rsidRPr="00E6011B" w:rsidRDefault="003D637C" w:rsidP="008E6A5D">
            <w:pPr>
              <w:rPr>
                <w:rFonts w:ascii="Times New Roman" w:hAnsi="Times New Roman" w:cs="Times New Roman"/>
                <w:sz w:val="28"/>
                <w:szCs w:val="28"/>
              </w:rPr>
            </w:pPr>
          </w:p>
        </w:tc>
        <w:tc>
          <w:tcPr>
            <w:tcW w:w="551" w:type="pct"/>
            <w:vMerge/>
          </w:tcPr>
          <w:p w14:paraId="79F286D5" w14:textId="77777777" w:rsidR="003D637C" w:rsidRPr="00E6011B" w:rsidRDefault="003D637C" w:rsidP="008E6A5D">
            <w:pPr>
              <w:rPr>
                <w:rFonts w:ascii="Times New Roman" w:hAnsi="Times New Roman" w:cs="Times New Roman"/>
                <w:sz w:val="28"/>
                <w:szCs w:val="28"/>
              </w:rPr>
            </w:pPr>
          </w:p>
        </w:tc>
        <w:tc>
          <w:tcPr>
            <w:tcW w:w="1355" w:type="pct"/>
            <w:vMerge/>
          </w:tcPr>
          <w:p w14:paraId="682B899F" w14:textId="77777777" w:rsidR="003D637C" w:rsidRPr="00E6011B" w:rsidRDefault="003D637C" w:rsidP="008E6A5D">
            <w:pPr>
              <w:rPr>
                <w:rFonts w:ascii="Times New Roman" w:hAnsi="Times New Roman" w:cs="Times New Roman"/>
                <w:sz w:val="28"/>
                <w:szCs w:val="28"/>
              </w:rPr>
            </w:pPr>
          </w:p>
        </w:tc>
        <w:tc>
          <w:tcPr>
            <w:tcW w:w="2209" w:type="pct"/>
          </w:tcPr>
          <w:p w14:paraId="694B767F" w14:textId="1DCF745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0C0402"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BAD3A1D" w14:textId="77777777" w:rsidTr="00AE11CC">
        <w:tc>
          <w:tcPr>
            <w:tcW w:w="177" w:type="pct"/>
            <w:vMerge/>
          </w:tcPr>
          <w:p w14:paraId="1EE0BC1B" w14:textId="77777777" w:rsidR="003D637C" w:rsidRPr="00E6011B" w:rsidRDefault="003D637C" w:rsidP="008E6A5D">
            <w:pPr>
              <w:rPr>
                <w:rFonts w:ascii="Times New Roman" w:hAnsi="Times New Roman" w:cs="Times New Roman"/>
                <w:sz w:val="28"/>
                <w:szCs w:val="28"/>
              </w:rPr>
            </w:pPr>
          </w:p>
        </w:tc>
        <w:tc>
          <w:tcPr>
            <w:tcW w:w="708" w:type="pct"/>
            <w:vMerge/>
          </w:tcPr>
          <w:p w14:paraId="2E9D1327" w14:textId="77777777" w:rsidR="003D637C" w:rsidRPr="00E6011B" w:rsidRDefault="003D637C" w:rsidP="008E6A5D">
            <w:pPr>
              <w:rPr>
                <w:rFonts w:ascii="Times New Roman" w:hAnsi="Times New Roman" w:cs="Times New Roman"/>
                <w:sz w:val="28"/>
                <w:szCs w:val="28"/>
              </w:rPr>
            </w:pPr>
          </w:p>
        </w:tc>
        <w:tc>
          <w:tcPr>
            <w:tcW w:w="551" w:type="pct"/>
            <w:vMerge/>
          </w:tcPr>
          <w:p w14:paraId="5AF4939C" w14:textId="77777777" w:rsidR="003D637C" w:rsidRPr="00E6011B" w:rsidRDefault="003D637C" w:rsidP="008E6A5D">
            <w:pPr>
              <w:rPr>
                <w:rFonts w:ascii="Times New Roman" w:hAnsi="Times New Roman" w:cs="Times New Roman"/>
                <w:sz w:val="28"/>
                <w:szCs w:val="28"/>
              </w:rPr>
            </w:pPr>
          </w:p>
        </w:tc>
        <w:tc>
          <w:tcPr>
            <w:tcW w:w="1355" w:type="pct"/>
            <w:vMerge/>
          </w:tcPr>
          <w:p w14:paraId="73CFBCB5" w14:textId="77777777" w:rsidR="003D637C" w:rsidRPr="00E6011B" w:rsidRDefault="003D637C" w:rsidP="008E6A5D">
            <w:pPr>
              <w:rPr>
                <w:rFonts w:ascii="Times New Roman" w:hAnsi="Times New Roman" w:cs="Times New Roman"/>
                <w:sz w:val="28"/>
                <w:szCs w:val="28"/>
              </w:rPr>
            </w:pPr>
          </w:p>
        </w:tc>
        <w:tc>
          <w:tcPr>
            <w:tcW w:w="2209" w:type="pct"/>
          </w:tcPr>
          <w:p w14:paraId="03876152" w14:textId="59668915"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C040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E3F7893" w14:textId="77777777" w:rsidTr="00AE11CC">
        <w:tc>
          <w:tcPr>
            <w:tcW w:w="177" w:type="pct"/>
            <w:vMerge w:val="restart"/>
          </w:tcPr>
          <w:p w14:paraId="3F9B54A2"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18.</w:t>
            </w:r>
          </w:p>
        </w:tc>
        <w:tc>
          <w:tcPr>
            <w:tcW w:w="708" w:type="pct"/>
            <w:vMerge w:val="restart"/>
          </w:tcPr>
          <w:p w14:paraId="450AAC7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4587DE8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55" w:type="pct"/>
            <w:vMerge w:val="restart"/>
          </w:tcPr>
          <w:p w14:paraId="08708D7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09" w:type="pct"/>
          </w:tcPr>
          <w:p w14:paraId="60F05025"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128D91AF" w14:textId="77777777" w:rsidTr="00AE11CC">
        <w:tc>
          <w:tcPr>
            <w:tcW w:w="177" w:type="pct"/>
            <w:vMerge/>
          </w:tcPr>
          <w:p w14:paraId="64019723" w14:textId="77777777" w:rsidR="003D637C" w:rsidRPr="00E6011B" w:rsidRDefault="003D637C" w:rsidP="008E6A5D">
            <w:pPr>
              <w:rPr>
                <w:rFonts w:ascii="Times New Roman" w:hAnsi="Times New Roman" w:cs="Times New Roman"/>
                <w:sz w:val="28"/>
                <w:szCs w:val="28"/>
              </w:rPr>
            </w:pPr>
          </w:p>
        </w:tc>
        <w:tc>
          <w:tcPr>
            <w:tcW w:w="708" w:type="pct"/>
            <w:vMerge/>
          </w:tcPr>
          <w:p w14:paraId="2C0FFDBF" w14:textId="77777777" w:rsidR="003D637C" w:rsidRPr="00E6011B" w:rsidRDefault="003D637C" w:rsidP="008E6A5D">
            <w:pPr>
              <w:rPr>
                <w:rFonts w:ascii="Times New Roman" w:hAnsi="Times New Roman" w:cs="Times New Roman"/>
                <w:sz w:val="28"/>
                <w:szCs w:val="28"/>
              </w:rPr>
            </w:pPr>
          </w:p>
        </w:tc>
        <w:tc>
          <w:tcPr>
            <w:tcW w:w="551" w:type="pct"/>
            <w:vMerge/>
          </w:tcPr>
          <w:p w14:paraId="7C864EAB" w14:textId="77777777" w:rsidR="003D637C" w:rsidRPr="00E6011B" w:rsidRDefault="003D637C" w:rsidP="008E6A5D">
            <w:pPr>
              <w:rPr>
                <w:rFonts w:ascii="Times New Roman" w:hAnsi="Times New Roman" w:cs="Times New Roman"/>
                <w:sz w:val="28"/>
                <w:szCs w:val="28"/>
              </w:rPr>
            </w:pPr>
          </w:p>
        </w:tc>
        <w:tc>
          <w:tcPr>
            <w:tcW w:w="1355" w:type="pct"/>
            <w:vMerge/>
          </w:tcPr>
          <w:p w14:paraId="4784DE7F" w14:textId="77777777" w:rsidR="003D637C" w:rsidRPr="00E6011B" w:rsidRDefault="003D637C" w:rsidP="008E6A5D">
            <w:pPr>
              <w:rPr>
                <w:rFonts w:ascii="Times New Roman" w:hAnsi="Times New Roman" w:cs="Times New Roman"/>
                <w:sz w:val="28"/>
                <w:szCs w:val="28"/>
              </w:rPr>
            </w:pPr>
          </w:p>
        </w:tc>
        <w:tc>
          <w:tcPr>
            <w:tcW w:w="2209" w:type="pct"/>
          </w:tcPr>
          <w:p w14:paraId="4F58890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AAC4BE9" w14:textId="77777777" w:rsidTr="00AE11CC">
        <w:tc>
          <w:tcPr>
            <w:tcW w:w="177" w:type="pct"/>
            <w:vMerge/>
          </w:tcPr>
          <w:p w14:paraId="20CF1C7B" w14:textId="77777777" w:rsidR="003D637C" w:rsidRPr="00E6011B" w:rsidRDefault="003D637C" w:rsidP="008E6A5D">
            <w:pPr>
              <w:rPr>
                <w:rFonts w:ascii="Times New Roman" w:hAnsi="Times New Roman" w:cs="Times New Roman"/>
                <w:sz w:val="28"/>
                <w:szCs w:val="28"/>
              </w:rPr>
            </w:pPr>
          </w:p>
        </w:tc>
        <w:tc>
          <w:tcPr>
            <w:tcW w:w="708" w:type="pct"/>
            <w:vMerge/>
          </w:tcPr>
          <w:p w14:paraId="44844E4F" w14:textId="77777777" w:rsidR="003D637C" w:rsidRPr="00E6011B" w:rsidRDefault="003D637C" w:rsidP="008E6A5D">
            <w:pPr>
              <w:rPr>
                <w:rFonts w:ascii="Times New Roman" w:hAnsi="Times New Roman" w:cs="Times New Roman"/>
                <w:sz w:val="28"/>
                <w:szCs w:val="28"/>
              </w:rPr>
            </w:pPr>
          </w:p>
        </w:tc>
        <w:tc>
          <w:tcPr>
            <w:tcW w:w="551" w:type="pct"/>
            <w:vMerge/>
          </w:tcPr>
          <w:p w14:paraId="22BD0C4F" w14:textId="77777777" w:rsidR="003D637C" w:rsidRPr="00E6011B" w:rsidRDefault="003D637C" w:rsidP="008E6A5D">
            <w:pPr>
              <w:rPr>
                <w:rFonts w:ascii="Times New Roman" w:hAnsi="Times New Roman" w:cs="Times New Roman"/>
                <w:sz w:val="28"/>
                <w:szCs w:val="28"/>
              </w:rPr>
            </w:pPr>
          </w:p>
        </w:tc>
        <w:tc>
          <w:tcPr>
            <w:tcW w:w="1355" w:type="pct"/>
            <w:vMerge/>
          </w:tcPr>
          <w:p w14:paraId="498E03D9" w14:textId="77777777" w:rsidR="003D637C" w:rsidRPr="00E6011B" w:rsidRDefault="003D637C" w:rsidP="008E6A5D">
            <w:pPr>
              <w:rPr>
                <w:rFonts w:ascii="Times New Roman" w:hAnsi="Times New Roman" w:cs="Times New Roman"/>
                <w:sz w:val="28"/>
                <w:szCs w:val="28"/>
              </w:rPr>
            </w:pPr>
          </w:p>
        </w:tc>
        <w:tc>
          <w:tcPr>
            <w:tcW w:w="2209" w:type="pct"/>
          </w:tcPr>
          <w:p w14:paraId="68366ACE"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2D6F6AB" w14:textId="77777777" w:rsidTr="00AE11CC">
        <w:tc>
          <w:tcPr>
            <w:tcW w:w="177" w:type="pct"/>
            <w:vMerge/>
          </w:tcPr>
          <w:p w14:paraId="0EE8F2C7" w14:textId="77777777" w:rsidR="003D637C" w:rsidRPr="00E6011B" w:rsidRDefault="003D637C" w:rsidP="008E6A5D">
            <w:pPr>
              <w:rPr>
                <w:rFonts w:ascii="Times New Roman" w:hAnsi="Times New Roman" w:cs="Times New Roman"/>
                <w:sz w:val="28"/>
                <w:szCs w:val="28"/>
              </w:rPr>
            </w:pPr>
          </w:p>
        </w:tc>
        <w:tc>
          <w:tcPr>
            <w:tcW w:w="708" w:type="pct"/>
            <w:vMerge/>
          </w:tcPr>
          <w:p w14:paraId="19B67A90" w14:textId="77777777" w:rsidR="003D637C" w:rsidRPr="00E6011B" w:rsidRDefault="003D637C" w:rsidP="008E6A5D">
            <w:pPr>
              <w:rPr>
                <w:rFonts w:ascii="Times New Roman" w:hAnsi="Times New Roman" w:cs="Times New Roman"/>
                <w:sz w:val="28"/>
                <w:szCs w:val="28"/>
              </w:rPr>
            </w:pPr>
          </w:p>
        </w:tc>
        <w:tc>
          <w:tcPr>
            <w:tcW w:w="551" w:type="pct"/>
            <w:vMerge/>
          </w:tcPr>
          <w:p w14:paraId="0888979E" w14:textId="77777777" w:rsidR="003D637C" w:rsidRPr="00E6011B" w:rsidRDefault="003D637C" w:rsidP="008E6A5D">
            <w:pPr>
              <w:rPr>
                <w:rFonts w:ascii="Times New Roman" w:hAnsi="Times New Roman" w:cs="Times New Roman"/>
                <w:sz w:val="28"/>
                <w:szCs w:val="28"/>
              </w:rPr>
            </w:pPr>
          </w:p>
        </w:tc>
        <w:tc>
          <w:tcPr>
            <w:tcW w:w="1355" w:type="pct"/>
            <w:vMerge/>
          </w:tcPr>
          <w:p w14:paraId="7B2D4FCD" w14:textId="77777777" w:rsidR="003D637C" w:rsidRPr="00E6011B" w:rsidRDefault="003D637C" w:rsidP="008E6A5D">
            <w:pPr>
              <w:rPr>
                <w:rFonts w:ascii="Times New Roman" w:hAnsi="Times New Roman" w:cs="Times New Roman"/>
                <w:sz w:val="28"/>
                <w:szCs w:val="28"/>
              </w:rPr>
            </w:pPr>
          </w:p>
        </w:tc>
        <w:tc>
          <w:tcPr>
            <w:tcW w:w="2209" w:type="pct"/>
          </w:tcPr>
          <w:p w14:paraId="145B6FA6" w14:textId="666FF4BE"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C040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16932AC" w14:textId="77777777" w:rsidTr="00AE11CC">
        <w:tc>
          <w:tcPr>
            <w:tcW w:w="177" w:type="pct"/>
            <w:vMerge/>
          </w:tcPr>
          <w:p w14:paraId="5BC1BCE9" w14:textId="77777777" w:rsidR="003D637C" w:rsidRPr="00E6011B" w:rsidRDefault="003D637C" w:rsidP="008E6A5D">
            <w:pPr>
              <w:rPr>
                <w:rFonts w:ascii="Times New Roman" w:hAnsi="Times New Roman" w:cs="Times New Roman"/>
                <w:sz w:val="28"/>
                <w:szCs w:val="28"/>
              </w:rPr>
            </w:pPr>
          </w:p>
        </w:tc>
        <w:tc>
          <w:tcPr>
            <w:tcW w:w="708" w:type="pct"/>
            <w:vMerge/>
          </w:tcPr>
          <w:p w14:paraId="327918BA" w14:textId="77777777" w:rsidR="003D637C" w:rsidRPr="00E6011B" w:rsidRDefault="003D637C" w:rsidP="008E6A5D">
            <w:pPr>
              <w:rPr>
                <w:rFonts w:ascii="Times New Roman" w:hAnsi="Times New Roman" w:cs="Times New Roman"/>
                <w:sz w:val="28"/>
                <w:szCs w:val="28"/>
              </w:rPr>
            </w:pPr>
          </w:p>
        </w:tc>
        <w:tc>
          <w:tcPr>
            <w:tcW w:w="551" w:type="pct"/>
            <w:vMerge/>
          </w:tcPr>
          <w:p w14:paraId="6AB6687E" w14:textId="77777777" w:rsidR="003D637C" w:rsidRPr="00E6011B" w:rsidRDefault="003D637C" w:rsidP="008E6A5D">
            <w:pPr>
              <w:rPr>
                <w:rFonts w:ascii="Times New Roman" w:hAnsi="Times New Roman" w:cs="Times New Roman"/>
                <w:sz w:val="28"/>
                <w:szCs w:val="28"/>
              </w:rPr>
            </w:pPr>
          </w:p>
        </w:tc>
        <w:tc>
          <w:tcPr>
            <w:tcW w:w="1355" w:type="pct"/>
            <w:vMerge/>
          </w:tcPr>
          <w:p w14:paraId="72D38A34" w14:textId="77777777" w:rsidR="003D637C" w:rsidRPr="00E6011B" w:rsidRDefault="003D637C" w:rsidP="008E6A5D">
            <w:pPr>
              <w:rPr>
                <w:rFonts w:ascii="Times New Roman" w:hAnsi="Times New Roman" w:cs="Times New Roman"/>
                <w:sz w:val="28"/>
                <w:szCs w:val="28"/>
              </w:rPr>
            </w:pPr>
          </w:p>
        </w:tc>
        <w:tc>
          <w:tcPr>
            <w:tcW w:w="2209" w:type="pct"/>
          </w:tcPr>
          <w:p w14:paraId="3869E45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6CA80AE" w14:textId="77777777" w:rsidTr="00AE11CC">
        <w:tc>
          <w:tcPr>
            <w:tcW w:w="177" w:type="pct"/>
            <w:vMerge/>
          </w:tcPr>
          <w:p w14:paraId="4BC9C740" w14:textId="77777777" w:rsidR="003D637C" w:rsidRPr="00E6011B" w:rsidRDefault="003D637C" w:rsidP="008E6A5D">
            <w:pPr>
              <w:rPr>
                <w:rFonts w:ascii="Times New Roman" w:hAnsi="Times New Roman" w:cs="Times New Roman"/>
                <w:sz w:val="28"/>
                <w:szCs w:val="28"/>
              </w:rPr>
            </w:pPr>
          </w:p>
        </w:tc>
        <w:tc>
          <w:tcPr>
            <w:tcW w:w="708" w:type="pct"/>
            <w:vMerge/>
          </w:tcPr>
          <w:p w14:paraId="16EDC921" w14:textId="77777777" w:rsidR="003D637C" w:rsidRPr="00E6011B" w:rsidRDefault="003D637C" w:rsidP="008E6A5D">
            <w:pPr>
              <w:rPr>
                <w:rFonts w:ascii="Times New Roman" w:hAnsi="Times New Roman" w:cs="Times New Roman"/>
                <w:sz w:val="28"/>
                <w:szCs w:val="28"/>
              </w:rPr>
            </w:pPr>
          </w:p>
        </w:tc>
        <w:tc>
          <w:tcPr>
            <w:tcW w:w="551" w:type="pct"/>
            <w:vMerge/>
          </w:tcPr>
          <w:p w14:paraId="3B49B986" w14:textId="77777777" w:rsidR="003D637C" w:rsidRPr="00E6011B" w:rsidRDefault="003D637C" w:rsidP="008E6A5D">
            <w:pPr>
              <w:rPr>
                <w:rFonts w:ascii="Times New Roman" w:hAnsi="Times New Roman" w:cs="Times New Roman"/>
                <w:sz w:val="28"/>
                <w:szCs w:val="28"/>
              </w:rPr>
            </w:pPr>
          </w:p>
        </w:tc>
        <w:tc>
          <w:tcPr>
            <w:tcW w:w="1355" w:type="pct"/>
            <w:vMerge/>
          </w:tcPr>
          <w:p w14:paraId="165F2EE9" w14:textId="77777777" w:rsidR="003D637C" w:rsidRPr="00E6011B" w:rsidRDefault="003D637C" w:rsidP="008E6A5D">
            <w:pPr>
              <w:rPr>
                <w:rFonts w:ascii="Times New Roman" w:hAnsi="Times New Roman" w:cs="Times New Roman"/>
                <w:sz w:val="28"/>
                <w:szCs w:val="28"/>
              </w:rPr>
            </w:pPr>
          </w:p>
        </w:tc>
        <w:tc>
          <w:tcPr>
            <w:tcW w:w="2209" w:type="pct"/>
          </w:tcPr>
          <w:p w14:paraId="5C97635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13DC457" w14:textId="77777777" w:rsidTr="00AE11CC">
        <w:tc>
          <w:tcPr>
            <w:tcW w:w="177" w:type="pct"/>
            <w:vMerge/>
          </w:tcPr>
          <w:p w14:paraId="11B77405" w14:textId="77777777" w:rsidR="003D637C" w:rsidRPr="00E6011B" w:rsidRDefault="003D637C" w:rsidP="008E6A5D">
            <w:pPr>
              <w:rPr>
                <w:rFonts w:ascii="Times New Roman" w:hAnsi="Times New Roman" w:cs="Times New Roman"/>
                <w:sz w:val="28"/>
                <w:szCs w:val="28"/>
              </w:rPr>
            </w:pPr>
          </w:p>
        </w:tc>
        <w:tc>
          <w:tcPr>
            <w:tcW w:w="708" w:type="pct"/>
            <w:vMerge/>
          </w:tcPr>
          <w:p w14:paraId="45EAB15E" w14:textId="77777777" w:rsidR="003D637C" w:rsidRPr="00E6011B" w:rsidRDefault="003D637C" w:rsidP="008E6A5D">
            <w:pPr>
              <w:rPr>
                <w:rFonts w:ascii="Times New Roman" w:hAnsi="Times New Roman" w:cs="Times New Roman"/>
                <w:sz w:val="28"/>
                <w:szCs w:val="28"/>
              </w:rPr>
            </w:pPr>
          </w:p>
        </w:tc>
        <w:tc>
          <w:tcPr>
            <w:tcW w:w="551" w:type="pct"/>
            <w:vMerge/>
          </w:tcPr>
          <w:p w14:paraId="57A33CE9" w14:textId="77777777" w:rsidR="003D637C" w:rsidRPr="00E6011B" w:rsidRDefault="003D637C" w:rsidP="008E6A5D">
            <w:pPr>
              <w:rPr>
                <w:rFonts w:ascii="Times New Roman" w:hAnsi="Times New Roman" w:cs="Times New Roman"/>
                <w:sz w:val="28"/>
                <w:szCs w:val="28"/>
              </w:rPr>
            </w:pPr>
          </w:p>
        </w:tc>
        <w:tc>
          <w:tcPr>
            <w:tcW w:w="1355" w:type="pct"/>
            <w:vMerge/>
          </w:tcPr>
          <w:p w14:paraId="2C64A7B6" w14:textId="77777777" w:rsidR="003D637C" w:rsidRPr="00E6011B" w:rsidRDefault="003D637C" w:rsidP="008E6A5D">
            <w:pPr>
              <w:rPr>
                <w:rFonts w:ascii="Times New Roman" w:hAnsi="Times New Roman" w:cs="Times New Roman"/>
                <w:sz w:val="28"/>
                <w:szCs w:val="28"/>
              </w:rPr>
            </w:pPr>
          </w:p>
        </w:tc>
        <w:tc>
          <w:tcPr>
            <w:tcW w:w="2209" w:type="pct"/>
          </w:tcPr>
          <w:p w14:paraId="2C82CEA1" w14:textId="41AE512D"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0C0402"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9F65706" w14:textId="77777777" w:rsidTr="00AE11CC">
        <w:tc>
          <w:tcPr>
            <w:tcW w:w="177" w:type="pct"/>
            <w:vMerge/>
          </w:tcPr>
          <w:p w14:paraId="2B801C9A" w14:textId="77777777" w:rsidR="003D637C" w:rsidRPr="00E6011B" w:rsidRDefault="003D637C" w:rsidP="008E6A5D">
            <w:pPr>
              <w:rPr>
                <w:rFonts w:ascii="Times New Roman" w:hAnsi="Times New Roman" w:cs="Times New Roman"/>
                <w:sz w:val="28"/>
                <w:szCs w:val="28"/>
              </w:rPr>
            </w:pPr>
          </w:p>
        </w:tc>
        <w:tc>
          <w:tcPr>
            <w:tcW w:w="708" w:type="pct"/>
            <w:vMerge/>
          </w:tcPr>
          <w:p w14:paraId="6CD60999" w14:textId="77777777" w:rsidR="003D637C" w:rsidRPr="00E6011B" w:rsidRDefault="003D637C" w:rsidP="008E6A5D">
            <w:pPr>
              <w:rPr>
                <w:rFonts w:ascii="Times New Roman" w:hAnsi="Times New Roman" w:cs="Times New Roman"/>
                <w:sz w:val="28"/>
                <w:szCs w:val="28"/>
              </w:rPr>
            </w:pPr>
          </w:p>
        </w:tc>
        <w:tc>
          <w:tcPr>
            <w:tcW w:w="551" w:type="pct"/>
            <w:vMerge/>
          </w:tcPr>
          <w:p w14:paraId="6A3B21A0" w14:textId="77777777" w:rsidR="003D637C" w:rsidRPr="00E6011B" w:rsidRDefault="003D637C" w:rsidP="008E6A5D">
            <w:pPr>
              <w:rPr>
                <w:rFonts w:ascii="Times New Roman" w:hAnsi="Times New Roman" w:cs="Times New Roman"/>
                <w:sz w:val="28"/>
                <w:szCs w:val="28"/>
              </w:rPr>
            </w:pPr>
          </w:p>
        </w:tc>
        <w:tc>
          <w:tcPr>
            <w:tcW w:w="1355" w:type="pct"/>
            <w:vMerge/>
          </w:tcPr>
          <w:p w14:paraId="7985D874" w14:textId="77777777" w:rsidR="003D637C" w:rsidRPr="00E6011B" w:rsidRDefault="003D637C" w:rsidP="008E6A5D">
            <w:pPr>
              <w:rPr>
                <w:rFonts w:ascii="Times New Roman" w:hAnsi="Times New Roman" w:cs="Times New Roman"/>
                <w:sz w:val="28"/>
                <w:szCs w:val="28"/>
              </w:rPr>
            </w:pPr>
          </w:p>
        </w:tc>
        <w:tc>
          <w:tcPr>
            <w:tcW w:w="2209" w:type="pct"/>
          </w:tcPr>
          <w:p w14:paraId="1ECDD879" w14:textId="400D5483"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C040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CD5DBDB" w14:textId="77777777" w:rsidTr="00AE11CC">
        <w:tc>
          <w:tcPr>
            <w:tcW w:w="177" w:type="pct"/>
            <w:vMerge w:val="restart"/>
          </w:tcPr>
          <w:p w14:paraId="5A755C71"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708" w:type="pct"/>
            <w:vMerge w:val="restart"/>
          </w:tcPr>
          <w:p w14:paraId="63683E07"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занятий спортом в помещениях</w:t>
            </w:r>
          </w:p>
        </w:tc>
        <w:tc>
          <w:tcPr>
            <w:tcW w:w="551" w:type="pct"/>
            <w:vMerge w:val="restart"/>
          </w:tcPr>
          <w:p w14:paraId="312090B9"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5.1.2</w:t>
            </w:r>
          </w:p>
        </w:tc>
        <w:tc>
          <w:tcPr>
            <w:tcW w:w="1355" w:type="pct"/>
            <w:vMerge w:val="restart"/>
          </w:tcPr>
          <w:p w14:paraId="495CDE8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2209" w:type="pct"/>
          </w:tcPr>
          <w:p w14:paraId="0AD29CC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1E6DD31B" w14:textId="77777777" w:rsidTr="00AE11CC">
        <w:tc>
          <w:tcPr>
            <w:tcW w:w="177" w:type="pct"/>
            <w:vMerge/>
          </w:tcPr>
          <w:p w14:paraId="43603EAB" w14:textId="77777777" w:rsidR="003D637C" w:rsidRPr="00E6011B" w:rsidRDefault="003D637C" w:rsidP="008E6A5D">
            <w:pPr>
              <w:rPr>
                <w:rFonts w:ascii="Times New Roman" w:hAnsi="Times New Roman" w:cs="Times New Roman"/>
                <w:sz w:val="28"/>
                <w:szCs w:val="28"/>
              </w:rPr>
            </w:pPr>
          </w:p>
        </w:tc>
        <w:tc>
          <w:tcPr>
            <w:tcW w:w="708" w:type="pct"/>
            <w:vMerge/>
          </w:tcPr>
          <w:p w14:paraId="5E51055A" w14:textId="77777777" w:rsidR="003D637C" w:rsidRPr="00E6011B" w:rsidRDefault="003D637C" w:rsidP="008E6A5D">
            <w:pPr>
              <w:rPr>
                <w:rFonts w:ascii="Times New Roman" w:hAnsi="Times New Roman" w:cs="Times New Roman"/>
                <w:sz w:val="28"/>
                <w:szCs w:val="28"/>
              </w:rPr>
            </w:pPr>
          </w:p>
        </w:tc>
        <w:tc>
          <w:tcPr>
            <w:tcW w:w="551" w:type="pct"/>
            <w:vMerge/>
          </w:tcPr>
          <w:p w14:paraId="654748BA" w14:textId="77777777" w:rsidR="003D637C" w:rsidRPr="00E6011B" w:rsidRDefault="003D637C" w:rsidP="008E6A5D">
            <w:pPr>
              <w:rPr>
                <w:rFonts w:ascii="Times New Roman" w:hAnsi="Times New Roman" w:cs="Times New Roman"/>
                <w:sz w:val="28"/>
                <w:szCs w:val="28"/>
              </w:rPr>
            </w:pPr>
          </w:p>
        </w:tc>
        <w:tc>
          <w:tcPr>
            <w:tcW w:w="1355" w:type="pct"/>
            <w:vMerge/>
          </w:tcPr>
          <w:p w14:paraId="7ABDEB26" w14:textId="77777777" w:rsidR="003D637C" w:rsidRPr="00E6011B" w:rsidRDefault="003D637C" w:rsidP="008E6A5D">
            <w:pPr>
              <w:rPr>
                <w:rFonts w:ascii="Times New Roman" w:hAnsi="Times New Roman" w:cs="Times New Roman"/>
                <w:sz w:val="28"/>
                <w:szCs w:val="28"/>
              </w:rPr>
            </w:pPr>
          </w:p>
        </w:tc>
        <w:tc>
          <w:tcPr>
            <w:tcW w:w="2209" w:type="pct"/>
          </w:tcPr>
          <w:p w14:paraId="62F2FA01" w14:textId="2761B14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B55E86"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0000 кв.м.</w:t>
            </w:r>
            <w:r w:rsidR="000C0402" w:rsidRPr="00E6011B">
              <w:rPr>
                <w:rFonts w:ascii="Times New Roman" w:eastAsia="Tahoma" w:hAnsi="Times New Roman" w:cs="Times New Roman"/>
                <w:sz w:val="28"/>
                <w:szCs w:val="28"/>
              </w:rPr>
              <w:t>, 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4CA02161" w14:textId="77777777" w:rsidTr="00AE11CC">
        <w:tc>
          <w:tcPr>
            <w:tcW w:w="177" w:type="pct"/>
            <w:vMerge/>
          </w:tcPr>
          <w:p w14:paraId="76486502" w14:textId="77777777" w:rsidR="003D637C" w:rsidRPr="00E6011B" w:rsidRDefault="003D637C" w:rsidP="008E6A5D">
            <w:pPr>
              <w:rPr>
                <w:rFonts w:ascii="Times New Roman" w:hAnsi="Times New Roman" w:cs="Times New Roman"/>
                <w:sz w:val="28"/>
                <w:szCs w:val="28"/>
              </w:rPr>
            </w:pPr>
          </w:p>
        </w:tc>
        <w:tc>
          <w:tcPr>
            <w:tcW w:w="708" w:type="pct"/>
            <w:vMerge/>
          </w:tcPr>
          <w:p w14:paraId="5257F264" w14:textId="77777777" w:rsidR="003D637C" w:rsidRPr="00E6011B" w:rsidRDefault="003D637C" w:rsidP="008E6A5D">
            <w:pPr>
              <w:rPr>
                <w:rFonts w:ascii="Times New Roman" w:hAnsi="Times New Roman" w:cs="Times New Roman"/>
                <w:sz w:val="28"/>
                <w:szCs w:val="28"/>
              </w:rPr>
            </w:pPr>
          </w:p>
        </w:tc>
        <w:tc>
          <w:tcPr>
            <w:tcW w:w="551" w:type="pct"/>
            <w:vMerge/>
          </w:tcPr>
          <w:p w14:paraId="12FAB921" w14:textId="77777777" w:rsidR="003D637C" w:rsidRPr="00E6011B" w:rsidRDefault="003D637C" w:rsidP="008E6A5D">
            <w:pPr>
              <w:rPr>
                <w:rFonts w:ascii="Times New Roman" w:hAnsi="Times New Roman" w:cs="Times New Roman"/>
                <w:sz w:val="28"/>
                <w:szCs w:val="28"/>
              </w:rPr>
            </w:pPr>
          </w:p>
        </w:tc>
        <w:tc>
          <w:tcPr>
            <w:tcW w:w="1355" w:type="pct"/>
            <w:vMerge/>
          </w:tcPr>
          <w:p w14:paraId="379CCF73" w14:textId="77777777" w:rsidR="003D637C" w:rsidRPr="00E6011B" w:rsidRDefault="003D637C" w:rsidP="008E6A5D">
            <w:pPr>
              <w:rPr>
                <w:rFonts w:ascii="Times New Roman" w:hAnsi="Times New Roman" w:cs="Times New Roman"/>
                <w:sz w:val="28"/>
                <w:szCs w:val="28"/>
              </w:rPr>
            </w:pPr>
          </w:p>
        </w:tc>
        <w:tc>
          <w:tcPr>
            <w:tcW w:w="2209" w:type="pct"/>
          </w:tcPr>
          <w:p w14:paraId="15CF4BEB"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F0B9CFC" w14:textId="77777777" w:rsidTr="00AE11CC">
        <w:tc>
          <w:tcPr>
            <w:tcW w:w="177" w:type="pct"/>
            <w:vMerge/>
          </w:tcPr>
          <w:p w14:paraId="362D6A1E" w14:textId="77777777" w:rsidR="003D637C" w:rsidRPr="00E6011B" w:rsidRDefault="003D637C" w:rsidP="008E6A5D">
            <w:pPr>
              <w:rPr>
                <w:rFonts w:ascii="Times New Roman" w:hAnsi="Times New Roman" w:cs="Times New Roman"/>
                <w:sz w:val="28"/>
                <w:szCs w:val="28"/>
              </w:rPr>
            </w:pPr>
          </w:p>
        </w:tc>
        <w:tc>
          <w:tcPr>
            <w:tcW w:w="708" w:type="pct"/>
            <w:vMerge/>
          </w:tcPr>
          <w:p w14:paraId="074CDF9D" w14:textId="77777777" w:rsidR="003D637C" w:rsidRPr="00E6011B" w:rsidRDefault="003D637C" w:rsidP="008E6A5D">
            <w:pPr>
              <w:rPr>
                <w:rFonts w:ascii="Times New Roman" w:hAnsi="Times New Roman" w:cs="Times New Roman"/>
                <w:sz w:val="28"/>
                <w:szCs w:val="28"/>
              </w:rPr>
            </w:pPr>
          </w:p>
        </w:tc>
        <w:tc>
          <w:tcPr>
            <w:tcW w:w="551" w:type="pct"/>
            <w:vMerge/>
          </w:tcPr>
          <w:p w14:paraId="2B2B2DED" w14:textId="77777777" w:rsidR="003D637C" w:rsidRPr="00E6011B" w:rsidRDefault="003D637C" w:rsidP="008E6A5D">
            <w:pPr>
              <w:rPr>
                <w:rFonts w:ascii="Times New Roman" w:hAnsi="Times New Roman" w:cs="Times New Roman"/>
                <w:sz w:val="28"/>
                <w:szCs w:val="28"/>
              </w:rPr>
            </w:pPr>
          </w:p>
        </w:tc>
        <w:tc>
          <w:tcPr>
            <w:tcW w:w="1355" w:type="pct"/>
            <w:vMerge/>
          </w:tcPr>
          <w:p w14:paraId="328DB72A" w14:textId="77777777" w:rsidR="003D637C" w:rsidRPr="00E6011B" w:rsidRDefault="003D637C" w:rsidP="008E6A5D">
            <w:pPr>
              <w:rPr>
                <w:rFonts w:ascii="Times New Roman" w:hAnsi="Times New Roman" w:cs="Times New Roman"/>
                <w:sz w:val="28"/>
                <w:szCs w:val="28"/>
              </w:rPr>
            </w:pPr>
          </w:p>
        </w:tc>
        <w:tc>
          <w:tcPr>
            <w:tcW w:w="2209" w:type="pct"/>
          </w:tcPr>
          <w:p w14:paraId="01B8867A" w14:textId="27A84981"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C040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0EE490A" w14:textId="77777777" w:rsidTr="00AE11CC">
        <w:tc>
          <w:tcPr>
            <w:tcW w:w="177" w:type="pct"/>
            <w:vMerge/>
          </w:tcPr>
          <w:p w14:paraId="1B923EE7" w14:textId="77777777" w:rsidR="003D637C" w:rsidRPr="00E6011B" w:rsidRDefault="003D637C" w:rsidP="008E6A5D">
            <w:pPr>
              <w:rPr>
                <w:rFonts w:ascii="Times New Roman" w:hAnsi="Times New Roman" w:cs="Times New Roman"/>
                <w:sz w:val="28"/>
                <w:szCs w:val="28"/>
              </w:rPr>
            </w:pPr>
          </w:p>
        </w:tc>
        <w:tc>
          <w:tcPr>
            <w:tcW w:w="708" w:type="pct"/>
            <w:vMerge/>
          </w:tcPr>
          <w:p w14:paraId="5483D5BF" w14:textId="77777777" w:rsidR="003D637C" w:rsidRPr="00E6011B" w:rsidRDefault="003D637C" w:rsidP="008E6A5D">
            <w:pPr>
              <w:rPr>
                <w:rFonts w:ascii="Times New Roman" w:hAnsi="Times New Roman" w:cs="Times New Roman"/>
                <w:sz w:val="28"/>
                <w:szCs w:val="28"/>
              </w:rPr>
            </w:pPr>
          </w:p>
        </w:tc>
        <w:tc>
          <w:tcPr>
            <w:tcW w:w="551" w:type="pct"/>
            <w:vMerge/>
          </w:tcPr>
          <w:p w14:paraId="60ABD235" w14:textId="77777777" w:rsidR="003D637C" w:rsidRPr="00E6011B" w:rsidRDefault="003D637C" w:rsidP="008E6A5D">
            <w:pPr>
              <w:rPr>
                <w:rFonts w:ascii="Times New Roman" w:hAnsi="Times New Roman" w:cs="Times New Roman"/>
                <w:sz w:val="28"/>
                <w:szCs w:val="28"/>
              </w:rPr>
            </w:pPr>
          </w:p>
        </w:tc>
        <w:tc>
          <w:tcPr>
            <w:tcW w:w="1355" w:type="pct"/>
            <w:vMerge/>
          </w:tcPr>
          <w:p w14:paraId="3AAC2295" w14:textId="77777777" w:rsidR="003D637C" w:rsidRPr="00E6011B" w:rsidRDefault="003D637C" w:rsidP="008E6A5D">
            <w:pPr>
              <w:rPr>
                <w:rFonts w:ascii="Times New Roman" w:hAnsi="Times New Roman" w:cs="Times New Roman"/>
                <w:sz w:val="28"/>
                <w:szCs w:val="28"/>
              </w:rPr>
            </w:pPr>
          </w:p>
        </w:tc>
        <w:tc>
          <w:tcPr>
            <w:tcW w:w="2209" w:type="pct"/>
          </w:tcPr>
          <w:p w14:paraId="78B7741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D201F09" w14:textId="77777777" w:rsidTr="00AE11CC">
        <w:tc>
          <w:tcPr>
            <w:tcW w:w="177" w:type="pct"/>
            <w:vMerge/>
          </w:tcPr>
          <w:p w14:paraId="4074C9A4" w14:textId="77777777" w:rsidR="003D637C" w:rsidRPr="00E6011B" w:rsidRDefault="003D637C" w:rsidP="008E6A5D">
            <w:pPr>
              <w:rPr>
                <w:rFonts w:ascii="Times New Roman" w:hAnsi="Times New Roman" w:cs="Times New Roman"/>
                <w:sz w:val="28"/>
                <w:szCs w:val="28"/>
              </w:rPr>
            </w:pPr>
          </w:p>
        </w:tc>
        <w:tc>
          <w:tcPr>
            <w:tcW w:w="708" w:type="pct"/>
            <w:vMerge/>
          </w:tcPr>
          <w:p w14:paraId="5B687D95" w14:textId="77777777" w:rsidR="003D637C" w:rsidRPr="00E6011B" w:rsidRDefault="003D637C" w:rsidP="008E6A5D">
            <w:pPr>
              <w:rPr>
                <w:rFonts w:ascii="Times New Roman" w:hAnsi="Times New Roman" w:cs="Times New Roman"/>
                <w:sz w:val="28"/>
                <w:szCs w:val="28"/>
              </w:rPr>
            </w:pPr>
          </w:p>
        </w:tc>
        <w:tc>
          <w:tcPr>
            <w:tcW w:w="551" w:type="pct"/>
            <w:vMerge/>
          </w:tcPr>
          <w:p w14:paraId="52A69146" w14:textId="77777777" w:rsidR="003D637C" w:rsidRPr="00E6011B" w:rsidRDefault="003D637C" w:rsidP="008E6A5D">
            <w:pPr>
              <w:rPr>
                <w:rFonts w:ascii="Times New Roman" w:hAnsi="Times New Roman" w:cs="Times New Roman"/>
                <w:sz w:val="28"/>
                <w:szCs w:val="28"/>
              </w:rPr>
            </w:pPr>
          </w:p>
        </w:tc>
        <w:tc>
          <w:tcPr>
            <w:tcW w:w="1355" w:type="pct"/>
            <w:vMerge/>
          </w:tcPr>
          <w:p w14:paraId="5B200398" w14:textId="77777777" w:rsidR="003D637C" w:rsidRPr="00E6011B" w:rsidRDefault="003D637C" w:rsidP="008E6A5D">
            <w:pPr>
              <w:rPr>
                <w:rFonts w:ascii="Times New Roman" w:hAnsi="Times New Roman" w:cs="Times New Roman"/>
                <w:sz w:val="28"/>
                <w:szCs w:val="28"/>
              </w:rPr>
            </w:pPr>
          </w:p>
        </w:tc>
        <w:tc>
          <w:tcPr>
            <w:tcW w:w="2209" w:type="pct"/>
          </w:tcPr>
          <w:p w14:paraId="7636BDE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3C8097B7" w14:textId="77777777" w:rsidTr="00AE11CC">
        <w:tc>
          <w:tcPr>
            <w:tcW w:w="177" w:type="pct"/>
            <w:vMerge/>
          </w:tcPr>
          <w:p w14:paraId="4453671F" w14:textId="77777777" w:rsidR="003D637C" w:rsidRPr="00E6011B" w:rsidRDefault="003D637C" w:rsidP="008E6A5D">
            <w:pPr>
              <w:rPr>
                <w:rFonts w:ascii="Times New Roman" w:hAnsi="Times New Roman" w:cs="Times New Roman"/>
                <w:sz w:val="28"/>
                <w:szCs w:val="28"/>
              </w:rPr>
            </w:pPr>
          </w:p>
        </w:tc>
        <w:tc>
          <w:tcPr>
            <w:tcW w:w="708" w:type="pct"/>
            <w:vMerge/>
          </w:tcPr>
          <w:p w14:paraId="4EA7FBB5" w14:textId="77777777" w:rsidR="003D637C" w:rsidRPr="00E6011B" w:rsidRDefault="003D637C" w:rsidP="008E6A5D">
            <w:pPr>
              <w:rPr>
                <w:rFonts w:ascii="Times New Roman" w:hAnsi="Times New Roman" w:cs="Times New Roman"/>
                <w:sz w:val="28"/>
                <w:szCs w:val="28"/>
              </w:rPr>
            </w:pPr>
          </w:p>
        </w:tc>
        <w:tc>
          <w:tcPr>
            <w:tcW w:w="551" w:type="pct"/>
            <w:vMerge/>
          </w:tcPr>
          <w:p w14:paraId="1D703ABA" w14:textId="77777777" w:rsidR="003D637C" w:rsidRPr="00E6011B" w:rsidRDefault="003D637C" w:rsidP="008E6A5D">
            <w:pPr>
              <w:rPr>
                <w:rFonts w:ascii="Times New Roman" w:hAnsi="Times New Roman" w:cs="Times New Roman"/>
                <w:sz w:val="28"/>
                <w:szCs w:val="28"/>
              </w:rPr>
            </w:pPr>
          </w:p>
        </w:tc>
        <w:tc>
          <w:tcPr>
            <w:tcW w:w="1355" w:type="pct"/>
            <w:vMerge/>
          </w:tcPr>
          <w:p w14:paraId="7589C197" w14:textId="77777777" w:rsidR="003D637C" w:rsidRPr="00E6011B" w:rsidRDefault="003D637C" w:rsidP="008E6A5D">
            <w:pPr>
              <w:rPr>
                <w:rFonts w:ascii="Times New Roman" w:hAnsi="Times New Roman" w:cs="Times New Roman"/>
                <w:sz w:val="28"/>
                <w:szCs w:val="28"/>
              </w:rPr>
            </w:pPr>
          </w:p>
        </w:tc>
        <w:tc>
          <w:tcPr>
            <w:tcW w:w="2209" w:type="pct"/>
          </w:tcPr>
          <w:p w14:paraId="40D4BDC2" w14:textId="60E2C304"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0C0402"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F60721A" w14:textId="77777777" w:rsidTr="00AE11CC">
        <w:tc>
          <w:tcPr>
            <w:tcW w:w="177" w:type="pct"/>
            <w:vMerge/>
          </w:tcPr>
          <w:p w14:paraId="2C4911F6" w14:textId="77777777" w:rsidR="003D637C" w:rsidRPr="00E6011B" w:rsidRDefault="003D637C" w:rsidP="008E6A5D">
            <w:pPr>
              <w:rPr>
                <w:rFonts w:ascii="Times New Roman" w:hAnsi="Times New Roman" w:cs="Times New Roman"/>
                <w:sz w:val="28"/>
                <w:szCs w:val="28"/>
              </w:rPr>
            </w:pPr>
          </w:p>
        </w:tc>
        <w:tc>
          <w:tcPr>
            <w:tcW w:w="708" w:type="pct"/>
            <w:vMerge/>
          </w:tcPr>
          <w:p w14:paraId="0A42D2FA" w14:textId="77777777" w:rsidR="003D637C" w:rsidRPr="00E6011B" w:rsidRDefault="003D637C" w:rsidP="008E6A5D">
            <w:pPr>
              <w:rPr>
                <w:rFonts w:ascii="Times New Roman" w:hAnsi="Times New Roman" w:cs="Times New Roman"/>
                <w:sz w:val="28"/>
                <w:szCs w:val="28"/>
              </w:rPr>
            </w:pPr>
          </w:p>
        </w:tc>
        <w:tc>
          <w:tcPr>
            <w:tcW w:w="551" w:type="pct"/>
            <w:vMerge/>
          </w:tcPr>
          <w:p w14:paraId="40A474AC" w14:textId="77777777" w:rsidR="003D637C" w:rsidRPr="00E6011B" w:rsidRDefault="003D637C" w:rsidP="008E6A5D">
            <w:pPr>
              <w:rPr>
                <w:rFonts w:ascii="Times New Roman" w:hAnsi="Times New Roman" w:cs="Times New Roman"/>
                <w:sz w:val="28"/>
                <w:szCs w:val="28"/>
              </w:rPr>
            </w:pPr>
          </w:p>
        </w:tc>
        <w:tc>
          <w:tcPr>
            <w:tcW w:w="1355" w:type="pct"/>
            <w:vMerge/>
          </w:tcPr>
          <w:p w14:paraId="001CB8A4" w14:textId="77777777" w:rsidR="003D637C" w:rsidRPr="00E6011B" w:rsidRDefault="003D637C" w:rsidP="008E6A5D">
            <w:pPr>
              <w:rPr>
                <w:rFonts w:ascii="Times New Roman" w:hAnsi="Times New Roman" w:cs="Times New Roman"/>
                <w:sz w:val="28"/>
                <w:szCs w:val="28"/>
              </w:rPr>
            </w:pPr>
          </w:p>
        </w:tc>
        <w:tc>
          <w:tcPr>
            <w:tcW w:w="2209" w:type="pct"/>
          </w:tcPr>
          <w:p w14:paraId="68E409FF" w14:textId="6A2E0CF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C040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62A66A2" w14:textId="77777777" w:rsidTr="00AE11CC">
        <w:tc>
          <w:tcPr>
            <w:tcW w:w="177" w:type="pct"/>
          </w:tcPr>
          <w:p w14:paraId="020617FB"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708" w:type="pct"/>
          </w:tcPr>
          <w:p w14:paraId="3ED2A51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Pr>
          <w:p w14:paraId="32134F73"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1355" w:type="pct"/>
          </w:tcPr>
          <w:p w14:paraId="29DBCA3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09" w:type="pct"/>
            <w:vMerge w:val="restart"/>
          </w:tcPr>
          <w:p w14:paraId="6FE8845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12290941" w14:textId="77777777" w:rsidTr="00AE11CC">
        <w:tc>
          <w:tcPr>
            <w:tcW w:w="177" w:type="pct"/>
          </w:tcPr>
          <w:p w14:paraId="63B02B18"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708" w:type="pct"/>
          </w:tcPr>
          <w:p w14:paraId="7872142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551" w:type="pct"/>
          </w:tcPr>
          <w:p w14:paraId="4B7D081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355" w:type="pct"/>
          </w:tcPr>
          <w:p w14:paraId="16AC6367"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стоянок транспортных средств, осуществляющих перевозки людей по установленному маршруту</w:t>
            </w:r>
          </w:p>
        </w:tc>
        <w:tc>
          <w:tcPr>
            <w:tcW w:w="2209" w:type="pct"/>
            <w:vMerge/>
          </w:tcPr>
          <w:p w14:paraId="6E6E225C" w14:textId="77777777" w:rsidR="003D637C" w:rsidRPr="00E6011B" w:rsidRDefault="003D637C" w:rsidP="008E6A5D">
            <w:pPr>
              <w:rPr>
                <w:rFonts w:ascii="Times New Roman" w:hAnsi="Times New Roman" w:cs="Times New Roman"/>
                <w:sz w:val="28"/>
                <w:szCs w:val="28"/>
              </w:rPr>
            </w:pPr>
          </w:p>
        </w:tc>
      </w:tr>
      <w:tr w:rsidR="00136056" w:rsidRPr="00E6011B" w14:paraId="6CC78F68" w14:textId="77777777" w:rsidTr="00AE11CC">
        <w:tc>
          <w:tcPr>
            <w:tcW w:w="177" w:type="pct"/>
            <w:vMerge w:val="restart"/>
          </w:tcPr>
          <w:p w14:paraId="4B54B065"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708" w:type="pct"/>
            <w:vMerge w:val="restart"/>
          </w:tcPr>
          <w:p w14:paraId="0AFFEBDC"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внутреннего правопорядка</w:t>
            </w:r>
          </w:p>
        </w:tc>
        <w:tc>
          <w:tcPr>
            <w:tcW w:w="551" w:type="pct"/>
            <w:vMerge w:val="restart"/>
          </w:tcPr>
          <w:p w14:paraId="1708103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8.3</w:t>
            </w:r>
          </w:p>
        </w:tc>
        <w:tc>
          <w:tcPr>
            <w:tcW w:w="1355" w:type="pct"/>
            <w:vMerge w:val="restart"/>
          </w:tcPr>
          <w:p w14:paraId="2B63F2A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w:t>
            </w:r>
            <w:r w:rsidRPr="00E6011B">
              <w:rPr>
                <w:rFonts w:ascii="Times New Roman" w:eastAsia="Tahoma" w:hAnsi="Times New Roman" w:cs="Times New Roman"/>
                <w:sz w:val="28"/>
                <w:szCs w:val="28"/>
              </w:rPr>
              <w:lastRenderedPageBreak/>
              <w:t>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09" w:type="pct"/>
          </w:tcPr>
          <w:p w14:paraId="3460486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1BB31CEF" w14:textId="77777777" w:rsidTr="00AE11CC">
        <w:tc>
          <w:tcPr>
            <w:tcW w:w="177" w:type="pct"/>
            <w:vMerge/>
          </w:tcPr>
          <w:p w14:paraId="3ED574C1" w14:textId="77777777" w:rsidR="003D637C" w:rsidRPr="00E6011B" w:rsidRDefault="003D637C" w:rsidP="008E6A5D">
            <w:pPr>
              <w:rPr>
                <w:rFonts w:ascii="Times New Roman" w:hAnsi="Times New Roman" w:cs="Times New Roman"/>
                <w:sz w:val="28"/>
                <w:szCs w:val="28"/>
              </w:rPr>
            </w:pPr>
          </w:p>
        </w:tc>
        <w:tc>
          <w:tcPr>
            <w:tcW w:w="708" w:type="pct"/>
            <w:vMerge/>
          </w:tcPr>
          <w:p w14:paraId="1DECE037" w14:textId="77777777" w:rsidR="003D637C" w:rsidRPr="00E6011B" w:rsidRDefault="003D637C" w:rsidP="008E6A5D">
            <w:pPr>
              <w:rPr>
                <w:rFonts w:ascii="Times New Roman" w:hAnsi="Times New Roman" w:cs="Times New Roman"/>
                <w:sz w:val="28"/>
                <w:szCs w:val="28"/>
              </w:rPr>
            </w:pPr>
          </w:p>
        </w:tc>
        <w:tc>
          <w:tcPr>
            <w:tcW w:w="551" w:type="pct"/>
            <w:vMerge/>
          </w:tcPr>
          <w:p w14:paraId="23625820" w14:textId="77777777" w:rsidR="003D637C" w:rsidRPr="00E6011B" w:rsidRDefault="003D637C" w:rsidP="008E6A5D">
            <w:pPr>
              <w:rPr>
                <w:rFonts w:ascii="Times New Roman" w:hAnsi="Times New Roman" w:cs="Times New Roman"/>
                <w:sz w:val="28"/>
                <w:szCs w:val="28"/>
              </w:rPr>
            </w:pPr>
          </w:p>
        </w:tc>
        <w:tc>
          <w:tcPr>
            <w:tcW w:w="1355" w:type="pct"/>
            <w:vMerge/>
          </w:tcPr>
          <w:p w14:paraId="0EDB9BAB" w14:textId="77777777" w:rsidR="003D637C" w:rsidRPr="00E6011B" w:rsidRDefault="003D637C" w:rsidP="008E6A5D">
            <w:pPr>
              <w:rPr>
                <w:rFonts w:ascii="Times New Roman" w:hAnsi="Times New Roman" w:cs="Times New Roman"/>
                <w:sz w:val="28"/>
                <w:szCs w:val="28"/>
              </w:rPr>
            </w:pPr>
          </w:p>
        </w:tc>
        <w:tc>
          <w:tcPr>
            <w:tcW w:w="2209" w:type="pct"/>
          </w:tcPr>
          <w:p w14:paraId="19EFB302"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2580B6B1" w14:textId="77777777" w:rsidTr="00AE11CC">
        <w:tc>
          <w:tcPr>
            <w:tcW w:w="177" w:type="pct"/>
            <w:vMerge/>
          </w:tcPr>
          <w:p w14:paraId="4FF4D235" w14:textId="77777777" w:rsidR="003D637C" w:rsidRPr="00E6011B" w:rsidRDefault="003D637C" w:rsidP="008E6A5D">
            <w:pPr>
              <w:rPr>
                <w:rFonts w:ascii="Times New Roman" w:hAnsi="Times New Roman" w:cs="Times New Roman"/>
                <w:sz w:val="28"/>
                <w:szCs w:val="28"/>
              </w:rPr>
            </w:pPr>
          </w:p>
        </w:tc>
        <w:tc>
          <w:tcPr>
            <w:tcW w:w="708" w:type="pct"/>
            <w:vMerge/>
          </w:tcPr>
          <w:p w14:paraId="7E3121FA" w14:textId="77777777" w:rsidR="003D637C" w:rsidRPr="00E6011B" w:rsidRDefault="003D637C" w:rsidP="008E6A5D">
            <w:pPr>
              <w:rPr>
                <w:rFonts w:ascii="Times New Roman" w:hAnsi="Times New Roman" w:cs="Times New Roman"/>
                <w:sz w:val="28"/>
                <w:szCs w:val="28"/>
              </w:rPr>
            </w:pPr>
          </w:p>
        </w:tc>
        <w:tc>
          <w:tcPr>
            <w:tcW w:w="551" w:type="pct"/>
            <w:vMerge/>
          </w:tcPr>
          <w:p w14:paraId="3DF17526" w14:textId="77777777" w:rsidR="003D637C" w:rsidRPr="00E6011B" w:rsidRDefault="003D637C" w:rsidP="008E6A5D">
            <w:pPr>
              <w:rPr>
                <w:rFonts w:ascii="Times New Roman" w:hAnsi="Times New Roman" w:cs="Times New Roman"/>
                <w:sz w:val="28"/>
                <w:szCs w:val="28"/>
              </w:rPr>
            </w:pPr>
          </w:p>
        </w:tc>
        <w:tc>
          <w:tcPr>
            <w:tcW w:w="1355" w:type="pct"/>
            <w:vMerge/>
          </w:tcPr>
          <w:p w14:paraId="7327FA0F" w14:textId="77777777" w:rsidR="003D637C" w:rsidRPr="00E6011B" w:rsidRDefault="003D637C" w:rsidP="008E6A5D">
            <w:pPr>
              <w:rPr>
                <w:rFonts w:ascii="Times New Roman" w:hAnsi="Times New Roman" w:cs="Times New Roman"/>
                <w:sz w:val="28"/>
                <w:szCs w:val="28"/>
              </w:rPr>
            </w:pPr>
          </w:p>
        </w:tc>
        <w:tc>
          <w:tcPr>
            <w:tcW w:w="2209" w:type="pct"/>
          </w:tcPr>
          <w:p w14:paraId="5FB107A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16DD2A4" w14:textId="77777777" w:rsidTr="00AE11CC">
        <w:tc>
          <w:tcPr>
            <w:tcW w:w="177" w:type="pct"/>
            <w:vMerge/>
          </w:tcPr>
          <w:p w14:paraId="55ED7047" w14:textId="77777777" w:rsidR="003D637C" w:rsidRPr="00E6011B" w:rsidRDefault="003D637C" w:rsidP="008E6A5D">
            <w:pPr>
              <w:rPr>
                <w:rFonts w:ascii="Times New Roman" w:hAnsi="Times New Roman" w:cs="Times New Roman"/>
                <w:sz w:val="28"/>
                <w:szCs w:val="28"/>
              </w:rPr>
            </w:pPr>
          </w:p>
        </w:tc>
        <w:tc>
          <w:tcPr>
            <w:tcW w:w="708" w:type="pct"/>
            <w:vMerge/>
          </w:tcPr>
          <w:p w14:paraId="10F934AE" w14:textId="77777777" w:rsidR="003D637C" w:rsidRPr="00E6011B" w:rsidRDefault="003D637C" w:rsidP="008E6A5D">
            <w:pPr>
              <w:rPr>
                <w:rFonts w:ascii="Times New Roman" w:hAnsi="Times New Roman" w:cs="Times New Roman"/>
                <w:sz w:val="28"/>
                <w:szCs w:val="28"/>
              </w:rPr>
            </w:pPr>
          </w:p>
        </w:tc>
        <w:tc>
          <w:tcPr>
            <w:tcW w:w="551" w:type="pct"/>
            <w:vMerge/>
          </w:tcPr>
          <w:p w14:paraId="4366A55E" w14:textId="77777777" w:rsidR="003D637C" w:rsidRPr="00E6011B" w:rsidRDefault="003D637C" w:rsidP="008E6A5D">
            <w:pPr>
              <w:rPr>
                <w:rFonts w:ascii="Times New Roman" w:hAnsi="Times New Roman" w:cs="Times New Roman"/>
                <w:sz w:val="28"/>
                <w:szCs w:val="28"/>
              </w:rPr>
            </w:pPr>
          </w:p>
        </w:tc>
        <w:tc>
          <w:tcPr>
            <w:tcW w:w="1355" w:type="pct"/>
            <w:vMerge/>
          </w:tcPr>
          <w:p w14:paraId="53E2DCCA" w14:textId="77777777" w:rsidR="003D637C" w:rsidRPr="00E6011B" w:rsidRDefault="003D637C" w:rsidP="008E6A5D">
            <w:pPr>
              <w:rPr>
                <w:rFonts w:ascii="Times New Roman" w:hAnsi="Times New Roman" w:cs="Times New Roman"/>
                <w:sz w:val="28"/>
                <w:szCs w:val="28"/>
              </w:rPr>
            </w:pPr>
          </w:p>
        </w:tc>
        <w:tc>
          <w:tcPr>
            <w:tcW w:w="2209" w:type="pct"/>
          </w:tcPr>
          <w:p w14:paraId="413D22D3" w14:textId="420B2848"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77231"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43556BB" w14:textId="77777777" w:rsidTr="00AE11CC">
        <w:tc>
          <w:tcPr>
            <w:tcW w:w="177" w:type="pct"/>
            <w:vMerge/>
          </w:tcPr>
          <w:p w14:paraId="4D36BD30" w14:textId="77777777" w:rsidR="003D637C" w:rsidRPr="00E6011B" w:rsidRDefault="003D637C" w:rsidP="008E6A5D">
            <w:pPr>
              <w:rPr>
                <w:rFonts w:ascii="Times New Roman" w:hAnsi="Times New Roman" w:cs="Times New Roman"/>
                <w:sz w:val="28"/>
                <w:szCs w:val="28"/>
              </w:rPr>
            </w:pPr>
          </w:p>
        </w:tc>
        <w:tc>
          <w:tcPr>
            <w:tcW w:w="708" w:type="pct"/>
            <w:vMerge/>
          </w:tcPr>
          <w:p w14:paraId="4804AB96" w14:textId="77777777" w:rsidR="003D637C" w:rsidRPr="00E6011B" w:rsidRDefault="003D637C" w:rsidP="008E6A5D">
            <w:pPr>
              <w:rPr>
                <w:rFonts w:ascii="Times New Roman" w:hAnsi="Times New Roman" w:cs="Times New Roman"/>
                <w:sz w:val="28"/>
                <w:szCs w:val="28"/>
              </w:rPr>
            </w:pPr>
          </w:p>
        </w:tc>
        <w:tc>
          <w:tcPr>
            <w:tcW w:w="551" w:type="pct"/>
            <w:vMerge/>
          </w:tcPr>
          <w:p w14:paraId="76376877" w14:textId="77777777" w:rsidR="003D637C" w:rsidRPr="00E6011B" w:rsidRDefault="003D637C" w:rsidP="008E6A5D">
            <w:pPr>
              <w:rPr>
                <w:rFonts w:ascii="Times New Roman" w:hAnsi="Times New Roman" w:cs="Times New Roman"/>
                <w:sz w:val="28"/>
                <w:szCs w:val="28"/>
              </w:rPr>
            </w:pPr>
          </w:p>
        </w:tc>
        <w:tc>
          <w:tcPr>
            <w:tcW w:w="1355" w:type="pct"/>
            <w:vMerge/>
          </w:tcPr>
          <w:p w14:paraId="46AF884E" w14:textId="77777777" w:rsidR="003D637C" w:rsidRPr="00E6011B" w:rsidRDefault="003D637C" w:rsidP="008E6A5D">
            <w:pPr>
              <w:rPr>
                <w:rFonts w:ascii="Times New Roman" w:hAnsi="Times New Roman" w:cs="Times New Roman"/>
                <w:sz w:val="28"/>
                <w:szCs w:val="28"/>
              </w:rPr>
            </w:pPr>
          </w:p>
        </w:tc>
        <w:tc>
          <w:tcPr>
            <w:tcW w:w="2209" w:type="pct"/>
          </w:tcPr>
          <w:p w14:paraId="570CE18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E501D8D" w14:textId="77777777" w:rsidTr="00AE11CC">
        <w:tc>
          <w:tcPr>
            <w:tcW w:w="177" w:type="pct"/>
            <w:vMerge/>
          </w:tcPr>
          <w:p w14:paraId="05B00CE2" w14:textId="77777777" w:rsidR="003D637C" w:rsidRPr="00E6011B" w:rsidRDefault="003D637C" w:rsidP="008E6A5D">
            <w:pPr>
              <w:rPr>
                <w:rFonts w:ascii="Times New Roman" w:hAnsi="Times New Roman" w:cs="Times New Roman"/>
                <w:sz w:val="28"/>
                <w:szCs w:val="28"/>
              </w:rPr>
            </w:pPr>
          </w:p>
        </w:tc>
        <w:tc>
          <w:tcPr>
            <w:tcW w:w="708" w:type="pct"/>
            <w:vMerge/>
          </w:tcPr>
          <w:p w14:paraId="4DEAEA21" w14:textId="77777777" w:rsidR="003D637C" w:rsidRPr="00E6011B" w:rsidRDefault="003D637C" w:rsidP="008E6A5D">
            <w:pPr>
              <w:rPr>
                <w:rFonts w:ascii="Times New Roman" w:hAnsi="Times New Roman" w:cs="Times New Roman"/>
                <w:sz w:val="28"/>
                <w:szCs w:val="28"/>
              </w:rPr>
            </w:pPr>
          </w:p>
        </w:tc>
        <w:tc>
          <w:tcPr>
            <w:tcW w:w="551" w:type="pct"/>
            <w:vMerge/>
          </w:tcPr>
          <w:p w14:paraId="4824DE63" w14:textId="77777777" w:rsidR="003D637C" w:rsidRPr="00E6011B" w:rsidRDefault="003D637C" w:rsidP="008E6A5D">
            <w:pPr>
              <w:rPr>
                <w:rFonts w:ascii="Times New Roman" w:hAnsi="Times New Roman" w:cs="Times New Roman"/>
                <w:sz w:val="28"/>
                <w:szCs w:val="28"/>
              </w:rPr>
            </w:pPr>
          </w:p>
        </w:tc>
        <w:tc>
          <w:tcPr>
            <w:tcW w:w="1355" w:type="pct"/>
            <w:vMerge/>
          </w:tcPr>
          <w:p w14:paraId="4974531B" w14:textId="77777777" w:rsidR="003D637C" w:rsidRPr="00E6011B" w:rsidRDefault="003D637C" w:rsidP="008E6A5D">
            <w:pPr>
              <w:rPr>
                <w:rFonts w:ascii="Times New Roman" w:hAnsi="Times New Roman" w:cs="Times New Roman"/>
                <w:sz w:val="28"/>
                <w:szCs w:val="28"/>
              </w:rPr>
            </w:pPr>
          </w:p>
        </w:tc>
        <w:tc>
          <w:tcPr>
            <w:tcW w:w="2209" w:type="pct"/>
          </w:tcPr>
          <w:p w14:paraId="0EA5162B" w14:textId="41153630"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22283A42" w14:textId="77777777" w:rsidTr="00AE11CC">
        <w:tc>
          <w:tcPr>
            <w:tcW w:w="177" w:type="pct"/>
            <w:vMerge/>
          </w:tcPr>
          <w:p w14:paraId="128A9154" w14:textId="77777777" w:rsidR="003D637C" w:rsidRPr="00E6011B" w:rsidRDefault="003D637C" w:rsidP="008E6A5D">
            <w:pPr>
              <w:rPr>
                <w:rFonts w:ascii="Times New Roman" w:hAnsi="Times New Roman" w:cs="Times New Roman"/>
                <w:sz w:val="28"/>
                <w:szCs w:val="28"/>
              </w:rPr>
            </w:pPr>
          </w:p>
        </w:tc>
        <w:tc>
          <w:tcPr>
            <w:tcW w:w="708" w:type="pct"/>
            <w:vMerge/>
          </w:tcPr>
          <w:p w14:paraId="68F5F497" w14:textId="77777777" w:rsidR="003D637C" w:rsidRPr="00E6011B" w:rsidRDefault="003D637C" w:rsidP="008E6A5D">
            <w:pPr>
              <w:rPr>
                <w:rFonts w:ascii="Times New Roman" w:hAnsi="Times New Roman" w:cs="Times New Roman"/>
                <w:sz w:val="28"/>
                <w:szCs w:val="28"/>
              </w:rPr>
            </w:pPr>
          </w:p>
        </w:tc>
        <w:tc>
          <w:tcPr>
            <w:tcW w:w="551" w:type="pct"/>
            <w:vMerge/>
          </w:tcPr>
          <w:p w14:paraId="3EB54416" w14:textId="77777777" w:rsidR="003D637C" w:rsidRPr="00E6011B" w:rsidRDefault="003D637C" w:rsidP="008E6A5D">
            <w:pPr>
              <w:rPr>
                <w:rFonts w:ascii="Times New Roman" w:hAnsi="Times New Roman" w:cs="Times New Roman"/>
                <w:sz w:val="28"/>
                <w:szCs w:val="28"/>
              </w:rPr>
            </w:pPr>
          </w:p>
        </w:tc>
        <w:tc>
          <w:tcPr>
            <w:tcW w:w="1355" w:type="pct"/>
            <w:vMerge/>
          </w:tcPr>
          <w:p w14:paraId="4B01C3CD" w14:textId="77777777" w:rsidR="003D637C" w:rsidRPr="00E6011B" w:rsidRDefault="003D637C" w:rsidP="008E6A5D">
            <w:pPr>
              <w:rPr>
                <w:rFonts w:ascii="Times New Roman" w:hAnsi="Times New Roman" w:cs="Times New Roman"/>
                <w:sz w:val="28"/>
                <w:szCs w:val="28"/>
              </w:rPr>
            </w:pPr>
          </w:p>
        </w:tc>
        <w:tc>
          <w:tcPr>
            <w:tcW w:w="2209" w:type="pct"/>
          </w:tcPr>
          <w:p w14:paraId="1DC17813" w14:textId="74989C37" w:rsidR="003D637C" w:rsidRPr="00E6011B" w:rsidRDefault="003D637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077231"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8A9E306" w14:textId="77777777" w:rsidTr="00AE11CC">
        <w:tc>
          <w:tcPr>
            <w:tcW w:w="177" w:type="pct"/>
            <w:vMerge/>
          </w:tcPr>
          <w:p w14:paraId="7C4FC925" w14:textId="77777777" w:rsidR="003D637C" w:rsidRPr="00E6011B" w:rsidRDefault="003D637C" w:rsidP="008E6A5D">
            <w:pPr>
              <w:rPr>
                <w:rFonts w:ascii="Times New Roman" w:hAnsi="Times New Roman" w:cs="Times New Roman"/>
                <w:sz w:val="28"/>
                <w:szCs w:val="28"/>
              </w:rPr>
            </w:pPr>
          </w:p>
        </w:tc>
        <w:tc>
          <w:tcPr>
            <w:tcW w:w="708" w:type="pct"/>
            <w:vMerge/>
          </w:tcPr>
          <w:p w14:paraId="1BE4821C" w14:textId="77777777" w:rsidR="003D637C" w:rsidRPr="00E6011B" w:rsidRDefault="003D637C" w:rsidP="008E6A5D">
            <w:pPr>
              <w:rPr>
                <w:rFonts w:ascii="Times New Roman" w:hAnsi="Times New Roman" w:cs="Times New Roman"/>
                <w:sz w:val="28"/>
                <w:szCs w:val="28"/>
              </w:rPr>
            </w:pPr>
          </w:p>
        </w:tc>
        <w:tc>
          <w:tcPr>
            <w:tcW w:w="551" w:type="pct"/>
            <w:vMerge/>
          </w:tcPr>
          <w:p w14:paraId="286034C7" w14:textId="77777777" w:rsidR="003D637C" w:rsidRPr="00E6011B" w:rsidRDefault="003D637C" w:rsidP="008E6A5D">
            <w:pPr>
              <w:rPr>
                <w:rFonts w:ascii="Times New Roman" w:hAnsi="Times New Roman" w:cs="Times New Roman"/>
                <w:sz w:val="28"/>
                <w:szCs w:val="28"/>
              </w:rPr>
            </w:pPr>
          </w:p>
        </w:tc>
        <w:tc>
          <w:tcPr>
            <w:tcW w:w="1355" w:type="pct"/>
            <w:vMerge/>
          </w:tcPr>
          <w:p w14:paraId="0DD59083" w14:textId="77777777" w:rsidR="003D637C" w:rsidRPr="00E6011B" w:rsidRDefault="003D637C" w:rsidP="008E6A5D">
            <w:pPr>
              <w:rPr>
                <w:rFonts w:ascii="Times New Roman" w:hAnsi="Times New Roman" w:cs="Times New Roman"/>
                <w:sz w:val="28"/>
                <w:szCs w:val="28"/>
              </w:rPr>
            </w:pPr>
          </w:p>
        </w:tc>
        <w:tc>
          <w:tcPr>
            <w:tcW w:w="2209" w:type="pct"/>
          </w:tcPr>
          <w:p w14:paraId="55159960" w14:textId="34233D11"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77231"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69996E0" w14:textId="77777777" w:rsidTr="00AE11CC">
        <w:tc>
          <w:tcPr>
            <w:tcW w:w="177" w:type="pct"/>
          </w:tcPr>
          <w:p w14:paraId="68772D47"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708" w:type="pct"/>
          </w:tcPr>
          <w:p w14:paraId="3F10DD4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0506AB0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55" w:type="pct"/>
          </w:tcPr>
          <w:p w14:paraId="6BDB7C56"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E6011B">
              <w:rPr>
                <w:rFonts w:ascii="Times New Roman" w:eastAsia="Tahoma" w:hAnsi="Times New Roman" w:cs="Times New Roman"/>
                <w:sz w:val="28"/>
                <w:szCs w:val="28"/>
              </w:rPr>
              <w:lastRenderedPageBreak/>
              <w:t xml:space="preserve">обеспечивающая познавательный туризм </w:t>
            </w:r>
          </w:p>
        </w:tc>
        <w:tc>
          <w:tcPr>
            <w:tcW w:w="2209" w:type="pct"/>
            <w:vMerge w:val="restart"/>
          </w:tcPr>
          <w:p w14:paraId="5E3DDEC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1065CAFC" w14:textId="77777777" w:rsidTr="00AE11CC">
        <w:tc>
          <w:tcPr>
            <w:tcW w:w="177" w:type="pct"/>
          </w:tcPr>
          <w:p w14:paraId="4D3DC386"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708" w:type="pct"/>
          </w:tcPr>
          <w:p w14:paraId="5582D5B4"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174D350F"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55" w:type="pct"/>
          </w:tcPr>
          <w:p w14:paraId="07F92BB0"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w:t>
            </w:r>
            <w:r w:rsidRPr="00E6011B">
              <w:rPr>
                <w:rFonts w:ascii="Times New Roman" w:eastAsia="Tahoma" w:hAnsi="Times New Roman" w:cs="Times New Roman"/>
                <w:sz w:val="28"/>
                <w:szCs w:val="28"/>
              </w:rPr>
              <w:lastRenderedPageBreak/>
              <w:t>не установлены законодательством)</w:t>
            </w:r>
          </w:p>
        </w:tc>
        <w:tc>
          <w:tcPr>
            <w:tcW w:w="2209" w:type="pct"/>
            <w:vMerge/>
          </w:tcPr>
          <w:p w14:paraId="7D0DAAFE" w14:textId="77777777" w:rsidR="003D637C" w:rsidRPr="00E6011B" w:rsidRDefault="003D637C" w:rsidP="008E6A5D">
            <w:pPr>
              <w:rPr>
                <w:rFonts w:ascii="Times New Roman" w:hAnsi="Times New Roman" w:cs="Times New Roman"/>
                <w:sz w:val="28"/>
                <w:szCs w:val="28"/>
              </w:rPr>
            </w:pPr>
          </w:p>
        </w:tc>
      </w:tr>
      <w:tr w:rsidR="00136056" w:rsidRPr="00E6011B" w14:paraId="4674E99F" w14:textId="77777777" w:rsidTr="00AE11CC">
        <w:tc>
          <w:tcPr>
            <w:tcW w:w="177" w:type="pct"/>
          </w:tcPr>
          <w:p w14:paraId="2C28F100"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708" w:type="pct"/>
          </w:tcPr>
          <w:p w14:paraId="39B26378"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0B9EBD9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55" w:type="pct"/>
          </w:tcPr>
          <w:p w14:paraId="63DC699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E6011B">
              <w:rPr>
                <w:rFonts w:ascii="Times New Roman" w:eastAsia="Tahoma" w:hAnsi="Times New Roman" w:cs="Times New Roman"/>
                <w:sz w:val="28"/>
                <w:szCs w:val="28"/>
              </w:rPr>
              <w:lastRenderedPageBreak/>
              <w:t xml:space="preserve">сооружений, предназначенных для охраны транспортных средств </w:t>
            </w:r>
          </w:p>
        </w:tc>
        <w:tc>
          <w:tcPr>
            <w:tcW w:w="2209" w:type="pct"/>
            <w:vMerge/>
          </w:tcPr>
          <w:p w14:paraId="19CC1CAD" w14:textId="77777777" w:rsidR="003D637C" w:rsidRPr="00E6011B" w:rsidRDefault="003D637C" w:rsidP="008E6A5D">
            <w:pPr>
              <w:rPr>
                <w:rFonts w:ascii="Times New Roman" w:hAnsi="Times New Roman" w:cs="Times New Roman"/>
                <w:sz w:val="28"/>
                <w:szCs w:val="28"/>
              </w:rPr>
            </w:pPr>
          </w:p>
        </w:tc>
      </w:tr>
      <w:tr w:rsidR="00136056" w:rsidRPr="00E6011B" w14:paraId="3B0EE8BF" w14:textId="77777777" w:rsidTr="00AE11CC">
        <w:tc>
          <w:tcPr>
            <w:tcW w:w="177" w:type="pct"/>
          </w:tcPr>
          <w:p w14:paraId="0E334B43" w14:textId="77777777" w:rsidR="003D637C" w:rsidRPr="00E6011B" w:rsidRDefault="003D637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708" w:type="pct"/>
          </w:tcPr>
          <w:p w14:paraId="60DAFC4A"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4C0D9081"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55" w:type="pct"/>
          </w:tcPr>
          <w:p w14:paraId="3F6D74BD" w14:textId="77777777" w:rsidR="003D637C" w:rsidRPr="00E6011B" w:rsidRDefault="003D637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09" w:type="pct"/>
            <w:vMerge/>
          </w:tcPr>
          <w:p w14:paraId="65244243" w14:textId="77777777" w:rsidR="003D637C" w:rsidRPr="00E6011B" w:rsidRDefault="003D637C" w:rsidP="008E6A5D">
            <w:pPr>
              <w:rPr>
                <w:rFonts w:ascii="Times New Roman" w:hAnsi="Times New Roman" w:cs="Times New Roman"/>
                <w:sz w:val="28"/>
                <w:szCs w:val="28"/>
              </w:rPr>
            </w:pPr>
          </w:p>
        </w:tc>
      </w:tr>
      <w:tr w:rsidR="00136056" w:rsidRPr="00E6011B" w14:paraId="5A52284E" w14:textId="77777777" w:rsidTr="00E51281">
        <w:trPr>
          <w:trHeight w:val="564"/>
        </w:trPr>
        <w:tc>
          <w:tcPr>
            <w:tcW w:w="177" w:type="pct"/>
          </w:tcPr>
          <w:p w14:paraId="2D81F756" w14:textId="77777777" w:rsidR="00E51281" w:rsidRPr="00E6011B" w:rsidRDefault="00E51281" w:rsidP="003A6E3A">
            <w:pPr>
              <w:rPr>
                <w:rFonts w:ascii="Times New Roman" w:hAnsi="Times New Roman" w:cs="Times New Roman"/>
                <w:sz w:val="28"/>
                <w:szCs w:val="28"/>
                <w:lang w:eastAsia="ar-SA"/>
              </w:rPr>
            </w:pPr>
            <w:r w:rsidRPr="00E6011B">
              <w:rPr>
                <w:rFonts w:ascii="Times New Roman" w:eastAsia="Tahoma" w:hAnsi="Times New Roman" w:cs="Times New Roman"/>
                <w:sz w:val="28"/>
                <w:szCs w:val="28"/>
              </w:rPr>
              <w:t>27.</w:t>
            </w:r>
          </w:p>
        </w:tc>
        <w:tc>
          <w:tcPr>
            <w:tcW w:w="708" w:type="pct"/>
          </w:tcPr>
          <w:p w14:paraId="6DFA5A68" w14:textId="77777777" w:rsidR="00E51281" w:rsidRPr="00E6011B" w:rsidRDefault="00E51281" w:rsidP="003A6E3A">
            <w:pPr>
              <w:rPr>
                <w:rFonts w:ascii="Times New Roman" w:hAnsi="Times New Roman" w:cs="Times New Roman"/>
                <w:sz w:val="28"/>
                <w:szCs w:val="28"/>
              </w:rPr>
            </w:pPr>
            <w:r w:rsidRPr="00E6011B">
              <w:rPr>
                <w:rFonts w:ascii="Times New Roman" w:eastAsia="Tahoma" w:hAnsi="Times New Roman" w:cs="Times New Roman"/>
                <w:sz w:val="28"/>
                <w:szCs w:val="28"/>
              </w:rPr>
              <w:t>Ведение садоводства</w:t>
            </w:r>
          </w:p>
        </w:tc>
        <w:tc>
          <w:tcPr>
            <w:tcW w:w="551" w:type="pct"/>
          </w:tcPr>
          <w:p w14:paraId="386B4284" w14:textId="77777777" w:rsidR="00E51281" w:rsidRPr="00E6011B" w:rsidRDefault="00E51281" w:rsidP="003A6E3A">
            <w:pPr>
              <w:rPr>
                <w:rFonts w:ascii="Times New Roman" w:hAnsi="Times New Roman" w:cs="Times New Roman"/>
                <w:sz w:val="28"/>
                <w:szCs w:val="28"/>
              </w:rPr>
            </w:pPr>
            <w:r w:rsidRPr="00E6011B">
              <w:rPr>
                <w:rFonts w:ascii="Times New Roman" w:eastAsia="Tahoma" w:hAnsi="Times New Roman" w:cs="Times New Roman"/>
                <w:sz w:val="28"/>
                <w:szCs w:val="28"/>
              </w:rPr>
              <w:t>13.2</w:t>
            </w:r>
          </w:p>
        </w:tc>
        <w:tc>
          <w:tcPr>
            <w:tcW w:w="1355" w:type="pct"/>
          </w:tcPr>
          <w:p w14:paraId="05E389D0" w14:textId="0A3C9D3A" w:rsidR="00E51281" w:rsidRPr="00E6011B" w:rsidRDefault="00E51281" w:rsidP="003A6E3A">
            <w:pPr>
              <w:widowControl w:val="0"/>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отдыха и (или) выращивания </w:t>
            </w:r>
            <w:r w:rsidRPr="00E6011B">
              <w:rPr>
                <w:rFonts w:ascii="Times New Roman" w:eastAsia="Tahoma" w:hAnsi="Times New Roman" w:cs="Times New Roman"/>
                <w:sz w:val="28"/>
                <w:szCs w:val="28"/>
              </w:rPr>
              <w:lastRenderedPageBreak/>
              <w:t>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209" w:type="pct"/>
          </w:tcPr>
          <w:p w14:paraId="052AAB76"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400 кв. м.</w:t>
            </w:r>
          </w:p>
          <w:p w14:paraId="51007880"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Максимальные размеры земельных участков (площадь) – 1500 кв. м.</w:t>
            </w:r>
          </w:p>
          <w:p w14:paraId="1A1BADE7"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w:t>
            </w:r>
          </w:p>
          <w:p w14:paraId="32EB43DF"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p w14:paraId="06978A65" w14:textId="77777777" w:rsidR="00E51281" w:rsidRPr="00E6011B" w:rsidRDefault="00E51281" w:rsidP="003A6E3A">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EA509FF"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w:t>
            </w:r>
          </w:p>
          <w:p w14:paraId="1C7D7C84"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w:t>
            </w:r>
            <w:r w:rsidRPr="00E6011B">
              <w:rPr>
                <w:rFonts w:ascii="Times New Roman" w:eastAsia="Tahoma" w:hAnsi="Times New Roman" w:cs="Times New Roman"/>
                <w:sz w:val="28"/>
                <w:szCs w:val="28"/>
              </w:rPr>
              <w:lastRenderedPageBreak/>
              <w:t>их конструктивной пожарной опасности.</w:t>
            </w:r>
          </w:p>
          <w:p w14:paraId="151E979E" w14:textId="3FA0192F"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p w14:paraId="51AB3CB3" w14:textId="77777777" w:rsidR="00E51281" w:rsidRPr="00E6011B" w:rsidRDefault="00E51281" w:rsidP="003A6E3A">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сложившейся застройке, при ширине земельного участка 12 м и менее, для строительства жилого дома минимальный отступ от границы соседнего участка составляет не менее: </w:t>
            </w:r>
          </w:p>
          <w:p w14:paraId="314470A0" w14:textId="77777777" w:rsidR="00E51281" w:rsidRPr="00E6011B" w:rsidRDefault="00E51281" w:rsidP="003A6E3A">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29A17C8C" w14:textId="77777777" w:rsidR="00E51281" w:rsidRPr="00E6011B" w:rsidRDefault="00E51281" w:rsidP="003A6E3A">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3333D935"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w:t>
            </w:r>
            <w:r w:rsidRPr="00E6011B">
              <w:rPr>
                <w:rFonts w:ascii="Times New Roman" w:eastAsia="Tahoma" w:hAnsi="Times New Roman" w:cs="Times New Roman"/>
                <w:sz w:val="28"/>
                <w:szCs w:val="28"/>
              </w:rPr>
              <w:lastRenderedPageBreak/>
              <w:t xml:space="preserve">менее – 6 м.     </w:t>
            </w:r>
          </w:p>
          <w:p w14:paraId="672091A1"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p w14:paraId="677FC359"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2B7622D2" w14:textId="77777777" w:rsidR="00E51281" w:rsidRPr="00E6011B" w:rsidRDefault="00E51281" w:rsidP="003A6E3A">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w:t>
            </w:r>
          </w:p>
          <w:p w14:paraId="6E22A4EF"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В условиях сложившейся застройки, основные строения допускается размещать по сложившейся линии застройки. </w:t>
            </w:r>
          </w:p>
          <w:p w14:paraId="421E4C13" w14:textId="15421584"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p w14:paraId="1F595A6F"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1EF0C85"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w:t>
            </w:r>
            <w:r w:rsidRPr="00E6011B">
              <w:rPr>
                <w:rFonts w:ascii="Times New Roman" w:eastAsia="Tahoma" w:hAnsi="Times New Roman" w:cs="Times New Roman"/>
                <w:sz w:val="28"/>
                <w:szCs w:val="28"/>
              </w:rPr>
              <w:lastRenderedPageBreak/>
              <w:t>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p w14:paraId="0AC02D00"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 м.</w:t>
            </w:r>
          </w:p>
          <w:p w14:paraId="098B14F2" w14:textId="77777777" w:rsidR="00E51281" w:rsidRPr="00E6011B" w:rsidRDefault="00E51281" w:rsidP="003A6E3A">
            <w:pPr>
              <w:widowControl w:val="0"/>
              <w:suppressAutoHyphens/>
              <w:autoSpaceDE w:val="0"/>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p w14:paraId="37AF4761" w14:textId="77777777" w:rsidR="00E51281" w:rsidRPr="00E6011B" w:rsidRDefault="00E51281" w:rsidP="003A6E3A">
            <w:pPr>
              <w:widowControl w:val="0"/>
              <w:suppressAutoHyphens/>
              <w:autoSpaceDE w:val="0"/>
              <w:ind w:right="-57"/>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30%. Процент застройки подземной части не регламентируется.                                                </w:t>
            </w:r>
          </w:p>
        </w:tc>
      </w:tr>
    </w:tbl>
    <w:p w14:paraId="5AFA3F84" w14:textId="77777777" w:rsidR="007A5806" w:rsidRPr="00E6011B" w:rsidRDefault="007A5806" w:rsidP="008E6A5D">
      <w:pPr>
        <w:ind w:firstLine="720"/>
        <w:rPr>
          <w:rFonts w:ascii="Times New Roman" w:eastAsia="Tahoma" w:hAnsi="Times New Roman" w:cs="Times New Roman"/>
          <w:b/>
          <w:sz w:val="28"/>
          <w:szCs w:val="28"/>
        </w:rPr>
      </w:pPr>
    </w:p>
    <w:p w14:paraId="173A1B93" w14:textId="45DA10EB" w:rsidR="00DE3A8F" w:rsidRPr="00E6011B" w:rsidRDefault="00DE3A8F" w:rsidP="008E6A5D">
      <w:pPr>
        <w:ind w:firstLine="720"/>
        <w:rPr>
          <w:rFonts w:ascii="Times New Roman" w:hAnsi="Times New Roman" w:cs="Times New Roman"/>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FF243D" w:rsidRPr="00E6011B">
        <w:rPr>
          <w:rFonts w:ascii="Times New Roman" w:eastAsia="Tahoma" w:hAnsi="Times New Roman" w:cs="Times New Roman"/>
          <w:b/>
          <w:sz w:val="28"/>
          <w:szCs w:val="28"/>
        </w:rPr>
        <w:t>.</w:t>
      </w:r>
    </w:p>
    <w:p w14:paraId="2B4083BC" w14:textId="77777777" w:rsidR="00DE3A8F" w:rsidRPr="00E6011B" w:rsidRDefault="00DE3A8F" w:rsidP="008E6A5D">
      <w:pPr>
        <w:rPr>
          <w:rFonts w:ascii="Times New Roman" w:hAnsi="Times New Roman" w:cs="Times New Roman"/>
          <w:sz w:val="28"/>
          <w:szCs w:val="28"/>
        </w:rPr>
      </w:pPr>
    </w:p>
    <w:p w14:paraId="4FAF6FC0" w14:textId="1A087262" w:rsidR="003906D8"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FF243D"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85"/>
        <w:gridCol w:w="5934"/>
      </w:tblGrid>
      <w:tr w:rsidR="00136056" w:rsidRPr="00E6011B" w14:paraId="3F42883E" w14:textId="77777777" w:rsidTr="00AE11CC">
        <w:trPr>
          <w:tblHeader/>
        </w:trPr>
        <w:tc>
          <w:tcPr>
            <w:tcW w:w="176" w:type="pct"/>
          </w:tcPr>
          <w:p w14:paraId="629D007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08" w:type="pct"/>
          </w:tcPr>
          <w:p w14:paraId="3C29045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0C996A2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2" w:type="pct"/>
          </w:tcPr>
          <w:p w14:paraId="748967F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3" w:type="pct"/>
          </w:tcPr>
          <w:p w14:paraId="5666C28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70105871" w14:textId="77777777" w:rsidTr="00AE11CC">
        <w:trPr>
          <w:tblHeader/>
        </w:trPr>
        <w:tc>
          <w:tcPr>
            <w:tcW w:w="176" w:type="pct"/>
          </w:tcPr>
          <w:p w14:paraId="7671976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7EC92A7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066E38E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2" w:type="pct"/>
          </w:tcPr>
          <w:p w14:paraId="4D898F2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3" w:type="pct"/>
          </w:tcPr>
          <w:p w14:paraId="314646A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49E458FA" w14:textId="77777777" w:rsidTr="00AE11CC">
        <w:trPr>
          <w:trHeight w:val="322"/>
        </w:trPr>
        <w:tc>
          <w:tcPr>
            <w:tcW w:w="176" w:type="pct"/>
            <w:vMerge w:val="restart"/>
          </w:tcPr>
          <w:p w14:paraId="3E1DCB9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1818CA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0A103A0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62" w:type="pct"/>
            <w:vMerge w:val="restart"/>
          </w:tcPr>
          <w:p w14:paraId="2B8DC0D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03" w:type="pct"/>
            <w:vMerge w:val="restart"/>
          </w:tcPr>
          <w:p w14:paraId="782B7302" w14:textId="6EA2961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35E806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650F94A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1C637DD" w14:textId="684200A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77231"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4C59DC6C" w14:textId="459AE1A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077231"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в соответствии с проектной документацией.</w:t>
            </w:r>
          </w:p>
          <w:p w14:paraId="2E69EB7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307BBC2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p w14:paraId="15ED0DCA" w14:textId="618754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50%.</w:t>
            </w:r>
            <w:r w:rsidR="00077231"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4236C304" w14:textId="3067B22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77231"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85557D7" w14:textId="77777777" w:rsidTr="00AE11CC">
        <w:trPr>
          <w:trHeight w:val="322"/>
        </w:trPr>
        <w:tc>
          <w:tcPr>
            <w:tcW w:w="176" w:type="pct"/>
            <w:vMerge/>
          </w:tcPr>
          <w:p w14:paraId="58365792" w14:textId="77777777" w:rsidR="00DE3A8F" w:rsidRPr="00E6011B" w:rsidRDefault="00DE3A8F" w:rsidP="008E6A5D">
            <w:pPr>
              <w:rPr>
                <w:rFonts w:ascii="Times New Roman" w:hAnsi="Times New Roman" w:cs="Times New Roman"/>
                <w:sz w:val="28"/>
                <w:szCs w:val="28"/>
              </w:rPr>
            </w:pPr>
          </w:p>
        </w:tc>
        <w:tc>
          <w:tcPr>
            <w:tcW w:w="708" w:type="pct"/>
            <w:vMerge/>
          </w:tcPr>
          <w:p w14:paraId="37CA5355" w14:textId="77777777" w:rsidR="00DE3A8F" w:rsidRPr="00E6011B" w:rsidRDefault="00DE3A8F" w:rsidP="008E6A5D">
            <w:pPr>
              <w:rPr>
                <w:rFonts w:ascii="Times New Roman" w:hAnsi="Times New Roman" w:cs="Times New Roman"/>
                <w:sz w:val="28"/>
                <w:szCs w:val="28"/>
              </w:rPr>
            </w:pPr>
          </w:p>
        </w:tc>
        <w:tc>
          <w:tcPr>
            <w:tcW w:w="551" w:type="pct"/>
            <w:vMerge/>
          </w:tcPr>
          <w:p w14:paraId="67EBAECE" w14:textId="77777777" w:rsidR="00DE3A8F" w:rsidRPr="00E6011B" w:rsidRDefault="00DE3A8F" w:rsidP="008E6A5D">
            <w:pPr>
              <w:rPr>
                <w:rFonts w:ascii="Times New Roman" w:hAnsi="Times New Roman" w:cs="Times New Roman"/>
                <w:sz w:val="28"/>
                <w:szCs w:val="28"/>
              </w:rPr>
            </w:pPr>
          </w:p>
        </w:tc>
        <w:tc>
          <w:tcPr>
            <w:tcW w:w="1362" w:type="pct"/>
            <w:vMerge/>
          </w:tcPr>
          <w:p w14:paraId="579E0740" w14:textId="77777777" w:rsidR="00DE3A8F" w:rsidRPr="00E6011B" w:rsidRDefault="00DE3A8F" w:rsidP="008E6A5D">
            <w:pPr>
              <w:rPr>
                <w:rFonts w:ascii="Times New Roman" w:hAnsi="Times New Roman" w:cs="Times New Roman"/>
                <w:sz w:val="28"/>
                <w:szCs w:val="28"/>
              </w:rPr>
            </w:pPr>
          </w:p>
        </w:tc>
        <w:tc>
          <w:tcPr>
            <w:tcW w:w="2203" w:type="pct"/>
            <w:vMerge/>
          </w:tcPr>
          <w:p w14:paraId="64890A1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137951D" w14:textId="77777777" w:rsidTr="00AE11CC">
        <w:trPr>
          <w:trHeight w:val="322"/>
        </w:trPr>
        <w:tc>
          <w:tcPr>
            <w:tcW w:w="176" w:type="pct"/>
            <w:vMerge/>
          </w:tcPr>
          <w:p w14:paraId="7D17CF7C" w14:textId="77777777" w:rsidR="00DE3A8F" w:rsidRPr="00E6011B" w:rsidRDefault="00DE3A8F" w:rsidP="008E6A5D">
            <w:pPr>
              <w:rPr>
                <w:rFonts w:ascii="Times New Roman" w:hAnsi="Times New Roman" w:cs="Times New Roman"/>
                <w:sz w:val="28"/>
                <w:szCs w:val="28"/>
              </w:rPr>
            </w:pPr>
          </w:p>
        </w:tc>
        <w:tc>
          <w:tcPr>
            <w:tcW w:w="708" w:type="pct"/>
            <w:vMerge/>
          </w:tcPr>
          <w:p w14:paraId="157FB5F8" w14:textId="77777777" w:rsidR="00DE3A8F" w:rsidRPr="00E6011B" w:rsidRDefault="00DE3A8F" w:rsidP="008E6A5D">
            <w:pPr>
              <w:rPr>
                <w:rFonts w:ascii="Times New Roman" w:hAnsi="Times New Roman" w:cs="Times New Roman"/>
                <w:sz w:val="28"/>
                <w:szCs w:val="28"/>
              </w:rPr>
            </w:pPr>
          </w:p>
        </w:tc>
        <w:tc>
          <w:tcPr>
            <w:tcW w:w="551" w:type="pct"/>
            <w:vMerge/>
          </w:tcPr>
          <w:p w14:paraId="5F74B08D" w14:textId="77777777" w:rsidR="00DE3A8F" w:rsidRPr="00E6011B" w:rsidRDefault="00DE3A8F" w:rsidP="008E6A5D">
            <w:pPr>
              <w:rPr>
                <w:rFonts w:ascii="Times New Roman" w:hAnsi="Times New Roman" w:cs="Times New Roman"/>
                <w:sz w:val="28"/>
                <w:szCs w:val="28"/>
              </w:rPr>
            </w:pPr>
          </w:p>
        </w:tc>
        <w:tc>
          <w:tcPr>
            <w:tcW w:w="1362" w:type="pct"/>
            <w:vMerge/>
          </w:tcPr>
          <w:p w14:paraId="1AA5F9AD" w14:textId="77777777" w:rsidR="00DE3A8F" w:rsidRPr="00E6011B" w:rsidRDefault="00DE3A8F" w:rsidP="008E6A5D">
            <w:pPr>
              <w:rPr>
                <w:rFonts w:ascii="Times New Roman" w:hAnsi="Times New Roman" w:cs="Times New Roman"/>
                <w:sz w:val="28"/>
                <w:szCs w:val="28"/>
              </w:rPr>
            </w:pPr>
          </w:p>
        </w:tc>
        <w:tc>
          <w:tcPr>
            <w:tcW w:w="2203" w:type="pct"/>
            <w:vMerge/>
          </w:tcPr>
          <w:p w14:paraId="6C681D4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6FF94BA2" w14:textId="77777777" w:rsidTr="00AE11CC">
        <w:trPr>
          <w:trHeight w:val="322"/>
        </w:trPr>
        <w:tc>
          <w:tcPr>
            <w:tcW w:w="176" w:type="pct"/>
            <w:vMerge/>
          </w:tcPr>
          <w:p w14:paraId="7C606A73" w14:textId="77777777" w:rsidR="00DE3A8F" w:rsidRPr="00E6011B" w:rsidRDefault="00DE3A8F" w:rsidP="008E6A5D">
            <w:pPr>
              <w:rPr>
                <w:rFonts w:ascii="Times New Roman" w:hAnsi="Times New Roman" w:cs="Times New Roman"/>
                <w:sz w:val="28"/>
                <w:szCs w:val="28"/>
              </w:rPr>
            </w:pPr>
          </w:p>
        </w:tc>
        <w:tc>
          <w:tcPr>
            <w:tcW w:w="708" w:type="pct"/>
            <w:vMerge/>
          </w:tcPr>
          <w:p w14:paraId="19E0B3CB" w14:textId="77777777" w:rsidR="00DE3A8F" w:rsidRPr="00E6011B" w:rsidRDefault="00DE3A8F" w:rsidP="008E6A5D">
            <w:pPr>
              <w:rPr>
                <w:rFonts w:ascii="Times New Roman" w:hAnsi="Times New Roman" w:cs="Times New Roman"/>
                <w:sz w:val="28"/>
                <w:szCs w:val="28"/>
              </w:rPr>
            </w:pPr>
          </w:p>
        </w:tc>
        <w:tc>
          <w:tcPr>
            <w:tcW w:w="551" w:type="pct"/>
            <w:vMerge/>
          </w:tcPr>
          <w:p w14:paraId="5C5E2984" w14:textId="77777777" w:rsidR="00DE3A8F" w:rsidRPr="00E6011B" w:rsidRDefault="00DE3A8F" w:rsidP="008E6A5D">
            <w:pPr>
              <w:rPr>
                <w:rFonts w:ascii="Times New Roman" w:hAnsi="Times New Roman" w:cs="Times New Roman"/>
                <w:sz w:val="28"/>
                <w:szCs w:val="28"/>
              </w:rPr>
            </w:pPr>
          </w:p>
        </w:tc>
        <w:tc>
          <w:tcPr>
            <w:tcW w:w="1362" w:type="pct"/>
            <w:vMerge/>
          </w:tcPr>
          <w:p w14:paraId="236BA4B1" w14:textId="77777777" w:rsidR="00DE3A8F" w:rsidRPr="00E6011B" w:rsidRDefault="00DE3A8F" w:rsidP="008E6A5D">
            <w:pPr>
              <w:rPr>
                <w:rFonts w:ascii="Times New Roman" w:hAnsi="Times New Roman" w:cs="Times New Roman"/>
                <w:sz w:val="28"/>
                <w:szCs w:val="28"/>
              </w:rPr>
            </w:pPr>
          </w:p>
        </w:tc>
        <w:tc>
          <w:tcPr>
            <w:tcW w:w="2203" w:type="pct"/>
            <w:vMerge/>
          </w:tcPr>
          <w:p w14:paraId="7399D7D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5F63D2CB" w14:textId="77777777" w:rsidTr="00AE11CC">
        <w:trPr>
          <w:trHeight w:val="322"/>
        </w:trPr>
        <w:tc>
          <w:tcPr>
            <w:tcW w:w="176" w:type="pct"/>
            <w:vMerge/>
          </w:tcPr>
          <w:p w14:paraId="49D77678" w14:textId="77777777" w:rsidR="00DE3A8F" w:rsidRPr="00E6011B" w:rsidRDefault="00DE3A8F" w:rsidP="008E6A5D">
            <w:pPr>
              <w:rPr>
                <w:rFonts w:ascii="Times New Roman" w:hAnsi="Times New Roman" w:cs="Times New Roman"/>
                <w:sz w:val="28"/>
                <w:szCs w:val="28"/>
              </w:rPr>
            </w:pPr>
          </w:p>
        </w:tc>
        <w:tc>
          <w:tcPr>
            <w:tcW w:w="708" w:type="pct"/>
            <w:vMerge/>
          </w:tcPr>
          <w:p w14:paraId="69E8B3BB" w14:textId="77777777" w:rsidR="00DE3A8F" w:rsidRPr="00E6011B" w:rsidRDefault="00DE3A8F" w:rsidP="008E6A5D">
            <w:pPr>
              <w:rPr>
                <w:rFonts w:ascii="Times New Roman" w:hAnsi="Times New Roman" w:cs="Times New Roman"/>
                <w:sz w:val="28"/>
                <w:szCs w:val="28"/>
              </w:rPr>
            </w:pPr>
          </w:p>
        </w:tc>
        <w:tc>
          <w:tcPr>
            <w:tcW w:w="551" w:type="pct"/>
            <w:vMerge/>
          </w:tcPr>
          <w:p w14:paraId="1F43FA7B" w14:textId="77777777" w:rsidR="00DE3A8F" w:rsidRPr="00E6011B" w:rsidRDefault="00DE3A8F" w:rsidP="008E6A5D">
            <w:pPr>
              <w:rPr>
                <w:rFonts w:ascii="Times New Roman" w:hAnsi="Times New Roman" w:cs="Times New Roman"/>
                <w:sz w:val="28"/>
                <w:szCs w:val="28"/>
              </w:rPr>
            </w:pPr>
          </w:p>
        </w:tc>
        <w:tc>
          <w:tcPr>
            <w:tcW w:w="1362" w:type="pct"/>
            <w:vMerge/>
          </w:tcPr>
          <w:p w14:paraId="0DED0998" w14:textId="77777777" w:rsidR="00DE3A8F" w:rsidRPr="00E6011B" w:rsidRDefault="00DE3A8F" w:rsidP="008E6A5D">
            <w:pPr>
              <w:rPr>
                <w:rFonts w:ascii="Times New Roman" w:hAnsi="Times New Roman" w:cs="Times New Roman"/>
                <w:sz w:val="28"/>
                <w:szCs w:val="28"/>
              </w:rPr>
            </w:pPr>
          </w:p>
        </w:tc>
        <w:tc>
          <w:tcPr>
            <w:tcW w:w="2203" w:type="pct"/>
            <w:vMerge/>
          </w:tcPr>
          <w:p w14:paraId="5995B59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F1CA464" w14:textId="77777777" w:rsidTr="00AE11CC">
        <w:trPr>
          <w:trHeight w:val="322"/>
        </w:trPr>
        <w:tc>
          <w:tcPr>
            <w:tcW w:w="176" w:type="pct"/>
            <w:vMerge/>
          </w:tcPr>
          <w:p w14:paraId="139AA265" w14:textId="77777777" w:rsidR="00DE3A8F" w:rsidRPr="00E6011B" w:rsidRDefault="00DE3A8F" w:rsidP="008E6A5D">
            <w:pPr>
              <w:rPr>
                <w:rFonts w:ascii="Times New Roman" w:hAnsi="Times New Roman" w:cs="Times New Roman"/>
                <w:sz w:val="28"/>
                <w:szCs w:val="28"/>
              </w:rPr>
            </w:pPr>
          </w:p>
        </w:tc>
        <w:tc>
          <w:tcPr>
            <w:tcW w:w="708" w:type="pct"/>
            <w:vMerge/>
          </w:tcPr>
          <w:p w14:paraId="2E54BEB4" w14:textId="77777777" w:rsidR="00DE3A8F" w:rsidRPr="00E6011B" w:rsidRDefault="00DE3A8F" w:rsidP="008E6A5D">
            <w:pPr>
              <w:rPr>
                <w:rFonts w:ascii="Times New Roman" w:hAnsi="Times New Roman" w:cs="Times New Roman"/>
                <w:sz w:val="28"/>
                <w:szCs w:val="28"/>
              </w:rPr>
            </w:pPr>
          </w:p>
        </w:tc>
        <w:tc>
          <w:tcPr>
            <w:tcW w:w="551" w:type="pct"/>
            <w:vMerge/>
          </w:tcPr>
          <w:p w14:paraId="0424DA35" w14:textId="77777777" w:rsidR="00DE3A8F" w:rsidRPr="00E6011B" w:rsidRDefault="00DE3A8F" w:rsidP="008E6A5D">
            <w:pPr>
              <w:rPr>
                <w:rFonts w:ascii="Times New Roman" w:hAnsi="Times New Roman" w:cs="Times New Roman"/>
                <w:sz w:val="28"/>
                <w:szCs w:val="28"/>
              </w:rPr>
            </w:pPr>
          </w:p>
        </w:tc>
        <w:tc>
          <w:tcPr>
            <w:tcW w:w="1362" w:type="pct"/>
            <w:vMerge/>
          </w:tcPr>
          <w:p w14:paraId="14D3DC6D" w14:textId="77777777" w:rsidR="00DE3A8F" w:rsidRPr="00E6011B" w:rsidRDefault="00DE3A8F" w:rsidP="008E6A5D">
            <w:pPr>
              <w:rPr>
                <w:rFonts w:ascii="Times New Roman" w:hAnsi="Times New Roman" w:cs="Times New Roman"/>
                <w:sz w:val="28"/>
                <w:szCs w:val="28"/>
              </w:rPr>
            </w:pPr>
          </w:p>
        </w:tc>
        <w:tc>
          <w:tcPr>
            <w:tcW w:w="2203" w:type="pct"/>
            <w:vMerge/>
          </w:tcPr>
          <w:p w14:paraId="1EBC0B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4F5620F1" w14:textId="77777777" w:rsidTr="00AE11CC">
        <w:trPr>
          <w:trHeight w:val="322"/>
        </w:trPr>
        <w:tc>
          <w:tcPr>
            <w:tcW w:w="176" w:type="pct"/>
            <w:vMerge/>
          </w:tcPr>
          <w:p w14:paraId="78DB54A9" w14:textId="77777777" w:rsidR="00DE3A8F" w:rsidRPr="00E6011B" w:rsidRDefault="00DE3A8F" w:rsidP="008E6A5D">
            <w:pPr>
              <w:rPr>
                <w:rFonts w:ascii="Times New Roman" w:hAnsi="Times New Roman" w:cs="Times New Roman"/>
                <w:sz w:val="28"/>
                <w:szCs w:val="28"/>
              </w:rPr>
            </w:pPr>
          </w:p>
        </w:tc>
        <w:tc>
          <w:tcPr>
            <w:tcW w:w="708" w:type="pct"/>
            <w:vMerge/>
          </w:tcPr>
          <w:p w14:paraId="114BCA6A" w14:textId="77777777" w:rsidR="00DE3A8F" w:rsidRPr="00E6011B" w:rsidRDefault="00DE3A8F" w:rsidP="008E6A5D">
            <w:pPr>
              <w:rPr>
                <w:rFonts w:ascii="Times New Roman" w:hAnsi="Times New Roman" w:cs="Times New Roman"/>
                <w:sz w:val="28"/>
                <w:szCs w:val="28"/>
              </w:rPr>
            </w:pPr>
          </w:p>
        </w:tc>
        <w:tc>
          <w:tcPr>
            <w:tcW w:w="551" w:type="pct"/>
            <w:vMerge/>
          </w:tcPr>
          <w:p w14:paraId="23A0F118" w14:textId="77777777" w:rsidR="00DE3A8F" w:rsidRPr="00E6011B" w:rsidRDefault="00DE3A8F" w:rsidP="008E6A5D">
            <w:pPr>
              <w:rPr>
                <w:rFonts w:ascii="Times New Roman" w:hAnsi="Times New Roman" w:cs="Times New Roman"/>
                <w:sz w:val="28"/>
                <w:szCs w:val="28"/>
              </w:rPr>
            </w:pPr>
          </w:p>
        </w:tc>
        <w:tc>
          <w:tcPr>
            <w:tcW w:w="1362" w:type="pct"/>
            <w:vMerge/>
          </w:tcPr>
          <w:p w14:paraId="704DDC1D" w14:textId="77777777" w:rsidR="00DE3A8F" w:rsidRPr="00E6011B" w:rsidRDefault="00DE3A8F" w:rsidP="008E6A5D">
            <w:pPr>
              <w:rPr>
                <w:rFonts w:ascii="Times New Roman" w:hAnsi="Times New Roman" w:cs="Times New Roman"/>
                <w:sz w:val="28"/>
                <w:szCs w:val="28"/>
              </w:rPr>
            </w:pPr>
          </w:p>
        </w:tc>
        <w:tc>
          <w:tcPr>
            <w:tcW w:w="2203" w:type="pct"/>
            <w:vMerge/>
          </w:tcPr>
          <w:p w14:paraId="76023F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 в соответствии с проектной документацией.</w:t>
            </w:r>
          </w:p>
        </w:tc>
      </w:tr>
      <w:tr w:rsidR="00136056" w:rsidRPr="00E6011B" w14:paraId="4BB90A58" w14:textId="77777777" w:rsidTr="00AE11CC">
        <w:trPr>
          <w:trHeight w:val="322"/>
        </w:trPr>
        <w:tc>
          <w:tcPr>
            <w:tcW w:w="176" w:type="pct"/>
            <w:vMerge/>
          </w:tcPr>
          <w:p w14:paraId="363AA16E" w14:textId="77777777" w:rsidR="00DE3A8F" w:rsidRPr="00E6011B" w:rsidRDefault="00DE3A8F" w:rsidP="008E6A5D">
            <w:pPr>
              <w:rPr>
                <w:rFonts w:ascii="Times New Roman" w:hAnsi="Times New Roman" w:cs="Times New Roman"/>
                <w:sz w:val="28"/>
                <w:szCs w:val="28"/>
              </w:rPr>
            </w:pPr>
          </w:p>
        </w:tc>
        <w:tc>
          <w:tcPr>
            <w:tcW w:w="708" w:type="pct"/>
            <w:vMerge/>
          </w:tcPr>
          <w:p w14:paraId="024FD7AD" w14:textId="77777777" w:rsidR="00DE3A8F" w:rsidRPr="00E6011B" w:rsidRDefault="00DE3A8F" w:rsidP="008E6A5D">
            <w:pPr>
              <w:rPr>
                <w:rFonts w:ascii="Times New Roman" w:hAnsi="Times New Roman" w:cs="Times New Roman"/>
                <w:sz w:val="28"/>
                <w:szCs w:val="28"/>
              </w:rPr>
            </w:pPr>
          </w:p>
        </w:tc>
        <w:tc>
          <w:tcPr>
            <w:tcW w:w="551" w:type="pct"/>
            <w:vMerge/>
          </w:tcPr>
          <w:p w14:paraId="4C11ABBD" w14:textId="77777777" w:rsidR="00DE3A8F" w:rsidRPr="00E6011B" w:rsidRDefault="00DE3A8F" w:rsidP="008E6A5D">
            <w:pPr>
              <w:rPr>
                <w:rFonts w:ascii="Times New Roman" w:hAnsi="Times New Roman" w:cs="Times New Roman"/>
                <w:sz w:val="28"/>
                <w:szCs w:val="28"/>
              </w:rPr>
            </w:pPr>
          </w:p>
        </w:tc>
        <w:tc>
          <w:tcPr>
            <w:tcW w:w="1362" w:type="pct"/>
            <w:vMerge/>
          </w:tcPr>
          <w:p w14:paraId="5CF64BBA" w14:textId="77777777" w:rsidR="00DE3A8F" w:rsidRPr="00E6011B" w:rsidRDefault="00DE3A8F" w:rsidP="008E6A5D">
            <w:pPr>
              <w:rPr>
                <w:rFonts w:ascii="Times New Roman" w:hAnsi="Times New Roman" w:cs="Times New Roman"/>
                <w:sz w:val="28"/>
                <w:szCs w:val="28"/>
              </w:rPr>
            </w:pPr>
          </w:p>
        </w:tc>
        <w:tc>
          <w:tcPr>
            <w:tcW w:w="2203" w:type="pct"/>
            <w:vMerge/>
          </w:tcPr>
          <w:p w14:paraId="6FC3F5C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96D939F" w14:textId="77777777" w:rsidTr="00AE11CC">
        <w:trPr>
          <w:trHeight w:val="322"/>
        </w:trPr>
        <w:tc>
          <w:tcPr>
            <w:tcW w:w="176" w:type="pct"/>
            <w:vMerge/>
          </w:tcPr>
          <w:p w14:paraId="14CEA238" w14:textId="77777777" w:rsidR="00DE3A8F" w:rsidRPr="00E6011B" w:rsidRDefault="00DE3A8F" w:rsidP="008E6A5D">
            <w:pPr>
              <w:rPr>
                <w:rFonts w:ascii="Times New Roman" w:hAnsi="Times New Roman" w:cs="Times New Roman"/>
                <w:sz w:val="28"/>
                <w:szCs w:val="28"/>
              </w:rPr>
            </w:pPr>
          </w:p>
        </w:tc>
        <w:tc>
          <w:tcPr>
            <w:tcW w:w="708" w:type="pct"/>
            <w:vMerge/>
          </w:tcPr>
          <w:p w14:paraId="5632066C" w14:textId="77777777" w:rsidR="00DE3A8F" w:rsidRPr="00E6011B" w:rsidRDefault="00DE3A8F" w:rsidP="008E6A5D">
            <w:pPr>
              <w:rPr>
                <w:rFonts w:ascii="Times New Roman" w:hAnsi="Times New Roman" w:cs="Times New Roman"/>
                <w:sz w:val="28"/>
                <w:szCs w:val="28"/>
              </w:rPr>
            </w:pPr>
          </w:p>
        </w:tc>
        <w:tc>
          <w:tcPr>
            <w:tcW w:w="551" w:type="pct"/>
            <w:vMerge/>
          </w:tcPr>
          <w:p w14:paraId="582D5365" w14:textId="77777777" w:rsidR="00DE3A8F" w:rsidRPr="00E6011B" w:rsidRDefault="00DE3A8F" w:rsidP="008E6A5D">
            <w:pPr>
              <w:rPr>
                <w:rFonts w:ascii="Times New Roman" w:hAnsi="Times New Roman" w:cs="Times New Roman"/>
                <w:sz w:val="28"/>
                <w:szCs w:val="28"/>
              </w:rPr>
            </w:pPr>
          </w:p>
        </w:tc>
        <w:tc>
          <w:tcPr>
            <w:tcW w:w="1362" w:type="pct"/>
            <w:vMerge/>
          </w:tcPr>
          <w:p w14:paraId="5DE534B0" w14:textId="77777777" w:rsidR="00DE3A8F" w:rsidRPr="00E6011B" w:rsidRDefault="00DE3A8F" w:rsidP="008E6A5D">
            <w:pPr>
              <w:rPr>
                <w:rFonts w:ascii="Times New Roman" w:hAnsi="Times New Roman" w:cs="Times New Roman"/>
                <w:sz w:val="28"/>
                <w:szCs w:val="28"/>
              </w:rPr>
            </w:pPr>
          </w:p>
        </w:tc>
        <w:tc>
          <w:tcPr>
            <w:tcW w:w="2203" w:type="pct"/>
            <w:vMerge/>
          </w:tcPr>
          <w:p w14:paraId="3D232C7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6E8283A9" w14:textId="77777777" w:rsidTr="00AE11CC">
        <w:trPr>
          <w:trHeight w:val="322"/>
        </w:trPr>
        <w:tc>
          <w:tcPr>
            <w:tcW w:w="176" w:type="pct"/>
            <w:vMerge/>
          </w:tcPr>
          <w:p w14:paraId="4BC4EBB1" w14:textId="77777777" w:rsidR="00DE3A8F" w:rsidRPr="00E6011B" w:rsidRDefault="00DE3A8F" w:rsidP="008E6A5D">
            <w:pPr>
              <w:rPr>
                <w:rFonts w:ascii="Times New Roman" w:hAnsi="Times New Roman" w:cs="Times New Roman"/>
                <w:sz w:val="28"/>
                <w:szCs w:val="28"/>
              </w:rPr>
            </w:pPr>
          </w:p>
        </w:tc>
        <w:tc>
          <w:tcPr>
            <w:tcW w:w="708" w:type="pct"/>
            <w:vMerge/>
          </w:tcPr>
          <w:p w14:paraId="5C92B03A" w14:textId="77777777" w:rsidR="00DE3A8F" w:rsidRPr="00E6011B" w:rsidRDefault="00DE3A8F" w:rsidP="008E6A5D">
            <w:pPr>
              <w:rPr>
                <w:rFonts w:ascii="Times New Roman" w:hAnsi="Times New Roman" w:cs="Times New Roman"/>
                <w:sz w:val="28"/>
                <w:szCs w:val="28"/>
              </w:rPr>
            </w:pPr>
          </w:p>
        </w:tc>
        <w:tc>
          <w:tcPr>
            <w:tcW w:w="551" w:type="pct"/>
            <w:vMerge/>
          </w:tcPr>
          <w:p w14:paraId="027F937D" w14:textId="77777777" w:rsidR="00DE3A8F" w:rsidRPr="00E6011B" w:rsidRDefault="00DE3A8F" w:rsidP="008E6A5D">
            <w:pPr>
              <w:rPr>
                <w:rFonts w:ascii="Times New Roman" w:hAnsi="Times New Roman" w:cs="Times New Roman"/>
                <w:sz w:val="28"/>
                <w:szCs w:val="28"/>
              </w:rPr>
            </w:pPr>
          </w:p>
        </w:tc>
        <w:tc>
          <w:tcPr>
            <w:tcW w:w="1362" w:type="pct"/>
            <w:vMerge/>
          </w:tcPr>
          <w:p w14:paraId="7349E3E5" w14:textId="77777777" w:rsidR="00DE3A8F" w:rsidRPr="00E6011B" w:rsidRDefault="00DE3A8F" w:rsidP="008E6A5D">
            <w:pPr>
              <w:rPr>
                <w:rFonts w:ascii="Times New Roman" w:hAnsi="Times New Roman" w:cs="Times New Roman"/>
                <w:sz w:val="28"/>
                <w:szCs w:val="28"/>
              </w:rPr>
            </w:pPr>
          </w:p>
        </w:tc>
        <w:tc>
          <w:tcPr>
            <w:tcW w:w="2203" w:type="pct"/>
            <w:vMerge/>
          </w:tcPr>
          <w:p w14:paraId="74B8BEF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p>
        </w:tc>
      </w:tr>
      <w:tr w:rsidR="00136056" w:rsidRPr="00E6011B" w14:paraId="4B5B722F" w14:textId="77777777" w:rsidTr="00AE11CC">
        <w:trPr>
          <w:trHeight w:val="322"/>
        </w:trPr>
        <w:tc>
          <w:tcPr>
            <w:tcW w:w="176" w:type="pct"/>
            <w:vMerge/>
          </w:tcPr>
          <w:p w14:paraId="2001CF53" w14:textId="77777777" w:rsidR="00DE3A8F" w:rsidRPr="00E6011B" w:rsidRDefault="00DE3A8F" w:rsidP="008E6A5D">
            <w:pPr>
              <w:rPr>
                <w:rFonts w:ascii="Times New Roman" w:hAnsi="Times New Roman" w:cs="Times New Roman"/>
                <w:sz w:val="28"/>
                <w:szCs w:val="28"/>
              </w:rPr>
            </w:pPr>
          </w:p>
        </w:tc>
        <w:tc>
          <w:tcPr>
            <w:tcW w:w="708" w:type="pct"/>
            <w:vMerge/>
          </w:tcPr>
          <w:p w14:paraId="007B7068" w14:textId="77777777" w:rsidR="00DE3A8F" w:rsidRPr="00E6011B" w:rsidRDefault="00DE3A8F" w:rsidP="008E6A5D">
            <w:pPr>
              <w:rPr>
                <w:rFonts w:ascii="Times New Roman" w:hAnsi="Times New Roman" w:cs="Times New Roman"/>
                <w:sz w:val="28"/>
                <w:szCs w:val="28"/>
              </w:rPr>
            </w:pPr>
          </w:p>
        </w:tc>
        <w:tc>
          <w:tcPr>
            <w:tcW w:w="551" w:type="pct"/>
            <w:vMerge/>
          </w:tcPr>
          <w:p w14:paraId="1A9403AD" w14:textId="77777777" w:rsidR="00DE3A8F" w:rsidRPr="00E6011B" w:rsidRDefault="00DE3A8F" w:rsidP="008E6A5D">
            <w:pPr>
              <w:rPr>
                <w:rFonts w:ascii="Times New Roman" w:hAnsi="Times New Roman" w:cs="Times New Roman"/>
                <w:sz w:val="28"/>
                <w:szCs w:val="28"/>
              </w:rPr>
            </w:pPr>
          </w:p>
        </w:tc>
        <w:tc>
          <w:tcPr>
            <w:tcW w:w="1362" w:type="pct"/>
            <w:vMerge/>
          </w:tcPr>
          <w:p w14:paraId="3B5DB8AD" w14:textId="77777777" w:rsidR="00DE3A8F" w:rsidRPr="00E6011B" w:rsidRDefault="00DE3A8F" w:rsidP="008E6A5D">
            <w:pPr>
              <w:rPr>
                <w:rFonts w:ascii="Times New Roman" w:hAnsi="Times New Roman" w:cs="Times New Roman"/>
                <w:sz w:val="28"/>
                <w:szCs w:val="28"/>
              </w:rPr>
            </w:pPr>
          </w:p>
        </w:tc>
        <w:tc>
          <w:tcPr>
            <w:tcW w:w="2203" w:type="pct"/>
            <w:vMerge/>
          </w:tcPr>
          <w:p w14:paraId="1582860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5A680F9A" w14:textId="77777777" w:rsidTr="00AE11CC">
        <w:tc>
          <w:tcPr>
            <w:tcW w:w="176" w:type="pct"/>
          </w:tcPr>
          <w:p w14:paraId="0E385A2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tcPr>
          <w:p w14:paraId="22E7654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Религиозное управление и образование</w:t>
            </w:r>
          </w:p>
        </w:tc>
        <w:tc>
          <w:tcPr>
            <w:tcW w:w="551" w:type="pct"/>
          </w:tcPr>
          <w:p w14:paraId="2225503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3.7.2</w:t>
            </w:r>
          </w:p>
        </w:tc>
        <w:tc>
          <w:tcPr>
            <w:tcW w:w="1362" w:type="pct"/>
          </w:tcPr>
          <w:p w14:paraId="0C82949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E6011B">
              <w:rPr>
                <w:rFonts w:ascii="Times New Roman" w:eastAsia="Tahoma" w:hAnsi="Times New Roman" w:cs="Times New Roman"/>
                <w:sz w:val="28"/>
                <w:szCs w:val="28"/>
              </w:rPr>
              <w:lastRenderedPageBreak/>
              <w:t>скиты, дома священнослужителей, воскресные и религиозные школы, семинарии, духовные училища)</w:t>
            </w:r>
          </w:p>
        </w:tc>
        <w:tc>
          <w:tcPr>
            <w:tcW w:w="2203" w:type="pct"/>
            <w:vMerge/>
          </w:tcPr>
          <w:p w14:paraId="088B1317" w14:textId="77777777" w:rsidR="00DE3A8F" w:rsidRPr="00E6011B" w:rsidRDefault="00DE3A8F" w:rsidP="008E6A5D">
            <w:pPr>
              <w:rPr>
                <w:rFonts w:ascii="Times New Roman" w:hAnsi="Times New Roman" w:cs="Times New Roman"/>
                <w:sz w:val="28"/>
                <w:szCs w:val="28"/>
              </w:rPr>
            </w:pPr>
          </w:p>
        </w:tc>
      </w:tr>
      <w:tr w:rsidR="00136056" w:rsidRPr="00E6011B" w14:paraId="3B121EC3" w14:textId="77777777" w:rsidTr="00AE11CC">
        <w:tc>
          <w:tcPr>
            <w:tcW w:w="176" w:type="pct"/>
            <w:vMerge w:val="restart"/>
          </w:tcPr>
          <w:p w14:paraId="652B744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4F182F1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Государственное управление</w:t>
            </w:r>
          </w:p>
        </w:tc>
        <w:tc>
          <w:tcPr>
            <w:tcW w:w="551" w:type="pct"/>
            <w:vMerge w:val="restart"/>
          </w:tcPr>
          <w:p w14:paraId="6DD27B4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3.8.1</w:t>
            </w:r>
          </w:p>
        </w:tc>
        <w:tc>
          <w:tcPr>
            <w:tcW w:w="1362" w:type="pct"/>
            <w:vMerge w:val="restart"/>
          </w:tcPr>
          <w:p w14:paraId="3ECF9C3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03" w:type="pct"/>
          </w:tcPr>
          <w:p w14:paraId="3DA9EDB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3ABC1E4" w14:textId="77777777" w:rsidTr="00AE11CC">
        <w:tc>
          <w:tcPr>
            <w:tcW w:w="176" w:type="pct"/>
            <w:vMerge/>
          </w:tcPr>
          <w:p w14:paraId="4132F409" w14:textId="77777777" w:rsidR="00DE3A8F" w:rsidRPr="00E6011B" w:rsidRDefault="00DE3A8F" w:rsidP="008E6A5D">
            <w:pPr>
              <w:rPr>
                <w:rFonts w:ascii="Times New Roman" w:hAnsi="Times New Roman" w:cs="Times New Roman"/>
                <w:sz w:val="28"/>
                <w:szCs w:val="28"/>
              </w:rPr>
            </w:pPr>
          </w:p>
        </w:tc>
        <w:tc>
          <w:tcPr>
            <w:tcW w:w="708" w:type="pct"/>
            <w:vMerge/>
          </w:tcPr>
          <w:p w14:paraId="5AC8C4E6" w14:textId="77777777" w:rsidR="00DE3A8F" w:rsidRPr="00E6011B" w:rsidRDefault="00DE3A8F" w:rsidP="008E6A5D">
            <w:pPr>
              <w:rPr>
                <w:rFonts w:ascii="Times New Roman" w:hAnsi="Times New Roman" w:cs="Times New Roman"/>
                <w:sz w:val="28"/>
                <w:szCs w:val="28"/>
              </w:rPr>
            </w:pPr>
          </w:p>
        </w:tc>
        <w:tc>
          <w:tcPr>
            <w:tcW w:w="551" w:type="pct"/>
            <w:vMerge/>
          </w:tcPr>
          <w:p w14:paraId="63369E45" w14:textId="77777777" w:rsidR="00DE3A8F" w:rsidRPr="00E6011B" w:rsidRDefault="00DE3A8F" w:rsidP="008E6A5D">
            <w:pPr>
              <w:rPr>
                <w:rFonts w:ascii="Times New Roman" w:hAnsi="Times New Roman" w:cs="Times New Roman"/>
                <w:sz w:val="28"/>
                <w:szCs w:val="28"/>
              </w:rPr>
            </w:pPr>
          </w:p>
        </w:tc>
        <w:tc>
          <w:tcPr>
            <w:tcW w:w="1362" w:type="pct"/>
            <w:vMerge/>
          </w:tcPr>
          <w:p w14:paraId="41629A6D" w14:textId="77777777" w:rsidR="00DE3A8F" w:rsidRPr="00E6011B" w:rsidRDefault="00DE3A8F" w:rsidP="008E6A5D">
            <w:pPr>
              <w:rPr>
                <w:rFonts w:ascii="Times New Roman" w:hAnsi="Times New Roman" w:cs="Times New Roman"/>
                <w:sz w:val="28"/>
                <w:szCs w:val="28"/>
              </w:rPr>
            </w:pPr>
          </w:p>
        </w:tc>
        <w:tc>
          <w:tcPr>
            <w:tcW w:w="2203" w:type="pct"/>
          </w:tcPr>
          <w:p w14:paraId="7ECB2DD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3308CB4" w14:textId="77777777" w:rsidTr="00AE11CC">
        <w:tc>
          <w:tcPr>
            <w:tcW w:w="176" w:type="pct"/>
            <w:vMerge/>
          </w:tcPr>
          <w:p w14:paraId="7786EDA1" w14:textId="77777777" w:rsidR="00DE3A8F" w:rsidRPr="00E6011B" w:rsidRDefault="00DE3A8F" w:rsidP="008E6A5D">
            <w:pPr>
              <w:rPr>
                <w:rFonts w:ascii="Times New Roman" w:hAnsi="Times New Roman" w:cs="Times New Roman"/>
                <w:sz w:val="28"/>
                <w:szCs w:val="28"/>
              </w:rPr>
            </w:pPr>
          </w:p>
        </w:tc>
        <w:tc>
          <w:tcPr>
            <w:tcW w:w="708" w:type="pct"/>
            <w:vMerge/>
          </w:tcPr>
          <w:p w14:paraId="0E572337" w14:textId="77777777" w:rsidR="00DE3A8F" w:rsidRPr="00E6011B" w:rsidRDefault="00DE3A8F" w:rsidP="008E6A5D">
            <w:pPr>
              <w:rPr>
                <w:rFonts w:ascii="Times New Roman" w:hAnsi="Times New Roman" w:cs="Times New Roman"/>
                <w:sz w:val="28"/>
                <w:szCs w:val="28"/>
              </w:rPr>
            </w:pPr>
          </w:p>
        </w:tc>
        <w:tc>
          <w:tcPr>
            <w:tcW w:w="551" w:type="pct"/>
            <w:vMerge/>
          </w:tcPr>
          <w:p w14:paraId="3FEEB3D8" w14:textId="77777777" w:rsidR="00DE3A8F" w:rsidRPr="00E6011B" w:rsidRDefault="00DE3A8F" w:rsidP="008E6A5D">
            <w:pPr>
              <w:rPr>
                <w:rFonts w:ascii="Times New Roman" w:hAnsi="Times New Roman" w:cs="Times New Roman"/>
                <w:sz w:val="28"/>
                <w:szCs w:val="28"/>
              </w:rPr>
            </w:pPr>
          </w:p>
        </w:tc>
        <w:tc>
          <w:tcPr>
            <w:tcW w:w="1362" w:type="pct"/>
            <w:vMerge/>
          </w:tcPr>
          <w:p w14:paraId="43764E85" w14:textId="77777777" w:rsidR="00DE3A8F" w:rsidRPr="00E6011B" w:rsidRDefault="00DE3A8F" w:rsidP="008E6A5D">
            <w:pPr>
              <w:rPr>
                <w:rFonts w:ascii="Times New Roman" w:hAnsi="Times New Roman" w:cs="Times New Roman"/>
                <w:sz w:val="28"/>
                <w:szCs w:val="28"/>
              </w:rPr>
            </w:pPr>
          </w:p>
        </w:tc>
        <w:tc>
          <w:tcPr>
            <w:tcW w:w="2203" w:type="pct"/>
          </w:tcPr>
          <w:p w14:paraId="2CAF111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966EE5E" w14:textId="77777777" w:rsidTr="00AE11CC">
        <w:tc>
          <w:tcPr>
            <w:tcW w:w="176" w:type="pct"/>
            <w:vMerge/>
          </w:tcPr>
          <w:p w14:paraId="0892C94F" w14:textId="77777777" w:rsidR="00DE3A8F" w:rsidRPr="00E6011B" w:rsidRDefault="00DE3A8F" w:rsidP="008E6A5D">
            <w:pPr>
              <w:rPr>
                <w:rFonts w:ascii="Times New Roman" w:hAnsi="Times New Roman" w:cs="Times New Roman"/>
                <w:sz w:val="28"/>
                <w:szCs w:val="28"/>
              </w:rPr>
            </w:pPr>
          </w:p>
        </w:tc>
        <w:tc>
          <w:tcPr>
            <w:tcW w:w="708" w:type="pct"/>
            <w:vMerge/>
          </w:tcPr>
          <w:p w14:paraId="02418F1B" w14:textId="77777777" w:rsidR="00DE3A8F" w:rsidRPr="00E6011B" w:rsidRDefault="00DE3A8F" w:rsidP="008E6A5D">
            <w:pPr>
              <w:rPr>
                <w:rFonts w:ascii="Times New Roman" w:hAnsi="Times New Roman" w:cs="Times New Roman"/>
                <w:sz w:val="28"/>
                <w:szCs w:val="28"/>
              </w:rPr>
            </w:pPr>
          </w:p>
        </w:tc>
        <w:tc>
          <w:tcPr>
            <w:tcW w:w="551" w:type="pct"/>
            <w:vMerge/>
          </w:tcPr>
          <w:p w14:paraId="281BA327" w14:textId="77777777" w:rsidR="00DE3A8F" w:rsidRPr="00E6011B" w:rsidRDefault="00DE3A8F" w:rsidP="008E6A5D">
            <w:pPr>
              <w:rPr>
                <w:rFonts w:ascii="Times New Roman" w:hAnsi="Times New Roman" w:cs="Times New Roman"/>
                <w:sz w:val="28"/>
                <w:szCs w:val="28"/>
              </w:rPr>
            </w:pPr>
          </w:p>
        </w:tc>
        <w:tc>
          <w:tcPr>
            <w:tcW w:w="1362" w:type="pct"/>
            <w:vMerge/>
          </w:tcPr>
          <w:p w14:paraId="474EC651" w14:textId="77777777" w:rsidR="00DE3A8F" w:rsidRPr="00E6011B" w:rsidRDefault="00DE3A8F" w:rsidP="008E6A5D">
            <w:pPr>
              <w:rPr>
                <w:rFonts w:ascii="Times New Roman" w:hAnsi="Times New Roman" w:cs="Times New Roman"/>
                <w:sz w:val="28"/>
                <w:szCs w:val="28"/>
              </w:rPr>
            </w:pPr>
          </w:p>
        </w:tc>
        <w:tc>
          <w:tcPr>
            <w:tcW w:w="2203" w:type="pct"/>
          </w:tcPr>
          <w:p w14:paraId="341AF648" w14:textId="2ED94BB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077231"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EBFC1AF" w14:textId="77777777" w:rsidTr="00AE11CC">
        <w:tc>
          <w:tcPr>
            <w:tcW w:w="176" w:type="pct"/>
            <w:vMerge/>
          </w:tcPr>
          <w:p w14:paraId="4CD34731" w14:textId="77777777" w:rsidR="00DE3A8F" w:rsidRPr="00E6011B" w:rsidRDefault="00DE3A8F" w:rsidP="008E6A5D">
            <w:pPr>
              <w:rPr>
                <w:rFonts w:ascii="Times New Roman" w:hAnsi="Times New Roman" w:cs="Times New Roman"/>
                <w:sz w:val="28"/>
                <w:szCs w:val="28"/>
              </w:rPr>
            </w:pPr>
          </w:p>
        </w:tc>
        <w:tc>
          <w:tcPr>
            <w:tcW w:w="708" w:type="pct"/>
            <w:vMerge/>
          </w:tcPr>
          <w:p w14:paraId="605F01BC" w14:textId="77777777" w:rsidR="00DE3A8F" w:rsidRPr="00E6011B" w:rsidRDefault="00DE3A8F" w:rsidP="008E6A5D">
            <w:pPr>
              <w:rPr>
                <w:rFonts w:ascii="Times New Roman" w:hAnsi="Times New Roman" w:cs="Times New Roman"/>
                <w:sz w:val="28"/>
                <w:szCs w:val="28"/>
              </w:rPr>
            </w:pPr>
          </w:p>
        </w:tc>
        <w:tc>
          <w:tcPr>
            <w:tcW w:w="551" w:type="pct"/>
            <w:vMerge/>
          </w:tcPr>
          <w:p w14:paraId="37D26875" w14:textId="77777777" w:rsidR="00DE3A8F" w:rsidRPr="00E6011B" w:rsidRDefault="00DE3A8F" w:rsidP="008E6A5D">
            <w:pPr>
              <w:rPr>
                <w:rFonts w:ascii="Times New Roman" w:hAnsi="Times New Roman" w:cs="Times New Roman"/>
                <w:sz w:val="28"/>
                <w:szCs w:val="28"/>
              </w:rPr>
            </w:pPr>
          </w:p>
        </w:tc>
        <w:tc>
          <w:tcPr>
            <w:tcW w:w="1362" w:type="pct"/>
            <w:vMerge/>
          </w:tcPr>
          <w:p w14:paraId="1DFE1E35" w14:textId="77777777" w:rsidR="00DE3A8F" w:rsidRPr="00E6011B" w:rsidRDefault="00DE3A8F" w:rsidP="008E6A5D">
            <w:pPr>
              <w:rPr>
                <w:rFonts w:ascii="Times New Roman" w:hAnsi="Times New Roman" w:cs="Times New Roman"/>
                <w:sz w:val="28"/>
                <w:szCs w:val="28"/>
              </w:rPr>
            </w:pPr>
          </w:p>
        </w:tc>
        <w:tc>
          <w:tcPr>
            <w:tcW w:w="2203" w:type="pct"/>
          </w:tcPr>
          <w:p w14:paraId="38D9989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68B1A820" w14:textId="77777777" w:rsidTr="00AE11CC">
        <w:tc>
          <w:tcPr>
            <w:tcW w:w="176" w:type="pct"/>
            <w:vMerge/>
          </w:tcPr>
          <w:p w14:paraId="3DAEB426" w14:textId="77777777" w:rsidR="00DE3A8F" w:rsidRPr="00E6011B" w:rsidRDefault="00DE3A8F" w:rsidP="008E6A5D">
            <w:pPr>
              <w:rPr>
                <w:rFonts w:ascii="Times New Roman" w:hAnsi="Times New Roman" w:cs="Times New Roman"/>
                <w:sz w:val="28"/>
                <w:szCs w:val="28"/>
              </w:rPr>
            </w:pPr>
          </w:p>
        </w:tc>
        <w:tc>
          <w:tcPr>
            <w:tcW w:w="708" w:type="pct"/>
            <w:vMerge/>
          </w:tcPr>
          <w:p w14:paraId="7241E095" w14:textId="77777777" w:rsidR="00DE3A8F" w:rsidRPr="00E6011B" w:rsidRDefault="00DE3A8F" w:rsidP="008E6A5D">
            <w:pPr>
              <w:rPr>
                <w:rFonts w:ascii="Times New Roman" w:hAnsi="Times New Roman" w:cs="Times New Roman"/>
                <w:sz w:val="28"/>
                <w:szCs w:val="28"/>
              </w:rPr>
            </w:pPr>
          </w:p>
        </w:tc>
        <w:tc>
          <w:tcPr>
            <w:tcW w:w="551" w:type="pct"/>
            <w:vMerge/>
          </w:tcPr>
          <w:p w14:paraId="6451989B" w14:textId="77777777" w:rsidR="00DE3A8F" w:rsidRPr="00E6011B" w:rsidRDefault="00DE3A8F" w:rsidP="008E6A5D">
            <w:pPr>
              <w:rPr>
                <w:rFonts w:ascii="Times New Roman" w:hAnsi="Times New Roman" w:cs="Times New Roman"/>
                <w:sz w:val="28"/>
                <w:szCs w:val="28"/>
              </w:rPr>
            </w:pPr>
          </w:p>
        </w:tc>
        <w:tc>
          <w:tcPr>
            <w:tcW w:w="1362" w:type="pct"/>
            <w:vMerge/>
          </w:tcPr>
          <w:p w14:paraId="2958627A" w14:textId="77777777" w:rsidR="00DE3A8F" w:rsidRPr="00E6011B" w:rsidRDefault="00DE3A8F" w:rsidP="008E6A5D">
            <w:pPr>
              <w:rPr>
                <w:rFonts w:ascii="Times New Roman" w:hAnsi="Times New Roman" w:cs="Times New Roman"/>
                <w:sz w:val="28"/>
                <w:szCs w:val="28"/>
              </w:rPr>
            </w:pPr>
          </w:p>
        </w:tc>
        <w:tc>
          <w:tcPr>
            <w:tcW w:w="2203" w:type="pct"/>
          </w:tcPr>
          <w:p w14:paraId="3EC6B8F0" w14:textId="41CED69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w:t>
            </w:r>
            <w:r w:rsidR="00077231" w:rsidRPr="00E6011B">
              <w:rPr>
                <w:rFonts w:ascii="Times New Roman" w:eastAsia="Tahoma" w:hAnsi="Times New Roman" w:cs="Times New Roman"/>
                <w:sz w:val="28"/>
                <w:szCs w:val="28"/>
              </w:rPr>
              <w:t>15 м.</w:t>
            </w:r>
          </w:p>
        </w:tc>
      </w:tr>
      <w:tr w:rsidR="00136056" w:rsidRPr="00E6011B" w14:paraId="1C9D3483" w14:textId="77777777" w:rsidTr="00AE11CC">
        <w:tc>
          <w:tcPr>
            <w:tcW w:w="176" w:type="pct"/>
            <w:vMerge/>
          </w:tcPr>
          <w:p w14:paraId="028BC4C5" w14:textId="77777777" w:rsidR="00DE3A8F" w:rsidRPr="00E6011B" w:rsidRDefault="00DE3A8F" w:rsidP="008E6A5D">
            <w:pPr>
              <w:rPr>
                <w:rFonts w:ascii="Times New Roman" w:hAnsi="Times New Roman" w:cs="Times New Roman"/>
                <w:sz w:val="28"/>
                <w:szCs w:val="28"/>
              </w:rPr>
            </w:pPr>
          </w:p>
        </w:tc>
        <w:tc>
          <w:tcPr>
            <w:tcW w:w="708" w:type="pct"/>
            <w:vMerge/>
          </w:tcPr>
          <w:p w14:paraId="470877AF" w14:textId="77777777" w:rsidR="00DE3A8F" w:rsidRPr="00E6011B" w:rsidRDefault="00DE3A8F" w:rsidP="008E6A5D">
            <w:pPr>
              <w:rPr>
                <w:rFonts w:ascii="Times New Roman" w:hAnsi="Times New Roman" w:cs="Times New Roman"/>
                <w:sz w:val="28"/>
                <w:szCs w:val="28"/>
              </w:rPr>
            </w:pPr>
          </w:p>
        </w:tc>
        <w:tc>
          <w:tcPr>
            <w:tcW w:w="551" w:type="pct"/>
            <w:vMerge/>
          </w:tcPr>
          <w:p w14:paraId="2AE43E4F" w14:textId="77777777" w:rsidR="00DE3A8F" w:rsidRPr="00E6011B" w:rsidRDefault="00DE3A8F" w:rsidP="008E6A5D">
            <w:pPr>
              <w:rPr>
                <w:rFonts w:ascii="Times New Roman" w:hAnsi="Times New Roman" w:cs="Times New Roman"/>
                <w:sz w:val="28"/>
                <w:szCs w:val="28"/>
              </w:rPr>
            </w:pPr>
          </w:p>
        </w:tc>
        <w:tc>
          <w:tcPr>
            <w:tcW w:w="1362" w:type="pct"/>
            <w:vMerge/>
          </w:tcPr>
          <w:p w14:paraId="11371CFE" w14:textId="77777777" w:rsidR="00DE3A8F" w:rsidRPr="00E6011B" w:rsidRDefault="00DE3A8F" w:rsidP="008E6A5D">
            <w:pPr>
              <w:rPr>
                <w:rFonts w:ascii="Times New Roman" w:hAnsi="Times New Roman" w:cs="Times New Roman"/>
                <w:sz w:val="28"/>
                <w:szCs w:val="28"/>
              </w:rPr>
            </w:pPr>
          </w:p>
        </w:tc>
        <w:tc>
          <w:tcPr>
            <w:tcW w:w="2203" w:type="pct"/>
          </w:tcPr>
          <w:p w14:paraId="0A5FE9E9" w14:textId="1474100B"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077231"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0046828" w14:textId="77777777" w:rsidTr="00AE11CC">
        <w:tc>
          <w:tcPr>
            <w:tcW w:w="176" w:type="pct"/>
            <w:vMerge/>
          </w:tcPr>
          <w:p w14:paraId="55F44727" w14:textId="77777777" w:rsidR="00DE3A8F" w:rsidRPr="00E6011B" w:rsidRDefault="00DE3A8F" w:rsidP="008E6A5D">
            <w:pPr>
              <w:rPr>
                <w:rFonts w:ascii="Times New Roman" w:hAnsi="Times New Roman" w:cs="Times New Roman"/>
                <w:sz w:val="28"/>
                <w:szCs w:val="28"/>
              </w:rPr>
            </w:pPr>
          </w:p>
        </w:tc>
        <w:tc>
          <w:tcPr>
            <w:tcW w:w="708" w:type="pct"/>
            <w:vMerge/>
          </w:tcPr>
          <w:p w14:paraId="175A7A8A" w14:textId="77777777" w:rsidR="00DE3A8F" w:rsidRPr="00E6011B" w:rsidRDefault="00DE3A8F" w:rsidP="008E6A5D">
            <w:pPr>
              <w:rPr>
                <w:rFonts w:ascii="Times New Roman" w:hAnsi="Times New Roman" w:cs="Times New Roman"/>
                <w:sz w:val="28"/>
                <w:szCs w:val="28"/>
              </w:rPr>
            </w:pPr>
          </w:p>
        </w:tc>
        <w:tc>
          <w:tcPr>
            <w:tcW w:w="551" w:type="pct"/>
            <w:vMerge/>
          </w:tcPr>
          <w:p w14:paraId="051BABAC" w14:textId="77777777" w:rsidR="00DE3A8F" w:rsidRPr="00E6011B" w:rsidRDefault="00DE3A8F" w:rsidP="008E6A5D">
            <w:pPr>
              <w:rPr>
                <w:rFonts w:ascii="Times New Roman" w:hAnsi="Times New Roman" w:cs="Times New Roman"/>
                <w:sz w:val="28"/>
                <w:szCs w:val="28"/>
              </w:rPr>
            </w:pPr>
          </w:p>
        </w:tc>
        <w:tc>
          <w:tcPr>
            <w:tcW w:w="1362" w:type="pct"/>
            <w:vMerge/>
          </w:tcPr>
          <w:p w14:paraId="1195870E" w14:textId="77777777" w:rsidR="00DE3A8F" w:rsidRPr="00E6011B" w:rsidRDefault="00DE3A8F" w:rsidP="008E6A5D">
            <w:pPr>
              <w:rPr>
                <w:rFonts w:ascii="Times New Roman" w:hAnsi="Times New Roman" w:cs="Times New Roman"/>
                <w:sz w:val="28"/>
                <w:szCs w:val="28"/>
              </w:rPr>
            </w:pPr>
          </w:p>
        </w:tc>
        <w:tc>
          <w:tcPr>
            <w:tcW w:w="2203" w:type="pct"/>
          </w:tcPr>
          <w:p w14:paraId="306AE5F3" w14:textId="4386AA1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077231"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9993106" w14:textId="77777777" w:rsidTr="00AE11CC">
        <w:trPr>
          <w:trHeight w:val="322"/>
        </w:trPr>
        <w:tc>
          <w:tcPr>
            <w:tcW w:w="176" w:type="pct"/>
            <w:vMerge w:val="restart"/>
          </w:tcPr>
          <w:p w14:paraId="141C87F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2598185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56EAC21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2" w:type="pct"/>
            <w:vMerge w:val="restart"/>
          </w:tcPr>
          <w:p w14:paraId="072573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E6011B">
              <w:rPr>
                <w:rFonts w:ascii="Times New Roman" w:eastAsia="Tahoma" w:hAnsi="Times New Roman" w:cs="Times New Roman"/>
                <w:sz w:val="28"/>
                <w:szCs w:val="28"/>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3" w:type="pct"/>
            <w:vMerge w:val="restart"/>
          </w:tcPr>
          <w:p w14:paraId="42C732F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EFAFD7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771905F2" w14:textId="2C8382A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60611F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1EC371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Максимальное количество надземных этажей – 3 этажа.</w:t>
            </w:r>
          </w:p>
          <w:p w14:paraId="3846569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7D73AFE5" w14:textId="711D0F2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467DDD"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5A2FDF5F" w14:textId="632E027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467DDD"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F008D0B" w14:textId="77777777" w:rsidTr="00AE11CC">
        <w:trPr>
          <w:trHeight w:val="322"/>
        </w:trPr>
        <w:tc>
          <w:tcPr>
            <w:tcW w:w="176" w:type="pct"/>
            <w:vMerge/>
          </w:tcPr>
          <w:p w14:paraId="04FABA81" w14:textId="77777777" w:rsidR="00DE3A8F" w:rsidRPr="00E6011B" w:rsidRDefault="00DE3A8F" w:rsidP="008E6A5D">
            <w:pPr>
              <w:rPr>
                <w:rFonts w:ascii="Times New Roman" w:hAnsi="Times New Roman" w:cs="Times New Roman"/>
                <w:sz w:val="28"/>
                <w:szCs w:val="28"/>
              </w:rPr>
            </w:pPr>
          </w:p>
        </w:tc>
        <w:tc>
          <w:tcPr>
            <w:tcW w:w="708" w:type="pct"/>
            <w:vMerge/>
          </w:tcPr>
          <w:p w14:paraId="21D19C24" w14:textId="77777777" w:rsidR="00DE3A8F" w:rsidRPr="00E6011B" w:rsidRDefault="00DE3A8F" w:rsidP="008E6A5D">
            <w:pPr>
              <w:rPr>
                <w:rFonts w:ascii="Times New Roman" w:hAnsi="Times New Roman" w:cs="Times New Roman"/>
                <w:sz w:val="28"/>
                <w:szCs w:val="28"/>
              </w:rPr>
            </w:pPr>
          </w:p>
        </w:tc>
        <w:tc>
          <w:tcPr>
            <w:tcW w:w="551" w:type="pct"/>
            <w:vMerge/>
          </w:tcPr>
          <w:p w14:paraId="015FCA2D" w14:textId="77777777" w:rsidR="00DE3A8F" w:rsidRPr="00E6011B" w:rsidRDefault="00DE3A8F" w:rsidP="008E6A5D">
            <w:pPr>
              <w:rPr>
                <w:rFonts w:ascii="Times New Roman" w:hAnsi="Times New Roman" w:cs="Times New Roman"/>
                <w:sz w:val="28"/>
                <w:szCs w:val="28"/>
              </w:rPr>
            </w:pPr>
          </w:p>
        </w:tc>
        <w:tc>
          <w:tcPr>
            <w:tcW w:w="1362" w:type="pct"/>
            <w:vMerge/>
          </w:tcPr>
          <w:p w14:paraId="52DBE38F" w14:textId="77777777" w:rsidR="00DE3A8F" w:rsidRPr="00E6011B" w:rsidRDefault="00DE3A8F" w:rsidP="008E6A5D">
            <w:pPr>
              <w:rPr>
                <w:rFonts w:ascii="Times New Roman" w:hAnsi="Times New Roman" w:cs="Times New Roman"/>
                <w:sz w:val="28"/>
                <w:szCs w:val="28"/>
              </w:rPr>
            </w:pPr>
          </w:p>
        </w:tc>
        <w:tc>
          <w:tcPr>
            <w:tcW w:w="2203" w:type="pct"/>
            <w:vMerge/>
          </w:tcPr>
          <w:p w14:paraId="58B5BC2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1FB5D60" w14:textId="77777777" w:rsidTr="00AE11CC">
        <w:trPr>
          <w:trHeight w:val="322"/>
        </w:trPr>
        <w:tc>
          <w:tcPr>
            <w:tcW w:w="176" w:type="pct"/>
            <w:vMerge/>
          </w:tcPr>
          <w:p w14:paraId="632FCD83" w14:textId="77777777" w:rsidR="00DE3A8F" w:rsidRPr="00E6011B" w:rsidRDefault="00DE3A8F" w:rsidP="008E6A5D">
            <w:pPr>
              <w:rPr>
                <w:rFonts w:ascii="Times New Roman" w:hAnsi="Times New Roman" w:cs="Times New Roman"/>
                <w:sz w:val="28"/>
                <w:szCs w:val="28"/>
              </w:rPr>
            </w:pPr>
          </w:p>
        </w:tc>
        <w:tc>
          <w:tcPr>
            <w:tcW w:w="708" w:type="pct"/>
            <w:vMerge/>
          </w:tcPr>
          <w:p w14:paraId="3BEC17B8" w14:textId="77777777" w:rsidR="00DE3A8F" w:rsidRPr="00E6011B" w:rsidRDefault="00DE3A8F" w:rsidP="008E6A5D">
            <w:pPr>
              <w:rPr>
                <w:rFonts w:ascii="Times New Roman" w:hAnsi="Times New Roman" w:cs="Times New Roman"/>
                <w:sz w:val="28"/>
                <w:szCs w:val="28"/>
              </w:rPr>
            </w:pPr>
          </w:p>
        </w:tc>
        <w:tc>
          <w:tcPr>
            <w:tcW w:w="551" w:type="pct"/>
            <w:vMerge/>
          </w:tcPr>
          <w:p w14:paraId="6B56D4B8" w14:textId="77777777" w:rsidR="00DE3A8F" w:rsidRPr="00E6011B" w:rsidRDefault="00DE3A8F" w:rsidP="008E6A5D">
            <w:pPr>
              <w:rPr>
                <w:rFonts w:ascii="Times New Roman" w:hAnsi="Times New Roman" w:cs="Times New Roman"/>
                <w:sz w:val="28"/>
                <w:szCs w:val="28"/>
              </w:rPr>
            </w:pPr>
          </w:p>
        </w:tc>
        <w:tc>
          <w:tcPr>
            <w:tcW w:w="1362" w:type="pct"/>
            <w:vMerge/>
          </w:tcPr>
          <w:p w14:paraId="7D2B7FBD" w14:textId="77777777" w:rsidR="00DE3A8F" w:rsidRPr="00E6011B" w:rsidRDefault="00DE3A8F" w:rsidP="008E6A5D">
            <w:pPr>
              <w:rPr>
                <w:rFonts w:ascii="Times New Roman" w:hAnsi="Times New Roman" w:cs="Times New Roman"/>
                <w:sz w:val="28"/>
                <w:szCs w:val="28"/>
              </w:rPr>
            </w:pPr>
          </w:p>
        </w:tc>
        <w:tc>
          <w:tcPr>
            <w:tcW w:w="2203" w:type="pct"/>
            <w:vMerge/>
          </w:tcPr>
          <w:p w14:paraId="08D0814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474C7800" w14:textId="77777777" w:rsidTr="00AE11CC">
        <w:trPr>
          <w:trHeight w:val="322"/>
        </w:trPr>
        <w:tc>
          <w:tcPr>
            <w:tcW w:w="176" w:type="pct"/>
            <w:vMerge/>
          </w:tcPr>
          <w:p w14:paraId="6339FFA5" w14:textId="77777777" w:rsidR="00DE3A8F" w:rsidRPr="00E6011B" w:rsidRDefault="00DE3A8F" w:rsidP="008E6A5D">
            <w:pPr>
              <w:rPr>
                <w:rFonts w:ascii="Times New Roman" w:hAnsi="Times New Roman" w:cs="Times New Roman"/>
                <w:sz w:val="28"/>
                <w:szCs w:val="28"/>
              </w:rPr>
            </w:pPr>
          </w:p>
        </w:tc>
        <w:tc>
          <w:tcPr>
            <w:tcW w:w="708" w:type="pct"/>
            <w:vMerge/>
          </w:tcPr>
          <w:p w14:paraId="431139A1" w14:textId="77777777" w:rsidR="00DE3A8F" w:rsidRPr="00E6011B" w:rsidRDefault="00DE3A8F" w:rsidP="008E6A5D">
            <w:pPr>
              <w:rPr>
                <w:rFonts w:ascii="Times New Roman" w:hAnsi="Times New Roman" w:cs="Times New Roman"/>
                <w:sz w:val="28"/>
                <w:szCs w:val="28"/>
              </w:rPr>
            </w:pPr>
          </w:p>
        </w:tc>
        <w:tc>
          <w:tcPr>
            <w:tcW w:w="551" w:type="pct"/>
            <w:vMerge/>
          </w:tcPr>
          <w:p w14:paraId="06DCA36B" w14:textId="77777777" w:rsidR="00DE3A8F" w:rsidRPr="00E6011B" w:rsidRDefault="00DE3A8F" w:rsidP="008E6A5D">
            <w:pPr>
              <w:rPr>
                <w:rFonts w:ascii="Times New Roman" w:hAnsi="Times New Roman" w:cs="Times New Roman"/>
                <w:sz w:val="28"/>
                <w:szCs w:val="28"/>
              </w:rPr>
            </w:pPr>
          </w:p>
        </w:tc>
        <w:tc>
          <w:tcPr>
            <w:tcW w:w="1362" w:type="pct"/>
            <w:vMerge/>
          </w:tcPr>
          <w:p w14:paraId="5975EFC0" w14:textId="77777777" w:rsidR="00DE3A8F" w:rsidRPr="00E6011B" w:rsidRDefault="00DE3A8F" w:rsidP="008E6A5D">
            <w:pPr>
              <w:rPr>
                <w:rFonts w:ascii="Times New Roman" w:hAnsi="Times New Roman" w:cs="Times New Roman"/>
                <w:sz w:val="28"/>
                <w:szCs w:val="28"/>
              </w:rPr>
            </w:pPr>
          </w:p>
        </w:tc>
        <w:tc>
          <w:tcPr>
            <w:tcW w:w="2203" w:type="pct"/>
            <w:vMerge/>
          </w:tcPr>
          <w:p w14:paraId="1C7B753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0611D11B" w14:textId="77777777" w:rsidTr="00AE11CC">
        <w:trPr>
          <w:trHeight w:val="322"/>
        </w:trPr>
        <w:tc>
          <w:tcPr>
            <w:tcW w:w="176" w:type="pct"/>
            <w:vMerge/>
          </w:tcPr>
          <w:p w14:paraId="5BA47A9B" w14:textId="77777777" w:rsidR="00DE3A8F" w:rsidRPr="00E6011B" w:rsidRDefault="00DE3A8F" w:rsidP="008E6A5D">
            <w:pPr>
              <w:rPr>
                <w:rFonts w:ascii="Times New Roman" w:hAnsi="Times New Roman" w:cs="Times New Roman"/>
                <w:sz w:val="28"/>
                <w:szCs w:val="28"/>
              </w:rPr>
            </w:pPr>
          </w:p>
        </w:tc>
        <w:tc>
          <w:tcPr>
            <w:tcW w:w="708" w:type="pct"/>
            <w:vMerge/>
          </w:tcPr>
          <w:p w14:paraId="500067A5" w14:textId="77777777" w:rsidR="00DE3A8F" w:rsidRPr="00E6011B" w:rsidRDefault="00DE3A8F" w:rsidP="008E6A5D">
            <w:pPr>
              <w:rPr>
                <w:rFonts w:ascii="Times New Roman" w:hAnsi="Times New Roman" w:cs="Times New Roman"/>
                <w:sz w:val="28"/>
                <w:szCs w:val="28"/>
              </w:rPr>
            </w:pPr>
          </w:p>
        </w:tc>
        <w:tc>
          <w:tcPr>
            <w:tcW w:w="551" w:type="pct"/>
            <w:vMerge/>
          </w:tcPr>
          <w:p w14:paraId="3A950EE4" w14:textId="77777777" w:rsidR="00DE3A8F" w:rsidRPr="00E6011B" w:rsidRDefault="00DE3A8F" w:rsidP="008E6A5D">
            <w:pPr>
              <w:rPr>
                <w:rFonts w:ascii="Times New Roman" w:hAnsi="Times New Roman" w:cs="Times New Roman"/>
                <w:sz w:val="28"/>
                <w:szCs w:val="28"/>
              </w:rPr>
            </w:pPr>
          </w:p>
        </w:tc>
        <w:tc>
          <w:tcPr>
            <w:tcW w:w="1362" w:type="pct"/>
            <w:vMerge/>
          </w:tcPr>
          <w:p w14:paraId="03691487" w14:textId="77777777" w:rsidR="00DE3A8F" w:rsidRPr="00E6011B" w:rsidRDefault="00DE3A8F" w:rsidP="008E6A5D">
            <w:pPr>
              <w:rPr>
                <w:rFonts w:ascii="Times New Roman" w:hAnsi="Times New Roman" w:cs="Times New Roman"/>
                <w:sz w:val="28"/>
                <w:szCs w:val="28"/>
              </w:rPr>
            </w:pPr>
          </w:p>
        </w:tc>
        <w:tc>
          <w:tcPr>
            <w:tcW w:w="2203" w:type="pct"/>
            <w:vMerge/>
          </w:tcPr>
          <w:p w14:paraId="71452E6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3D5AD999" w14:textId="77777777" w:rsidTr="00AE11CC">
        <w:trPr>
          <w:trHeight w:val="322"/>
        </w:trPr>
        <w:tc>
          <w:tcPr>
            <w:tcW w:w="176" w:type="pct"/>
            <w:vMerge/>
          </w:tcPr>
          <w:p w14:paraId="748FA863" w14:textId="77777777" w:rsidR="00DE3A8F" w:rsidRPr="00E6011B" w:rsidRDefault="00DE3A8F" w:rsidP="008E6A5D">
            <w:pPr>
              <w:rPr>
                <w:rFonts w:ascii="Times New Roman" w:hAnsi="Times New Roman" w:cs="Times New Roman"/>
                <w:sz w:val="28"/>
                <w:szCs w:val="28"/>
              </w:rPr>
            </w:pPr>
          </w:p>
        </w:tc>
        <w:tc>
          <w:tcPr>
            <w:tcW w:w="708" w:type="pct"/>
            <w:vMerge/>
          </w:tcPr>
          <w:p w14:paraId="463BC4EB" w14:textId="77777777" w:rsidR="00DE3A8F" w:rsidRPr="00E6011B" w:rsidRDefault="00DE3A8F" w:rsidP="008E6A5D">
            <w:pPr>
              <w:rPr>
                <w:rFonts w:ascii="Times New Roman" w:hAnsi="Times New Roman" w:cs="Times New Roman"/>
                <w:sz w:val="28"/>
                <w:szCs w:val="28"/>
              </w:rPr>
            </w:pPr>
          </w:p>
        </w:tc>
        <w:tc>
          <w:tcPr>
            <w:tcW w:w="551" w:type="pct"/>
            <w:vMerge/>
          </w:tcPr>
          <w:p w14:paraId="7DFE3506" w14:textId="77777777" w:rsidR="00DE3A8F" w:rsidRPr="00E6011B" w:rsidRDefault="00DE3A8F" w:rsidP="008E6A5D">
            <w:pPr>
              <w:rPr>
                <w:rFonts w:ascii="Times New Roman" w:hAnsi="Times New Roman" w:cs="Times New Roman"/>
                <w:sz w:val="28"/>
                <w:szCs w:val="28"/>
              </w:rPr>
            </w:pPr>
          </w:p>
        </w:tc>
        <w:tc>
          <w:tcPr>
            <w:tcW w:w="1362" w:type="pct"/>
            <w:vMerge/>
          </w:tcPr>
          <w:p w14:paraId="1C45163A" w14:textId="77777777" w:rsidR="00DE3A8F" w:rsidRPr="00E6011B" w:rsidRDefault="00DE3A8F" w:rsidP="008E6A5D">
            <w:pPr>
              <w:rPr>
                <w:rFonts w:ascii="Times New Roman" w:hAnsi="Times New Roman" w:cs="Times New Roman"/>
                <w:sz w:val="28"/>
                <w:szCs w:val="28"/>
              </w:rPr>
            </w:pPr>
          </w:p>
        </w:tc>
        <w:tc>
          <w:tcPr>
            <w:tcW w:w="2203" w:type="pct"/>
            <w:vMerge/>
          </w:tcPr>
          <w:p w14:paraId="21726A0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7216D17" w14:textId="77777777" w:rsidTr="00AE11CC">
        <w:trPr>
          <w:trHeight w:val="322"/>
        </w:trPr>
        <w:tc>
          <w:tcPr>
            <w:tcW w:w="176" w:type="pct"/>
            <w:vMerge/>
          </w:tcPr>
          <w:p w14:paraId="615AA5DC" w14:textId="77777777" w:rsidR="00DE3A8F" w:rsidRPr="00E6011B" w:rsidRDefault="00DE3A8F" w:rsidP="008E6A5D">
            <w:pPr>
              <w:rPr>
                <w:rFonts w:ascii="Times New Roman" w:hAnsi="Times New Roman" w:cs="Times New Roman"/>
                <w:sz w:val="28"/>
                <w:szCs w:val="28"/>
              </w:rPr>
            </w:pPr>
          </w:p>
        </w:tc>
        <w:tc>
          <w:tcPr>
            <w:tcW w:w="708" w:type="pct"/>
            <w:vMerge/>
          </w:tcPr>
          <w:p w14:paraId="6D99DC9C" w14:textId="77777777" w:rsidR="00DE3A8F" w:rsidRPr="00E6011B" w:rsidRDefault="00DE3A8F" w:rsidP="008E6A5D">
            <w:pPr>
              <w:rPr>
                <w:rFonts w:ascii="Times New Roman" w:hAnsi="Times New Roman" w:cs="Times New Roman"/>
                <w:sz w:val="28"/>
                <w:szCs w:val="28"/>
              </w:rPr>
            </w:pPr>
          </w:p>
        </w:tc>
        <w:tc>
          <w:tcPr>
            <w:tcW w:w="551" w:type="pct"/>
            <w:vMerge/>
          </w:tcPr>
          <w:p w14:paraId="42B137E5" w14:textId="77777777" w:rsidR="00DE3A8F" w:rsidRPr="00E6011B" w:rsidRDefault="00DE3A8F" w:rsidP="008E6A5D">
            <w:pPr>
              <w:rPr>
                <w:rFonts w:ascii="Times New Roman" w:hAnsi="Times New Roman" w:cs="Times New Roman"/>
                <w:sz w:val="28"/>
                <w:szCs w:val="28"/>
              </w:rPr>
            </w:pPr>
          </w:p>
        </w:tc>
        <w:tc>
          <w:tcPr>
            <w:tcW w:w="1362" w:type="pct"/>
            <w:vMerge/>
          </w:tcPr>
          <w:p w14:paraId="23BA2356" w14:textId="77777777" w:rsidR="00DE3A8F" w:rsidRPr="00E6011B" w:rsidRDefault="00DE3A8F" w:rsidP="008E6A5D">
            <w:pPr>
              <w:rPr>
                <w:rFonts w:ascii="Times New Roman" w:hAnsi="Times New Roman" w:cs="Times New Roman"/>
                <w:sz w:val="28"/>
                <w:szCs w:val="28"/>
              </w:rPr>
            </w:pPr>
          </w:p>
        </w:tc>
        <w:tc>
          <w:tcPr>
            <w:tcW w:w="2203" w:type="pct"/>
            <w:vMerge/>
          </w:tcPr>
          <w:p w14:paraId="36EA573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9EB1EBC" w14:textId="77777777" w:rsidTr="00AE11CC">
        <w:trPr>
          <w:trHeight w:val="322"/>
        </w:trPr>
        <w:tc>
          <w:tcPr>
            <w:tcW w:w="176" w:type="pct"/>
            <w:vMerge/>
          </w:tcPr>
          <w:p w14:paraId="3862F275" w14:textId="77777777" w:rsidR="00DE3A8F" w:rsidRPr="00E6011B" w:rsidRDefault="00DE3A8F" w:rsidP="008E6A5D">
            <w:pPr>
              <w:rPr>
                <w:rFonts w:ascii="Times New Roman" w:hAnsi="Times New Roman" w:cs="Times New Roman"/>
                <w:sz w:val="28"/>
                <w:szCs w:val="28"/>
              </w:rPr>
            </w:pPr>
          </w:p>
        </w:tc>
        <w:tc>
          <w:tcPr>
            <w:tcW w:w="708" w:type="pct"/>
            <w:vMerge/>
          </w:tcPr>
          <w:p w14:paraId="46FC49F2" w14:textId="77777777" w:rsidR="00DE3A8F" w:rsidRPr="00E6011B" w:rsidRDefault="00DE3A8F" w:rsidP="008E6A5D">
            <w:pPr>
              <w:rPr>
                <w:rFonts w:ascii="Times New Roman" w:hAnsi="Times New Roman" w:cs="Times New Roman"/>
                <w:sz w:val="28"/>
                <w:szCs w:val="28"/>
              </w:rPr>
            </w:pPr>
          </w:p>
        </w:tc>
        <w:tc>
          <w:tcPr>
            <w:tcW w:w="551" w:type="pct"/>
            <w:vMerge/>
          </w:tcPr>
          <w:p w14:paraId="57ADA1C7" w14:textId="77777777" w:rsidR="00DE3A8F" w:rsidRPr="00E6011B" w:rsidRDefault="00DE3A8F" w:rsidP="008E6A5D">
            <w:pPr>
              <w:rPr>
                <w:rFonts w:ascii="Times New Roman" w:hAnsi="Times New Roman" w:cs="Times New Roman"/>
                <w:sz w:val="28"/>
                <w:szCs w:val="28"/>
              </w:rPr>
            </w:pPr>
          </w:p>
        </w:tc>
        <w:tc>
          <w:tcPr>
            <w:tcW w:w="1362" w:type="pct"/>
            <w:vMerge/>
          </w:tcPr>
          <w:p w14:paraId="3B243978" w14:textId="77777777" w:rsidR="00DE3A8F" w:rsidRPr="00E6011B" w:rsidRDefault="00DE3A8F" w:rsidP="008E6A5D">
            <w:pPr>
              <w:rPr>
                <w:rFonts w:ascii="Times New Roman" w:hAnsi="Times New Roman" w:cs="Times New Roman"/>
                <w:sz w:val="28"/>
                <w:szCs w:val="28"/>
              </w:rPr>
            </w:pPr>
          </w:p>
        </w:tc>
        <w:tc>
          <w:tcPr>
            <w:tcW w:w="2203" w:type="pct"/>
            <w:vMerge/>
          </w:tcPr>
          <w:p w14:paraId="77BD72D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317AF89" w14:textId="77777777" w:rsidTr="00AE11CC">
        <w:trPr>
          <w:trHeight w:val="322"/>
        </w:trPr>
        <w:tc>
          <w:tcPr>
            <w:tcW w:w="176" w:type="pct"/>
            <w:vMerge/>
          </w:tcPr>
          <w:p w14:paraId="0C06E58C" w14:textId="77777777" w:rsidR="00DE3A8F" w:rsidRPr="00E6011B" w:rsidRDefault="00DE3A8F" w:rsidP="008E6A5D">
            <w:pPr>
              <w:rPr>
                <w:rFonts w:ascii="Times New Roman" w:hAnsi="Times New Roman" w:cs="Times New Roman"/>
                <w:sz w:val="28"/>
                <w:szCs w:val="28"/>
              </w:rPr>
            </w:pPr>
          </w:p>
        </w:tc>
        <w:tc>
          <w:tcPr>
            <w:tcW w:w="708" w:type="pct"/>
            <w:vMerge/>
          </w:tcPr>
          <w:p w14:paraId="7FA0D7C4" w14:textId="77777777" w:rsidR="00DE3A8F" w:rsidRPr="00E6011B" w:rsidRDefault="00DE3A8F" w:rsidP="008E6A5D">
            <w:pPr>
              <w:rPr>
                <w:rFonts w:ascii="Times New Roman" w:hAnsi="Times New Roman" w:cs="Times New Roman"/>
                <w:sz w:val="28"/>
                <w:szCs w:val="28"/>
              </w:rPr>
            </w:pPr>
          </w:p>
        </w:tc>
        <w:tc>
          <w:tcPr>
            <w:tcW w:w="551" w:type="pct"/>
            <w:vMerge/>
          </w:tcPr>
          <w:p w14:paraId="588264FA" w14:textId="77777777" w:rsidR="00DE3A8F" w:rsidRPr="00E6011B" w:rsidRDefault="00DE3A8F" w:rsidP="008E6A5D">
            <w:pPr>
              <w:rPr>
                <w:rFonts w:ascii="Times New Roman" w:hAnsi="Times New Roman" w:cs="Times New Roman"/>
                <w:sz w:val="28"/>
                <w:szCs w:val="28"/>
              </w:rPr>
            </w:pPr>
          </w:p>
        </w:tc>
        <w:tc>
          <w:tcPr>
            <w:tcW w:w="1362" w:type="pct"/>
            <w:vMerge/>
          </w:tcPr>
          <w:p w14:paraId="1D689E85" w14:textId="77777777" w:rsidR="00DE3A8F" w:rsidRPr="00E6011B" w:rsidRDefault="00DE3A8F" w:rsidP="008E6A5D">
            <w:pPr>
              <w:rPr>
                <w:rFonts w:ascii="Times New Roman" w:hAnsi="Times New Roman" w:cs="Times New Roman"/>
                <w:sz w:val="28"/>
                <w:szCs w:val="28"/>
              </w:rPr>
            </w:pPr>
          </w:p>
        </w:tc>
        <w:tc>
          <w:tcPr>
            <w:tcW w:w="2203" w:type="pct"/>
            <w:vMerge/>
          </w:tcPr>
          <w:p w14:paraId="519603A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44C7D8A" w14:textId="77777777" w:rsidTr="00AE11CC">
        <w:trPr>
          <w:trHeight w:val="322"/>
        </w:trPr>
        <w:tc>
          <w:tcPr>
            <w:tcW w:w="176" w:type="pct"/>
            <w:vMerge/>
          </w:tcPr>
          <w:p w14:paraId="3EB5CA46" w14:textId="77777777" w:rsidR="00DE3A8F" w:rsidRPr="00E6011B" w:rsidRDefault="00DE3A8F" w:rsidP="008E6A5D">
            <w:pPr>
              <w:rPr>
                <w:rFonts w:ascii="Times New Roman" w:hAnsi="Times New Roman" w:cs="Times New Roman"/>
                <w:sz w:val="28"/>
                <w:szCs w:val="28"/>
              </w:rPr>
            </w:pPr>
          </w:p>
        </w:tc>
        <w:tc>
          <w:tcPr>
            <w:tcW w:w="708" w:type="pct"/>
            <w:vMerge/>
          </w:tcPr>
          <w:p w14:paraId="5F1DBF6A" w14:textId="77777777" w:rsidR="00DE3A8F" w:rsidRPr="00E6011B" w:rsidRDefault="00DE3A8F" w:rsidP="008E6A5D">
            <w:pPr>
              <w:rPr>
                <w:rFonts w:ascii="Times New Roman" w:hAnsi="Times New Roman" w:cs="Times New Roman"/>
                <w:sz w:val="28"/>
                <w:szCs w:val="28"/>
              </w:rPr>
            </w:pPr>
          </w:p>
        </w:tc>
        <w:tc>
          <w:tcPr>
            <w:tcW w:w="551" w:type="pct"/>
            <w:vMerge/>
          </w:tcPr>
          <w:p w14:paraId="13452A24" w14:textId="77777777" w:rsidR="00DE3A8F" w:rsidRPr="00E6011B" w:rsidRDefault="00DE3A8F" w:rsidP="008E6A5D">
            <w:pPr>
              <w:rPr>
                <w:rFonts w:ascii="Times New Roman" w:hAnsi="Times New Roman" w:cs="Times New Roman"/>
                <w:sz w:val="28"/>
                <w:szCs w:val="28"/>
              </w:rPr>
            </w:pPr>
          </w:p>
        </w:tc>
        <w:tc>
          <w:tcPr>
            <w:tcW w:w="1362" w:type="pct"/>
            <w:vMerge/>
          </w:tcPr>
          <w:p w14:paraId="5F6E5861" w14:textId="77777777" w:rsidR="00DE3A8F" w:rsidRPr="00E6011B" w:rsidRDefault="00DE3A8F" w:rsidP="008E6A5D">
            <w:pPr>
              <w:rPr>
                <w:rFonts w:ascii="Times New Roman" w:hAnsi="Times New Roman" w:cs="Times New Roman"/>
                <w:sz w:val="28"/>
                <w:szCs w:val="28"/>
              </w:rPr>
            </w:pPr>
          </w:p>
        </w:tc>
        <w:tc>
          <w:tcPr>
            <w:tcW w:w="2203" w:type="pct"/>
            <w:vMerge/>
          </w:tcPr>
          <w:p w14:paraId="27416F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79B17F97" w14:textId="77777777" w:rsidTr="00AE11CC">
        <w:trPr>
          <w:trHeight w:val="322"/>
        </w:trPr>
        <w:tc>
          <w:tcPr>
            <w:tcW w:w="176" w:type="pct"/>
            <w:vMerge/>
          </w:tcPr>
          <w:p w14:paraId="5578DA7E" w14:textId="77777777" w:rsidR="00DE3A8F" w:rsidRPr="00E6011B" w:rsidRDefault="00DE3A8F" w:rsidP="008E6A5D">
            <w:pPr>
              <w:rPr>
                <w:rFonts w:ascii="Times New Roman" w:hAnsi="Times New Roman" w:cs="Times New Roman"/>
                <w:sz w:val="28"/>
                <w:szCs w:val="28"/>
              </w:rPr>
            </w:pPr>
          </w:p>
        </w:tc>
        <w:tc>
          <w:tcPr>
            <w:tcW w:w="708" w:type="pct"/>
            <w:vMerge/>
          </w:tcPr>
          <w:p w14:paraId="1862F8EE" w14:textId="77777777" w:rsidR="00DE3A8F" w:rsidRPr="00E6011B" w:rsidRDefault="00DE3A8F" w:rsidP="008E6A5D">
            <w:pPr>
              <w:rPr>
                <w:rFonts w:ascii="Times New Roman" w:hAnsi="Times New Roman" w:cs="Times New Roman"/>
                <w:sz w:val="28"/>
                <w:szCs w:val="28"/>
              </w:rPr>
            </w:pPr>
          </w:p>
        </w:tc>
        <w:tc>
          <w:tcPr>
            <w:tcW w:w="551" w:type="pct"/>
            <w:vMerge/>
          </w:tcPr>
          <w:p w14:paraId="27F47E2E" w14:textId="77777777" w:rsidR="00DE3A8F" w:rsidRPr="00E6011B" w:rsidRDefault="00DE3A8F" w:rsidP="008E6A5D">
            <w:pPr>
              <w:rPr>
                <w:rFonts w:ascii="Times New Roman" w:hAnsi="Times New Roman" w:cs="Times New Roman"/>
                <w:sz w:val="28"/>
                <w:szCs w:val="28"/>
              </w:rPr>
            </w:pPr>
          </w:p>
        </w:tc>
        <w:tc>
          <w:tcPr>
            <w:tcW w:w="1362" w:type="pct"/>
            <w:vMerge/>
          </w:tcPr>
          <w:p w14:paraId="69997BA2" w14:textId="77777777" w:rsidR="00DE3A8F" w:rsidRPr="00E6011B" w:rsidRDefault="00DE3A8F" w:rsidP="008E6A5D">
            <w:pPr>
              <w:rPr>
                <w:rFonts w:ascii="Times New Roman" w:hAnsi="Times New Roman" w:cs="Times New Roman"/>
                <w:sz w:val="28"/>
                <w:szCs w:val="28"/>
              </w:rPr>
            </w:pPr>
          </w:p>
        </w:tc>
        <w:tc>
          <w:tcPr>
            <w:tcW w:w="2203" w:type="pct"/>
            <w:vMerge/>
          </w:tcPr>
          <w:p w14:paraId="4028D6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27304E74" w14:textId="77777777" w:rsidTr="00AE11CC">
        <w:tc>
          <w:tcPr>
            <w:tcW w:w="176" w:type="pct"/>
          </w:tcPr>
          <w:p w14:paraId="1A29F417" w14:textId="715FD306" w:rsidR="00467DDD" w:rsidRPr="00E6011B" w:rsidRDefault="00467DDD"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5.</w:t>
            </w:r>
          </w:p>
        </w:tc>
        <w:tc>
          <w:tcPr>
            <w:tcW w:w="708" w:type="pct"/>
          </w:tcPr>
          <w:p w14:paraId="5685C556" w14:textId="042F836C" w:rsidR="00467DDD" w:rsidRPr="00E6011B" w:rsidRDefault="00467DD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51" w:type="pct"/>
          </w:tcPr>
          <w:p w14:paraId="64F049CF" w14:textId="2DD16BA0" w:rsidR="00467DDD" w:rsidRPr="00E6011B" w:rsidRDefault="00467DD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3.10.1</w:t>
            </w:r>
          </w:p>
        </w:tc>
        <w:tc>
          <w:tcPr>
            <w:tcW w:w="1362" w:type="pct"/>
          </w:tcPr>
          <w:p w14:paraId="714C74AB" w14:textId="561AA51A" w:rsidR="00467DDD" w:rsidRPr="00E6011B" w:rsidRDefault="00467DD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203" w:type="pct"/>
          </w:tcPr>
          <w:p w14:paraId="573CB754"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4F51E609"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13F2BCEA"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2462816"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w:t>
            </w:r>
            <w:r w:rsidRPr="00E6011B">
              <w:rPr>
                <w:rFonts w:ascii="Times New Roman" w:eastAsia="Tahoma" w:hAnsi="Times New Roman" w:cs="Times New Roman"/>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87CADFB"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222B55CB"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73871DE4"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1D24C899" w14:textId="2192A92B"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4509273" w14:textId="77777777" w:rsidTr="00AE11CC">
        <w:tc>
          <w:tcPr>
            <w:tcW w:w="176" w:type="pct"/>
            <w:vMerge w:val="restart"/>
          </w:tcPr>
          <w:p w14:paraId="02D0FBDC" w14:textId="77777777" w:rsidR="00467DDD" w:rsidRPr="00E6011B" w:rsidRDefault="00467DD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6.</w:t>
            </w:r>
          </w:p>
        </w:tc>
        <w:tc>
          <w:tcPr>
            <w:tcW w:w="708" w:type="pct"/>
            <w:vMerge w:val="restart"/>
          </w:tcPr>
          <w:p w14:paraId="265AE018"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51" w:type="pct"/>
            <w:vMerge w:val="restart"/>
          </w:tcPr>
          <w:p w14:paraId="0753C2E7"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62" w:type="pct"/>
            <w:vMerge w:val="restart"/>
          </w:tcPr>
          <w:p w14:paraId="3368DBA7"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w:t>
            </w:r>
            <w:r w:rsidRPr="00E6011B">
              <w:rPr>
                <w:rFonts w:ascii="Times New Roman" w:eastAsia="Tahoma" w:hAnsi="Times New Roman" w:cs="Times New Roman"/>
                <w:sz w:val="28"/>
                <w:szCs w:val="28"/>
              </w:rPr>
              <w:lastRenderedPageBreak/>
              <w:t>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03" w:type="pct"/>
          </w:tcPr>
          <w:p w14:paraId="58BF774C"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34B21AF7" w14:textId="77777777" w:rsidTr="00AE11CC">
        <w:tc>
          <w:tcPr>
            <w:tcW w:w="176" w:type="pct"/>
            <w:vMerge/>
          </w:tcPr>
          <w:p w14:paraId="620F1892" w14:textId="77777777" w:rsidR="00467DDD" w:rsidRPr="00E6011B" w:rsidRDefault="00467DDD" w:rsidP="008E6A5D">
            <w:pPr>
              <w:rPr>
                <w:rFonts w:ascii="Times New Roman" w:hAnsi="Times New Roman" w:cs="Times New Roman"/>
                <w:sz w:val="28"/>
                <w:szCs w:val="28"/>
              </w:rPr>
            </w:pPr>
          </w:p>
        </w:tc>
        <w:tc>
          <w:tcPr>
            <w:tcW w:w="708" w:type="pct"/>
            <w:vMerge/>
          </w:tcPr>
          <w:p w14:paraId="782E8E39" w14:textId="77777777" w:rsidR="00467DDD" w:rsidRPr="00E6011B" w:rsidRDefault="00467DDD" w:rsidP="008E6A5D">
            <w:pPr>
              <w:rPr>
                <w:rFonts w:ascii="Times New Roman" w:hAnsi="Times New Roman" w:cs="Times New Roman"/>
                <w:sz w:val="28"/>
                <w:szCs w:val="28"/>
              </w:rPr>
            </w:pPr>
          </w:p>
        </w:tc>
        <w:tc>
          <w:tcPr>
            <w:tcW w:w="551" w:type="pct"/>
            <w:vMerge/>
          </w:tcPr>
          <w:p w14:paraId="2D132435" w14:textId="77777777" w:rsidR="00467DDD" w:rsidRPr="00E6011B" w:rsidRDefault="00467DDD" w:rsidP="008E6A5D">
            <w:pPr>
              <w:rPr>
                <w:rFonts w:ascii="Times New Roman" w:hAnsi="Times New Roman" w:cs="Times New Roman"/>
                <w:sz w:val="28"/>
                <w:szCs w:val="28"/>
              </w:rPr>
            </w:pPr>
          </w:p>
        </w:tc>
        <w:tc>
          <w:tcPr>
            <w:tcW w:w="1362" w:type="pct"/>
            <w:vMerge/>
          </w:tcPr>
          <w:p w14:paraId="5260D6B3" w14:textId="77777777" w:rsidR="00467DDD" w:rsidRPr="00E6011B" w:rsidRDefault="00467DDD" w:rsidP="008E6A5D">
            <w:pPr>
              <w:rPr>
                <w:rFonts w:ascii="Times New Roman" w:hAnsi="Times New Roman" w:cs="Times New Roman"/>
                <w:sz w:val="28"/>
                <w:szCs w:val="28"/>
              </w:rPr>
            </w:pPr>
          </w:p>
        </w:tc>
        <w:tc>
          <w:tcPr>
            <w:tcW w:w="2203" w:type="pct"/>
          </w:tcPr>
          <w:p w14:paraId="68197BDF" w14:textId="7C8FF5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D33BF3" w:rsidRPr="00E6011B">
              <w:rPr>
                <w:rFonts w:ascii="Times New Roman" w:eastAsia="Tahoma" w:hAnsi="Times New Roman" w:cs="Times New Roman"/>
                <w:sz w:val="28"/>
                <w:szCs w:val="28"/>
              </w:rPr>
              <w:t>10</w:t>
            </w:r>
            <w:r w:rsidRPr="00E6011B">
              <w:rPr>
                <w:rFonts w:ascii="Times New Roman" w:eastAsia="Tahoma" w:hAnsi="Times New Roman" w:cs="Times New Roman"/>
                <w:sz w:val="28"/>
                <w:szCs w:val="28"/>
              </w:rPr>
              <w:t>000 кв.м.</w:t>
            </w:r>
          </w:p>
        </w:tc>
      </w:tr>
      <w:tr w:rsidR="00136056" w:rsidRPr="00E6011B" w14:paraId="2E3D0541" w14:textId="77777777" w:rsidTr="00AE11CC">
        <w:tc>
          <w:tcPr>
            <w:tcW w:w="176" w:type="pct"/>
            <w:vMerge/>
          </w:tcPr>
          <w:p w14:paraId="60303250" w14:textId="77777777" w:rsidR="00467DDD" w:rsidRPr="00E6011B" w:rsidRDefault="00467DDD" w:rsidP="008E6A5D">
            <w:pPr>
              <w:rPr>
                <w:rFonts w:ascii="Times New Roman" w:hAnsi="Times New Roman" w:cs="Times New Roman"/>
                <w:sz w:val="28"/>
                <w:szCs w:val="28"/>
              </w:rPr>
            </w:pPr>
          </w:p>
        </w:tc>
        <w:tc>
          <w:tcPr>
            <w:tcW w:w="708" w:type="pct"/>
            <w:vMerge/>
          </w:tcPr>
          <w:p w14:paraId="340710F0" w14:textId="77777777" w:rsidR="00467DDD" w:rsidRPr="00E6011B" w:rsidRDefault="00467DDD" w:rsidP="008E6A5D">
            <w:pPr>
              <w:rPr>
                <w:rFonts w:ascii="Times New Roman" w:hAnsi="Times New Roman" w:cs="Times New Roman"/>
                <w:sz w:val="28"/>
                <w:szCs w:val="28"/>
              </w:rPr>
            </w:pPr>
          </w:p>
        </w:tc>
        <w:tc>
          <w:tcPr>
            <w:tcW w:w="551" w:type="pct"/>
            <w:vMerge/>
          </w:tcPr>
          <w:p w14:paraId="0E2193EB" w14:textId="77777777" w:rsidR="00467DDD" w:rsidRPr="00E6011B" w:rsidRDefault="00467DDD" w:rsidP="008E6A5D">
            <w:pPr>
              <w:rPr>
                <w:rFonts w:ascii="Times New Roman" w:hAnsi="Times New Roman" w:cs="Times New Roman"/>
                <w:sz w:val="28"/>
                <w:szCs w:val="28"/>
              </w:rPr>
            </w:pPr>
          </w:p>
        </w:tc>
        <w:tc>
          <w:tcPr>
            <w:tcW w:w="1362" w:type="pct"/>
            <w:vMerge/>
          </w:tcPr>
          <w:p w14:paraId="393451D9" w14:textId="77777777" w:rsidR="00467DDD" w:rsidRPr="00E6011B" w:rsidRDefault="00467DDD" w:rsidP="008E6A5D">
            <w:pPr>
              <w:rPr>
                <w:rFonts w:ascii="Times New Roman" w:hAnsi="Times New Roman" w:cs="Times New Roman"/>
                <w:sz w:val="28"/>
                <w:szCs w:val="28"/>
              </w:rPr>
            </w:pPr>
          </w:p>
        </w:tc>
        <w:tc>
          <w:tcPr>
            <w:tcW w:w="2203" w:type="pct"/>
          </w:tcPr>
          <w:p w14:paraId="2734C381"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BC465D7" w14:textId="77777777" w:rsidTr="00AE11CC">
        <w:tc>
          <w:tcPr>
            <w:tcW w:w="176" w:type="pct"/>
            <w:vMerge/>
          </w:tcPr>
          <w:p w14:paraId="75FF5CD6" w14:textId="77777777" w:rsidR="00467DDD" w:rsidRPr="00E6011B" w:rsidRDefault="00467DDD" w:rsidP="008E6A5D">
            <w:pPr>
              <w:rPr>
                <w:rFonts w:ascii="Times New Roman" w:hAnsi="Times New Roman" w:cs="Times New Roman"/>
                <w:sz w:val="28"/>
                <w:szCs w:val="28"/>
              </w:rPr>
            </w:pPr>
          </w:p>
        </w:tc>
        <w:tc>
          <w:tcPr>
            <w:tcW w:w="708" w:type="pct"/>
            <w:vMerge/>
          </w:tcPr>
          <w:p w14:paraId="60996FDB" w14:textId="77777777" w:rsidR="00467DDD" w:rsidRPr="00E6011B" w:rsidRDefault="00467DDD" w:rsidP="008E6A5D">
            <w:pPr>
              <w:rPr>
                <w:rFonts w:ascii="Times New Roman" w:hAnsi="Times New Roman" w:cs="Times New Roman"/>
                <w:sz w:val="28"/>
                <w:szCs w:val="28"/>
              </w:rPr>
            </w:pPr>
          </w:p>
        </w:tc>
        <w:tc>
          <w:tcPr>
            <w:tcW w:w="551" w:type="pct"/>
            <w:vMerge/>
          </w:tcPr>
          <w:p w14:paraId="796516F9" w14:textId="77777777" w:rsidR="00467DDD" w:rsidRPr="00E6011B" w:rsidRDefault="00467DDD" w:rsidP="008E6A5D">
            <w:pPr>
              <w:rPr>
                <w:rFonts w:ascii="Times New Roman" w:hAnsi="Times New Roman" w:cs="Times New Roman"/>
                <w:sz w:val="28"/>
                <w:szCs w:val="28"/>
              </w:rPr>
            </w:pPr>
          </w:p>
        </w:tc>
        <w:tc>
          <w:tcPr>
            <w:tcW w:w="1362" w:type="pct"/>
            <w:vMerge/>
          </w:tcPr>
          <w:p w14:paraId="362F364F" w14:textId="77777777" w:rsidR="00467DDD" w:rsidRPr="00E6011B" w:rsidRDefault="00467DDD" w:rsidP="008E6A5D">
            <w:pPr>
              <w:rPr>
                <w:rFonts w:ascii="Times New Roman" w:hAnsi="Times New Roman" w:cs="Times New Roman"/>
                <w:sz w:val="28"/>
                <w:szCs w:val="28"/>
              </w:rPr>
            </w:pPr>
          </w:p>
        </w:tc>
        <w:tc>
          <w:tcPr>
            <w:tcW w:w="2203" w:type="pct"/>
          </w:tcPr>
          <w:p w14:paraId="4C43453F" w14:textId="260DD3B8"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641A7242" w14:textId="77777777" w:rsidTr="00AE11CC">
        <w:tc>
          <w:tcPr>
            <w:tcW w:w="176" w:type="pct"/>
            <w:vMerge/>
          </w:tcPr>
          <w:p w14:paraId="4883CEC8" w14:textId="77777777" w:rsidR="00467DDD" w:rsidRPr="00E6011B" w:rsidRDefault="00467DDD" w:rsidP="008E6A5D">
            <w:pPr>
              <w:rPr>
                <w:rFonts w:ascii="Times New Roman" w:hAnsi="Times New Roman" w:cs="Times New Roman"/>
                <w:sz w:val="28"/>
                <w:szCs w:val="28"/>
              </w:rPr>
            </w:pPr>
          </w:p>
        </w:tc>
        <w:tc>
          <w:tcPr>
            <w:tcW w:w="708" w:type="pct"/>
            <w:vMerge/>
          </w:tcPr>
          <w:p w14:paraId="03A0BB28" w14:textId="77777777" w:rsidR="00467DDD" w:rsidRPr="00E6011B" w:rsidRDefault="00467DDD" w:rsidP="008E6A5D">
            <w:pPr>
              <w:rPr>
                <w:rFonts w:ascii="Times New Roman" w:hAnsi="Times New Roman" w:cs="Times New Roman"/>
                <w:sz w:val="28"/>
                <w:szCs w:val="28"/>
              </w:rPr>
            </w:pPr>
          </w:p>
        </w:tc>
        <w:tc>
          <w:tcPr>
            <w:tcW w:w="551" w:type="pct"/>
            <w:vMerge/>
          </w:tcPr>
          <w:p w14:paraId="4838A19B" w14:textId="77777777" w:rsidR="00467DDD" w:rsidRPr="00E6011B" w:rsidRDefault="00467DDD" w:rsidP="008E6A5D">
            <w:pPr>
              <w:rPr>
                <w:rFonts w:ascii="Times New Roman" w:hAnsi="Times New Roman" w:cs="Times New Roman"/>
                <w:sz w:val="28"/>
                <w:szCs w:val="28"/>
              </w:rPr>
            </w:pPr>
          </w:p>
        </w:tc>
        <w:tc>
          <w:tcPr>
            <w:tcW w:w="1362" w:type="pct"/>
            <w:vMerge/>
          </w:tcPr>
          <w:p w14:paraId="3F9C9A5D" w14:textId="77777777" w:rsidR="00467DDD" w:rsidRPr="00E6011B" w:rsidRDefault="00467DDD" w:rsidP="008E6A5D">
            <w:pPr>
              <w:rPr>
                <w:rFonts w:ascii="Times New Roman" w:hAnsi="Times New Roman" w:cs="Times New Roman"/>
                <w:sz w:val="28"/>
                <w:szCs w:val="28"/>
              </w:rPr>
            </w:pPr>
          </w:p>
        </w:tc>
        <w:tc>
          <w:tcPr>
            <w:tcW w:w="2203" w:type="pct"/>
          </w:tcPr>
          <w:p w14:paraId="75DAC091"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BA235DB" w14:textId="77777777" w:rsidTr="00AE11CC">
        <w:tc>
          <w:tcPr>
            <w:tcW w:w="176" w:type="pct"/>
            <w:vMerge/>
          </w:tcPr>
          <w:p w14:paraId="7D7FE293" w14:textId="77777777" w:rsidR="00467DDD" w:rsidRPr="00E6011B" w:rsidRDefault="00467DDD" w:rsidP="008E6A5D">
            <w:pPr>
              <w:rPr>
                <w:rFonts w:ascii="Times New Roman" w:hAnsi="Times New Roman" w:cs="Times New Roman"/>
                <w:sz w:val="28"/>
                <w:szCs w:val="28"/>
              </w:rPr>
            </w:pPr>
          </w:p>
        </w:tc>
        <w:tc>
          <w:tcPr>
            <w:tcW w:w="708" w:type="pct"/>
            <w:vMerge/>
          </w:tcPr>
          <w:p w14:paraId="2E241312" w14:textId="77777777" w:rsidR="00467DDD" w:rsidRPr="00E6011B" w:rsidRDefault="00467DDD" w:rsidP="008E6A5D">
            <w:pPr>
              <w:rPr>
                <w:rFonts w:ascii="Times New Roman" w:hAnsi="Times New Roman" w:cs="Times New Roman"/>
                <w:sz w:val="28"/>
                <w:szCs w:val="28"/>
              </w:rPr>
            </w:pPr>
          </w:p>
        </w:tc>
        <w:tc>
          <w:tcPr>
            <w:tcW w:w="551" w:type="pct"/>
            <w:vMerge/>
          </w:tcPr>
          <w:p w14:paraId="38FC6225" w14:textId="77777777" w:rsidR="00467DDD" w:rsidRPr="00E6011B" w:rsidRDefault="00467DDD" w:rsidP="008E6A5D">
            <w:pPr>
              <w:rPr>
                <w:rFonts w:ascii="Times New Roman" w:hAnsi="Times New Roman" w:cs="Times New Roman"/>
                <w:sz w:val="28"/>
                <w:szCs w:val="28"/>
              </w:rPr>
            </w:pPr>
          </w:p>
        </w:tc>
        <w:tc>
          <w:tcPr>
            <w:tcW w:w="1362" w:type="pct"/>
            <w:vMerge/>
          </w:tcPr>
          <w:p w14:paraId="454DFFA8" w14:textId="77777777" w:rsidR="00467DDD" w:rsidRPr="00E6011B" w:rsidRDefault="00467DDD" w:rsidP="008E6A5D">
            <w:pPr>
              <w:rPr>
                <w:rFonts w:ascii="Times New Roman" w:hAnsi="Times New Roman" w:cs="Times New Roman"/>
                <w:sz w:val="28"/>
                <w:szCs w:val="28"/>
              </w:rPr>
            </w:pPr>
          </w:p>
        </w:tc>
        <w:tc>
          <w:tcPr>
            <w:tcW w:w="2203" w:type="pct"/>
          </w:tcPr>
          <w:p w14:paraId="5C559E2E"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555A4B3" w14:textId="77777777" w:rsidTr="00AE11CC">
        <w:tc>
          <w:tcPr>
            <w:tcW w:w="176" w:type="pct"/>
            <w:vMerge/>
          </w:tcPr>
          <w:p w14:paraId="78F90904" w14:textId="77777777" w:rsidR="00467DDD" w:rsidRPr="00E6011B" w:rsidRDefault="00467DDD" w:rsidP="008E6A5D">
            <w:pPr>
              <w:rPr>
                <w:rFonts w:ascii="Times New Roman" w:hAnsi="Times New Roman" w:cs="Times New Roman"/>
                <w:sz w:val="28"/>
                <w:szCs w:val="28"/>
              </w:rPr>
            </w:pPr>
          </w:p>
        </w:tc>
        <w:tc>
          <w:tcPr>
            <w:tcW w:w="708" w:type="pct"/>
            <w:vMerge/>
          </w:tcPr>
          <w:p w14:paraId="04DBE554" w14:textId="77777777" w:rsidR="00467DDD" w:rsidRPr="00E6011B" w:rsidRDefault="00467DDD" w:rsidP="008E6A5D">
            <w:pPr>
              <w:rPr>
                <w:rFonts w:ascii="Times New Roman" w:hAnsi="Times New Roman" w:cs="Times New Roman"/>
                <w:sz w:val="28"/>
                <w:szCs w:val="28"/>
              </w:rPr>
            </w:pPr>
          </w:p>
        </w:tc>
        <w:tc>
          <w:tcPr>
            <w:tcW w:w="551" w:type="pct"/>
            <w:vMerge/>
          </w:tcPr>
          <w:p w14:paraId="02F97932" w14:textId="77777777" w:rsidR="00467DDD" w:rsidRPr="00E6011B" w:rsidRDefault="00467DDD" w:rsidP="008E6A5D">
            <w:pPr>
              <w:rPr>
                <w:rFonts w:ascii="Times New Roman" w:hAnsi="Times New Roman" w:cs="Times New Roman"/>
                <w:sz w:val="28"/>
                <w:szCs w:val="28"/>
              </w:rPr>
            </w:pPr>
          </w:p>
        </w:tc>
        <w:tc>
          <w:tcPr>
            <w:tcW w:w="1362" w:type="pct"/>
            <w:vMerge/>
          </w:tcPr>
          <w:p w14:paraId="37AB370D" w14:textId="77777777" w:rsidR="00467DDD" w:rsidRPr="00E6011B" w:rsidRDefault="00467DDD" w:rsidP="008E6A5D">
            <w:pPr>
              <w:rPr>
                <w:rFonts w:ascii="Times New Roman" w:hAnsi="Times New Roman" w:cs="Times New Roman"/>
                <w:sz w:val="28"/>
                <w:szCs w:val="28"/>
              </w:rPr>
            </w:pPr>
          </w:p>
        </w:tc>
        <w:tc>
          <w:tcPr>
            <w:tcW w:w="2203" w:type="pct"/>
          </w:tcPr>
          <w:p w14:paraId="3E6BB6EE" w14:textId="7B3AF559"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7DBCBFFA" w14:textId="77777777" w:rsidTr="00AE11CC">
        <w:tc>
          <w:tcPr>
            <w:tcW w:w="176" w:type="pct"/>
            <w:vMerge/>
          </w:tcPr>
          <w:p w14:paraId="019C3183" w14:textId="77777777" w:rsidR="00467DDD" w:rsidRPr="00E6011B" w:rsidRDefault="00467DDD" w:rsidP="008E6A5D">
            <w:pPr>
              <w:rPr>
                <w:rFonts w:ascii="Times New Roman" w:hAnsi="Times New Roman" w:cs="Times New Roman"/>
                <w:sz w:val="28"/>
                <w:szCs w:val="28"/>
              </w:rPr>
            </w:pPr>
          </w:p>
        </w:tc>
        <w:tc>
          <w:tcPr>
            <w:tcW w:w="708" w:type="pct"/>
            <w:vMerge/>
          </w:tcPr>
          <w:p w14:paraId="602410D5" w14:textId="77777777" w:rsidR="00467DDD" w:rsidRPr="00E6011B" w:rsidRDefault="00467DDD" w:rsidP="008E6A5D">
            <w:pPr>
              <w:rPr>
                <w:rFonts w:ascii="Times New Roman" w:hAnsi="Times New Roman" w:cs="Times New Roman"/>
                <w:sz w:val="28"/>
                <w:szCs w:val="28"/>
              </w:rPr>
            </w:pPr>
          </w:p>
        </w:tc>
        <w:tc>
          <w:tcPr>
            <w:tcW w:w="551" w:type="pct"/>
            <w:vMerge/>
          </w:tcPr>
          <w:p w14:paraId="62A69598" w14:textId="77777777" w:rsidR="00467DDD" w:rsidRPr="00E6011B" w:rsidRDefault="00467DDD" w:rsidP="008E6A5D">
            <w:pPr>
              <w:rPr>
                <w:rFonts w:ascii="Times New Roman" w:hAnsi="Times New Roman" w:cs="Times New Roman"/>
                <w:sz w:val="28"/>
                <w:szCs w:val="28"/>
              </w:rPr>
            </w:pPr>
          </w:p>
        </w:tc>
        <w:tc>
          <w:tcPr>
            <w:tcW w:w="1362" w:type="pct"/>
            <w:vMerge/>
          </w:tcPr>
          <w:p w14:paraId="2BC5C1D6" w14:textId="77777777" w:rsidR="00467DDD" w:rsidRPr="00E6011B" w:rsidRDefault="00467DDD" w:rsidP="008E6A5D">
            <w:pPr>
              <w:rPr>
                <w:rFonts w:ascii="Times New Roman" w:hAnsi="Times New Roman" w:cs="Times New Roman"/>
                <w:sz w:val="28"/>
                <w:szCs w:val="28"/>
              </w:rPr>
            </w:pPr>
          </w:p>
        </w:tc>
        <w:tc>
          <w:tcPr>
            <w:tcW w:w="2203" w:type="pct"/>
          </w:tcPr>
          <w:p w14:paraId="5CA9EB82" w14:textId="6D2990F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56EA7DB4" w14:textId="77777777" w:rsidTr="00AE11CC">
        <w:tc>
          <w:tcPr>
            <w:tcW w:w="176" w:type="pct"/>
            <w:vMerge w:val="restart"/>
          </w:tcPr>
          <w:p w14:paraId="4D1DCD49" w14:textId="77777777" w:rsidR="00467DDD" w:rsidRPr="00E6011B" w:rsidRDefault="00467DD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08" w:type="pct"/>
            <w:vMerge w:val="restart"/>
          </w:tcPr>
          <w:p w14:paraId="0B593FEA"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Рынки</w:t>
            </w:r>
          </w:p>
        </w:tc>
        <w:tc>
          <w:tcPr>
            <w:tcW w:w="551" w:type="pct"/>
            <w:vMerge w:val="restart"/>
          </w:tcPr>
          <w:p w14:paraId="79F5B80A"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4.3</w:t>
            </w:r>
          </w:p>
        </w:tc>
        <w:tc>
          <w:tcPr>
            <w:tcW w:w="1362" w:type="pct"/>
            <w:vMerge w:val="restart"/>
          </w:tcPr>
          <w:p w14:paraId="62A25523"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E6011B">
              <w:rPr>
                <w:rFonts w:ascii="Times New Roman" w:eastAsia="Tahoma" w:hAnsi="Times New Roman" w:cs="Times New Roman"/>
                <w:sz w:val="28"/>
                <w:szCs w:val="28"/>
              </w:rPr>
              <w:lastRenderedPageBreak/>
              <w:t xml:space="preserve">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2203" w:type="pct"/>
          </w:tcPr>
          <w:p w14:paraId="08A90326"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5186682" w14:textId="77777777" w:rsidTr="00AE11CC">
        <w:tc>
          <w:tcPr>
            <w:tcW w:w="176" w:type="pct"/>
            <w:vMerge/>
          </w:tcPr>
          <w:p w14:paraId="7CE5455E" w14:textId="77777777" w:rsidR="00467DDD" w:rsidRPr="00E6011B" w:rsidRDefault="00467DDD" w:rsidP="008E6A5D">
            <w:pPr>
              <w:rPr>
                <w:rFonts w:ascii="Times New Roman" w:hAnsi="Times New Roman" w:cs="Times New Roman"/>
                <w:sz w:val="28"/>
                <w:szCs w:val="28"/>
              </w:rPr>
            </w:pPr>
          </w:p>
        </w:tc>
        <w:tc>
          <w:tcPr>
            <w:tcW w:w="708" w:type="pct"/>
            <w:vMerge/>
          </w:tcPr>
          <w:p w14:paraId="02A32555" w14:textId="77777777" w:rsidR="00467DDD" w:rsidRPr="00E6011B" w:rsidRDefault="00467DDD" w:rsidP="008E6A5D">
            <w:pPr>
              <w:rPr>
                <w:rFonts w:ascii="Times New Roman" w:hAnsi="Times New Roman" w:cs="Times New Roman"/>
                <w:sz w:val="28"/>
                <w:szCs w:val="28"/>
              </w:rPr>
            </w:pPr>
          </w:p>
        </w:tc>
        <w:tc>
          <w:tcPr>
            <w:tcW w:w="551" w:type="pct"/>
            <w:vMerge/>
          </w:tcPr>
          <w:p w14:paraId="47DBDCDC" w14:textId="77777777" w:rsidR="00467DDD" w:rsidRPr="00E6011B" w:rsidRDefault="00467DDD" w:rsidP="008E6A5D">
            <w:pPr>
              <w:rPr>
                <w:rFonts w:ascii="Times New Roman" w:hAnsi="Times New Roman" w:cs="Times New Roman"/>
                <w:sz w:val="28"/>
                <w:szCs w:val="28"/>
              </w:rPr>
            </w:pPr>
          </w:p>
        </w:tc>
        <w:tc>
          <w:tcPr>
            <w:tcW w:w="1362" w:type="pct"/>
            <w:vMerge/>
          </w:tcPr>
          <w:p w14:paraId="58B4B97E" w14:textId="77777777" w:rsidR="00467DDD" w:rsidRPr="00E6011B" w:rsidRDefault="00467DDD" w:rsidP="008E6A5D">
            <w:pPr>
              <w:rPr>
                <w:rFonts w:ascii="Times New Roman" w:hAnsi="Times New Roman" w:cs="Times New Roman"/>
                <w:sz w:val="28"/>
                <w:szCs w:val="28"/>
              </w:rPr>
            </w:pPr>
          </w:p>
        </w:tc>
        <w:tc>
          <w:tcPr>
            <w:tcW w:w="2203" w:type="pct"/>
          </w:tcPr>
          <w:p w14:paraId="283CF1E3"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5BF34AA4" w14:textId="77777777" w:rsidTr="00AE11CC">
        <w:tc>
          <w:tcPr>
            <w:tcW w:w="176" w:type="pct"/>
            <w:vMerge/>
          </w:tcPr>
          <w:p w14:paraId="687E9ACE" w14:textId="77777777" w:rsidR="00467DDD" w:rsidRPr="00E6011B" w:rsidRDefault="00467DDD" w:rsidP="008E6A5D">
            <w:pPr>
              <w:rPr>
                <w:rFonts w:ascii="Times New Roman" w:hAnsi="Times New Roman" w:cs="Times New Roman"/>
                <w:sz w:val="28"/>
                <w:szCs w:val="28"/>
              </w:rPr>
            </w:pPr>
          </w:p>
        </w:tc>
        <w:tc>
          <w:tcPr>
            <w:tcW w:w="708" w:type="pct"/>
            <w:vMerge/>
          </w:tcPr>
          <w:p w14:paraId="5C05C8DF" w14:textId="77777777" w:rsidR="00467DDD" w:rsidRPr="00E6011B" w:rsidRDefault="00467DDD" w:rsidP="008E6A5D">
            <w:pPr>
              <w:rPr>
                <w:rFonts w:ascii="Times New Roman" w:hAnsi="Times New Roman" w:cs="Times New Roman"/>
                <w:sz w:val="28"/>
                <w:szCs w:val="28"/>
              </w:rPr>
            </w:pPr>
          </w:p>
        </w:tc>
        <w:tc>
          <w:tcPr>
            <w:tcW w:w="551" w:type="pct"/>
            <w:vMerge/>
          </w:tcPr>
          <w:p w14:paraId="64F7EC66" w14:textId="77777777" w:rsidR="00467DDD" w:rsidRPr="00E6011B" w:rsidRDefault="00467DDD" w:rsidP="008E6A5D">
            <w:pPr>
              <w:rPr>
                <w:rFonts w:ascii="Times New Roman" w:hAnsi="Times New Roman" w:cs="Times New Roman"/>
                <w:sz w:val="28"/>
                <w:szCs w:val="28"/>
              </w:rPr>
            </w:pPr>
          </w:p>
        </w:tc>
        <w:tc>
          <w:tcPr>
            <w:tcW w:w="1362" w:type="pct"/>
            <w:vMerge/>
          </w:tcPr>
          <w:p w14:paraId="1634F9A5" w14:textId="77777777" w:rsidR="00467DDD" w:rsidRPr="00E6011B" w:rsidRDefault="00467DDD" w:rsidP="008E6A5D">
            <w:pPr>
              <w:rPr>
                <w:rFonts w:ascii="Times New Roman" w:hAnsi="Times New Roman" w:cs="Times New Roman"/>
                <w:sz w:val="28"/>
                <w:szCs w:val="28"/>
              </w:rPr>
            </w:pPr>
          </w:p>
        </w:tc>
        <w:tc>
          <w:tcPr>
            <w:tcW w:w="2203" w:type="pct"/>
          </w:tcPr>
          <w:p w14:paraId="0959FAB3"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tc>
      </w:tr>
      <w:tr w:rsidR="00136056" w:rsidRPr="00E6011B" w14:paraId="3385A045" w14:textId="77777777" w:rsidTr="00AE11CC">
        <w:tc>
          <w:tcPr>
            <w:tcW w:w="176" w:type="pct"/>
            <w:vMerge/>
          </w:tcPr>
          <w:p w14:paraId="1F835676" w14:textId="77777777" w:rsidR="00467DDD" w:rsidRPr="00E6011B" w:rsidRDefault="00467DDD" w:rsidP="008E6A5D">
            <w:pPr>
              <w:rPr>
                <w:rFonts w:ascii="Times New Roman" w:hAnsi="Times New Roman" w:cs="Times New Roman"/>
                <w:sz w:val="28"/>
                <w:szCs w:val="28"/>
              </w:rPr>
            </w:pPr>
          </w:p>
        </w:tc>
        <w:tc>
          <w:tcPr>
            <w:tcW w:w="708" w:type="pct"/>
            <w:vMerge/>
          </w:tcPr>
          <w:p w14:paraId="0C98C164" w14:textId="77777777" w:rsidR="00467DDD" w:rsidRPr="00E6011B" w:rsidRDefault="00467DDD" w:rsidP="008E6A5D">
            <w:pPr>
              <w:rPr>
                <w:rFonts w:ascii="Times New Roman" w:hAnsi="Times New Roman" w:cs="Times New Roman"/>
                <w:sz w:val="28"/>
                <w:szCs w:val="28"/>
              </w:rPr>
            </w:pPr>
          </w:p>
        </w:tc>
        <w:tc>
          <w:tcPr>
            <w:tcW w:w="551" w:type="pct"/>
            <w:vMerge/>
          </w:tcPr>
          <w:p w14:paraId="5B3FC89B" w14:textId="77777777" w:rsidR="00467DDD" w:rsidRPr="00E6011B" w:rsidRDefault="00467DDD" w:rsidP="008E6A5D">
            <w:pPr>
              <w:rPr>
                <w:rFonts w:ascii="Times New Roman" w:hAnsi="Times New Roman" w:cs="Times New Roman"/>
                <w:sz w:val="28"/>
                <w:szCs w:val="28"/>
              </w:rPr>
            </w:pPr>
          </w:p>
        </w:tc>
        <w:tc>
          <w:tcPr>
            <w:tcW w:w="1362" w:type="pct"/>
            <w:vMerge/>
          </w:tcPr>
          <w:p w14:paraId="38FFD3C0" w14:textId="77777777" w:rsidR="00467DDD" w:rsidRPr="00E6011B" w:rsidRDefault="00467DDD" w:rsidP="008E6A5D">
            <w:pPr>
              <w:rPr>
                <w:rFonts w:ascii="Times New Roman" w:hAnsi="Times New Roman" w:cs="Times New Roman"/>
                <w:sz w:val="28"/>
                <w:szCs w:val="28"/>
              </w:rPr>
            </w:pPr>
          </w:p>
        </w:tc>
        <w:tc>
          <w:tcPr>
            <w:tcW w:w="2203" w:type="pct"/>
          </w:tcPr>
          <w:p w14:paraId="496B46BD" w14:textId="3C9D76B5"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B24EAB8" w14:textId="77777777" w:rsidTr="00AE11CC">
        <w:tc>
          <w:tcPr>
            <w:tcW w:w="176" w:type="pct"/>
            <w:vMerge/>
          </w:tcPr>
          <w:p w14:paraId="28624837" w14:textId="77777777" w:rsidR="00467DDD" w:rsidRPr="00E6011B" w:rsidRDefault="00467DDD" w:rsidP="008E6A5D">
            <w:pPr>
              <w:rPr>
                <w:rFonts w:ascii="Times New Roman" w:hAnsi="Times New Roman" w:cs="Times New Roman"/>
                <w:sz w:val="28"/>
                <w:szCs w:val="28"/>
              </w:rPr>
            </w:pPr>
          </w:p>
        </w:tc>
        <w:tc>
          <w:tcPr>
            <w:tcW w:w="708" w:type="pct"/>
            <w:vMerge/>
          </w:tcPr>
          <w:p w14:paraId="5D7934F4" w14:textId="77777777" w:rsidR="00467DDD" w:rsidRPr="00E6011B" w:rsidRDefault="00467DDD" w:rsidP="008E6A5D">
            <w:pPr>
              <w:rPr>
                <w:rFonts w:ascii="Times New Roman" w:hAnsi="Times New Roman" w:cs="Times New Roman"/>
                <w:sz w:val="28"/>
                <w:szCs w:val="28"/>
              </w:rPr>
            </w:pPr>
          </w:p>
        </w:tc>
        <w:tc>
          <w:tcPr>
            <w:tcW w:w="551" w:type="pct"/>
            <w:vMerge/>
          </w:tcPr>
          <w:p w14:paraId="0DF15FB7" w14:textId="77777777" w:rsidR="00467DDD" w:rsidRPr="00E6011B" w:rsidRDefault="00467DDD" w:rsidP="008E6A5D">
            <w:pPr>
              <w:rPr>
                <w:rFonts w:ascii="Times New Roman" w:hAnsi="Times New Roman" w:cs="Times New Roman"/>
                <w:sz w:val="28"/>
                <w:szCs w:val="28"/>
              </w:rPr>
            </w:pPr>
          </w:p>
        </w:tc>
        <w:tc>
          <w:tcPr>
            <w:tcW w:w="1362" w:type="pct"/>
            <w:vMerge/>
          </w:tcPr>
          <w:p w14:paraId="7FF1B89B" w14:textId="77777777" w:rsidR="00467DDD" w:rsidRPr="00E6011B" w:rsidRDefault="00467DDD" w:rsidP="008E6A5D">
            <w:pPr>
              <w:rPr>
                <w:rFonts w:ascii="Times New Roman" w:hAnsi="Times New Roman" w:cs="Times New Roman"/>
                <w:sz w:val="28"/>
                <w:szCs w:val="28"/>
              </w:rPr>
            </w:pPr>
          </w:p>
        </w:tc>
        <w:tc>
          <w:tcPr>
            <w:tcW w:w="2203" w:type="pct"/>
          </w:tcPr>
          <w:p w14:paraId="77441D4C"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DF4F4FB" w14:textId="77777777" w:rsidTr="00AE11CC">
        <w:tc>
          <w:tcPr>
            <w:tcW w:w="176" w:type="pct"/>
            <w:vMerge/>
          </w:tcPr>
          <w:p w14:paraId="2669A0C7" w14:textId="77777777" w:rsidR="00467DDD" w:rsidRPr="00E6011B" w:rsidRDefault="00467DDD" w:rsidP="008E6A5D">
            <w:pPr>
              <w:rPr>
                <w:rFonts w:ascii="Times New Roman" w:hAnsi="Times New Roman" w:cs="Times New Roman"/>
                <w:sz w:val="28"/>
                <w:szCs w:val="28"/>
              </w:rPr>
            </w:pPr>
          </w:p>
        </w:tc>
        <w:tc>
          <w:tcPr>
            <w:tcW w:w="708" w:type="pct"/>
            <w:vMerge/>
          </w:tcPr>
          <w:p w14:paraId="3D49BDD2" w14:textId="77777777" w:rsidR="00467DDD" w:rsidRPr="00E6011B" w:rsidRDefault="00467DDD" w:rsidP="008E6A5D">
            <w:pPr>
              <w:rPr>
                <w:rFonts w:ascii="Times New Roman" w:hAnsi="Times New Roman" w:cs="Times New Roman"/>
                <w:sz w:val="28"/>
                <w:szCs w:val="28"/>
              </w:rPr>
            </w:pPr>
          </w:p>
        </w:tc>
        <w:tc>
          <w:tcPr>
            <w:tcW w:w="551" w:type="pct"/>
            <w:vMerge/>
          </w:tcPr>
          <w:p w14:paraId="5103FEB9" w14:textId="77777777" w:rsidR="00467DDD" w:rsidRPr="00E6011B" w:rsidRDefault="00467DDD" w:rsidP="008E6A5D">
            <w:pPr>
              <w:rPr>
                <w:rFonts w:ascii="Times New Roman" w:hAnsi="Times New Roman" w:cs="Times New Roman"/>
                <w:sz w:val="28"/>
                <w:szCs w:val="28"/>
              </w:rPr>
            </w:pPr>
          </w:p>
        </w:tc>
        <w:tc>
          <w:tcPr>
            <w:tcW w:w="1362" w:type="pct"/>
            <w:vMerge/>
          </w:tcPr>
          <w:p w14:paraId="214FEC74" w14:textId="77777777" w:rsidR="00467DDD" w:rsidRPr="00E6011B" w:rsidRDefault="00467DDD" w:rsidP="008E6A5D">
            <w:pPr>
              <w:rPr>
                <w:rFonts w:ascii="Times New Roman" w:hAnsi="Times New Roman" w:cs="Times New Roman"/>
                <w:sz w:val="28"/>
                <w:szCs w:val="28"/>
              </w:rPr>
            </w:pPr>
          </w:p>
        </w:tc>
        <w:tc>
          <w:tcPr>
            <w:tcW w:w="2203" w:type="pct"/>
          </w:tcPr>
          <w:p w14:paraId="122EF18A"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DD34C80" w14:textId="77777777" w:rsidTr="00AE11CC">
        <w:tc>
          <w:tcPr>
            <w:tcW w:w="176" w:type="pct"/>
            <w:vMerge/>
          </w:tcPr>
          <w:p w14:paraId="2966FD5A" w14:textId="77777777" w:rsidR="00467DDD" w:rsidRPr="00E6011B" w:rsidRDefault="00467DDD" w:rsidP="008E6A5D">
            <w:pPr>
              <w:rPr>
                <w:rFonts w:ascii="Times New Roman" w:hAnsi="Times New Roman" w:cs="Times New Roman"/>
                <w:sz w:val="28"/>
                <w:szCs w:val="28"/>
              </w:rPr>
            </w:pPr>
          </w:p>
        </w:tc>
        <w:tc>
          <w:tcPr>
            <w:tcW w:w="708" w:type="pct"/>
            <w:vMerge/>
          </w:tcPr>
          <w:p w14:paraId="6F123A10" w14:textId="77777777" w:rsidR="00467DDD" w:rsidRPr="00E6011B" w:rsidRDefault="00467DDD" w:rsidP="008E6A5D">
            <w:pPr>
              <w:rPr>
                <w:rFonts w:ascii="Times New Roman" w:hAnsi="Times New Roman" w:cs="Times New Roman"/>
                <w:sz w:val="28"/>
                <w:szCs w:val="28"/>
              </w:rPr>
            </w:pPr>
          </w:p>
        </w:tc>
        <w:tc>
          <w:tcPr>
            <w:tcW w:w="551" w:type="pct"/>
            <w:vMerge/>
          </w:tcPr>
          <w:p w14:paraId="294A65E2" w14:textId="77777777" w:rsidR="00467DDD" w:rsidRPr="00E6011B" w:rsidRDefault="00467DDD" w:rsidP="008E6A5D">
            <w:pPr>
              <w:rPr>
                <w:rFonts w:ascii="Times New Roman" w:hAnsi="Times New Roman" w:cs="Times New Roman"/>
                <w:sz w:val="28"/>
                <w:szCs w:val="28"/>
              </w:rPr>
            </w:pPr>
          </w:p>
        </w:tc>
        <w:tc>
          <w:tcPr>
            <w:tcW w:w="1362" w:type="pct"/>
            <w:vMerge/>
          </w:tcPr>
          <w:p w14:paraId="26336280" w14:textId="77777777" w:rsidR="00467DDD" w:rsidRPr="00E6011B" w:rsidRDefault="00467DDD" w:rsidP="008E6A5D">
            <w:pPr>
              <w:rPr>
                <w:rFonts w:ascii="Times New Roman" w:hAnsi="Times New Roman" w:cs="Times New Roman"/>
                <w:sz w:val="28"/>
                <w:szCs w:val="28"/>
              </w:rPr>
            </w:pPr>
          </w:p>
        </w:tc>
        <w:tc>
          <w:tcPr>
            <w:tcW w:w="2203" w:type="pct"/>
          </w:tcPr>
          <w:p w14:paraId="1C568259" w14:textId="4A89A671"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4211A379" w14:textId="77777777" w:rsidTr="00AE11CC">
        <w:tc>
          <w:tcPr>
            <w:tcW w:w="176" w:type="pct"/>
            <w:vMerge/>
          </w:tcPr>
          <w:p w14:paraId="6E2A9EDE" w14:textId="77777777" w:rsidR="00467DDD" w:rsidRPr="00E6011B" w:rsidRDefault="00467DDD" w:rsidP="008E6A5D">
            <w:pPr>
              <w:rPr>
                <w:rFonts w:ascii="Times New Roman" w:hAnsi="Times New Roman" w:cs="Times New Roman"/>
                <w:sz w:val="28"/>
                <w:szCs w:val="28"/>
              </w:rPr>
            </w:pPr>
          </w:p>
        </w:tc>
        <w:tc>
          <w:tcPr>
            <w:tcW w:w="708" w:type="pct"/>
            <w:vMerge/>
          </w:tcPr>
          <w:p w14:paraId="741D98B7" w14:textId="77777777" w:rsidR="00467DDD" w:rsidRPr="00E6011B" w:rsidRDefault="00467DDD" w:rsidP="008E6A5D">
            <w:pPr>
              <w:rPr>
                <w:rFonts w:ascii="Times New Roman" w:hAnsi="Times New Roman" w:cs="Times New Roman"/>
                <w:sz w:val="28"/>
                <w:szCs w:val="28"/>
              </w:rPr>
            </w:pPr>
          </w:p>
        </w:tc>
        <w:tc>
          <w:tcPr>
            <w:tcW w:w="551" w:type="pct"/>
            <w:vMerge/>
          </w:tcPr>
          <w:p w14:paraId="2E789E3E" w14:textId="77777777" w:rsidR="00467DDD" w:rsidRPr="00E6011B" w:rsidRDefault="00467DDD" w:rsidP="008E6A5D">
            <w:pPr>
              <w:rPr>
                <w:rFonts w:ascii="Times New Roman" w:hAnsi="Times New Roman" w:cs="Times New Roman"/>
                <w:sz w:val="28"/>
                <w:szCs w:val="28"/>
              </w:rPr>
            </w:pPr>
          </w:p>
        </w:tc>
        <w:tc>
          <w:tcPr>
            <w:tcW w:w="1362" w:type="pct"/>
            <w:vMerge/>
          </w:tcPr>
          <w:p w14:paraId="645B6A71" w14:textId="77777777" w:rsidR="00467DDD" w:rsidRPr="00E6011B" w:rsidRDefault="00467DDD" w:rsidP="008E6A5D">
            <w:pPr>
              <w:rPr>
                <w:rFonts w:ascii="Times New Roman" w:hAnsi="Times New Roman" w:cs="Times New Roman"/>
                <w:sz w:val="28"/>
                <w:szCs w:val="28"/>
              </w:rPr>
            </w:pPr>
          </w:p>
        </w:tc>
        <w:tc>
          <w:tcPr>
            <w:tcW w:w="2203" w:type="pct"/>
          </w:tcPr>
          <w:p w14:paraId="220F5A8D" w14:textId="5F498665"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B19DB0A" w14:textId="77777777" w:rsidTr="00AE11CC">
        <w:tc>
          <w:tcPr>
            <w:tcW w:w="176" w:type="pct"/>
            <w:vMerge w:val="restart"/>
          </w:tcPr>
          <w:p w14:paraId="39B9210A" w14:textId="77777777" w:rsidR="00467DDD" w:rsidRPr="00E6011B" w:rsidRDefault="00467DD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vMerge w:val="restart"/>
          </w:tcPr>
          <w:p w14:paraId="0E354C6F"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Банковская и страховая деятельность</w:t>
            </w:r>
          </w:p>
        </w:tc>
        <w:tc>
          <w:tcPr>
            <w:tcW w:w="551" w:type="pct"/>
            <w:vMerge w:val="restart"/>
          </w:tcPr>
          <w:p w14:paraId="2DC202F6"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4.5</w:t>
            </w:r>
          </w:p>
        </w:tc>
        <w:tc>
          <w:tcPr>
            <w:tcW w:w="1362" w:type="pct"/>
            <w:vMerge w:val="restart"/>
          </w:tcPr>
          <w:p w14:paraId="06F85988"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03" w:type="pct"/>
          </w:tcPr>
          <w:p w14:paraId="008F78CC"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100 кв.м.</w:t>
            </w:r>
          </w:p>
        </w:tc>
      </w:tr>
      <w:tr w:rsidR="00136056" w:rsidRPr="00E6011B" w14:paraId="5EA751E2" w14:textId="77777777" w:rsidTr="00AE11CC">
        <w:tc>
          <w:tcPr>
            <w:tcW w:w="176" w:type="pct"/>
            <w:vMerge/>
          </w:tcPr>
          <w:p w14:paraId="49F4D990" w14:textId="77777777" w:rsidR="00467DDD" w:rsidRPr="00E6011B" w:rsidRDefault="00467DDD" w:rsidP="008E6A5D">
            <w:pPr>
              <w:rPr>
                <w:rFonts w:ascii="Times New Roman" w:hAnsi="Times New Roman" w:cs="Times New Roman"/>
                <w:sz w:val="28"/>
                <w:szCs w:val="28"/>
              </w:rPr>
            </w:pPr>
          </w:p>
        </w:tc>
        <w:tc>
          <w:tcPr>
            <w:tcW w:w="708" w:type="pct"/>
            <w:vMerge/>
          </w:tcPr>
          <w:p w14:paraId="514B40DE" w14:textId="77777777" w:rsidR="00467DDD" w:rsidRPr="00E6011B" w:rsidRDefault="00467DDD" w:rsidP="008E6A5D">
            <w:pPr>
              <w:rPr>
                <w:rFonts w:ascii="Times New Roman" w:hAnsi="Times New Roman" w:cs="Times New Roman"/>
                <w:sz w:val="28"/>
                <w:szCs w:val="28"/>
              </w:rPr>
            </w:pPr>
          </w:p>
        </w:tc>
        <w:tc>
          <w:tcPr>
            <w:tcW w:w="551" w:type="pct"/>
            <w:vMerge/>
          </w:tcPr>
          <w:p w14:paraId="4F0454D2" w14:textId="77777777" w:rsidR="00467DDD" w:rsidRPr="00E6011B" w:rsidRDefault="00467DDD" w:rsidP="008E6A5D">
            <w:pPr>
              <w:rPr>
                <w:rFonts w:ascii="Times New Roman" w:hAnsi="Times New Roman" w:cs="Times New Roman"/>
                <w:sz w:val="28"/>
                <w:szCs w:val="28"/>
              </w:rPr>
            </w:pPr>
          </w:p>
        </w:tc>
        <w:tc>
          <w:tcPr>
            <w:tcW w:w="1362" w:type="pct"/>
            <w:vMerge/>
          </w:tcPr>
          <w:p w14:paraId="7436E3C3" w14:textId="77777777" w:rsidR="00467DDD" w:rsidRPr="00E6011B" w:rsidRDefault="00467DDD" w:rsidP="008E6A5D">
            <w:pPr>
              <w:rPr>
                <w:rFonts w:ascii="Times New Roman" w:hAnsi="Times New Roman" w:cs="Times New Roman"/>
                <w:sz w:val="28"/>
                <w:szCs w:val="28"/>
              </w:rPr>
            </w:pPr>
          </w:p>
        </w:tc>
        <w:tc>
          <w:tcPr>
            <w:tcW w:w="2203" w:type="pct"/>
          </w:tcPr>
          <w:p w14:paraId="78CCAA1F"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7FA3A08" w14:textId="77777777" w:rsidTr="00AE11CC">
        <w:tc>
          <w:tcPr>
            <w:tcW w:w="176" w:type="pct"/>
            <w:vMerge/>
          </w:tcPr>
          <w:p w14:paraId="6F91CF3C" w14:textId="77777777" w:rsidR="00467DDD" w:rsidRPr="00E6011B" w:rsidRDefault="00467DDD" w:rsidP="008E6A5D">
            <w:pPr>
              <w:rPr>
                <w:rFonts w:ascii="Times New Roman" w:hAnsi="Times New Roman" w:cs="Times New Roman"/>
                <w:sz w:val="28"/>
                <w:szCs w:val="28"/>
              </w:rPr>
            </w:pPr>
          </w:p>
        </w:tc>
        <w:tc>
          <w:tcPr>
            <w:tcW w:w="708" w:type="pct"/>
            <w:vMerge/>
          </w:tcPr>
          <w:p w14:paraId="47C82A1B" w14:textId="77777777" w:rsidR="00467DDD" w:rsidRPr="00E6011B" w:rsidRDefault="00467DDD" w:rsidP="008E6A5D">
            <w:pPr>
              <w:rPr>
                <w:rFonts w:ascii="Times New Roman" w:hAnsi="Times New Roman" w:cs="Times New Roman"/>
                <w:sz w:val="28"/>
                <w:szCs w:val="28"/>
              </w:rPr>
            </w:pPr>
          </w:p>
        </w:tc>
        <w:tc>
          <w:tcPr>
            <w:tcW w:w="551" w:type="pct"/>
            <w:vMerge/>
          </w:tcPr>
          <w:p w14:paraId="65042AA5" w14:textId="77777777" w:rsidR="00467DDD" w:rsidRPr="00E6011B" w:rsidRDefault="00467DDD" w:rsidP="008E6A5D">
            <w:pPr>
              <w:rPr>
                <w:rFonts w:ascii="Times New Roman" w:hAnsi="Times New Roman" w:cs="Times New Roman"/>
                <w:sz w:val="28"/>
                <w:szCs w:val="28"/>
              </w:rPr>
            </w:pPr>
          </w:p>
        </w:tc>
        <w:tc>
          <w:tcPr>
            <w:tcW w:w="1362" w:type="pct"/>
            <w:vMerge/>
          </w:tcPr>
          <w:p w14:paraId="6BE4D7CD" w14:textId="77777777" w:rsidR="00467DDD" w:rsidRPr="00E6011B" w:rsidRDefault="00467DDD" w:rsidP="008E6A5D">
            <w:pPr>
              <w:rPr>
                <w:rFonts w:ascii="Times New Roman" w:hAnsi="Times New Roman" w:cs="Times New Roman"/>
                <w:sz w:val="28"/>
                <w:szCs w:val="28"/>
              </w:rPr>
            </w:pPr>
          </w:p>
        </w:tc>
        <w:tc>
          <w:tcPr>
            <w:tcW w:w="2203" w:type="pct"/>
          </w:tcPr>
          <w:p w14:paraId="4537C7D6"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tc>
      </w:tr>
      <w:tr w:rsidR="00136056" w:rsidRPr="00E6011B" w14:paraId="74BEF3E6" w14:textId="77777777" w:rsidTr="00AE11CC">
        <w:tc>
          <w:tcPr>
            <w:tcW w:w="176" w:type="pct"/>
            <w:vMerge/>
          </w:tcPr>
          <w:p w14:paraId="2590FDDB" w14:textId="77777777" w:rsidR="00467DDD" w:rsidRPr="00E6011B" w:rsidRDefault="00467DDD" w:rsidP="008E6A5D">
            <w:pPr>
              <w:rPr>
                <w:rFonts w:ascii="Times New Roman" w:hAnsi="Times New Roman" w:cs="Times New Roman"/>
                <w:sz w:val="28"/>
                <w:szCs w:val="28"/>
              </w:rPr>
            </w:pPr>
          </w:p>
        </w:tc>
        <w:tc>
          <w:tcPr>
            <w:tcW w:w="708" w:type="pct"/>
            <w:vMerge/>
          </w:tcPr>
          <w:p w14:paraId="46676FD5" w14:textId="77777777" w:rsidR="00467DDD" w:rsidRPr="00E6011B" w:rsidRDefault="00467DDD" w:rsidP="008E6A5D">
            <w:pPr>
              <w:rPr>
                <w:rFonts w:ascii="Times New Roman" w:hAnsi="Times New Roman" w:cs="Times New Roman"/>
                <w:sz w:val="28"/>
                <w:szCs w:val="28"/>
              </w:rPr>
            </w:pPr>
          </w:p>
        </w:tc>
        <w:tc>
          <w:tcPr>
            <w:tcW w:w="551" w:type="pct"/>
            <w:vMerge/>
          </w:tcPr>
          <w:p w14:paraId="093A1DD7" w14:textId="77777777" w:rsidR="00467DDD" w:rsidRPr="00E6011B" w:rsidRDefault="00467DDD" w:rsidP="008E6A5D">
            <w:pPr>
              <w:rPr>
                <w:rFonts w:ascii="Times New Roman" w:hAnsi="Times New Roman" w:cs="Times New Roman"/>
                <w:sz w:val="28"/>
                <w:szCs w:val="28"/>
              </w:rPr>
            </w:pPr>
          </w:p>
        </w:tc>
        <w:tc>
          <w:tcPr>
            <w:tcW w:w="1362" w:type="pct"/>
            <w:vMerge/>
          </w:tcPr>
          <w:p w14:paraId="15978452" w14:textId="77777777" w:rsidR="00467DDD" w:rsidRPr="00E6011B" w:rsidRDefault="00467DDD" w:rsidP="008E6A5D">
            <w:pPr>
              <w:rPr>
                <w:rFonts w:ascii="Times New Roman" w:hAnsi="Times New Roman" w:cs="Times New Roman"/>
                <w:sz w:val="28"/>
                <w:szCs w:val="28"/>
              </w:rPr>
            </w:pPr>
          </w:p>
        </w:tc>
        <w:tc>
          <w:tcPr>
            <w:tcW w:w="2203" w:type="pct"/>
          </w:tcPr>
          <w:p w14:paraId="70BBEEA4" w14:textId="14B2BDFE"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7411D9B" w14:textId="77777777" w:rsidTr="00AE11CC">
        <w:tc>
          <w:tcPr>
            <w:tcW w:w="176" w:type="pct"/>
            <w:vMerge/>
          </w:tcPr>
          <w:p w14:paraId="5C9FB52A" w14:textId="77777777" w:rsidR="00467DDD" w:rsidRPr="00E6011B" w:rsidRDefault="00467DDD" w:rsidP="008E6A5D">
            <w:pPr>
              <w:rPr>
                <w:rFonts w:ascii="Times New Roman" w:hAnsi="Times New Roman" w:cs="Times New Roman"/>
                <w:sz w:val="28"/>
                <w:szCs w:val="28"/>
              </w:rPr>
            </w:pPr>
          </w:p>
        </w:tc>
        <w:tc>
          <w:tcPr>
            <w:tcW w:w="708" w:type="pct"/>
            <w:vMerge/>
          </w:tcPr>
          <w:p w14:paraId="75F5FAC6" w14:textId="77777777" w:rsidR="00467DDD" w:rsidRPr="00E6011B" w:rsidRDefault="00467DDD" w:rsidP="008E6A5D">
            <w:pPr>
              <w:rPr>
                <w:rFonts w:ascii="Times New Roman" w:hAnsi="Times New Roman" w:cs="Times New Roman"/>
                <w:sz w:val="28"/>
                <w:szCs w:val="28"/>
              </w:rPr>
            </w:pPr>
          </w:p>
        </w:tc>
        <w:tc>
          <w:tcPr>
            <w:tcW w:w="551" w:type="pct"/>
            <w:vMerge/>
          </w:tcPr>
          <w:p w14:paraId="78A27B0F" w14:textId="77777777" w:rsidR="00467DDD" w:rsidRPr="00E6011B" w:rsidRDefault="00467DDD" w:rsidP="008E6A5D">
            <w:pPr>
              <w:rPr>
                <w:rFonts w:ascii="Times New Roman" w:hAnsi="Times New Roman" w:cs="Times New Roman"/>
                <w:sz w:val="28"/>
                <w:szCs w:val="28"/>
              </w:rPr>
            </w:pPr>
          </w:p>
        </w:tc>
        <w:tc>
          <w:tcPr>
            <w:tcW w:w="1362" w:type="pct"/>
            <w:vMerge/>
          </w:tcPr>
          <w:p w14:paraId="0C57D57B" w14:textId="77777777" w:rsidR="00467DDD" w:rsidRPr="00E6011B" w:rsidRDefault="00467DDD" w:rsidP="008E6A5D">
            <w:pPr>
              <w:rPr>
                <w:rFonts w:ascii="Times New Roman" w:hAnsi="Times New Roman" w:cs="Times New Roman"/>
                <w:sz w:val="28"/>
                <w:szCs w:val="28"/>
              </w:rPr>
            </w:pPr>
          </w:p>
        </w:tc>
        <w:tc>
          <w:tcPr>
            <w:tcW w:w="2203" w:type="pct"/>
          </w:tcPr>
          <w:p w14:paraId="20A579DF"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C2E6360" w14:textId="77777777" w:rsidTr="00AE11CC">
        <w:tc>
          <w:tcPr>
            <w:tcW w:w="176" w:type="pct"/>
            <w:vMerge/>
          </w:tcPr>
          <w:p w14:paraId="3C9B5E10" w14:textId="77777777" w:rsidR="00467DDD" w:rsidRPr="00E6011B" w:rsidRDefault="00467DDD" w:rsidP="008E6A5D">
            <w:pPr>
              <w:rPr>
                <w:rFonts w:ascii="Times New Roman" w:hAnsi="Times New Roman" w:cs="Times New Roman"/>
                <w:sz w:val="28"/>
                <w:szCs w:val="28"/>
              </w:rPr>
            </w:pPr>
          </w:p>
        </w:tc>
        <w:tc>
          <w:tcPr>
            <w:tcW w:w="708" w:type="pct"/>
            <w:vMerge/>
          </w:tcPr>
          <w:p w14:paraId="2F744D27" w14:textId="77777777" w:rsidR="00467DDD" w:rsidRPr="00E6011B" w:rsidRDefault="00467DDD" w:rsidP="008E6A5D">
            <w:pPr>
              <w:rPr>
                <w:rFonts w:ascii="Times New Roman" w:hAnsi="Times New Roman" w:cs="Times New Roman"/>
                <w:sz w:val="28"/>
                <w:szCs w:val="28"/>
              </w:rPr>
            </w:pPr>
          </w:p>
        </w:tc>
        <w:tc>
          <w:tcPr>
            <w:tcW w:w="551" w:type="pct"/>
            <w:vMerge/>
          </w:tcPr>
          <w:p w14:paraId="1BC093A2" w14:textId="77777777" w:rsidR="00467DDD" w:rsidRPr="00E6011B" w:rsidRDefault="00467DDD" w:rsidP="008E6A5D">
            <w:pPr>
              <w:rPr>
                <w:rFonts w:ascii="Times New Roman" w:hAnsi="Times New Roman" w:cs="Times New Roman"/>
                <w:sz w:val="28"/>
                <w:szCs w:val="28"/>
              </w:rPr>
            </w:pPr>
          </w:p>
        </w:tc>
        <w:tc>
          <w:tcPr>
            <w:tcW w:w="1362" w:type="pct"/>
            <w:vMerge/>
          </w:tcPr>
          <w:p w14:paraId="45EC65BF" w14:textId="77777777" w:rsidR="00467DDD" w:rsidRPr="00E6011B" w:rsidRDefault="00467DDD" w:rsidP="008E6A5D">
            <w:pPr>
              <w:rPr>
                <w:rFonts w:ascii="Times New Roman" w:hAnsi="Times New Roman" w:cs="Times New Roman"/>
                <w:sz w:val="28"/>
                <w:szCs w:val="28"/>
              </w:rPr>
            </w:pPr>
          </w:p>
        </w:tc>
        <w:tc>
          <w:tcPr>
            <w:tcW w:w="2203" w:type="pct"/>
          </w:tcPr>
          <w:p w14:paraId="19083D8F"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010A7B3" w14:textId="77777777" w:rsidTr="00AE11CC">
        <w:tc>
          <w:tcPr>
            <w:tcW w:w="176" w:type="pct"/>
            <w:vMerge/>
          </w:tcPr>
          <w:p w14:paraId="4AA73E34" w14:textId="77777777" w:rsidR="00467DDD" w:rsidRPr="00E6011B" w:rsidRDefault="00467DDD" w:rsidP="008E6A5D">
            <w:pPr>
              <w:rPr>
                <w:rFonts w:ascii="Times New Roman" w:hAnsi="Times New Roman" w:cs="Times New Roman"/>
                <w:sz w:val="28"/>
                <w:szCs w:val="28"/>
              </w:rPr>
            </w:pPr>
          </w:p>
        </w:tc>
        <w:tc>
          <w:tcPr>
            <w:tcW w:w="708" w:type="pct"/>
            <w:vMerge/>
          </w:tcPr>
          <w:p w14:paraId="0D0A3320" w14:textId="77777777" w:rsidR="00467DDD" w:rsidRPr="00E6011B" w:rsidRDefault="00467DDD" w:rsidP="008E6A5D">
            <w:pPr>
              <w:rPr>
                <w:rFonts w:ascii="Times New Roman" w:hAnsi="Times New Roman" w:cs="Times New Roman"/>
                <w:sz w:val="28"/>
                <w:szCs w:val="28"/>
              </w:rPr>
            </w:pPr>
          </w:p>
        </w:tc>
        <w:tc>
          <w:tcPr>
            <w:tcW w:w="551" w:type="pct"/>
            <w:vMerge/>
          </w:tcPr>
          <w:p w14:paraId="5B580B1F" w14:textId="77777777" w:rsidR="00467DDD" w:rsidRPr="00E6011B" w:rsidRDefault="00467DDD" w:rsidP="008E6A5D">
            <w:pPr>
              <w:rPr>
                <w:rFonts w:ascii="Times New Roman" w:hAnsi="Times New Roman" w:cs="Times New Roman"/>
                <w:sz w:val="28"/>
                <w:szCs w:val="28"/>
              </w:rPr>
            </w:pPr>
          </w:p>
        </w:tc>
        <w:tc>
          <w:tcPr>
            <w:tcW w:w="1362" w:type="pct"/>
            <w:vMerge/>
          </w:tcPr>
          <w:p w14:paraId="5BAF7C73" w14:textId="77777777" w:rsidR="00467DDD" w:rsidRPr="00E6011B" w:rsidRDefault="00467DDD" w:rsidP="008E6A5D">
            <w:pPr>
              <w:rPr>
                <w:rFonts w:ascii="Times New Roman" w:hAnsi="Times New Roman" w:cs="Times New Roman"/>
                <w:sz w:val="28"/>
                <w:szCs w:val="28"/>
              </w:rPr>
            </w:pPr>
          </w:p>
        </w:tc>
        <w:tc>
          <w:tcPr>
            <w:tcW w:w="2203" w:type="pct"/>
          </w:tcPr>
          <w:p w14:paraId="76463FF6" w14:textId="3F82A6E1"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34C6049D" w14:textId="77777777" w:rsidTr="00AE11CC">
        <w:tc>
          <w:tcPr>
            <w:tcW w:w="176" w:type="pct"/>
            <w:vMerge/>
          </w:tcPr>
          <w:p w14:paraId="19FE1DBA" w14:textId="77777777" w:rsidR="00467DDD" w:rsidRPr="00E6011B" w:rsidRDefault="00467DDD" w:rsidP="008E6A5D">
            <w:pPr>
              <w:rPr>
                <w:rFonts w:ascii="Times New Roman" w:hAnsi="Times New Roman" w:cs="Times New Roman"/>
                <w:sz w:val="28"/>
                <w:szCs w:val="28"/>
              </w:rPr>
            </w:pPr>
          </w:p>
        </w:tc>
        <w:tc>
          <w:tcPr>
            <w:tcW w:w="708" w:type="pct"/>
            <w:vMerge/>
          </w:tcPr>
          <w:p w14:paraId="44C715AE" w14:textId="77777777" w:rsidR="00467DDD" w:rsidRPr="00E6011B" w:rsidRDefault="00467DDD" w:rsidP="008E6A5D">
            <w:pPr>
              <w:rPr>
                <w:rFonts w:ascii="Times New Roman" w:hAnsi="Times New Roman" w:cs="Times New Roman"/>
                <w:sz w:val="28"/>
                <w:szCs w:val="28"/>
              </w:rPr>
            </w:pPr>
          </w:p>
        </w:tc>
        <w:tc>
          <w:tcPr>
            <w:tcW w:w="551" w:type="pct"/>
            <w:vMerge/>
          </w:tcPr>
          <w:p w14:paraId="249782AE" w14:textId="77777777" w:rsidR="00467DDD" w:rsidRPr="00E6011B" w:rsidRDefault="00467DDD" w:rsidP="008E6A5D">
            <w:pPr>
              <w:rPr>
                <w:rFonts w:ascii="Times New Roman" w:hAnsi="Times New Roman" w:cs="Times New Roman"/>
                <w:sz w:val="28"/>
                <w:szCs w:val="28"/>
              </w:rPr>
            </w:pPr>
          </w:p>
        </w:tc>
        <w:tc>
          <w:tcPr>
            <w:tcW w:w="1362" w:type="pct"/>
            <w:vMerge/>
          </w:tcPr>
          <w:p w14:paraId="637D2600" w14:textId="77777777" w:rsidR="00467DDD" w:rsidRPr="00E6011B" w:rsidRDefault="00467DDD" w:rsidP="008E6A5D">
            <w:pPr>
              <w:rPr>
                <w:rFonts w:ascii="Times New Roman" w:hAnsi="Times New Roman" w:cs="Times New Roman"/>
                <w:sz w:val="28"/>
                <w:szCs w:val="28"/>
              </w:rPr>
            </w:pPr>
          </w:p>
        </w:tc>
        <w:tc>
          <w:tcPr>
            <w:tcW w:w="2203" w:type="pct"/>
          </w:tcPr>
          <w:p w14:paraId="5327B134" w14:textId="0E3ABF06"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A23BA94" w14:textId="77777777" w:rsidTr="00AE11CC">
        <w:tc>
          <w:tcPr>
            <w:tcW w:w="176" w:type="pct"/>
            <w:vMerge w:val="restart"/>
          </w:tcPr>
          <w:p w14:paraId="2BABC404" w14:textId="77777777" w:rsidR="00467DDD" w:rsidRPr="00E6011B" w:rsidRDefault="00467DD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vMerge w:val="restart"/>
          </w:tcPr>
          <w:p w14:paraId="778BA424"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4324FF5A"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62" w:type="pct"/>
            <w:vMerge w:val="restart"/>
          </w:tcPr>
          <w:p w14:paraId="7D64E659"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w:t>
            </w:r>
            <w:r w:rsidRPr="00E6011B">
              <w:rPr>
                <w:rFonts w:ascii="Times New Roman" w:eastAsia="Tahoma" w:hAnsi="Times New Roman" w:cs="Times New Roman"/>
                <w:sz w:val="28"/>
                <w:szCs w:val="28"/>
              </w:rP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03" w:type="pct"/>
          </w:tcPr>
          <w:p w14:paraId="22E5EF8D"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tc>
      </w:tr>
      <w:tr w:rsidR="00136056" w:rsidRPr="00E6011B" w14:paraId="71484FD9" w14:textId="77777777" w:rsidTr="00AE11CC">
        <w:tc>
          <w:tcPr>
            <w:tcW w:w="176" w:type="pct"/>
            <w:vMerge/>
          </w:tcPr>
          <w:p w14:paraId="77B9AF1B" w14:textId="77777777" w:rsidR="00467DDD" w:rsidRPr="00E6011B" w:rsidRDefault="00467DDD" w:rsidP="008E6A5D">
            <w:pPr>
              <w:rPr>
                <w:rFonts w:ascii="Times New Roman" w:hAnsi="Times New Roman" w:cs="Times New Roman"/>
                <w:sz w:val="28"/>
                <w:szCs w:val="28"/>
              </w:rPr>
            </w:pPr>
          </w:p>
        </w:tc>
        <w:tc>
          <w:tcPr>
            <w:tcW w:w="708" w:type="pct"/>
            <w:vMerge/>
          </w:tcPr>
          <w:p w14:paraId="297F9BDE" w14:textId="77777777" w:rsidR="00467DDD" w:rsidRPr="00E6011B" w:rsidRDefault="00467DDD" w:rsidP="008E6A5D">
            <w:pPr>
              <w:rPr>
                <w:rFonts w:ascii="Times New Roman" w:hAnsi="Times New Roman" w:cs="Times New Roman"/>
                <w:sz w:val="28"/>
                <w:szCs w:val="28"/>
              </w:rPr>
            </w:pPr>
          </w:p>
        </w:tc>
        <w:tc>
          <w:tcPr>
            <w:tcW w:w="551" w:type="pct"/>
            <w:vMerge/>
          </w:tcPr>
          <w:p w14:paraId="1F8B4D45" w14:textId="77777777" w:rsidR="00467DDD" w:rsidRPr="00E6011B" w:rsidRDefault="00467DDD" w:rsidP="008E6A5D">
            <w:pPr>
              <w:rPr>
                <w:rFonts w:ascii="Times New Roman" w:hAnsi="Times New Roman" w:cs="Times New Roman"/>
                <w:sz w:val="28"/>
                <w:szCs w:val="28"/>
              </w:rPr>
            </w:pPr>
          </w:p>
        </w:tc>
        <w:tc>
          <w:tcPr>
            <w:tcW w:w="1362" w:type="pct"/>
            <w:vMerge/>
          </w:tcPr>
          <w:p w14:paraId="3E201DB1" w14:textId="77777777" w:rsidR="00467DDD" w:rsidRPr="00E6011B" w:rsidRDefault="00467DDD" w:rsidP="008E6A5D">
            <w:pPr>
              <w:rPr>
                <w:rFonts w:ascii="Times New Roman" w:hAnsi="Times New Roman" w:cs="Times New Roman"/>
                <w:sz w:val="28"/>
                <w:szCs w:val="28"/>
              </w:rPr>
            </w:pPr>
          </w:p>
        </w:tc>
        <w:tc>
          <w:tcPr>
            <w:tcW w:w="2203" w:type="pct"/>
          </w:tcPr>
          <w:p w14:paraId="711FF008"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66F9A7AD" w14:textId="77777777" w:rsidTr="00AE11CC">
        <w:tc>
          <w:tcPr>
            <w:tcW w:w="176" w:type="pct"/>
            <w:vMerge/>
          </w:tcPr>
          <w:p w14:paraId="16275311" w14:textId="77777777" w:rsidR="00467DDD" w:rsidRPr="00E6011B" w:rsidRDefault="00467DDD" w:rsidP="008E6A5D">
            <w:pPr>
              <w:rPr>
                <w:rFonts w:ascii="Times New Roman" w:hAnsi="Times New Roman" w:cs="Times New Roman"/>
                <w:sz w:val="28"/>
                <w:szCs w:val="28"/>
              </w:rPr>
            </w:pPr>
          </w:p>
        </w:tc>
        <w:tc>
          <w:tcPr>
            <w:tcW w:w="708" w:type="pct"/>
            <w:vMerge/>
          </w:tcPr>
          <w:p w14:paraId="7DAA6227" w14:textId="77777777" w:rsidR="00467DDD" w:rsidRPr="00E6011B" w:rsidRDefault="00467DDD" w:rsidP="008E6A5D">
            <w:pPr>
              <w:rPr>
                <w:rFonts w:ascii="Times New Roman" w:hAnsi="Times New Roman" w:cs="Times New Roman"/>
                <w:sz w:val="28"/>
                <w:szCs w:val="28"/>
              </w:rPr>
            </w:pPr>
          </w:p>
        </w:tc>
        <w:tc>
          <w:tcPr>
            <w:tcW w:w="551" w:type="pct"/>
            <w:vMerge/>
          </w:tcPr>
          <w:p w14:paraId="0C846E1A" w14:textId="77777777" w:rsidR="00467DDD" w:rsidRPr="00E6011B" w:rsidRDefault="00467DDD" w:rsidP="008E6A5D">
            <w:pPr>
              <w:rPr>
                <w:rFonts w:ascii="Times New Roman" w:hAnsi="Times New Roman" w:cs="Times New Roman"/>
                <w:sz w:val="28"/>
                <w:szCs w:val="28"/>
              </w:rPr>
            </w:pPr>
          </w:p>
        </w:tc>
        <w:tc>
          <w:tcPr>
            <w:tcW w:w="1362" w:type="pct"/>
            <w:vMerge/>
          </w:tcPr>
          <w:p w14:paraId="4F809FB4" w14:textId="77777777" w:rsidR="00467DDD" w:rsidRPr="00E6011B" w:rsidRDefault="00467DDD" w:rsidP="008E6A5D">
            <w:pPr>
              <w:rPr>
                <w:rFonts w:ascii="Times New Roman" w:hAnsi="Times New Roman" w:cs="Times New Roman"/>
                <w:sz w:val="28"/>
                <w:szCs w:val="28"/>
              </w:rPr>
            </w:pPr>
          </w:p>
        </w:tc>
        <w:tc>
          <w:tcPr>
            <w:tcW w:w="2203" w:type="pct"/>
          </w:tcPr>
          <w:p w14:paraId="147BA871"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F4351DA" w14:textId="77777777" w:rsidTr="00AE11CC">
        <w:tc>
          <w:tcPr>
            <w:tcW w:w="176" w:type="pct"/>
            <w:vMerge/>
          </w:tcPr>
          <w:p w14:paraId="12A293A2" w14:textId="77777777" w:rsidR="00467DDD" w:rsidRPr="00E6011B" w:rsidRDefault="00467DDD" w:rsidP="008E6A5D">
            <w:pPr>
              <w:rPr>
                <w:rFonts w:ascii="Times New Roman" w:hAnsi="Times New Roman" w:cs="Times New Roman"/>
                <w:sz w:val="28"/>
                <w:szCs w:val="28"/>
              </w:rPr>
            </w:pPr>
          </w:p>
        </w:tc>
        <w:tc>
          <w:tcPr>
            <w:tcW w:w="708" w:type="pct"/>
            <w:vMerge/>
          </w:tcPr>
          <w:p w14:paraId="02066407" w14:textId="77777777" w:rsidR="00467DDD" w:rsidRPr="00E6011B" w:rsidRDefault="00467DDD" w:rsidP="008E6A5D">
            <w:pPr>
              <w:rPr>
                <w:rFonts w:ascii="Times New Roman" w:hAnsi="Times New Roman" w:cs="Times New Roman"/>
                <w:sz w:val="28"/>
                <w:szCs w:val="28"/>
              </w:rPr>
            </w:pPr>
          </w:p>
        </w:tc>
        <w:tc>
          <w:tcPr>
            <w:tcW w:w="551" w:type="pct"/>
            <w:vMerge/>
          </w:tcPr>
          <w:p w14:paraId="4A382088" w14:textId="77777777" w:rsidR="00467DDD" w:rsidRPr="00E6011B" w:rsidRDefault="00467DDD" w:rsidP="008E6A5D">
            <w:pPr>
              <w:rPr>
                <w:rFonts w:ascii="Times New Roman" w:hAnsi="Times New Roman" w:cs="Times New Roman"/>
                <w:sz w:val="28"/>
                <w:szCs w:val="28"/>
              </w:rPr>
            </w:pPr>
          </w:p>
        </w:tc>
        <w:tc>
          <w:tcPr>
            <w:tcW w:w="1362" w:type="pct"/>
            <w:vMerge/>
          </w:tcPr>
          <w:p w14:paraId="6644DFE4" w14:textId="77777777" w:rsidR="00467DDD" w:rsidRPr="00E6011B" w:rsidRDefault="00467DDD" w:rsidP="008E6A5D">
            <w:pPr>
              <w:rPr>
                <w:rFonts w:ascii="Times New Roman" w:hAnsi="Times New Roman" w:cs="Times New Roman"/>
                <w:sz w:val="28"/>
                <w:szCs w:val="28"/>
              </w:rPr>
            </w:pPr>
          </w:p>
        </w:tc>
        <w:tc>
          <w:tcPr>
            <w:tcW w:w="2203" w:type="pct"/>
          </w:tcPr>
          <w:p w14:paraId="7B4E208A" w14:textId="7E5FFCAD"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33F912F5" w14:textId="77777777" w:rsidTr="00AE11CC">
        <w:tc>
          <w:tcPr>
            <w:tcW w:w="176" w:type="pct"/>
            <w:vMerge/>
          </w:tcPr>
          <w:p w14:paraId="54A824FC" w14:textId="77777777" w:rsidR="00467DDD" w:rsidRPr="00E6011B" w:rsidRDefault="00467DDD" w:rsidP="008E6A5D">
            <w:pPr>
              <w:rPr>
                <w:rFonts w:ascii="Times New Roman" w:hAnsi="Times New Roman" w:cs="Times New Roman"/>
                <w:sz w:val="28"/>
                <w:szCs w:val="28"/>
              </w:rPr>
            </w:pPr>
          </w:p>
        </w:tc>
        <w:tc>
          <w:tcPr>
            <w:tcW w:w="708" w:type="pct"/>
            <w:vMerge/>
          </w:tcPr>
          <w:p w14:paraId="519FBD13" w14:textId="77777777" w:rsidR="00467DDD" w:rsidRPr="00E6011B" w:rsidRDefault="00467DDD" w:rsidP="008E6A5D">
            <w:pPr>
              <w:rPr>
                <w:rFonts w:ascii="Times New Roman" w:hAnsi="Times New Roman" w:cs="Times New Roman"/>
                <w:sz w:val="28"/>
                <w:szCs w:val="28"/>
              </w:rPr>
            </w:pPr>
          </w:p>
        </w:tc>
        <w:tc>
          <w:tcPr>
            <w:tcW w:w="551" w:type="pct"/>
            <w:vMerge/>
          </w:tcPr>
          <w:p w14:paraId="78256075" w14:textId="77777777" w:rsidR="00467DDD" w:rsidRPr="00E6011B" w:rsidRDefault="00467DDD" w:rsidP="008E6A5D">
            <w:pPr>
              <w:rPr>
                <w:rFonts w:ascii="Times New Roman" w:hAnsi="Times New Roman" w:cs="Times New Roman"/>
                <w:sz w:val="28"/>
                <w:szCs w:val="28"/>
              </w:rPr>
            </w:pPr>
          </w:p>
        </w:tc>
        <w:tc>
          <w:tcPr>
            <w:tcW w:w="1362" w:type="pct"/>
            <w:vMerge/>
          </w:tcPr>
          <w:p w14:paraId="4CF2718C" w14:textId="77777777" w:rsidR="00467DDD" w:rsidRPr="00E6011B" w:rsidRDefault="00467DDD" w:rsidP="008E6A5D">
            <w:pPr>
              <w:rPr>
                <w:rFonts w:ascii="Times New Roman" w:hAnsi="Times New Roman" w:cs="Times New Roman"/>
                <w:sz w:val="28"/>
                <w:szCs w:val="28"/>
              </w:rPr>
            </w:pPr>
          </w:p>
        </w:tc>
        <w:tc>
          <w:tcPr>
            <w:tcW w:w="2203" w:type="pct"/>
          </w:tcPr>
          <w:p w14:paraId="0BFAEA3E"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2784F99F" w14:textId="77777777" w:rsidTr="00AE11CC">
        <w:tc>
          <w:tcPr>
            <w:tcW w:w="176" w:type="pct"/>
            <w:vMerge/>
          </w:tcPr>
          <w:p w14:paraId="755910F3" w14:textId="77777777" w:rsidR="00467DDD" w:rsidRPr="00E6011B" w:rsidRDefault="00467DDD" w:rsidP="008E6A5D">
            <w:pPr>
              <w:rPr>
                <w:rFonts w:ascii="Times New Roman" w:hAnsi="Times New Roman" w:cs="Times New Roman"/>
                <w:sz w:val="28"/>
                <w:szCs w:val="28"/>
              </w:rPr>
            </w:pPr>
          </w:p>
        </w:tc>
        <w:tc>
          <w:tcPr>
            <w:tcW w:w="708" w:type="pct"/>
            <w:vMerge/>
          </w:tcPr>
          <w:p w14:paraId="74EC3335" w14:textId="77777777" w:rsidR="00467DDD" w:rsidRPr="00E6011B" w:rsidRDefault="00467DDD" w:rsidP="008E6A5D">
            <w:pPr>
              <w:rPr>
                <w:rFonts w:ascii="Times New Roman" w:hAnsi="Times New Roman" w:cs="Times New Roman"/>
                <w:sz w:val="28"/>
                <w:szCs w:val="28"/>
              </w:rPr>
            </w:pPr>
          </w:p>
        </w:tc>
        <w:tc>
          <w:tcPr>
            <w:tcW w:w="551" w:type="pct"/>
            <w:vMerge/>
          </w:tcPr>
          <w:p w14:paraId="24757F0D" w14:textId="77777777" w:rsidR="00467DDD" w:rsidRPr="00E6011B" w:rsidRDefault="00467DDD" w:rsidP="008E6A5D">
            <w:pPr>
              <w:rPr>
                <w:rFonts w:ascii="Times New Roman" w:hAnsi="Times New Roman" w:cs="Times New Roman"/>
                <w:sz w:val="28"/>
                <w:szCs w:val="28"/>
              </w:rPr>
            </w:pPr>
          </w:p>
        </w:tc>
        <w:tc>
          <w:tcPr>
            <w:tcW w:w="1362" w:type="pct"/>
            <w:vMerge/>
          </w:tcPr>
          <w:p w14:paraId="4A97E6DF" w14:textId="77777777" w:rsidR="00467DDD" w:rsidRPr="00E6011B" w:rsidRDefault="00467DDD" w:rsidP="008E6A5D">
            <w:pPr>
              <w:rPr>
                <w:rFonts w:ascii="Times New Roman" w:hAnsi="Times New Roman" w:cs="Times New Roman"/>
                <w:sz w:val="28"/>
                <w:szCs w:val="28"/>
              </w:rPr>
            </w:pPr>
          </w:p>
        </w:tc>
        <w:tc>
          <w:tcPr>
            <w:tcW w:w="2203" w:type="pct"/>
          </w:tcPr>
          <w:p w14:paraId="4080C7FD"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38B1CD70" w14:textId="77777777" w:rsidTr="00AE11CC">
        <w:tc>
          <w:tcPr>
            <w:tcW w:w="176" w:type="pct"/>
            <w:vMerge/>
          </w:tcPr>
          <w:p w14:paraId="336911E5" w14:textId="77777777" w:rsidR="00467DDD" w:rsidRPr="00E6011B" w:rsidRDefault="00467DDD" w:rsidP="008E6A5D">
            <w:pPr>
              <w:rPr>
                <w:rFonts w:ascii="Times New Roman" w:hAnsi="Times New Roman" w:cs="Times New Roman"/>
                <w:sz w:val="28"/>
                <w:szCs w:val="28"/>
              </w:rPr>
            </w:pPr>
          </w:p>
        </w:tc>
        <w:tc>
          <w:tcPr>
            <w:tcW w:w="708" w:type="pct"/>
            <w:vMerge/>
          </w:tcPr>
          <w:p w14:paraId="60E03C75" w14:textId="77777777" w:rsidR="00467DDD" w:rsidRPr="00E6011B" w:rsidRDefault="00467DDD" w:rsidP="008E6A5D">
            <w:pPr>
              <w:rPr>
                <w:rFonts w:ascii="Times New Roman" w:hAnsi="Times New Roman" w:cs="Times New Roman"/>
                <w:sz w:val="28"/>
                <w:szCs w:val="28"/>
              </w:rPr>
            </w:pPr>
          </w:p>
        </w:tc>
        <w:tc>
          <w:tcPr>
            <w:tcW w:w="551" w:type="pct"/>
            <w:vMerge/>
          </w:tcPr>
          <w:p w14:paraId="157C2C2C" w14:textId="77777777" w:rsidR="00467DDD" w:rsidRPr="00E6011B" w:rsidRDefault="00467DDD" w:rsidP="008E6A5D">
            <w:pPr>
              <w:rPr>
                <w:rFonts w:ascii="Times New Roman" w:hAnsi="Times New Roman" w:cs="Times New Roman"/>
                <w:sz w:val="28"/>
                <w:szCs w:val="28"/>
              </w:rPr>
            </w:pPr>
          </w:p>
        </w:tc>
        <w:tc>
          <w:tcPr>
            <w:tcW w:w="1362" w:type="pct"/>
            <w:vMerge/>
          </w:tcPr>
          <w:p w14:paraId="57B75B64" w14:textId="77777777" w:rsidR="00467DDD" w:rsidRPr="00E6011B" w:rsidRDefault="00467DDD" w:rsidP="008E6A5D">
            <w:pPr>
              <w:rPr>
                <w:rFonts w:ascii="Times New Roman" w:hAnsi="Times New Roman" w:cs="Times New Roman"/>
                <w:sz w:val="28"/>
                <w:szCs w:val="28"/>
              </w:rPr>
            </w:pPr>
          </w:p>
        </w:tc>
        <w:tc>
          <w:tcPr>
            <w:tcW w:w="2203" w:type="pct"/>
          </w:tcPr>
          <w:p w14:paraId="3039E924"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2F29EBBB" w14:textId="77777777" w:rsidTr="00AE11CC">
        <w:tc>
          <w:tcPr>
            <w:tcW w:w="176" w:type="pct"/>
            <w:vMerge/>
          </w:tcPr>
          <w:p w14:paraId="182326D8" w14:textId="77777777" w:rsidR="00467DDD" w:rsidRPr="00E6011B" w:rsidRDefault="00467DDD" w:rsidP="008E6A5D">
            <w:pPr>
              <w:rPr>
                <w:rFonts w:ascii="Times New Roman" w:hAnsi="Times New Roman" w:cs="Times New Roman"/>
                <w:sz w:val="28"/>
                <w:szCs w:val="28"/>
              </w:rPr>
            </w:pPr>
          </w:p>
        </w:tc>
        <w:tc>
          <w:tcPr>
            <w:tcW w:w="708" w:type="pct"/>
            <w:vMerge/>
          </w:tcPr>
          <w:p w14:paraId="1795E830" w14:textId="77777777" w:rsidR="00467DDD" w:rsidRPr="00E6011B" w:rsidRDefault="00467DDD" w:rsidP="008E6A5D">
            <w:pPr>
              <w:rPr>
                <w:rFonts w:ascii="Times New Roman" w:hAnsi="Times New Roman" w:cs="Times New Roman"/>
                <w:sz w:val="28"/>
                <w:szCs w:val="28"/>
              </w:rPr>
            </w:pPr>
          </w:p>
        </w:tc>
        <w:tc>
          <w:tcPr>
            <w:tcW w:w="551" w:type="pct"/>
            <w:vMerge/>
          </w:tcPr>
          <w:p w14:paraId="6CF94A5C" w14:textId="77777777" w:rsidR="00467DDD" w:rsidRPr="00E6011B" w:rsidRDefault="00467DDD" w:rsidP="008E6A5D">
            <w:pPr>
              <w:rPr>
                <w:rFonts w:ascii="Times New Roman" w:hAnsi="Times New Roman" w:cs="Times New Roman"/>
                <w:sz w:val="28"/>
                <w:szCs w:val="28"/>
              </w:rPr>
            </w:pPr>
          </w:p>
        </w:tc>
        <w:tc>
          <w:tcPr>
            <w:tcW w:w="1362" w:type="pct"/>
            <w:vMerge/>
          </w:tcPr>
          <w:p w14:paraId="32A68BDB" w14:textId="77777777" w:rsidR="00467DDD" w:rsidRPr="00E6011B" w:rsidRDefault="00467DDD" w:rsidP="008E6A5D">
            <w:pPr>
              <w:rPr>
                <w:rFonts w:ascii="Times New Roman" w:hAnsi="Times New Roman" w:cs="Times New Roman"/>
                <w:sz w:val="28"/>
                <w:szCs w:val="28"/>
              </w:rPr>
            </w:pPr>
          </w:p>
        </w:tc>
        <w:tc>
          <w:tcPr>
            <w:tcW w:w="2203" w:type="pct"/>
          </w:tcPr>
          <w:p w14:paraId="3A5021B5" w14:textId="7770E4A4"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57EC6B1" w14:textId="77777777" w:rsidTr="00AE11CC">
        <w:tc>
          <w:tcPr>
            <w:tcW w:w="176" w:type="pct"/>
            <w:vMerge/>
          </w:tcPr>
          <w:p w14:paraId="764529A4" w14:textId="77777777" w:rsidR="00467DDD" w:rsidRPr="00E6011B" w:rsidRDefault="00467DDD" w:rsidP="008E6A5D">
            <w:pPr>
              <w:rPr>
                <w:rFonts w:ascii="Times New Roman" w:hAnsi="Times New Roman" w:cs="Times New Roman"/>
                <w:sz w:val="28"/>
                <w:szCs w:val="28"/>
              </w:rPr>
            </w:pPr>
          </w:p>
        </w:tc>
        <w:tc>
          <w:tcPr>
            <w:tcW w:w="708" w:type="pct"/>
            <w:vMerge/>
          </w:tcPr>
          <w:p w14:paraId="565B6812" w14:textId="77777777" w:rsidR="00467DDD" w:rsidRPr="00E6011B" w:rsidRDefault="00467DDD" w:rsidP="008E6A5D">
            <w:pPr>
              <w:rPr>
                <w:rFonts w:ascii="Times New Roman" w:hAnsi="Times New Roman" w:cs="Times New Roman"/>
                <w:sz w:val="28"/>
                <w:szCs w:val="28"/>
              </w:rPr>
            </w:pPr>
          </w:p>
        </w:tc>
        <w:tc>
          <w:tcPr>
            <w:tcW w:w="551" w:type="pct"/>
            <w:vMerge/>
          </w:tcPr>
          <w:p w14:paraId="0BB45F2C" w14:textId="77777777" w:rsidR="00467DDD" w:rsidRPr="00E6011B" w:rsidRDefault="00467DDD" w:rsidP="008E6A5D">
            <w:pPr>
              <w:rPr>
                <w:rFonts w:ascii="Times New Roman" w:hAnsi="Times New Roman" w:cs="Times New Roman"/>
                <w:sz w:val="28"/>
                <w:szCs w:val="28"/>
              </w:rPr>
            </w:pPr>
          </w:p>
        </w:tc>
        <w:tc>
          <w:tcPr>
            <w:tcW w:w="1362" w:type="pct"/>
            <w:vMerge/>
          </w:tcPr>
          <w:p w14:paraId="21B3CC4A" w14:textId="77777777" w:rsidR="00467DDD" w:rsidRPr="00E6011B" w:rsidRDefault="00467DDD" w:rsidP="008E6A5D">
            <w:pPr>
              <w:rPr>
                <w:rFonts w:ascii="Times New Roman" w:hAnsi="Times New Roman" w:cs="Times New Roman"/>
                <w:sz w:val="28"/>
                <w:szCs w:val="28"/>
              </w:rPr>
            </w:pPr>
          </w:p>
        </w:tc>
        <w:tc>
          <w:tcPr>
            <w:tcW w:w="2203" w:type="pct"/>
          </w:tcPr>
          <w:p w14:paraId="09B0FA4B" w14:textId="44081E8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4D32480" w14:textId="77777777" w:rsidTr="00AE11CC">
        <w:tc>
          <w:tcPr>
            <w:tcW w:w="176" w:type="pct"/>
          </w:tcPr>
          <w:p w14:paraId="4B995E06" w14:textId="77777777" w:rsidR="00467DDD" w:rsidRPr="00E6011B" w:rsidRDefault="00467DD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tcPr>
          <w:p w14:paraId="55B8F155"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330F2BF6"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62" w:type="pct"/>
          </w:tcPr>
          <w:p w14:paraId="68164D4A"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w:t>
            </w:r>
            <w:r w:rsidRPr="00E6011B">
              <w:rPr>
                <w:rFonts w:ascii="Times New Roman" w:eastAsia="Tahoma" w:hAnsi="Times New Roman" w:cs="Times New Roman"/>
                <w:sz w:val="28"/>
                <w:szCs w:val="28"/>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03" w:type="pct"/>
          </w:tcPr>
          <w:p w14:paraId="3A9FF051" w14:textId="77777777" w:rsidR="00467DDD" w:rsidRPr="00E6011B" w:rsidRDefault="00467DD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Предельные (минимальные и (или) максимальные) размеры земельных участков, предельные параметры разрешенного </w:t>
            </w:r>
            <w:r w:rsidRPr="00E6011B">
              <w:rPr>
                <w:rFonts w:ascii="Times New Roman" w:eastAsia="Tahoma" w:hAnsi="Times New Roman" w:cs="Times New Roman"/>
                <w:sz w:val="28"/>
                <w:szCs w:val="28"/>
              </w:rPr>
              <w:lastRenderedPageBreak/>
              <w:t>строительства, реконструкции объектов капитального строительства не подлежат установлению – не подлежит установлению.</w:t>
            </w:r>
          </w:p>
        </w:tc>
      </w:tr>
    </w:tbl>
    <w:p w14:paraId="532C0A81" w14:textId="77777777" w:rsidR="00DE3A8F" w:rsidRPr="00E6011B" w:rsidRDefault="00DE3A8F" w:rsidP="008E6A5D">
      <w:pPr>
        <w:rPr>
          <w:rFonts w:ascii="Times New Roman" w:hAnsi="Times New Roman" w:cs="Times New Roman"/>
          <w:sz w:val="28"/>
          <w:szCs w:val="28"/>
        </w:rPr>
      </w:pPr>
    </w:p>
    <w:p w14:paraId="30281033" w14:textId="77777777" w:rsidR="002660BE" w:rsidRPr="00E6011B" w:rsidRDefault="002660BE" w:rsidP="008E6A5D">
      <w:pPr>
        <w:rPr>
          <w:rFonts w:ascii="Times New Roman" w:hAnsi="Times New Roman" w:cs="Times New Roman"/>
          <w:sz w:val="28"/>
          <w:szCs w:val="28"/>
        </w:rPr>
      </w:pPr>
    </w:p>
    <w:p w14:paraId="5B9BE60E" w14:textId="17697086"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2660BE" w:rsidRPr="00E6011B">
        <w:rPr>
          <w:rFonts w:ascii="Times New Roman" w:eastAsia="Tahoma" w:hAnsi="Times New Roman" w:cs="Times New Roman"/>
          <w:b/>
          <w:sz w:val="28"/>
          <w:szCs w:val="28"/>
        </w:rPr>
        <w:t>:</w:t>
      </w:r>
    </w:p>
    <w:p w14:paraId="24D554F9" w14:textId="0DE9BA3F" w:rsidR="005147E2" w:rsidRPr="00E6011B" w:rsidRDefault="005147E2" w:rsidP="008E6A5D">
      <w:pPr>
        <w:ind w:firstLine="720"/>
        <w:jc w:val="both"/>
        <w:rPr>
          <w:rFonts w:ascii="Times New Roman" w:eastAsia="Tahoma" w:hAnsi="Times New Roman" w:cs="Times New Roman"/>
          <w:sz w:val="28"/>
          <w:szCs w:val="28"/>
        </w:rPr>
      </w:pPr>
      <w:bookmarkStart w:id="195" w:name="_Hlk150620568"/>
      <w:r w:rsidRPr="00E6011B">
        <w:rPr>
          <w:rFonts w:ascii="Times New Roman" w:eastAsia="Tahoma" w:hAnsi="Times New Roman" w:cs="Times New Roman"/>
          <w:sz w:val="28"/>
          <w:szCs w:val="28"/>
        </w:rPr>
        <w:t xml:space="preserve">Раздел земельных участков площадью 1,5 га и более на земельные участки, предназначенные для размещения индивидуальных жилых домов и домов блокированной жилой застройки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w:t>
      </w:r>
      <w:r w:rsidRPr="00E6011B">
        <w:rPr>
          <w:rFonts w:ascii="Times New Roman" w:eastAsia="Tahoma" w:hAnsi="Times New Roman" w:cs="Times New Roman"/>
          <w:sz w:val="28"/>
          <w:szCs w:val="28"/>
        </w:rPr>
        <w:lastRenderedPageBreak/>
        <w:t>случае отсутствия утверждённой документации по планировке территории образование земельных участков не допускается.</w:t>
      </w:r>
    </w:p>
    <w:p w14:paraId="0FBA9572" w14:textId="5D58F409" w:rsidR="006C371C" w:rsidRPr="00E6011B" w:rsidRDefault="006C371C" w:rsidP="008E6A5D">
      <w:pPr>
        <w:ind w:firstLine="720"/>
        <w:jc w:val="both"/>
        <w:rPr>
          <w:rFonts w:ascii="Times New Roman" w:eastAsia="Tahoma" w:hAnsi="Times New Roman" w:cs="Times New Roman"/>
          <w:sz w:val="28"/>
          <w:szCs w:val="28"/>
        </w:rPr>
      </w:pPr>
      <w:bookmarkStart w:id="196" w:name="_Hlk150634733"/>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w:t>
      </w:r>
      <w:r w:rsidR="004B0547" w:rsidRPr="00E6011B">
        <w:rPr>
          <w:rFonts w:ascii="Times New Roman" w:eastAsia="Tahoma" w:hAnsi="Times New Roman" w:cs="Times New Roman"/>
          <w:sz w:val="28"/>
          <w:szCs w:val="28"/>
        </w:rPr>
        <w:t xml:space="preserve">на территориях общего пользования, </w:t>
      </w:r>
      <w:r w:rsidRPr="00E6011B">
        <w:rPr>
          <w:rFonts w:ascii="Times New Roman" w:eastAsia="Tahoma" w:hAnsi="Times New Roman" w:cs="Times New Roman"/>
          <w:sz w:val="28"/>
          <w:szCs w:val="28"/>
        </w:rPr>
        <w:t xml:space="preserve">вдоль улиц, ограничивающих жилые комплексы, кварталы, микрорайоны, за счёт сужения проезжей части этих улиц, пешеходных проходов, тротуаров. </w:t>
      </w:r>
    </w:p>
    <w:p w14:paraId="199B167A" w14:textId="3D2AA22A" w:rsidR="00A84AEF" w:rsidRPr="00E6011B" w:rsidRDefault="00756521" w:rsidP="008E6A5D">
      <w:pPr>
        <w:ind w:firstLine="720"/>
        <w:jc w:val="both"/>
        <w:rPr>
          <w:rFonts w:ascii="Times New Roman" w:eastAsia="Tahoma" w:hAnsi="Times New Roman" w:cs="Times New Roman"/>
          <w:sz w:val="28"/>
          <w:szCs w:val="28"/>
        </w:rPr>
      </w:pPr>
      <w:bookmarkStart w:id="197" w:name="_Hlk150639946"/>
      <w:r w:rsidRPr="00E6011B">
        <w:rPr>
          <w:rFonts w:ascii="Times New Roman" w:eastAsia="Tahoma" w:hAnsi="Times New Roman" w:cs="Times New Roman"/>
          <w:sz w:val="28"/>
          <w:szCs w:val="28"/>
        </w:rPr>
        <w:t>Н</w:t>
      </w:r>
      <w:r w:rsidR="00A84AEF" w:rsidRPr="00E6011B">
        <w:rPr>
          <w:rFonts w:ascii="Times New Roman" w:eastAsia="Tahoma" w:hAnsi="Times New Roman" w:cs="Times New Roman"/>
          <w:sz w:val="28"/>
          <w:szCs w:val="28"/>
        </w:rPr>
        <w:t xml:space="preserve">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w:t>
      </w:r>
      <w:r w:rsidR="00A361FF" w:rsidRPr="00E6011B">
        <w:rPr>
          <w:rFonts w:ascii="Times New Roman" w:eastAsia="Tahoma" w:hAnsi="Times New Roman" w:cs="Times New Roman"/>
          <w:sz w:val="28"/>
          <w:szCs w:val="28"/>
        </w:rPr>
        <w:t>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w:t>
      </w:r>
      <w:r w:rsidR="00A84AEF" w:rsidRPr="00E6011B">
        <w:rPr>
          <w:rFonts w:ascii="Times New Roman" w:eastAsia="Tahoma" w:hAnsi="Times New Roman" w:cs="Times New Roman"/>
          <w:sz w:val="28"/>
          <w:szCs w:val="28"/>
        </w:rPr>
        <w:t xml:space="preserve"> </w:t>
      </w:r>
    </w:p>
    <w:p w14:paraId="50B65329" w14:textId="34A29336" w:rsidR="00D60726" w:rsidRPr="00E6011B" w:rsidRDefault="00D60726"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2660B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33DBB463" w14:textId="77777777" w:rsidR="00CA6C83" w:rsidRPr="00E6011B" w:rsidRDefault="00CA6C83"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22CB0EDF" w14:textId="7C5081B0" w:rsidR="004B0547" w:rsidRPr="00E6011B" w:rsidRDefault="004B0547"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Не допускается перевод индивидуального жилого дома в нежилое помещение, в случае если переводимый объект будет относиться </w:t>
      </w:r>
      <w:r w:rsidR="0023104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r w:rsidR="00CA6C83" w:rsidRPr="00E6011B">
        <w:rPr>
          <w:rFonts w:ascii="Times New Roman" w:eastAsia="Tahoma" w:hAnsi="Times New Roman" w:cs="Times New Roman"/>
          <w:sz w:val="28"/>
          <w:szCs w:val="28"/>
        </w:rPr>
        <w:t>,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w:t>
      </w:r>
      <w:r w:rsidR="00231048" w:rsidRPr="00E6011B">
        <w:rPr>
          <w:rFonts w:ascii="Times New Roman" w:eastAsia="Tahoma" w:hAnsi="Times New Roman" w:cs="Times New Roman"/>
          <w:sz w:val="28"/>
          <w:szCs w:val="28"/>
        </w:rPr>
        <w:t xml:space="preserve"> требований</w:t>
      </w:r>
      <w:r w:rsidR="00CA6C83" w:rsidRPr="00E6011B">
        <w:rPr>
          <w:rFonts w:ascii="Times New Roman" w:eastAsia="Tahoma" w:hAnsi="Times New Roman" w:cs="Times New Roman"/>
          <w:sz w:val="28"/>
          <w:szCs w:val="28"/>
        </w:rPr>
        <w:t>, выданных уполномоченными</w:t>
      </w:r>
      <w:r w:rsidR="00231048" w:rsidRPr="00E6011B">
        <w:rPr>
          <w:rFonts w:ascii="Times New Roman" w:eastAsia="Tahoma" w:hAnsi="Times New Roman" w:cs="Times New Roman"/>
          <w:sz w:val="28"/>
          <w:szCs w:val="28"/>
        </w:rPr>
        <w:t xml:space="preserve"> </w:t>
      </w:r>
      <w:r w:rsidR="00CA6C83" w:rsidRPr="00E6011B">
        <w:rPr>
          <w:rFonts w:ascii="Times New Roman" w:eastAsia="Tahoma" w:hAnsi="Times New Roman" w:cs="Times New Roman"/>
          <w:sz w:val="28"/>
          <w:szCs w:val="28"/>
        </w:rPr>
        <w:t>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bookmarkEnd w:id="195"/>
    <w:bookmarkEnd w:id="196"/>
    <w:bookmarkEnd w:id="197"/>
    <w:p w14:paraId="06D59635" w14:textId="2A128DC4" w:rsidR="00DE3A8F"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545D307B" w14:textId="77777777" w:rsidR="004B0547" w:rsidRPr="00E6011B" w:rsidRDefault="00DE3A8F" w:rsidP="008E6A5D">
      <w:pPr>
        <w:ind w:firstLine="720"/>
        <w:jc w:val="both"/>
        <w:rPr>
          <w:rFonts w:ascii="Times New Roman" w:eastAsia="Tahoma" w:hAnsi="Times New Roman" w:cs="Times New Roman"/>
          <w:sz w:val="28"/>
          <w:szCs w:val="28"/>
        </w:rPr>
      </w:pPr>
      <w:bookmarkStart w:id="198" w:name="_Hlk150696397"/>
      <w:r w:rsidRPr="00E6011B">
        <w:rPr>
          <w:rFonts w:ascii="Times New Roman" w:eastAsia="Tahoma" w:hAnsi="Times New Roman" w:cs="Times New Roman"/>
          <w:sz w:val="28"/>
          <w:szCs w:val="28"/>
        </w:rPr>
        <w:lastRenderedPageBreak/>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r w:rsidRPr="00E6011B">
        <w:rPr>
          <w:rFonts w:ascii="Times New Roman" w:eastAsia="Tahoma" w:hAnsi="Times New Roman" w:cs="Times New Roman"/>
          <w:sz w:val="28"/>
          <w:szCs w:val="28"/>
        </w:rPr>
        <w:tab/>
        <w:t xml:space="preserve"> </w:t>
      </w:r>
    </w:p>
    <w:p w14:paraId="7FD6232D" w14:textId="4D05846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Вспомогательные строения, за исключением гаражей, размещать со стороны улиц не допускается. </w:t>
      </w:r>
      <w:bookmarkStart w:id="199" w:name="_Hlk150696408"/>
      <w:bookmarkEnd w:id="198"/>
      <w:r w:rsidRPr="00E6011B">
        <w:rPr>
          <w:rFonts w:ascii="Times New Roman" w:eastAsia="Tahoma" w:hAnsi="Times New Roman" w:cs="Times New Roman"/>
          <w:sz w:val="28"/>
          <w:szCs w:val="28"/>
        </w:rPr>
        <w:t>При этом этажность их не должна превышать двух этажей, при условии обеспечения нормативной инсоляции на территории соседних участков.</w:t>
      </w:r>
    </w:p>
    <w:p w14:paraId="3E85AB77" w14:textId="77777777" w:rsidR="00FF243D" w:rsidRPr="00E6011B" w:rsidRDefault="00DE3A8F" w:rsidP="008E6A5D">
      <w:pPr>
        <w:ind w:firstLine="720"/>
        <w:jc w:val="both"/>
        <w:rPr>
          <w:rFonts w:ascii="Times New Roman" w:eastAsia="Tahoma" w:hAnsi="Times New Roman" w:cs="Times New Roman"/>
          <w:sz w:val="28"/>
          <w:szCs w:val="28"/>
        </w:rPr>
      </w:pPr>
      <w:bookmarkStart w:id="200" w:name="_Hlk150696425"/>
      <w:bookmarkEnd w:id="199"/>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красных линий улиц и проездов или границы, отделяющей земельный участок от территории общего пользования - 5 метров (за исключением гаражей, навесов, беседок, мангалов, вольеров).</w:t>
      </w:r>
      <w:bookmarkEnd w:id="200"/>
      <w:r w:rsidRPr="00E6011B">
        <w:rPr>
          <w:rFonts w:ascii="Times New Roman" w:eastAsia="Tahoma" w:hAnsi="Times New Roman" w:cs="Times New Roman"/>
          <w:sz w:val="28"/>
          <w:szCs w:val="28"/>
        </w:rPr>
        <w:br/>
      </w:r>
      <w:r w:rsidR="00FF243D" w:rsidRPr="00E6011B">
        <w:rPr>
          <w:rFonts w:ascii="Times New Roman" w:eastAsia="Tahoma" w:hAnsi="Times New Roman" w:cs="Times New Roman"/>
          <w:sz w:val="28"/>
          <w:szCs w:val="28"/>
        </w:rPr>
        <w:tab/>
      </w:r>
      <w:bookmarkStart w:id="201" w:name="_Hlk150696497"/>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границ смежных земельных участков (бани, гаража и др. за исключением навесов, построек для содержания скота и птицы, бассейнов) должно быть не менее – 1 метр;</w:t>
      </w:r>
    </w:p>
    <w:p w14:paraId="59D4A42D"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навесов от границ смежных земельных участков - 0,5 метра;</w:t>
      </w:r>
    </w:p>
    <w:p w14:paraId="6AF95F61"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бассейнов индивидуального пользования от границ смежных земельных участков - 4 метра;</w:t>
      </w:r>
    </w:p>
    <w:p w14:paraId="7AEC67B2" w14:textId="7BCD0385" w:rsidR="00FF243D" w:rsidRPr="00E6011B" w:rsidRDefault="00DE3A8F" w:rsidP="008E6A5D">
      <w:pPr>
        <w:ind w:firstLine="720"/>
        <w:jc w:val="both"/>
        <w:rPr>
          <w:rFonts w:ascii="Times New Roman" w:eastAsia="Tahoma" w:hAnsi="Times New Roman" w:cs="Times New Roman"/>
          <w:sz w:val="28"/>
          <w:szCs w:val="28"/>
        </w:rPr>
      </w:pPr>
      <w:bookmarkStart w:id="202" w:name="_Hlk150696539"/>
      <w:bookmarkEnd w:id="201"/>
      <w:r w:rsidRPr="00E6011B">
        <w:rPr>
          <w:rFonts w:ascii="Times New Roman" w:eastAsia="Tahoma" w:hAnsi="Times New Roman" w:cs="Times New Roman"/>
          <w:sz w:val="28"/>
          <w:szCs w:val="28"/>
        </w:rPr>
        <w:t>минимальный отступ построек для содержания скота и птицы от границ смежных земельных участков - 4 метра;</w:t>
      </w:r>
    </w:p>
    <w:p w14:paraId="269685AF"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p w14:paraId="6E1690C6" w14:textId="77777777" w:rsidR="00FF243D" w:rsidRPr="00E6011B" w:rsidRDefault="00DE3A8F" w:rsidP="008E6A5D">
      <w:pPr>
        <w:ind w:firstLine="720"/>
        <w:jc w:val="both"/>
        <w:rPr>
          <w:rFonts w:ascii="Times New Roman" w:eastAsia="Tahoma" w:hAnsi="Times New Roman" w:cs="Times New Roman"/>
          <w:sz w:val="28"/>
          <w:szCs w:val="28"/>
        </w:rPr>
      </w:pPr>
      <w:bookmarkStart w:id="203" w:name="_Hlk150696570"/>
      <w:bookmarkEnd w:id="202"/>
      <w:r w:rsidRPr="00E6011B">
        <w:rPr>
          <w:rFonts w:ascii="Times New Roman" w:eastAsia="Tahoma" w:hAnsi="Times New Roman" w:cs="Times New Roman"/>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14:paraId="57D68E06"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границ смежных земельных участков:</w:t>
      </w:r>
    </w:p>
    <w:p w14:paraId="31C3DF00"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от стволов высокорослых деревьев – 4 метра, среднерослых деревьев – 2 метра, кустарников – 1 метр.</w:t>
      </w:r>
    </w:p>
    <w:p w14:paraId="4FAAAB91"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надворных туалетов и септиков от границы соседнего земельного участка – 1 метр (при условии, что расстояние до фундаментов строений, расположенных на соседнем земельном участке не менее 5 метров).</w:t>
      </w:r>
    </w:p>
    <w:p w14:paraId="576260EB" w14:textId="77777777" w:rsidR="00FF243D" w:rsidRPr="00E6011B" w:rsidRDefault="00DE3A8F" w:rsidP="008E6A5D">
      <w:pPr>
        <w:ind w:firstLine="720"/>
        <w:jc w:val="both"/>
        <w:rPr>
          <w:rFonts w:ascii="Times New Roman" w:eastAsia="Tahoma" w:hAnsi="Times New Roman" w:cs="Times New Roman"/>
          <w:sz w:val="28"/>
          <w:szCs w:val="28"/>
        </w:rPr>
      </w:pPr>
      <w:bookmarkStart w:id="204" w:name="_Hlk150696595"/>
      <w:bookmarkEnd w:id="203"/>
      <w:r w:rsidRPr="00E6011B">
        <w:rPr>
          <w:rFonts w:ascii="Times New Roman" w:eastAsia="Tahoma" w:hAnsi="Times New Roman" w:cs="Times New Roman"/>
          <w:sz w:val="28"/>
          <w:szCs w:val="28"/>
        </w:rPr>
        <w:t>Минимальные расстояния до окон жилых помещений (комнат, кухонь и веранд) от надворных туалетов и септиков – 8 метров.</w:t>
      </w:r>
    </w:p>
    <w:p w14:paraId="4E689C54" w14:textId="233B2C54"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для строений и сооружений вспомогательного использования – </w:t>
      </w:r>
      <w:r w:rsidR="00694682" w:rsidRPr="00E6011B">
        <w:rPr>
          <w:rFonts w:ascii="Times New Roman" w:eastAsia="Tahoma" w:hAnsi="Times New Roman" w:cs="Times New Roman"/>
          <w:sz w:val="28"/>
          <w:szCs w:val="28"/>
        </w:rPr>
        <w:t>2</w:t>
      </w:r>
      <w:r w:rsidRPr="00E6011B">
        <w:rPr>
          <w:rFonts w:ascii="Times New Roman" w:eastAsia="Tahoma" w:hAnsi="Times New Roman" w:cs="Times New Roman"/>
          <w:sz w:val="28"/>
          <w:szCs w:val="28"/>
        </w:rPr>
        <w:t xml:space="preserve"> этаж.</w:t>
      </w:r>
    </w:p>
    <w:p w14:paraId="5242D2D1" w14:textId="64B929F2" w:rsidR="00FF243D" w:rsidRPr="00E6011B" w:rsidRDefault="00DE3A8F" w:rsidP="008E6A5D">
      <w:pPr>
        <w:ind w:firstLine="720"/>
        <w:jc w:val="both"/>
        <w:rPr>
          <w:rFonts w:ascii="Times New Roman" w:eastAsia="Tahoma" w:hAnsi="Times New Roman" w:cs="Times New Roman"/>
          <w:sz w:val="28"/>
          <w:szCs w:val="28"/>
        </w:rPr>
      </w:pPr>
      <w:bookmarkStart w:id="205" w:name="_Hlk150696607"/>
      <w:bookmarkEnd w:id="204"/>
      <w:r w:rsidRPr="00E6011B">
        <w:rPr>
          <w:rFonts w:ascii="Times New Roman" w:eastAsia="Tahoma" w:hAnsi="Times New Roman" w:cs="Times New Roman"/>
          <w:sz w:val="28"/>
          <w:szCs w:val="28"/>
        </w:rPr>
        <w:t xml:space="preserve">Максимальная высота от уровня земли до верха перекрытия последнего этажа для строений и сооружений вспомогательного использования – </w:t>
      </w:r>
      <w:r w:rsidR="00694682" w:rsidRPr="00E6011B">
        <w:rPr>
          <w:rFonts w:ascii="Times New Roman" w:eastAsia="Tahoma" w:hAnsi="Times New Roman" w:cs="Times New Roman"/>
          <w:sz w:val="28"/>
          <w:szCs w:val="28"/>
        </w:rPr>
        <w:t>7</w:t>
      </w:r>
      <w:r w:rsidRPr="00E6011B">
        <w:rPr>
          <w:rFonts w:ascii="Times New Roman" w:eastAsia="Tahoma" w:hAnsi="Times New Roman" w:cs="Times New Roman"/>
          <w:sz w:val="28"/>
          <w:szCs w:val="28"/>
        </w:rPr>
        <w:t xml:space="preserve"> метров.</w:t>
      </w:r>
    </w:p>
    <w:p w14:paraId="33E0AD42" w14:textId="2FBBA714" w:rsidR="00FF243D" w:rsidRPr="00E6011B" w:rsidRDefault="00DE3A8F" w:rsidP="008E6A5D">
      <w:pPr>
        <w:ind w:firstLine="720"/>
        <w:jc w:val="both"/>
        <w:rPr>
          <w:rFonts w:ascii="Times New Roman" w:eastAsia="Tahoma" w:hAnsi="Times New Roman" w:cs="Times New Roman"/>
          <w:sz w:val="28"/>
          <w:szCs w:val="28"/>
        </w:rPr>
      </w:pPr>
      <w:bookmarkStart w:id="206" w:name="_Hlk150696661"/>
      <w:bookmarkEnd w:id="205"/>
      <w:r w:rsidRPr="00E6011B">
        <w:rPr>
          <w:rFonts w:ascii="Times New Roman" w:eastAsia="Tahoma" w:hAnsi="Times New Roman" w:cs="Times New Roman"/>
          <w:sz w:val="28"/>
          <w:szCs w:val="28"/>
        </w:rPr>
        <w:t xml:space="preserve">На земельных участках содержание скота и птицы допускается </w:t>
      </w:r>
      <w:r w:rsidR="00694682" w:rsidRPr="00E6011B">
        <w:rPr>
          <w:rFonts w:ascii="Times New Roman" w:eastAsia="Tahoma" w:hAnsi="Times New Roman" w:cs="Times New Roman"/>
          <w:sz w:val="28"/>
          <w:szCs w:val="28"/>
        </w:rPr>
        <w:t>только</w:t>
      </w:r>
      <w:r w:rsidRPr="00E6011B">
        <w:rPr>
          <w:rFonts w:ascii="Times New Roman" w:eastAsia="Tahoma" w:hAnsi="Times New Roman" w:cs="Times New Roman"/>
          <w:sz w:val="28"/>
          <w:szCs w:val="28"/>
        </w:rPr>
        <w:t xml:space="preserve"> в районах усадебной застройки с участком размером не менее </w:t>
      </w:r>
      <w:r w:rsidR="00D87283"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0,1 га. </w:t>
      </w:r>
    </w:p>
    <w:bookmarkEnd w:id="206"/>
    <w:p w14:paraId="0041A5BE"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14:paraId="66D5A8E7"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10 метров при поголовье (шт.) не более:</w:t>
      </w:r>
    </w:p>
    <w:p w14:paraId="676C94F1"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5; коровы бычки – 5; овцы, козы – 10; кролики-матки – 10; птица – 30; лошади – 5; нутрии, песцы – 5.</w:t>
      </w:r>
    </w:p>
    <w:p w14:paraId="7EE18704"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20 метров при поголовье (шт.) не более:</w:t>
      </w:r>
    </w:p>
    <w:p w14:paraId="5192A513"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8; коровы бычки – 8; овцы, козы – 15; кролики-матки – 20; птица – 45; лошади – 8; нутрии, песцы – 8.</w:t>
      </w:r>
    </w:p>
    <w:p w14:paraId="6945ABA1"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30 метров при поголовье (шт.) не более:</w:t>
      </w:r>
    </w:p>
    <w:p w14:paraId="2FF8594A" w14:textId="30D6293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10; коровы бычки – 10; овцы, козы – 20; кролики-матки – 30; птица – 60; лошади – 10; нутрии, песцы – 10.</w:t>
      </w:r>
    </w:p>
    <w:p w14:paraId="1E079619"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40 метров при поголовье (шт.) не более:</w:t>
      </w:r>
    </w:p>
    <w:p w14:paraId="0CF7D62B"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15; коровы бычки – 15; овцы, козы – 25; кролики-матки – 40; птица – 75; лошади – 15; нутрии, песцы – 15.</w:t>
      </w:r>
    </w:p>
    <w:p w14:paraId="162341BA"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Группы сараев должны содержать не более 30 блоков каждая. </w:t>
      </w:r>
    </w:p>
    <w:p w14:paraId="1A9D24A6"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Сараи для скота и птицы следует предусматривать на расстоянии от окон жилых помещений дома не менее: </w:t>
      </w:r>
    </w:p>
    <w:p w14:paraId="4DF27FEF"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одиночные или двойные – 10 м; до восьми блоков – 25 м; от восьми до 30 блоков – 50 м. </w:t>
      </w:r>
    </w:p>
    <w:p w14:paraId="7131DF64"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Площадь застройки сблокированных сараев не должна превышать 800 кв.м. Расстояния между группами сараев следует принимать в соответствии с требованиями пожарной безопасности.</w:t>
      </w:r>
    </w:p>
    <w:p w14:paraId="5367BBF3"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сараев для скота и птицы до шахтных колодцев должно быть не менее 20 м.</w:t>
      </w:r>
    </w:p>
    <w:p w14:paraId="0A1510C3"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76D14111"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Постройки для содержания скота и птицы допускается пристраивать только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1C4BBB3" w14:textId="77777777" w:rsidR="00FF243D" w:rsidRPr="00E6011B" w:rsidRDefault="00DE3A8F" w:rsidP="008E6A5D">
      <w:pPr>
        <w:ind w:firstLine="720"/>
        <w:jc w:val="both"/>
        <w:rPr>
          <w:rFonts w:ascii="Times New Roman" w:eastAsia="Tahoma" w:hAnsi="Times New Roman" w:cs="Times New Roman"/>
          <w:sz w:val="28"/>
          <w:szCs w:val="28"/>
        </w:rPr>
      </w:pPr>
      <w:bookmarkStart w:id="207" w:name="_Hlk150697103"/>
      <w:r w:rsidRPr="00E6011B">
        <w:rPr>
          <w:rFonts w:ascii="Times New Roman" w:eastAsia="Tahoma" w:hAnsi="Times New Roman" w:cs="Times New Roman"/>
          <w:sz w:val="28"/>
          <w:szCs w:val="28"/>
        </w:rPr>
        <w:t xml:space="preserve">Все здания, строения и сооружения вспомогательного использования должны быть обеспечены системами водоотведения с кровли, с целью предотвращения подтопления соседних земельных участков и строений. </w:t>
      </w:r>
    </w:p>
    <w:p w14:paraId="746171F2" w14:textId="7777777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Устройство водоотведения атмосферных осадков не должно ущемлять законных интересов соседних домовладельцев.</w:t>
      </w:r>
      <w:r w:rsidR="00FF243D" w:rsidRPr="00E6011B">
        <w:rPr>
          <w:rFonts w:ascii="Times New Roman" w:eastAsia="Tahoma" w:hAnsi="Times New Roman" w:cs="Times New Roman"/>
          <w:sz w:val="28"/>
          <w:szCs w:val="28"/>
        </w:rPr>
        <w:t xml:space="preserve"> </w:t>
      </w:r>
    </w:p>
    <w:p w14:paraId="4F779E81" w14:textId="77777777" w:rsidR="002F6CD7"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89D944D" w14:textId="33B20507"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Ограждения между смежными земельными участками должны быть проветриваемыми на высоту не менее 0,3 м от уровня земли и высотой не более 2,0 м. Садово-огородная зона должна иметь ограждение полностью сетчатое или решетчатое, высотой не более 2,0 м.</w:t>
      </w:r>
    </w:p>
    <w:p w14:paraId="00507DF4" w14:textId="147BAAA5"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блокировка зданий, строений и сооружений на смежных земельных участках по взаимному (удостоверенному) согласию владельцев при новом строительстве с соблюдением технического регламента о требованиях пожарной безопасности.</w:t>
      </w:r>
    </w:p>
    <w:bookmarkEnd w:id="207"/>
    <w:p w14:paraId="742A84C1" w14:textId="77777777" w:rsidR="00420443"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условиях сложившейся застройки, основные строения допускается размещать по сложившейся линии застройки.</w:t>
      </w:r>
      <w:r w:rsidR="00420443" w:rsidRPr="00E6011B">
        <w:rPr>
          <w:rFonts w:ascii="Times New Roman" w:eastAsia="Tahoma" w:hAnsi="Times New Roman" w:cs="Times New Roman"/>
          <w:sz w:val="28"/>
          <w:szCs w:val="28"/>
        </w:rPr>
        <w:t xml:space="preserve"> </w:t>
      </w:r>
    </w:p>
    <w:p w14:paraId="229126CE" w14:textId="5672260C" w:rsidR="00FF243D"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CE52A3C" w14:textId="77777777" w:rsidR="00FF243D" w:rsidRPr="00E6011B" w:rsidRDefault="00DE3A8F" w:rsidP="008E6A5D">
      <w:pPr>
        <w:ind w:firstLine="720"/>
        <w:jc w:val="both"/>
        <w:rPr>
          <w:rFonts w:ascii="Times New Roman" w:eastAsia="Tahoma" w:hAnsi="Times New Roman" w:cs="Times New Roman"/>
          <w:sz w:val="28"/>
          <w:szCs w:val="28"/>
        </w:rPr>
      </w:pPr>
      <w:bookmarkStart w:id="208" w:name="_Hlk150699790"/>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0B97F05F" w14:textId="77777777" w:rsidR="00694682" w:rsidRPr="00E6011B" w:rsidRDefault="00420443" w:rsidP="008E6A5D">
      <w:pPr>
        <w:ind w:firstLine="720"/>
        <w:jc w:val="both"/>
        <w:rPr>
          <w:rFonts w:ascii="Times New Roman" w:eastAsia="Tahoma" w:hAnsi="Times New Roman" w:cs="Times New Roman"/>
          <w:sz w:val="28"/>
          <w:szCs w:val="28"/>
        </w:rPr>
      </w:pPr>
      <w:bookmarkStart w:id="209" w:name="_Hlk150699452"/>
      <w:bookmarkEnd w:id="208"/>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0388A0B" w14:textId="77DA450D" w:rsidR="00BF54EB" w:rsidRPr="00E6011B" w:rsidRDefault="00BF54EB"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41635C45" w14:textId="2FC6C71D" w:rsidR="00420443" w:rsidRPr="00E6011B" w:rsidRDefault="00BF54EB"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w:t>
      </w:r>
      <w:r w:rsidR="00B0780A" w:rsidRPr="00E6011B">
        <w:rPr>
          <w:rFonts w:ascii="Times New Roman" w:eastAsia="Tahoma" w:hAnsi="Times New Roman" w:cs="Times New Roman"/>
          <w:sz w:val="28"/>
          <w:szCs w:val="28"/>
        </w:rPr>
        <w:t> </w:t>
      </w:r>
      <w:r w:rsidRPr="00E6011B">
        <w:rPr>
          <w:rFonts w:ascii="Times New Roman" w:eastAsia="Tahoma" w:hAnsi="Times New Roman" w:cs="Times New Roman"/>
          <w:sz w:val="28"/>
          <w:szCs w:val="28"/>
        </w:rPr>
        <w:t>П</w:t>
      </w:r>
      <w:r w:rsidR="00420443" w:rsidRPr="00E6011B">
        <w:rPr>
          <w:rFonts w:ascii="Times New Roman" w:eastAsia="Tahoma" w:hAnsi="Times New Roman" w:cs="Times New Roman"/>
          <w:sz w:val="28"/>
          <w:szCs w:val="28"/>
        </w:rPr>
        <w:t>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1BD78874" w14:textId="52C2AC0E" w:rsidR="00420443" w:rsidRPr="00E6011B" w:rsidRDefault="00420443"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w:t>
      </w:r>
      <w:r w:rsidR="00BF54EB" w:rsidRPr="00E6011B">
        <w:rPr>
          <w:rFonts w:ascii="Times New Roman" w:eastAsia="Tahoma" w:hAnsi="Times New Roman" w:cs="Times New Roman"/>
          <w:sz w:val="28"/>
          <w:szCs w:val="28"/>
        </w:rPr>
        <w:t>.</w:t>
      </w:r>
      <w:r w:rsidR="00B0780A" w:rsidRPr="00E6011B">
        <w:rPr>
          <w:rFonts w:ascii="Times New Roman" w:eastAsia="Tahoma" w:hAnsi="Times New Roman" w:cs="Times New Roman"/>
          <w:sz w:val="28"/>
          <w:szCs w:val="28"/>
        </w:rPr>
        <w:t> </w:t>
      </w:r>
      <w:r w:rsidR="00BF54EB" w:rsidRPr="00E6011B">
        <w:rPr>
          <w:rFonts w:ascii="Times New Roman" w:eastAsia="Tahoma" w:hAnsi="Times New Roman" w:cs="Times New Roman"/>
          <w:sz w:val="28"/>
          <w:szCs w:val="28"/>
        </w:rPr>
        <w:t>П</w:t>
      </w:r>
      <w:r w:rsidRPr="00E6011B">
        <w:rPr>
          <w:rFonts w:ascii="Times New Roman" w:eastAsia="Tahoma" w:hAnsi="Times New Roman" w:cs="Times New Roman"/>
          <w:sz w:val="28"/>
          <w:szCs w:val="28"/>
        </w:rPr>
        <w:t>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r w:rsidR="00BF54EB" w:rsidRPr="00E6011B">
        <w:rPr>
          <w:rFonts w:ascii="Times New Roman" w:eastAsia="Tahoma" w:hAnsi="Times New Roman" w:cs="Times New Roman"/>
          <w:sz w:val="28"/>
          <w:szCs w:val="28"/>
        </w:rPr>
        <w:t xml:space="preserve"> (</w:t>
      </w:r>
      <w:r w:rsidR="00B0780A" w:rsidRPr="00E6011B">
        <w:rPr>
          <w:rFonts w:ascii="Times New Roman" w:eastAsia="Tahoma" w:hAnsi="Times New Roman" w:cs="Times New Roman"/>
          <w:sz w:val="28"/>
          <w:szCs w:val="28"/>
        </w:rPr>
        <w:t>в случае</w:t>
      </w:r>
      <w:r w:rsidR="00BF54EB" w:rsidRPr="00E6011B">
        <w:rPr>
          <w:rFonts w:ascii="Times New Roman" w:eastAsia="Tahoma" w:hAnsi="Times New Roman" w:cs="Times New Roman"/>
          <w:sz w:val="28"/>
          <w:szCs w:val="28"/>
        </w:rPr>
        <w:t xml:space="preserve"> строительств</w:t>
      </w:r>
      <w:r w:rsidR="00B0780A" w:rsidRPr="00E6011B">
        <w:rPr>
          <w:rFonts w:ascii="Times New Roman" w:eastAsia="Tahoma" w:hAnsi="Times New Roman" w:cs="Times New Roman"/>
          <w:sz w:val="28"/>
          <w:szCs w:val="28"/>
        </w:rPr>
        <w:t xml:space="preserve">а </w:t>
      </w:r>
      <w:r w:rsidR="00BF54EB" w:rsidRPr="00E6011B">
        <w:rPr>
          <w:rFonts w:ascii="Times New Roman" w:eastAsia="Tahoma" w:hAnsi="Times New Roman" w:cs="Times New Roman"/>
          <w:sz w:val="28"/>
          <w:szCs w:val="28"/>
        </w:rPr>
        <w:t>(реконструкции) объектов капитального строительства, в отношении которых выдаётся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E6011B">
        <w:rPr>
          <w:rFonts w:ascii="Times New Roman" w:eastAsia="Tahoma" w:hAnsi="Times New Roman" w:cs="Times New Roman"/>
          <w:sz w:val="28"/>
          <w:szCs w:val="28"/>
        </w:rPr>
        <w:t>.</w:t>
      </w:r>
    </w:p>
    <w:p w14:paraId="689E7FFD" w14:textId="6762BFA6" w:rsidR="00B0780A" w:rsidRPr="00E6011B" w:rsidRDefault="00B0780A"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2.1.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45AE8058" w14:textId="2ABF9578" w:rsidR="00420443" w:rsidRPr="00E6011B" w:rsidRDefault="00B0780A"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Д</w:t>
      </w:r>
      <w:r w:rsidR="00420443" w:rsidRPr="00E6011B">
        <w:rPr>
          <w:rFonts w:ascii="Times New Roman" w:eastAsia="Tahoma" w:hAnsi="Times New Roman" w:cs="Times New Roman"/>
          <w:sz w:val="28"/>
          <w:szCs w:val="28"/>
        </w:rPr>
        <w:t xml:space="preserve">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w:t>
      </w:r>
      <w:r w:rsidR="0078530E" w:rsidRPr="00E6011B">
        <w:rPr>
          <w:rFonts w:ascii="Times New Roman" w:eastAsia="Tahoma" w:hAnsi="Times New Roman" w:cs="Times New Roman"/>
          <w:sz w:val="28"/>
          <w:szCs w:val="28"/>
        </w:rPr>
        <w:t>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5C7942C4" w14:textId="7827A9EE" w:rsidR="00420443" w:rsidRPr="00E6011B" w:rsidRDefault="007853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w:t>
      </w:r>
      <w:r w:rsidR="00B0780A" w:rsidRPr="00E6011B">
        <w:rPr>
          <w:rFonts w:ascii="Times New Roman" w:eastAsia="Tahoma" w:hAnsi="Times New Roman" w:cs="Times New Roman"/>
          <w:sz w:val="28"/>
          <w:szCs w:val="28"/>
        </w:rPr>
        <w:t>. Д</w:t>
      </w:r>
      <w:r w:rsidRPr="00E6011B">
        <w:rPr>
          <w:rFonts w:ascii="Times New Roman" w:eastAsia="Tahoma" w:hAnsi="Times New Roman" w:cs="Times New Roman"/>
          <w:sz w:val="28"/>
          <w:szCs w:val="28"/>
        </w:rPr>
        <w:t>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4210D7FB" w14:textId="22C26A01" w:rsidR="00DE3A8F" w:rsidRPr="00E6011B" w:rsidRDefault="00AE3E8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5</w:t>
      </w:r>
      <w:r w:rsidR="00BF54EB" w:rsidRPr="00E6011B">
        <w:rPr>
          <w:rFonts w:ascii="Times New Roman" w:eastAsia="Tahoma" w:hAnsi="Times New Roman" w:cs="Times New Roman"/>
          <w:sz w:val="28"/>
          <w:szCs w:val="28"/>
        </w:rPr>
        <w:t xml:space="preserve">.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w:t>
      </w:r>
      <w:r w:rsidR="00B0780A" w:rsidRPr="00E6011B">
        <w:rPr>
          <w:rFonts w:ascii="Times New Roman" w:eastAsia="Tahoma" w:hAnsi="Times New Roman" w:cs="Times New Roman"/>
          <w:sz w:val="28"/>
          <w:szCs w:val="28"/>
        </w:rPr>
        <w:t>5</w:t>
      </w:r>
      <w:r w:rsidR="00BF54EB" w:rsidRPr="00E6011B">
        <w:rPr>
          <w:rFonts w:ascii="Times New Roman" w:eastAsia="Tahoma" w:hAnsi="Times New Roman" w:cs="Times New Roman"/>
          <w:sz w:val="28"/>
          <w:szCs w:val="28"/>
        </w:rPr>
        <w:t xml:space="preserve">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w:t>
      </w:r>
      <w:r w:rsidRPr="00E6011B">
        <w:rPr>
          <w:rFonts w:ascii="Times New Roman" w:eastAsia="Tahoma" w:hAnsi="Times New Roman" w:cs="Times New Roman"/>
          <w:sz w:val="28"/>
          <w:szCs w:val="28"/>
        </w:rPr>
        <w:t>.1</w:t>
      </w:r>
      <w:r w:rsidR="00BF54EB" w:rsidRPr="00E6011B">
        <w:rPr>
          <w:rFonts w:ascii="Times New Roman" w:eastAsia="Tahoma" w:hAnsi="Times New Roman" w:cs="Times New Roman"/>
          <w:sz w:val="28"/>
          <w:szCs w:val="28"/>
        </w:rPr>
        <w:t>, требованиям по обеспечению инженерной защиты объекта от затопления (или подтопления), с указанием наименования водного объекта, при паводке 1 %</w:t>
      </w:r>
      <w:r w:rsidR="00B0780A" w:rsidRPr="00E6011B">
        <w:rPr>
          <w:rFonts w:ascii="Times New Roman" w:eastAsia="Tahoma" w:hAnsi="Times New Roman" w:cs="Times New Roman"/>
          <w:sz w:val="28"/>
          <w:szCs w:val="28"/>
        </w:rPr>
        <w:t xml:space="preserve"> </w:t>
      </w:r>
      <w:r w:rsidR="00BF54EB" w:rsidRPr="00E6011B">
        <w:rPr>
          <w:rFonts w:ascii="Times New Roman" w:eastAsia="Tahoma" w:hAnsi="Times New Roman" w:cs="Times New Roman"/>
          <w:sz w:val="28"/>
          <w:szCs w:val="28"/>
        </w:rPr>
        <w:t>обеспеченности.</w:t>
      </w:r>
      <w:bookmarkEnd w:id="209"/>
    </w:p>
    <w:p w14:paraId="1B3A95D9" w14:textId="430E7515"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Требования к архитектурному облику объектов капитального строительства</w:t>
      </w:r>
      <w:r w:rsidR="002660BE" w:rsidRPr="00E6011B">
        <w:rPr>
          <w:rFonts w:ascii="Times New Roman" w:eastAsia="Tahoma" w:hAnsi="Times New Roman" w:cs="Times New Roman"/>
          <w:b/>
          <w:sz w:val="28"/>
          <w:szCs w:val="28"/>
        </w:rPr>
        <w:t>:</w:t>
      </w:r>
    </w:p>
    <w:p w14:paraId="31935B42"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Требования к архитектурному облику объектов капитального строительства устанавливаю</w:t>
      </w:r>
      <w:r w:rsidR="00495019" w:rsidRPr="00E6011B">
        <w:rPr>
          <w:rFonts w:ascii="Times New Roman" w:eastAsia="Tahoma" w:hAnsi="Times New Roman" w:cs="Times New Roman"/>
          <w:sz w:val="28"/>
          <w:szCs w:val="28"/>
        </w:rPr>
        <w:t>тся в соответствии со статьей 33</w:t>
      </w:r>
      <w:r w:rsidRPr="00E6011B">
        <w:rPr>
          <w:rFonts w:ascii="Times New Roman" w:eastAsia="Tahoma" w:hAnsi="Times New Roman" w:cs="Times New Roman"/>
          <w:sz w:val="28"/>
          <w:szCs w:val="28"/>
        </w:rPr>
        <w:t xml:space="preserve"> настоящих Правил.</w:t>
      </w:r>
    </w:p>
    <w:p w14:paraId="1AE565AC" w14:textId="5E4A0417" w:rsidR="00FF243D" w:rsidRPr="00E6011B" w:rsidRDefault="00F83C7A" w:rsidP="008E6A5D">
      <w:pPr>
        <w:pStyle w:val="3"/>
        <w:jc w:val="center"/>
        <w:rPr>
          <w:rFonts w:ascii="Times New Roman" w:hAnsi="Times New Roman" w:cs="Times New Roman"/>
          <w:color w:val="auto"/>
          <w:sz w:val="28"/>
          <w:szCs w:val="28"/>
        </w:rPr>
      </w:pPr>
      <w:bookmarkStart w:id="210" w:name="_Toc223451304"/>
      <w:r w:rsidRPr="00E6011B">
        <w:rPr>
          <w:rFonts w:ascii="Times New Roman" w:eastAsia="Tahoma" w:hAnsi="Times New Roman" w:cs="Times New Roman"/>
          <w:color w:val="auto"/>
          <w:sz w:val="28"/>
          <w:szCs w:val="28"/>
        </w:rPr>
        <w:lastRenderedPageBreak/>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.2. Зона застройки малоэтажными жилыми домами (Ж2)</w:t>
      </w:r>
      <w:bookmarkEnd w:id="210"/>
    </w:p>
    <w:p w14:paraId="03B9BC79"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 xml:space="preserve">Зона застройки малоэтажными жилыми домами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разрешенным набором услуг местного значения. </w:t>
      </w:r>
    </w:p>
    <w:p w14:paraId="07802F13" w14:textId="77777777" w:rsidR="00DE3A8F" w:rsidRPr="00E6011B" w:rsidRDefault="00DE3A8F" w:rsidP="008E6A5D">
      <w:pPr>
        <w:rPr>
          <w:rFonts w:ascii="Times New Roman" w:hAnsi="Times New Roman" w:cs="Times New Roman"/>
          <w:sz w:val="28"/>
          <w:szCs w:val="28"/>
        </w:rPr>
      </w:pPr>
    </w:p>
    <w:p w14:paraId="10F73537" w14:textId="0157C372" w:rsidR="003906D8"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F243D"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5"/>
        <w:gridCol w:w="1983"/>
        <w:gridCol w:w="3462"/>
        <w:gridCol w:w="5958"/>
      </w:tblGrid>
      <w:tr w:rsidR="00136056" w:rsidRPr="00E6011B" w14:paraId="5D691C84" w14:textId="77777777" w:rsidTr="00AE11CC">
        <w:trPr>
          <w:tblHeader/>
        </w:trPr>
        <w:tc>
          <w:tcPr>
            <w:tcW w:w="176" w:type="pct"/>
          </w:tcPr>
          <w:p w14:paraId="54FE082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08" w:type="pct"/>
          </w:tcPr>
          <w:p w14:paraId="308A9FA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511C607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4" w:type="pct"/>
          </w:tcPr>
          <w:p w14:paraId="48ADFDB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1" w:type="pct"/>
          </w:tcPr>
          <w:p w14:paraId="55EC183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0F24C224" w14:textId="77777777" w:rsidTr="00AE11CC">
        <w:trPr>
          <w:tblHeader/>
        </w:trPr>
        <w:tc>
          <w:tcPr>
            <w:tcW w:w="176" w:type="pct"/>
          </w:tcPr>
          <w:p w14:paraId="2477D27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23D0EE6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2156A57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4" w:type="pct"/>
          </w:tcPr>
          <w:p w14:paraId="1417452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1" w:type="pct"/>
          </w:tcPr>
          <w:p w14:paraId="5BC4274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2304245D" w14:textId="77777777" w:rsidTr="00AE11CC">
        <w:tc>
          <w:tcPr>
            <w:tcW w:w="176" w:type="pct"/>
            <w:vMerge w:val="restart"/>
          </w:tcPr>
          <w:p w14:paraId="10389AA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6691954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Малоэтажная многоквартирная жилая застройка</w:t>
            </w:r>
          </w:p>
        </w:tc>
        <w:tc>
          <w:tcPr>
            <w:tcW w:w="551" w:type="pct"/>
            <w:vMerge w:val="restart"/>
          </w:tcPr>
          <w:p w14:paraId="7A19208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2.1.1</w:t>
            </w:r>
          </w:p>
        </w:tc>
        <w:tc>
          <w:tcPr>
            <w:tcW w:w="1354" w:type="pct"/>
            <w:vMerge w:val="restart"/>
          </w:tcPr>
          <w:p w14:paraId="3102DE4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E6011B">
              <w:rPr>
                <w:rFonts w:ascii="Times New Roman" w:eastAsia="Tahoma" w:hAnsi="Times New Roman" w:cs="Times New Roman"/>
                <w:sz w:val="28"/>
                <w:szCs w:val="28"/>
              </w:rPr>
              <w:lastRenderedPageBreak/>
              <w:t xml:space="preserve">помещений в малоэтажном многоквартирном доме не составляет более 15% общей площади помещений дома </w:t>
            </w:r>
          </w:p>
        </w:tc>
        <w:tc>
          <w:tcPr>
            <w:tcW w:w="2211" w:type="pct"/>
          </w:tcPr>
          <w:p w14:paraId="5615F27A" w14:textId="5A7AE26E"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w:t>
            </w:r>
            <w:r w:rsidR="00F71882" w:rsidRPr="00E6011B">
              <w:rPr>
                <w:rFonts w:ascii="Times New Roman" w:eastAsia="Tahoma" w:hAnsi="Times New Roman" w:cs="Times New Roman"/>
                <w:sz w:val="28"/>
                <w:szCs w:val="28"/>
              </w:rPr>
              <w:t xml:space="preserve">1500 кв.м., в случае образования земельного участка под существующим объектом капитального строительства (объект введён в эксплуатацию) минимальная площадь </w:t>
            </w:r>
            <w:r w:rsidR="003906D8" w:rsidRPr="00E6011B">
              <w:rPr>
                <w:rFonts w:ascii="Times New Roman" w:eastAsia="Tahoma" w:hAnsi="Times New Roman" w:cs="Times New Roman"/>
                <w:sz w:val="28"/>
                <w:szCs w:val="28"/>
              </w:rPr>
              <w:t>–</w:t>
            </w:r>
            <w:r w:rsidR="00F71882" w:rsidRPr="00E6011B">
              <w:rPr>
                <w:rFonts w:ascii="Times New Roman" w:eastAsia="Tahoma" w:hAnsi="Times New Roman" w:cs="Times New Roman"/>
                <w:sz w:val="28"/>
                <w:szCs w:val="28"/>
              </w:rPr>
              <w:t xml:space="preserve"> не подлежит установлению.</w:t>
            </w:r>
          </w:p>
        </w:tc>
      </w:tr>
      <w:tr w:rsidR="00136056" w:rsidRPr="00E6011B" w14:paraId="2994FA24" w14:textId="77777777" w:rsidTr="00AE11CC">
        <w:tc>
          <w:tcPr>
            <w:tcW w:w="176" w:type="pct"/>
            <w:vMerge/>
          </w:tcPr>
          <w:p w14:paraId="70F3C8CB" w14:textId="77777777" w:rsidR="00DE3A8F" w:rsidRPr="00E6011B" w:rsidRDefault="00DE3A8F" w:rsidP="008E6A5D">
            <w:pPr>
              <w:rPr>
                <w:rFonts w:ascii="Times New Roman" w:hAnsi="Times New Roman" w:cs="Times New Roman"/>
                <w:sz w:val="28"/>
                <w:szCs w:val="28"/>
              </w:rPr>
            </w:pPr>
          </w:p>
        </w:tc>
        <w:tc>
          <w:tcPr>
            <w:tcW w:w="708" w:type="pct"/>
            <w:vMerge/>
          </w:tcPr>
          <w:p w14:paraId="536AF8C0" w14:textId="77777777" w:rsidR="00DE3A8F" w:rsidRPr="00E6011B" w:rsidRDefault="00DE3A8F" w:rsidP="008E6A5D">
            <w:pPr>
              <w:rPr>
                <w:rFonts w:ascii="Times New Roman" w:hAnsi="Times New Roman" w:cs="Times New Roman"/>
                <w:sz w:val="28"/>
                <w:szCs w:val="28"/>
              </w:rPr>
            </w:pPr>
          </w:p>
        </w:tc>
        <w:tc>
          <w:tcPr>
            <w:tcW w:w="551" w:type="pct"/>
            <w:vMerge/>
          </w:tcPr>
          <w:p w14:paraId="49D5B1E5" w14:textId="77777777" w:rsidR="00DE3A8F" w:rsidRPr="00E6011B" w:rsidRDefault="00DE3A8F" w:rsidP="008E6A5D">
            <w:pPr>
              <w:rPr>
                <w:rFonts w:ascii="Times New Roman" w:hAnsi="Times New Roman" w:cs="Times New Roman"/>
                <w:sz w:val="28"/>
                <w:szCs w:val="28"/>
              </w:rPr>
            </w:pPr>
          </w:p>
        </w:tc>
        <w:tc>
          <w:tcPr>
            <w:tcW w:w="1354" w:type="pct"/>
            <w:vMerge/>
          </w:tcPr>
          <w:p w14:paraId="2616775C" w14:textId="77777777" w:rsidR="00DE3A8F" w:rsidRPr="00E6011B" w:rsidRDefault="00DE3A8F" w:rsidP="008E6A5D">
            <w:pPr>
              <w:rPr>
                <w:rFonts w:ascii="Times New Roman" w:hAnsi="Times New Roman" w:cs="Times New Roman"/>
                <w:sz w:val="28"/>
                <w:szCs w:val="28"/>
              </w:rPr>
            </w:pPr>
          </w:p>
        </w:tc>
        <w:tc>
          <w:tcPr>
            <w:tcW w:w="2211" w:type="pct"/>
          </w:tcPr>
          <w:p w14:paraId="46EDBDB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20000 кв.м.</w:t>
            </w:r>
          </w:p>
        </w:tc>
      </w:tr>
      <w:tr w:rsidR="00136056" w:rsidRPr="00E6011B" w14:paraId="62D6F1B0" w14:textId="77777777" w:rsidTr="00AE11CC">
        <w:tc>
          <w:tcPr>
            <w:tcW w:w="176" w:type="pct"/>
            <w:vMerge/>
          </w:tcPr>
          <w:p w14:paraId="2DE7453E" w14:textId="77777777" w:rsidR="00DE3A8F" w:rsidRPr="00E6011B" w:rsidRDefault="00DE3A8F" w:rsidP="008E6A5D">
            <w:pPr>
              <w:rPr>
                <w:rFonts w:ascii="Times New Roman" w:hAnsi="Times New Roman" w:cs="Times New Roman"/>
                <w:sz w:val="28"/>
                <w:szCs w:val="28"/>
              </w:rPr>
            </w:pPr>
          </w:p>
        </w:tc>
        <w:tc>
          <w:tcPr>
            <w:tcW w:w="708" w:type="pct"/>
            <w:vMerge/>
          </w:tcPr>
          <w:p w14:paraId="1C582FBF" w14:textId="77777777" w:rsidR="00DE3A8F" w:rsidRPr="00E6011B" w:rsidRDefault="00DE3A8F" w:rsidP="008E6A5D">
            <w:pPr>
              <w:rPr>
                <w:rFonts w:ascii="Times New Roman" w:hAnsi="Times New Roman" w:cs="Times New Roman"/>
                <w:sz w:val="28"/>
                <w:szCs w:val="28"/>
              </w:rPr>
            </w:pPr>
          </w:p>
        </w:tc>
        <w:tc>
          <w:tcPr>
            <w:tcW w:w="551" w:type="pct"/>
            <w:vMerge/>
          </w:tcPr>
          <w:p w14:paraId="7E2C6C27" w14:textId="77777777" w:rsidR="00DE3A8F" w:rsidRPr="00E6011B" w:rsidRDefault="00DE3A8F" w:rsidP="008E6A5D">
            <w:pPr>
              <w:rPr>
                <w:rFonts w:ascii="Times New Roman" w:hAnsi="Times New Roman" w:cs="Times New Roman"/>
                <w:sz w:val="28"/>
                <w:szCs w:val="28"/>
              </w:rPr>
            </w:pPr>
          </w:p>
        </w:tc>
        <w:tc>
          <w:tcPr>
            <w:tcW w:w="1354" w:type="pct"/>
            <w:vMerge/>
          </w:tcPr>
          <w:p w14:paraId="093E1619" w14:textId="77777777" w:rsidR="00DE3A8F" w:rsidRPr="00E6011B" w:rsidRDefault="00DE3A8F" w:rsidP="008E6A5D">
            <w:pPr>
              <w:rPr>
                <w:rFonts w:ascii="Times New Roman" w:hAnsi="Times New Roman" w:cs="Times New Roman"/>
                <w:sz w:val="28"/>
                <w:szCs w:val="28"/>
              </w:rPr>
            </w:pPr>
          </w:p>
        </w:tc>
        <w:tc>
          <w:tcPr>
            <w:tcW w:w="2211" w:type="pct"/>
          </w:tcPr>
          <w:p w14:paraId="2DE26F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61948B9" w14:textId="77777777" w:rsidTr="00AE11CC">
        <w:tc>
          <w:tcPr>
            <w:tcW w:w="176" w:type="pct"/>
            <w:vMerge/>
          </w:tcPr>
          <w:p w14:paraId="21014B66" w14:textId="77777777" w:rsidR="005A153E" w:rsidRPr="00E6011B" w:rsidRDefault="005A153E" w:rsidP="008E6A5D">
            <w:pPr>
              <w:rPr>
                <w:rFonts w:ascii="Times New Roman" w:hAnsi="Times New Roman" w:cs="Times New Roman"/>
                <w:sz w:val="28"/>
                <w:szCs w:val="28"/>
              </w:rPr>
            </w:pPr>
          </w:p>
        </w:tc>
        <w:tc>
          <w:tcPr>
            <w:tcW w:w="708" w:type="pct"/>
            <w:vMerge/>
          </w:tcPr>
          <w:p w14:paraId="49B65621" w14:textId="77777777" w:rsidR="005A153E" w:rsidRPr="00E6011B" w:rsidRDefault="005A153E" w:rsidP="008E6A5D">
            <w:pPr>
              <w:rPr>
                <w:rFonts w:ascii="Times New Roman" w:hAnsi="Times New Roman" w:cs="Times New Roman"/>
                <w:sz w:val="28"/>
                <w:szCs w:val="28"/>
              </w:rPr>
            </w:pPr>
          </w:p>
        </w:tc>
        <w:tc>
          <w:tcPr>
            <w:tcW w:w="551" w:type="pct"/>
            <w:vMerge/>
          </w:tcPr>
          <w:p w14:paraId="7313142A" w14:textId="77777777" w:rsidR="005A153E" w:rsidRPr="00E6011B" w:rsidRDefault="005A153E" w:rsidP="008E6A5D">
            <w:pPr>
              <w:rPr>
                <w:rFonts w:ascii="Times New Roman" w:hAnsi="Times New Roman" w:cs="Times New Roman"/>
                <w:sz w:val="28"/>
                <w:szCs w:val="28"/>
              </w:rPr>
            </w:pPr>
          </w:p>
        </w:tc>
        <w:tc>
          <w:tcPr>
            <w:tcW w:w="1354" w:type="pct"/>
            <w:vMerge/>
          </w:tcPr>
          <w:p w14:paraId="3DF989D7" w14:textId="77777777" w:rsidR="005A153E" w:rsidRPr="00E6011B" w:rsidRDefault="005A153E" w:rsidP="008E6A5D">
            <w:pPr>
              <w:rPr>
                <w:rFonts w:ascii="Times New Roman" w:hAnsi="Times New Roman" w:cs="Times New Roman"/>
                <w:sz w:val="28"/>
                <w:szCs w:val="28"/>
              </w:rPr>
            </w:pPr>
          </w:p>
        </w:tc>
        <w:tc>
          <w:tcPr>
            <w:tcW w:w="2211" w:type="pct"/>
            <w:shd w:val="clear" w:color="auto" w:fill="FFFFFF" w:themeFill="background1"/>
          </w:tcPr>
          <w:p w14:paraId="60A56866" w14:textId="0CE5184E" w:rsidR="005A153E" w:rsidRPr="00E6011B" w:rsidRDefault="005A153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Бытовые разрывы между длинными сторонами секционных жилых зданий высотой 2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3 этажа должны быть не менее 15 м, а между зданиями </w:t>
            </w:r>
            <w:r w:rsidRPr="00E6011B">
              <w:rPr>
                <w:rFonts w:ascii="Times New Roman" w:eastAsia="Tahoma" w:hAnsi="Times New Roman" w:cs="Times New Roman"/>
                <w:sz w:val="28"/>
                <w:szCs w:val="28"/>
              </w:rPr>
              <w:lastRenderedPageBreak/>
              <w:t xml:space="preserve">высотой 4 этажа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не менее 20 м, между длинными сторонами и торцами этих же зданий с окнами из </w:t>
            </w:r>
          </w:p>
          <w:p w14:paraId="44A2F3E3" w14:textId="3B3DD8A6" w:rsidR="005A153E" w:rsidRPr="00E6011B" w:rsidRDefault="005A153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жилых комнат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не менее 10 м.                                                  </w:t>
            </w:r>
          </w:p>
          <w:p w14:paraId="3A731558" w14:textId="67243332" w:rsidR="005A153E" w:rsidRPr="00E6011B" w:rsidRDefault="005A153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территории малоэтажной жилой застройки следует предусматривать 100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процентную обеспеченность местами для </w:t>
            </w:r>
          </w:p>
          <w:p w14:paraId="2929DD3D" w14:textId="6C06AE8D" w:rsidR="005A153E" w:rsidRPr="00E6011B" w:rsidRDefault="005A153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хранения и парковки легковых автомобилей, мотоциклов, мопедов.</w:t>
            </w:r>
          </w:p>
        </w:tc>
      </w:tr>
      <w:tr w:rsidR="00136056" w:rsidRPr="00E6011B" w14:paraId="7BC4BB70" w14:textId="77777777" w:rsidTr="00AE11CC">
        <w:tc>
          <w:tcPr>
            <w:tcW w:w="176" w:type="pct"/>
            <w:vMerge/>
          </w:tcPr>
          <w:p w14:paraId="6B02E1E6" w14:textId="77777777" w:rsidR="00DE3A8F" w:rsidRPr="00E6011B" w:rsidRDefault="00DE3A8F" w:rsidP="008E6A5D">
            <w:pPr>
              <w:rPr>
                <w:rFonts w:ascii="Times New Roman" w:hAnsi="Times New Roman" w:cs="Times New Roman"/>
                <w:sz w:val="28"/>
                <w:szCs w:val="28"/>
              </w:rPr>
            </w:pPr>
          </w:p>
        </w:tc>
        <w:tc>
          <w:tcPr>
            <w:tcW w:w="708" w:type="pct"/>
            <w:vMerge/>
          </w:tcPr>
          <w:p w14:paraId="68A12326" w14:textId="77777777" w:rsidR="00DE3A8F" w:rsidRPr="00E6011B" w:rsidRDefault="00DE3A8F" w:rsidP="008E6A5D">
            <w:pPr>
              <w:rPr>
                <w:rFonts w:ascii="Times New Roman" w:hAnsi="Times New Roman" w:cs="Times New Roman"/>
                <w:sz w:val="28"/>
                <w:szCs w:val="28"/>
              </w:rPr>
            </w:pPr>
          </w:p>
        </w:tc>
        <w:tc>
          <w:tcPr>
            <w:tcW w:w="551" w:type="pct"/>
            <w:vMerge/>
          </w:tcPr>
          <w:p w14:paraId="08CE468B" w14:textId="77777777" w:rsidR="00DE3A8F" w:rsidRPr="00E6011B" w:rsidRDefault="00DE3A8F" w:rsidP="008E6A5D">
            <w:pPr>
              <w:rPr>
                <w:rFonts w:ascii="Times New Roman" w:hAnsi="Times New Roman" w:cs="Times New Roman"/>
                <w:sz w:val="28"/>
                <w:szCs w:val="28"/>
              </w:rPr>
            </w:pPr>
          </w:p>
        </w:tc>
        <w:tc>
          <w:tcPr>
            <w:tcW w:w="1354" w:type="pct"/>
            <w:vMerge/>
          </w:tcPr>
          <w:p w14:paraId="6C74FEE3" w14:textId="77777777" w:rsidR="00DE3A8F" w:rsidRPr="00E6011B" w:rsidRDefault="00DE3A8F" w:rsidP="008E6A5D">
            <w:pPr>
              <w:rPr>
                <w:rFonts w:ascii="Times New Roman" w:hAnsi="Times New Roman" w:cs="Times New Roman"/>
                <w:sz w:val="28"/>
                <w:szCs w:val="28"/>
              </w:rPr>
            </w:pPr>
          </w:p>
        </w:tc>
        <w:tc>
          <w:tcPr>
            <w:tcW w:w="2211" w:type="pct"/>
          </w:tcPr>
          <w:p w14:paraId="5F6333BD" w14:textId="064DA57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8530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BF8201E" w14:textId="77777777" w:rsidTr="00AE11CC">
        <w:tc>
          <w:tcPr>
            <w:tcW w:w="176" w:type="pct"/>
            <w:vMerge/>
          </w:tcPr>
          <w:p w14:paraId="4557B977" w14:textId="77777777" w:rsidR="00DE3A8F" w:rsidRPr="00E6011B" w:rsidRDefault="00DE3A8F" w:rsidP="008E6A5D">
            <w:pPr>
              <w:rPr>
                <w:rFonts w:ascii="Times New Roman" w:hAnsi="Times New Roman" w:cs="Times New Roman"/>
                <w:sz w:val="28"/>
                <w:szCs w:val="28"/>
              </w:rPr>
            </w:pPr>
          </w:p>
        </w:tc>
        <w:tc>
          <w:tcPr>
            <w:tcW w:w="708" w:type="pct"/>
            <w:vMerge/>
          </w:tcPr>
          <w:p w14:paraId="5172D4C9" w14:textId="77777777" w:rsidR="00DE3A8F" w:rsidRPr="00E6011B" w:rsidRDefault="00DE3A8F" w:rsidP="008E6A5D">
            <w:pPr>
              <w:rPr>
                <w:rFonts w:ascii="Times New Roman" w:hAnsi="Times New Roman" w:cs="Times New Roman"/>
                <w:sz w:val="28"/>
                <w:szCs w:val="28"/>
              </w:rPr>
            </w:pPr>
          </w:p>
        </w:tc>
        <w:tc>
          <w:tcPr>
            <w:tcW w:w="551" w:type="pct"/>
            <w:vMerge/>
          </w:tcPr>
          <w:p w14:paraId="3D59F298" w14:textId="77777777" w:rsidR="00DE3A8F" w:rsidRPr="00E6011B" w:rsidRDefault="00DE3A8F" w:rsidP="008E6A5D">
            <w:pPr>
              <w:rPr>
                <w:rFonts w:ascii="Times New Roman" w:hAnsi="Times New Roman" w:cs="Times New Roman"/>
                <w:sz w:val="28"/>
                <w:szCs w:val="28"/>
              </w:rPr>
            </w:pPr>
          </w:p>
        </w:tc>
        <w:tc>
          <w:tcPr>
            <w:tcW w:w="1354" w:type="pct"/>
            <w:vMerge/>
          </w:tcPr>
          <w:p w14:paraId="3EBC8750" w14:textId="77777777" w:rsidR="00DE3A8F" w:rsidRPr="00E6011B" w:rsidRDefault="00DE3A8F" w:rsidP="008E6A5D">
            <w:pPr>
              <w:rPr>
                <w:rFonts w:ascii="Times New Roman" w:hAnsi="Times New Roman" w:cs="Times New Roman"/>
                <w:sz w:val="28"/>
                <w:szCs w:val="28"/>
              </w:rPr>
            </w:pPr>
          </w:p>
        </w:tc>
        <w:tc>
          <w:tcPr>
            <w:tcW w:w="2211" w:type="pct"/>
          </w:tcPr>
          <w:p w14:paraId="619FD69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5F04FEF7" w14:textId="77777777" w:rsidTr="00AE11CC">
        <w:tc>
          <w:tcPr>
            <w:tcW w:w="176" w:type="pct"/>
            <w:vMerge/>
          </w:tcPr>
          <w:p w14:paraId="08F500C2" w14:textId="77777777" w:rsidR="00DE3A8F" w:rsidRPr="00E6011B" w:rsidRDefault="00DE3A8F" w:rsidP="008E6A5D">
            <w:pPr>
              <w:rPr>
                <w:rFonts w:ascii="Times New Roman" w:hAnsi="Times New Roman" w:cs="Times New Roman"/>
                <w:sz w:val="28"/>
                <w:szCs w:val="28"/>
              </w:rPr>
            </w:pPr>
          </w:p>
        </w:tc>
        <w:tc>
          <w:tcPr>
            <w:tcW w:w="708" w:type="pct"/>
            <w:vMerge/>
          </w:tcPr>
          <w:p w14:paraId="3A2ACE7F" w14:textId="77777777" w:rsidR="00DE3A8F" w:rsidRPr="00E6011B" w:rsidRDefault="00DE3A8F" w:rsidP="008E6A5D">
            <w:pPr>
              <w:rPr>
                <w:rFonts w:ascii="Times New Roman" w:hAnsi="Times New Roman" w:cs="Times New Roman"/>
                <w:sz w:val="28"/>
                <w:szCs w:val="28"/>
              </w:rPr>
            </w:pPr>
          </w:p>
        </w:tc>
        <w:tc>
          <w:tcPr>
            <w:tcW w:w="551" w:type="pct"/>
            <w:vMerge/>
          </w:tcPr>
          <w:p w14:paraId="1740A492" w14:textId="77777777" w:rsidR="00DE3A8F" w:rsidRPr="00E6011B" w:rsidRDefault="00DE3A8F" w:rsidP="008E6A5D">
            <w:pPr>
              <w:rPr>
                <w:rFonts w:ascii="Times New Roman" w:hAnsi="Times New Roman" w:cs="Times New Roman"/>
                <w:sz w:val="28"/>
                <w:szCs w:val="28"/>
              </w:rPr>
            </w:pPr>
          </w:p>
        </w:tc>
        <w:tc>
          <w:tcPr>
            <w:tcW w:w="1354" w:type="pct"/>
            <w:vMerge/>
          </w:tcPr>
          <w:p w14:paraId="25F644FD" w14:textId="77777777" w:rsidR="00DE3A8F" w:rsidRPr="00E6011B" w:rsidRDefault="00DE3A8F" w:rsidP="008E6A5D">
            <w:pPr>
              <w:rPr>
                <w:rFonts w:ascii="Times New Roman" w:hAnsi="Times New Roman" w:cs="Times New Roman"/>
                <w:sz w:val="28"/>
                <w:szCs w:val="28"/>
              </w:rPr>
            </w:pPr>
          </w:p>
        </w:tc>
        <w:tc>
          <w:tcPr>
            <w:tcW w:w="2211" w:type="pct"/>
          </w:tcPr>
          <w:p w14:paraId="73C1707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438FD86" w14:textId="77777777" w:rsidTr="00AE11CC">
        <w:tc>
          <w:tcPr>
            <w:tcW w:w="176" w:type="pct"/>
            <w:vMerge/>
          </w:tcPr>
          <w:p w14:paraId="5DB6334E" w14:textId="77777777" w:rsidR="00DE3A8F" w:rsidRPr="00E6011B" w:rsidRDefault="00DE3A8F" w:rsidP="008E6A5D">
            <w:pPr>
              <w:rPr>
                <w:rFonts w:ascii="Times New Roman" w:hAnsi="Times New Roman" w:cs="Times New Roman"/>
                <w:sz w:val="28"/>
                <w:szCs w:val="28"/>
              </w:rPr>
            </w:pPr>
          </w:p>
        </w:tc>
        <w:tc>
          <w:tcPr>
            <w:tcW w:w="708" w:type="pct"/>
            <w:vMerge/>
          </w:tcPr>
          <w:p w14:paraId="31DB0E8E" w14:textId="77777777" w:rsidR="00DE3A8F" w:rsidRPr="00E6011B" w:rsidRDefault="00DE3A8F" w:rsidP="008E6A5D">
            <w:pPr>
              <w:rPr>
                <w:rFonts w:ascii="Times New Roman" w:hAnsi="Times New Roman" w:cs="Times New Roman"/>
                <w:sz w:val="28"/>
                <w:szCs w:val="28"/>
              </w:rPr>
            </w:pPr>
          </w:p>
        </w:tc>
        <w:tc>
          <w:tcPr>
            <w:tcW w:w="551" w:type="pct"/>
            <w:vMerge/>
          </w:tcPr>
          <w:p w14:paraId="3BCA218C" w14:textId="77777777" w:rsidR="00DE3A8F" w:rsidRPr="00E6011B" w:rsidRDefault="00DE3A8F" w:rsidP="008E6A5D">
            <w:pPr>
              <w:rPr>
                <w:rFonts w:ascii="Times New Roman" w:hAnsi="Times New Roman" w:cs="Times New Roman"/>
                <w:sz w:val="28"/>
                <w:szCs w:val="28"/>
              </w:rPr>
            </w:pPr>
          </w:p>
        </w:tc>
        <w:tc>
          <w:tcPr>
            <w:tcW w:w="1354" w:type="pct"/>
            <w:vMerge/>
          </w:tcPr>
          <w:p w14:paraId="5475C808" w14:textId="77777777" w:rsidR="00DE3A8F" w:rsidRPr="00E6011B" w:rsidRDefault="00DE3A8F" w:rsidP="008E6A5D">
            <w:pPr>
              <w:rPr>
                <w:rFonts w:ascii="Times New Roman" w:hAnsi="Times New Roman" w:cs="Times New Roman"/>
                <w:sz w:val="28"/>
                <w:szCs w:val="28"/>
              </w:rPr>
            </w:pPr>
          </w:p>
        </w:tc>
        <w:tc>
          <w:tcPr>
            <w:tcW w:w="2211" w:type="pct"/>
          </w:tcPr>
          <w:p w14:paraId="4587C2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30C44BF8" w14:textId="77777777" w:rsidTr="00AE11CC">
        <w:tc>
          <w:tcPr>
            <w:tcW w:w="176" w:type="pct"/>
            <w:vMerge/>
          </w:tcPr>
          <w:p w14:paraId="1962C1F1" w14:textId="77777777" w:rsidR="00DE3A8F" w:rsidRPr="00E6011B" w:rsidRDefault="00DE3A8F" w:rsidP="008E6A5D">
            <w:pPr>
              <w:rPr>
                <w:rFonts w:ascii="Times New Roman" w:hAnsi="Times New Roman" w:cs="Times New Roman"/>
                <w:sz w:val="28"/>
                <w:szCs w:val="28"/>
              </w:rPr>
            </w:pPr>
          </w:p>
        </w:tc>
        <w:tc>
          <w:tcPr>
            <w:tcW w:w="708" w:type="pct"/>
            <w:vMerge/>
          </w:tcPr>
          <w:p w14:paraId="7CB7003B" w14:textId="77777777" w:rsidR="00DE3A8F" w:rsidRPr="00E6011B" w:rsidRDefault="00DE3A8F" w:rsidP="008E6A5D">
            <w:pPr>
              <w:rPr>
                <w:rFonts w:ascii="Times New Roman" w:hAnsi="Times New Roman" w:cs="Times New Roman"/>
                <w:sz w:val="28"/>
                <w:szCs w:val="28"/>
              </w:rPr>
            </w:pPr>
          </w:p>
        </w:tc>
        <w:tc>
          <w:tcPr>
            <w:tcW w:w="551" w:type="pct"/>
            <w:vMerge/>
          </w:tcPr>
          <w:p w14:paraId="1390D4CB" w14:textId="77777777" w:rsidR="00DE3A8F" w:rsidRPr="00E6011B" w:rsidRDefault="00DE3A8F" w:rsidP="008E6A5D">
            <w:pPr>
              <w:rPr>
                <w:rFonts w:ascii="Times New Roman" w:hAnsi="Times New Roman" w:cs="Times New Roman"/>
                <w:sz w:val="28"/>
                <w:szCs w:val="28"/>
              </w:rPr>
            </w:pPr>
          </w:p>
        </w:tc>
        <w:tc>
          <w:tcPr>
            <w:tcW w:w="1354" w:type="pct"/>
            <w:vMerge/>
          </w:tcPr>
          <w:p w14:paraId="36401EE0" w14:textId="77777777" w:rsidR="00DE3A8F" w:rsidRPr="00E6011B" w:rsidRDefault="00DE3A8F" w:rsidP="008E6A5D">
            <w:pPr>
              <w:rPr>
                <w:rFonts w:ascii="Times New Roman" w:hAnsi="Times New Roman" w:cs="Times New Roman"/>
                <w:sz w:val="28"/>
                <w:szCs w:val="28"/>
              </w:rPr>
            </w:pPr>
          </w:p>
        </w:tc>
        <w:tc>
          <w:tcPr>
            <w:tcW w:w="2211" w:type="pct"/>
          </w:tcPr>
          <w:p w14:paraId="54ED5AE1" w14:textId="4DB649DC"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40% или в соответствии с утвержденной документацией по планировке </w:t>
            </w:r>
            <w:r w:rsidRPr="00E6011B">
              <w:rPr>
                <w:rFonts w:ascii="Times New Roman" w:eastAsia="Tahoma" w:hAnsi="Times New Roman" w:cs="Times New Roman"/>
                <w:sz w:val="28"/>
                <w:szCs w:val="28"/>
              </w:rPr>
              <w:lastRenderedPageBreak/>
              <w:t>территории.</w:t>
            </w:r>
            <w:r w:rsidR="005A153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E2A4333" w14:textId="77777777" w:rsidTr="00AE11CC">
        <w:tc>
          <w:tcPr>
            <w:tcW w:w="176" w:type="pct"/>
            <w:vMerge/>
          </w:tcPr>
          <w:p w14:paraId="75A347F3" w14:textId="77777777" w:rsidR="00DE3A8F" w:rsidRPr="00E6011B" w:rsidRDefault="00DE3A8F" w:rsidP="008E6A5D">
            <w:pPr>
              <w:rPr>
                <w:rFonts w:ascii="Times New Roman" w:hAnsi="Times New Roman" w:cs="Times New Roman"/>
                <w:sz w:val="28"/>
                <w:szCs w:val="28"/>
              </w:rPr>
            </w:pPr>
          </w:p>
        </w:tc>
        <w:tc>
          <w:tcPr>
            <w:tcW w:w="708" w:type="pct"/>
            <w:vMerge/>
          </w:tcPr>
          <w:p w14:paraId="140C33D6" w14:textId="77777777" w:rsidR="00DE3A8F" w:rsidRPr="00E6011B" w:rsidRDefault="00DE3A8F" w:rsidP="008E6A5D">
            <w:pPr>
              <w:rPr>
                <w:rFonts w:ascii="Times New Roman" w:hAnsi="Times New Roman" w:cs="Times New Roman"/>
                <w:sz w:val="28"/>
                <w:szCs w:val="28"/>
              </w:rPr>
            </w:pPr>
          </w:p>
        </w:tc>
        <w:tc>
          <w:tcPr>
            <w:tcW w:w="551" w:type="pct"/>
            <w:vMerge/>
          </w:tcPr>
          <w:p w14:paraId="332D4447" w14:textId="77777777" w:rsidR="00DE3A8F" w:rsidRPr="00E6011B" w:rsidRDefault="00DE3A8F" w:rsidP="008E6A5D">
            <w:pPr>
              <w:rPr>
                <w:rFonts w:ascii="Times New Roman" w:hAnsi="Times New Roman" w:cs="Times New Roman"/>
                <w:sz w:val="28"/>
                <w:szCs w:val="28"/>
              </w:rPr>
            </w:pPr>
          </w:p>
        </w:tc>
        <w:tc>
          <w:tcPr>
            <w:tcW w:w="1354" w:type="pct"/>
            <w:vMerge/>
          </w:tcPr>
          <w:p w14:paraId="6AA11FB9" w14:textId="77777777" w:rsidR="00DE3A8F" w:rsidRPr="00E6011B" w:rsidRDefault="00DE3A8F" w:rsidP="008E6A5D">
            <w:pPr>
              <w:rPr>
                <w:rFonts w:ascii="Times New Roman" w:hAnsi="Times New Roman" w:cs="Times New Roman"/>
                <w:sz w:val="28"/>
                <w:szCs w:val="28"/>
              </w:rPr>
            </w:pPr>
          </w:p>
        </w:tc>
        <w:tc>
          <w:tcPr>
            <w:tcW w:w="2211" w:type="pct"/>
          </w:tcPr>
          <w:p w14:paraId="424AE46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3 этажа.</w:t>
            </w:r>
          </w:p>
        </w:tc>
      </w:tr>
      <w:tr w:rsidR="00136056" w:rsidRPr="00E6011B" w14:paraId="5A15639C" w14:textId="77777777" w:rsidTr="00AE11CC">
        <w:tc>
          <w:tcPr>
            <w:tcW w:w="176" w:type="pct"/>
            <w:vMerge/>
          </w:tcPr>
          <w:p w14:paraId="58A330EC" w14:textId="77777777" w:rsidR="005D01C0" w:rsidRPr="00E6011B" w:rsidRDefault="005D01C0" w:rsidP="008E6A5D">
            <w:pPr>
              <w:rPr>
                <w:rFonts w:ascii="Times New Roman" w:hAnsi="Times New Roman" w:cs="Times New Roman"/>
                <w:sz w:val="28"/>
                <w:szCs w:val="28"/>
              </w:rPr>
            </w:pPr>
          </w:p>
        </w:tc>
        <w:tc>
          <w:tcPr>
            <w:tcW w:w="708" w:type="pct"/>
            <w:vMerge/>
          </w:tcPr>
          <w:p w14:paraId="0798AF12" w14:textId="77777777" w:rsidR="005D01C0" w:rsidRPr="00E6011B" w:rsidRDefault="005D01C0" w:rsidP="008E6A5D">
            <w:pPr>
              <w:rPr>
                <w:rFonts w:ascii="Times New Roman" w:hAnsi="Times New Roman" w:cs="Times New Roman"/>
                <w:sz w:val="28"/>
                <w:szCs w:val="28"/>
              </w:rPr>
            </w:pPr>
          </w:p>
        </w:tc>
        <w:tc>
          <w:tcPr>
            <w:tcW w:w="551" w:type="pct"/>
            <w:vMerge/>
          </w:tcPr>
          <w:p w14:paraId="0780F725" w14:textId="77777777" w:rsidR="005D01C0" w:rsidRPr="00E6011B" w:rsidRDefault="005D01C0" w:rsidP="008E6A5D">
            <w:pPr>
              <w:rPr>
                <w:rFonts w:ascii="Times New Roman" w:hAnsi="Times New Roman" w:cs="Times New Roman"/>
                <w:sz w:val="28"/>
                <w:szCs w:val="28"/>
              </w:rPr>
            </w:pPr>
          </w:p>
        </w:tc>
        <w:tc>
          <w:tcPr>
            <w:tcW w:w="1354" w:type="pct"/>
            <w:vMerge/>
          </w:tcPr>
          <w:p w14:paraId="7996035B" w14:textId="77777777" w:rsidR="005D01C0" w:rsidRPr="00E6011B" w:rsidRDefault="005D01C0" w:rsidP="008E6A5D">
            <w:pPr>
              <w:rPr>
                <w:rFonts w:ascii="Times New Roman" w:hAnsi="Times New Roman" w:cs="Times New Roman"/>
                <w:sz w:val="28"/>
                <w:szCs w:val="28"/>
              </w:rPr>
            </w:pPr>
          </w:p>
        </w:tc>
        <w:tc>
          <w:tcPr>
            <w:tcW w:w="2211" w:type="pct"/>
          </w:tcPr>
          <w:p w14:paraId="0B0BADC0" w14:textId="274C1B36"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коэффициент застройки – 0,4.</w:t>
            </w:r>
          </w:p>
        </w:tc>
      </w:tr>
      <w:tr w:rsidR="00136056" w:rsidRPr="00E6011B" w14:paraId="7CE1A70D" w14:textId="77777777" w:rsidTr="00AE11CC">
        <w:tc>
          <w:tcPr>
            <w:tcW w:w="176" w:type="pct"/>
            <w:vMerge/>
          </w:tcPr>
          <w:p w14:paraId="4DA46B2F" w14:textId="77777777" w:rsidR="005D01C0" w:rsidRPr="00E6011B" w:rsidRDefault="005D01C0" w:rsidP="008E6A5D">
            <w:pPr>
              <w:rPr>
                <w:rFonts w:ascii="Times New Roman" w:hAnsi="Times New Roman" w:cs="Times New Roman"/>
                <w:sz w:val="28"/>
                <w:szCs w:val="28"/>
              </w:rPr>
            </w:pPr>
          </w:p>
        </w:tc>
        <w:tc>
          <w:tcPr>
            <w:tcW w:w="708" w:type="pct"/>
            <w:vMerge/>
          </w:tcPr>
          <w:p w14:paraId="37B0B694" w14:textId="77777777" w:rsidR="005D01C0" w:rsidRPr="00E6011B" w:rsidRDefault="005D01C0" w:rsidP="008E6A5D">
            <w:pPr>
              <w:rPr>
                <w:rFonts w:ascii="Times New Roman" w:hAnsi="Times New Roman" w:cs="Times New Roman"/>
                <w:sz w:val="28"/>
                <w:szCs w:val="28"/>
              </w:rPr>
            </w:pPr>
          </w:p>
        </w:tc>
        <w:tc>
          <w:tcPr>
            <w:tcW w:w="551" w:type="pct"/>
            <w:vMerge/>
          </w:tcPr>
          <w:p w14:paraId="115910B4" w14:textId="77777777" w:rsidR="005D01C0" w:rsidRPr="00E6011B" w:rsidRDefault="005D01C0" w:rsidP="008E6A5D">
            <w:pPr>
              <w:rPr>
                <w:rFonts w:ascii="Times New Roman" w:hAnsi="Times New Roman" w:cs="Times New Roman"/>
                <w:sz w:val="28"/>
                <w:szCs w:val="28"/>
              </w:rPr>
            </w:pPr>
          </w:p>
        </w:tc>
        <w:tc>
          <w:tcPr>
            <w:tcW w:w="1354" w:type="pct"/>
            <w:vMerge/>
          </w:tcPr>
          <w:p w14:paraId="20E28111" w14:textId="77777777" w:rsidR="005D01C0" w:rsidRPr="00E6011B" w:rsidRDefault="005D01C0" w:rsidP="008E6A5D">
            <w:pPr>
              <w:rPr>
                <w:rFonts w:ascii="Times New Roman" w:hAnsi="Times New Roman" w:cs="Times New Roman"/>
                <w:sz w:val="28"/>
                <w:szCs w:val="28"/>
              </w:rPr>
            </w:pPr>
          </w:p>
        </w:tc>
        <w:tc>
          <w:tcPr>
            <w:tcW w:w="2211" w:type="pct"/>
          </w:tcPr>
          <w:p w14:paraId="2C7E1B14" w14:textId="2DBC9D04"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коэффициент застройки – 0,8.</w:t>
            </w:r>
          </w:p>
        </w:tc>
      </w:tr>
      <w:tr w:rsidR="00136056" w:rsidRPr="00E6011B" w14:paraId="1FE321A1" w14:textId="77777777" w:rsidTr="00AE11CC">
        <w:tc>
          <w:tcPr>
            <w:tcW w:w="176" w:type="pct"/>
            <w:vMerge/>
          </w:tcPr>
          <w:p w14:paraId="4660E34E" w14:textId="77777777" w:rsidR="005D01C0" w:rsidRPr="00E6011B" w:rsidRDefault="005D01C0" w:rsidP="008E6A5D">
            <w:pPr>
              <w:rPr>
                <w:rFonts w:ascii="Times New Roman" w:hAnsi="Times New Roman" w:cs="Times New Roman"/>
                <w:sz w:val="28"/>
                <w:szCs w:val="28"/>
              </w:rPr>
            </w:pPr>
          </w:p>
        </w:tc>
        <w:tc>
          <w:tcPr>
            <w:tcW w:w="708" w:type="pct"/>
            <w:vMerge/>
          </w:tcPr>
          <w:p w14:paraId="0DFCF0C5" w14:textId="77777777" w:rsidR="005D01C0" w:rsidRPr="00E6011B" w:rsidRDefault="005D01C0" w:rsidP="008E6A5D">
            <w:pPr>
              <w:rPr>
                <w:rFonts w:ascii="Times New Roman" w:hAnsi="Times New Roman" w:cs="Times New Roman"/>
                <w:sz w:val="28"/>
                <w:szCs w:val="28"/>
              </w:rPr>
            </w:pPr>
          </w:p>
        </w:tc>
        <w:tc>
          <w:tcPr>
            <w:tcW w:w="551" w:type="pct"/>
            <w:vMerge/>
          </w:tcPr>
          <w:p w14:paraId="3BAD6958" w14:textId="77777777" w:rsidR="005D01C0" w:rsidRPr="00E6011B" w:rsidRDefault="005D01C0" w:rsidP="008E6A5D">
            <w:pPr>
              <w:rPr>
                <w:rFonts w:ascii="Times New Roman" w:hAnsi="Times New Roman" w:cs="Times New Roman"/>
                <w:sz w:val="28"/>
                <w:szCs w:val="28"/>
              </w:rPr>
            </w:pPr>
          </w:p>
        </w:tc>
        <w:tc>
          <w:tcPr>
            <w:tcW w:w="1354" w:type="pct"/>
            <w:vMerge/>
          </w:tcPr>
          <w:p w14:paraId="06AF1C28" w14:textId="77777777" w:rsidR="005D01C0" w:rsidRPr="00E6011B" w:rsidRDefault="005D01C0" w:rsidP="008E6A5D">
            <w:pPr>
              <w:rPr>
                <w:rFonts w:ascii="Times New Roman" w:hAnsi="Times New Roman" w:cs="Times New Roman"/>
                <w:sz w:val="28"/>
                <w:szCs w:val="28"/>
              </w:rPr>
            </w:pPr>
          </w:p>
        </w:tc>
        <w:tc>
          <w:tcPr>
            <w:tcW w:w="2211" w:type="pct"/>
          </w:tcPr>
          <w:p w14:paraId="06D7CD14" w14:textId="22D4154E"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165158F4" w14:textId="77777777" w:rsidTr="00AE11CC">
        <w:tc>
          <w:tcPr>
            <w:tcW w:w="176" w:type="pct"/>
            <w:vMerge w:val="restart"/>
          </w:tcPr>
          <w:p w14:paraId="678DDB27"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vMerge w:val="restart"/>
          </w:tcPr>
          <w:p w14:paraId="481D53D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Блокированная жилая застройка</w:t>
            </w:r>
          </w:p>
        </w:tc>
        <w:tc>
          <w:tcPr>
            <w:tcW w:w="551" w:type="pct"/>
            <w:vMerge w:val="restart"/>
          </w:tcPr>
          <w:p w14:paraId="28253AF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1354" w:type="pct"/>
            <w:vMerge w:val="restart"/>
          </w:tcPr>
          <w:p w14:paraId="3752E40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w:t>
            </w:r>
            <w:r w:rsidRPr="00E6011B">
              <w:rPr>
                <w:rFonts w:ascii="Times New Roman" w:eastAsia="Tahoma" w:hAnsi="Times New Roman" w:cs="Times New Roman"/>
                <w:sz w:val="28"/>
                <w:szCs w:val="28"/>
              </w:rPr>
              <w:lastRenderedPageBreak/>
              <w:t>сооружений; обустройство спортивных и детских площадок, площадок для отдыха</w:t>
            </w:r>
          </w:p>
        </w:tc>
        <w:tc>
          <w:tcPr>
            <w:tcW w:w="2211" w:type="pct"/>
          </w:tcPr>
          <w:p w14:paraId="0201B38A" w14:textId="523C95CB"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1EC2657C" w14:textId="77777777" w:rsidTr="00AE11CC">
        <w:tc>
          <w:tcPr>
            <w:tcW w:w="176" w:type="pct"/>
            <w:vMerge/>
          </w:tcPr>
          <w:p w14:paraId="49CE3560" w14:textId="77777777" w:rsidR="005D01C0" w:rsidRPr="00E6011B" w:rsidRDefault="005D01C0" w:rsidP="008E6A5D">
            <w:pPr>
              <w:rPr>
                <w:rFonts w:ascii="Times New Roman" w:hAnsi="Times New Roman" w:cs="Times New Roman"/>
                <w:sz w:val="28"/>
                <w:szCs w:val="28"/>
              </w:rPr>
            </w:pPr>
          </w:p>
        </w:tc>
        <w:tc>
          <w:tcPr>
            <w:tcW w:w="708" w:type="pct"/>
            <w:vMerge/>
          </w:tcPr>
          <w:p w14:paraId="06E27F37" w14:textId="77777777" w:rsidR="005D01C0" w:rsidRPr="00E6011B" w:rsidRDefault="005D01C0" w:rsidP="008E6A5D">
            <w:pPr>
              <w:rPr>
                <w:rFonts w:ascii="Times New Roman" w:hAnsi="Times New Roman" w:cs="Times New Roman"/>
                <w:sz w:val="28"/>
                <w:szCs w:val="28"/>
              </w:rPr>
            </w:pPr>
          </w:p>
        </w:tc>
        <w:tc>
          <w:tcPr>
            <w:tcW w:w="551" w:type="pct"/>
            <w:vMerge/>
          </w:tcPr>
          <w:p w14:paraId="3A372491" w14:textId="77777777" w:rsidR="005D01C0" w:rsidRPr="00E6011B" w:rsidRDefault="005D01C0" w:rsidP="008E6A5D">
            <w:pPr>
              <w:rPr>
                <w:rFonts w:ascii="Times New Roman" w:hAnsi="Times New Roman" w:cs="Times New Roman"/>
                <w:sz w:val="28"/>
                <w:szCs w:val="28"/>
              </w:rPr>
            </w:pPr>
          </w:p>
        </w:tc>
        <w:tc>
          <w:tcPr>
            <w:tcW w:w="1354" w:type="pct"/>
            <w:vMerge/>
          </w:tcPr>
          <w:p w14:paraId="7082A25E" w14:textId="77777777" w:rsidR="005D01C0" w:rsidRPr="00E6011B" w:rsidRDefault="005D01C0" w:rsidP="008E6A5D">
            <w:pPr>
              <w:rPr>
                <w:rFonts w:ascii="Times New Roman" w:hAnsi="Times New Roman" w:cs="Times New Roman"/>
                <w:sz w:val="28"/>
                <w:szCs w:val="28"/>
              </w:rPr>
            </w:pPr>
          </w:p>
        </w:tc>
        <w:tc>
          <w:tcPr>
            <w:tcW w:w="2211" w:type="pct"/>
          </w:tcPr>
          <w:p w14:paraId="5E9BEC3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74225F2" w14:textId="77777777" w:rsidTr="00AE11CC">
        <w:tc>
          <w:tcPr>
            <w:tcW w:w="176" w:type="pct"/>
            <w:vMerge/>
          </w:tcPr>
          <w:p w14:paraId="144A1297" w14:textId="77777777" w:rsidR="005D01C0" w:rsidRPr="00E6011B" w:rsidRDefault="005D01C0" w:rsidP="008E6A5D">
            <w:pPr>
              <w:rPr>
                <w:rFonts w:ascii="Times New Roman" w:hAnsi="Times New Roman" w:cs="Times New Roman"/>
                <w:sz w:val="28"/>
                <w:szCs w:val="28"/>
              </w:rPr>
            </w:pPr>
          </w:p>
        </w:tc>
        <w:tc>
          <w:tcPr>
            <w:tcW w:w="708" w:type="pct"/>
            <w:vMerge/>
          </w:tcPr>
          <w:p w14:paraId="78B7E05A" w14:textId="77777777" w:rsidR="005D01C0" w:rsidRPr="00E6011B" w:rsidRDefault="005D01C0" w:rsidP="008E6A5D">
            <w:pPr>
              <w:rPr>
                <w:rFonts w:ascii="Times New Roman" w:hAnsi="Times New Roman" w:cs="Times New Roman"/>
                <w:sz w:val="28"/>
                <w:szCs w:val="28"/>
              </w:rPr>
            </w:pPr>
          </w:p>
        </w:tc>
        <w:tc>
          <w:tcPr>
            <w:tcW w:w="551" w:type="pct"/>
            <w:vMerge/>
          </w:tcPr>
          <w:p w14:paraId="4126D10F" w14:textId="77777777" w:rsidR="005D01C0" w:rsidRPr="00E6011B" w:rsidRDefault="005D01C0" w:rsidP="008E6A5D">
            <w:pPr>
              <w:rPr>
                <w:rFonts w:ascii="Times New Roman" w:hAnsi="Times New Roman" w:cs="Times New Roman"/>
                <w:sz w:val="28"/>
                <w:szCs w:val="28"/>
              </w:rPr>
            </w:pPr>
          </w:p>
        </w:tc>
        <w:tc>
          <w:tcPr>
            <w:tcW w:w="1354" w:type="pct"/>
            <w:vMerge/>
          </w:tcPr>
          <w:p w14:paraId="092F09BD" w14:textId="77777777" w:rsidR="005D01C0" w:rsidRPr="00E6011B" w:rsidRDefault="005D01C0" w:rsidP="008E6A5D">
            <w:pPr>
              <w:rPr>
                <w:rFonts w:ascii="Times New Roman" w:hAnsi="Times New Roman" w:cs="Times New Roman"/>
                <w:sz w:val="28"/>
                <w:szCs w:val="28"/>
              </w:rPr>
            </w:pPr>
          </w:p>
        </w:tc>
        <w:tc>
          <w:tcPr>
            <w:tcW w:w="2211" w:type="pct"/>
          </w:tcPr>
          <w:p w14:paraId="6C95509A" w14:textId="24055C86"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блокированных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1EFBC43F" w14:textId="77777777" w:rsidTr="00AE11CC">
        <w:tc>
          <w:tcPr>
            <w:tcW w:w="176" w:type="pct"/>
            <w:vMerge/>
          </w:tcPr>
          <w:p w14:paraId="1A3A7550" w14:textId="77777777" w:rsidR="005D01C0" w:rsidRPr="00E6011B" w:rsidRDefault="005D01C0" w:rsidP="008E6A5D">
            <w:pPr>
              <w:rPr>
                <w:rFonts w:ascii="Times New Roman" w:hAnsi="Times New Roman" w:cs="Times New Roman"/>
                <w:sz w:val="28"/>
                <w:szCs w:val="28"/>
              </w:rPr>
            </w:pPr>
          </w:p>
        </w:tc>
        <w:tc>
          <w:tcPr>
            <w:tcW w:w="708" w:type="pct"/>
            <w:vMerge/>
          </w:tcPr>
          <w:p w14:paraId="4FB32FE4" w14:textId="77777777" w:rsidR="005D01C0" w:rsidRPr="00E6011B" w:rsidRDefault="005D01C0" w:rsidP="008E6A5D">
            <w:pPr>
              <w:rPr>
                <w:rFonts w:ascii="Times New Roman" w:hAnsi="Times New Roman" w:cs="Times New Roman"/>
                <w:sz w:val="28"/>
                <w:szCs w:val="28"/>
              </w:rPr>
            </w:pPr>
          </w:p>
        </w:tc>
        <w:tc>
          <w:tcPr>
            <w:tcW w:w="551" w:type="pct"/>
            <w:vMerge/>
          </w:tcPr>
          <w:p w14:paraId="28410FA7" w14:textId="77777777" w:rsidR="005D01C0" w:rsidRPr="00E6011B" w:rsidRDefault="005D01C0" w:rsidP="008E6A5D">
            <w:pPr>
              <w:rPr>
                <w:rFonts w:ascii="Times New Roman" w:hAnsi="Times New Roman" w:cs="Times New Roman"/>
                <w:sz w:val="28"/>
                <w:szCs w:val="28"/>
              </w:rPr>
            </w:pPr>
          </w:p>
        </w:tc>
        <w:tc>
          <w:tcPr>
            <w:tcW w:w="1354" w:type="pct"/>
            <w:vMerge/>
          </w:tcPr>
          <w:p w14:paraId="63023AA1" w14:textId="77777777" w:rsidR="005D01C0" w:rsidRPr="00E6011B" w:rsidRDefault="005D01C0" w:rsidP="008E6A5D">
            <w:pPr>
              <w:rPr>
                <w:rFonts w:ascii="Times New Roman" w:hAnsi="Times New Roman" w:cs="Times New Roman"/>
                <w:sz w:val="28"/>
                <w:szCs w:val="28"/>
              </w:rPr>
            </w:pPr>
          </w:p>
        </w:tc>
        <w:tc>
          <w:tcPr>
            <w:tcW w:w="2211" w:type="pct"/>
          </w:tcPr>
          <w:p w14:paraId="67901ED5" w14:textId="3BA469D2"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6 м.</w:t>
            </w:r>
          </w:p>
        </w:tc>
      </w:tr>
      <w:tr w:rsidR="00136056" w:rsidRPr="00E6011B" w14:paraId="32888405" w14:textId="77777777" w:rsidTr="00AE11CC">
        <w:tc>
          <w:tcPr>
            <w:tcW w:w="176" w:type="pct"/>
            <w:vMerge/>
          </w:tcPr>
          <w:p w14:paraId="22BBF58E" w14:textId="77777777" w:rsidR="005D01C0" w:rsidRPr="00E6011B" w:rsidRDefault="005D01C0" w:rsidP="008E6A5D">
            <w:pPr>
              <w:rPr>
                <w:rFonts w:ascii="Times New Roman" w:hAnsi="Times New Roman" w:cs="Times New Roman"/>
                <w:sz w:val="28"/>
                <w:szCs w:val="28"/>
              </w:rPr>
            </w:pPr>
          </w:p>
        </w:tc>
        <w:tc>
          <w:tcPr>
            <w:tcW w:w="708" w:type="pct"/>
            <w:vMerge/>
          </w:tcPr>
          <w:p w14:paraId="1FC80235" w14:textId="77777777" w:rsidR="005D01C0" w:rsidRPr="00E6011B" w:rsidRDefault="005D01C0" w:rsidP="008E6A5D">
            <w:pPr>
              <w:rPr>
                <w:rFonts w:ascii="Times New Roman" w:hAnsi="Times New Roman" w:cs="Times New Roman"/>
                <w:sz w:val="28"/>
                <w:szCs w:val="28"/>
              </w:rPr>
            </w:pPr>
          </w:p>
        </w:tc>
        <w:tc>
          <w:tcPr>
            <w:tcW w:w="551" w:type="pct"/>
            <w:vMerge/>
          </w:tcPr>
          <w:p w14:paraId="570978E1" w14:textId="77777777" w:rsidR="005D01C0" w:rsidRPr="00E6011B" w:rsidRDefault="005D01C0" w:rsidP="008E6A5D">
            <w:pPr>
              <w:rPr>
                <w:rFonts w:ascii="Times New Roman" w:hAnsi="Times New Roman" w:cs="Times New Roman"/>
                <w:sz w:val="28"/>
                <w:szCs w:val="28"/>
              </w:rPr>
            </w:pPr>
          </w:p>
        </w:tc>
        <w:tc>
          <w:tcPr>
            <w:tcW w:w="1354" w:type="pct"/>
            <w:vMerge/>
          </w:tcPr>
          <w:p w14:paraId="216F3079" w14:textId="77777777" w:rsidR="005D01C0" w:rsidRPr="00E6011B" w:rsidRDefault="005D01C0" w:rsidP="008E6A5D">
            <w:pPr>
              <w:rPr>
                <w:rFonts w:ascii="Times New Roman" w:hAnsi="Times New Roman" w:cs="Times New Roman"/>
                <w:sz w:val="28"/>
                <w:szCs w:val="28"/>
              </w:rPr>
            </w:pPr>
          </w:p>
        </w:tc>
        <w:tc>
          <w:tcPr>
            <w:tcW w:w="2211" w:type="pct"/>
          </w:tcPr>
          <w:p w14:paraId="41A3588A" w14:textId="507E807C"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61DF5FE7" w14:textId="77777777" w:rsidTr="00AE11CC">
        <w:tc>
          <w:tcPr>
            <w:tcW w:w="176" w:type="pct"/>
            <w:vMerge/>
          </w:tcPr>
          <w:p w14:paraId="3A3D7E25" w14:textId="77777777" w:rsidR="005D01C0" w:rsidRPr="00E6011B" w:rsidRDefault="005D01C0" w:rsidP="008E6A5D">
            <w:pPr>
              <w:rPr>
                <w:rFonts w:ascii="Times New Roman" w:hAnsi="Times New Roman" w:cs="Times New Roman"/>
                <w:sz w:val="28"/>
                <w:szCs w:val="28"/>
              </w:rPr>
            </w:pPr>
          </w:p>
        </w:tc>
        <w:tc>
          <w:tcPr>
            <w:tcW w:w="708" w:type="pct"/>
            <w:vMerge/>
          </w:tcPr>
          <w:p w14:paraId="641D3279" w14:textId="77777777" w:rsidR="005D01C0" w:rsidRPr="00E6011B" w:rsidRDefault="005D01C0" w:rsidP="008E6A5D">
            <w:pPr>
              <w:rPr>
                <w:rFonts w:ascii="Times New Roman" w:hAnsi="Times New Roman" w:cs="Times New Roman"/>
                <w:sz w:val="28"/>
                <w:szCs w:val="28"/>
              </w:rPr>
            </w:pPr>
          </w:p>
        </w:tc>
        <w:tc>
          <w:tcPr>
            <w:tcW w:w="551" w:type="pct"/>
            <w:vMerge/>
          </w:tcPr>
          <w:p w14:paraId="4F262E6A" w14:textId="77777777" w:rsidR="005D01C0" w:rsidRPr="00E6011B" w:rsidRDefault="005D01C0" w:rsidP="008E6A5D">
            <w:pPr>
              <w:rPr>
                <w:rFonts w:ascii="Times New Roman" w:hAnsi="Times New Roman" w:cs="Times New Roman"/>
                <w:sz w:val="28"/>
                <w:szCs w:val="28"/>
              </w:rPr>
            </w:pPr>
          </w:p>
        </w:tc>
        <w:tc>
          <w:tcPr>
            <w:tcW w:w="1354" w:type="pct"/>
            <w:vMerge/>
          </w:tcPr>
          <w:p w14:paraId="06CF65EA" w14:textId="77777777" w:rsidR="005D01C0" w:rsidRPr="00E6011B" w:rsidRDefault="005D01C0" w:rsidP="008E6A5D">
            <w:pPr>
              <w:rPr>
                <w:rFonts w:ascii="Times New Roman" w:hAnsi="Times New Roman" w:cs="Times New Roman"/>
                <w:sz w:val="28"/>
                <w:szCs w:val="28"/>
              </w:rPr>
            </w:pPr>
          </w:p>
        </w:tc>
        <w:tc>
          <w:tcPr>
            <w:tcW w:w="2211" w:type="pct"/>
          </w:tcPr>
          <w:p w14:paraId="459ACDE1"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жилые дома располагаются по границе общей стеной (без проёмов) с отступом – 0 м.</w:t>
            </w:r>
          </w:p>
          <w:p w14:paraId="5ED8FD3D"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w:t>
            </w:r>
          </w:p>
          <w:p w14:paraId="4577F875"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w:t>
            </w:r>
          </w:p>
          <w:p w14:paraId="1D9A4C67" w14:textId="7CEB3775"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w:t>
            </w:r>
            <w:r w:rsidRPr="00E6011B">
              <w:rPr>
                <w:rFonts w:ascii="Times New Roman" w:eastAsia="Tahoma" w:hAnsi="Times New Roman" w:cs="Times New Roman"/>
                <w:sz w:val="28"/>
                <w:szCs w:val="28"/>
              </w:rPr>
              <w:lastRenderedPageBreak/>
              <w:t xml:space="preserve">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5D856778" w14:textId="4371BDD8"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tc>
      </w:tr>
      <w:tr w:rsidR="00136056" w:rsidRPr="00E6011B" w14:paraId="7AB0C3F4" w14:textId="77777777" w:rsidTr="00AE11CC">
        <w:tc>
          <w:tcPr>
            <w:tcW w:w="176" w:type="pct"/>
            <w:vMerge/>
          </w:tcPr>
          <w:p w14:paraId="516EFDAE" w14:textId="77777777" w:rsidR="005D01C0" w:rsidRPr="00E6011B" w:rsidRDefault="005D01C0" w:rsidP="008E6A5D">
            <w:pPr>
              <w:rPr>
                <w:rFonts w:ascii="Times New Roman" w:hAnsi="Times New Roman" w:cs="Times New Roman"/>
                <w:sz w:val="28"/>
                <w:szCs w:val="28"/>
              </w:rPr>
            </w:pPr>
          </w:p>
        </w:tc>
        <w:tc>
          <w:tcPr>
            <w:tcW w:w="708" w:type="pct"/>
            <w:vMerge/>
          </w:tcPr>
          <w:p w14:paraId="2A06D11B" w14:textId="77777777" w:rsidR="005D01C0" w:rsidRPr="00E6011B" w:rsidRDefault="005D01C0" w:rsidP="008E6A5D">
            <w:pPr>
              <w:rPr>
                <w:rFonts w:ascii="Times New Roman" w:hAnsi="Times New Roman" w:cs="Times New Roman"/>
                <w:sz w:val="28"/>
                <w:szCs w:val="28"/>
              </w:rPr>
            </w:pPr>
          </w:p>
        </w:tc>
        <w:tc>
          <w:tcPr>
            <w:tcW w:w="551" w:type="pct"/>
            <w:vMerge/>
          </w:tcPr>
          <w:p w14:paraId="6290CAEE" w14:textId="77777777" w:rsidR="005D01C0" w:rsidRPr="00E6011B" w:rsidRDefault="005D01C0" w:rsidP="008E6A5D">
            <w:pPr>
              <w:rPr>
                <w:rFonts w:ascii="Times New Roman" w:hAnsi="Times New Roman" w:cs="Times New Roman"/>
                <w:sz w:val="28"/>
                <w:szCs w:val="28"/>
              </w:rPr>
            </w:pPr>
          </w:p>
        </w:tc>
        <w:tc>
          <w:tcPr>
            <w:tcW w:w="1354" w:type="pct"/>
            <w:vMerge/>
          </w:tcPr>
          <w:p w14:paraId="67C5E94C" w14:textId="77777777" w:rsidR="005D01C0" w:rsidRPr="00E6011B" w:rsidRDefault="005D01C0" w:rsidP="008E6A5D">
            <w:pPr>
              <w:rPr>
                <w:rFonts w:ascii="Times New Roman" w:hAnsi="Times New Roman" w:cs="Times New Roman"/>
                <w:sz w:val="28"/>
                <w:szCs w:val="28"/>
              </w:rPr>
            </w:pPr>
          </w:p>
        </w:tc>
        <w:tc>
          <w:tcPr>
            <w:tcW w:w="2211" w:type="pct"/>
          </w:tcPr>
          <w:p w14:paraId="01EFD76E"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48D686B5"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В условиях сложившейся застройки, основные строения допускается размещать по сложившейся линии застройки. </w:t>
            </w:r>
          </w:p>
          <w:p w14:paraId="2E93E479" w14:textId="2B026494"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5E1A7AC3" w14:textId="77777777" w:rsidTr="00AE11CC">
        <w:tc>
          <w:tcPr>
            <w:tcW w:w="176" w:type="pct"/>
            <w:vMerge/>
          </w:tcPr>
          <w:p w14:paraId="6A5A6B36" w14:textId="77777777" w:rsidR="005D01C0" w:rsidRPr="00E6011B" w:rsidRDefault="005D01C0" w:rsidP="008E6A5D">
            <w:pPr>
              <w:rPr>
                <w:rFonts w:ascii="Times New Roman" w:hAnsi="Times New Roman" w:cs="Times New Roman"/>
                <w:sz w:val="28"/>
                <w:szCs w:val="28"/>
              </w:rPr>
            </w:pPr>
          </w:p>
        </w:tc>
        <w:tc>
          <w:tcPr>
            <w:tcW w:w="708" w:type="pct"/>
            <w:vMerge/>
          </w:tcPr>
          <w:p w14:paraId="29CFF553" w14:textId="77777777" w:rsidR="005D01C0" w:rsidRPr="00E6011B" w:rsidRDefault="005D01C0" w:rsidP="008E6A5D">
            <w:pPr>
              <w:rPr>
                <w:rFonts w:ascii="Times New Roman" w:hAnsi="Times New Roman" w:cs="Times New Roman"/>
                <w:sz w:val="28"/>
                <w:szCs w:val="28"/>
              </w:rPr>
            </w:pPr>
          </w:p>
        </w:tc>
        <w:tc>
          <w:tcPr>
            <w:tcW w:w="551" w:type="pct"/>
            <w:vMerge/>
          </w:tcPr>
          <w:p w14:paraId="2A032A8D" w14:textId="77777777" w:rsidR="005D01C0" w:rsidRPr="00E6011B" w:rsidRDefault="005D01C0" w:rsidP="008E6A5D">
            <w:pPr>
              <w:rPr>
                <w:rFonts w:ascii="Times New Roman" w:hAnsi="Times New Roman" w:cs="Times New Roman"/>
                <w:sz w:val="28"/>
                <w:szCs w:val="28"/>
              </w:rPr>
            </w:pPr>
          </w:p>
        </w:tc>
        <w:tc>
          <w:tcPr>
            <w:tcW w:w="1354" w:type="pct"/>
            <w:vMerge/>
          </w:tcPr>
          <w:p w14:paraId="56841BF1" w14:textId="77777777" w:rsidR="005D01C0" w:rsidRPr="00E6011B" w:rsidRDefault="005D01C0" w:rsidP="008E6A5D">
            <w:pPr>
              <w:rPr>
                <w:rFonts w:ascii="Times New Roman" w:hAnsi="Times New Roman" w:cs="Times New Roman"/>
                <w:sz w:val="28"/>
                <w:szCs w:val="28"/>
              </w:rPr>
            </w:pPr>
          </w:p>
        </w:tc>
        <w:tc>
          <w:tcPr>
            <w:tcW w:w="2211" w:type="pct"/>
          </w:tcPr>
          <w:p w14:paraId="2530D9A6" w14:textId="2BCA1B03"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4E5E8DA" w14:textId="77777777" w:rsidTr="00AE11CC">
        <w:tc>
          <w:tcPr>
            <w:tcW w:w="176" w:type="pct"/>
            <w:vMerge/>
          </w:tcPr>
          <w:p w14:paraId="38E4734A" w14:textId="77777777" w:rsidR="005D01C0" w:rsidRPr="00E6011B" w:rsidRDefault="005D01C0" w:rsidP="008E6A5D">
            <w:pPr>
              <w:rPr>
                <w:rFonts w:ascii="Times New Roman" w:hAnsi="Times New Roman" w:cs="Times New Roman"/>
                <w:sz w:val="28"/>
                <w:szCs w:val="28"/>
              </w:rPr>
            </w:pPr>
          </w:p>
        </w:tc>
        <w:tc>
          <w:tcPr>
            <w:tcW w:w="708" w:type="pct"/>
            <w:vMerge/>
          </w:tcPr>
          <w:p w14:paraId="2F27BFAA" w14:textId="77777777" w:rsidR="005D01C0" w:rsidRPr="00E6011B" w:rsidRDefault="005D01C0" w:rsidP="008E6A5D">
            <w:pPr>
              <w:rPr>
                <w:rFonts w:ascii="Times New Roman" w:hAnsi="Times New Roman" w:cs="Times New Roman"/>
                <w:sz w:val="28"/>
                <w:szCs w:val="28"/>
              </w:rPr>
            </w:pPr>
          </w:p>
        </w:tc>
        <w:tc>
          <w:tcPr>
            <w:tcW w:w="551" w:type="pct"/>
            <w:vMerge/>
          </w:tcPr>
          <w:p w14:paraId="22F0B82C" w14:textId="77777777" w:rsidR="005D01C0" w:rsidRPr="00E6011B" w:rsidRDefault="005D01C0" w:rsidP="008E6A5D">
            <w:pPr>
              <w:rPr>
                <w:rFonts w:ascii="Times New Roman" w:hAnsi="Times New Roman" w:cs="Times New Roman"/>
                <w:sz w:val="28"/>
                <w:szCs w:val="28"/>
              </w:rPr>
            </w:pPr>
          </w:p>
        </w:tc>
        <w:tc>
          <w:tcPr>
            <w:tcW w:w="1354" w:type="pct"/>
            <w:vMerge/>
          </w:tcPr>
          <w:p w14:paraId="07D63A8B" w14:textId="77777777" w:rsidR="005D01C0" w:rsidRPr="00E6011B" w:rsidRDefault="005D01C0" w:rsidP="008E6A5D">
            <w:pPr>
              <w:rPr>
                <w:rFonts w:ascii="Times New Roman" w:hAnsi="Times New Roman" w:cs="Times New Roman"/>
                <w:sz w:val="28"/>
                <w:szCs w:val="28"/>
              </w:rPr>
            </w:pPr>
          </w:p>
        </w:tc>
        <w:tc>
          <w:tcPr>
            <w:tcW w:w="2211" w:type="pct"/>
          </w:tcPr>
          <w:p w14:paraId="40908FB5" w14:textId="5D674162"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для объектов с углом наклона </w:t>
            </w:r>
            <w:r w:rsidRPr="00E6011B">
              <w:rPr>
                <w:rFonts w:ascii="Times New Roman" w:eastAsia="Tahoma" w:hAnsi="Times New Roman" w:cs="Times New Roman"/>
                <w:sz w:val="28"/>
                <w:szCs w:val="28"/>
              </w:rPr>
              <w:lastRenderedPageBreak/>
              <w:t>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35DE17E0" w14:textId="77777777" w:rsidTr="00AE11CC">
        <w:tc>
          <w:tcPr>
            <w:tcW w:w="176" w:type="pct"/>
            <w:vMerge/>
          </w:tcPr>
          <w:p w14:paraId="03229B5C" w14:textId="77777777" w:rsidR="005D01C0" w:rsidRPr="00E6011B" w:rsidRDefault="005D01C0" w:rsidP="008E6A5D">
            <w:pPr>
              <w:rPr>
                <w:rFonts w:ascii="Times New Roman" w:hAnsi="Times New Roman" w:cs="Times New Roman"/>
                <w:sz w:val="28"/>
                <w:szCs w:val="28"/>
              </w:rPr>
            </w:pPr>
          </w:p>
        </w:tc>
        <w:tc>
          <w:tcPr>
            <w:tcW w:w="708" w:type="pct"/>
            <w:vMerge/>
          </w:tcPr>
          <w:p w14:paraId="61AED9AF" w14:textId="77777777" w:rsidR="005D01C0" w:rsidRPr="00E6011B" w:rsidRDefault="005D01C0" w:rsidP="008E6A5D">
            <w:pPr>
              <w:rPr>
                <w:rFonts w:ascii="Times New Roman" w:hAnsi="Times New Roman" w:cs="Times New Roman"/>
                <w:sz w:val="28"/>
                <w:szCs w:val="28"/>
              </w:rPr>
            </w:pPr>
          </w:p>
        </w:tc>
        <w:tc>
          <w:tcPr>
            <w:tcW w:w="551" w:type="pct"/>
            <w:vMerge/>
          </w:tcPr>
          <w:p w14:paraId="0BE1F070" w14:textId="77777777" w:rsidR="005D01C0" w:rsidRPr="00E6011B" w:rsidRDefault="005D01C0" w:rsidP="008E6A5D">
            <w:pPr>
              <w:rPr>
                <w:rFonts w:ascii="Times New Roman" w:hAnsi="Times New Roman" w:cs="Times New Roman"/>
                <w:sz w:val="28"/>
                <w:szCs w:val="28"/>
              </w:rPr>
            </w:pPr>
          </w:p>
        </w:tc>
        <w:tc>
          <w:tcPr>
            <w:tcW w:w="1354" w:type="pct"/>
            <w:vMerge/>
          </w:tcPr>
          <w:p w14:paraId="75D1A558" w14:textId="77777777" w:rsidR="005D01C0" w:rsidRPr="00E6011B" w:rsidRDefault="005D01C0" w:rsidP="008E6A5D">
            <w:pPr>
              <w:rPr>
                <w:rFonts w:ascii="Times New Roman" w:hAnsi="Times New Roman" w:cs="Times New Roman"/>
                <w:sz w:val="28"/>
                <w:szCs w:val="28"/>
              </w:rPr>
            </w:pPr>
          </w:p>
        </w:tc>
        <w:tc>
          <w:tcPr>
            <w:tcW w:w="2211" w:type="pct"/>
          </w:tcPr>
          <w:p w14:paraId="06C104B4" w14:textId="0D939BBB"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32D48B64" w14:textId="77777777" w:rsidTr="00AE11CC">
        <w:tc>
          <w:tcPr>
            <w:tcW w:w="176" w:type="pct"/>
            <w:vMerge/>
          </w:tcPr>
          <w:p w14:paraId="2446C5D7" w14:textId="77777777" w:rsidR="005D01C0" w:rsidRPr="00E6011B" w:rsidRDefault="005D01C0" w:rsidP="008E6A5D">
            <w:pPr>
              <w:rPr>
                <w:rFonts w:ascii="Times New Roman" w:hAnsi="Times New Roman" w:cs="Times New Roman"/>
                <w:sz w:val="28"/>
                <w:szCs w:val="28"/>
              </w:rPr>
            </w:pPr>
          </w:p>
        </w:tc>
        <w:tc>
          <w:tcPr>
            <w:tcW w:w="708" w:type="pct"/>
            <w:vMerge/>
          </w:tcPr>
          <w:p w14:paraId="4A209E4C" w14:textId="77777777" w:rsidR="005D01C0" w:rsidRPr="00E6011B" w:rsidRDefault="005D01C0" w:rsidP="008E6A5D">
            <w:pPr>
              <w:rPr>
                <w:rFonts w:ascii="Times New Roman" w:hAnsi="Times New Roman" w:cs="Times New Roman"/>
                <w:sz w:val="28"/>
                <w:szCs w:val="28"/>
              </w:rPr>
            </w:pPr>
          </w:p>
        </w:tc>
        <w:tc>
          <w:tcPr>
            <w:tcW w:w="551" w:type="pct"/>
            <w:vMerge/>
          </w:tcPr>
          <w:p w14:paraId="6065B79A" w14:textId="77777777" w:rsidR="005D01C0" w:rsidRPr="00E6011B" w:rsidRDefault="005D01C0" w:rsidP="008E6A5D">
            <w:pPr>
              <w:rPr>
                <w:rFonts w:ascii="Times New Roman" w:hAnsi="Times New Roman" w:cs="Times New Roman"/>
                <w:sz w:val="28"/>
                <w:szCs w:val="28"/>
              </w:rPr>
            </w:pPr>
          </w:p>
        </w:tc>
        <w:tc>
          <w:tcPr>
            <w:tcW w:w="1354" w:type="pct"/>
            <w:vMerge/>
          </w:tcPr>
          <w:p w14:paraId="394181A9" w14:textId="77777777" w:rsidR="005D01C0" w:rsidRPr="00E6011B" w:rsidRDefault="005D01C0" w:rsidP="008E6A5D">
            <w:pPr>
              <w:rPr>
                <w:rFonts w:ascii="Times New Roman" w:hAnsi="Times New Roman" w:cs="Times New Roman"/>
                <w:sz w:val="28"/>
                <w:szCs w:val="28"/>
              </w:rPr>
            </w:pPr>
          </w:p>
        </w:tc>
        <w:tc>
          <w:tcPr>
            <w:tcW w:w="2211" w:type="pct"/>
          </w:tcPr>
          <w:p w14:paraId="21180DC2" w14:textId="070F246A"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7DF247B6" w14:textId="77777777" w:rsidTr="00AE11CC">
        <w:tc>
          <w:tcPr>
            <w:tcW w:w="176" w:type="pct"/>
            <w:vMerge/>
          </w:tcPr>
          <w:p w14:paraId="1EF452D9" w14:textId="77777777" w:rsidR="005D01C0" w:rsidRPr="00E6011B" w:rsidRDefault="005D01C0" w:rsidP="008E6A5D">
            <w:pPr>
              <w:rPr>
                <w:rFonts w:ascii="Times New Roman" w:hAnsi="Times New Roman" w:cs="Times New Roman"/>
                <w:sz w:val="28"/>
                <w:szCs w:val="28"/>
              </w:rPr>
            </w:pPr>
          </w:p>
        </w:tc>
        <w:tc>
          <w:tcPr>
            <w:tcW w:w="708" w:type="pct"/>
            <w:vMerge/>
          </w:tcPr>
          <w:p w14:paraId="1E1B084E" w14:textId="77777777" w:rsidR="005D01C0" w:rsidRPr="00E6011B" w:rsidRDefault="005D01C0" w:rsidP="008E6A5D">
            <w:pPr>
              <w:rPr>
                <w:rFonts w:ascii="Times New Roman" w:hAnsi="Times New Roman" w:cs="Times New Roman"/>
                <w:sz w:val="28"/>
                <w:szCs w:val="28"/>
              </w:rPr>
            </w:pPr>
          </w:p>
        </w:tc>
        <w:tc>
          <w:tcPr>
            <w:tcW w:w="551" w:type="pct"/>
            <w:vMerge/>
          </w:tcPr>
          <w:p w14:paraId="0E1A5807" w14:textId="77777777" w:rsidR="005D01C0" w:rsidRPr="00E6011B" w:rsidRDefault="005D01C0" w:rsidP="008E6A5D">
            <w:pPr>
              <w:rPr>
                <w:rFonts w:ascii="Times New Roman" w:hAnsi="Times New Roman" w:cs="Times New Roman"/>
                <w:sz w:val="28"/>
                <w:szCs w:val="28"/>
              </w:rPr>
            </w:pPr>
          </w:p>
        </w:tc>
        <w:tc>
          <w:tcPr>
            <w:tcW w:w="1354" w:type="pct"/>
            <w:vMerge/>
          </w:tcPr>
          <w:p w14:paraId="23AFC728" w14:textId="77777777" w:rsidR="005D01C0" w:rsidRPr="00E6011B" w:rsidRDefault="005D01C0" w:rsidP="008E6A5D">
            <w:pPr>
              <w:rPr>
                <w:rFonts w:ascii="Times New Roman" w:hAnsi="Times New Roman" w:cs="Times New Roman"/>
                <w:sz w:val="28"/>
                <w:szCs w:val="28"/>
              </w:rPr>
            </w:pPr>
          </w:p>
        </w:tc>
        <w:tc>
          <w:tcPr>
            <w:tcW w:w="2211" w:type="pct"/>
          </w:tcPr>
          <w:p w14:paraId="29780F5E" w14:textId="7BA1A4DF"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6FD64E9A" w14:textId="77777777" w:rsidTr="00AE11CC">
        <w:tc>
          <w:tcPr>
            <w:tcW w:w="176" w:type="pct"/>
            <w:vMerge w:val="restart"/>
          </w:tcPr>
          <w:p w14:paraId="43AA4EB9"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779AF98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0F63A69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54" w:type="pct"/>
            <w:vMerge w:val="restart"/>
          </w:tcPr>
          <w:p w14:paraId="7CFA636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w:t>
            </w:r>
            <w:r w:rsidRPr="00E6011B">
              <w:rPr>
                <w:rFonts w:ascii="Times New Roman" w:eastAsia="Tahoma" w:hAnsi="Times New Roman" w:cs="Times New Roman"/>
                <w:sz w:val="28"/>
                <w:szCs w:val="28"/>
              </w:rPr>
              <w:lastRenderedPageBreak/>
              <w:t>использования с кодами 2.7.2, 4.9</w:t>
            </w:r>
          </w:p>
        </w:tc>
        <w:tc>
          <w:tcPr>
            <w:tcW w:w="2211" w:type="pct"/>
          </w:tcPr>
          <w:p w14:paraId="2CC3D53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DC8D3C1" w14:textId="77777777" w:rsidTr="00AE11CC">
        <w:tc>
          <w:tcPr>
            <w:tcW w:w="176" w:type="pct"/>
            <w:vMerge/>
          </w:tcPr>
          <w:p w14:paraId="0B9264AE" w14:textId="77777777" w:rsidR="005D01C0" w:rsidRPr="00E6011B" w:rsidRDefault="005D01C0" w:rsidP="008E6A5D">
            <w:pPr>
              <w:rPr>
                <w:rFonts w:ascii="Times New Roman" w:hAnsi="Times New Roman" w:cs="Times New Roman"/>
                <w:sz w:val="28"/>
                <w:szCs w:val="28"/>
              </w:rPr>
            </w:pPr>
          </w:p>
        </w:tc>
        <w:tc>
          <w:tcPr>
            <w:tcW w:w="708" w:type="pct"/>
            <w:vMerge/>
          </w:tcPr>
          <w:p w14:paraId="0A2D2F12" w14:textId="77777777" w:rsidR="005D01C0" w:rsidRPr="00E6011B" w:rsidRDefault="005D01C0" w:rsidP="008E6A5D">
            <w:pPr>
              <w:rPr>
                <w:rFonts w:ascii="Times New Roman" w:hAnsi="Times New Roman" w:cs="Times New Roman"/>
                <w:sz w:val="28"/>
                <w:szCs w:val="28"/>
              </w:rPr>
            </w:pPr>
          </w:p>
        </w:tc>
        <w:tc>
          <w:tcPr>
            <w:tcW w:w="551" w:type="pct"/>
            <w:vMerge/>
          </w:tcPr>
          <w:p w14:paraId="02738070" w14:textId="77777777" w:rsidR="005D01C0" w:rsidRPr="00E6011B" w:rsidRDefault="005D01C0" w:rsidP="008E6A5D">
            <w:pPr>
              <w:rPr>
                <w:rFonts w:ascii="Times New Roman" w:hAnsi="Times New Roman" w:cs="Times New Roman"/>
                <w:sz w:val="28"/>
                <w:szCs w:val="28"/>
              </w:rPr>
            </w:pPr>
          </w:p>
        </w:tc>
        <w:tc>
          <w:tcPr>
            <w:tcW w:w="1354" w:type="pct"/>
            <w:vMerge/>
          </w:tcPr>
          <w:p w14:paraId="2412F353" w14:textId="77777777" w:rsidR="005D01C0" w:rsidRPr="00E6011B" w:rsidRDefault="005D01C0" w:rsidP="008E6A5D">
            <w:pPr>
              <w:rPr>
                <w:rFonts w:ascii="Times New Roman" w:hAnsi="Times New Roman" w:cs="Times New Roman"/>
                <w:sz w:val="28"/>
                <w:szCs w:val="28"/>
              </w:rPr>
            </w:pPr>
          </w:p>
        </w:tc>
        <w:tc>
          <w:tcPr>
            <w:tcW w:w="2211" w:type="pct"/>
          </w:tcPr>
          <w:p w14:paraId="060D783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4F060C1" w14:textId="77777777" w:rsidTr="00AE11CC">
        <w:tc>
          <w:tcPr>
            <w:tcW w:w="176" w:type="pct"/>
            <w:vMerge/>
          </w:tcPr>
          <w:p w14:paraId="6960FA7B" w14:textId="77777777" w:rsidR="005D01C0" w:rsidRPr="00E6011B" w:rsidRDefault="005D01C0" w:rsidP="008E6A5D">
            <w:pPr>
              <w:rPr>
                <w:rFonts w:ascii="Times New Roman" w:hAnsi="Times New Roman" w:cs="Times New Roman"/>
                <w:sz w:val="28"/>
                <w:szCs w:val="28"/>
              </w:rPr>
            </w:pPr>
          </w:p>
        </w:tc>
        <w:tc>
          <w:tcPr>
            <w:tcW w:w="708" w:type="pct"/>
            <w:vMerge/>
          </w:tcPr>
          <w:p w14:paraId="48763F76" w14:textId="77777777" w:rsidR="005D01C0" w:rsidRPr="00E6011B" w:rsidRDefault="005D01C0" w:rsidP="008E6A5D">
            <w:pPr>
              <w:rPr>
                <w:rFonts w:ascii="Times New Roman" w:hAnsi="Times New Roman" w:cs="Times New Roman"/>
                <w:sz w:val="28"/>
                <w:szCs w:val="28"/>
              </w:rPr>
            </w:pPr>
          </w:p>
        </w:tc>
        <w:tc>
          <w:tcPr>
            <w:tcW w:w="551" w:type="pct"/>
            <w:vMerge/>
          </w:tcPr>
          <w:p w14:paraId="7B6D7897" w14:textId="77777777" w:rsidR="005D01C0" w:rsidRPr="00E6011B" w:rsidRDefault="005D01C0" w:rsidP="008E6A5D">
            <w:pPr>
              <w:rPr>
                <w:rFonts w:ascii="Times New Roman" w:hAnsi="Times New Roman" w:cs="Times New Roman"/>
                <w:sz w:val="28"/>
                <w:szCs w:val="28"/>
              </w:rPr>
            </w:pPr>
          </w:p>
        </w:tc>
        <w:tc>
          <w:tcPr>
            <w:tcW w:w="1354" w:type="pct"/>
            <w:vMerge/>
          </w:tcPr>
          <w:p w14:paraId="31B83A2F" w14:textId="77777777" w:rsidR="005D01C0" w:rsidRPr="00E6011B" w:rsidRDefault="005D01C0" w:rsidP="008E6A5D">
            <w:pPr>
              <w:rPr>
                <w:rFonts w:ascii="Times New Roman" w:hAnsi="Times New Roman" w:cs="Times New Roman"/>
                <w:sz w:val="28"/>
                <w:szCs w:val="28"/>
              </w:rPr>
            </w:pPr>
          </w:p>
        </w:tc>
        <w:tc>
          <w:tcPr>
            <w:tcW w:w="2211" w:type="pct"/>
          </w:tcPr>
          <w:p w14:paraId="039CE456" w14:textId="13E6D15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847BE3C" w14:textId="77777777" w:rsidTr="00AE11CC">
        <w:tc>
          <w:tcPr>
            <w:tcW w:w="176" w:type="pct"/>
            <w:vMerge/>
          </w:tcPr>
          <w:p w14:paraId="78F267D3" w14:textId="77777777" w:rsidR="005D01C0" w:rsidRPr="00E6011B" w:rsidRDefault="005D01C0" w:rsidP="008E6A5D">
            <w:pPr>
              <w:rPr>
                <w:rFonts w:ascii="Times New Roman" w:hAnsi="Times New Roman" w:cs="Times New Roman"/>
                <w:sz w:val="28"/>
                <w:szCs w:val="28"/>
              </w:rPr>
            </w:pPr>
          </w:p>
        </w:tc>
        <w:tc>
          <w:tcPr>
            <w:tcW w:w="708" w:type="pct"/>
            <w:vMerge/>
          </w:tcPr>
          <w:p w14:paraId="0685F062" w14:textId="77777777" w:rsidR="005D01C0" w:rsidRPr="00E6011B" w:rsidRDefault="005D01C0" w:rsidP="008E6A5D">
            <w:pPr>
              <w:rPr>
                <w:rFonts w:ascii="Times New Roman" w:hAnsi="Times New Roman" w:cs="Times New Roman"/>
                <w:sz w:val="28"/>
                <w:szCs w:val="28"/>
              </w:rPr>
            </w:pPr>
          </w:p>
        </w:tc>
        <w:tc>
          <w:tcPr>
            <w:tcW w:w="551" w:type="pct"/>
            <w:vMerge/>
          </w:tcPr>
          <w:p w14:paraId="5B639446" w14:textId="77777777" w:rsidR="005D01C0" w:rsidRPr="00E6011B" w:rsidRDefault="005D01C0" w:rsidP="008E6A5D">
            <w:pPr>
              <w:rPr>
                <w:rFonts w:ascii="Times New Roman" w:hAnsi="Times New Roman" w:cs="Times New Roman"/>
                <w:sz w:val="28"/>
                <w:szCs w:val="28"/>
              </w:rPr>
            </w:pPr>
          </w:p>
        </w:tc>
        <w:tc>
          <w:tcPr>
            <w:tcW w:w="1354" w:type="pct"/>
            <w:vMerge/>
          </w:tcPr>
          <w:p w14:paraId="163C35DF" w14:textId="77777777" w:rsidR="005D01C0" w:rsidRPr="00E6011B" w:rsidRDefault="005D01C0" w:rsidP="008E6A5D">
            <w:pPr>
              <w:rPr>
                <w:rFonts w:ascii="Times New Roman" w:hAnsi="Times New Roman" w:cs="Times New Roman"/>
                <w:sz w:val="28"/>
                <w:szCs w:val="28"/>
              </w:rPr>
            </w:pPr>
          </w:p>
        </w:tc>
        <w:tc>
          <w:tcPr>
            <w:tcW w:w="2211" w:type="pct"/>
          </w:tcPr>
          <w:p w14:paraId="6C6E0FA6"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w:t>
            </w:r>
            <w:r w:rsidRPr="00E6011B">
              <w:rPr>
                <w:rFonts w:ascii="Times New Roman" w:eastAsia="Tahoma" w:hAnsi="Times New Roman" w:cs="Times New Roman"/>
                <w:sz w:val="28"/>
                <w:szCs w:val="28"/>
              </w:rPr>
              <w:lastRenderedPageBreak/>
              <w:t xml:space="preserve">зданий, строений, сооружений на расстоянии менее 3 м с целью обеспечения противопожарного расстояния между жилыми зданиями.  </w:t>
            </w:r>
          </w:p>
          <w:p w14:paraId="292CD02B"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 </w:t>
            </w:r>
          </w:p>
          <w:p w14:paraId="1EEB69D4" w14:textId="373ACBA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w:t>
            </w:r>
            <w:r w:rsidRPr="00E6011B">
              <w:rPr>
                <w:rFonts w:ascii="Times New Roman" w:eastAsia="Tahoma" w:hAnsi="Times New Roman" w:cs="Times New Roman"/>
                <w:sz w:val="28"/>
                <w:szCs w:val="28"/>
              </w:rPr>
              <w:lastRenderedPageBreak/>
              <w:t>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tc>
      </w:tr>
      <w:tr w:rsidR="00136056" w:rsidRPr="00E6011B" w14:paraId="3FA9CD0D" w14:textId="77777777" w:rsidTr="00AE11CC">
        <w:tc>
          <w:tcPr>
            <w:tcW w:w="176" w:type="pct"/>
            <w:vMerge/>
          </w:tcPr>
          <w:p w14:paraId="0359E3EF" w14:textId="77777777" w:rsidR="005D01C0" w:rsidRPr="00E6011B" w:rsidRDefault="005D01C0" w:rsidP="008E6A5D">
            <w:pPr>
              <w:rPr>
                <w:rFonts w:ascii="Times New Roman" w:hAnsi="Times New Roman" w:cs="Times New Roman"/>
                <w:sz w:val="28"/>
                <w:szCs w:val="28"/>
              </w:rPr>
            </w:pPr>
          </w:p>
        </w:tc>
        <w:tc>
          <w:tcPr>
            <w:tcW w:w="708" w:type="pct"/>
            <w:vMerge/>
          </w:tcPr>
          <w:p w14:paraId="2A89FD06" w14:textId="77777777" w:rsidR="005D01C0" w:rsidRPr="00E6011B" w:rsidRDefault="005D01C0" w:rsidP="008E6A5D">
            <w:pPr>
              <w:rPr>
                <w:rFonts w:ascii="Times New Roman" w:hAnsi="Times New Roman" w:cs="Times New Roman"/>
                <w:sz w:val="28"/>
                <w:szCs w:val="28"/>
              </w:rPr>
            </w:pPr>
          </w:p>
        </w:tc>
        <w:tc>
          <w:tcPr>
            <w:tcW w:w="551" w:type="pct"/>
            <w:vMerge/>
          </w:tcPr>
          <w:p w14:paraId="0ABCA7AC" w14:textId="77777777" w:rsidR="005D01C0" w:rsidRPr="00E6011B" w:rsidRDefault="005D01C0" w:rsidP="008E6A5D">
            <w:pPr>
              <w:rPr>
                <w:rFonts w:ascii="Times New Roman" w:hAnsi="Times New Roman" w:cs="Times New Roman"/>
                <w:sz w:val="28"/>
                <w:szCs w:val="28"/>
              </w:rPr>
            </w:pPr>
          </w:p>
        </w:tc>
        <w:tc>
          <w:tcPr>
            <w:tcW w:w="1354" w:type="pct"/>
            <w:vMerge/>
          </w:tcPr>
          <w:p w14:paraId="027938D2" w14:textId="77777777" w:rsidR="005D01C0" w:rsidRPr="00E6011B" w:rsidRDefault="005D01C0" w:rsidP="008E6A5D">
            <w:pPr>
              <w:rPr>
                <w:rFonts w:ascii="Times New Roman" w:hAnsi="Times New Roman" w:cs="Times New Roman"/>
                <w:sz w:val="28"/>
                <w:szCs w:val="28"/>
              </w:rPr>
            </w:pPr>
          </w:p>
        </w:tc>
        <w:tc>
          <w:tcPr>
            <w:tcW w:w="2211" w:type="pct"/>
          </w:tcPr>
          <w:p w14:paraId="7F8580C4" w14:textId="4E11B398"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8695CC9" w14:textId="77777777" w:rsidTr="00AE11CC">
        <w:tc>
          <w:tcPr>
            <w:tcW w:w="176" w:type="pct"/>
            <w:vMerge/>
          </w:tcPr>
          <w:p w14:paraId="702C4137" w14:textId="77777777" w:rsidR="005D01C0" w:rsidRPr="00E6011B" w:rsidRDefault="005D01C0" w:rsidP="008E6A5D">
            <w:pPr>
              <w:rPr>
                <w:rFonts w:ascii="Times New Roman" w:hAnsi="Times New Roman" w:cs="Times New Roman"/>
                <w:sz w:val="28"/>
                <w:szCs w:val="28"/>
              </w:rPr>
            </w:pPr>
          </w:p>
        </w:tc>
        <w:tc>
          <w:tcPr>
            <w:tcW w:w="708" w:type="pct"/>
            <w:vMerge/>
          </w:tcPr>
          <w:p w14:paraId="6CCEBE7C" w14:textId="77777777" w:rsidR="005D01C0" w:rsidRPr="00E6011B" w:rsidRDefault="005D01C0" w:rsidP="008E6A5D">
            <w:pPr>
              <w:rPr>
                <w:rFonts w:ascii="Times New Roman" w:hAnsi="Times New Roman" w:cs="Times New Roman"/>
                <w:sz w:val="28"/>
                <w:szCs w:val="28"/>
              </w:rPr>
            </w:pPr>
          </w:p>
        </w:tc>
        <w:tc>
          <w:tcPr>
            <w:tcW w:w="551" w:type="pct"/>
            <w:vMerge/>
          </w:tcPr>
          <w:p w14:paraId="526E7D47" w14:textId="77777777" w:rsidR="005D01C0" w:rsidRPr="00E6011B" w:rsidRDefault="005D01C0" w:rsidP="008E6A5D">
            <w:pPr>
              <w:rPr>
                <w:rFonts w:ascii="Times New Roman" w:hAnsi="Times New Roman" w:cs="Times New Roman"/>
                <w:sz w:val="28"/>
                <w:szCs w:val="28"/>
              </w:rPr>
            </w:pPr>
          </w:p>
        </w:tc>
        <w:tc>
          <w:tcPr>
            <w:tcW w:w="1354" w:type="pct"/>
            <w:vMerge/>
          </w:tcPr>
          <w:p w14:paraId="73C8EBB9" w14:textId="77777777" w:rsidR="005D01C0" w:rsidRPr="00E6011B" w:rsidRDefault="005D01C0" w:rsidP="008E6A5D">
            <w:pPr>
              <w:rPr>
                <w:rFonts w:ascii="Times New Roman" w:hAnsi="Times New Roman" w:cs="Times New Roman"/>
                <w:sz w:val="28"/>
                <w:szCs w:val="28"/>
              </w:rPr>
            </w:pPr>
          </w:p>
        </w:tc>
        <w:tc>
          <w:tcPr>
            <w:tcW w:w="2211" w:type="pct"/>
          </w:tcPr>
          <w:p w14:paraId="7E081DB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33D1B7AB" w14:textId="77777777" w:rsidTr="00AE11CC">
        <w:tc>
          <w:tcPr>
            <w:tcW w:w="176" w:type="pct"/>
            <w:vMerge/>
          </w:tcPr>
          <w:p w14:paraId="1D195A5F" w14:textId="77777777" w:rsidR="005D01C0" w:rsidRPr="00E6011B" w:rsidRDefault="005D01C0" w:rsidP="008E6A5D">
            <w:pPr>
              <w:rPr>
                <w:rFonts w:ascii="Times New Roman" w:hAnsi="Times New Roman" w:cs="Times New Roman"/>
                <w:sz w:val="28"/>
                <w:szCs w:val="28"/>
              </w:rPr>
            </w:pPr>
          </w:p>
        </w:tc>
        <w:tc>
          <w:tcPr>
            <w:tcW w:w="708" w:type="pct"/>
            <w:vMerge/>
          </w:tcPr>
          <w:p w14:paraId="70ACAFB2" w14:textId="77777777" w:rsidR="005D01C0" w:rsidRPr="00E6011B" w:rsidRDefault="005D01C0" w:rsidP="008E6A5D">
            <w:pPr>
              <w:rPr>
                <w:rFonts w:ascii="Times New Roman" w:hAnsi="Times New Roman" w:cs="Times New Roman"/>
                <w:sz w:val="28"/>
                <w:szCs w:val="28"/>
              </w:rPr>
            </w:pPr>
          </w:p>
        </w:tc>
        <w:tc>
          <w:tcPr>
            <w:tcW w:w="551" w:type="pct"/>
            <w:vMerge/>
          </w:tcPr>
          <w:p w14:paraId="2BDD40EB" w14:textId="77777777" w:rsidR="005D01C0" w:rsidRPr="00E6011B" w:rsidRDefault="005D01C0" w:rsidP="008E6A5D">
            <w:pPr>
              <w:rPr>
                <w:rFonts w:ascii="Times New Roman" w:hAnsi="Times New Roman" w:cs="Times New Roman"/>
                <w:sz w:val="28"/>
                <w:szCs w:val="28"/>
              </w:rPr>
            </w:pPr>
          </w:p>
        </w:tc>
        <w:tc>
          <w:tcPr>
            <w:tcW w:w="1354" w:type="pct"/>
            <w:vMerge/>
          </w:tcPr>
          <w:p w14:paraId="62103795" w14:textId="77777777" w:rsidR="005D01C0" w:rsidRPr="00E6011B" w:rsidRDefault="005D01C0" w:rsidP="008E6A5D">
            <w:pPr>
              <w:rPr>
                <w:rFonts w:ascii="Times New Roman" w:hAnsi="Times New Roman" w:cs="Times New Roman"/>
                <w:sz w:val="28"/>
                <w:szCs w:val="28"/>
              </w:rPr>
            </w:pPr>
          </w:p>
        </w:tc>
        <w:tc>
          <w:tcPr>
            <w:tcW w:w="2211" w:type="pct"/>
          </w:tcPr>
          <w:p w14:paraId="2331428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187E6888" w14:textId="77777777" w:rsidTr="00AE11CC">
        <w:tc>
          <w:tcPr>
            <w:tcW w:w="176" w:type="pct"/>
            <w:vMerge/>
          </w:tcPr>
          <w:p w14:paraId="0F7FDC50" w14:textId="77777777" w:rsidR="005D01C0" w:rsidRPr="00E6011B" w:rsidRDefault="005D01C0" w:rsidP="008E6A5D">
            <w:pPr>
              <w:rPr>
                <w:rFonts w:ascii="Times New Roman" w:hAnsi="Times New Roman" w:cs="Times New Roman"/>
                <w:sz w:val="28"/>
                <w:szCs w:val="28"/>
              </w:rPr>
            </w:pPr>
          </w:p>
        </w:tc>
        <w:tc>
          <w:tcPr>
            <w:tcW w:w="708" w:type="pct"/>
            <w:vMerge/>
          </w:tcPr>
          <w:p w14:paraId="37339D97" w14:textId="77777777" w:rsidR="005D01C0" w:rsidRPr="00E6011B" w:rsidRDefault="005D01C0" w:rsidP="008E6A5D">
            <w:pPr>
              <w:rPr>
                <w:rFonts w:ascii="Times New Roman" w:hAnsi="Times New Roman" w:cs="Times New Roman"/>
                <w:sz w:val="28"/>
                <w:szCs w:val="28"/>
              </w:rPr>
            </w:pPr>
          </w:p>
        </w:tc>
        <w:tc>
          <w:tcPr>
            <w:tcW w:w="551" w:type="pct"/>
            <w:vMerge/>
          </w:tcPr>
          <w:p w14:paraId="523169FE" w14:textId="77777777" w:rsidR="005D01C0" w:rsidRPr="00E6011B" w:rsidRDefault="005D01C0" w:rsidP="008E6A5D">
            <w:pPr>
              <w:rPr>
                <w:rFonts w:ascii="Times New Roman" w:hAnsi="Times New Roman" w:cs="Times New Roman"/>
                <w:sz w:val="28"/>
                <w:szCs w:val="28"/>
              </w:rPr>
            </w:pPr>
          </w:p>
        </w:tc>
        <w:tc>
          <w:tcPr>
            <w:tcW w:w="1354" w:type="pct"/>
            <w:vMerge/>
          </w:tcPr>
          <w:p w14:paraId="4CBC21B2" w14:textId="77777777" w:rsidR="005D01C0" w:rsidRPr="00E6011B" w:rsidRDefault="005D01C0" w:rsidP="008E6A5D">
            <w:pPr>
              <w:rPr>
                <w:rFonts w:ascii="Times New Roman" w:hAnsi="Times New Roman" w:cs="Times New Roman"/>
                <w:sz w:val="28"/>
                <w:szCs w:val="28"/>
              </w:rPr>
            </w:pPr>
          </w:p>
        </w:tc>
        <w:tc>
          <w:tcPr>
            <w:tcW w:w="2211" w:type="pct"/>
          </w:tcPr>
          <w:p w14:paraId="68657D22" w14:textId="28DC712D"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3B245B86" w14:textId="77777777" w:rsidTr="00AE11CC">
        <w:tc>
          <w:tcPr>
            <w:tcW w:w="176" w:type="pct"/>
            <w:vMerge/>
          </w:tcPr>
          <w:p w14:paraId="447CE174" w14:textId="77777777" w:rsidR="005D01C0" w:rsidRPr="00E6011B" w:rsidRDefault="005D01C0" w:rsidP="008E6A5D">
            <w:pPr>
              <w:rPr>
                <w:rFonts w:ascii="Times New Roman" w:hAnsi="Times New Roman" w:cs="Times New Roman"/>
                <w:sz w:val="28"/>
                <w:szCs w:val="28"/>
              </w:rPr>
            </w:pPr>
          </w:p>
        </w:tc>
        <w:tc>
          <w:tcPr>
            <w:tcW w:w="708" w:type="pct"/>
            <w:vMerge/>
          </w:tcPr>
          <w:p w14:paraId="05E1F3E3" w14:textId="77777777" w:rsidR="005D01C0" w:rsidRPr="00E6011B" w:rsidRDefault="005D01C0" w:rsidP="008E6A5D">
            <w:pPr>
              <w:rPr>
                <w:rFonts w:ascii="Times New Roman" w:hAnsi="Times New Roman" w:cs="Times New Roman"/>
                <w:sz w:val="28"/>
                <w:szCs w:val="28"/>
              </w:rPr>
            </w:pPr>
          </w:p>
        </w:tc>
        <w:tc>
          <w:tcPr>
            <w:tcW w:w="551" w:type="pct"/>
            <w:vMerge/>
          </w:tcPr>
          <w:p w14:paraId="48560FA6" w14:textId="77777777" w:rsidR="005D01C0" w:rsidRPr="00E6011B" w:rsidRDefault="005D01C0" w:rsidP="008E6A5D">
            <w:pPr>
              <w:rPr>
                <w:rFonts w:ascii="Times New Roman" w:hAnsi="Times New Roman" w:cs="Times New Roman"/>
                <w:sz w:val="28"/>
                <w:szCs w:val="28"/>
              </w:rPr>
            </w:pPr>
          </w:p>
        </w:tc>
        <w:tc>
          <w:tcPr>
            <w:tcW w:w="1354" w:type="pct"/>
            <w:vMerge/>
          </w:tcPr>
          <w:p w14:paraId="28A33862" w14:textId="77777777" w:rsidR="005D01C0" w:rsidRPr="00E6011B" w:rsidRDefault="005D01C0" w:rsidP="008E6A5D">
            <w:pPr>
              <w:rPr>
                <w:rFonts w:ascii="Times New Roman" w:hAnsi="Times New Roman" w:cs="Times New Roman"/>
                <w:sz w:val="28"/>
                <w:szCs w:val="28"/>
              </w:rPr>
            </w:pPr>
          </w:p>
        </w:tc>
        <w:tc>
          <w:tcPr>
            <w:tcW w:w="2211" w:type="pct"/>
          </w:tcPr>
          <w:p w14:paraId="18B6E2B8"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21595693" w14:textId="77777777" w:rsidTr="00AE11CC">
        <w:tc>
          <w:tcPr>
            <w:tcW w:w="176" w:type="pct"/>
            <w:vMerge w:val="restart"/>
          </w:tcPr>
          <w:p w14:paraId="7CD803BC"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708" w:type="pct"/>
            <w:vMerge w:val="restart"/>
          </w:tcPr>
          <w:p w14:paraId="06143E4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гаражей для собственных нужд</w:t>
            </w:r>
          </w:p>
        </w:tc>
        <w:tc>
          <w:tcPr>
            <w:tcW w:w="551" w:type="pct"/>
            <w:vMerge w:val="restart"/>
          </w:tcPr>
          <w:p w14:paraId="51A5204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2.7.2</w:t>
            </w:r>
          </w:p>
        </w:tc>
        <w:tc>
          <w:tcPr>
            <w:tcW w:w="1354" w:type="pct"/>
            <w:vMerge w:val="restart"/>
          </w:tcPr>
          <w:p w14:paraId="46D4F7E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11" w:type="pct"/>
          </w:tcPr>
          <w:p w14:paraId="733708C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 кв.м.</w:t>
            </w:r>
          </w:p>
        </w:tc>
      </w:tr>
      <w:tr w:rsidR="00136056" w:rsidRPr="00E6011B" w14:paraId="1C8280A5" w14:textId="77777777" w:rsidTr="00AE11CC">
        <w:tc>
          <w:tcPr>
            <w:tcW w:w="176" w:type="pct"/>
            <w:vMerge/>
          </w:tcPr>
          <w:p w14:paraId="7B5AFE92" w14:textId="77777777" w:rsidR="005D01C0" w:rsidRPr="00E6011B" w:rsidRDefault="005D01C0" w:rsidP="008E6A5D">
            <w:pPr>
              <w:rPr>
                <w:rFonts w:ascii="Times New Roman" w:hAnsi="Times New Roman" w:cs="Times New Roman"/>
                <w:sz w:val="28"/>
                <w:szCs w:val="28"/>
              </w:rPr>
            </w:pPr>
          </w:p>
        </w:tc>
        <w:tc>
          <w:tcPr>
            <w:tcW w:w="708" w:type="pct"/>
            <w:vMerge/>
          </w:tcPr>
          <w:p w14:paraId="6CE51794" w14:textId="77777777" w:rsidR="005D01C0" w:rsidRPr="00E6011B" w:rsidRDefault="005D01C0" w:rsidP="008E6A5D">
            <w:pPr>
              <w:rPr>
                <w:rFonts w:ascii="Times New Roman" w:hAnsi="Times New Roman" w:cs="Times New Roman"/>
                <w:sz w:val="28"/>
                <w:szCs w:val="28"/>
              </w:rPr>
            </w:pPr>
          </w:p>
        </w:tc>
        <w:tc>
          <w:tcPr>
            <w:tcW w:w="551" w:type="pct"/>
            <w:vMerge/>
          </w:tcPr>
          <w:p w14:paraId="2BC68260" w14:textId="77777777" w:rsidR="005D01C0" w:rsidRPr="00E6011B" w:rsidRDefault="005D01C0" w:rsidP="008E6A5D">
            <w:pPr>
              <w:rPr>
                <w:rFonts w:ascii="Times New Roman" w:hAnsi="Times New Roman" w:cs="Times New Roman"/>
                <w:sz w:val="28"/>
                <w:szCs w:val="28"/>
              </w:rPr>
            </w:pPr>
          </w:p>
        </w:tc>
        <w:tc>
          <w:tcPr>
            <w:tcW w:w="1354" w:type="pct"/>
            <w:vMerge/>
          </w:tcPr>
          <w:p w14:paraId="79846F38" w14:textId="77777777" w:rsidR="005D01C0" w:rsidRPr="00E6011B" w:rsidRDefault="005D01C0" w:rsidP="008E6A5D">
            <w:pPr>
              <w:rPr>
                <w:rFonts w:ascii="Times New Roman" w:hAnsi="Times New Roman" w:cs="Times New Roman"/>
                <w:sz w:val="28"/>
                <w:szCs w:val="28"/>
              </w:rPr>
            </w:pPr>
          </w:p>
        </w:tc>
        <w:tc>
          <w:tcPr>
            <w:tcW w:w="2211" w:type="pct"/>
          </w:tcPr>
          <w:p w14:paraId="68ABA91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 кв.м.</w:t>
            </w:r>
          </w:p>
        </w:tc>
      </w:tr>
      <w:tr w:rsidR="00136056" w:rsidRPr="00E6011B" w14:paraId="2DC4CDB7" w14:textId="77777777" w:rsidTr="00AE11CC">
        <w:tc>
          <w:tcPr>
            <w:tcW w:w="176" w:type="pct"/>
            <w:vMerge/>
          </w:tcPr>
          <w:p w14:paraId="4DCDE575" w14:textId="77777777" w:rsidR="005D01C0" w:rsidRPr="00E6011B" w:rsidRDefault="005D01C0" w:rsidP="008E6A5D">
            <w:pPr>
              <w:rPr>
                <w:rFonts w:ascii="Times New Roman" w:hAnsi="Times New Roman" w:cs="Times New Roman"/>
                <w:sz w:val="28"/>
                <w:szCs w:val="28"/>
              </w:rPr>
            </w:pPr>
          </w:p>
        </w:tc>
        <w:tc>
          <w:tcPr>
            <w:tcW w:w="708" w:type="pct"/>
            <w:vMerge/>
          </w:tcPr>
          <w:p w14:paraId="6EE89F2E" w14:textId="77777777" w:rsidR="005D01C0" w:rsidRPr="00E6011B" w:rsidRDefault="005D01C0" w:rsidP="008E6A5D">
            <w:pPr>
              <w:rPr>
                <w:rFonts w:ascii="Times New Roman" w:hAnsi="Times New Roman" w:cs="Times New Roman"/>
                <w:sz w:val="28"/>
                <w:szCs w:val="28"/>
              </w:rPr>
            </w:pPr>
          </w:p>
        </w:tc>
        <w:tc>
          <w:tcPr>
            <w:tcW w:w="551" w:type="pct"/>
            <w:vMerge/>
          </w:tcPr>
          <w:p w14:paraId="6D2F9434" w14:textId="77777777" w:rsidR="005D01C0" w:rsidRPr="00E6011B" w:rsidRDefault="005D01C0" w:rsidP="008E6A5D">
            <w:pPr>
              <w:rPr>
                <w:rFonts w:ascii="Times New Roman" w:hAnsi="Times New Roman" w:cs="Times New Roman"/>
                <w:sz w:val="28"/>
                <w:szCs w:val="28"/>
              </w:rPr>
            </w:pPr>
          </w:p>
        </w:tc>
        <w:tc>
          <w:tcPr>
            <w:tcW w:w="1354" w:type="pct"/>
            <w:vMerge/>
          </w:tcPr>
          <w:p w14:paraId="55558FB1" w14:textId="77777777" w:rsidR="005D01C0" w:rsidRPr="00E6011B" w:rsidRDefault="005D01C0" w:rsidP="008E6A5D">
            <w:pPr>
              <w:rPr>
                <w:rFonts w:ascii="Times New Roman" w:hAnsi="Times New Roman" w:cs="Times New Roman"/>
                <w:sz w:val="28"/>
                <w:szCs w:val="28"/>
              </w:rPr>
            </w:pPr>
          </w:p>
        </w:tc>
        <w:tc>
          <w:tcPr>
            <w:tcW w:w="2211" w:type="pct"/>
          </w:tcPr>
          <w:p w14:paraId="6ACE93AE"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4F12DAB0" w14:textId="7777777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в случае размещения на смежных земельных участках гаражей, блокированных общими стенами с другими гаражами по границе смежных земельных участков – 0 м. </w:t>
            </w:r>
          </w:p>
          <w:p w14:paraId="4E765C6E" w14:textId="215C7140"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Расстояние от гаражей до окон жилых помещений (комнат, кухонь, и веранд) расположенных на соседних земельных участках, должно быть не менее – 6 м.</w:t>
            </w:r>
          </w:p>
        </w:tc>
      </w:tr>
      <w:tr w:rsidR="00136056" w:rsidRPr="00E6011B" w14:paraId="7EE4DDD2" w14:textId="77777777" w:rsidTr="00AE11CC">
        <w:tc>
          <w:tcPr>
            <w:tcW w:w="176" w:type="pct"/>
            <w:vMerge/>
          </w:tcPr>
          <w:p w14:paraId="7214B294" w14:textId="77777777" w:rsidR="005D01C0" w:rsidRPr="00E6011B" w:rsidRDefault="005D01C0" w:rsidP="008E6A5D">
            <w:pPr>
              <w:rPr>
                <w:rFonts w:ascii="Times New Roman" w:hAnsi="Times New Roman" w:cs="Times New Roman"/>
                <w:sz w:val="28"/>
                <w:szCs w:val="28"/>
              </w:rPr>
            </w:pPr>
          </w:p>
        </w:tc>
        <w:tc>
          <w:tcPr>
            <w:tcW w:w="708" w:type="pct"/>
            <w:vMerge/>
          </w:tcPr>
          <w:p w14:paraId="1F13D473" w14:textId="77777777" w:rsidR="005D01C0" w:rsidRPr="00E6011B" w:rsidRDefault="005D01C0" w:rsidP="008E6A5D">
            <w:pPr>
              <w:rPr>
                <w:rFonts w:ascii="Times New Roman" w:hAnsi="Times New Roman" w:cs="Times New Roman"/>
                <w:sz w:val="28"/>
                <w:szCs w:val="28"/>
              </w:rPr>
            </w:pPr>
          </w:p>
        </w:tc>
        <w:tc>
          <w:tcPr>
            <w:tcW w:w="551" w:type="pct"/>
            <w:vMerge/>
          </w:tcPr>
          <w:p w14:paraId="56C9FCD8" w14:textId="77777777" w:rsidR="005D01C0" w:rsidRPr="00E6011B" w:rsidRDefault="005D01C0" w:rsidP="008E6A5D">
            <w:pPr>
              <w:rPr>
                <w:rFonts w:ascii="Times New Roman" w:hAnsi="Times New Roman" w:cs="Times New Roman"/>
                <w:sz w:val="28"/>
                <w:szCs w:val="28"/>
              </w:rPr>
            </w:pPr>
          </w:p>
        </w:tc>
        <w:tc>
          <w:tcPr>
            <w:tcW w:w="1354" w:type="pct"/>
            <w:vMerge/>
          </w:tcPr>
          <w:p w14:paraId="1DF5C5BC" w14:textId="77777777" w:rsidR="005D01C0" w:rsidRPr="00E6011B" w:rsidRDefault="005D01C0" w:rsidP="008E6A5D">
            <w:pPr>
              <w:rPr>
                <w:rFonts w:ascii="Times New Roman" w:hAnsi="Times New Roman" w:cs="Times New Roman"/>
                <w:sz w:val="28"/>
                <w:szCs w:val="28"/>
              </w:rPr>
            </w:pPr>
          </w:p>
        </w:tc>
        <w:tc>
          <w:tcPr>
            <w:tcW w:w="2211" w:type="pct"/>
          </w:tcPr>
          <w:p w14:paraId="78AF79E9" w14:textId="6909D3A6"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1 м.</w:t>
            </w:r>
          </w:p>
        </w:tc>
      </w:tr>
      <w:tr w:rsidR="00136056" w:rsidRPr="00E6011B" w14:paraId="493DA782" w14:textId="77777777" w:rsidTr="00AE11CC">
        <w:tc>
          <w:tcPr>
            <w:tcW w:w="176" w:type="pct"/>
            <w:vMerge/>
          </w:tcPr>
          <w:p w14:paraId="2D1EBCFF" w14:textId="77777777" w:rsidR="005D01C0" w:rsidRPr="00E6011B" w:rsidRDefault="005D01C0" w:rsidP="008E6A5D">
            <w:pPr>
              <w:rPr>
                <w:rFonts w:ascii="Times New Roman" w:hAnsi="Times New Roman" w:cs="Times New Roman"/>
                <w:sz w:val="28"/>
                <w:szCs w:val="28"/>
              </w:rPr>
            </w:pPr>
          </w:p>
        </w:tc>
        <w:tc>
          <w:tcPr>
            <w:tcW w:w="708" w:type="pct"/>
            <w:vMerge/>
          </w:tcPr>
          <w:p w14:paraId="0F455848" w14:textId="77777777" w:rsidR="005D01C0" w:rsidRPr="00E6011B" w:rsidRDefault="005D01C0" w:rsidP="008E6A5D">
            <w:pPr>
              <w:rPr>
                <w:rFonts w:ascii="Times New Roman" w:hAnsi="Times New Roman" w:cs="Times New Roman"/>
                <w:sz w:val="28"/>
                <w:szCs w:val="28"/>
              </w:rPr>
            </w:pPr>
          </w:p>
        </w:tc>
        <w:tc>
          <w:tcPr>
            <w:tcW w:w="551" w:type="pct"/>
            <w:vMerge/>
          </w:tcPr>
          <w:p w14:paraId="72588D3B" w14:textId="77777777" w:rsidR="005D01C0" w:rsidRPr="00E6011B" w:rsidRDefault="005D01C0" w:rsidP="008E6A5D">
            <w:pPr>
              <w:rPr>
                <w:rFonts w:ascii="Times New Roman" w:hAnsi="Times New Roman" w:cs="Times New Roman"/>
                <w:sz w:val="28"/>
                <w:szCs w:val="28"/>
              </w:rPr>
            </w:pPr>
          </w:p>
        </w:tc>
        <w:tc>
          <w:tcPr>
            <w:tcW w:w="1354" w:type="pct"/>
            <w:vMerge/>
          </w:tcPr>
          <w:p w14:paraId="4A2F10C9" w14:textId="77777777" w:rsidR="005D01C0" w:rsidRPr="00E6011B" w:rsidRDefault="005D01C0" w:rsidP="008E6A5D">
            <w:pPr>
              <w:rPr>
                <w:rFonts w:ascii="Times New Roman" w:hAnsi="Times New Roman" w:cs="Times New Roman"/>
                <w:sz w:val="28"/>
                <w:szCs w:val="28"/>
              </w:rPr>
            </w:pPr>
          </w:p>
        </w:tc>
        <w:tc>
          <w:tcPr>
            <w:tcW w:w="2211" w:type="pct"/>
          </w:tcPr>
          <w:p w14:paraId="0AA3CEB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1 этаж.</w:t>
            </w:r>
          </w:p>
        </w:tc>
      </w:tr>
      <w:tr w:rsidR="00136056" w:rsidRPr="00E6011B" w14:paraId="4D223B87" w14:textId="77777777" w:rsidTr="00AE11CC">
        <w:tc>
          <w:tcPr>
            <w:tcW w:w="176" w:type="pct"/>
            <w:vMerge/>
          </w:tcPr>
          <w:p w14:paraId="5D4FF114" w14:textId="77777777" w:rsidR="005D01C0" w:rsidRPr="00E6011B" w:rsidRDefault="005D01C0" w:rsidP="008E6A5D">
            <w:pPr>
              <w:rPr>
                <w:rFonts w:ascii="Times New Roman" w:hAnsi="Times New Roman" w:cs="Times New Roman"/>
                <w:sz w:val="28"/>
                <w:szCs w:val="28"/>
              </w:rPr>
            </w:pPr>
          </w:p>
        </w:tc>
        <w:tc>
          <w:tcPr>
            <w:tcW w:w="708" w:type="pct"/>
            <w:vMerge/>
          </w:tcPr>
          <w:p w14:paraId="5EE077B6" w14:textId="77777777" w:rsidR="005D01C0" w:rsidRPr="00E6011B" w:rsidRDefault="005D01C0" w:rsidP="008E6A5D">
            <w:pPr>
              <w:rPr>
                <w:rFonts w:ascii="Times New Roman" w:hAnsi="Times New Roman" w:cs="Times New Roman"/>
                <w:sz w:val="28"/>
                <w:szCs w:val="28"/>
              </w:rPr>
            </w:pPr>
          </w:p>
        </w:tc>
        <w:tc>
          <w:tcPr>
            <w:tcW w:w="551" w:type="pct"/>
            <w:vMerge/>
          </w:tcPr>
          <w:p w14:paraId="645D6D16" w14:textId="77777777" w:rsidR="005D01C0" w:rsidRPr="00E6011B" w:rsidRDefault="005D01C0" w:rsidP="008E6A5D">
            <w:pPr>
              <w:rPr>
                <w:rFonts w:ascii="Times New Roman" w:hAnsi="Times New Roman" w:cs="Times New Roman"/>
                <w:sz w:val="28"/>
                <w:szCs w:val="28"/>
              </w:rPr>
            </w:pPr>
          </w:p>
        </w:tc>
        <w:tc>
          <w:tcPr>
            <w:tcW w:w="1354" w:type="pct"/>
            <w:vMerge/>
          </w:tcPr>
          <w:p w14:paraId="6F2EDB60" w14:textId="77777777" w:rsidR="005D01C0" w:rsidRPr="00E6011B" w:rsidRDefault="005D01C0" w:rsidP="008E6A5D">
            <w:pPr>
              <w:rPr>
                <w:rFonts w:ascii="Times New Roman" w:hAnsi="Times New Roman" w:cs="Times New Roman"/>
                <w:sz w:val="28"/>
                <w:szCs w:val="28"/>
              </w:rPr>
            </w:pPr>
          </w:p>
        </w:tc>
        <w:tc>
          <w:tcPr>
            <w:tcW w:w="2211" w:type="pct"/>
          </w:tcPr>
          <w:p w14:paraId="73A2F1C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6 м.</w:t>
            </w:r>
          </w:p>
        </w:tc>
      </w:tr>
      <w:tr w:rsidR="00136056" w:rsidRPr="00E6011B" w14:paraId="743E8469" w14:textId="77777777" w:rsidTr="00AE11CC">
        <w:tc>
          <w:tcPr>
            <w:tcW w:w="176" w:type="pct"/>
            <w:vMerge/>
          </w:tcPr>
          <w:p w14:paraId="35529AF6" w14:textId="77777777" w:rsidR="005D01C0" w:rsidRPr="00E6011B" w:rsidRDefault="005D01C0" w:rsidP="008E6A5D">
            <w:pPr>
              <w:rPr>
                <w:rFonts w:ascii="Times New Roman" w:hAnsi="Times New Roman" w:cs="Times New Roman"/>
                <w:sz w:val="28"/>
                <w:szCs w:val="28"/>
              </w:rPr>
            </w:pPr>
          </w:p>
        </w:tc>
        <w:tc>
          <w:tcPr>
            <w:tcW w:w="708" w:type="pct"/>
            <w:vMerge/>
          </w:tcPr>
          <w:p w14:paraId="3D0F9EF1" w14:textId="77777777" w:rsidR="005D01C0" w:rsidRPr="00E6011B" w:rsidRDefault="005D01C0" w:rsidP="008E6A5D">
            <w:pPr>
              <w:rPr>
                <w:rFonts w:ascii="Times New Roman" w:hAnsi="Times New Roman" w:cs="Times New Roman"/>
                <w:sz w:val="28"/>
                <w:szCs w:val="28"/>
              </w:rPr>
            </w:pPr>
          </w:p>
        </w:tc>
        <w:tc>
          <w:tcPr>
            <w:tcW w:w="551" w:type="pct"/>
            <w:vMerge/>
          </w:tcPr>
          <w:p w14:paraId="1B5159A5" w14:textId="77777777" w:rsidR="005D01C0" w:rsidRPr="00E6011B" w:rsidRDefault="005D01C0" w:rsidP="008E6A5D">
            <w:pPr>
              <w:rPr>
                <w:rFonts w:ascii="Times New Roman" w:hAnsi="Times New Roman" w:cs="Times New Roman"/>
                <w:sz w:val="28"/>
                <w:szCs w:val="28"/>
              </w:rPr>
            </w:pPr>
          </w:p>
        </w:tc>
        <w:tc>
          <w:tcPr>
            <w:tcW w:w="1354" w:type="pct"/>
            <w:vMerge/>
          </w:tcPr>
          <w:p w14:paraId="1AE8DD78" w14:textId="77777777" w:rsidR="005D01C0" w:rsidRPr="00E6011B" w:rsidRDefault="005D01C0" w:rsidP="008E6A5D">
            <w:pPr>
              <w:rPr>
                <w:rFonts w:ascii="Times New Roman" w:hAnsi="Times New Roman" w:cs="Times New Roman"/>
                <w:sz w:val="28"/>
                <w:szCs w:val="28"/>
              </w:rPr>
            </w:pPr>
          </w:p>
        </w:tc>
        <w:tc>
          <w:tcPr>
            <w:tcW w:w="2211" w:type="pct"/>
          </w:tcPr>
          <w:p w14:paraId="728505DB" w14:textId="487D1C2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не подлежит установлению.</w:t>
            </w:r>
            <w:r w:rsidR="00B92397"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A8239F3" w14:textId="77777777" w:rsidTr="00AE11CC">
        <w:tc>
          <w:tcPr>
            <w:tcW w:w="176" w:type="pct"/>
          </w:tcPr>
          <w:p w14:paraId="40D74FA7" w14:textId="77777777" w:rsidR="00B92397" w:rsidRPr="00E6011B" w:rsidRDefault="00B9239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tcPr>
          <w:p w14:paraId="1F178725" w14:textId="77777777" w:rsidR="00B92397" w:rsidRPr="00E6011B" w:rsidRDefault="00B92397"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551" w:type="pct"/>
          </w:tcPr>
          <w:p w14:paraId="64A8693C" w14:textId="77777777" w:rsidR="00B92397" w:rsidRPr="00E6011B" w:rsidRDefault="00B92397"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354" w:type="pct"/>
          </w:tcPr>
          <w:p w14:paraId="2BDA17FC" w14:textId="3B235D8D" w:rsidR="00B92397" w:rsidRPr="00E6011B" w:rsidRDefault="00B9239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3.1.2</w:t>
            </w:r>
          </w:p>
        </w:tc>
        <w:tc>
          <w:tcPr>
            <w:tcW w:w="2211" w:type="pct"/>
            <w:vMerge w:val="restart"/>
          </w:tcPr>
          <w:p w14:paraId="2C629423"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5CD9C852"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29E6E82D"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1A65DFE4"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p w14:paraId="514AE3A0"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10B5B00"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6BAEDBB9" w14:textId="77777777" w:rsidR="00B92397" w:rsidRPr="00E6011B" w:rsidRDefault="00B9239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p w14:paraId="68D6FBAE" w14:textId="569D6D9F" w:rsidR="00B92397" w:rsidRPr="00E6011B" w:rsidRDefault="00B92397" w:rsidP="008E6A5D">
            <w:pPr>
              <w:rPr>
                <w:rFonts w:ascii="Times New Roman" w:eastAsia="Tahoma" w:hAnsi="Times New Roman" w:cs="Times New Roman"/>
                <w:sz w:val="28"/>
                <w:szCs w:val="28"/>
              </w:rPr>
            </w:pPr>
          </w:p>
        </w:tc>
      </w:tr>
      <w:tr w:rsidR="00136056" w:rsidRPr="00E6011B" w14:paraId="3D6AD325" w14:textId="77777777" w:rsidTr="00AE11CC">
        <w:trPr>
          <w:trHeight w:val="253"/>
        </w:trPr>
        <w:tc>
          <w:tcPr>
            <w:tcW w:w="176" w:type="pct"/>
          </w:tcPr>
          <w:p w14:paraId="10F5DCCC" w14:textId="77777777" w:rsidR="00B92397" w:rsidRPr="00E6011B" w:rsidRDefault="00B9239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08" w:type="pct"/>
          </w:tcPr>
          <w:p w14:paraId="43243675" w14:textId="77777777" w:rsidR="00B92397" w:rsidRPr="00E6011B" w:rsidRDefault="00B92397"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5F49F0C2" w14:textId="77777777" w:rsidR="00B92397" w:rsidRPr="00E6011B" w:rsidRDefault="00B92397"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54" w:type="pct"/>
          </w:tcPr>
          <w:p w14:paraId="32A61C8B" w14:textId="77777777" w:rsidR="00B92397" w:rsidRPr="00E6011B" w:rsidRDefault="00B9239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w:t>
            </w:r>
            <w:r w:rsidRPr="00E6011B">
              <w:rPr>
                <w:rFonts w:ascii="Times New Roman" w:eastAsia="Tahoma" w:hAnsi="Times New Roman" w:cs="Times New Roman"/>
                <w:sz w:val="28"/>
                <w:szCs w:val="28"/>
              </w:rPr>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11" w:type="pct"/>
            <w:vMerge/>
          </w:tcPr>
          <w:p w14:paraId="29A1C0B6" w14:textId="0C58AD76" w:rsidR="00B92397" w:rsidRPr="00E6011B" w:rsidRDefault="00B92397" w:rsidP="008E6A5D">
            <w:pPr>
              <w:rPr>
                <w:rFonts w:ascii="Times New Roman" w:hAnsi="Times New Roman" w:cs="Times New Roman"/>
                <w:sz w:val="28"/>
                <w:szCs w:val="28"/>
              </w:rPr>
            </w:pPr>
          </w:p>
        </w:tc>
      </w:tr>
      <w:tr w:rsidR="00136056" w:rsidRPr="00E6011B" w14:paraId="0390FD26" w14:textId="77777777" w:rsidTr="00AE11CC">
        <w:tc>
          <w:tcPr>
            <w:tcW w:w="176" w:type="pct"/>
            <w:vMerge w:val="restart"/>
          </w:tcPr>
          <w:p w14:paraId="77AD4B2B"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08" w:type="pct"/>
            <w:vMerge w:val="restart"/>
          </w:tcPr>
          <w:p w14:paraId="4E29A6B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Административные здания организаций, обеспечивающих </w:t>
            </w:r>
            <w:r w:rsidRPr="00E6011B">
              <w:rPr>
                <w:rFonts w:ascii="Times New Roman" w:eastAsia="Tahoma" w:hAnsi="Times New Roman" w:cs="Times New Roman"/>
                <w:sz w:val="28"/>
                <w:szCs w:val="28"/>
              </w:rPr>
              <w:lastRenderedPageBreak/>
              <w:t>предоставление коммунальных услуг</w:t>
            </w:r>
          </w:p>
        </w:tc>
        <w:tc>
          <w:tcPr>
            <w:tcW w:w="551" w:type="pct"/>
            <w:vMerge w:val="restart"/>
          </w:tcPr>
          <w:p w14:paraId="2EED51C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3.1.2</w:t>
            </w:r>
          </w:p>
        </w:tc>
        <w:tc>
          <w:tcPr>
            <w:tcW w:w="1354" w:type="pct"/>
            <w:vMerge w:val="restart"/>
          </w:tcPr>
          <w:p w14:paraId="6167524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приема физических и юридических лиц в связи с </w:t>
            </w:r>
            <w:r w:rsidRPr="00E6011B">
              <w:rPr>
                <w:rFonts w:ascii="Times New Roman" w:eastAsia="Tahoma" w:hAnsi="Times New Roman" w:cs="Times New Roman"/>
                <w:sz w:val="28"/>
                <w:szCs w:val="28"/>
              </w:rPr>
              <w:lastRenderedPageBreak/>
              <w:t>предоставлением им коммунальных услуг</w:t>
            </w:r>
          </w:p>
        </w:tc>
        <w:tc>
          <w:tcPr>
            <w:tcW w:w="2211" w:type="pct"/>
          </w:tcPr>
          <w:p w14:paraId="53CD3C5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2B61CB08" w14:textId="77777777" w:rsidTr="00AE11CC">
        <w:tc>
          <w:tcPr>
            <w:tcW w:w="176" w:type="pct"/>
            <w:vMerge/>
          </w:tcPr>
          <w:p w14:paraId="6C4C53F9" w14:textId="77777777" w:rsidR="005D01C0" w:rsidRPr="00E6011B" w:rsidRDefault="005D01C0" w:rsidP="008E6A5D">
            <w:pPr>
              <w:rPr>
                <w:rFonts w:ascii="Times New Roman" w:hAnsi="Times New Roman" w:cs="Times New Roman"/>
                <w:sz w:val="28"/>
                <w:szCs w:val="28"/>
              </w:rPr>
            </w:pPr>
          </w:p>
        </w:tc>
        <w:tc>
          <w:tcPr>
            <w:tcW w:w="708" w:type="pct"/>
            <w:vMerge/>
          </w:tcPr>
          <w:p w14:paraId="473E6800" w14:textId="77777777" w:rsidR="005D01C0" w:rsidRPr="00E6011B" w:rsidRDefault="005D01C0" w:rsidP="008E6A5D">
            <w:pPr>
              <w:rPr>
                <w:rFonts w:ascii="Times New Roman" w:hAnsi="Times New Roman" w:cs="Times New Roman"/>
                <w:sz w:val="28"/>
                <w:szCs w:val="28"/>
              </w:rPr>
            </w:pPr>
          </w:p>
        </w:tc>
        <w:tc>
          <w:tcPr>
            <w:tcW w:w="551" w:type="pct"/>
            <w:vMerge/>
          </w:tcPr>
          <w:p w14:paraId="40289B3F" w14:textId="77777777" w:rsidR="005D01C0" w:rsidRPr="00E6011B" w:rsidRDefault="005D01C0" w:rsidP="008E6A5D">
            <w:pPr>
              <w:rPr>
                <w:rFonts w:ascii="Times New Roman" w:hAnsi="Times New Roman" w:cs="Times New Roman"/>
                <w:sz w:val="28"/>
                <w:szCs w:val="28"/>
              </w:rPr>
            </w:pPr>
          </w:p>
        </w:tc>
        <w:tc>
          <w:tcPr>
            <w:tcW w:w="1354" w:type="pct"/>
            <w:vMerge/>
          </w:tcPr>
          <w:p w14:paraId="70D89228" w14:textId="77777777" w:rsidR="005D01C0" w:rsidRPr="00E6011B" w:rsidRDefault="005D01C0" w:rsidP="008E6A5D">
            <w:pPr>
              <w:rPr>
                <w:rFonts w:ascii="Times New Roman" w:hAnsi="Times New Roman" w:cs="Times New Roman"/>
                <w:sz w:val="28"/>
                <w:szCs w:val="28"/>
              </w:rPr>
            </w:pPr>
          </w:p>
        </w:tc>
        <w:tc>
          <w:tcPr>
            <w:tcW w:w="2211" w:type="pct"/>
          </w:tcPr>
          <w:p w14:paraId="3F6BF34E" w14:textId="796C81D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372742" w:rsidRPr="00E6011B">
              <w:rPr>
                <w:rFonts w:ascii="Times New Roman" w:eastAsia="Tahoma" w:hAnsi="Times New Roman" w:cs="Times New Roman"/>
                <w:sz w:val="28"/>
                <w:szCs w:val="28"/>
              </w:rPr>
              <w:t>5000 кв.м.</w:t>
            </w:r>
          </w:p>
        </w:tc>
      </w:tr>
      <w:tr w:rsidR="00136056" w:rsidRPr="00E6011B" w14:paraId="08D3B68D" w14:textId="77777777" w:rsidTr="00AE11CC">
        <w:tc>
          <w:tcPr>
            <w:tcW w:w="176" w:type="pct"/>
            <w:vMerge/>
          </w:tcPr>
          <w:p w14:paraId="366CAEDE" w14:textId="77777777" w:rsidR="005D01C0" w:rsidRPr="00E6011B" w:rsidRDefault="005D01C0" w:rsidP="008E6A5D">
            <w:pPr>
              <w:rPr>
                <w:rFonts w:ascii="Times New Roman" w:hAnsi="Times New Roman" w:cs="Times New Roman"/>
                <w:sz w:val="28"/>
                <w:szCs w:val="28"/>
              </w:rPr>
            </w:pPr>
          </w:p>
        </w:tc>
        <w:tc>
          <w:tcPr>
            <w:tcW w:w="708" w:type="pct"/>
            <w:vMerge/>
          </w:tcPr>
          <w:p w14:paraId="027D5158" w14:textId="77777777" w:rsidR="005D01C0" w:rsidRPr="00E6011B" w:rsidRDefault="005D01C0" w:rsidP="008E6A5D">
            <w:pPr>
              <w:rPr>
                <w:rFonts w:ascii="Times New Roman" w:hAnsi="Times New Roman" w:cs="Times New Roman"/>
                <w:sz w:val="28"/>
                <w:szCs w:val="28"/>
              </w:rPr>
            </w:pPr>
          </w:p>
        </w:tc>
        <w:tc>
          <w:tcPr>
            <w:tcW w:w="551" w:type="pct"/>
            <w:vMerge/>
          </w:tcPr>
          <w:p w14:paraId="1CA65684" w14:textId="77777777" w:rsidR="005D01C0" w:rsidRPr="00E6011B" w:rsidRDefault="005D01C0" w:rsidP="008E6A5D">
            <w:pPr>
              <w:rPr>
                <w:rFonts w:ascii="Times New Roman" w:hAnsi="Times New Roman" w:cs="Times New Roman"/>
                <w:sz w:val="28"/>
                <w:szCs w:val="28"/>
              </w:rPr>
            </w:pPr>
          </w:p>
        </w:tc>
        <w:tc>
          <w:tcPr>
            <w:tcW w:w="1354" w:type="pct"/>
            <w:vMerge/>
          </w:tcPr>
          <w:p w14:paraId="3451CC9D" w14:textId="77777777" w:rsidR="005D01C0" w:rsidRPr="00E6011B" w:rsidRDefault="005D01C0" w:rsidP="008E6A5D">
            <w:pPr>
              <w:rPr>
                <w:rFonts w:ascii="Times New Roman" w:hAnsi="Times New Roman" w:cs="Times New Roman"/>
                <w:sz w:val="28"/>
                <w:szCs w:val="28"/>
              </w:rPr>
            </w:pPr>
          </w:p>
        </w:tc>
        <w:tc>
          <w:tcPr>
            <w:tcW w:w="2211" w:type="pct"/>
          </w:tcPr>
          <w:p w14:paraId="4123788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747D689" w14:textId="77777777" w:rsidTr="00AE11CC">
        <w:tc>
          <w:tcPr>
            <w:tcW w:w="176" w:type="pct"/>
            <w:vMerge/>
          </w:tcPr>
          <w:p w14:paraId="3D0EFB17" w14:textId="77777777" w:rsidR="005D01C0" w:rsidRPr="00E6011B" w:rsidRDefault="005D01C0" w:rsidP="008E6A5D">
            <w:pPr>
              <w:rPr>
                <w:rFonts w:ascii="Times New Roman" w:hAnsi="Times New Roman" w:cs="Times New Roman"/>
                <w:sz w:val="28"/>
                <w:szCs w:val="28"/>
              </w:rPr>
            </w:pPr>
          </w:p>
        </w:tc>
        <w:tc>
          <w:tcPr>
            <w:tcW w:w="708" w:type="pct"/>
            <w:vMerge/>
          </w:tcPr>
          <w:p w14:paraId="02C38038" w14:textId="77777777" w:rsidR="005D01C0" w:rsidRPr="00E6011B" w:rsidRDefault="005D01C0" w:rsidP="008E6A5D">
            <w:pPr>
              <w:rPr>
                <w:rFonts w:ascii="Times New Roman" w:hAnsi="Times New Roman" w:cs="Times New Roman"/>
                <w:sz w:val="28"/>
                <w:szCs w:val="28"/>
              </w:rPr>
            </w:pPr>
          </w:p>
        </w:tc>
        <w:tc>
          <w:tcPr>
            <w:tcW w:w="551" w:type="pct"/>
            <w:vMerge/>
          </w:tcPr>
          <w:p w14:paraId="211A962C" w14:textId="77777777" w:rsidR="005D01C0" w:rsidRPr="00E6011B" w:rsidRDefault="005D01C0" w:rsidP="008E6A5D">
            <w:pPr>
              <w:rPr>
                <w:rFonts w:ascii="Times New Roman" w:hAnsi="Times New Roman" w:cs="Times New Roman"/>
                <w:sz w:val="28"/>
                <w:szCs w:val="28"/>
              </w:rPr>
            </w:pPr>
          </w:p>
        </w:tc>
        <w:tc>
          <w:tcPr>
            <w:tcW w:w="1354" w:type="pct"/>
            <w:vMerge/>
          </w:tcPr>
          <w:p w14:paraId="13FFE7D0" w14:textId="77777777" w:rsidR="005D01C0" w:rsidRPr="00E6011B" w:rsidRDefault="005D01C0" w:rsidP="008E6A5D">
            <w:pPr>
              <w:rPr>
                <w:rFonts w:ascii="Times New Roman" w:hAnsi="Times New Roman" w:cs="Times New Roman"/>
                <w:sz w:val="28"/>
                <w:szCs w:val="28"/>
              </w:rPr>
            </w:pPr>
          </w:p>
        </w:tc>
        <w:tc>
          <w:tcPr>
            <w:tcW w:w="2211" w:type="pct"/>
          </w:tcPr>
          <w:p w14:paraId="5B6CC82A" w14:textId="7C52AD6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B92397"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6ADF326" w14:textId="77777777" w:rsidTr="00AE11CC">
        <w:tc>
          <w:tcPr>
            <w:tcW w:w="176" w:type="pct"/>
            <w:vMerge/>
          </w:tcPr>
          <w:p w14:paraId="19FE3976" w14:textId="77777777" w:rsidR="005D01C0" w:rsidRPr="00E6011B" w:rsidRDefault="005D01C0" w:rsidP="008E6A5D">
            <w:pPr>
              <w:rPr>
                <w:rFonts w:ascii="Times New Roman" w:hAnsi="Times New Roman" w:cs="Times New Roman"/>
                <w:sz w:val="28"/>
                <w:szCs w:val="28"/>
              </w:rPr>
            </w:pPr>
          </w:p>
        </w:tc>
        <w:tc>
          <w:tcPr>
            <w:tcW w:w="708" w:type="pct"/>
            <w:vMerge/>
          </w:tcPr>
          <w:p w14:paraId="48EF28BA" w14:textId="77777777" w:rsidR="005D01C0" w:rsidRPr="00E6011B" w:rsidRDefault="005D01C0" w:rsidP="008E6A5D">
            <w:pPr>
              <w:rPr>
                <w:rFonts w:ascii="Times New Roman" w:hAnsi="Times New Roman" w:cs="Times New Roman"/>
                <w:sz w:val="28"/>
                <w:szCs w:val="28"/>
              </w:rPr>
            </w:pPr>
          </w:p>
        </w:tc>
        <w:tc>
          <w:tcPr>
            <w:tcW w:w="551" w:type="pct"/>
            <w:vMerge/>
          </w:tcPr>
          <w:p w14:paraId="19FA3EA4" w14:textId="77777777" w:rsidR="005D01C0" w:rsidRPr="00E6011B" w:rsidRDefault="005D01C0" w:rsidP="008E6A5D">
            <w:pPr>
              <w:rPr>
                <w:rFonts w:ascii="Times New Roman" w:hAnsi="Times New Roman" w:cs="Times New Roman"/>
                <w:sz w:val="28"/>
                <w:szCs w:val="28"/>
              </w:rPr>
            </w:pPr>
          </w:p>
        </w:tc>
        <w:tc>
          <w:tcPr>
            <w:tcW w:w="1354" w:type="pct"/>
            <w:vMerge/>
          </w:tcPr>
          <w:p w14:paraId="3041CF9A" w14:textId="77777777" w:rsidR="005D01C0" w:rsidRPr="00E6011B" w:rsidRDefault="005D01C0" w:rsidP="008E6A5D">
            <w:pPr>
              <w:rPr>
                <w:rFonts w:ascii="Times New Roman" w:hAnsi="Times New Roman" w:cs="Times New Roman"/>
                <w:sz w:val="28"/>
                <w:szCs w:val="28"/>
              </w:rPr>
            </w:pPr>
          </w:p>
        </w:tc>
        <w:tc>
          <w:tcPr>
            <w:tcW w:w="2211" w:type="pct"/>
          </w:tcPr>
          <w:p w14:paraId="67C61F5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4A50F5C" w14:textId="77777777" w:rsidTr="00AE11CC">
        <w:tc>
          <w:tcPr>
            <w:tcW w:w="176" w:type="pct"/>
            <w:vMerge/>
          </w:tcPr>
          <w:p w14:paraId="4A55D3C4" w14:textId="77777777" w:rsidR="005D01C0" w:rsidRPr="00E6011B" w:rsidRDefault="005D01C0" w:rsidP="008E6A5D">
            <w:pPr>
              <w:rPr>
                <w:rFonts w:ascii="Times New Roman" w:hAnsi="Times New Roman" w:cs="Times New Roman"/>
                <w:sz w:val="28"/>
                <w:szCs w:val="28"/>
              </w:rPr>
            </w:pPr>
          </w:p>
        </w:tc>
        <w:tc>
          <w:tcPr>
            <w:tcW w:w="708" w:type="pct"/>
            <w:vMerge/>
          </w:tcPr>
          <w:p w14:paraId="59A9F3AC" w14:textId="77777777" w:rsidR="005D01C0" w:rsidRPr="00E6011B" w:rsidRDefault="005D01C0" w:rsidP="008E6A5D">
            <w:pPr>
              <w:rPr>
                <w:rFonts w:ascii="Times New Roman" w:hAnsi="Times New Roman" w:cs="Times New Roman"/>
                <w:sz w:val="28"/>
                <w:szCs w:val="28"/>
              </w:rPr>
            </w:pPr>
          </w:p>
        </w:tc>
        <w:tc>
          <w:tcPr>
            <w:tcW w:w="551" w:type="pct"/>
            <w:vMerge/>
          </w:tcPr>
          <w:p w14:paraId="67F5F5C8" w14:textId="77777777" w:rsidR="005D01C0" w:rsidRPr="00E6011B" w:rsidRDefault="005D01C0" w:rsidP="008E6A5D">
            <w:pPr>
              <w:rPr>
                <w:rFonts w:ascii="Times New Roman" w:hAnsi="Times New Roman" w:cs="Times New Roman"/>
                <w:sz w:val="28"/>
                <w:szCs w:val="28"/>
              </w:rPr>
            </w:pPr>
          </w:p>
        </w:tc>
        <w:tc>
          <w:tcPr>
            <w:tcW w:w="1354" w:type="pct"/>
            <w:vMerge/>
          </w:tcPr>
          <w:p w14:paraId="61E2F3DD" w14:textId="77777777" w:rsidR="005D01C0" w:rsidRPr="00E6011B" w:rsidRDefault="005D01C0" w:rsidP="008E6A5D">
            <w:pPr>
              <w:rPr>
                <w:rFonts w:ascii="Times New Roman" w:hAnsi="Times New Roman" w:cs="Times New Roman"/>
                <w:sz w:val="28"/>
                <w:szCs w:val="28"/>
              </w:rPr>
            </w:pPr>
          </w:p>
        </w:tc>
        <w:tc>
          <w:tcPr>
            <w:tcW w:w="2211" w:type="pct"/>
          </w:tcPr>
          <w:p w14:paraId="5AB248F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50FB7F5" w14:textId="77777777" w:rsidTr="00AE11CC">
        <w:tc>
          <w:tcPr>
            <w:tcW w:w="176" w:type="pct"/>
            <w:vMerge/>
          </w:tcPr>
          <w:p w14:paraId="4B4AECAD" w14:textId="77777777" w:rsidR="005D01C0" w:rsidRPr="00E6011B" w:rsidRDefault="005D01C0" w:rsidP="008E6A5D">
            <w:pPr>
              <w:rPr>
                <w:rFonts w:ascii="Times New Roman" w:hAnsi="Times New Roman" w:cs="Times New Roman"/>
                <w:sz w:val="28"/>
                <w:szCs w:val="28"/>
              </w:rPr>
            </w:pPr>
          </w:p>
        </w:tc>
        <w:tc>
          <w:tcPr>
            <w:tcW w:w="708" w:type="pct"/>
            <w:vMerge/>
          </w:tcPr>
          <w:p w14:paraId="146681CA" w14:textId="77777777" w:rsidR="005D01C0" w:rsidRPr="00E6011B" w:rsidRDefault="005D01C0" w:rsidP="008E6A5D">
            <w:pPr>
              <w:rPr>
                <w:rFonts w:ascii="Times New Roman" w:hAnsi="Times New Roman" w:cs="Times New Roman"/>
                <w:sz w:val="28"/>
                <w:szCs w:val="28"/>
              </w:rPr>
            </w:pPr>
          </w:p>
        </w:tc>
        <w:tc>
          <w:tcPr>
            <w:tcW w:w="551" w:type="pct"/>
            <w:vMerge/>
          </w:tcPr>
          <w:p w14:paraId="3B8DED29" w14:textId="77777777" w:rsidR="005D01C0" w:rsidRPr="00E6011B" w:rsidRDefault="005D01C0" w:rsidP="008E6A5D">
            <w:pPr>
              <w:rPr>
                <w:rFonts w:ascii="Times New Roman" w:hAnsi="Times New Roman" w:cs="Times New Roman"/>
                <w:sz w:val="28"/>
                <w:szCs w:val="28"/>
              </w:rPr>
            </w:pPr>
          </w:p>
        </w:tc>
        <w:tc>
          <w:tcPr>
            <w:tcW w:w="1354" w:type="pct"/>
            <w:vMerge/>
          </w:tcPr>
          <w:p w14:paraId="4ED0225F" w14:textId="77777777" w:rsidR="005D01C0" w:rsidRPr="00E6011B" w:rsidRDefault="005D01C0" w:rsidP="008E6A5D">
            <w:pPr>
              <w:rPr>
                <w:rFonts w:ascii="Times New Roman" w:hAnsi="Times New Roman" w:cs="Times New Roman"/>
                <w:sz w:val="28"/>
                <w:szCs w:val="28"/>
              </w:rPr>
            </w:pPr>
          </w:p>
        </w:tc>
        <w:tc>
          <w:tcPr>
            <w:tcW w:w="2211" w:type="pct"/>
          </w:tcPr>
          <w:p w14:paraId="21C3869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AD3C8F4" w14:textId="77777777" w:rsidTr="00AE11CC">
        <w:tc>
          <w:tcPr>
            <w:tcW w:w="176" w:type="pct"/>
            <w:vMerge/>
          </w:tcPr>
          <w:p w14:paraId="27110F11" w14:textId="77777777" w:rsidR="005D01C0" w:rsidRPr="00E6011B" w:rsidRDefault="005D01C0" w:rsidP="008E6A5D">
            <w:pPr>
              <w:rPr>
                <w:rFonts w:ascii="Times New Roman" w:hAnsi="Times New Roman" w:cs="Times New Roman"/>
                <w:sz w:val="28"/>
                <w:szCs w:val="28"/>
              </w:rPr>
            </w:pPr>
          </w:p>
        </w:tc>
        <w:tc>
          <w:tcPr>
            <w:tcW w:w="708" w:type="pct"/>
            <w:vMerge/>
          </w:tcPr>
          <w:p w14:paraId="547BC994" w14:textId="77777777" w:rsidR="005D01C0" w:rsidRPr="00E6011B" w:rsidRDefault="005D01C0" w:rsidP="008E6A5D">
            <w:pPr>
              <w:rPr>
                <w:rFonts w:ascii="Times New Roman" w:hAnsi="Times New Roman" w:cs="Times New Roman"/>
                <w:sz w:val="28"/>
                <w:szCs w:val="28"/>
              </w:rPr>
            </w:pPr>
          </w:p>
        </w:tc>
        <w:tc>
          <w:tcPr>
            <w:tcW w:w="551" w:type="pct"/>
            <w:vMerge/>
          </w:tcPr>
          <w:p w14:paraId="2BF11AC5" w14:textId="77777777" w:rsidR="005D01C0" w:rsidRPr="00E6011B" w:rsidRDefault="005D01C0" w:rsidP="008E6A5D">
            <w:pPr>
              <w:rPr>
                <w:rFonts w:ascii="Times New Roman" w:hAnsi="Times New Roman" w:cs="Times New Roman"/>
                <w:sz w:val="28"/>
                <w:szCs w:val="28"/>
              </w:rPr>
            </w:pPr>
          </w:p>
        </w:tc>
        <w:tc>
          <w:tcPr>
            <w:tcW w:w="1354" w:type="pct"/>
            <w:vMerge/>
          </w:tcPr>
          <w:p w14:paraId="5B9CAF89" w14:textId="77777777" w:rsidR="005D01C0" w:rsidRPr="00E6011B" w:rsidRDefault="005D01C0" w:rsidP="008E6A5D">
            <w:pPr>
              <w:rPr>
                <w:rFonts w:ascii="Times New Roman" w:hAnsi="Times New Roman" w:cs="Times New Roman"/>
                <w:sz w:val="28"/>
                <w:szCs w:val="28"/>
              </w:rPr>
            </w:pPr>
          </w:p>
        </w:tc>
        <w:tc>
          <w:tcPr>
            <w:tcW w:w="2211" w:type="pct"/>
          </w:tcPr>
          <w:p w14:paraId="25070EE9" w14:textId="62106056"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372742"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A094DFF" w14:textId="77777777" w:rsidTr="00AE11CC">
        <w:tc>
          <w:tcPr>
            <w:tcW w:w="176" w:type="pct"/>
            <w:vMerge/>
          </w:tcPr>
          <w:p w14:paraId="49D0F6FB" w14:textId="77777777" w:rsidR="005D01C0" w:rsidRPr="00E6011B" w:rsidRDefault="005D01C0" w:rsidP="008E6A5D">
            <w:pPr>
              <w:rPr>
                <w:rFonts w:ascii="Times New Roman" w:hAnsi="Times New Roman" w:cs="Times New Roman"/>
                <w:sz w:val="28"/>
                <w:szCs w:val="28"/>
              </w:rPr>
            </w:pPr>
          </w:p>
        </w:tc>
        <w:tc>
          <w:tcPr>
            <w:tcW w:w="708" w:type="pct"/>
            <w:vMerge/>
          </w:tcPr>
          <w:p w14:paraId="709FD9D1" w14:textId="77777777" w:rsidR="005D01C0" w:rsidRPr="00E6011B" w:rsidRDefault="005D01C0" w:rsidP="008E6A5D">
            <w:pPr>
              <w:rPr>
                <w:rFonts w:ascii="Times New Roman" w:hAnsi="Times New Roman" w:cs="Times New Roman"/>
                <w:sz w:val="28"/>
                <w:szCs w:val="28"/>
              </w:rPr>
            </w:pPr>
          </w:p>
        </w:tc>
        <w:tc>
          <w:tcPr>
            <w:tcW w:w="551" w:type="pct"/>
            <w:vMerge/>
          </w:tcPr>
          <w:p w14:paraId="3F741093" w14:textId="77777777" w:rsidR="005D01C0" w:rsidRPr="00E6011B" w:rsidRDefault="005D01C0" w:rsidP="008E6A5D">
            <w:pPr>
              <w:rPr>
                <w:rFonts w:ascii="Times New Roman" w:hAnsi="Times New Roman" w:cs="Times New Roman"/>
                <w:sz w:val="28"/>
                <w:szCs w:val="28"/>
              </w:rPr>
            </w:pPr>
          </w:p>
        </w:tc>
        <w:tc>
          <w:tcPr>
            <w:tcW w:w="1354" w:type="pct"/>
            <w:vMerge/>
          </w:tcPr>
          <w:p w14:paraId="62ACB5BC" w14:textId="77777777" w:rsidR="005D01C0" w:rsidRPr="00E6011B" w:rsidRDefault="005D01C0" w:rsidP="008E6A5D">
            <w:pPr>
              <w:rPr>
                <w:rFonts w:ascii="Times New Roman" w:hAnsi="Times New Roman" w:cs="Times New Roman"/>
                <w:sz w:val="28"/>
                <w:szCs w:val="28"/>
              </w:rPr>
            </w:pPr>
          </w:p>
        </w:tc>
        <w:tc>
          <w:tcPr>
            <w:tcW w:w="2211" w:type="pct"/>
          </w:tcPr>
          <w:p w14:paraId="16C4E170" w14:textId="270E0532"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7274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82592AD" w14:textId="77777777" w:rsidTr="00AE11CC">
        <w:trPr>
          <w:trHeight w:val="322"/>
        </w:trPr>
        <w:tc>
          <w:tcPr>
            <w:tcW w:w="176" w:type="pct"/>
            <w:vMerge w:val="restart"/>
          </w:tcPr>
          <w:p w14:paraId="7201EDF9"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vMerge w:val="restart"/>
          </w:tcPr>
          <w:p w14:paraId="4F136E7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социальной помощи населению</w:t>
            </w:r>
          </w:p>
        </w:tc>
        <w:tc>
          <w:tcPr>
            <w:tcW w:w="551" w:type="pct"/>
            <w:vMerge w:val="restart"/>
          </w:tcPr>
          <w:p w14:paraId="378141DE"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3.2.2</w:t>
            </w:r>
          </w:p>
        </w:tc>
        <w:tc>
          <w:tcPr>
            <w:tcW w:w="1354" w:type="pct"/>
            <w:vMerge w:val="restart"/>
          </w:tcPr>
          <w:p w14:paraId="74C8A06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2211" w:type="pct"/>
            <w:vMerge w:val="restart"/>
          </w:tcPr>
          <w:p w14:paraId="4FBFCAC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0BD2B89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7BEF4AB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11C711" w14:textId="333FB38A"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7274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130E8B6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3006B90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0CF5D7E8"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4E688AE4" w14:textId="3FBD4D5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60%.</w:t>
            </w:r>
            <w:r w:rsidR="00372742"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1BA51BBB" w14:textId="48FC346C"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7274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EFA7FA8" w14:textId="77777777" w:rsidTr="00AE11CC">
        <w:trPr>
          <w:trHeight w:val="322"/>
        </w:trPr>
        <w:tc>
          <w:tcPr>
            <w:tcW w:w="176" w:type="pct"/>
            <w:vMerge/>
          </w:tcPr>
          <w:p w14:paraId="4478C419" w14:textId="77777777" w:rsidR="005D01C0" w:rsidRPr="00E6011B" w:rsidRDefault="005D01C0" w:rsidP="008E6A5D">
            <w:pPr>
              <w:rPr>
                <w:rFonts w:ascii="Times New Roman" w:hAnsi="Times New Roman" w:cs="Times New Roman"/>
                <w:sz w:val="28"/>
                <w:szCs w:val="28"/>
              </w:rPr>
            </w:pPr>
          </w:p>
        </w:tc>
        <w:tc>
          <w:tcPr>
            <w:tcW w:w="708" w:type="pct"/>
            <w:vMerge/>
          </w:tcPr>
          <w:p w14:paraId="6807D755" w14:textId="77777777" w:rsidR="005D01C0" w:rsidRPr="00E6011B" w:rsidRDefault="005D01C0" w:rsidP="008E6A5D">
            <w:pPr>
              <w:rPr>
                <w:rFonts w:ascii="Times New Roman" w:hAnsi="Times New Roman" w:cs="Times New Roman"/>
                <w:sz w:val="28"/>
                <w:szCs w:val="28"/>
              </w:rPr>
            </w:pPr>
          </w:p>
        </w:tc>
        <w:tc>
          <w:tcPr>
            <w:tcW w:w="551" w:type="pct"/>
            <w:vMerge/>
          </w:tcPr>
          <w:p w14:paraId="0FDCD96F" w14:textId="77777777" w:rsidR="005D01C0" w:rsidRPr="00E6011B" w:rsidRDefault="005D01C0" w:rsidP="008E6A5D">
            <w:pPr>
              <w:rPr>
                <w:rFonts w:ascii="Times New Roman" w:hAnsi="Times New Roman" w:cs="Times New Roman"/>
                <w:sz w:val="28"/>
                <w:szCs w:val="28"/>
              </w:rPr>
            </w:pPr>
          </w:p>
        </w:tc>
        <w:tc>
          <w:tcPr>
            <w:tcW w:w="1354" w:type="pct"/>
            <w:vMerge/>
          </w:tcPr>
          <w:p w14:paraId="268E2CFA" w14:textId="77777777" w:rsidR="005D01C0" w:rsidRPr="00E6011B" w:rsidRDefault="005D01C0" w:rsidP="008E6A5D">
            <w:pPr>
              <w:rPr>
                <w:rFonts w:ascii="Times New Roman" w:hAnsi="Times New Roman" w:cs="Times New Roman"/>
                <w:sz w:val="28"/>
                <w:szCs w:val="28"/>
              </w:rPr>
            </w:pPr>
          </w:p>
        </w:tc>
        <w:tc>
          <w:tcPr>
            <w:tcW w:w="2211" w:type="pct"/>
            <w:vMerge/>
          </w:tcPr>
          <w:p w14:paraId="3760286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2248D710" w14:textId="77777777" w:rsidTr="00AE11CC">
        <w:trPr>
          <w:trHeight w:val="322"/>
        </w:trPr>
        <w:tc>
          <w:tcPr>
            <w:tcW w:w="176" w:type="pct"/>
            <w:vMerge/>
          </w:tcPr>
          <w:p w14:paraId="6B004F7B" w14:textId="77777777" w:rsidR="005D01C0" w:rsidRPr="00E6011B" w:rsidRDefault="005D01C0" w:rsidP="008E6A5D">
            <w:pPr>
              <w:rPr>
                <w:rFonts w:ascii="Times New Roman" w:hAnsi="Times New Roman" w:cs="Times New Roman"/>
                <w:sz w:val="28"/>
                <w:szCs w:val="28"/>
              </w:rPr>
            </w:pPr>
          </w:p>
        </w:tc>
        <w:tc>
          <w:tcPr>
            <w:tcW w:w="708" w:type="pct"/>
            <w:vMerge/>
          </w:tcPr>
          <w:p w14:paraId="05F620D7" w14:textId="77777777" w:rsidR="005D01C0" w:rsidRPr="00E6011B" w:rsidRDefault="005D01C0" w:rsidP="008E6A5D">
            <w:pPr>
              <w:rPr>
                <w:rFonts w:ascii="Times New Roman" w:hAnsi="Times New Roman" w:cs="Times New Roman"/>
                <w:sz w:val="28"/>
                <w:szCs w:val="28"/>
              </w:rPr>
            </w:pPr>
          </w:p>
        </w:tc>
        <w:tc>
          <w:tcPr>
            <w:tcW w:w="551" w:type="pct"/>
            <w:vMerge/>
          </w:tcPr>
          <w:p w14:paraId="4E569506" w14:textId="77777777" w:rsidR="005D01C0" w:rsidRPr="00E6011B" w:rsidRDefault="005D01C0" w:rsidP="008E6A5D">
            <w:pPr>
              <w:rPr>
                <w:rFonts w:ascii="Times New Roman" w:hAnsi="Times New Roman" w:cs="Times New Roman"/>
                <w:sz w:val="28"/>
                <w:szCs w:val="28"/>
              </w:rPr>
            </w:pPr>
          </w:p>
        </w:tc>
        <w:tc>
          <w:tcPr>
            <w:tcW w:w="1354" w:type="pct"/>
            <w:vMerge/>
          </w:tcPr>
          <w:p w14:paraId="6A9FD481" w14:textId="77777777" w:rsidR="005D01C0" w:rsidRPr="00E6011B" w:rsidRDefault="005D01C0" w:rsidP="008E6A5D">
            <w:pPr>
              <w:rPr>
                <w:rFonts w:ascii="Times New Roman" w:hAnsi="Times New Roman" w:cs="Times New Roman"/>
                <w:sz w:val="28"/>
                <w:szCs w:val="28"/>
              </w:rPr>
            </w:pPr>
          </w:p>
        </w:tc>
        <w:tc>
          <w:tcPr>
            <w:tcW w:w="2211" w:type="pct"/>
            <w:vMerge/>
          </w:tcPr>
          <w:p w14:paraId="10A8441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539C5812" w14:textId="77777777" w:rsidTr="00AE11CC">
        <w:trPr>
          <w:trHeight w:val="322"/>
        </w:trPr>
        <w:tc>
          <w:tcPr>
            <w:tcW w:w="176" w:type="pct"/>
            <w:vMerge/>
          </w:tcPr>
          <w:p w14:paraId="5F6F36D6" w14:textId="77777777" w:rsidR="005D01C0" w:rsidRPr="00E6011B" w:rsidRDefault="005D01C0" w:rsidP="008E6A5D">
            <w:pPr>
              <w:rPr>
                <w:rFonts w:ascii="Times New Roman" w:hAnsi="Times New Roman" w:cs="Times New Roman"/>
                <w:sz w:val="28"/>
                <w:szCs w:val="28"/>
              </w:rPr>
            </w:pPr>
          </w:p>
        </w:tc>
        <w:tc>
          <w:tcPr>
            <w:tcW w:w="708" w:type="pct"/>
            <w:vMerge/>
          </w:tcPr>
          <w:p w14:paraId="48978828" w14:textId="77777777" w:rsidR="005D01C0" w:rsidRPr="00E6011B" w:rsidRDefault="005D01C0" w:rsidP="008E6A5D">
            <w:pPr>
              <w:rPr>
                <w:rFonts w:ascii="Times New Roman" w:hAnsi="Times New Roman" w:cs="Times New Roman"/>
                <w:sz w:val="28"/>
                <w:szCs w:val="28"/>
              </w:rPr>
            </w:pPr>
          </w:p>
        </w:tc>
        <w:tc>
          <w:tcPr>
            <w:tcW w:w="551" w:type="pct"/>
            <w:vMerge/>
          </w:tcPr>
          <w:p w14:paraId="784F4D41" w14:textId="77777777" w:rsidR="005D01C0" w:rsidRPr="00E6011B" w:rsidRDefault="005D01C0" w:rsidP="008E6A5D">
            <w:pPr>
              <w:rPr>
                <w:rFonts w:ascii="Times New Roman" w:hAnsi="Times New Roman" w:cs="Times New Roman"/>
                <w:sz w:val="28"/>
                <w:szCs w:val="28"/>
              </w:rPr>
            </w:pPr>
          </w:p>
        </w:tc>
        <w:tc>
          <w:tcPr>
            <w:tcW w:w="1354" w:type="pct"/>
            <w:vMerge/>
          </w:tcPr>
          <w:p w14:paraId="1553B7F1" w14:textId="77777777" w:rsidR="005D01C0" w:rsidRPr="00E6011B" w:rsidRDefault="005D01C0" w:rsidP="008E6A5D">
            <w:pPr>
              <w:rPr>
                <w:rFonts w:ascii="Times New Roman" w:hAnsi="Times New Roman" w:cs="Times New Roman"/>
                <w:sz w:val="28"/>
                <w:szCs w:val="28"/>
              </w:rPr>
            </w:pPr>
          </w:p>
        </w:tc>
        <w:tc>
          <w:tcPr>
            <w:tcW w:w="2211" w:type="pct"/>
            <w:vMerge/>
          </w:tcPr>
          <w:p w14:paraId="47C45FC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9715092" w14:textId="77777777" w:rsidTr="00AE11CC">
        <w:trPr>
          <w:trHeight w:val="322"/>
        </w:trPr>
        <w:tc>
          <w:tcPr>
            <w:tcW w:w="176" w:type="pct"/>
            <w:vMerge/>
          </w:tcPr>
          <w:p w14:paraId="2FEB9C82" w14:textId="77777777" w:rsidR="005D01C0" w:rsidRPr="00E6011B" w:rsidRDefault="005D01C0" w:rsidP="008E6A5D">
            <w:pPr>
              <w:rPr>
                <w:rFonts w:ascii="Times New Roman" w:hAnsi="Times New Roman" w:cs="Times New Roman"/>
                <w:sz w:val="28"/>
                <w:szCs w:val="28"/>
              </w:rPr>
            </w:pPr>
          </w:p>
        </w:tc>
        <w:tc>
          <w:tcPr>
            <w:tcW w:w="708" w:type="pct"/>
            <w:vMerge/>
          </w:tcPr>
          <w:p w14:paraId="7CDFE544" w14:textId="77777777" w:rsidR="005D01C0" w:rsidRPr="00E6011B" w:rsidRDefault="005D01C0" w:rsidP="008E6A5D">
            <w:pPr>
              <w:rPr>
                <w:rFonts w:ascii="Times New Roman" w:hAnsi="Times New Roman" w:cs="Times New Roman"/>
                <w:sz w:val="28"/>
                <w:szCs w:val="28"/>
              </w:rPr>
            </w:pPr>
          </w:p>
        </w:tc>
        <w:tc>
          <w:tcPr>
            <w:tcW w:w="551" w:type="pct"/>
            <w:vMerge/>
          </w:tcPr>
          <w:p w14:paraId="346B4AD4" w14:textId="77777777" w:rsidR="005D01C0" w:rsidRPr="00E6011B" w:rsidRDefault="005D01C0" w:rsidP="008E6A5D">
            <w:pPr>
              <w:rPr>
                <w:rFonts w:ascii="Times New Roman" w:hAnsi="Times New Roman" w:cs="Times New Roman"/>
                <w:sz w:val="28"/>
                <w:szCs w:val="28"/>
              </w:rPr>
            </w:pPr>
          </w:p>
        </w:tc>
        <w:tc>
          <w:tcPr>
            <w:tcW w:w="1354" w:type="pct"/>
            <w:vMerge/>
          </w:tcPr>
          <w:p w14:paraId="13227ADD" w14:textId="77777777" w:rsidR="005D01C0" w:rsidRPr="00E6011B" w:rsidRDefault="005D01C0" w:rsidP="008E6A5D">
            <w:pPr>
              <w:rPr>
                <w:rFonts w:ascii="Times New Roman" w:hAnsi="Times New Roman" w:cs="Times New Roman"/>
                <w:sz w:val="28"/>
                <w:szCs w:val="28"/>
              </w:rPr>
            </w:pPr>
          </w:p>
        </w:tc>
        <w:tc>
          <w:tcPr>
            <w:tcW w:w="2211" w:type="pct"/>
            <w:vMerge/>
          </w:tcPr>
          <w:p w14:paraId="2CD02D9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794A633" w14:textId="77777777" w:rsidTr="00AE11CC">
        <w:trPr>
          <w:trHeight w:val="322"/>
        </w:trPr>
        <w:tc>
          <w:tcPr>
            <w:tcW w:w="176" w:type="pct"/>
            <w:vMerge/>
          </w:tcPr>
          <w:p w14:paraId="1B2CC7A9" w14:textId="77777777" w:rsidR="005D01C0" w:rsidRPr="00E6011B" w:rsidRDefault="005D01C0" w:rsidP="008E6A5D">
            <w:pPr>
              <w:rPr>
                <w:rFonts w:ascii="Times New Roman" w:hAnsi="Times New Roman" w:cs="Times New Roman"/>
                <w:sz w:val="28"/>
                <w:szCs w:val="28"/>
              </w:rPr>
            </w:pPr>
          </w:p>
        </w:tc>
        <w:tc>
          <w:tcPr>
            <w:tcW w:w="708" w:type="pct"/>
            <w:vMerge/>
          </w:tcPr>
          <w:p w14:paraId="1FF450F9" w14:textId="77777777" w:rsidR="005D01C0" w:rsidRPr="00E6011B" w:rsidRDefault="005D01C0" w:rsidP="008E6A5D">
            <w:pPr>
              <w:rPr>
                <w:rFonts w:ascii="Times New Roman" w:hAnsi="Times New Roman" w:cs="Times New Roman"/>
                <w:sz w:val="28"/>
                <w:szCs w:val="28"/>
              </w:rPr>
            </w:pPr>
          </w:p>
        </w:tc>
        <w:tc>
          <w:tcPr>
            <w:tcW w:w="551" w:type="pct"/>
            <w:vMerge/>
          </w:tcPr>
          <w:p w14:paraId="7AD32B3B" w14:textId="77777777" w:rsidR="005D01C0" w:rsidRPr="00E6011B" w:rsidRDefault="005D01C0" w:rsidP="008E6A5D">
            <w:pPr>
              <w:rPr>
                <w:rFonts w:ascii="Times New Roman" w:hAnsi="Times New Roman" w:cs="Times New Roman"/>
                <w:sz w:val="28"/>
                <w:szCs w:val="28"/>
              </w:rPr>
            </w:pPr>
          </w:p>
        </w:tc>
        <w:tc>
          <w:tcPr>
            <w:tcW w:w="1354" w:type="pct"/>
            <w:vMerge/>
          </w:tcPr>
          <w:p w14:paraId="122E8147" w14:textId="77777777" w:rsidR="005D01C0" w:rsidRPr="00E6011B" w:rsidRDefault="005D01C0" w:rsidP="008E6A5D">
            <w:pPr>
              <w:rPr>
                <w:rFonts w:ascii="Times New Roman" w:hAnsi="Times New Roman" w:cs="Times New Roman"/>
                <w:sz w:val="28"/>
                <w:szCs w:val="28"/>
              </w:rPr>
            </w:pPr>
          </w:p>
        </w:tc>
        <w:tc>
          <w:tcPr>
            <w:tcW w:w="2211" w:type="pct"/>
            <w:vMerge/>
          </w:tcPr>
          <w:p w14:paraId="1D224A9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5B9F0D26" w14:textId="77777777" w:rsidTr="00AE11CC">
        <w:trPr>
          <w:trHeight w:val="322"/>
        </w:trPr>
        <w:tc>
          <w:tcPr>
            <w:tcW w:w="176" w:type="pct"/>
            <w:vMerge/>
          </w:tcPr>
          <w:p w14:paraId="2CB8CB78" w14:textId="77777777" w:rsidR="005D01C0" w:rsidRPr="00E6011B" w:rsidRDefault="005D01C0" w:rsidP="008E6A5D">
            <w:pPr>
              <w:rPr>
                <w:rFonts w:ascii="Times New Roman" w:hAnsi="Times New Roman" w:cs="Times New Roman"/>
                <w:sz w:val="28"/>
                <w:szCs w:val="28"/>
              </w:rPr>
            </w:pPr>
          </w:p>
        </w:tc>
        <w:tc>
          <w:tcPr>
            <w:tcW w:w="708" w:type="pct"/>
            <w:vMerge/>
          </w:tcPr>
          <w:p w14:paraId="4862855F" w14:textId="77777777" w:rsidR="005D01C0" w:rsidRPr="00E6011B" w:rsidRDefault="005D01C0" w:rsidP="008E6A5D">
            <w:pPr>
              <w:rPr>
                <w:rFonts w:ascii="Times New Roman" w:hAnsi="Times New Roman" w:cs="Times New Roman"/>
                <w:sz w:val="28"/>
                <w:szCs w:val="28"/>
              </w:rPr>
            </w:pPr>
          </w:p>
        </w:tc>
        <w:tc>
          <w:tcPr>
            <w:tcW w:w="551" w:type="pct"/>
            <w:vMerge/>
          </w:tcPr>
          <w:p w14:paraId="06A371FF" w14:textId="77777777" w:rsidR="005D01C0" w:rsidRPr="00E6011B" w:rsidRDefault="005D01C0" w:rsidP="008E6A5D">
            <w:pPr>
              <w:rPr>
                <w:rFonts w:ascii="Times New Roman" w:hAnsi="Times New Roman" w:cs="Times New Roman"/>
                <w:sz w:val="28"/>
                <w:szCs w:val="28"/>
              </w:rPr>
            </w:pPr>
          </w:p>
        </w:tc>
        <w:tc>
          <w:tcPr>
            <w:tcW w:w="1354" w:type="pct"/>
            <w:vMerge/>
          </w:tcPr>
          <w:p w14:paraId="4758E701" w14:textId="77777777" w:rsidR="005D01C0" w:rsidRPr="00E6011B" w:rsidRDefault="005D01C0" w:rsidP="008E6A5D">
            <w:pPr>
              <w:rPr>
                <w:rFonts w:ascii="Times New Roman" w:hAnsi="Times New Roman" w:cs="Times New Roman"/>
                <w:sz w:val="28"/>
                <w:szCs w:val="28"/>
              </w:rPr>
            </w:pPr>
          </w:p>
        </w:tc>
        <w:tc>
          <w:tcPr>
            <w:tcW w:w="2211" w:type="pct"/>
            <w:vMerge/>
          </w:tcPr>
          <w:p w14:paraId="38A2E10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38EA721" w14:textId="77777777" w:rsidTr="00AE11CC">
        <w:trPr>
          <w:trHeight w:val="322"/>
        </w:trPr>
        <w:tc>
          <w:tcPr>
            <w:tcW w:w="176" w:type="pct"/>
            <w:vMerge/>
          </w:tcPr>
          <w:p w14:paraId="7FC85B91" w14:textId="77777777" w:rsidR="005D01C0" w:rsidRPr="00E6011B" w:rsidRDefault="005D01C0" w:rsidP="008E6A5D">
            <w:pPr>
              <w:rPr>
                <w:rFonts w:ascii="Times New Roman" w:hAnsi="Times New Roman" w:cs="Times New Roman"/>
                <w:sz w:val="28"/>
                <w:szCs w:val="28"/>
              </w:rPr>
            </w:pPr>
          </w:p>
        </w:tc>
        <w:tc>
          <w:tcPr>
            <w:tcW w:w="708" w:type="pct"/>
            <w:vMerge/>
          </w:tcPr>
          <w:p w14:paraId="446DD80A" w14:textId="77777777" w:rsidR="005D01C0" w:rsidRPr="00E6011B" w:rsidRDefault="005D01C0" w:rsidP="008E6A5D">
            <w:pPr>
              <w:rPr>
                <w:rFonts w:ascii="Times New Roman" w:hAnsi="Times New Roman" w:cs="Times New Roman"/>
                <w:sz w:val="28"/>
                <w:szCs w:val="28"/>
              </w:rPr>
            </w:pPr>
          </w:p>
        </w:tc>
        <w:tc>
          <w:tcPr>
            <w:tcW w:w="551" w:type="pct"/>
            <w:vMerge/>
          </w:tcPr>
          <w:p w14:paraId="4505D5F8" w14:textId="77777777" w:rsidR="005D01C0" w:rsidRPr="00E6011B" w:rsidRDefault="005D01C0" w:rsidP="008E6A5D">
            <w:pPr>
              <w:rPr>
                <w:rFonts w:ascii="Times New Roman" w:hAnsi="Times New Roman" w:cs="Times New Roman"/>
                <w:sz w:val="28"/>
                <w:szCs w:val="28"/>
              </w:rPr>
            </w:pPr>
          </w:p>
        </w:tc>
        <w:tc>
          <w:tcPr>
            <w:tcW w:w="1354" w:type="pct"/>
            <w:vMerge/>
          </w:tcPr>
          <w:p w14:paraId="0BEE58DF" w14:textId="77777777" w:rsidR="005D01C0" w:rsidRPr="00E6011B" w:rsidRDefault="005D01C0" w:rsidP="008E6A5D">
            <w:pPr>
              <w:rPr>
                <w:rFonts w:ascii="Times New Roman" w:hAnsi="Times New Roman" w:cs="Times New Roman"/>
                <w:sz w:val="28"/>
                <w:szCs w:val="28"/>
              </w:rPr>
            </w:pPr>
          </w:p>
        </w:tc>
        <w:tc>
          <w:tcPr>
            <w:tcW w:w="2211" w:type="pct"/>
            <w:vMerge/>
          </w:tcPr>
          <w:p w14:paraId="51D42B5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49CC6148" w14:textId="77777777" w:rsidTr="00AE11CC">
        <w:trPr>
          <w:trHeight w:val="322"/>
        </w:trPr>
        <w:tc>
          <w:tcPr>
            <w:tcW w:w="176" w:type="pct"/>
            <w:vMerge/>
          </w:tcPr>
          <w:p w14:paraId="22AE7BA0" w14:textId="77777777" w:rsidR="005D01C0" w:rsidRPr="00E6011B" w:rsidRDefault="005D01C0" w:rsidP="008E6A5D">
            <w:pPr>
              <w:rPr>
                <w:rFonts w:ascii="Times New Roman" w:hAnsi="Times New Roman" w:cs="Times New Roman"/>
                <w:sz w:val="28"/>
                <w:szCs w:val="28"/>
              </w:rPr>
            </w:pPr>
          </w:p>
        </w:tc>
        <w:tc>
          <w:tcPr>
            <w:tcW w:w="708" w:type="pct"/>
            <w:vMerge/>
          </w:tcPr>
          <w:p w14:paraId="1AC96C6A" w14:textId="77777777" w:rsidR="005D01C0" w:rsidRPr="00E6011B" w:rsidRDefault="005D01C0" w:rsidP="008E6A5D">
            <w:pPr>
              <w:rPr>
                <w:rFonts w:ascii="Times New Roman" w:hAnsi="Times New Roman" w:cs="Times New Roman"/>
                <w:sz w:val="28"/>
                <w:szCs w:val="28"/>
              </w:rPr>
            </w:pPr>
          </w:p>
        </w:tc>
        <w:tc>
          <w:tcPr>
            <w:tcW w:w="551" w:type="pct"/>
            <w:vMerge/>
          </w:tcPr>
          <w:p w14:paraId="3C50D654" w14:textId="77777777" w:rsidR="005D01C0" w:rsidRPr="00E6011B" w:rsidRDefault="005D01C0" w:rsidP="008E6A5D">
            <w:pPr>
              <w:rPr>
                <w:rFonts w:ascii="Times New Roman" w:hAnsi="Times New Roman" w:cs="Times New Roman"/>
                <w:sz w:val="28"/>
                <w:szCs w:val="28"/>
              </w:rPr>
            </w:pPr>
          </w:p>
        </w:tc>
        <w:tc>
          <w:tcPr>
            <w:tcW w:w="1354" w:type="pct"/>
            <w:vMerge/>
          </w:tcPr>
          <w:p w14:paraId="043B3AB9" w14:textId="77777777" w:rsidR="005D01C0" w:rsidRPr="00E6011B" w:rsidRDefault="005D01C0" w:rsidP="008E6A5D">
            <w:pPr>
              <w:rPr>
                <w:rFonts w:ascii="Times New Roman" w:hAnsi="Times New Roman" w:cs="Times New Roman"/>
                <w:sz w:val="28"/>
                <w:szCs w:val="28"/>
              </w:rPr>
            </w:pPr>
          </w:p>
        </w:tc>
        <w:tc>
          <w:tcPr>
            <w:tcW w:w="2211" w:type="pct"/>
            <w:vMerge/>
          </w:tcPr>
          <w:p w14:paraId="6F48756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DAF561B" w14:textId="77777777" w:rsidTr="00AE11CC">
        <w:trPr>
          <w:trHeight w:val="322"/>
        </w:trPr>
        <w:tc>
          <w:tcPr>
            <w:tcW w:w="176" w:type="pct"/>
            <w:vMerge/>
          </w:tcPr>
          <w:p w14:paraId="40BCECFC" w14:textId="77777777" w:rsidR="005D01C0" w:rsidRPr="00E6011B" w:rsidRDefault="005D01C0" w:rsidP="008E6A5D">
            <w:pPr>
              <w:rPr>
                <w:rFonts w:ascii="Times New Roman" w:hAnsi="Times New Roman" w:cs="Times New Roman"/>
                <w:sz w:val="28"/>
                <w:szCs w:val="28"/>
              </w:rPr>
            </w:pPr>
          </w:p>
        </w:tc>
        <w:tc>
          <w:tcPr>
            <w:tcW w:w="708" w:type="pct"/>
            <w:vMerge/>
          </w:tcPr>
          <w:p w14:paraId="2ADC539E" w14:textId="77777777" w:rsidR="005D01C0" w:rsidRPr="00E6011B" w:rsidRDefault="005D01C0" w:rsidP="008E6A5D">
            <w:pPr>
              <w:rPr>
                <w:rFonts w:ascii="Times New Roman" w:hAnsi="Times New Roman" w:cs="Times New Roman"/>
                <w:sz w:val="28"/>
                <w:szCs w:val="28"/>
              </w:rPr>
            </w:pPr>
          </w:p>
        </w:tc>
        <w:tc>
          <w:tcPr>
            <w:tcW w:w="551" w:type="pct"/>
            <w:vMerge/>
          </w:tcPr>
          <w:p w14:paraId="6180A698" w14:textId="77777777" w:rsidR="005D01C0" w:rsidRPr="00E6011B" w:rsidRDefault="005D01C0" w:rsidP="008E6A5D">
            <w:pPr>
              <w:rPr>
                <w:rFonts w:ascii="Times New Roman" w:hAnsi="Times New Roman" w:cs="Times New Roman"/>
                <w:sz w:val="28"/>
                <w:szCs w:val="28"/>
              </w:rPr>
            </w:pPr>
          </w:p>
        </w:tc>
        <w:tc>
          <w:tcPr>
            <w:tcW w:w="1354" w:type="pct"/>
            <w:vMerge/>
          </w:tcPr>
          <w:p w14:paraId="1F83F907" w14:textId="77777777" w:rsidR="005D01C0" w:rsidRPr="00E6011B" w:rsidRDefault="005D01C0" w:rsidP="008E6A5D">
            <w:pPr>
              <w:rPr>
                <w:rFonts w:ascii="Times New Roman" w:hAnsi="Times New Roman" w:cs="Times New Roman"/>
                <w:sz w:val="28"/>
                <w:szCs w:val="28"/>
              </w:rPr>
            </w:pPr>
          </w:p>
        </w:tc>
        <w:tc>
          <w:tcPr>
            <w:tcW w:w="2211" w:type="pct"/>
            <w:vMerge/>
          </w:tcPr>
          <w:p w14:paraId="24F532E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31204F9E" w14:textId="77777777" w:rsidTr="00AE11CC">
        <w:trPr>
          <w:trHeight w:val="322"/>
        </w:trPr>
        <w:tc>
          <w:tcPr>
            <w:tcW w:w="176" w:type="pct"/>
            <w:vMerge/>
          </w:tcPr>
          <w:p w14:paraId="7A8749DC" w14:textId="77777777" w:rsidR="005D01C0" w:rsidRPr="00E6011B" w:rsidRDefault="005D01C0" w:rsidP="008E6A5D">
            <w:pPr>
              <w:rPr>
                <w:rFonts w:ascii="Times New Roman" w:hAnsi="Times New Roman" w:cs="Times New Roman"/>
                <w:sz w:val="28"/>
                <w:szCs w:val="28"/>
              </w:rPr>
            </w:pPr>
          </w:p>
        </w:tc>
        <w:tc>
          <w:tcPr>
            <w:tcW w:w="708" w:type="pct"/>
            <w:vMerge/>
          </w:tcPr>
          <w:p w14:paraId="33296719" w14:textId="77777777" w:rsidR="005D01C0" w:rsidRPr="00E6011B" w:rsidRDefault="005D01C0" w:rsidP="008E6A5D">
            <w:pPr>
              <w:rPr>
                <w:rFonts w:ascii="Times New Roman" w:hAnsi="Times New Roman" w:cs="Times New Roman"/>
                <w:sz w:val="28"/>
                <w:szCs w:val="28"/>
              </w:rPr>
            </w:pPr>
          </w:p>
        </w:tc>
        <w:tc>
          <w:tcPr>
            <w:tcW w:w="551" w:type="pct"/>
            <w:vMerge/>
          </w:tcPr>
          <w:p w14:paraId="5664EC64" w14:textId="77777777" w:rsidR="005D01C0" w:rsidRPr="00E6011B" w:rsidRDefault="005D01C0" w:rsidP="008E6A5D">
            <w:pPr>
              <w:rPr>
                <w:rFonts w:ascii="Times New Roman" w:hAnsi="Times New Roman" w:cs="Times New Roman"/>
                <w:sz w:val="28"/>
                <w:szCs w:val="28"/>
              </w:rPr>
            </w:pPr>
          </w:p>
        </w:tc>
        <w:tc>
          <w:tcPr>
            <w:tcW w:w="1354" w:type="pct"/>
            <w:vMerge/>
          </w:tcPr>
          <w:p w14:paraId="78CDAF03" w14:textId="77777777" w:rsidR="005D01C0" w:rsidRPr="00E6011B" w:rsidRDefault="005D01C0" w:rsidP="008E6A5D">
            <w:pPr>
              <w:rPr>
                <w:rFonts w:ascii="Times New Roman" w:hAnsi="Times New Roman" w:cs="Times New Roman"/>
                <w:sz w:val="28"/>
                <w:szCs w:val="28"/>
              </w:rPr>
            </w:pPr>
          </w:p>
        </w:tc>
        <w:tc>
          <w:tcPr>
            <w:tcW w:w="2211" w:type="pct"/>
            <w:vMerge/>
          </w:tcPr>
          <w:p w14:paraId="05BFFB8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7F6551C8" w14:textId="77777777" w:rsidTr="00AE11CC">
        <w:tc>
          <w:tcPr>
            <w:tcW w:w="176" w:type="pct"/>
          </w:tcPr>
          <w:p w14:paraId="3F9B2C60"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9.</w:t>
            </w:r>
          </w:p>
        </w:tc>
        <w:tc>
          <w:tcPr>
            <w:tcW w:w="708" w:type="pct"/>
          </w:tcPr>
          <w:p w14:paraId="3F023FC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услуг связи</w:t>
            </w:r>
          </w:p>
        </w:tc>
        <w:tc>
          <w:tcPr>
            <w:tcW w:w="551" w:type="pct"/>
          </w:tcPr>
          <w:p w14:paraId="5454C9F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3.2.3</w:t>
            </w:r>
          </w:p>
        </w:tc>
        <w:tc>
          <w:tcPr>
            <w:tcW w:w="1354" w:type="pct"/>
          </w:tcPr>
          <w:p w14:paraId="53D6114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11" w:type="pct"/>
            <w:vMerge/>
          </w:tcPr>
          <w:p w14:paraId="5661C23C" w14:textId="77777777" w:rsidR="005D01C0" w:rsidRPr="00E6011B" w:rsidRDefault="005D01C0" w:rsidP="008E6A5D">
            <w:pPr>
              <w:rPr>
                <w:rFonts w:ascii="Times New Roman" w:hAnsi="Times New Roman" w:cs="Times New Roman"/>
                <w:sz w:val="28"/>
                <w:szCs w:val="28"/>
              </w:rPr>
            </w:pPr>
          </w:p>
        </w:tc>
      </w:tr>
      <w:tr w:rsidR="00136056" w:rsidRPr="00E6011B" w14:paraId="3637016B" w14:textId="77777777" w:rsidTr="00AE11CC">
        <w:tc>
          <w:tcPr>
            <w:tcW w:w="176" w:type="pct"/>
            <w:vMerge w:val="restart"/>
          </w:tcPr>
          <w:p w14:paraId="6CFF6BA0"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vMerge w:val="restart"/>
          </w:tcPr>
          <w:p w14:paraId="1DD0D0A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51" w:type="pct"/>
            <w:vMerge w:val="restart"/>
          </w:tcPr>
          <w:p w14:paraId="6EE0CC4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354" w:type="pct"/>
            <w:vMerge w:val="restart"/>
          </w:tcPr>
          <w:p w14:paraId="4109186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11" w:type="pct"/>
          </w:tcPr>
          <w:p w14:paraId="14F92CC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622DFBF9" w14:textId="77777777" w:rsidTr="00AE11CC">
        <w:tc>
          <w:tcPr>
            <w:tcW w:w="176" w:type="pct"/>
            <w:vMerge/>
          </w:tcPr>
          <w:p w14:paraId="773E31C5" w14:textId="77777777" w:rsidR="005D01C0" w:rsidRPr="00E6011B" w:rsidRDefault="005D01C0" w:rsidP="008E6A5D">
            <w:pPr>
              <w:rPr>
                <w:rFonts w:ascii="Times New Roman" w:hAnsi="Times New Roman" w:cs="Times New Roman"/>
                <w:sz w:val="28"/>
                <w:szCs w:val="28"/>
              </w:rPr>
            </w:pPr>
          </w:p>
        </w:tc>
        <w:tc>
          <w:tcPr>
            <w:tcW w:w="708" w:type="pct"/>
            <w:vMerge/>
          </w:tcPr>
          <w:p w14:paraId="280852D8" w14:textId="77777777" w:rsidR="005D01C0" w:rsidRPr="00E6011B" w:rsidRDefault="005D01C0" w:rsidP="008E6A5D">
            <w:pPr>
              <w:rPr>
                <w:rFonts w:ascii="Times New Roman" w:hAnsi="Times New Roman" w:cs="Times New Roman"/>
                <w:sz w:val="28"/>
                <w:szCs w:val="28"/>
              </w:rPr>
            </w:pPr>
          </w:p>
        </w:tc>
        <w:tc>
          <w:tcPr>
            <w:tcW w:w="551" w:type="pct"/>
            <w:vMerge/>
          </w:tcPr>
          <w:p w14:paraId="625F011B" w14:textId="77777777" w:rsidR="005D01C0" w:rsidRPr="00E6011B" w:rsidRDefault="005D01C0" w:rsidP="008E6A5D">
            <w:pPr>
              <w:rPr>
                <w:rFonts w:ascii="Times New Roman" w:hAnsi="Times New Roman" w:cs="Times New Roman"/>
                <w:sz w:val="28"/>
                <w:szCs w:val="28"/>
              </w:rPr>
            </w:pPr>
          </w:p>
        </w:tc>
        <w:tc>
          <w:tcPr>
            <w:tcW w:w="1354" w:type="pct"/>
            <w:vMerge/>
          </w:tcPr>
          <w:p w14:paraId="71BA6470" w14:textId="77777777" w:rsidR="005D01C0" w:rsidRPr="00E6011B" w:rsidRDefault="005D01C0" w:rsidP="008E6A5D">
            <w:pPr>
              <w:rPr>
                <w:rFonts w:ascii="Times New Roman" w:hAnsi="Times New Roman" w:cs="Times New Roman"/>
                <w:sz w:val="28"/>
                <w:szCs w:val="28"/>
              </w:rPr>
            </w:pPr>
          </w:p>
        </w:tc>
        <w:tc>
          <w:tcPr>
            <w:tcW w:w="2211" w:type="pct"/>
          </w:tcPr>
          <w:p w14:paraId="16AC11A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261E9818" w14:textId="77777777" w:rsidTr="00AE11CC">
        <w:tc>
          <w:tcPr>
            <w:tcW w:w="176" w:type="pct"/>
            <w:vMerge/>
          </w:tcPr>
          <w:p w14:paraId="5F4F64E0" w14:textId="77777777" w:rsidR="005D01C0" w:rsidRPr="00E6011B" w:rsidRDefault="005D01C0" w:rsidP="008E6A5D">
            <w:pPr>
              <w:rPr>
                <w:rFonts w:ascii="Times New Roman" w:hAnsi="Times New Roman" w:cs="Times New Roman"/>
                <w:sz w:val="28"/>
                <w:szCs w:val="28"/>
              </w:rPr>
            </w:pPr>
          </w:p>
        </w:tc>
        <w:tc>
          <w:tcPr>
            <w:tcW w:w="708" w:type="pct"/>
            <w:vMerge/>
          </w:tcPr>
          <w:p w14:paraId="03DDBDB8" w14:textId="77777777" w:rsidR="005D01C0" w:rsidRPr="00E6011B" w:rsidRDefault="005D01C0" w:rsidP="008E6A5D">
            <w:pPr>
              <w:rPr>
                <w:rFonts w:ascii="Times New Roman" w:hAnsi="Times New Roman" w:cs="Times New Roman"/>
                <w:sz w:val="28"/>
                <w:szCs w:val="28"/>
              </w:rPr>
            </w:pPr>
          </w:p>
        </w:tc>
        <w:tc>
          <w:tcPr>
            <w:tcW w:w="551" w:type="pct"/>
            <w:vMerge/>
          </w:tcPr>
          <w:p w14:paraId="6CC3F53D" w14:textId="77777777" w:rsidR="005D01C0" w:rsidRPr="00E6011B" w:rsidRDefault="005D01C0" w:rsidP="008E6A5D">
            <w:pPr>
              <w:rPr>
                <w:rFonts w:ascii="Times New Roman" w:hAnsi="Times New Roman" w:cs="Times New Roman"/>
                <w:sz w:val="28"/>
                <w:szCs w:val="28"/>
              </w:rPr>
            </w:pPr>
          </w:p>
        </w:tc>
        <w:tc>
          <w:tcPr>
            <w:tcW w:w="1354" w:type="pct"/>
            <w:vMerge/>
          </w:tcPr>
          <w:p w14:paraId="34A4043F" w14:textId="77777777" w:rsidR="005D01C0" w:rsidRPr="00E6011B" w:rsidRDefault="005D01C0" w:rsidP="008E6A5D">
            <w:pPr>
              <w:rPr>
                <w:rFonts w:ascii="Times New Roman" w:hAnsi="Times New Roman" w:cs="Times New Roman"/>
                <w:sz w:val="28"/>
                <w:szCs w:val="28"/>
              </w:rPr>
            </w:pPr>
          </w:p>
        </w:tc>
        <w:tc>
          <w:tcPr>
            <w:tcW w:w="2211" w:type="pct"/>
          </w:tcPr>
          <w:p w14:paraId="1343ABB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A6546AE" w14:textId="77777777" w:rsidTr="00AE11CC">
        <w:tc>
          <w:tcPr>
            <w:tcW w:w="176" w:type="pct"/>
            <w:vMerge/>
          </w:tcPr>
          <w:p w14:paraId="7EBD8EAE" w14:textId="77777777" w:rsidR="005D01C0" w:rsidRPr="00E6011B" w:rsidRDefault="005D01C0" w:rsidP="008E6A5D">
            <w:pPr>
              <w:rPr>
                <w:rFonts w:ascii="Times New Roman" w:hAnsi="Times New Roman" w:cs="Times New Roman"/>
                <w:sz w:val="28"/>
                <w:szCs w:val="28"/>
              </w:rPr>
            </w:pPr>
          </w:p>
        </w:tc>
        <w:tc>
          <w:tcPr>
            <w:tcW w:w="708" w:type="pct"/>
            <w:vMerge/>
          </w:tcPr>
          <w:p w14:paraId="4917B1BB" w14:textId="77777777" w:rsidR="005D01C0" w:rsidRPr="00E6011B" w:rsidRDefault="005D01C0" w:rsidP="008E6A5D">
            <w:pPr>
              <w:rPr>
                <w:rFonts w:ascii="Times New Roman" w:hAnsi="Times New Roman" w:cs="Times New Roman"/>
                <w:sz w:val="28"/>
                <w:szCs w:val="28"/>
              </w:rPr>
            </w:pPr>
          </w:p>
        </w:tc>
        <w:tc>
          <w:tcPr>
            <w:tcW w:w="551" w:type="pct"/>
            <w:vMerge/>
          </w:tcPr>
          <w:p w14:paraId="2D0A2AFA" w14:textId="77777777" w:rsidR="005D01C0" w:rsidRPr="00E6011B" w:rsidRDefault="005D01C0" w:rsidP="008E6A5D">
            <w:pPr>
              <w:rPr>
                <w:rFonts w:ascii="Times New Roman" w:hAnsi="Times New Roman" w:cs="Times New Roman"/>
                <w:sz w:val="28"/>
                <w:szCs w:val="28"/>
              </w:rPr>
            </w:pPr>
          </w:p>
        </w:tc>
        <w:tc>
          <w:tcPr>
            <w:tcW w:w="1354" w:type="pct"/>
            <w:vMerge/>
          </w:tcPr>
          <w:p w14:paraId="7A1F7CB4" w14:textId="77777777" w:rsidR="005D01C0" w:rsidRPr="00E6011B" w:rsidRDefault="005D01C0" w:rsidP="008E6A5D">
            <w:pPr>
              <w:rPr>
                <w:rFonts w:ascii="Times New Roman" w:hAnsi="Times New Roman" w:cs="Times New Roman"/>
                <w:sz w:val="28"/>
                <w:szCs w:val="28"/>
              </w:rPr>
            </w:pPr>
          </w:p>
        </w:tc>
        <w:tc>
          <w:tcPr>
            <w:tcW w:w="2211" w:type="pct"/>
          </w:tcPr>
          <w:p w14:paraId="24FFF4F6" w14:textId="047C839C"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7274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C275619" w14:textId="77777777" w:rsidTr="00AE11CC">
        <w:tc>
          <w:tcPr>
            <w:tcW w:w="176" w:type="pct"/>
            <w:vMerge/>
          </w:tcPr>
          <w:p w14:paraId="6A55355C" w14:textId="77777777" w:rsidR="005D01C0" w:rsidRPr="00E6011B" w:rsidRDefault="005D01C0" w:rsidP="008E6A5D">
            <w:pPr>
              <w:rPr>
                <w:rFonts w:ascii="Times New Roman" w:hAnsi="Times New Roman" w:cs="Times New Roman"/>
                <w:sz w:val="28"/>
                <w:szCs w:val="28"/>
              </w:rPr>
            </w:pPr>
          </w:p>
        </w:tc>
        <w:tc>
          <w:tcPr>
            <w:tcW w:w="708" w:type="pct"/>
            <w:vMerge/>
          </w:tcPr>
          <w:p w14:paraId="61ECF472" w14:textId="77777777" w:rsidR="005D01C0" w:rsidRPr="00E6011B" w:rsidRDefault="005D01C0" w:rsidP="008E6A5D">
            <w:pPr>
              <w:rPr>
                <w:rFonts w:ascii="Times New Roman" w:hAnsi="Times New Roman" w:cs="Times New Roman"/>
                <w:sz w:val="28"/>
                <w:szCs w:val="28"/>
              </w:rPr>
            </w:pPr>
          </w:p>
        </w:tc>
        <w:tc>
          <w:tcPr>
            <w:tcW w:w="551" w:type="pct"/>
            <w:vMerge/>
          </w:tcPr>
          <w:p w14:paraId="5A6A9413" w14:textId="77777777" w:rsidR="005D01C0" w:rsidRPr="00E6011B" w:rsidRDefault="005D01C0" w:rsidP="008E6A5D">
            <w:pPr>
              <w:rPr>
                <w:rFonts w:ascii="Times New Roman" w:hAnsi="Times New Roman" w:cs="Times New Roman"/>
                <w:sz w:val="28"/>
                <w:szCs w:val="28"/>
              </w:rPr>
            </w:pPr>
          </w:p>
        </w:tc>
        <w:tc>
          <w:tcPr>
            <w:tcW w:w="1354" w:type="pct"/>
            <w:vMerge/>
          </w:tcPr>
          <w:p w14:paraId="45BF94DD" w14:textId="77777777" w:rsidR="005D01C0" w:rsidRPr="00E6011B" w:rsidRDefault="005D01C0" w:rsidP="008E6A5D">
            <w:pPr>
              <w:rPr>
                <w:rFonts w:ascii="Times New Roman" w:hAnsi="Times New Roman" w:cs="Times New Roman"/>
                <w:sz w:val="28"/>
                <w:szCs w:val="28"/>
              </w:rPr>
            </w:pPr>
          </w:p>
        </w:tc>
        <w:tc>
          <w:tcPr>
            <w:tcW w:w="2211" w:type="pct"/>
          </w:tcPr>
          <w:p w14:paraId="61BEB4B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0D54B61" w14:textId="77777777" w:rsidTr="00AE11CC">
        <w:tc>
          <w:tcPr>
            <w:tcW w:w="176" w:type="pct"/>
            <w:vMerge/>
          </w:tcPr>
          <w:p w14:paraId="3C1EEED3" w14:textId="77777777" w:rsidR="005D01C0" w:rsidRPr="00E6011B" w:rsidRDefault="005D01C0" w:rsidP="008E6A5D">
            <w:pPr>
              <w:rPr>
                <w:rFonts w:ascii="Times New Roman" w:hAnsi="Times New Roman" w:cs="Times New Roman"/>
                <w:sz w:val="28"/>
                <w:szCs w:val="28"/>
              </w:rPr>
            </w:pPr>
          </w:p>
        </w:tc>
        <w:tc>
          <w:tcPr>
            <w:tcW w:w="708" w:type="pct"/>
            <w:vMerge/>
          </w:tcPr>
          <w:p w14:paraId="09BCE44E" w14:textId="77777777" w:rsidR="005D01C0" w:rsidRPr="00E6011B" w:rsidRDefault="005D01C0" w:rsidP="008E6A5D">
            <w:pPr>
              <w:rPr>
                <w:rFonts w:ascii="Times New Roman" w:hAnsi="Times New Roman" w:cs="Times New Roman"/>
                <w:sz w:val="28"/>
                <w:szCs w:val="28"/>
              </w:rPr>
            </w:pPr>
          </w:p>
        </w:tc>
        <w:tc>
          <w:tcPr>
            <w:tcW w:w="551" w:type="pct"/>
            <w:vMerge/>
          </w:tcPr>
          <w:p w14:paraId="2E8F3B09" w14:textId="77777777" w:rsidR="005D01C0" w:rsidRPr="00E6011B" w:rsidRDefault="005D01C0" w:rsidP="008E6A5D">
            <w:pPr>
              <w:rPr>
                <w:rFonts w:ascii="Times New Roman" w:hAnsi="Times New Roman" w:cs="Times New Roman"/>
                <w:sz w:val="28"/>
                <w:szCs w:val="28"/>
              </w:rPr>
            </w:pPr>
          </w:p>
        </w:tc>
        <w:tc>
          <w:tcPr>
            <w:tcW w:w="1354" w:type="pct"/>
            <w:vMerge/>
          </w:tcPr>
          <w:p w14:paraId="47D892AC" w14:textId="77777777" w:rsidR="005D01C0" w:rsidRPr="00E6011B" w:rsidRDefault="005D01C0" w:rsidP="008E6A5D">
            <w:pPr>
              <w:rPr>
                <w:rFonts w:ascii="Times New Roman" w:hAnsi="Times New Roman" w:cs="Times New Roman"/>
                <w:sz w:val="28"/>
                <w:szCs w:val="28"/>
              </w:rPr>
            </w:pPr>
          </w:p>
        </w:tc>
        <w:tc>
          <w:tcPr>
            <w:tcW w:w="2211" w:type="pct"/>
          </w:tcPr>
          <w:p w14:paraId="5A7FB87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184D27EC" w14:textId="77777777" w:rsidTr="00AE11CC">
        <w:tc>
          <w:tcPr>
            <w:tcW w:w="176" w:type="pct"/>
            <w:vMerge/>
          </w:tcPr>
          <w:p w14:paraId="41B9BC61" w14:textId="77777777" w:rsidR="005D01C0" w:rsidRPr="00E6011B" w:rsidRDefault="005D01C0" w:rsidP="008E6A5D">
            <w:pPr>
              <w:rPr>
                <w:rFonts w:ascii="Times New Roman" w:hAnsi="Times New Roman" w:cs="Times New Roman"/>
                <w:sz w:val="28"/>
                <w:szCs w:val="28"/>
              </w:rPr>
            </w:pPr>
          </w:p>
        </w:tc>
        <w:tc>
          <w:tcPr>
            <w:tcW w:w="708" w:type="pct"/>
            <w:vMerge/>
          </w:tcPr>
          <w:p w14:paraId="0D7C9DB3" w14:textId="77777777" w:rsidR="005D01C0" w:rsidRPr="00E6011B" w:rsidRDefault="005D01C0" w:rsidP="008E6A5D">
            <w:pPr>
              <w:rPr>
                <w:rFonts w:ascii="Times New Roman" w:hAnsi="Times New Roman" w:cs="Times New Roman"/>
                <w:sz w:val="28"/>
                <w:szCs w:val="28"/>
              </w:rPr>
            </w:pPr>
          </w:p>
        </w:tc>
        <w:tc>
          <w:tcPr>
            <w:tcW w:w="551" w:type="pct"/>
            <w:vMerge/>
          </w:tcPr>
          <w:p w14:paraId="00BA81F2" w14:textId="77777777" w:rsidR="005D01C0" w:rsidRPr="00E6011B" w:rsidRDefault="005D01C0" w:rsidP="008E6A5D">
            <w:pPr>
              <w:rPr>
                <w:rFonts w:ascii="Times New Roman" w:hAnsi="Times New Roman" w:cs="Times New Roman"/>
                <w:sz w:val="28"/>
                <w:szCs w:val="28"/>
              </w:rPr>
            </w:pPr>
          </w:p>
        </w:tc>
        <w:tc>
          <w:tcPr>
            <w:tcW w:w="1354" w:type="pct"/>
            <w:vMerge/>
          </w:tcPr>
          <w:p w14:paraId="0E17D0F2" w14:textId="77777777" w:rsidR="005D01C0" w:rsidRPr="00E6011B" w:rsidRDefault="005D01C0" w:rsidP="008E6A5D">
            <w:pPr>
              <w:rPr>
                <w:rFonts w:ascii="Times New Roman" w:hAnsi="Times New Roman" w:cs="Times New Roman"/>
                <w:sz w:val="28"/>
                <w:szCs w:val="28"/>
              </w:rPr>
            </w:pPr>
          </w:p>
        </w:tc>
        <w:tc>
          <w:tcPr>
            <w:tcW w:w="2211" w:type="pct"/>
          </w:tcPr>
          <w:p w14:paraId="42B797F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972C5C6" w14:textId="77777777" w:rsidTr="00AE11CC">
        <w:tc>
          <w:tcPr>
            <w:tcW w:w="176" w:type="pct"/>
            <w:vMerge/>
          </w:tcPr>
          <w:p w14:paraId="63015469" w14:textId="77777777" w:rsidR="005D01C0" w:rsidRPr="00E6011B" w:rsidRDefault="005D01C0" w:rsidP="008E6A5D">
            <w:pPr>
              <w:rPr>
                <w:rFonts w:ascii="Times New Roman" w:hAnsi="Times New Roman" w:cs="Times New Roman"/>
                <w:sz w:val="28"/>
                <w:szCs w:val="28"/>
              </w:rPr>
            </w:pPr>
          </w:p>
        </w:tc>
        <w:tc>
          <w:tcPr>
            <w:tcW w:w="708" w:type="pct"/>
            <w:vMerge/>
          </w:tcPr>
          <w:p w14:paraId="45102B84" w14:textId="77777777" w:rsidR="005D01C0" w:rsidRPr="00E6011B" w:rsidRDefault="005D01C0" w:rsidP="008E6A5D">
            <w:pPr>
              <w:rPr>
                <w:rFonts w:ascii="Times New Roman" w:hAnsi="Times New Roman" w:cs="Times New Roman"/>
                <w:sz w:val="28"/>
                <w:szCs w:val="28"/>
              </w:rPr>
            </w:pPr>
          </w:p>
        </w:tc>
        <w:tc>
          <w:tcPr>
            <w:tcW w:w="551" w:type="pct"/>
            <w:vMerge/>
          </w:tcPr>
          <w:p w14:paraId="18624BF6" w14:textId="77777777" w:rsidR="005D01C0" w:rsidRPr="00E6011B" w:rsidRDefault="005D01C0" w:rsidP="008E6A5D">
            <w:pPr>
              <w:rPr>
                <w:rFonts w:ascii="Times New Roman" w:hAnsi="Times New Roman" w:cs="Times New Roman"/>
                <w:sz w:val="28"/>
                <w:szCs w:val="28"/>
              </w:rPr>
            </w:pPr>
          </w:p>
        </w:tc>
        <w:tc>
          <w:tcPr>
            <w:tcW w:w="1354" w:type="pct"/>
            <w:vMerge/>
          </w:tcPr>
          <w:p w14:paraId="0E08CA27" w14:textId="77777777" w:rsidR="005D01C0" w:rsidRPr="00E6011B" w:rsidRDefault="005D01C0" w:rsidP="008E6A5D">
            <w:pPr>
              <w:rPr>
                <w:rFonts w:ascii="Times New Roman" w:hAnsi="Times New Roman" w:cs="Times New Roman"/>
                <w:sz w:val="28"/>
                <w:szCs w:val="28"/>
              </w:rPr>
            </w:pPr>
          </w:p>
        </w:tc>
        <w:tc>
          <w:tcPr>
            <w:tcW w:w="2211" w:type="pct"/>
          </w:tcPr>
          <w:p w14:paraId="023FECF9" w14:textId="147D3144"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372742"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58F82910" w14:textId="77777777" w:rsidTr="00AE11CC">
        <w:tc>
          <w:tcPr>
            <w:tcW w:w="176" w:type="pct"/>
            <w:vMerge/>
          </w:tcPr>
          <w:p w14:paraId="731A3B68" w14:textId="77777777" w:rsidR="005D01C0" w:rsidRPr="00E6011B" w:rsidRDefault="005D01C0" w:rsidP="008E6A5D">
            <w:pPr>
              <w:rPr>
                <w:rFonts w:ascii="Times New Roman" w:hAnsi="Times New Roman" w:cs="Times New Roman"/>
                <w:sz w:val="28"/>
                <w:szCs w:val="28"/>
              </w:rPr>
            </w:pPr>
          </w:p>
        </w:tc>
        <w:tc>
          <w:tcPr>
            <w:tcW w:w="708" w:type="pct"/>
            <w:vMerge/>
          </w:tcPr>
          <w:p w14:paraId="50660D00" w14:textId="77777777" w:rsidR="005D01C0" w:rsidRPr="00E6011B" w:rsidRDefault="005D01C0" w:rsidP="008E6A5D">
            <w:pPr>
              <w:rPr>
                <w:rFonts w:ascii="Times New Roman" w:hAnsi="Times New Roman" w:cs="Times New Roman"/>
                <w:sz w:val="28"/>
                <w:szCs w:val="28"/>
              </w:rPr>
            </w:pPr>
          </w:p>
        </w:tc>
        <w:tc>
          <w:tcPr>
            <w:tcW w:w="551" w:type="pct"/>
            <w:vMerge/>
          </w:tcPr>
          <w:p w14:paraId="760D9B87" w14:textId="77777777" w:rsidR="005D01C0" w:rsidRPr="00E6011B" w:rsidRDefault="005D01C0" w:rsidP="008E6A5D">
            <w:pPr>
              <w:rPr>
                <w:rFonts w:ascii="Times New Roman" w:hAnsi="Times New Roman" w:cs="Times New Roman"/>
                <w:sz w:val="28"/>
                <w:szCs w:val="28"/>
              </w:rPr>
            </w:pPr>
          </w:p>
        </w:tc>
        <w:tc>
          <w:tcPr>
            <w:tcW w:w="1354" w:type="pct"/>
            <w:vMerge/>
          </w:tcPr>
          <w:p w14:paraId="031484C8" w14:textId="77777777" w:rsidR="005D01C0" w:rsidRPr="00E6011B" w:rsidRDefault="005D01C0" w:rsidP="008E6A5D">
            <w:pPr>
              <w:rPr>
                <w:rFonts w:ascii="Times New Roman" w:hAnsi="Times New Roman" w:cs="Times New Roman"/>
                <w:sz w:val="28"/>
                <w:szCs w:val="28"/>
              </w:rPr>
            </w:pPr>
          </w:p>
        </w:tc>
        <w:tc>
          <w:tcPr>
            <w:tcW w:w="2211" w:type="pct"/>
          </w:tcPr>
          <w:p w14:paraId="45368E26" w14:textId="6AF44089"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7274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B6B235A" w14:textId="77777777" w:rsidTr="00AE11CC">
        <w:trPr>
          <w:trHeight w:val="322"/>
        </w:trPr>
        <w:tc>
          <w:tcPr>
            <w:tcW w:w="176" w:type="pct"/>
            <w:vMerge w:val="restart"/>
          </w:tcPr>
          <w:p w14:paraId="434C32D0"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vMerge w:val="restart"/>
          </w:tcPr>
          <w:p w14:paraId="5D4633E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Здравоохранение</w:t>
            </w:r>
          </w:p>
        </w:tc>
        <w:tc>
          <w:tcPr>
            <w:tcW w:w="551" w:type="pct"/>
            <w:vMerge w:val="restart"/>
          </w:tcPr>
          <w:p w14:paraId="6941CC5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3.4</w:t>
            </w:r>
          </w:p>
        </w:tc>
        <w:tc>
          <w:tcPr>
            <w:tcW w:w="1354" w:type="pct"/>
            <w:vMerge w:val="restart"/>
          </w:tcPr>
          <w:p w14:paraId="1C48A130" w14:textId="6C368C9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3.4.2</w:t>
            </w:r>
          </w:p>
        </w:tc>
        <w:tc>
          <w:tcPr>
            <w:tcW w:w="2211" w:type="pct"/>
            <w:vMerge w:val="restart"/>
          </w:tcPr>
          <w:p w14:paraId="295C6CC8" w14:textId="6E255C14"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r w:rsidR="003906D8" w:rsidRPr="00E6011B">
              <w:rPr>
                <w:rFonts w:ascii="Times New Roman" w:eastAsia="Tahoma" w:hAnsi="Times New Roman" w:cs="Times New Roman"/>
                <w:sz w:val="28"/>
                <w:szCs w:val="28"/>
              </w:rPr>
              <w:t>О</w:t>
            </w:r>
            <w:r w:rsidRPr="00E6011B">
              <w:rPr>
                <w:rFonts w:ascii="Times New Roman" w:eastAsia="Tahoma" w:hAnsi="Times New Roman" w:cs="Times New Roman"/>
                <w:sz w:val="28"/>
                <w:szCs w:val="28"/>
              </w:rPr>
              <w:t xml:space="preserve">пределяется в соответствии с СП 158.13330.2014. </w:t>
            </w:r>
            <w:r w:rsidR="0037274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372742" w:rsidRPr="00E6011B">
              <w:rPr>
                <w:rFonts w:ascii="Times New Roman" w:eastAsia="Tahoma" w:hAnsi="Times New Roman" w:cs="Times New Roman"/>
                <w:sz w:val="28"/>
                <w:szCs w:val="28"/>
              </w:rPr>
              <w:t>».</w:t>
            </w:r>
          </w:p>
          <w:p w14:paraId="59C5ECED" w14:textId="6526A188"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37274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а также определяется в соответствии с СП 158.13330.2014. </w:t>
            </w:r>
            <w:r w:rsidR="0037274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37274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p w14:paraId="191F29C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14:paraId="5B916292" w14:textId="75A6FCCD"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7274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737F613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8C2581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52B98E9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339F3D66" w14:textId="5A611D44"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60% </w:t>
            </w:r>
            <w:r w:rsidR="00372742" w:rsidRPr="00E6011B">
              <w:rPr>
                <w:rFonts w:ascii="Times New Roman" w:eastAsia="Tahoma" w:hAnsi="Times New Roman" w:cs="Times New Roman"/>
                <w:sz w:val="28"/>
                <w:szCs w:val="28"/>
              </w:rPr>
              <w:t>или определяется в соответствии с проектной документацией. Процент застройки подземной части не регламентируется.</w:t>
            </w:r>
          </w:p>
          <w:p w14:paraId="7F033B08"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p w14:paraId="39FC9EF6" w14:textId="2D8A804B"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Минимальный процент озеленения в границах земельного участка – </w:t>
            </w:r>
            <w:r w:rsidR="0037274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6355EF5" w14:textId="77777777" w:rsidTr="00AE11CC">
        <w:trPr>
          <w:trHeight w:val="322"/>
        </w:trPr>
        <w:tc>
          <w:tcPr>
            <w:tcW w:w="176" w:type="pct"/>
            <w:vMerge/>
          </w:tcPr>
          <w:p w14:paraId="48380152" w14:textId="77777777" w:rsidR="005D01C0" w:rsidRPr="00E6011B" w:rsidRDefault="005D01C0" w:rsidP="008E6A5D">
            <w:pPr>
              <w:rPr>
                <w:rFonts w:ascii="Times New Roman" w:hAnsi="Times New Roman" w:cs="Times New Roman"/>
                <w:sz w:val="28"/>
                <w:szCs w:val="28"/>
              </w:rPr>
            </w:pPr>
          </w:p>
        </w:tc>
        <w:tc>
          <w:tcPr>
            <w:tcW w:w="708" w:type="pct"/>
            <w:vMerge/>
          </w:tcPr>
          <w:p w14:paraId="27978786" w14:textId="77777777" w:rsidR="005D01C0" w:rsidRPr="00E6011B" w:rsidRDefault="005D01C0" w:rsidP="008E6A5D">
            <w:pPr>
              <w:rPr>
                <w:rFonts w:ascii="Times New Roman" w:hAnsi="Times New Roman" w:cs="Times New Roman"/>
                <w:sz w:val="28"/>
                <w:szCs w:val="28"/>
              </w:rPr>
            </w:pPr>
          </w:p>
        </w:tc>
        <w:tc>
          <w:tcPr>
            <w:tcW w:w="551" w:type="pct"/>
            <w:vMerge/>
          </w:tcPr>
          <w:p w14:paraId="7B36E642" w14:textId="77777777" w:rsidR="005D01C0" w:rsidRPr="00E6011B" w:rsidRDefault="005D01C0" w:rsidP="008E6A5D">
            <w:pPr>
              <w:rPr>
                <w:rFonts w:ascii="Times New Roman" w:hAnsi="Times New Roman" w:cs="Times New Roman"/>
                <w:sz w:val="28"/>
                <w:szCs w:val="28"/>
              </w:rPr>
            </w:pPr>
          </w:p>
        </w:tc>
        <w:tc>
          <w:tcPr>
            <w:tcW w:w="1354" w:type="pct"/>
            <w:vMerge/>
          </w:tcPr>
          <w:p w14:paraId="042C763B" w14:textId="77777777" w:rsidR="005D01C0" w:rsidRPr="00E6011B" w:rsidRDefault="005D01C0" w:rsidP="008E6A5D">
            <w:pPr>
              <w:rPr>
                <w:rFonts w:ascii="Times New Roman" w:hAnsi="Times New Roman" w:cs="Times New Roman"/>
                <w:sz w:val="28"/>
                <w:szCs w:val="28"/>
              </w:rPr>
            </w:pPr>
          </w:p>
        </w:tc>
        <w:tc>
          <w:tcPr>
            <w:tcW w:w="2211" w:type="pct"/>
            <w:vMerge/>
          </w:tcPr>
          <w:p w14:paraId="38C0597A" w14:textId="7BDD1DC5"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10000 кв.м а также определяется в соответствии с СП 158.13330.2014.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tc>
      </w:tr>
      <w:tr w:rsidR="00136056" w:rsidRPr="00E6011B" w14:paraId="42B63572" w14:textId="77777777" w:rsidTr="00AE11CC">
        <w:trPr>
          <w:trHeight w:val="322"/>
        </w:trPr>
        <w:tc>
          <w:tcPr>
            <w:tcW w:w="176" w:type="pct"/>
            <w:vMerge/>
          </w:tcPr>
          <w:p w14:paraId="0888BB58" w14:textId="77777777" w:rsidR="005D01C0" w:rsidRPr="00E6011B" w:rsidRDefault="005D01C0" w:rsidP="008E6A5D">
            <w:pPr>
              <w:rPr>
                <w:rFonts w:ascii="Times New Roman" w:hAnsi="Times New Roman" w:cs="Times New Roman"/>
                <w:sz w:val="28"/>
                <w:szCs w:val="28"/>
              </w:rPr>
            </w:pPr>
          </w:p>
        </w:tc>
        <w:tc>
          <w:tcPr>
            <w:tcW w:w="708" w:type="pct"/>
            <w:vMerge/>
          </w:tcPr>
          <w:p w14:paraId="0087C663" w14:textId="77777777" w:rsidR="005D01C0" w:rsidRPr="00E6011B" w:rsidRDefault="005D01C0" w:rsidP="008E6A5D">
            <w:pPr>
              <w:rPr>
                <w:rFonts w:ascii="Times New Roman" w:hAnsi="Times New Roman" w:cs="Times New Roman"/>
                <w:sz w:val="28"/>
                <w:szCs w:val="28"/>
              </w:rPr>
            </w:pPr>
          </w:p>
        </w:tc>
        <w:tc>
          <w:tcPr>
            <w:tcW w:w="551" w:type="pct"/>
            <w:vMerge/>
          </w:tcPr>
          <w:p w14:paraId="73D265E8" w14:textId="77777777" w:rsidR="005D01C0" w:rsidRPr="00E6011B" w:rsidRDefault="005D01C0" w:rsidP="008E6A5D">
            <w:pPr>
              <w:rPr>
                <w:rFonts w:ascii="Times New Roman" w:hAnsi="Times New Roman" w:cs="Times New Roman"/>
                <w:sz w:val="28"/>
                <w:szCs w:val="28"/>
              </w:rPr>
            </w:pPr>
          </w:p>
        </w:tc>
        <w:tc>
          <w:tcPr>
            <w:tcW w:w="1354" w:type="pct"/>
            <w:vMerge/>
          </w:tcPr>
          <w:p w14:paraId="699C59FC" w14:textId="77777777" w:rsidR="005D01C0" w:rsidRPr="00E6011B" w:rsidRDefault="005D01C0" w:rsidP="008E6A5D">
            <w:pPr>
              <w:rPr>
                <w:rFonts w:ascii="Times New Roman" w:hAnsi="Times New Roman" w:cs="Times New Roman"/>
                <w:sz w:val="28"/>
                <w:szCs w:val="28"/>
              </w:rPr>
            </w:pPr>
          </w:p>
        </w:tc>
        <w:tc>
          <w:tcPr>
            <w:tcW w:w="2211" w:type="pct"/>
            <w:vMerge/>
          </w:tcPr>
          <w:p w14:paraId="2E3502B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2EDDDC3" w14:textId="77777777" w:rsidTr="00AE11CC">
        <w:trPr>
          <w:trHeight w:val="322"/>
        </w:trPr>
        <w:tc>
          <w:tcPr>
            <w:tcW w:w="176" w:type="pct"/>
            <w:vMerge/>
          </w:tcPr>
          <w:p w14:paraId="632D1FC4" w14:textId="77777777" w:rsidR="005D01C0" w:rsidRPr="00E6011B" w:rsidRDefault="005D01C0" w:rsidP="008E6A5D">
            <w:pPr>
              <w:rPr>
                <w:rFonts w:ascii="Times New Roman" w:hAnsi="Times New Roman" w:cs="Times New Roman"/>
                <w:sz w:val="28"/>
                <w:szCs w:val="28"/>
              </w:rPr>
            </w:pPr>
          </w:p>
        </w:tc>
        <w:tc>
          <w:tcPr>
            <w:tcW w:w="708" w:type="pct"/>
            <w:vMerge/>
          </w:tcPr>
          <w:p w14:paraId="55289BBC" w14:textId="77777777" w:rsidR="005D01C0" w:rsidRPr="00E6011B" w:rsidRDefault="005D01C0" w:rsidP="008E6A5D">
            <w:pPr>
              <w:rPr>
                <w:rFonts w:ascii="Times New Roman" w:hAnsi="Times New Roman" w:cs="Times New Roman"/>
                <w:sz w:val="28"/>
                <w:szCs w:val="28"/>
              </w:rPr>
            </w:pPr>
          </w:p>
        </w:tc>
        <w:tc>
          <w:tcPr>
            <w:tcW w:w="551" w:type="pct"/>
            <w:vMerge/>
          </w:tcPr>
          <w:p w14:paraId="11EB6CF7" w14:textId="77777777" w:rsidR="005D01C0" w:rsidRPr="00E6011B" w:rsidRDefault="005D01C0" w:rsidP="008E6A5D">
            <w:pPr>
              <w:rPr>
                <w:rFonts w:ascii="Times New Roman" w:hAnsi="Times New Roman" w:cs="Times New Roman"/>
                <w:sz w:val="28"/>
                <w:szCs w:val="28"/>
              </w:rPr>
            </w:pPr>
          </w:p>
        </w:tc>
        <w:tc>
          <w:tcPr>
            <w:tcW w:w="1354" w:type="pct"/>
            <w:vMerge/>
          </w:tcPr>
          <w:p w14:paraId="0FC00844" w14:textId="77777777" w:rsidR="005D01C0" w:rsidRPr="00E6011B" w:rsidRDefault="005D01C0" w:rsidP="008E6A5D">
            <w:pPr>
              <w:rPr>
                <w:rFonts w:ascii="Times New Roman" w:hAnsi="Times New Roman" w:cs="Times New Roman"/>
                <w:sz w:val="28"/>
                <w:szCs w:val="28"/>
              </w:rPr>
            </w:pPr>
          </w:p>
        </w:tc>
        <w:tc>
          <w:tcPr>
            <w:tcW w:w="2211" w:type="pct"/>
            <w:vMerge/>
          </w:tcPr>
          <w:p w14:paraId="5509C59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07FD8552" w14:textId="77777777" w:rsidTr="00AE11CC">
        <w:trPr>
          <w:trHeight w:val="322"/>
        </w:trPr>
        <w:tc>
          <w:tcPr>
            <w:tcW w:w="176" w:type="pct"/>
            <w:vMerge/>
          </w:tcPr>
          <w:p w14:paraId="2A616C9D" w14:textId="77777777" w:rsidR="005D01C0" w:rsidRPr="00E6011B" w:rsidRDefault="005D01C0" w:rsidP="008E6A5D">
            <w:pPr>
              <w:rPr>
                <w:rFonts w:ascii="Times New Roman" w:hAnsi="Times New Roman" w:cs="Times New Roman"/>
                <w:sz w:val="28"/>
                <w:szCs w:val="28"/>
              </w:rPr>
            </w:pPr>
          </w:p>
        </w:tc>
        <w:tc>
          <w:tcPr>
            <w:tcW w:w="708" w:type="pct"/>
            <w:vMerge/>
          </w:tcPr>
          <w:p w14:paraId="769096BA" w14:textId="77777777" w:rsidR="005D01C0" w:rsidRPr="00E6011B" w:rsidRDefault="005D01C0" w:rsidP="008E6A5D">
            <w:pPr>
              <w:rPr>
                <w:rFonts w:ascii="Times New Roman" w:hAnsi="Times New Roman" w:cs="Times New Roman"/>
                <w:sz w:val="28"/>
                <w:szCs w:val="28"/>
              </w:rPr>
            </w:pPr>
          </w:p>
        </w:tc>
        <w:tc>
          <w:tcPr>
            <w:tcW w:w="551" w:type="pct"/>
            <w:vMerge/>
          </w:tcPr>
          <w:p w14:paraId="23F359A7" w14:textId="77777777" w:rsidR="005D01C0" w:rsidRPr="00E6011B" w:rsidRDefault="005D01C0" w:rsidP="008E6A5D">
            <w:pPr>
              <w:rPr>
                <w:rFonts w:ascii="Times New Roman" w:hAnsi="Times New Roman" w:cs="Times New Roman"/>
                <w:sz w:val="28"/>
                <w:szCs w:val="28"/>
              </w:rPr>
            </w:pPr>
          </w:p>
        </w:tc>
        <w:tc>
          <w:tcPr>
            <w:tcW w:w="1354" w:type="pct"/>
            <w:vMerge/>
          </w:tcPr>
          <w:p w14:paraId="49C32DB7" w14:textId="77777777" w:rsidR="005D01C0" w:rsidRPr="00E6011B" w:rsidRDefault="005D01C0" w:rsidP="008E6A5D">
            <w:pPr>
              <w:rPr>
                <w:rFonts w:ascii="Times New Roman" w:hAnsi="Times New Roman" w:cs="Times New Roman"/>
                <w:sz w:val="28"/>
                <w:szCs w:val="28"/>
              </w:rPr>
            </w:pPr>
          </w:p>
        </w:tc>
        <w:tc>
          <w:tcPr>
            <w:tcW w:w="2211" w:type="pct"/>
            <w:vMerge/>
          </w:tcPr>
          <w:p w14:paraId="5FBD9B5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96CA013" w14:textId="77777777" w:rsidTr="00AE11CC">
        <w:trPr>
          <w:trHeight w:val="322"/>
        </w:trPr>
        <w:tc>
          <w:tcPr>
            <w:tcW w:w="176" w:type="pct"/>
            <w:vMerge/>
          </w:tcPr>
          <w:p w14:paraId="23F0420E" w14:textId="77777777" w:rsidR="005D01C0" w:rsidRPr="00E6011B" w:rsidRDefault="005D01C0" w:rsidP="008E6A5D">
            <w:pPr>
              <w:rPr>
                <w:rFonts w:ascii="Times New Roman" w:hAnsi="Times New Roman" w:cs="Times New Roman"/>
                <w:sz w:val="28"/>
                <w:szCs w:val="28"/>
              </w:rPr>
            </w:pPr>
          </w:p>
        </w:tc>
        <w:tc>
          <w:tcPr>
            <w:tcW w:w="708" w:type="pct"/>
            <w:vMerge/>
          </w:tcPr>
          <w:p w14:paraId="5322CD74" w14:textId="77777777" w:rsidR="005D01C0" w:rsidRPr="00E6011B" w:rsidRDefault="005D01C0" w:rsidP="008E6A5D">
            <w:pPr>
              <w:rPr>
                <w:rFonts w:ascii="Times New Roman" w:hAnsi="Times New Roman" w:cs="Times New Roman"/>
                <w:sz w:val="28"/>
                <w:szCs w:val="28"/>
              </w:rPr>
            </w:pPr>
          </w:p>
        </w:tc>
        <w:tc>
          <w:tcPr>
            <w:tcW w:w="551" w:type="pct"/>
            <w:vMerge/>
          </w:tcPr>
          <w:p w14:paraId="7930C815" w14:textId="77777777" w:rsidR="005D01C0" w:rsidRPr="00E6011B" w:rsidRDefault="005D01C0" w:rsidP="008E6A5D">
            <w:pPr>
              <w:rPr>
                <w:rFonts w:ascii="Times New Roman" w:hAnsi="Times New Roman" w:cs="Times New Roman"/>
                <w:sz w:val="28"/>
                <w:szCs w:val="28"/>
              </w:rPr>
            </w:pPr>
          </w:p>
        </w:tc>
        <w:tc>
          <w:tcPr>
            <w:tcW w:w="1354" w:type="pct"/>
            <w:vMerge/>
          </w:tcPr>
          <w:p w14:paraId="5F78D1E0" w14:textId="77777777" w:rsidR="005D01C0" w:rsidRPr="00E6011B" w:rsidRDefault="005D01C0" w:rsidP="008E6A5D">
            <w:pPr>
              <w:rPr>
                <w:rFonts w:ascii="Times New Roman" w:hAnsi="Times New Roman" w:cs="Times New Roman"/>
                <w:sz w:val="28"/>
                <w:szCs w:val="28"/>
              </w:rPr>
            </w:pPr>
          </w:p>
        </w:tc>
        <w:tc>
          <w:tcPr>
            <w:tcW w:w="2211" w:type="pct"/>
            <w:vMerge/>
          </w:tcPr>
          <w:p w14:paraId="39186F2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3605ECC2" w14:textId="77777777" w:rsidTr="00AE11CC">
        <w:trPr>
          <w:trHeight w:val="322"/>
        </w:trPr>
        <w:tc>
          <w:tcPr>
            <w:tcW w:w="176" w:type="pct"/>
            <w:vMerge/>
          </w:tcPr>
          <w:p w14:paraId="5745FD99" w14:textId="77777777" w:rsidR="005D01C0" w:rsidRPr="00E6011B" w:rsidRDefault="005D01C0" w:rsidP="008E6A5D">
            <w:pPr>
              <w:rPr>
                <w:rFonts w:ascii="Times New Roman" w:hAnsi="Times New Roman" w:cs="Times New Roman"/>
                <w:sz w:val="28"/>
                <w:szCs w:val="28"/>
              </w:rPr>
            </w:pPr>
          </w:p>
        </w:tc>
        <w:tc>
          <w:tcPr>
            <w:tcW w:w="708" w:type="pct"/>
            <w:vMerge/>
          </w:tcPr>
          <w:p w14:paraId="331ECACC" w14:textId="77777777" w:rsidR="005D01C0" w:rsidRPr="00E6011B" w:rsidRDefault="005D01C0" w:rsidP="008E6A5D">
            <w:pPr>
              <w:rPr>
                <w:rFonts w:ascii="Times New Roman" w:hAnsi="Times New Roman" w:cs="Times New Roman"/>
                <w:sz w:val="28"/>
                <w:szCs w:val="28"/>
              </w:rPr>
            </w:pPr>
          </w:p>
        </w:tc>
        <w:tc>
          <w:tcPr>
            <w:tcW w:w="551" w:type="pct"/>
            <w:vMerge/>
          </w:tcPr>
          <w:p w14:paraId="3F56C362" w14:textId="77777777" w:rsidR="005D01C0" w:rsidRPr="00E6011B" w:rsidRDefault="005D01C0" w:rsidP="008E6A5D">
            <w:pPr>
              <w:rPr>
                <w:rFonts w:ascii="Times New Roman" w:hAnsi="Times New Roman" w:cs="Times New Roman"/>
                <w:sz w:val="28"/>
                <w:szCs w:val="28"/>
              </w:rPr>
            </w:pPr>
          </w:p>
        </w:tc>
        <w:tc>
          <w:tcPr>
            <w:tcW w:w="1354" w:type="pct"/>
            <w:vMerge/>
          </w:tcPr>
          <w:p w14:paraId="7E92672E" w14:textId="77777777" w:rsidR="005D01C0" w:rsidRPr="00E6011B" w:rsidRDefault="005D01C0" w:rsidP="008E6A5D">
            <w:pPr>
              <w:rPr>
                <w:rFonts w:ascii="Times New Roman" w:hAnsi="Times New Roman" w:cs="Times New Roman"/>
                <w:sz w:val="28"/>
                <w:szCs w:val="28"/>
              </w:rPr>
            </w:pPr>
          </w:p>
        </w:tc>
        <w:tc>
          <w:tcPr>
            <w:tcW w:w="2211" w:type="pct"/>
            <w:vMerge/>
          </w:tcPr>
          <w:p w14:paraId="518D551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06A8D4B" w14:textId="77777777" w:rsidTr="00AE11CC">
        <w:trPr>
          <w:trHeight w:val="322"/>
        </w:trPr>
        <w:tc>
          <w:tcPr>
            <w:tcW w:w="176" w:type="pct"/>
            <w:vMerge/>
          </w:tcPr>
          <w:p w14:paraId="1C58980F" w14:textId="77777777" w:rsidR="005D01C0" w:rsidRPr="00E6011B" w:rsidRDefault="005D01C0" w:rsidP="008E6A5D">
            <w:pPr>
              <w:rPr>
                <w:rFonts w:ascii="Times New Roman" w:hAnsi="Times New Roman" w:cs="Times New Roman"/>
                <w:sz w:val="28"/>
                <w:szCs w:val="28"/>
              </w:rPr>
            </w:pPr>
          </w:p>
        </w:tc>
        <w:tc>
          <w:tcPr>
            <w:tcW w:w="708" w:type="pct"/>
            <w:vMerge/>
          </w:tcPr>
          <w:p w14:paraId="0DCE392A" w14:textId="77777777" w:rsidR="005D01C0" w:rsidRPr="00E6011B" w:rsidRDefault="005D01C0" w:rsidP="008E6A5D">
            <w:pPr>
              <w:rPr>
                <w:rFonts w:ascii="Times New Roman" w:hAnsi="Times New Roman" w:cs="Times New Roman"/>
                <w:sz w:val="28"/>
                <w:szCs w:val="28"/>
              </w:rPr>
            </w:pPr>
          </w:p>
        </w:tc>
        <w:tc>
          <w:tcPr>
            <w:tcW w:w="551" w:type="pct"/>
            <w:vMerge/>
          </w:tcPr>
          <w:p w14:paraId="3B73BF33" w14:textId="77777777" w:rsidR="005D01C0" w:rsidRPr="00E6011B" w:rsidRDefault="005D01C0" w:rsidP="008E6A5D">
            <w:pPr>
              <w:rPr>
                <w:rFonts w:ascii="Times New Roman" w:hAnsi="Times New Roman" w:cs="Times New Roman"/>
                <w:sz w:val="28"/>
                <w:szCs w:val="28"/>
              </w:rPr>
            </w:pPr>
          </w:p>
        </w:tc>
        <w:tc>
          <w:tcPr>
            <w:tcW w:w="1354" w:type="pct"/>
            <w:vMerge/>
          </w:tcPr>
          <w:p w14:paraId="627AD12E" w14:textId="77777777" w:rsidR="005D01C0" w:rsidRPr="00E6011B" w:rsidRDefault="005D01C0" w:rsidP="008E6A5D">
            <w:pPr>
              <w:rPr>
                <w:rFonts w:ascii="Times New Roman" w:hAnsi="Times New Roman" w:cs="Times New Roman"/>
                <w:sz w:val="28"/>
                <w:szCs w:val="28"/>
              </w:rPr>
            </w:pPr>
          </w:p>
        </w:tc>
        <w:tc>
          <w:tcPr>
            <w:tcW w:w="2211" w:type="pct"/>
            <w:vMerge/>
          </w:tcPr>
          <w:p w14:paraId="1CB7C0C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или определяется по заданию на проектирование.</w:t>
            </w:r>
          </w:p>
        </w:tc>
      </w:tr>
      <w:tr w:rsidR="00136056" w:rsidRPr="00E6011B" w14:paraId="38C5EC36" w14:textId="77777777" w:rsidTr="00AE11CC">
        <w:trPr>
          <w:trHeight w:val="322"/>
        </w:trPr>
        <w:tc>
          <w:tcPr>
            <w:tcW w:w="176" w:type="pct"/>
            <w:vMerge/>
          </w:tcPr>
          <w:p w14:paraId="22BB66A4" w14:textId="77777777" w:rsidR="005D01C0" w:rsidRPr="00E6011B" w:rsidRDefault="005D01C0" w:rsidP="008E6A5D">
            <w:pPr>
              <w:rPr>
                <w:rFonts w:ascii="Times New Roman" w:hAnsi="Times New Roman" w:cs="Times New Roman"/>
                <w:sz w:val="28"/>
                <w:szCs w:val="28"/>
              </w:rPr>
            </w:pPr>
          </w:p>
        </w:tc>
        <w:tc>
          <w:tcPr>
            <w:tcW w:w="708" w:type="pct"/>
            <w:vMerge/>
          </w:tcPr>
          <w:p w14:paraId="0A5D66BE" w14:textId="77777777" w:rsidR="005D01C0" w:rsidRPr="00E6011B" w:rsidRDefault="005D01C0" w:rsidP="008E6A5D">
            <w:pPr>
              <w:rPr>
                <w:rFonts w:ascii="Times New Roman" w:hAnsi="Times New Roman" w:cs="Times New Roman"/>
                <w:sz w:val="28"/>
                <w:szCs w:val="28"/>
              </w:rPr>
            </w:pPr>
          </w:p>
        </w:tc>
        <w:tc>
          <w:tcPr>
            <w:tcW w:w="551" w:type="pct"/>
            <w:vMerge/>
          </w:tcPr>
          <w:p w14:paraId="3C3B2D3D" w14:textId="77777777" w:rsidR="005D01C0" w:rsidRPr="00E6011B" w:rsidRDefault="005D01C0" w:rsidP="008E6A5D">
            <w:pPr>
              <w:rPr>
                <w:rFonts w:ascii="Times New Roman" w:hAnsi="Times New Roman" w:cs="Times New Roman"/>
                <w:sz w:val="28"/>
                <w:szCs w:val="28"/>
              </w:rPr>
            </w:pPr>
          </w:p>
        </w:tc>
        <w:tc>
          <w:tcPr>
            <w:tcW w:w="1354" w:type="pct"/>
            <w:vMerge/>
          </w:tcPr>
          <w:p w14:paraId="45434910" w14:textId="77777777" w:rsidR="005D01C0" w:rsidRPr="00E6011B" w:rsidRDefault="005D01C0" w:rsidP="008E6A5D">
            <w:pPr>
              <w:rPr>
                <w:rFonts w:ascii="Times New Roman" w:hAnsi="Times New Roman" w:cs="Times New Roman"/>
                <w:sz w:val="28"/>
                <w:szCs w:val="28"/>
              </w:rPr>
            </w:pPr>
          </w:p>
        </w:tc>
        <w:tc>
          <w:tcPr>
            <w:tcW w:w="2211" w:type="pct"/>
            <w:vMerge/>
          </w:tcPr>
          <w:p w14:paraId="4156C4B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tc>
      </w:tr>
      <w:tr w:rsidR="00136056" w:rsidRPr="00E6011B" w14:paraId="5A5064F9" w14:textId="77777777" w:rsidTr="00AE11CC">
        <w:trPr>
          <w:trHeight w:val="322"/>
        </w:trPr>
        <w:tc>
          <w:tcPr>
            <w:tcW w:w="176" w:type="pct"/>
            <w:vMerge/>
          </w:tcPr>
          <w:p w14:paraId="1C03A8E3" w14:textId="77777777" w:rsidR="005D01C0" w:rsidRPr="00E6011B" w:rsidRDefault="005D01C0" w:rsidP="008E6A5D">
            <w:pPr>
              <w:rPr>
                <w:rFonts w:ascii="Times New Roman" w:hAnsi="Times New Roman" w:cs="Times New Roman"/>
                <w:sz w:val="28"/>
                <w:szCs w:val="28"/>
              </w:rPr>
            </w:pPr>
          </w:p>
        </w:tc>
        <w:tc>
          <w:tcPr>
            <w:tcW w:w="708" w:type="pct"/>
            <w:vMerge/>
          </w:tcPr>
          <w:p w14:paraId="5372DB10" w14:textId="77777777" w:rsidR="005D01C0" w:rsidRPr="00E6011B" w:rsidRDefault="005D01C0" w:rsidP="008E6A5D">
            <w:pPr>
              <w:rPr>
                <w:rFonts w:ascii="Times New Roman" w:hAnsi="Times New Roman" w:cs="Times New Roman"/>
                <w:sz w:val="28"/>
                <w:szCs w:val="28"/>
              </w:rPr>
            </w:pPr>
          </w:p>
        </w:tc>
        <w:tc>
          <w:tcPr>
            <w:tcW w:w="551" w:type="pct"/>
            <w:vMerge/>
          </w:tcPr>
          <w:p w14:paraId="784AE367" w14:textId="77777777" w:rsidR="005D01C0" w:rsidRPr="00E6011B" w:rsidRDefault="005D01C0" w:rsidP="008E6A5D">
            <w:pPr>
              <w:rPr>
                <w:rFonts w:ascii="Times New Roman" w:hAnsi="Times New Roman" w:cs="Times New Roman"/>
                <w:sz w:val="28"/>
                <w:szCs w:val="28"/>
              </w:rPr>
            </w:pPr>
          </w:p>
        </w:tc>
        <w:tc>
          <w:tcPr>
            <w:tcW w:w="1354" w:type="pct"/>
            <w:vMerge/>
          </w:tcPr>
          <w:p w14:paraId="6C02EA84" w14:textId="77777777" w:rsidR="005D01C0" w:rsidRPr="00E6011B" w:rsidRDefault="005D01C0" w:rsidP="008E6A5D">
            <w:pPr>
              <w:rPr>
                <w:rFonts w:ascii="Times New Roman" w:hAnsi="Times New Roman" w:cs="Times New Roman"/>
                <w:sz w:val="28"/>
                <w:szCs w:val="28"/>
              </w:rPr>
            </w:pPr>
          </w:p>
        </w:tc>
        <w:tc>
          <w:tcPr>
            <w:tcW w:w="2211" w:type="pct"/>
            <w:vMerge/>
          </w:tcPr>
          <w:p w14:paraId="46EBACC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75BE10FB" w14:textId="77777777" w:rsidTr="00AE11CC">
        <w:tc>
          <w:tcPr>
            <w:tcW w:w="176" w:type="pct"/>
          </w:tcPr>
          <w:p w14:paraId="593E8902"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12.</w:t>
            </w:r>
          </w:p>
        </w:tc>
        <w:tc>
          <w:tcPr>
            <w:tcW w:w="708" w:type="pct"/>
          </w:tcPr>
          <w:p w14:paraId="4F1B08C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Амбулаторно-поликлиническо обслуживание</w:t>
            </w:r>
          </w:p>
        </w:tc>
        <w:tc>
          <w:tcPr>
            <w:tcW w:w="551" w:type="pct"/>
          </w:tcPr>
          <w:p w14:paraId="5B2CF8E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3.4.1</w:t>
            </w:r>
          </w:p>
        </w:tc>
        <w:tc>
          <w:tcPr>
            <w:tcW w:w="1354" w:type="pct"/>
          </w:tcPr>
          <w:p w14:paraId="6755E01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11" w:type="pct"/>
            <w:vMerge/>
          </w:tcPr>
          <w:p w14:paraId="64824C82" w14:textId="77777777" w:rsidR="005D01C0" w:rsidRPr="00E6011B" w:rsidRDefault="005D01C0" w:rsidP="008E6A5D">
            <w:pPr>
              <w:rPr>
                <w:rFonts w:ascii="Times New Roman" w:hAnsi="Times New Roman" w:cs="Times New Roman"/>
                <w:sz w:val="28"/>
                <w:szCs w:val="28"/>
              </w:rPr>
            </w:pPr>
          </w:p>
        </w:tc>
      </w:tr>
      <w:tr w:rsidR="00136056" w:rsidRPr="00E6011B" w14:paraId="199A303F" w14:textId="77777777" w:rsidTr="00AE11CC">
        <w:tc>
          <w:tcPr>
            <w:tcW w:w="176" w:type="pct"/>
            <w:vMerge w:val="restart"/>
          </w:tcPr>
          <w:p w14:paraId="179E73C2"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13.</w:t>
            </w:r>
          </w:p>
        </w:tc>
        <w:tc>
          <w:tcPr>
            <w:tcW w:w="708" w:type="pct"/>
            <w:vMerge w:val="restart"/>
          </w:tcPr>
          <w:p w14:paraId="34CB95A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Дошкольное, начальное и среднее общее образование</w:t>
            </w:r>
          </w:p>
        </w:tc>
        <w:tc>
          <w:tcPr>
            <w:tcW w:w="551" w:type="pct"/>
            <w:vMerge w:val="restart"/>
          </w:tcPr>
          <w:p w14:paraId="0138AF5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3.5.1</w:t>
            </w:r>
          </w:p>
        </w:tc>
        <w:tc>
          <w:tcPr>
            <w:tcW w:w="1354" w:type="pct"/>
            <w:vMerge w:val="restart"/>
          </w:tcPr>
          <w:p w14:paraId="76AA57C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E6011B">
              <w:rPr>
                <w:rFonts w:ascii="Times New Roman" w:eastAsia="Tahoma" w:hAnsi="Times New Roman" w:cs="Times New Roman"/>
                <w:sz w:val="28"/>
                <w:szCs w:val="28"/>
              </w:rPr>
              <w:lastRenderedPageBreak/>
              <w:t>физической культурой и спортом</w:t>
            </w:r>
          </w:p>
        </w:tc>
        <w:tc>
          <w:tcPr>
            <w:tcW w:w="2211" w:type="pct"/>
          </w:tcPr>
          <w:p w14:paraId="7FF5F3E2" w14:textId="496DD424"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w:t>
            </w:r>
            <w:r w:rsidR="00372742" w:rsidRPr="00E6011B">
              <w:rPr>
                <w:rFonts w:ascii="Times New Roman" w:eastAsia="Tahoma" w:hAnsi="Times New Roman" w:cs="Times New Roman"/>
                <w:sz w:val="28"/>
                <w:szCs w:val="28"/>
              </w:rPr>
              <w:t>не подлежит установлению. Устанавливаются в соответствии с местными нормативами градостроительного проектирования.</w:t>
            </w:r>
          </w:p>
        </w:tc>
      </w:tr>
      <w:tr w:rsidR="00136056" w:rsidRPr="00E6011B" w14:paraId="5C3B3028" w14:textId="77777777" w:rsidTr="00AE11CC">
        <w:tc>
          <w:tcPr>
            <w:tcW w:w="176" w:type="pct"/>
            <w:vMerge/>
          </w:tcPr>
          <w:p w14:paraId="4B39A033" w14:textId="77777777" w:rsidR="005D01C0" w:rsidRPr="00E6011B" w:rsidRDefault="005D01C0" w:rsidP="008E6A5D">
            <w:pPr>
              <w:rPr>
                <w:rFonts w:ascii="Times New Roman" w:hAnsi="Times New Roman" w:cs="Times New Roman"/>
                <w:sz w:val="28"/>
                <w:szCs w:val="28"/>
              </w:rPr>
            </w:pPr>
          </w:p>
        </w:tc>
        <w:tc>
          <w:tcPr>
            <w:tcW w:w="708" w:type="pct"/>
            <w:vMerge/>
          </w:tcPr>
          <w:p w14:paraId="7CC3B105" w14:textId="77777777" w:rsidR="005D01C0" w:rsidRPr="00E6011B" w:rsidRDefault="005D01C0" w:rsidP="008E6A5D">
            <w:pPr>
              <w:rPr>
                <w:rFonts w:ascii="Times New Roman" w:hAnsi="Times New Roman" w:cs="Times New Roman"/>
                <w:sz w:val="28"/>
                <w:szCs w:val="28"/>
              </w:rPr>
            </w:pPr>
          </w:p>
        </w:tc>
        <w:tc>
          <w:tcPr>
            <w:tcW w:w="551" w:type="pct"/>
            <w:vMerge/>
          </w:tcPr>
          <w:p w14:paraId="7A6B0D9D" w14:textId="77777777" w:rsidR="005D01C0" w:rsidRPr="00E6011B" w:rsidRDefault="005D01C0" w:rsidP="008E6A5D">
            <w:pPr>
              <w:rPr>
                <w:rFonts w:ascii="Times New Roman" w:hAnsi="Times New Roman" w:cs="Times New Roman"/>
                <w:sz w:val="28"/>
                <w:szCs w:val="28"/>
              </w:rPr>
            </w:pPr>
          </w:p>
        </w:tc>
        <w:tc>
          <w:tcPr>
            <w:tcW w:w="1354" w:type="pct"/>
            <w:vMerge/>
          </w:tcPr>
          <w:p w14:paraId="77F64987" w14:textId="77777777" w:rsidR="005D01C0" w:rsidRPr="00E6011B" w:rsidRDefault="005D01C0" w:rsidP="008E6A5D">
            <w:pPr>
              <w:rPr>
                <w:rFonts w:ascii="Times New Roman" w:hAnsi="Times New Roman" w:cs="Times New Roman"/>
                <w:sz w:val="28"/>
                <w:szCs w:val="28"/>
              </w:rPr>
            </w:pPr>
          </w:p>
        </w:tc>
        <w:tc>
          <w:tcPr>
            <w:tcW w:w="2211" w:type="pct"/>
          </w:tcPr>
          <w:p w14:paraId="3E6FA5DF" w14:textId="1F2617A9"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37274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5000 кв.м</w:t>
            </w:r>
            <w:r w:rsidR="0037274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w:t>
            </w:r>
            <w:r w:rsidR="00E3044B" w:rsidRPr="00E6011B">
              <w:rPr>
                <w:rFonts w:ascii="Times New Roman" w:eastAsia="Tahoma" w:hAnsi="Times New Roman" w:cs="Times New Roman"/>
                <w:sz w:val="28"/>
                <w:szCs w:val="28"/>
              </w:rPr>
              <w:t>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6BF414D5" w14:textId="77777777" w:rsidTr="00AE11CC">
        <w:tc>
          <w:tcPr>
            <w:tcW w:w="176" w:type="pct"/>
            <w:vMerge/>
          </w:tcPr>
          <w:p w14:paraId="4D4FCEA2" w14:textId="77777777" w:rsidR="005D01C0" w:rsidRPr="00E6011B" w:rsidRDefault="005D01C0" w:rsidP="008E6A5D">
            <w:pPr>
              <w:rPr>
                <w:rFonts w:ascii="Times New Roman" w:hAnsi="Times New Roman" w:cs="Times New Roman"/>
                <w:sz w:val="28"/>
                <w:szCs w:val="28"/>
              </w:rPr>
            </w:pPr>
          </w:p>
        </w:tc>
        <w:tc>
          <w:tcPr>
            <w:tcW w:w="708" w:type="pct"/>
            <w:vMerge/>
          </w:tcPr>
          <w:p w14:paraId="09B6F69F" w14:textId="77777777" w:rsidR="005D01C0" w:rsidRPr="00E6011B" w:rsidRDefault="005D01C0" w:rsidP="008E6A5D">
            <w:pPr>
              <w:rPr>
                <w:rFonts w:ascii="Times New Roman" w:hAnsi="Times New Roman" w:cs="Times New Roman"/>
                <w:sz w:val="28"/>
                <w:szCs w:val="28"/>
              </w:rPr>
            </w:pPr>
          </w:p>
        </w:tc>
        <w:tc>
          <w:tcPr>
            <w:tcW w:w="551" w:type="pct"/>
            <w:vMerge/>
          </w:tcPr>
          <w:p w14:paraId="4B1FD61A" w14:textId="77777777" w:rsidR="005D01C0" w:rsidRPr="00E6011B" w:rsidRDefault="005D01C0" w:rsidP="008E6A5D">
            <w:pPr>
              <w:rPr>
                <w:rFonts w:ascii="Times New Roman" w:hAnsi="Times New Roman" w:cs="Times New Roman"/>
                <w:sz w:val="28"/>
                <w:szCs w:val="28"/>
              </w:rPr>
            </w:pPr>
          </w:p>
        </w:tc>
        <w:tc>
          <w:tcPr>
            <w:tcW w:w="1354" w:type="pct"/>
            <w:vMerge/>
          </w:tcPr>
          <w:p w14:paraId="1F6580F5" w14:textId="77777777" w:rsidR="005D01C0" w:rsidRPr="00E6011B" w:rsidRDefault="005D01C0" w:rsidP="008E6A5D">
            <w:pPr>
              <w:rPr>
                <w:rFonts w:ascii="Times New Roman" w:hAnsi="Times New Roman" w:cs="Times New Roman"/>
                <w:sz w:val="28"/>
                <w:szCs w:val="28"/>
              </w:rPr>
            </w:pPr>
          </w:p>
        </w:tc>
        <w:tc>
          <w:tcPr>
            <w:tcW w:w="2211" w:type="pct"/>
          </w:tcPr>
          <w:p w14:paraId="141104D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36056" w:rsidRPr="00E6011B" w14:paraId="67D04529" w14:textId="77777777" w:rsidTr="00AE11CC">
        <w:tc>
          <w:tcPr>
            <w:tcW w:w="176" w:type="pct"/>
            <w:vMerge/>
          </w:tcPr>
          <w:p w14:paraId="0DD00FF7" w14:textId="77777777" w:rsidR="005D01C0" w:rsidRPr="00E6011B" w:rsidRDefault="005D01C0" w:rsidP="008E6A5D">
            <w:pPr>
              <w:rPr>
                <w:rFonts w:ascii="Times New Roman" w:hAnsi="Times New Roman" w:cs="Times New Roman"/>
                <w:sz w:val="28"/>
                <w:szCs w:val="28"/>
              </w:rPr>
            </w:pPr>
          </w:p>
        </w:tc>
        <w:tc>
          <w:tcPr>
            <w:tcW w:w="708" w:type="pct"/>
            <w:vMerge/>
          </w:tcPr>
          <w:p w14:paraId="02012F75" w14:textId="77777777" w:rsidR="005D01C0" w:rsidRPr="00E6011B" w:rsidRDefault="005D01C0" w:rsidP="008E6A5D">
            <w:pPr>
              <w:rPr>
                <w:rFonts w:ascii="Times New Roman" w:hAnsi="Times New Roman" w:cs="Times New Roman"/>
                <w:sz w:val="28"/>
                <w:szCs w:val="28"/>
              </w:rPr>
            </w:pPr>
          </w:p>
        </w:tc>
        <w:tc>
          <w:tcPr>
            <w:tcW w:w="551" w:type="pct"/>
            <w:vMerge/>
          </w:tcPr>
          <w:p w14:paraId="02863BE1" w14:textId="77777777" w:rsidR="005D01C0" w:rsidRPr="00E6011B" w:rsidRDefault="005D01C0" w:rsidP="008E6A5D">
            <w:pPr>
              <w:rPr>
                <w:rFonts w:ascii="Times New Roman" w:hAnsi="Times New Roman" w:cs="Times New Roman"/>
                <w:sz w:val="28"/>
                <w:szCs w:val="28"/>
              </w:rPr>
            </w:pPr>
          </w:p>
        </w:tc>
        <w:tc>
          <w:tcPr>
            <w:tcW w:w="1354" w:type="pct"/>
            <w:vMerge/>
          </w:tcPr>
          <w:p w14:paraId="72B3C5D5" w14:textId="77777777" w:rsidR="005D01C0" w:rsidRPr="00E6011B" w:rsidRDefault="005D01C0" w:rsidP="008E6A5D">
            <w:pPr>
              <w:rPr>
                <w:rFonts w:ascii="Times New Roman" w:hAnsi="Times New Roman" w:cs="Times New Roman"/>
                <w:sz w:val="28"/>
                <w:szCs w:val="28"/>
              </w:rPr>
            </w:pPr>
          </w:p>
        </w:tc>
        <w:tc>
          <w:tcPr>
            <w:tcW w:w="2211" w:type="pct"/>
          </w:tcPr>
          <w:p w14:paraId="75B97BD3" w14:textId="71A8705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7274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10 м.</w:t>
            </w:r>
          </w:p>
        </w:tc>
      </w:tr>
      <w:tr w:rsidR="00136056" w:rsidRPr="00E6011B" w14:paraId="0832C3A0" w14:textId="77777777" w:rsidTr="00AE11CC">
        <w:tc>
          <w:tcPr>
            <w:tcW w:w="176" w:type="pct"/>
            <w:vMerge/>
          </w:tcPr>
          <w:p w14:paraId="3BFA2B4F" w14:textId="77777777" w:rsidR="005D01C0" w:rsidRPr="00E6011B" w:rsidRDefault="005D01C0" w:rsidP="008E6A5D">
            <w:pPr>
              <w:rPr>
                <w:rFonts w:ascii="Times New Roman" w:hAnsi="Times New Roman" w:cs="Times New Roman"/>
                <w:sz w:val="28"/>
                <w:szCs w:val="28"/>
              </w:rPr>
            </w:pPr>
          </w:p>
        </w:tc>
        <w:tc>
          <w:tcPr>
            <w:tcW w:w="708" w:type="pct"/>
            <w:vMerge/>
          </w:tcPr>
          <w:p w14:paraId="075C4161" w14:textId="77777777" w:rsidR="005D01C0" w:rsidRPr="00E6011B" w:rsidRDefault="005D01C0" w:rsidP="008E6A5D">
            <w:pPr>
              <w:rPr>
                <w:rFonts w:ascii="Times New Roman" w:hAnsi="Times New Roman" w:cs="Times New Roman"/>
                <w:sz w:val="28"/>
                <w:szCs w:val="28"/>
              </w:rPr>
            </w:pPr>
          </w:p>
        </w:tc>
        <w:tc>
          <w:tcPr>
            <w:tcW w:w="551" w:type="pct"/>
            <w:vMerge/>
          </w:tcPr>
          <w:p w14:paraId="7944EB3E" w14:textId="77777777" w:rsidR="005D01C0" w:rsidRPr="00E6011B" w:rsidRDefault="005D01C0" w:rsidP="008E6A5D">
            <w:pPr>
              <w:rPr>
                <w:rFonts w:ascii="Times New Roman" w:hAnsi="Times New Roman" w:cs="Times New Roman"/>
                <w:sz w:val="28"/>
                <w:szCs w:val="28"/>
              </w:rPr>
            </w:pPr>
          </w:p>
        </w:tc>
        <w:tc>
          <w:tcPr>
            <w:tcW w:w="1354" w:type="pct"/>
            <w:vMerge/>
          </w:tcPr>
          <w:p w14:paraId="6401B4E3" w14:textId="77777777" w:rsidR="005D01C0" w:rsidRPr="00E6011B" w:rsidRDefault="005D01C0" w:rsidP="008E6A5D">
            <w:pPr>
              <w:rPr>
                <w:rFonts w:ascii="Times New Roman" w:hAnsi="Times New Roman" w:cs="Times New Roman"/>
                <w:sz w:val="28"/>
                <w:szCs w:val="28"/>
              </w:rPr>
            </w:pPr>
          </w:p>
        </w:tc>
        <w:tc>
          <w:tcPr>
            <w:tcW w:w="2211" w:type="pct"/>
          </w:tcPr>
          <w:p w14:paraId="308562F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tc>
      </w:tr>
      <w:tr w:rsidR="00136056" w:rsidRPr="00E6011B" w14:paraId="70073246" w14:textId="77777777" w:rsidTr="00AE11CC">
        <w:tc>
          <w:tcPr>
            <w:tcW w:w="176" w:type="pct"/>
            <w:vMerge/>
          </w:tcPr>
          <w:p w14:paraId="1E878A73" w14:textId="77777777" w:rsidR="005D01C0" w:rsidRPr="00E6011B" w:rsidRDefault="005D01C0" w:rsidP="008E6A5D">
            <w:pPr>
              <w:rPr>
                <w:rFonts w:ascii="Times New Roman" w:hAnsi="Times New Roman" w:cs="Times New Roman"/>
                <w:sz w:val="28"/>
                <w:szCs w:val="28"/>
              </w:rPr>
            </w:pPr>
          </w:p>
        </w:tc>
        <w:tc>
          <w:tcPr>
            <w:tcW w:w="708" w:type="pct"/>
            <w:vMerge/>
          </w:tcPr>
          <w:p w14:paraId="50D70F87" w14:textId="77777777" w:rsidR="005D01C0" w:rsidRPr="00E6011B" w:rsidRDefault="005D01C0" w:rsidP="008E6A5D">
            <w:pPr>
              <w:rPr>
                <w:rFonts w:ascii="Times New Roman" w:hAnsi="Times New Roman" w:cs="Times New Roman"/>
                <w:sz w:val="28"/>
                <w:szCs w:val="28"/>
              </w:rPr>
            </w:pPr>
          </w:p>
        </w:tc>
        <w:tc>
          <w:tcPr>
            <w:tcW w:w="551" w:type="pct"/>
            <w:vMerge/>
          </w:tcPr>
          <w:p w14:paraId="657B9F42" w14:textId="77777777" w:rsidR="005D01C0" w:rsidRPr="00E6011B" w:rsidRDefault="005D01C0" w:rsidP="008E6A5D">
            <w:pPr>
              <w:rPr>
                <w:rFonts w:ascii="Times New Roman" w:hAnsi="Times New Roman" w:cs="Times New Roman"/>
                <w:sz w:val="28"/>
                <w:szCs w:val="28"/>
              </w:rPr>
            </w:pPr>
          </w:p>
        </w:tc>
        <w:tc>
          <w:tcPr>
            <w:tcW w:w="1354" w:type="pct"/>
            <w:vMerge/>
          </w:tcPr>
          <w:p w14:paraId="5299926C" w14:textId="77777777" w:rsidR="005D01C0" w:rsidRPr="00E6011B" w:rsidRDefault="005D01C0" w:rsidP="008E6A5D">
            <w:pPr>
              <w:rPr>
                <w:rFonts w:ascii="Times New Roman" w:hAnsi="Times New Roman" w:cs="Times New Roman"/>
                <w:sz w:val="28"/>
                <w:szCs w:val="28"/>
              </w:rPr>
            </w:pPr>
          </w:p>
        </w:tc>
        <w:tc>
          <w:tcPr>
            <w:tcW w:w="2211" w:type="pct"/>
          </w:tcPr>
          <w:p w14:paraId="6893253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tc>
      </w:tr>
      <w:tr w:rsidR="00136056" w:rsidRPr="00E6011B" w14:paraId="64486205" w14:textId="77777777" w:rsidTr="00AE11CC">
        <w:tc>
          <w:tcPr>
            <w:tcW w:w="176" w:type="pct"/>
            <w:vMerge/>
          </w:tcPr>
          <w:p w14:paraId="5F20A755" w14:textId="77777777" w:rsidR="005D01C0" w:rsidRPr="00E6011B" w:rsidRDefault="005D01C0" w:rsidP="008E6A5D">
            <w:pPr>
              <w:rPr>
                <w:rFonts w:ascii="Times New Roman" w:hAnsi="Times New Roman" w:cs="Times New Roman"/>
                <w:sz w:val="28"/>
                <w:szCs w:val="28"/>
              </w:rPr>
            </w:pPr>
          </w:p>
        </w:tc>
        <w:tc>
          <w:tcPr>
            <w:tcW w:w="708" w:type="pct"/>
            <w:vMerge/>
          </w:tcPr>
          <w:p w14:paraId="02C0441F" w14:textId="77777777" w:rsidR="005D01C0" w:rsidRPr="00E6011B" w:rsidRDefault="005D01C0" w:rsidP="008E6A5D">
            <w:pPr>
              <w:rPr>
                <w:rFonts w:ascii="Times New Roman" w:hAnsi="Times New Roman" w:cs="Times New Roman"/>
                <w:sz w:val="28"/>
                <w:szCs w:val="28"/>
              </w:rPr>
            </w:pPr>
          </w:p>
        </w:tc>
        <w:tc>
          <w:tcPr>
            <w:tcW w:w="551" w:type="pct"/>
            <w:vMerge/>
          </w:tcPr>
          <w:p w14:paraId="2501FD61" w14:textId="77777777" w:rsidR="005D01C0" w:rsidRPr="00E6011B" w:rsidRDefault="005D01C0" w:rsidP="008E6A5D">
            <w:pPr>
              <w:rPr>
                <w:rFonts w:ascii="Times New Roman" w:hAnsi="Times New Roman" w:cs="Times New Roman"/>
                <w:sz w:val="28"/>
                <w:szCs w:val="28"/>
              </w:rPr>
            </w:pPr>
          </w:p>
        </w:tc>
        <w:tc>
          <w:tcPr>
            <w:tcW w:w="1354" w:type="pct"/>
            <w:vMerge/>
          </w:tcPr>
          <w:p w14:paraId="58623AD8" w14:textId="77777777" w:rsidR="005D01C0" w:rsidRPr="00E6011B" w:rsidRDefault="005D01C0" w:rsidP="008E6A5D">
            <w:pPr>
              <w:rPr>
                <w:rFonts w:ascii="Times New Roman" w:hAnsi="Times New Roman" w:cs="Times New Roman"/>
                <w:sz w:val="28"/>
                <w:szCs w:val="28"/>
              </w:rPr>
            </w:pPr>
          </w:p>
        </w:tc>
        <w:tc>
          <w:tcPr>
            <w:tcW w:w="2211" w:type="pct"/>
          </w:tcPr>
          <w:p w14:paraId="4B7861A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tc>
      </w:tr>
      <w:tr w:rsidR="00136056" w:rsidRPr="00E6011B" w14:paraId="735766E4" w14:textId="77777777" w:rsidTr="00AE11CC">
        <w:tc>
          <w:tcPr>
            <w:tcW w:w="176" w:type="pct"/>
            <w:vMerge/>
          </w:tcPr>
          <w:p w14:paraId="47E545CA" w14:textId="77777777" w:rsidR="005D01C0" w:rsidRPr="00E6011B" w:rsidRDefault="005D01C0" w:rsidP="008E6A5D">
            <w:pPr>
              <w:rPr>
                <w:rFonts w:ascii="Times New Roman" w:hAnsi="Times New Roman" w:cs="Times New Roman"/>
                <w:sz w:val="28"/>
                <w:szCs w:val="28"/>
              </w:rPr>
            </w:pPr>
          </w:p>
        </w:tc>
        <w:tc>
          <w:tcPr>
            <w:tcW w:w="708" w:type="pct"/>
            <w:vMerge/>
          </w:tcPr>
          <w:p w14:paraId="41B32668" w14:textId="77777777" w:rsidR="005D01C0" w:rsidRPr="00E6011B" w:rsidRDefault="005D01C0" w:rsidP="008E6A5D">
            <w:pPr>
              <w:rPr>
                <w:rFonts w:ascii="Times New Roman" w:hAnsi="Times New Roman" w:cs="Times New Roman"/>
                <w:sz w:val="28"/>
                <w:szCs w:val="28"/>
              </w:rPr>
            </w:pPr>
          </w:p>
        </w:tc>
        <w:tc>
          <w:tcPr>
            <w:tcW w:w="551" w:type="pct"/>
            <w:vMerge/>
          </w:tcPr>
          <w:p w14:paraId="10D53D53" w14:textId="77777777" w:rsidR="005D01C0" w:rsidRPr="00E6011B" w:rsidRDefault="005D01C0" w:rsidP="008E6A5D">
            <w:pPr>
              <w:rPr>
                <w:rFonts w:ascii="Times New Roman" w:hAnsi="Times New Roman" w:cs="Times New Roman"/>
                <w:sz w:val="28"/>
                <w:szCs w:val="28"/>
              </w:rPr>
            </w:pPr>
          </w:p>
        </w:tc>
        <w:tc>
          <w:tcPr>
            <w:tcW w:w="1354" w:type="pct"/>
            <w:vMerge/>
          </w:tcPr>
          <w:p w14:paraId="5F9E4EF3" w14:textId="77777777" w:rsidR="005D01C0" w:rsidRPr="00E6011B" w:rsidRDefault="005D01C0" w:rsidP="008E6A5D">
            <w:pPr>
              <w:rPr>
                <w:rFonts w:ascii="Times New Roman" w:hAnsi="Times New Roman" w:cs="Times New Roman"/>
                <w:sz w:val="28"/>
                <w:szCs w:val="28"/>
              </w:rPr>
            </w:pPr>
          </w:p>
        </w:tc>
        <w:tc>
          <w:tcPr>
            <w:tcW w:w="2211" w:type="pct"/>
          </w:tcPr>
          <w:p w14:paraId="5747AA26" w14:textId="07228AB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E3044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166C8FC" w14:textId="77777777" w:rsidTr="00AE11CC">
        <w:tc>
          <w:tcPr>
            <w:tcW w:w="176" w:type="pct"/>
            <w:vMerge/>
          </w:tcPr>
          <w:p w14:paraId="7B133907" w14:textId="77777777" w:rsidR="005D01C0" w:rsidRPr="00E6011B" w:rsidRDefault="005D01C0" w:rsidP="008E6A5D">
            <w:pPr>
              <w:rPr>
                <w:rFonts w:ascii="Times New Roman" w:hAnsi="Times New Roman" w:cs="Times New Roman"/>
                <w:sz w:val="28"/>
                <w:szCs w:val="28"/>
              </w:rPr>
            </w:pPr>
          </w:p>
        </w:tc>
        <w:tc>
          <w:tcPr>
            <w:tcW w:w="708" w:type="pct"/>
            <w:vMerge/>
          </w:tcPr>
          <w:p w14:paraId="2B7FB9A8" w14:textId="77777777" w:rsidR="005D01C0" w:rsidRPr="00E6011B" w:rsidRDefault="005D01C0" w:rsidP="008E6A5D">
            <w:pPr>
              <w:rPr>
                <w:rFonts w:ascii="Times New Roman" w:hAnsi="Times New Roman" w:cs="Times New Roman"/>
                <w:sz w:val="28"/>
                <w:szCs w:val="28"/>
              </w:rPr>
            </w:pPr>
          </w:p>
        </w:tc>
        <w:tc>
          <w:tcPr>
            <w:tcW w:w="551" w:type="pct"/>
            <w:vMerge/>
          </w:tcPr>
          <w:p w14:paraId="5E021C19" w14:textId="77777777" w:rsidR="005D01C0" w:rsidRPr="00E6011B" w:rsidRDefault="005D01C0" w:rsidP="008E6A5D">
            <w:pPr>
              <w:rPr>
                <w:rFonts w:ascii="Times New Roman" w:hAnsi="Times New Roman" w:cs="Times New Roman"/>
                <w:sz w:val="28"/>
                <w:szCs w:val="28"/>
              </w:rPr>
            </w:pPr>
          </w:p>
        </w:tc>
        <w:tc>
          <w:tcPr>
            <w:tcW w:w="1354" w:type="pct"/>
            <w:vMerge/>
          </w:tcPr>
          <w:p w14:paraId="11FCE285" w14:textId="77777777" w:rsidR="005D01C0" w:rsidRPr="00E6011B" w:rsidRDefault="005D01C0" w:rsidP="008E6A5D">
            <w:pPr>
              <w:rPr>
                <w:rFonts w:ascii="Times New Roman" w:hAnsi="Times New Roman" w:cs="Times New Roman"/>
                <w:sz w:val="28"/>
                <w:szCs w:val="28"/>
              </w:rPr>
            </w:pPr>
          </w:p>
        </w:tc>
        <w:tc>
          <w:tcPr>
            <w:tcW w:w="2211" w:type="pct"/>
          </w:tcPr>
          <w:p w14:paraId="2D8AD053" w14:textId="6C92FF8C"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не подлежит установлению. </w:t>
            </w:r>
            <w:r w:rsidR="003906D8" w:rsidRPr="00E6011B">
              <w:rPr>
                <w:rFonts w:ascii="Times New Roman" w:eastAsia="Tahoma" w:hAnsi="Times New Roman" w:cs="Times New Roman"/>
                <w:sz w:val="28"/>
                <w:szCs w:val="28"/>
              </w:rPr>
              <w:t>В</w:t>
            </w:r>
            <w:r w:rsidRPr="00E6011B">
              <w:rPr>
                <w:rFonts w:ascii="Times New Roman" w:eastAsia="Tahoma" w:hAnsi="Times New Roman" w:cs="Times New Roman"/>
                <w:sz w:val="28"/>
                <w:szCs w:val="28"/>
              </w:rPr>
              <w:t xml:space="preserve"> соответствии с СП 2.4.3648-20.</w:t>
            </w:r>
          </w:p>
        </w:tc>
      </w:tr>
      <w:tr w:rsidR="00136056" w:rsidRPr="00E6011B" w14:paraId="13D2B8E2" w14:textId="77777777" w:rsidTr="00AE11CC">
        <w:tc>
          <w:tcPr>
            <w:tcW w:w="176" w:type="pct"/>
            <w:vMerge w:val="restart"/>
          </w:tcPr>
          <w:p w14:paraId="1F39344E"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08" w:type="pct"/>
            <w:vMerge w:val="restart"/>
          </w:tcPr>
          <w:p w14:paraId="7098561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Объекты культурно-досуговой деятельности</w:t>
            </w:r>
          </w:p>
        </w:tc>
        <w:tc>
          <w:tcPr>
            <w:tcW w:w="551" w:type="pct"/>
            <w:vMerge w:val="restart"/>
          </w:tcPr>
          <w:p w14:paraId="1F2CCF8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3.6.1</w:t>
            </w:r>
          </w:p>
        </w:tc>
        <w:tc>
          <w:tcPr>
            <w:tcW w:w="1354" w:type="pct"/>
            <w:vMerge w:val="restart"/>
          </w:tcPr>
          <w:p w14:paraId="1522806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w:t>
            </w:r>
            <w:r w:rsidRPr="00E6011B">
              <w:rPr>
                <w:rFonts w:ascii="Times New Roman" w:eastAsia="Tahoma" w:hAnsi="Times New Roman" w:cs="Times New Roman"/>
                <w:sz w:val="28"/>
                <w:szCs w:val="28"/>
              </w:rPr>
              <w:lastRenderedPageBreak/>
              <w:t>кинозалов, театров, филармоний, концертных залов, планетариев</w:t>
            </w:r>
          </w:p>
        </w:tc>
        <w:tc>
          <w:tcPr>
            <w:tcW w:w="2211" w:type="pct"/>
          </w:tcPr>
          <w:p w14:paraId="67A3D94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26F7D1F" w14:textId="77777777" w:rsidTr="00AE11CC">
        <w:tc>
          <w:tcPr>
            <w:tcW w:w="176" w:type="pct"/>
            <w:vMerge/>
          </w:tcPr>
          <w:p w14:paraId="160B6BE7" w14:textId="77777777" w:rsidR="005D01C0" w:rsidRPr="00E6011B" w:rsidRDefault="005D01C0" w:rsidP="008E6A5D">
            <w:pPr>
              <w:rPr>
                <w:rFonts w:ascii="Times New Roman" w:hAnsi="Times New Roman" w:cs="Times New Roman"/>
                <w:sz w:val="28"/>
                <w:szCs w:val="28"/>
              </w:rPr>
            </w:pPr>
          </w:p>
        </w:tc>
        <w:tc>
          <w:tcPr>
            <w:tcW w:w="708" w:type="pct"/>
            <w:vMerge/>
          </w:tcPr>
          <w:p w14:paraId="4F37406E" w14:textId="77777777" w:rsidR="005D01C0" w:rsidRPr="00E6011B" w:rsidRDefault="005D01C0" w:rsidP="008E6A5D">
            <w:pPr>
              <w:rPr>
                <w:rFonts w:ascii="Times New Roman" w:hAnsi="Times New Roman" w:cs="Times New Roman"/>
                <w:sz w:val="28"/>
                <w:szCs w:val="28"/>
              </w:rPr>
            </w:pPr>
          </w:p>
        </w:tc>
        <w:tc>
          <w:tcPr>
            <w:tcW w:w="551" w:type="pct"/>
            <w:vMerge/>
          </w:tcPr>
          <w:p w14:paraId="15AF88B1" w14:textId="77777777" w:rsidR="005D01C0" w:rsidRPr="00E6011B" w:rsidRDefault="005D01C0" w:rsidP="008E6A5D">
            <w:pPr>
              <w:rPr>
                <w:rFonts w:ascii="Times New Roman" w:hAnsi="Times New Roman" w:cs="Times New Roman"/>
                <w:sz w:val="28"/>
                <w:szCs w:val="28"/>
              </w:rPr>
            </w:pPr>
          </w:p>
        </w:tc>
        <w:tc>
          <w:tcPr>
            <w:tcW w:w="1354" w:type="pct"/>
            <w:vMerge/>
          </w:tcPr>
          <w:p w14:paraId="0A1BA1C8" w14:textId="77777777" w:rsidR="005D01C0" w:rsidRPr="00E6011B" w:rsidRDefault="005D01C0" w:rsidP="008E6A5D">
            <w:pPr>
              <w:rPr>
                <w:rFonts w:ascii="Times New Roman" w:hAnsi="Times New Roman" w:cs="Times New Roman"/>
                <w:sz w:val="28"/>
                <w:szCs w:val="28"/>
              </w:rPr>
            </w:pPr>
          </w:p>
        </w:tc>
        <w:tc>
          <w:tcPr>
            <w:tcW w:w="2211" w:type="pct"/>
          </w:tcPr>
          <w:p w14:paraId="611A20F7" w14:textId="02506B99"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E3044B" w:rsidRPr="00E6011B">
              <w:rPr>
                <w:rFonts w:ascii="Times New Roman" w:eastAsia="Tahoma" w:hAnsi="Times New Roman" w:cs="Times New Roman"/>
                <w:sz w:val="28"/>
                <w:szCs w:val="28"/>
              </w:rPr>
              <w:t>, 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311882FA" w14:textId="77777777" w:rsidTr="00AE11CC">
        <w:tc>
          <w:tcPr>
            <w:tcW w:w="176" w:type="pct"/>
            <w:vMerge/>
          </w:tcPr>
          <w:p w14:paraId="2D9BD6DE" w14:textId="77777777" w:rsidR="005D01C0" w:rsidRPr="00E6011B" w:rsidRDefault="005D01C0" w:rsidP="008E6A5D">
            <w:pPr>
              <w:rPr>
                <w:rFonts w:ascii="Times New Roman" w:hAnsi="Times New Roman" w:cs="Times New Roman"/>
                <w:sz w:val="28"/>
                <w:szCs w:val="28"/>
              </w:rPr>
            </w:pPr>
          </w:p>
        </w:tc>
        <w:tc>
          <w:tcPr>
            <w:tcW w:w="708" w:type="pct"/>
            <w:vMerge/>
          </w:tcPr>
          <w:p w14:paraId="4E8ED226" w14:textId="77777777" w:rsidR="005D01C0" w:rsidRPr="00E6011B" w:rsidRDefault="005D01C0" w:rsidP="008E6A5D">
            <w:pPr>
              <w:rPr>
                <w:rFonts w:ascii="Times New Roman" w:hAnsi="Times New Roman" w:cs="Times New Roman"/>
                <w:sz w:val="28"/>
                <w:szCs w:val="28"/>
              </w:rPr>
            </w:pPr>
          </w:p>
        </w:tc>
        <w:tc>
          <w:tcPr>
            <w:tcW w:w="551" w:type="pct"/>
            <w:vMerge/>
          </w:tcPr>
          <w:p w14:paraId="5820CAEE" w14:textId="77777777" w:rsidR="005D01C0" w:rsidRPr="00E6011B" w:rsidRDefault="005D01C0" w:rsidP="008E6A5D">
            <w:pPr>
              <w:rPr>
                <w:rFonts w:ascii="Times New Roman" w:hAnsi="Times New Roman" w:cs="Times New Roman"/>
                <w:sz w:val="28"/>
                <w:szCs w:val="28"/>
              </w:rPr>
            </w:pPr>
          </w:p>
        </w:tc>
        <w:tc>
          <w:tcPr>
            <w:tcW w:w="1354" w:type="pct"/>
            <w:vMerge/>
          </w:tcPr>
          <w:p w14:paraId="7D15DF1A" w14:textId="77777777" w:rsidR="005D01C0" w:rsidRPr="00E6011B" w:rsidRDefault="005D01C0" w:rsidP="008E6A5D">
            <w:pPr>
              <w:rPr>
                <w:rFonts w:ascii="Times New Roman" w:hAnsi="Times New Roman" w:cs="Times New Roman"/>
                <w:sz w:val="28"/>
                <w:szCs w:val="28"/>
              </w:rPr>
            </w:pPr>
          </w:p>
        </w:tc>
        <w:tc>
          <w:tcPr>
            <w:tcW w:w="2211" w:type="pct"/>
          </w:tcPr>
          <w:p w14:paraId="4B1CF60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A39E691" w14:textId="77777777" w:rsidTr="00AE11CC">
        <w:tc>
          <w:tcPr>
            <w:tcW w:w="176" w:type="pct"/>
            <w:vMerge/>
          </w:tcPr>
          <w:p w14:paraId="14658F62" w14:textId="77777777" w:rsidR="005D01C0" w:rsidRPr="00E6011B" w:rsidRDefault="005D01C0" w:rsidP="008E6A5D">
            <w:pPr>
              <w:rPr>
                <w:rFonts w:ascii="Times New Roman" w:hAnsi="Times New Roman" w:cs="Times New Roman"/>
                <w:sz w:val="28"/>
                <w:szCs w:val="28"/>
              </w:rPr>
            </w:pPr>
          </w:p>
        </w:tc>
        <w:tc>
          <w:tcPr>
            <w:tcW w:w="708" w:type="pct"/>
            <w:vMerge/>
          </w:tcPr>
          <w:p w14:paraId="173A5EEC" w14:textId="77777777" w:rsidR="005D01C0" w:rsidRPr="00E6011B" w:rsidRDefault="005D01C0" w:rsidP="008E6A5D">
            <w:pPr>
              <w:rPr>
                <w:rFonts w:ascii="Times New Roman" w:hAnsi="Times New Roman" w:cs="Times New Roman"/>
                <w:sz w:val="28"/>
                <w:szCs w:val="28"/>
              </w:rPr>
            </w:pPr>
          </w:p>
        </w:tc>
        <w:tc>
          <w:tcPr>
            <w:tcW w:w="551" w:type="pct"/>
            <w:vMerge/>
          </w:tcPr>
          <w:p w14:paraId="35583FAE" w14:textId="77777777" w:rsidR="005D01C0" w:rsidRPr="00E6011B" w:rsidRDefault="005D01C0" w:rsidP="008E6A5D">
            <w:pPr>
              <w:rPr>
                <w:rFonts w:ascii="Times New Roman" w:hAnsi="Times New Roman" w:cs="Times New Roman"/>
                <w:sz w:val="28"/>
                <w:szCs w:val="28"/>
              </w:rPr>
            </w:pPr>
          </w:p>
        </w:tc>
        <w:tc>
          <w:tcPr>
            <w:tcW w:w="1354" w:type="pct"/>
            <w:vMerge/>
          </w:tcPr>
          <w:p w14:paraId="158FB5AE" w14:textId="77777777" w:rsidR="005D01C0" w:rsidRPr="00E6011B" w:rsidRDefault="005D01C0" w:rsidP="008E6A5D">
            <w:pPr>
              <w:rPr>
                <w:rFonts w:ascii="Times New Roman" w:hAnsi="Times New Roman" w:cs="Times New Roman"/>
                <w:sz w:val="28"/>
                <w:szCs w:val="28"/>
              </w:rPr>
            </w:pPr>
          </w:p>
        </w:tc>
        <w:tc>
          <w:tcPr>
            <w:tcW w:w="2211" w:type="pct"/>
          </w:tcPr>
          <w:p w14:paraId="453981EB" w14:textId="67291B95"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3044B"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CD09BC4" w14:textId="77777777" w:rsidTr="00AE11CC">
        <w:tc>
          <w:tcPr>
            <w:tcW w:w="176" w:type="pct"/>
            <w:vMerge/>
          </w:tcPr>
          <w:p w14:paraId="2A4F2C7B" w14:textId="77777777" w:rsidR="005D01C0" w:rsidRPr="00E6011B" w:rsidRDefault="005D01C0" w:rsidP="008E6A5D">
            <w:pPr>
              <w:rPr>
                <w:rFonts w:ascii="Times New Roman" w:hAnsi="Times New Roman" w:cs="Times New Roman"/>
                <w:sz w:val="28"/>
                <w:szCs w:val="28"/>
              </w:rPr>
            </w:pPr>
          </w:p>
        </w:tc>
        <w:tc>
          <w:tcPr>
            <w:tcW w:w="708" w:type="pct"/>
            <w:vMerge/>
          </w:tcPr>
          <w:p w14:paraId="3A6A426D" w14:textId="77777777" w:rsidR="005D01C0" w:rsidRPr="00E6011B" w:rsidRDefault="005D01C0" w:rsidP="008E6A5D">
            <w:pPr>
              <w:rPr>
                <w:rFonts w:ascii="Times New Roman" w:hAnsi="Times New Roman" w:cs="Times New Roman"/>
                <w:sz w:val="28"/>
                <w:szCs w:val="28"/>
              </w:rPr>
            </w:pPr>
          </w:p>
        </w:tc>
        <w:tc>
          <w:tcPr>
            <w:tcW w:w="551" w:type="pct"/>
            <w:vMerge/>
          </w:tcPr>
          <w:p w14:paraId="19831DFA" w14:textId="77777777" w:rsidR="005D01C0" w:rsidRPr="00E6011B" w:rsidRDefault="005D01C0" w:rsidP="008E6A5D">
            <w:pPr>
              <w:rPr>
                <w:rFonts w:ascii="Times New Roman" w:hAnsi="Times New Roman" w:cs="Times New Roman"/>
                <w:sz w:val="28"/>
                <w:szCs w:val="28"/>
              </w:rPr>
            </w:pPr>
          </w:p>
        </w:tc>
        <w:tc>
          <w:tcPr>
            <w:tcW w:w="1354" w:type="pct"/>
            <w:vMerge/>
          </w:tcPr>
          <w:p w14:paraId="5621B325" w14:textId="77777777" w:rsidR="005D01C0" w:rsidRPr="00E6011B" w:rsidRDefault="005D01C0" w:rsidP="008E6A5D">
            <w:pPr>
              <w:rPr>
                <w:rFonts w:ascii="Times New Roman" w:hAnsi="Times New Roman" w:cs="Times New Roman"/>
                <w:sz w:val="28"/>
                <w:szCs w:val="28"/>
              </w:rPr>
            </w:pPr>
          </w:p>
        </w:tc>
        <w:tc>
          <w:tcPr>
            <w:tcW w:w="2211" w:type="pct"/>
          </w:tcPr>
          <w:p w14:paraId="65E27C8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139BB7F" w14:textId="77777777" w:rsidTr="00AE11CC">
        <w:tc>
          <w:tcPr>
            <w:tcW w:w="176" w:type="pct"/>
            <w:vMerge/>
          </w:tcPr>
          <w:p w14:paraId="29F47BAE" w14:textId="77777777" w:rsidR="005D01C0" w:rsidRPr="00E6011B" w:rsidRDefault="005D01C0" w:rsidP="008E6A5D">
            <w:pPr>
              <w:rPr>
                <w:rFonts w:ascii="Times New Roman" w:hAnsi="Times New Roman" w:cs="Times New Roman"/>
                <w:sz w:val="28"/>
                <w:szCs w:val="28"/>
              </w:rPr>
            </w:pPr>
          </w:p>
        </w:tc>
        <w:tc>
          <w:tcPr>
            <w:tcW w:w="708" w:type="pct"/>
            <w:vMerge/>
          </w:tcPr>
          <w:p w14:paraId="23399502" w14:textId="77777777" w:rsidR="005D01C0" w:rsidRPr="00E6011B" w:rsidRDefault="005D01C0" w:rsidP="008E6A5D">
            <w:pPr>
              <w:rPr>
                <w:rFonts w:ascii="Times New Roman" w:hAnsi="Times New Roman" w:cs="Times New Roman"/>
                <w:sz w:val="28"/>
                <w:szCs w:val="28"/>
              </w:rPr>
            </w:pPr>
          </w:p>
        </w:tc>
        <w:tc>
          <w:tcPr>
            <w:tcW w:w="551" w:type="pct"/>
            <w:vMerge/>
          </w:tcPr>
          <w:p w14:paraId="73163C8C" w14:textId="77777777" w:rsidR="005D01C0" w:rsidRPr="00E6011B" w:rsidRDefault="005D01C0" w:rsidP="008E6A5D">
            <w:pPr>
              <w:rPr>
                <w:rFonts w:ascii="Times New Roman" w:hAnsi="Times New Roman" w:cs="Times New Roman"/>
                <w:sz w:val="28"/>
                <w:szCs w:val="28"/>
              </w:rPr>
            </w:pPr>
          </w:p>
        </w:tc>
        <w:tc>
          <w:tcPr>
            <w:tcW w:w="1354" w:type="pct"/>
            <w:vMerge/>
          </w:tcPr>
          <w:p w14:paraId="371DCA5C" w14:textId="77777777" w:rsidR="005D01C0" w:rsidRPr="00E6011B" w:rsidRDefault="005D01C0" w:rsidP="008E6A5D">
            <w:pPr>
              <w:rPr>
                <w:rFonts w:ascii="Times New Roman" w:hAnsi="Times New Roman" w:cs="Times New Roman"/>
                <w:sz w:val="28"/>
                <w:szCs w:val="28"/>
              </w:rPr>
            </w:pPr>
          </w:p>
        </w:tc>
        <w:tc>
          <w:tcPr>
            <w:tcW w:w="2211" w:type="pct"/>
          </w:tcPr>
          <w:p w14:paraId="0CE8FCD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5751A183" w14:textId="77777777" w:rsidTr="00AE11CC">
        <w:tc>
          <w:tcPr>
            <w:tcW w:w="176" w:type="pct"/>
            <w:vMerge/>
          </w:tcPr>
          <w:p w14:paraId="7EDAD1B9" w14:textId="77777777" w:rsidR="005D01C0" w:rsidRPr="00E6011B" w:rsidRDefault="005D01C0" w:rsidP="008E6A5D">
            <w:pPr>
              <w:rPr>
                <w:rFonts w:ascii="Times New Roman" w:hAnsi="Times New Roman" w:cs="Times New Roman"/>
                <w:sz w:val="28"/>
                <w:szCs w:val="28"/>
              </w:rPr>
            </w:pPr>
          </w:p>
        </w:tc>
        <w:tc>
          <w:tcPr>
            <w:tcW w:w="708" w:type="pct"/>
            <w:vMerge/>
          </w:tcPr>
          <w:p w14:paraId="2BAC9733" w14:textId="77777777" w:rsidR="005D01C0" w:rsidRPr="00E6011B" w:rsidRDefault="005D01C0" w:rsidP="008E6A5D">
            <w:pPr>
              <w:rPr>
                <w:rFonts w:ascii="Times New Roman" w:hAnsi="Times New Roman" w:cs="Times New Roman"/>
                <w:sz w:val="28"/>
                <w:szCs w:val="28"/>
              </w:rPr>
            </w:pPr>
          </w:p>
        </w:tc>
        <w:tc>
          <w:tcPr>
            <w:tcW w:w="551" w:type="pct"/>
            <w:vMerge/>
          </w:tcPr>
          <w:p w14:paraId="17315613" w14:textId="77777777" w:rsidR="005D01C0" w:rsidRPr="00E6011B" w:rsidRDefault="005D01C0" w:rsidP="008E6A5D">
            <w:pPr>
              <w:rPr>
                <w:rFonts w:ascii="Times New Roman" w:hAnsi="Times New Roman" w:cs="Times New Roman"/>
                <w:sz w:val="28"/>
                <w:szCs w:val="28"/>
              </w:rPr>
            </w:pPr>
          </w:p>
        </w:tc>
        <w:tc>
          <w:tcPr>
            <w:tcW w:w="1354" w:type="pct"/>
            <w:vMerge/>
          </w:tcPr>
          <w:p w14:paraId="5ABFC282" w14:textId="77777777" w:rsidR="005D01C0" w:rsidRPr="00E6011B" w:rsidRDefault="005D01C0" w:rsidP="008E6A5D">
            <w:pPr>
              <w:rPr>
                <w:rFonts w:ascii="Times New Roman" w:hAnsi="Times New Roman" w:cs="Times New Roman"/>
                <w:sz w:val="28"/>
                <w:szCs w:val="28"/>
              </w:rPr>
            </w:pPr>
          </w:p>
        </w:tc>
        <w:tc>
          <w:tcPr>
            <w:tcW w:w="2211" w:type="pct"/>
          </w:tcPr>
          <w:p w14:paraId="0995EA7E"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6A2430F" w14:textId="77777777" w:rsidTr="00AE11CC">
        <w:tc>
          <w:tcPr>
            <w:tcW w:w="176" w:type="pct"/>
            <w:vMerge/>
          </w:tcPr>
          <w:p w14:paraId="71AE1234" w14:textId="77777777" w:rsidR="005D01C0" w:rsidRPr="00E6011B" w:rsidRDefault="005D01C0" w:rsidP="008E6A5D">
            <w:pPr>
              <w:rPr>
                <w:rFonts w:ascii="Times New Roman" w:hAnsi="Times New Roman" w:cs="Times New Roman"/>
                <w:sz w:val="28"/>
                <w:szCs w:val="28"/>
              </w:rPr>
            </w:pPr>
          </w:p>
        </w:tc>
        <w:tc>
          <w:tcPr>
            <w:tcW w:w="708" w:type="pct"/>
            <w:vMerge/>
          </w:tcPr>
          <w:p w14:paraId="3DFD3925" w14:textId="77777777" w:rsidR="005D01C0" w:rsidRPr="00E6011B" w:rsidRDefault="005D01C0" w:rsidP="008E6A5D">
            <w:pPr>
              <w:rPr>
                <w:rFonts w:ascii="Times New Roman" w:hAnsi="Times New Roman" w:cs="Times New Roman"/>
                <w:sz w:val="28"/>
                <w:szCs w:val="28"/>
              </w:rPr>
            </w:pPr>
          </w:p>
        </w:tc>
        <w:tc>
          <w:tcPr>
            <w:tcW w:w="551" w:type="pct"/>
            <w:vMerge/>
          </w:tcPr>
          <w:p w14:paraId="36861BC8" w14:textId="77777777" w:rsidR="005D01C0" w:rsidRPr="00E6011B" w:rsidRDefault="005D01C0" w:rsidP="008E6A5D">
            <w:pPr>
              <w:rPr>
                <w:rFonts w:ascii="Times New Roman" w:hAnsi="Times New Roman" w:cs="Times New Roman"/>
                <w:sz w:val="28"/>
                <w:szCs w:val="28"/>
              </w:rPr>
            </w:pPr>
          </w:p>
        </w:tc>
        <w:tc>
          <w:tcPr>
            <w:tcW w:w="1354" w:type="pct"/>
            <w:vMerge/>
          </w:tcPr>
          <w:p w14:paraId="51E48B3E" w14:textId="77777777" w:rsidR="005D01C0" w:rsidRPr="00E6011B" w:rsidRDefault="005D01C0" w:rsidP="008E6A5D">
            <w:pPr>
              <w:rPr>
                <w:rFonts w:ascii="Times New Roman" w:hAnsi="Times New Roman" w:cs="Times New Roman"/>
                <w:sz w:val="28"/>
                <w:szCs w:val="28"/>
              </w:rPr>
            </w:pPr>
          </w:p>
        </w:tc>
        <w:tc>
          <w:tcPr>
            <w:tcW w:w="2211" w:type="pct"/>
          </w:tcPr>
          <w:p w14:paraId="47BE9D38" w14:textId="31715300"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E3044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50E2EB3" w14:textId="77777777" w:rsidTr="00AE11CC">
        <w:tc>
          <w:tcPr>
            <w:tcW w:w="176" w:type="pct"/>
            <w:vMerge/>
          </w:tcPr>
          <w:p w14:paraId="6FBFA165" w14:textId="77777777" w:rsidR="005D01C0" w:rsidRPr="00E6011B" w:rsidRDefault="005D01C0" w:rsidP="008E6A5D">
            <w:pPr>
              <w:rPr>
                <w:rFonts w:ascii="Times New Roman" w:hAnsi="Times New Roman" w:cs="Times New Roman"/>
                <w:sz w:val="28"/>
                <w:szCs w:val="28"/>
              </w:rPr>
            </w:pPr>
          </w:p>
        </w:tc>
        <w:tc>
          <w:tcPr>
            <w:tcW w:w="708" w:type="pct"/>
            <w:vMerge/>
          </w:tcPr>
          <w:p w14:paraId="259F9242" w14:textId="77777777" w:rsidR="005D01C0" w:rsidRPr="00E6011B" w:rsidRDefault="005D01C0" w:rsidP="008E6A5D">
            <w:pPr>
              <w:rPr>
                <w:rFonts w:ascii="Times New Roman" w:hAnsi="Times New Roman" w:cs="Times New Roman"/>
                <w:sz w:val="28"/>
                <w:szCs w:val="28"/>
              </w:rPr>
            </w:pPr>
          </w:p>
        </w:tc>
        <w:tc>
          <w:tcPr>
            <w:tcW w:w="551" w:type="pct"/>
            <w:vMerge/>
          </w:tcPr>
          <w:p w14:paraId="75BABD79" w14:textId="77777777" w:rsidR="005D01C0" w:rsidRPr="00E6011B" w:rsidRDefault="005D01C0" w:rsidP="008E6A5D">
            <w:pPr>
              <w:rPr>
                <w:rFonts w:ascii="Times New Roman" w:hAnsi="Times New Roman" w:cs="Times New Roman"/>
                <w:sz w:val="28"/>
                <w:szCs w:val="28"/>
              </w:rPr>
            </w:pPr>
          </w:p>
        </w:tc>
        <w:tc>
          <w:tcPr>
            <w:tcW w:w="1354" w:type="pct"/>
            <w:vMerge/>
          </w:tcPr>
          <w:p w14:paraId="1803C073" w14:textId="77777777" w:rsidR="005D01C0" w:rsidRPr="00E6011B" w:rsidRDefault="005D01C0" w:rsidP="008E6A5D">
            <w:pPr>
              <w:rPr>
                <w:rFonts w:ascii="Times New Roman" w:hAnsi="Times New Roman" w:cs="Times New Roman"/>
                <w:sz w:val="28"/>
                <w:szCs w:val="28"/>
              </w:rPr>
            </w:pPr>
          </w:p>
        </w:tc>
        <w:tc>
          <w:tcPr>
            <w:tcW w:w="2211" w:type="pct"/>
          </w:tcPr>
          <w:p w14:paraId="62FAA80F" w14:textId="1DF47558"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E3044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83A83DD" w14:textId="77777777" w:rsidTr="00AE11CC">
        <w:tc>
          <w:tcPr>
            <w:tcW w:w="176" w:type="pct"/>
          </w:tcPr>
          <w:p w14:paraId="4C226E68"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15.</w:t>
            </w:r>
          </w:p>
        </w:tc>
        <w:tc>
          <w:tcPr>
            <w:tcW w:w="708" w:type="pct"/>
          </w:tcPr>
          <w:p w14:paraId="5FF25C6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551" w:type="pct"/>
          </w:tcPr>
          <w:p w14:paraId="6FCFC657"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3.6.2</w:t>
            </w:r>
          </w:p>
        </w:tc>
        <w:tc>
          <w:tcPr>
            <w:tcW w:w="1354" w:type="pct"/>
          </w:tcPr>
          <w:p w14:paraId="10F8D92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2211" w:type="pct"/>
          </w:tcPr>
          <w:p w14:paraId="35AFE6E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D607C25" w14:textId="77777777" w:rsidTr="00AE11CC">
        <w:tc>
          <w:tcPr>
            <w:tcW w:w="176" w:type="pct"/>
            <w:vMerge w:val="restart"/>
          </w:tcPr>
          <w:p w14:paraId="37E17B7E"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708" w:type="pct"/>
            <w:vMerge w:val="restart"/>
          </w:tcPr>
          <w:p w14:paraId="604B722E"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vMerge w:val="restart"/>
          </w:tcPr>
          <w:p w14:paraId="49682DA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54" w:type="pct"/>
            <w:vMerge w:val="restart"/>
          </w:tcPr>
          <w:p w14:paraId="3CABF21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11" w:type="pct"/>
          </w:tcPr>
          <w:p w14:paraId="2B739D2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713F29D9" w14:textId="77777777" w:rsidTr="00AE11CC">
        <w:tc>
          <w:tcPr>
            <w:tcW w:w="176" w:type="pct"/>
            <w:vMerge/>
          </w:tcPr>
          <w:p w14:paraId="498759E7" w14:textId="77777777" w:rsidR="005D01C0" w:rsidRPr="00E6011B" w:rsidRDefault="005D01C0" w:rsidP="008E6A5D">
            <w:pPr>
              <w:rPr>
                <w:rFonts w:ascii="Times New Roman" w:hAnsi="Times New Roman" w:cs="Times New Roman"/>
                <w:sz w:val="28"/>
                <w:szCs w:val="28"/>
              </w:rPr>
            </w:pPr>
          </w:p>
        </w:tc>
        <w:tc>
          <w:tcPr>
            <w:tcW w:w="708" w:type="pct"/>
            <w:vMerge/>
          </w:tcPr>
          <w:p w14:paraId="6890D12D" w14:textId="77777777" w:rsidR="005D01C0" w:rsidRPr="00E6011B" w:rsidRDefault="005D01C0" w:rsidP="008E6A5D">
            <w:pPr>
              <w:rPr>
                <w:rFonts w:ascii="Times New Roman" w:hAnsi="Times New Roman" w:cs="Times New Roman"/>
                <w:sz w:val="28"/>
                <w:szCs w:val="28"/>
              </w:rPr>
            </w:pPr>
          </w:p>
        </w:tc>
        <w:tc>
          <w:tcPr>
            <w:tcW w:w="551" w:type="pct"/>
            <w:vMerge/>
          </w:tcPr>
          <w:p w14:paraId="16B59885" w14:textId="77777777" w:rsidR="005D01C0" w:rsidRPr="00E6011B" w:rsidRDefault="005D01C0" w:rsidP="008E6A5D">
            <w:pPr>
              <w:rPr>
                <w:rFonts w:ascii="Times New Roman" w:hAnsi="Times New Roman" w:cs="Times New Roman"/>
                <w:sz w:val="28"/>
                <w:szCs w:val="28"/>
              </w:rPr>
            </w:pPr>
          </w:p>
        </w:tc>
        <w:tc>
          <w:tcPr>
            <w:tcW w:w="1354" w:type="pct"/>
            <w:vMerge/>
          </w:tcPr>
          <w:p w14:paraId="4FA8F2BE" w14:textId="77777777" w:rsidR="005D01C0" w:rsidRPr="00E6011B" w:rsidRDefault="005D01C0" w:rsidP="008E6A5D">
            <w:pPr>
              <w:rPr>
                <w:rFonts w:ascii="Times New Roman" w:hAnsi="Times New Roman" w:cs="Times New Roman"/>
                <w:sz w:val="28"/>
                <w:szCs w:val="28"/>
              </w:rPr>
            </w:pPr>
          </w:p>
        </w:tc>
        <w:tc>
          <w:tcPr>
            <w:tcW w:w="2211" w:type="pct"/>
          </w:tcPr>
          <w:p w14:paraId="1F75475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2D440F1A" w14:textId="77777777" w:rsidTr="00AE11CC">
        <w:tc>
          <w:tcPr>
            <w:tcW w:w="176" w:type="pct"/>
            <w:vMerge/>
          </w:tcPr>
          <w:p w14:paraId="700E4534" w14:textId="77777777" w:rsidR="005D01C0" w:rsidRPr="00E6011B" w:rsidRDefault="005D01C0" w:rsidP="008E6A5D">
            <w:pPr>
              <w:rPr>
                <w:rFonts w:ascii="Times New Roman" w:hAnsi="Times New Roman" w:cs="Times New Roman"/>
                <w:sz w:val="28"/>
                <w:szCs w:val="28"/>
              </w:rPr>
            </w:pPr>
          </w:p>
        </w:tc>
        <w:tc>
          <w:tcPr>
            <w:tcW w:w="708" w:type="pct"/>
            <w:vMerge/>
          </w:tcPr>
          <w:p w14:paraId="6E81C47D" w14:textId="77777777" w:rsidR="005D01C0" w:rsidRPr="00E6011B" w:rsidRDefault="005D01C0" w:rsidP="008E6A5D">
            <w:pPr>
              <w:rPr>
                <w:rFonts w:ascii="Times New Roman" w:hAnsi="Times New Roman" w:cs="Times New Roman"/>
                <w:sz w:val="28"/>
                <w:szCs w:val="28"/>
              </w:rPr>
            </w:pPr>
          </w:p>
        </w:tc>
        <w:tc>
          <w:tcPr>
            <w:tcW w:w="551" w:type="pct"/>
            <w:vMerge/>
          </w:tcPr>
          <w:p w14:paraId="035BDF22" w14:textId="77777777" w:rsidR="005D01C0" w:rsidRPr="00E6011B" w:rsidRDefault="005D01C0" w:rsidP="008E6A5D">
            <w:pPr>
              <w:rPr>
                <w:rFonts w:ascii="Times New Roman" w:hAnsi="Times New Roman" w:cs="Times New Roman"/>
                <w:sz w:val="28"/>
                <w:szCs w:val="28"/>
              </w:rPr>
            </w:pPr>
          </w:p>
        </w:tc>
        <w:tc>
          <w:tcPr>
            <w:tcW w:w="1354" w:type="pct"/>
            <w:vMerge/>
          </w:tcPr>
          <w:p w14:paraId="768BC83B" w14:textId="77777777" w:rsidR="005D01C0" w:rsidRPr="00E6011B" w:rsidRDefault="005D01C0" w:rsidP="008E6A5D">
            <w:pPr>
              <w:rPr>
                <w:rFonts w:ascii="Times New Roman" w:hAnsi="Times New Roman" w:cs="Times New Roman"/>
                <w:sz w:val="28"/>
                <w:szCs w:val="28"/>
              </w:rPr>
            </w:pPr>
          </w:p>
        </w:tc>
        <w:tc>
          <w:tcPr>
            <w:tcW w:w="2211" w:type="pct"/>
          </w:tcPr>
          <w:p w14:paraId="6B8D781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4CF7CD5" w14:textId="77777777" w:rsidTr="00AE11CC">
        <w:tc>
          <w:tcPr>
            <w:tcW w:w="176" w:type="pct"/>
            <w:vMerge/>
          </w:tcPr>
          <w:p w14:paraId="270413B7" w14:textId="77777777" w:rsidR="005D01C0" w:rsidRPr="00E6011B" w:rsidRDefault="005D01C0" w:rsidP="008E6A5D">
            <w:pPr>
              <w:rPr>
                <w:rFonts w:ascii="Times New Roman" w:hAnsi="Times New Roman" w:cs="Times New Roman"/>
                <w:sz w:val="28"/>
                <w:szCs w:val="28"/>
              </w:rPr>
            </w:pPr>
          </w:p>
        </w:tc>
        <w:tc>
          <w:tcPr>
            <w:tcW w:w="708" w:type="pct"/>
            <w:vMerge/>
          </w:tcPr>
          <w:p w14:paraId="627520F4" w14:textId="77777777" w:rsidR="005D01C0" w:rsidRPr="00E6011B" w:rsidRDefault="005D01C0" w:rsidP="008E6A5D">
            <w:pPr>
              <w:rPr>
                <w:rFonts w:ascii="Times New Roman" w:hAnsi="Times New Roman" w:cs="Times New Roman"/>
                <w:sz w:val="28"/>
                <w:szCs w:val="28"/>
              </w:rPr>
            </w:pPr>
          </w:p>
        </w:tc>
        <w:tc>
          <w:tcPr>
            <w:tcW w:w="551" w:type="pct"/>
            <w:vMerge/>
          </w:tcPr>
          <w:p w14:paraId="427E29CD" w14:textId="77777777" w:rsidR="005D01C0" w:rsidRPr="00E6011B" w:rsidRDefault="005D01C0" w:rsidP="008E6A5D">
            <w:pPr>
              <w:rPr>
                <w:rFonts w:ascii="Times New Roman" w:hAnsi="Times New Roman" w:cs="Times New Roman"/>
                <w:sz w:val="28"/>
                <w:szCs w:val="28"/>
              </w:rPr>
            </w:pPr>
          </w:p>
        </w:tc>
        <w:tc>
          <w:tcPr>
            <w:tcW w:w="1354" w:type="pct"/>
            <w:vMerge/>
          </w:tcPr>
          <w:p w14:paraId="7D166C4B" w14:textId="77777777" w:rsidR="005D01C0" w:rsidRPr="00E6011B" w:rsidRDefault="005D01C0" w:rsidP="008E6A5D">
            <w:pPr>
              <w:rPr>
                <w:rFonts w:ascii="Times New Roman" w:hAnsi="Times New Roman" w:cs="Times New Roman"/>
                <w:sz w:val="28"/>
                <w:szCs w:val="28"/>
              </w:rPr>
            </w:pPr>
          </w:p>
        </w:tc>
        <w:tc>
          <w:tcPr>
            <w:tcW w:w="2211" w:type="pct"/>
          </w:tcPr>
          <w:p w14:paraId="60457CBE" w14:textId="1A79022F"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3044B"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664199D" w14:textId="77777777" w:rsidTr="00AE11CC">
        <w:tc>
          <w:tcPr>
            <w:tcW w:w="176" w:type="pct"/>
            <w:vMerge/>
          </w:tcPr>
          <w:p w14:paraId="06F4E23B" w14:textId="77777777" w:rsidR="005D01C0" w:rsidRPr="00E6011B" w:rsidRDefault="005D01C0" w:rsidP="008E6A5D">
            <w:pPr>
              <w:rPr>
                <w:rFonts w:ascii="Times New Roman" w:hAnsi="Times New Roman" w:cs="Times New Roman"/>
                <w:sz w:val="28"/>
                <w:szCs w:val="28"/>
              </w:rPr>
            </w:pPr>
          </w:p>
        </w:tc>
        <w:tc>
          <w:tcPr>
            <w:tcW w:w="708" w:type="pct"/>
            <w:vMerge/>
          </w:tcPr>
          <w:p w14:paraId="7B97A5A8" w14:textId="77777777" w:rsidR="005D01C0" w:rsidRPr="00E6011B" w:rsidRDefault="005D01C0" w:rsidP="008E6A5D">
            <w:pPr>
              <w:rPr>
                <w:rFonts w:ascii="Times New Roman" w:hAnsi="Times New Roman" w:cs="Times New Roman"/>
                <w:sz w:val="28"/>
                <w:szCs w:val="28"/>
              </w:rPr>
            </w:pPr>
          </w:p>
        </w:tc>
        <w:tc>
          <w:tcPr>
            <w:tcW w:w="551" w:type="pct"/>
            <w:vMerge/>
          </w:tcPr>
          <w:p w14:paraId="03BB0F07" w14:textId="77777777" w:rsidR="005D01C0" w:rsidRPr="00E6011B" w:rsidRDefault="005D01C0" w:rsidP="008E6A5D">
            <w:pPr>
              <w:rPr>
                <w:rFonts w:ascii="Times New Roman" w:hAnsi="Times New Roman" w:cs="Times New Roman"/>
                <w:sz w:val="28"/>
                <w:szCs w:val="28"/>
              </w:rPr>
            </w:pPr>
          </w:p>
        </w:tc>
        <w:tc>
          <w:tcPr>
            <w:tcW w:w="1354" w:type="pct"/>
            <w:vMerge/>
          </w:tcPr>
          <w:p w14:paraId="3A3C2FB9" w14:textId="77777777" w:rsidR="005D01C0" w:rsidRPr="00E6011B" w:rsidRDefault="005D01C0" w:rsidP="008E6A5D">
            <w:pPr>
              <w:rPr>
                <w:rFonts w:ascii="Times New Roman" w:hAnsi="Times New Roman" w:cs="Times New Roman"/>
                <w:sz w:val="28"/>
                <w:szCs w:val="28"/>
              </w:rPr>
            </w:pPr>
          </w:p>
        </w:tc>
        <w:tc>
          <w:tcPr>
            <w:tcW w:w="2211" w:type="pct"/>
          </w:tcPr>
          <w:p w14:paraId="31FF9E2E"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1D6262CD" w14:textId="77777777" w:rsidTr="00AE11CC">
        <w:tc>
          <w:tcPr>
            <w:tcW w:w="176" w:type="pct"/>
            <w:vMerge/>
          </w:tcPr>
          <w:p w14:paraId="32447B17" w14:textId="77777777" w:rsidR="005D01C0" w:rsidRPr="00E6011B" w:rsidRDefault="005D01C0" w:rsidP="008E6A5D">
            <w:pPr>
              <w:rPr>
                <w:rFonts w:ascii="Times New Roman" w:hAnsi="Times New Roman" w:cs="Times New Roman"/>
                <w:sz w:val="28"/>
                <w:szCs w:val="28"/>
              </w:rPr>
            </w:pPr>
          </w:p>
        </w:tc>
        <w:tc>
          <w:tcPr>
            <w:tcW w:w="708" w:type="pct"/>
            <w:vMerge/>
          </w:tcPr>
          <w:p w14:paraId="0832FAD3" w14:textId="77777777" w:rsidR="005D01C0" w:rsidRPr="00E6011B" w:rsidRDefault="005D01C0" w:rsidP="008E6A5D">
            <w:pPr>
              <w:rPr>
                <w:rFonts w:ascii="Times New Roman" w:hAnsi="Times New Roman" w:cs="Times New Roman"/>
                <w:sz w:val="28"/>
                <w:szCs w:val="28"/>
              </w:rPr>
            </w:pPr>
          </w:p>
        </w:tc>
        <w:tc>
          <w:tcPr>
            <w:tcW w:w="551" w:type="pct"/>
            <w:vMerge/>
          </w:tcPr>
          <w:p w14:paraId="26CD2AFC" w14:textId="77777777" w:rsidR="005D01C0" w:rsidRPr="00E6011B" w:rsidRDefault="005D01C0" w:rsidP="008E6A5D">
            <w:pPr>
              <w:rPr>
                <w:rFonts w:ascii="Times New Roman" w:hAnsi="Times New Roman" w:cs="Times New Roman"/>
                <w:sz w:val="28"/>
                <w:szCs w:val="28"/>
              </w:rPr>
            </w:pPr>
          </w:p>
        </w:tc>
        <w:tc>
          <w:tcPr>
            <w:tcW w:w="1354" w:type="pct"/>
            <w:vMerge/>
          </w:tcPr>
          <w:p w14:paraId="27F6DBD4" w14:textId="77777777" w:rsidR="005D01C0" w:rsidRPr="00E6011B" w:rsidRDefault="005D01C0" w:rsidP="008E6A5D">
            <w:pPr>
              <w:rPr>
                <w:rFonts w:ascii="Times New Roman" w:hAnsi="Times New Roman" w:cs="Times New Roman"/>
                <w:sz w:val="28"/>
                <w:szCs w:val="28"/>
              </w:rPr>
            </w:pPr>
          </w:p>
        </w:tc>
        <w:tc>
          <w:tcPr>
            <w:tcW w:w="2211" w:type="pct"/>
          </w:tcPr>
          <w:p w14:paraId="445C20C8"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9C6E4B5" w14:textId="77777777" w:rsidTr="00AE11CC">
        <w:tc>
          <w:tcPr>
            <w:tcW w:w="176" w:type="pct"/>
            <w:vMerge/>
          </w:tcPr>
          <w:p w14:paraId="62750EDD" w14:textId="77777777" w:rsidR="005D01C0" w:rsidRPr="00E6011B" w:rsidRDefault="005D01C0" w:rsidP="008E6A5D">
            <w:pPr>
              <w:rPr>
                <w:rFonts w:ascii="Times New Roman" w:hAnsi="Times New Roman" w:cs="Times New Roman"/>
                <w:sz w:val="28"/>
                <w:szCs w:val="28"/>
              </w:rPr>
            </w:pPr>
          </w:p>
        </w:tc>
        <w:tc>
          <w:tcPr>
            <w:tcW w:w="708" w:type="pct"/>
            <w:vMerge/>
          </w:tcPr>
          <w:p w14:paraId="3FC81D8F" w14:textId="77777777" w:rsidR="005D01C0" w:rsidRPr="00E6011B" w:rsidRDefault="005D01C0" w:rsidP="008E6A5D">
            <w:pPr>
              <w:rPr>
                <w:rFonts w:ascii="Times New Roman" w:hAnsi="Times New Roman" w:cs="Times New Roman"/>
                <w:sz w:val="28"/>
                <w:szCs w:val="28"/>
              </w:rPr>
            </w:pPr>
          </w:p>
        </w:tc>
        <w:tc>
          <w:tcPr>
            <w:tcW w:w="551" w:type="pct"/>
            <w:vMerge/>
          </w:tcPr>
          <w:p w14:paraId="7B22D8A7" w14:textId="77777777" w:rsidR="005D01C0" w:rsidRPr="00E6011B" w:rsidRDefault="005D01C0" w:rsidP="008E6A5D">
            <w:pPr>
              <w:rPr>
                <w:rFonts w:ascii="Times New Roman" w:hAnsi="Times New Roman" w:cs="Times New Roman"/>
                <w:sz w:val="28"/>
                <w:szCs w:val="28"/>
              </w:rPr>
            </w:pPr>
          </w:p>
        </w:tc>
        <w:tc>
          <w:tcPr>
            <w:tcW w:w="1354" w:type="pct"/>
            <w:vMerge/>
          </w:tcPr>
          <w:p w14:paraId="02DE797B" w14:textId="77777777" w:rsidR="005D01C0" w:rsidRPr="00E6011B" w:rsidRDefault="005D01C0" w:rsidP="008E6A5D">
            <w:pPr>
              <w:rPr>
                <w:rFonts w:ascii="Times New Roman" w:hAnsi="Times New Roman" w:cs="Times New Roman"/>
                <w:sz w:val="28"/>
                <w:szCs w:val="28"/>
              </w:rPr>
            </w:pPr>
          </w:p>
        </w:tc>
        <w:tc>
          <w:tcPr>
            <w:tcW w:w="2211" w:type="pct"/>
          </w:tcPr>
          <w:p w14:paraId="2BE70C12" w14:textId="65B3CD97"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E3044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71CFE6D" w14:textId="77777777" w:rsidTr="00AE11CC">
        <w:tc>
          <w:tcPr>
            <w:tcW w:w="176" w:type="pct"/>
            <w:vMerge/>
          </w:tcPr>
          <w:p w14:paraId="3E40E040" w14:textId="77777777" w:rsidR="005D01C0" w:rsidRPr="00E6011B" w:rsidRDefault="005D01C0" w:rsidP="008E6A5D">
            <w:pPr>
              <w:rPr>
                <w:rFonts w:ascii="Times New Roman" w:hAnsi="Times New Roman" w:cs="Times New Roman"/>
                <w:sz w:val="28"/>
                <w:szCs w:val="28"/>
              </w:rPr>
            </w:pPr>
          </w:p>
        </w:tc>
        <w:tc>
          <w:tcPr>
            <w:tcW w:w="708" w:type="pct"/>
            <w:vMerge/>
          </w:tcPr>
          <w:p w14:paraId="59E7D1B0" w14:textId="77777777" w:rsidR="005D01C0" w:rsidRPr="00E6011B" w:rsidRDefault="005D01C0" w:rsidP="008E6A5D">
            <w:pPr>
              <w:rPr>
                <w:rFonts w:ascii="Times New Roman" w:hAnsi="Times New Roman" w:cs="Times New Roman"/>
                <w:sz w:val="28"/>
                <w:szCs w:val="28"/>
              </w:rPr>
            </w:pPr>
          </w:p>
        </w:tc>
        <w:tc>
          <w:tcPr>
            <w:tcW w:w="551" w:type="pct"/>
            <w:vMerge/>
          </w:tcPr>
          <w:p w14:paraId="2D642FFF" w14:textId="77777777" w:rsidR="005D01C0" w:rsidRPr="00E6011B" w:rsidRDefault="005D01C0" w:rsidP="008E6A5D">
            <w:pPr>
              <w:rPr>
                <w:rFonts w:ascii="Times New Roman" w:hAnsi="Times New Roman" w:cs="Times New Roman"/>
                <w:sz w:val="28"/>
                <w:szCs w:val="28"/>
              </w:rPr>
            </w:pPr>
          </w:p>
        </w:tc>
        <w:tc>
          <w:tcPr>
            <w:tcW w:w="1354" w:type="pct"/>
            <w:vMerge/>
          </w:tcPr>
          <w:p w14:paraId="7792020E" w14:textId="77777777" w:rsidR="005D01C0" w:rsidRPr="00E6011B" w:rsidRDefault="005D01C0" w:rsidP="008E6A5D">
            <w:pPr>
              <w:rPr>
                <w:rFonts w:ascii="Times New Roman" w:hAnsi="Times New Roman" w:cs="Times New Roman"/>
                <w:sz w:val="28"/>
                <w:szCs w:val="28"/>
              </w:rPr>
            </w:pPr>
          </w:p>
        </w:tc>
        <w:tc>
          <w:tcPr>
            <w:tcW w:w="2211" w:type="pct"/>
          </w:tcPr>
          <w:p w14:paraId="3765CAAC" w14:textId="41468FD0"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E3044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873AA52" w14:textId="77777777" w:rsidTr="00AE11CC">
        <w:tc>
          <w:tcPr>
            <w:tcW w:w="176" w:type="pct"/>
            <w:vMerge w:val="restart"/>
          </w:tcPr>
          <w:p w14:paraId="0E59828D"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708" w:type="pct"/>
            <w:vMerge w:val="restart"/>
          </w:tcPr>
          <w:p w14:paraId="1AF224B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5677D4A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54" w:type="pct"/>
            <w:vMerge w:val="restart"/>
          </w:tcPr>
          <w:p w14:paraId="4E26DA4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11" w:type="pct"/>
          </w:tcPr>
          <w:p w14:paraId="439078B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622252EE" w14:textId="77777777" w:rsidTr="00AE11CC">
        <w:tc>
          <w:tcPr>
            <w:tcW w:w="176" w:type="pct"/>
            <w:vMerge/>
          </w:tcPr>
          <w:p w14:paraId="2859DB37" w14:textId="77777777" w:rsidR="005D01C0" w:rsidRPr="00E6011B" w:rsidRDefault="005D01C0" w:rsidP="008E6A5D">
            <w:pPr>
              <w:rPr>
                <w:rFonts w:ascii="Times New Roman" w:hAnsi="Times New Roman" w:cs="Times New Roman"/>
                <w:sz w:val="28"/>
                <w:szCs w:val="28"/>
              </w:rPr>
            </w:pPr>
          </w:p>
        </w:tc>
        <w:tc>
          <w:tcPr>
            <w:tcW w:w="708" w:type="pct"/>
            <w:vMerge/>
          </w:tcPr>
          <w:p w14:paraId="1A3B9524" w14:textId="77777777" w:rsidR="005D01C0" w:rsidRPr="00E6011B" w:rsidRDefault="005D01C0" w:rsidP="008E6A5D">
            <w:pPr>
              <w:rPr>
                <w:rFonts w:ascii="Times New Roman" w:hAnsi="Times New Roman" w:cs="Times New Roman"/>
                <w:sz w:val="28"/>
                <w:szCs w:val="28"/>
              </w:rPr>
            </w:pPr>
          </w:p>
        </w:tc>
        <w:tc>
          <w:tcPr>
            <w:tcW w:w="551" w:type="pct"/>
            <w:vMerge/>
          </w:tcPr>
          <w:p w14:paraId="7AD5367B" w14:textId="77777777" w:rsidR="005D01C0" w:rsidRPr="00E6011B" w:rsidRDefault="005D01C0" w:rsidP="008E6A5D">
            <w:pPr>
              <w:rPr>
                <w:rFonts w:ascii="Times New Roman" w:hAnsi="Times New Roman" w:cs="Times New Roman"/>
                <w:sz w:val="28"/>
                <w:szCs w:val="28"/>
              </w:rPr>
            </w:pPr>
          </w:p>
        </w:tc>
        <w:tc>
          <w:tcPr>
            <w:tcW w:w="1354" w:type="pct"/>
            <w:vMerge/>
          </w:tcPr>
          <w:p w14:paraId="6097F38F" w14:textId="77777777" w:rsidR="005D01C0" w:rsidRPr="00E6011B" w:rsidRDefault="005D01C0" w:rsidP="008E6A5D">
            <w:pPr>
              <w:rPr>
                <w:rFonts w:ascii="Times New Roman" w:hAnsi="Times New Roman" w:cs="Times New Roman"/>
                <w:sz w:val="28"/>
                <w:szCs w:val="28"/>
              </w:rPr>
            </w:pPr>
          </w:p>
        </w:tc>
        <w:tc>
          <w:tcPr>
            <w:tcW w:w="2211" w:type="pct"/>
          </w:tcPr>
          <w:p w14:paraId="40679DE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1E29A41" w14:textId="77777777" w:rsidTr="00AE11CC">
        <w:tc>
          <w:tcPr>
            <w:tcW w:w="176" w:type="pct"/>
            <w:vMerge/>
          </w:tcPr>
          <w:p w14:paraId="5CDA7C41" w14:textId="77777777" w:rsidR="005D01C0" w:rsidRPr="00E6011B" w:rsidRDefault="005D01C0" w:rsidP="008E6A5D">
            <w:pPr>
              <w:rPr>
                <w:rFonts w:ascii="Times New Roman" w:hAnsi="Times New Roman" w:cs="Times New Roman"/>
                <w:sz w:val="28"/>
                <w:szCs w:val="28"/>
              </w:rPr>
            </w:pPr>
          </w:p>
        </w:tc>
        <w:tc>
          <w:tcPr>
            <w:tcW w:w="708" w:type="pct"/>
            <w:vMerge/>
          </w:tcPr>
          <w:p w14:paraId="44DDB98E" w14:textId="77777777" w:rsidR="005D01C0" w:rsidRPr="00E6011B" w:rsidRDefault="005D01C0" w:rsidP="008E6A5D">
            <w:pPr>
              <w:rPr>
                <w:rFonts w:ascii="Times New Roman" w:hAnsi="Times New Roman" w:cs="Times New Roman"/>
                <w:sz w:val="28"/>
                <w:szCs w:val="28"/>
              </w:rPr>
            </w:pPr>
          </w:p>
        </w:tc>
        <w:tc>
          <w:tcPr>
            <w:tcW w:w="551" w:type="pct"/>
            <w:vMerge/>
          </w:tcPr>
          <w:p w14:paraId="092464AA" w14:textId="77777777" w:rsidR="005D01C0" w:rsidRPr="00E6011B" w:rsidRDefault="005D01C0" w:rsidP="008E6A5D">
            <w:pPr>
              <w:rPr>
                <w:rFonts w:ascii="Times New Roman" w:hAnsi="Times New Roman" w:cs="Times New Roman"/>
                <w:sz w:val="28"/>
                <w:szCs w:val="28"/>
              </w:rPr>
            </w:pPr>
          </w:p>
        </w:tc>
        <w:tc>
          <w:tcPr>
            <w:tcW w:w="1354" w:type="pct"/>
            <w:vMerge/>
          </w:tcPr>
          <w:p w14:paraId="54368CB2" w14:textId="77777777" w:rsidR="005D01C0" w:rsidRPr="00E6011B" w:rsidRDefault="005D01C0" w:rsidP="008E6A5D">
            <w:pPr>
              <w:rPr>
                <w:rFonts w:ascii="Times New Roman" w:hAnsi="Times New Roman" w:cs="Times New Roman"/>
                <w:sz w:val="28"/>
                <w:szCs w:val="28"/>
              </w:rPr>
            </w:pPr>
          </w:p>
        </w:tc>
        <w:tc>
          <w:tcPr>
            <w:tcW w:w="2211" w:type="pct"/>
          </w:tcPr>
          <w:p w14:paraId="4BC078AE"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2BE023B" w14:textId="77777777" w:rsidTr="00AE11CC">
        <w:tc>
          <w:tcPr>
            <w:tcW w:w="176" w:type="pct"/>
            <w:vMerge/>
          </w:tcPr>
          <w:p w14:paraId="5D4490CB" w14:textId="77777777" w:rsidR="005D01C0" w:rsidRPr="00E6011B" w:rsidRDefault="005D01C0" w:rsidP="008E6A5D">
            <w:pPr>
              <w:rPr>
                <w:rFonts w:ascii="Times New Roman" w:hAnsi="Times New Roman" w:cs="Times New Roman"/>
                <w:sz w:val="28"/>
                <w:szCs w:val="28"/>
              </w:rPr>
            </w:pPr>
          </w:p>
        </w:tc>
        <w:tc>
          <w:tcPr>
            <w:tcW w:w="708" w:type="pct"/>
            <w:vMerge/>
          </w:tcPr>
          <w:p w14:paraId="2A73AC24" w14:textId="77777777" w:rsidR="005D01C0" w:rsidRPr="00E6011B" w:rsidRDefault="005D01C0" w:rsidP="008E6A5D">
            <w:pPr>
              <w:rPr>
                <w:rFonts w:ascii="Times New Roman" w:hAnsi="Times New Roman" w:cs="Times New Roman"/>
                <w:sz w:val="28"/>
                <w:szCs w:val="28"/>
              </w:rPr>
            </w:pPr>
          </w:p>
        </w:tc>
        <w:tc>
          <w:tcPr>
            <w:tcW w:w="551" w:type="pct"/>
            <w:vMerge/>
          </w:tcPr>
          <w:p w14:paraId="329FA63D" w14:textId="77777777" w:rsidR="005D01C0" w:rsidRPr="00E6011B" w:rsidRDefault="005D01C0" w:rsidP="008E6A5D">
            <w:pPr>
              <w:rPr>
                <w:rFonts w:ascii="Times New Roman" w:hAnsi="Times New Roman" w:cs="Times New Roman"/>
                <w:sz w:val="28"/>
                <w:szCs w:val="28"/>
              </w:rPr>
            </w:pPr>
          </w:p>
        </w:tc>
        <w:tc>
          <w:tcPr>
            <w:tcW w:w="1354" w:type="pct"/>
            <w:vMerge/>
          </w:tcPr>
          <w:p w14:paraId="31B93EBD" w14:textId="77777777" w:rsidR="005D01C0" w:rsidRPr="00E6011B" w:rsidRDefault="005D01C0" w:rsidP="008E6A5D">
            <w:pPr>
              <w:rPr>
                <w:rFonts w:ascii="Times New Roman" w:hAnsi="Times New Roman" w:cs="Times New Roman"/>
                <w:sz w:val="28"/>
                <w:szCs w:val="28"/>
              </w:rPr>
            </w:pPr>
          </w:p>
        </w:tc>
        <w:tc>
          <w:tcPr>
            <w:tcW w:w="2211" w:type="pct"/>
          </w:tcPr>
          <w:p w14:paraId="2AA8A490" w14:textId="0A336BB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3044B"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6114EB1" w14:textId="77777777" w:rsidTr="00AE11CC">
        <w:tc>
          <w:tcPr>
            <w:tcW w:w="176" w:type="pct"/>
            <w:vMerge/>
          </w:tcPr>
          <w:p w14:paraId="6E6843B5" w14:textId="77777777" w:rsidR="005D01C0" w:rsidRPr="00E6011B" w:rsidRDefault="005D01C0" w:rsidP="008E6A5D">
            <w:pPr>
              <w:rPr>
                <w:rFonts w:ascii="Times New Roman" w:hAnsi="Times New Roman" w:cs="Times New Roman"/>
                <w:sz w:val="28"/>
                <w:szCs w:val="28"/>
              </w:rPr>
            </w:pPr>
          </w:p>
        </w:tc>
        <w:tc>
          <w:tcPr>
            <w:tcW w:w="708" w:type="pct"/>
            <w:vMerge/>
          </w:tcPr>
          <w:p w14:paraId="30FA7263" w14:textId="77777777" w:rsidR="005D01C0" w:rsidRPr="00E6011B" w:rsidRDefault="005D01C0" w:rsidP="008E6A5D">
            <w:pPr>
              <w:rPr>
                <w:rFonts w:ascii="Times New Roman" w:hAnsi="Times New Roman" w:cs="Times New Roman"/>
                <w:sz w:val="28"/>
                <w:szCs w:val="28"/>
              </w:rPr>
            </w:pPr>
          </w:p>
        </w:tc>
        <w:tc>
          <w:tcPr>
            <w:tcW w:w="551" w:type="pct"/>
            <w:vMerge/>
          </w:tcPr>
          <w:p w14:paraId="13030EB8" w14:textId="77777777" w:rsidR="005D01C0" w:rsidRPr="00E6011B" w:rsidRDefault="005D01C0" w:rsidP="008E6A5D">
            <w:pPr>
              <w:rPr>
                <w:rFonts w:ascii="Times New Roman" w:hAnsi="Times New Roman" w:cs="Times New Roman"/>
                <w:sz w:val="28"/>
                <w:szCs w:val="28"/>
              </w:rPr>
            </w:pPr>
          </w:p>
        </w:tc>
        <w:tc>
          <w:tcPr>
            <w:tcW w:w="1354" w:type="pct"/>
            <w:vMerge/>
          </w:tcPr>
          <w:p w14:paraId="775858A5" w14:textId="77777777" w:rsidR="005D01C0" w:rsidRPr="00E6011B" w:rsidRDefault="005D01C0" w:rsidP="008E6A5D">
            <w:pPr>
              <w:rPr>
                <w:rFonts w:ascii="Times New Roman" w:hAnsi="Times New Roman" w:cs="Times New Roman"/>
                <w:sz w:val="28"/>
                <w:szCs w:val="28"/>
              </w:rPr>
            </w:pPr>
          </w:p>
        </w:tc>
        <w:tc>
          <w:tcPr>
            <w:tcW w:w="2211" w:type="pct"/>
          </w:tcPr>
          <w:p w14:paraId="134DADC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18D9615" w14:textId="77777777" w:rsidTr="00AE11CC">
        <w:tc>
          <w:tcPr>
            <w:tcW w:w="176" w:type="pct"/>
            <w:vMerge/>
          </w:tcPr>
          <w:p w14:paraId="01049F24" w14:textId="77777777" w:rsidR="005D01C0" w:rsidRPr="00E6011B" w:rsidRDefault="005D01C0" w:rsidP="008E6A5D">
            <w:pPr>
              <w:rPr>
                <w:rFonts w:ascii="Times New Roman" w:hAnsi="Times New Roman" w:cs="Times New Roman"/>
                <w:sz w:val="28"/>
                <w:szCs w:val="28"/>
              </w:rPr>
            </w:pPr>
          </w:p>
        </w:tc>
        <w:tc>
          <w:tcPr>
            <w:tcW w:w="708" w:type="pct"/>
            <w:vMerge/>
          </w:tcPr>
          <w:p w14:paraId="2959DC74" w14:textId="77777777" w:rsidR="005D01C0" w:rsidRPr="00E6011B" w:rsidRDefault="005D01C0" w:rsidP="008E6A5D">
            <w:pPr>
              <w:rPr>
                <w:rFonts w:ascii="Times New Roman" w:hAnsi="Times New Roman" w:cs="Times New Roman"/>
                <w:sz w:val="28"/>
                <w:szCs w:val="28"/>
              </w:rPr>
            </w:pPr>
          </w:p>
        </w:tc>
        <w:tc>
          <w:tcPr>
            <w:tcW w:w="551" w:type="pct"/>
            <w:vMerge/>
          </w:tcPr>
          <w:p w14:paraId="776B26B4" w14:textId="77777777" w:rsidR="005D01C0" w:rsidRPr="00E6011B" w:rsidRDefault="005D01C0" w:rsidP="008E6A5D">
            <w:pPr>
              <w:rPr>
                <w:rFonts w:ascii="Times New Roman" w:hAnsi="Times New Roman" w:cs="Times New Roman"/>
                <w:sz w:val="28"/>
                <w:szCs w:val="28"/>
              </w:rPr>
            </w:pPr>
          </w:p>
        </w:tc>
        <w:tc>
          <w:tcPr>
            <w:tcW w:w="1354" w:type="pct"/>
            <w:vMerge/>
          </w:tcPr>
          <w:p w14:paraId="64B8C78E" w14:textId="77777777" w:rsidR="005D01C0" w:rsidRPr="00E6011B" w:rsidRDefault="005D01C0" w:rsidP="008E6A5D">
            <w:pPr>
              <w:rPr>
                <w:rFonts w:ascii="Times New Roman" w:hAnsi="Times New Roman" w:cs="Times New Roman"/>
                <w:sz w:val="28"/>
                <w:szCs w:val="28"/>
              </w:rPr>
            </w:pPr>
          </w:p>
        </w:tc>
        <w:tc>
          <w:tcPr>
            <w:tcW w:w="2211" w:type="pct"/>
          </w:tcPr>
          <w:p w14:paraId="1FCC741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E983155" w14:textId="77777777" w:rsidTr="00AE11CC">
        <w:tc>
          <w:tcPr>
            <w:tcW w:w="176" w:type="pct"/>
            <w:vMerge/>
          </w:tcPr>
          <w:p w14:paraId="2FC3584E" w14:textId="77777777" w:rsidR="005D01C0" w:rsidRPr="00E6011B" w:rsidRDefault="005D01C0" w:rsidP="008E6A5D">
            <w:pPr>
              <w:rPr>
                <w:rFonts w:ascii="Times New Roman" w:hAnsi="Times New Roman" w:cs="Times New Roman"/>
                <w:sz w:val="28"/>
                <w:szCs w:val="28"/>
              </w:rPr>
            </w:pPr>
          </w:p>
        </w:tc>
        <w:tc>
          <w:tcPr>
            <w:tcW w:w="708" w:type="pct"/>
            <w:vMerge/>
          </w:tcPr>
          <w:p w14:paraId="741F7669" w14:textId="77777777" w:rsidR="005D01C0" w:rsidRPr="00E6011B" w:rsidRDefault="005D01C0" w:rsidP="008E6A5D">
            <w:pPr>
              <w:rPr>
                <w:rFonts w:ascii="Times New Roman" w:hAnsi="Times New Roman" w:cs="Times New Roman"/>
                <w:sz w:val="28"/>
                <w:szCs w:val="28"/>
              </w:rPr>
            </w:pPr>
          </w:p>
        </w:tc>
        <w:tc>
          <w:tcPr>
            <w:tcW w:w="551" w:type="pct"/>
            <w:vMerge/>
          </w:tcPr>
          <w:p w14:paraId="760E89D2" w14:textId="77777777" w:rsidR="005D01C0" w:rsidRPr="00E6011B" w:rsidRDefault="005D01C0" w:rsidP="008E6A5D">
            <w:pPr>
              <w:rPr>
                <w:rFonts w:ascii="Times New Roman" w:hAnsi="Times New Roman" w:cs="Times New Roman"/>
                <w:sz w:val="28"/>
                <w:szCs w:val="28"/>
              </w:rPr>
            </w:pPr>
          </w:p>
        </w:tc>
        <w:tc>
          <w:tcPr>
            <w:tcW w:w="1354" w:type="pct"/>
            <w:vMerge/>
          </w:tcPr>
          <w:p w14:paraId="26CA46A2" w14:textId="77777777" w:rsidR="005D01C0" w:rsidRPr="00E6011B" w:rsidRDefault="005D01C0" w:rsidP="008E6A5D">
            <w:pPr>
              <w:rPr>
                <w:rFonts w:ascii="Times New Roman" w:hAnsi="Times New Roman" w:cs="Times New Roman"/>
                <w:sz w:val="28"/>
                <w:szCs w:val="28"/>
              </w:rPr>
            </w:pPr>
          </w:p>
        </w:tc>
        <w:tc>
          <w:tcPr>
            <w:tcW w:w="2211" w:type="pct"/>
          </w:tcPr>
          <w:p w14:paraId="39048CBE" w14:textId="3D5D706A"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E3044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4BB635F" w14:textId="77777777" w:rsidTr="00AE11CC">
        <w:tc>
          <w:tcPr>
            <w:tcW w:w="176" w:type="pct"/>
            <w:vMerge/>
          </w:tcPr>
          <w:p w14:paraId="7BCDD167" w14:textId="77777777" w:rsidR="005D01C0" w:rsidRPr="00E6011B" w:rsidRDefault="005D01C0" w:rsidP="008E6A5D">
            <w:pPr>
              <w:rPr>
                <w:rFonts w:ascii="Times New Roman" w:hAnsi="Times New Roman" w:cs="Times New Roman"/>
                <w:sz w:val="28"/>
                <w:szCs w:val="28"/>
              </w:rPr>
            </w:pPr>
          </w:p>
        </w:tc>
        <w:tc>
          <w:tcPr>
            <w:tcW w:w="708" w:type="pct"/>
            <w:vMerge/>
          </w:tcPr>
          <w:p w14:paraId="21E7510C" w14:textId="77777777" w:rsidR="005D01C0" w:rsidRPr="00E6011B" w:rsidRDefault="005D01C0" w:rsidP="008E6A5D">
            <w:pPr>
              <w:rPr>
                <w:rFonts w:ascii="Times New Roman" w:hAnsi="Times New Roman" w:cs="Times New Roman"/>
                <w:sz w:val="28"/>
                <w:szCs w:val="28"/>
              </w:rPr>
            </w:pPr>
          </w:p>
        </w:tc>
        <w:tc>
          <w:tcPr>
            <w:tcW w:w="551" w:type="pct"/>
            <w:vMerge/>
          </w:tcPr>
          <w:p w14:paraId="421CF587" w14:textId="77777777" w:rsidR="005D01C0" w:rsidRPr="00E6011B" w:rsidRDefault="005D01C0" w:rsidP="008E6A5D">
            <w:pPr>
              <w:rPr>
                <w:rFonts w:ascii="Times New Roman" w:hAnsi="Times New Roman" w:cs="Times New Roman"/>
                <w:sz w:val="28"/>
                <w:szCs w:val="28"/>
              </w:rPr>
            </w:pPr>
          </w:p>
        </w:tc>
        <w:tc>
          <w:tcPr>
            <w:tcW w:w="1354" w:type="pct"/>
            <w:vMerge/>
          </w:tcPr>
          <w:p w14:paraId="6C041069" w14:textId="77777777" w:rsidR="005D01C0" w:rsidRPr="00E6011B" w:rsidRDefault="005D01C0" w:rsidP="008E6A5D">
            <w:pPr>
              <w:rPr>
                <w:rFonts w:ascii="Times New Roman" w:hAnsi="Times New Roman" w:cs="Times New Roman"/>
                <w:sz w:val="28"/>
                <w:szCs w:val="28"/>
              </w:rPr>
            </w:pPr>
          </w:p>
        </w:tc>
        <w:tc>
          <w:tcPr>
            <w:tcW w:w="2211" w:type="pct"/>
          </w:tcPr>
          <w:p w14:paraId="72F67A36" w14:textId="342392A9"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E3044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0466A9E" w14:textId="77777777" w:rsidTr="00AE11CC">
        <w:tc>
          <w:tcPr>
            <w:tcW w:w="176" w:type="pct"/>
            <w:vMerge w:val="restart"/>
          </w:tcPr>
          <w:p w14:paraId="53E03A28"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18.</w:t>
            </w:r>
          </w:p>
        </w:tc>
        <w:tc>
          <w:tcPr>
            <w:tcW w:w="708" w:type="pct"/>
            <w:vMerge w:val="restart"/>
          </w:tcPr>
          <w:p w14:paraId="5C23FA1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занятий спортом в помещениях</w:t>
            </w:r>
          </w:p>
        </w:tc>
        <w:tc>
          <w:tcPr>
            <w:tcW w:w="551" w:type="pct"/>
            <w:vMerge w:val="restart"/>
          </w:tcPr>
          <w:p w14:paraId="6B3EB50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5.1.2</w:t>
            </w:r>
          </w:p>
        </w:tc>
        <w:tc>
          <w:tcPr>
            <w:tcW w:w="1354" w:type="pct"/>
            <w:vMerge w:val="restart"/>
          </w:tcPr>
          <w:p w14:paraId="5FB3918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2211" w:type="pct"/>
          </w:tcPr>
          <w:p w14:paraId="06E1D21E"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37308D5" w14:textId="77777777" w:rsidTr="00AE11CC">
        <w:tc>
          <w:tcPr>
            <w:tcW w:w="176" w:type="pct"/>
            <w:vMerge/>
          </w:tcPr>
          <w:p w14:paraId="4874FF32" w14:textId="77777777" w:rsidR="005D01C0" w:rsidRPr="00E6011B" w:rsidRDefault="005D01C0" w:rsidP="008E6A5D">
            <w:pPr>
              <w:rPr>
                <w:rFonts w:ascii="Times New Roman" w:hAnsi="Times New Roman" w:cs="Times New Roman"/>
                <w:sz w:val="28"/>
                <w:szCs w:val="28"/>
              </w:rPr>
            </w:pPr>
          </w:p>
        </w:tc>
        <w:tc>
          <w:tcPr>
            <w:tcW w:w="708" w:type="pct"/>
            <w:vMerge/>
          </w:tcPr>
          <w:p w14:paraId="4B6F0C29" w14:textId="77777777" w:rsidR="005D01C0" w:rsidRPr="00E6011B" w:rsidRDefault="005D01C0" w:rsidP="008E6A5D">
            <w:pPr>
              <w:rPr>
                <w:rFonts w:ascii="Times New Roman" w:hAnsi="Times New Roman" w:cs="Times New Roman"/>
                <w:sz w:val="28"/>
                <w:szCs w:val="28"/>
              </w:rPr>
            </w:pPr>
          </w:p>
        </w:tc>
        <w:tc>
          <w:tcPr>
            <w:tcW w:w="551" w:type="pct"/>
            <w:vMerge/>
          </w:tcPr>
          <w:p w14:paraId="7E32696B" w14:textId="77777777" w:rsidR="005D01C0" w:rsidRPr="00E6011B" w:rsidRDefault="005D01C0" w:rsidP="008E6A5D">
            <w:pPr>
              <w:rPr>
                <w:rFonts w:ascii="Times New Roman" w:hAnsi="Times New Roman" w:cs="Times New Roman"/>
                <w:sz w:val="28"/>
                <w:szCs w:val="28"/>
              </w:rPr>
            </w:pPr>
          </w:p>
        </w:tc>
        <w:tc>
          <w:tcPr>
            <w:tcW w:w="1354" w:type="pct"/>
            <w:vMerge/>
          </w:tcPr>
          <w:p w14:paraId="6F03169E" w14:textId="77777777" w:rsidR="005D01C0" w:rsidRPr="00E6011B" w:rsidRDefault="005D01C0" w:rsidP="008E6A5D">
            <w:pPr>
              <w:rPr>
                <w:rFonts w:ascii="Times New Roman" w:hAnsi="Times New Roman" w:cs="Times New Roman"/>
                <w:sz w:val="28"/>
                <w:szCs w:val="28"/>
              </w:rPr>
            </w:pPr>
          </w:p>
        </w:tc>
        <w:tc>
          <w:tcPr>
            <w:tcW w:w="2211" w:type="pct"/>
          </w:tcPr>
          <w:p w14:paraId="6487A933" w14:textId="041EF0C5"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B55E86"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0000 кв.м.</w:t>
            </w:r>
          </w:p>
        </w:tc>
      </w:tr>
      <w:tr w:rsidR="00136056" w:rsidRPr="00E6011B" w14:paraId="0724E9A8" w14:textId="77777777" w:rsidTr="00AE11CC">
        <w:tc>
          <w:tcPr>
            <w:tcW w:w="176" w:type="pct"/>
            <w:vMerge/>
          </w:tcPr>
          <w:p w14:paraId="2F269E29" w14:textId="77777777" w:rsidR="005D01C0" w:rsidRPr="00E6011B" w:rsidRDefault="005D01C0" w:rsidP="008E6A5D">
            <w:pPr>
              <w:rPr>
                <w:rFonts w:ascii="Times New Roman" w:hAnsi="Times New Roman" w:cs="Times New Roman"/>
                <w:sz w:val="28"/>
                <w:szCs w:val="28"/>
              </w:rPr>
            </w:pPr>
          </w:p>
        </w:tc>
        <w:tc>
          <w:tcPr>
            <w:tcW w:w="708" w:type="pct"/>
            <w:vMerge/>
          </w:tcPr>
          <w:p w14:paraId="778E4902" w14:textId="77777777" w:rsidR="005D01C0" w:rsidRPr="00E6011B" w:rsidRDefault="005D01C0" w:rsidP="008E6A5D">
            <w:pPr>
              <w:rPr>
                <w:rFonts w:ascii="Times New Roman" w:hAnsi="Times New Roman" w:cs="Times New Roman"/>
                <w:sz w:val="28"/>
                <w:szCs w:val="28"/>
              </w:rPr>
            </w:pPr>
          </w:p>
        </w:tc>
        <w:tc>
          <w:tcPr>
            <w:tcW w:w="551" w:type="pct"/>
            <w:vMerge/>
          </w:tcPr>
          <w:p w14:paraId="2893C1D2" w14:textId="77777777" w:rsidR="005D01C0" w:rsidRPr="00E6011B" w:rsidRDefault="005D01C0" w:rsidP="008E6A5D">
            <w:pPr>
              <w:rPr>
                <w:rFonts w:ascii="Times New Roman" w:hAnsi="Times New Roman" w:cs="Times New Roman"/>
                <w:sz w:val="28"/>
                <w:szCs w:val="28"/>
              </w:rPr>
            </w:pPr>
          </w:p>
        </w:tc>
        <w:tc>
          <w:tcPr>
            <w:tcW w:w="1354" w:type="pct"/>
            <w:vMerge/>
          </w:tcPr>
          <w:p w14:paraId="477F64F0" w14:textId="77777777" w:rsidR="005D01C0" w:rsidRPr="00E6011B" w:rsidRDefault="005D01C0" w:rsidP="008E6A5D">
            <w:pPr>
              <w:rPr>
                <w:rFonts w:ascii="Times New Roman" w:hAnsi="Times New Roman" w:cs="Times New Roman"/>
                <w:sz w:val="28"/>
                <w:szCs w:val="28"/>
              </w:rPr>
            </w:pPr>
          </w:p>
        </w:tc>
        <w:tc>
          <w:tcPr>
            <w:tcW w:w="2211" w:type="pct"/>
          </w:tcPr>
          <w:p w14:paraId="7D50283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378AE94" w14:textId="77777777" w:rsidTr="00AE11CC">
        <w:tc>
          <w:tcPr>
            <w:tcW w:w="176" w:type="pct"/>
            <w:vMerge/>
          </w:tcPr>
          <w:p w14:paraId="2E2493BF" w14:textId="77777777" w:rsidR="005D01C0" w:rsidRPr="00E6011B" w:rsidRDefault="005D01C0" w:rsidP="008E6A5D">
            <w:pPr>
              <w:rPr>
                <w:rFonts w:ascii="Times New Roman" w:hAnsi="Times New Roman" w:cs="Times New Roman"/>
                <w:sz w:val="28"/>
                <w:szCs w:val="28"/>
              </w:rPr>
            </w:pPr>
          </w:p>
        </w:tc>
        <w:tc>
          <w:tcPr>
            <w:tcW w:w="708" w:type="pct"/>
            <w:vMerge/>
          </w:tcPr>
          <w:p w14:paraId="4C44C553" w14:textId="77777777" w:rsidR="005D01C0" w:rsidRPr="00E6011B" w:rsidRDefault="005D01C0" w:rsidP="008E6A5D">
            <w:pPr>
              <w:rPr>
                <w:rFonts w:ascii="Times New Roman" w:hAnsi="Times New Roman" w:cs="Times New Roman"/>
                <w:sz w:val="28"/>
                <w:szCs w:val="28"/>
              </w:rPr>
            </w:pPr>
          </w:p>
        </w:tc>
        <w:tc>
          <w:tcPr>
            <w:tcW w:w="551" w:type="pct"/>
            <w:vMerge/>
          </w:tcPr>
          <w:p w14:paraId="0552F12D" w14:textId="77777777" w:rsidR="005D01C0" w:rsidRPr="00E6011B" w:rsidRDefault="005D01C0" w:rsidP="008E6A5D">
            <w:pPr>
              <w:rPr>
                <w:rFonts w:ascii="Times New Roman" w:hAnsi="Times New Roman" w:cs="Times New Roman"/>
                <w:sz w:val="28"/>
                <w:szCs w:val="28"/>
              </w:rPr>
            </w:pPr>
          </w:p>
        </w:tc>
        <w:tc>
          <w:tcPr>
            <w:tcW w:w="1354" w:type="pct"/>
            <w:vMerge/>
          </w:tcPr>
          <w:p w14:paraId="59FAEDAA" w14:textId="77777777" w:rsidR="005D01C0" w:rsidRPr="00E6011B" w:rsidRDefault="005D01C0" w:rsidP="008E6A5D">
            <w:pPr>
              <w:rPr>
                <w:rFonts w:ascii="Times New Roman" w:hAnsi="Times New Roman" w:cs="Times New Roman"/>
                <w:sz w:val="28"/>
                <w:szCs w:val="28"/>
              </w:rPr>
            </w:pPr>
          </w:p>
        </w:tc>
        <w:tc>
          <w:tcPr>
            <w:tcW w:w="2211" w:type="pct"/>
          </w:tcPr>
          <w:p w14:paraId="0A7C73F2" w14:textId="6AAAED8B"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w:t>
            </w:r>
            <w:r w:rsidR="00E3044B"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5288AE3" w14:textId="77777777" w:rsidTr="00AE11CC">
        <w:tc>
          <w:tcPr>
            <w:tcW w:w="176" w:type="pct"/>
            <w:vMerge/>
          </w:tcPr>
          <w:p w14:paraId="27CE4F4A" w14:textId="77777777" w:rsidR="005D01C0" w:rsidRPr="00E6011B" w:rsidRDefault="005D01C0" w:rsidP="008E6A5D">
            <w:pPr>
              <w:rPr>
                <w:rFonts w:ascii="Times New Roman" w:hAnsi="Times New Roman" w:cs="Times New Roman"/>
                <w:sz w:val="28"/>
                <w:szCs w:val="28"/>
              </w:rPr>
            </w:pPr>
          </w:p>
        </w:tc>
        <w:tc>
          <w:tcPr>
            <w:tcW w:w="708" w:type="pct"/>
            <w:vMerge/>
          </w:tcPr>
          <w:p w14:paraId="30C49676" w14:textId="77777777" w:rsidR="005D01C0" w:rsidRPr="00E6011B" w:rsidRDefault="005D01C0" w:rsidP="008E6A5D">
            <w:pPr>
              <w:rPr>
                <w:rFonts w:ascii="Times New Roman" w:hAnsi="Times New Roman" w:cs="Times New Roman"/>
                <w:sz w:val="28"/>
                <w:szCs w:val="28"/>
              </w:rPr>
            </w:pPr>
          </w:p>
        </w:tc>
        <w:tc>
          <w:tcPr>
            <w:tcW w:w="551" w:type="pct"/>
            <w:vMerge/>
          </w:tcPr>
          <w:p w14:paraId="00CCF8C6" w14:textId="77777777" w:rsidR="005D01C0" w:rsidRPr="00E6011B" w:rsidRDefault="005D01C0" w:rsidP="008E6A5D">
            <w:pPr>
              <w:rPr>
                <w:rFonts w:ascii="Times New Roman" w:hAnsi="Times New Roman" w:cs="Times New Roman"/>
                <w:sz w:val="28"/>
                <w:szCs w:val="28"/>
              </w:rPr>
            </w:pPr>
          </w:p>
        </w:tc>
        <w:tc>
          <w:tcPr>
            <w:tcW w:w="1354" w:type="pct"/>
            <w:vMerge/>
          </w:tcPr>
          <w:p w14:paraId="5270777B" w14:textId="77777777" w:rsidR="005D01C0" w:rsidRPr="00E6011B" w:rsidRDefault="005D01C0" w:rsidP="008E6A5D">
            <w:pPr>
              <w:rPr>
                <w:rFonts w:ascii="Times New Roman" w:hAnsi="Times New Roman" w:cs="Times New Roman"/>
                <w:sz w:val="28"/>
                <w:szCs w:val="28"/>
              </w:rPr>
            </w:pPr>
          </w:p>
        </w:tc>
        <w:tc>
          <w:tcPr>
            <w:tcW w:w="2211" w:type="pct"/>
          </w:tcPr>
          <w:p w14:paraId="3FA48253"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E715A68" w14:textId="77777777" w:rsidTr="00AE11CC">
        <w:tc>
          <w:tcPr>
            <w:tcW w:w="176" w:type="pct"/>
            <w:vMerge/>
          </w:tcPr>
          <w:p w14:paraId="1F64ED0D" w14:textId="77777777" w:rsidR="005D01C0" w:rsidRPr="00E6011B" w:rsidRDefault="005D01C0" w:rsidP="008E6A5D">
            <w:pPr>
              <w:rPr>
                <w:rFonts w:ascii="Times New Roman" w:hAnsi="Times New Roman" w:cs="Times New Roman"/>
                <w:sz w:val="28"/>
                <w:szCs w:val="28"/>
              </w:rPr>
            </w:pPr>
          </w:p>
        </w:tc>
        <w:tc>
          <w:tcPr>
            <w:tcW w:w="708" w:type="pct"/>
            <w:vMerge/>
          </w:tcPr>
          <w:p w14:paraId="7DE6C33E" w14:textId="77777777" w:rsidR="005D01C0" w:rsidRPr="00E6011B" w:rsidRDefault="005D01C0" w:rsidP="008E6A5D">
            <w:pPr>
              <w:rPr>
                <w:rFonts w:ascii="Times New Roman" w:hAnsi="Times New Roman" w:cs="Times New Roman"/>
                <w:sz w:val="28"/>
                <w:szCs w:val="28"/>
              </w:rPr>
            </w:pPr>
          </w:p>
        </w:tc>
        <w:tc>
          <w:tcPr>
            <w:tcW w:w="551" w:type="pct"/>
            <w:vMerge/>
          </w:tcPr>
          <w:p w14:paraId="18DD1238" w14:textId="77777777" w:rsidR="005D01C0" w:rsidRPr="00E6011B" w:rsidRDefault="005D01C0" w:rsidP="008E6A5D">
            <w:pPr>
              <w:rPr>
                <w:rFonts w:ascii="Times New Roman" w:hAnsi="Times New Roman" w:cs="Times New Roman"/>
                <w:sz w:val="28"/>
                <w:szCs w:val="28"/>
              </w:rPr>
            </w:pPr>
          </w:p>
        </w:tc>
        <w:tc>
          <w:tcPr>
            <w:tcW w:w="1354" w:type="pct"/>
            <w:vMerge/>
          </w:tcPr>
          <w:p w14:paraId="7410A902" w14:textId="77777777" w:rsidR="005D01C0" w:rsidRPr="00E6011B" w:rsidRDefault="005D01C0" w:rsidP="008E6A5D">
            <w:pPr>
              <w:rPr>
                <w:rFonts w:ascii="Times New Roman" w:hAnsi="Times New Roman" w:cs="Times New Roman"/>
                <w:sz w:val="28"/>
                <w:szCs w:val="28"/>
              </w:rPr>
            </w:pPr>
          </w:p>
        </w:tc>
        <w:tc>
          <w:tcPr>
            <w:tcW w:w="2211" w:type="pct"/>
          </w:tcPr>
          <w:p w14:paraId="3E30BA8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4B4D2C21" w14:textId="77777777" w:rsidTr="00AE11CC">
        <w:tc>
          <w:tcPr>
            <w:tcW w:w="176" w:type="pct"/>
            <w:vMerge/>
          </w:tcPr>
          <w:p w14:paraId="0DA647E9" w14:textId="77777777" w:rsidR="005D01C0" w:rsidRPr="00E6011B" w:rsidRDefault="005D01C0" w:rsidP="008E6A5D">
            <w:pPr>
              <w:rPr>
                <w:rFonts w:ascii="Times New Roman" w:hAnsi="Times New Roman" w:cs="Times New Roman"/>
                <w:sz w:val="28"/>
                <w:szCs w:val="28"/>
              </w:rPr>
            </w:pPr>
          </w:p>
        </w:tc>
        <w:tc>
          <w:tcPr>
            <w:tcW w:w="708" w:type="pct"/>
            <w:vMerge/>
          </w:tcPr>
          <w:p w14:paraId="3F218080" w14:textId="77777777" w:rsidR="005D01C0" w:rsidRPr="00E6011B" w:rsidRDefault="005D01C0" w:rsidP="008E6A5D">
            <w:pPr>
              <w:rPr>
                <w:rFonts w:ascii="Times New Roman" w:hAnsi="Times New Roman" w:cs="Times New Roman"/>
                <w:sz w:val="28"/>
                <w:szCs w:val="28"/>
              </w:rPr>
            </w:pPr>
          </w:p>
        </w:tc>
        <w:tc>
          <w:tcPr>
            <w:tcW w:w="551" w:type="pct"/>
            <w:vMerge/>
          </w:tcPr>
          <w:p w14:paraId="034B7397" w14:textId="77777777" w:rsidR="005D01C0" w:rsidRPr="00E6011B" w:rsidRDefault="005D01C0" w:rsidP="008E6A5D">
            <w:pPr>
              <w:rPr>
                <w:rFonts w:ascii="Times New Roman" w:hAnsi="Times New Roman" w:cs="Times New Roman"/>
                <w:sz w:val="28"/>
                <w:szCs w:val="28"/>
              </w:rPr>
            </w:pPr>
          </w:p>
        </w:tc>
        <w:tc>
          <w:tcPr>
            <w:tcW w:w="1354" w:type="pct"/>
            <w:vMerge/>
          </w:tcPr>
          <w:p w14:paraId="009E071B" w14:textId="77777777" w:rsidR="005D01C0" w:rsidRPr="00E6011B" w:rsidRDefault="005D01C0" w:rsidP="008E6A5D">
            <w:pPr>
              <w:rPr>
                <w:rFonts w:ascii="Times New Roman" w:hAnsi="Times New Roman" w:cs="Times New Roman"/>
                <w:sz w:val="28"/>
                <w:szCs w:val="28"/>
              </w:rPr>
            </w:pPr>
          </w:p>
        </w:tc>
        <w:tc>
          <w:tcPr>
            <w:tcW w:w="2211" w:type="pct"/>
          </w:tcPr>
          <w:p w14:paraId="49834079" w14:textId="3FC08194"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E3044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19C49A6" w14:textId="77777777" w:rsidTr="00AE11CC">
        <w:tc>
          <w:tcPr>
            <w:tcW w:w="176" w:type="pct"/>
            <w:vMerge/>
          </w:tcPr>
          <w:p w14:paraId="6AA2D457" w14:textId="77777777" w:rsidR="005D01C0" w:rsidRPr="00E6011B" w:rsidRDefault="005D01C0" w:rsidP="008E6A5D">
            <w:pPr>
              <w:rPr>
                <w:rFonts w:ascii="Times New Roman" w:hAnsi="Times New Roman" w:cs="Times New Roman"/>
                <w:sz w:val="28"/>
                <w:szCs w:val="28"/>
              </w:rPr>
            </w:pPr>
          </w:p>
        </w:tc>
        <w:tc>
          <w:tcPr>
            <w:tcW w:w="708" w:type="pct"/>
            <w:vMerge/>
          </w:tcPr>
          <w:p w14:paraId="03B8EC18" w14:textId="77777777" w:rsidR="005D01C0" w:rsidRPr="00E6011B" w:rsidRDefault="005D01C0" w:rsidP="008E6A5D">
            <w:pPr>
              <w:rPr>
                <w:rFonts w:ascii="Times New Roman" w:hAnsi="Times New Roman" w:cs="Times New Roman"/>
                <w:sz w:val="28"/>
                <w:szCs w:val="28"/>
              </w:rPr>
            </w:pPr>
          </w:p>
        </w:tc>
        <w:tc>
          <w:tcPr>
            <w:tcW w:w="551" w:type="pct"/>
            <w:vMerge/>
          </w:tcPr>
          <w:p w14:paraId="68460A11" w14:textId="77777777" w:rsidR="005D01C0" w:rsidRPr="00E6011B" w:rsidRDefault="005D01C0" w:rsidP="008E6A5D">
            <w:pPr>
              <w:rPr>
                <w:rFonts w:ascii="Times New Roman" w:hAnsi="Times New Roman" w:cs="Times New Roman"/>
                <w:sz w:val="28"/>
                <w:szCs w:val="28"/>
              </w:rPr>
            </w:pPr>
          </w:p>
        </w:tc>
        <w:tc>
          <w:tcPr>
            <w:tcW w:w="1354" w:type="pct"/>
            <w:vMerge/>
          </w:tcPr>
          <w:p w14:paraId="61FD149A" w14:textId="77777777" w:rsidR="005D01C0" w:rsidRPr="00E6011B" w:rsidRDefault="005D01C0" w:rsidP="008E6A5D">
            <w:pPr>
              <w:rPr>
                <w:rFonts w:ascii="Times New Roman" w:hAnsi="Times New Roman" w:cs="Times New Roman"/>
                <w:sz w:val="28"/>
                <w:szCs w:val="28"/>
              </w:rPr>
            </w:pPr>
          </w:p>
        </w:tc>
        <w:tc>
          <w:tcPr>
            <w:tcW w:w="2211" w:type="pct"/>
          </w:tcPr>
          <w:p w14:paraId="450C3D6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47E6EC13" w14:textId="77777777" w:rsidTr="00AE11CC">
        <w:tc>
          <w:tcPr>
            <w:tcW w:w="176" w:type="pct"/>
          </w:tcPr>
          <w:p w14:paraId="63C225BE"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708" w:type="pct"/>
          </w:tcPr>
          <w:p w14:paraId="2A2ECBF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Pr>
          <w:p w14:paraId="6053447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1354" w:type="pct"/>
          </w:tcPr>
          <w:p w14:paraId="7575F6C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11" w:type="pct"/>
            <w:vMerge w:val="restart"/>
          </w:tcPr>
          <w:p w14:paraId="4989D61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F253262" w14:textId="77777777" w:rsidTr="00AE11CC">
        <w:tc>
          <w:tcPr>
            <w:tcW w:w="176" w:type="pct"/>
          </w:tcPr>
          <w:p w14:paraId="00FB65D4"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708" w:type="pct"/>
          </w:tcPr>
          <w:p w14:paraId="477E301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551" w:type="pct"/>
          </w:tcPr>
          <w:p w14:paraId="4F078D1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354" w:type="pct"/>
          </w:tcPr>
          <w:p w14:paraId="6FBB98A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стоянок транспортных средств, осуществляющих перевозки людей по установленному маршруту</w:t>
            </w:r>
          </w:p>
        </w:tc>
        <w:tc>
          <w:tcPr>
            <w:tcW w:w="2211" w:type="pct"/>
            <w:vMerge/>
          </w:tcPr>
          <w:p w14:paraId="0ADBD91F" w14:textId="77777777" w:rsidR="005D01C0" w:rsidRPr="00E6011B" w:rsidRDefault="005D01C0" w:rsidP="008E6A5D">
            <w:pPr>
              <w:rPr>
                <w:rFonts w:ascii="Times New Roman" w:hAnsi="Times New Roman" w:cs="Times New Roman"/>
                <w:sz w:val="28"/>
                <w:szCs w:val="28"/>
              </w:rPr>
            </w:pPr>
          </w:p>
        </w:tc>
      </w:tr>
      <w:tr w:rsidR="00136056" w:rsidRPr="00E6011B" w14:paraId="29D59948" w14:textId="77777777" w:rsidTr="00AE11CC">
        <w:tc>
          <w:tcPr>
            <w:tcW w:w="176" w:type="pct"/>
            <w:vMerge w:val="restart"/>
          </w:tcPr>
          <w:p w14:paraId="410AB550"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21.</w:t>
            </w:r>
          </w:p>
        </w:tc>
        <w:tc>
          <w:tcPr>
            <w:tcW w:w="708" w:type="pct"/>
            <w:vMerge w:val="restart"/>
          </w:tcPr>
          <w:p w14:paraId="52DAA47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внутреннего правопорядка</w:t>
            </w:r>
          </w:p>
        </w:tc>
        <w:tc>
          <w:tcPr>
            <w:tcW w:w="551" w:type="pct"/>
            <w:vMerge w:val="restart"/>
          </w:tcPr>
          <w:p w14:paraId="28E534D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8.3</w:t>
            </w:r>
          </w:p>
        </w:tc>
        <w:tc>
          <w:tcPr>
            <w:tcW w:w="1354" w:type="pct"/>
            <w:vMerge w:val="restart"/>
          </w:tcPr>
          <w:p w14:paraId="7C29D9D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11" w:type="pct"/>
          </w:tcPr>
          <w:p w14:paraId="6C984D2D"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692D85F4" w14:textId="77777777" w:rsidTr="00AE11CC">
        <w:tc>
          <w:tcPr>
            <w:tcW w:w="176" w:type="pct"/>
            <w:vMerge/>
          </w:tcPr>
          <w:p w14:paraId="02662239" w14:textId="77777777" w:rsidR="005D01C0" w:rsidRPr="00E6011B" w:rsidRDefault="005D01C0" w:rsidP="008E6A5D">
            <w:pPr>
              <w:rPr>
                <w:rFonts w:ascii="Times New Roman" w:hAnsi="Times New Roman" w:cs="Times New Roman"/>
                <w:sz w:val="28"/>
                <w:szCs w:val="28"/>
              </w:rPr>
            </w:pPr>
          </w:p>
        </w:tc>
        <w:tc>
          <w:tcPr>
            <w:tcW w:w="708" w:type="pct"/>
            <w:vMerge/>
          </w:tcPr>
          <w:p w14:paraId="233B87A0" w14:textId="77777777" w:rsidR="005D01C0" w:rsidRPr="00E6011B" w:rsidRDefault="005D01C0" w:rsidP="008E6A5D">
            <w:pPr>
              <w:rPr>
                <w:rFonts w:ascii="Times New Roman" w:hAnsi="Times New Roman" w:cs="Times New Roman"/>
                <w:sz w:val="28"/>
                <w:szCs w:val="28"/>
              </w:rPr>
            </w:pPr>
          </w:p>
        </w:tc>
        <w:tc>
          <w:tcPr>
            <w:tcW w:w="551" w:type="pct"/>
            <w:vMerge/>
          </w:tcPr>
          <w:p w14:paraId="3DCED154" w14:textId="77777777" w:rsidR="005D01C0" w:rsidRPr="00E6011B" w:rsidRDefault="005D01C0" w:rsidP="008E6A5D">
            <w:pPr>
              <w:rPr>
                <w:rFonts w:ascii="Times New Roman" w:hAnsi="Times New Roman" w:cs="Times New Roman"/>
                <w:sz w:val="28"/>
                <w:szCs w:val="28"/>
              </w:rPr>
            </w:pPr>
          </w:p>
        </w:tc>
        <w:tc>
          <w:tcPr>
            <w:tcW w:w="1354" w:type="pct"/>
            <w:vMerge/>
          </w:tcPr>
          <w:p w14:paraId="424169F1" w14:textId="77777777" w:rsidR="005D01C0" w:rsidRPr="00E6011B" w:rsidRDefault="005D01C0" w:rsidP="008E6A5D">
            <w:pPr>
              <w:rPr>
                <w:rFonts w:ascii="Times New Roman" w:hAnsi="Times New Roman" w:cs="Times New Roman"/>
                <w:sz w:val="28"/>
                <w:szCs w:val="28"/>
              </w:rPr>
            </w:pPr>
          </w:p>
        </w:tc>
        <w:tc>
          <w:tcPr>
            <w:tcW w:w="2211" w:type="pct"/>
          </w:tcPr>
          <w:p w14:paraId="628A280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4C1D3426" w14:textId="77777777" w:rsidTr="00AE11CC">
        <w:tc>
          <w:tcPr>
            <w:tcW w:w="176" w:type="pct"/>
            <w:vMerge/>
          </w:tcPr>
          <w:p w14:paraId="1919DEBA" w14:textId="77777777" w:rsidR="005D01C0" w:rsidRPr="00E6011B" w:rsidRDefault="005D01C0" w:rsidP="008E6A5D">
            <w:pPr>
              <w:rPr>
                <w:rFonts w:ascii="Times New Roman" w:hAnsi="Times New Roman" w:cs="Times New Roman"/>
                <w:sz w:val="28"/>
                <w:szCs w:val="28"/>
              </w:rPr>
            </w:pPr>
          </w:p>
        </w:tc>
        <w:tc>
          <w:tcPr>
            <w:tcW w:w="708" w:type="pct"/>
            <w:vMerge/>
          </w:tcPr>
          <w:p w14:paraId="10823EE5" w14:textId="77777777" w:rsidR="005D01C0" w:rsidRPr="00E6011B" w:rsidRDefault="005D01C0" w:rsidP="008E6A5D">
            <w:pPr>
              <w:rPr>
                <w:rFonts w:ascii="Times New Roman" w:hAnsi="Times New Roman" w:cs="Times New Roman"/>
                <w:sz w:val="28"/>
                <w:szCs w:val="28"/>
              </w:rPr>
            </w:pPr>
          </w:p>
        </w:tc>
        <w:tc>
          <w:tcPr>
            <w:tcW w:w="551" w:type="pct"/>
            <w:vMerge/>
          </w:tcPr>
          <w:p w14:paraId="6FB388F1" w14:textId="77777777" w:rsidR="005D01C0" w:rsidRPr="00E6011B" w:rsidRDefault="005D01C0" w:rsidP="008E6A5D">
            <w:pPr>
              <w:rPr>
                <w:rFonts w:ascii="Times New Roman" w:hAnsi="Times New Roman" w:cs="Times New Roman"/>
                <w:sz w:val="28"/>
                <w:szCs w:val="28"/>
              </w:rPr>
            </w:pPr>
          </w:p>
        </w:tc>
        <w:tc>
          <w:tcPr>
            <w:tcW w:w="1354" w:type="pct"/>
            <w:vMerge/>
          </w:tcPr>
          <w:p w14:paraId="559976C4" w14:textId="77777777" w:rsidR="005D01C0" w:rsidRPr="00E6011B" w:rsidRDefault="005D01C0" w:rsidP="008E6A5D">
            <w:pPr>
              <w:rPr>
                <w:rFonts w:ascii="Times New Roman" w:hAnsi="Times New Roman" w:cs="Times New Roman"/>
                <w:sz w:val="28"/>
                <w:szCs w:val="28"/>
              </w:rPr>
            </w:pPr>
          </w:p>
        </w:tc>
        <w:tc>
          <w:tcPr>
            <w:tcW w:w="2211" w:type="pct"/>
          </w:tcPr>
          <w:p w14:paraId="7B6E28B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ED465F8" w14:textId="77777777" w:rsidTr="00AE11CC">
        <w:tc>
          <w:tcPr>
            <w:tcW w:w="176" w:type="pct"/>
            <w:vMerge/>
          </w:tcPr>
          <w:p w14:paraId="176661DC" w14:textId="77777777" w:rsidR="005D01C0" w:rsidRPr="00E6011B" w:rsidRDefault="005D01C0" w:rsidP="008E6A5D">
            <w:pPr>
              <w:rPr>
                <w:rFonts w:ascii="Times New Roman" w:hAnsi="Times New Roman" w:cs="Times New Roman"/>
                <w:sz w:val="28"/>
                <w:szCs w:val="28"/>
              </w:rPr>
            </w:pPr>
          </w:p>
        </w:tc>
        <w:tc>
          <w:tcPr>
            <w:tcW w:w="708" w:type="pct"/>
            <w:vMerge/>
          </w:tcPr>
          <w:p w14:paraId="4DC4F669" w14:textId="77777777" w:rsidR="005D01C0" w:rsidRPr="00E6011B" w:rsidRDefault="005D01C0" w:rsidP="008E6A5D">
            <w:pPr>
              <w:rPr>
                <w:rFonts w:ascii="Times New Roman" w:hAnsi="Times New Roman" w:cs="Times New Roman"/>
                <w:sz w:val="28"/>
                <w:szCs w:val="28"/>
              </w:rPr>
            </w:pPr>
          </w:p>
        </w:tc>
        <w:tc>
          <w:tcPr>
            <w:tcW w:w="551" w:type="pct"/>
            <w:vMerge/>
          </w:tcPr>
          <w:p w14:paraId="182DEA8C" w14:textId="77777777" w:rsidR="005D01C0" w:rsidRPr="00E6011B" w:rsidRDefault="005D01C0" w:rsidP="008E6A5D">
            <w:pPr>
              <w:rPr>
                <w:rFonts w:ascii="Times New Roman" w:hAnsi="Times New Roman" w:cs="Times New Roman"/>
                <w:sz w:val="28"/>
                <w:szCs w:val="28"/>
              </w:rPr>
            </w:pPr>
          </w:p>
        </w:tc>
        <w:tc>
          <w:tcPr>
            <w:tcW w:w="1354" w:type="pct"/>
            <w:vMerge/>
          </w:tcPr>
          <w:p w14:paraId="348BAC84" w14:textId="77777777" w:rsidR="005D01C0" w:rsidRPr="00E6011B" w:rsidRDefault="005D01C0" w:rsidP="008E6A5D">
            <w:pPr>
              <w:rPr>
                <w:rFonts w:ascii="Times New Roman" w:hAnsi="Times New Roman" w:cs="Times New Roman"/>
                <w:sz w:val="28"/>
                <w:szCs w:val="28"/>
              </w:rPr>
            </w:pPr>
          </w:p>
        </w:tc>
        <w:tc>
          <w:tcPr>
            <w:tcW w:w="2211" w:type="pct"/>
          </w:tcPr>
          <w:p w14:paraId="6D660B82" w14:textId="482FDFA2"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3044B"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B7ED001" w14:textId="77777777" w:rsidTr="00AE11CC">
        <w:tc>
          <w:tcPr>
            <w:tcW w:w="176" w:type="pct"/>
            <w:vMerge/>
          </w:tcPr>
          <w:p w14:paraId="3558E317" w14:textId="77777777" w:rsidR="005D01C0" w:rsidRPr="00E6011B" w:rsidRDefault="005D01C0" w:rsidP="008E6A5D">
            <w:pPr>
              <w:rPr>
                <w:rFonts w:ascii="Times New Roman" w:hAnsi="Times New Roman" w:cs="Times New Roman"/>
                <w:sz w:val="28"/>
                <w:szCs w:val="28"/>
              </w:rPr>
            </w:pPr>
          </w:p>
        </w:tc>
        <w:tc>
          <w:tcPr>
            <w:tcW w:w="708" w:type="pct"/>
            <w:vMerge/>
          </w:tcPr>
          <w:p w14:paraId="2E0CB6E8" w14:textId="77777777" w:rsidR="005D01C0" w:rsidRPr="00E6011B" w:rsidRDefault="005D01C0" w:rsidP="008E6A5D">
            <w:pPr>
              <w:rPr>
                <w:rFonts w:ascii="Times New Roman" w:hAnsi="Times New Roman" w:cs="Times New Roman"/>
                <w:sz w:val="28"/>
                <w:szCs w:val="28"/>
              </w:rPr>
            </w:pPr>
          </w:p>
        </w:tc>
        <w:tc>
          <w:tcPr>
            <w:tcW w:w="551" w:type="pct"/>
            <w:vMerge/>
          </w:tcPr>
          <w:p w14:paraId="38D1BC0C" w14:textId="77777777" w:rsidR="005D01C0" w:rsidRPr="00E6011B" w:rsidRDefault="005D01C0" w:rsidP="008E6A5D">
            <w:pPr>
              <w:rPr>
                <w:rFonts w:ascii="Times New Roman" w:hAnsi="Times New Roman" w:cs="Times New Roman"/>
                <w:sz w:val="28"/>
                <w:szCs w:val="28"/>
              </w:rPr>
            </w:pPr>
          </w:p>
        </w:tc>
        <w:tc>
          <w:tcPr>
            <w:tcW w:w="1354" w:type="pct"/>
            <w:vMerge/>
          </w:tcPr>
          <w:p w14:paraId="6127E310" w14:textId="77777777" w:rsidR="005D01C0" w:rsidRPr="00E6011B" w:rsidRDefault="005D01C0" w:rsidP="008E6A5D">
            <w:pPr>
              <w:rPr>
                <w:rFonts w:ascii="Times New Roman" w:hAnsi="Times New Roman" w:cs="Times New Roman"/>
                <w:sz w:val="28"/>
                <w:szCs w:val="28"/>
              </w:rPr>
            </w:pPr>
          </w:p>
        </w:tc>
        <w:tc>
          <w:tcPr>
            <w:tcW w:w="2211" w:type="pct"/>
          </w:tcPr>
          <w:p w14:paraId="523EBA5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18B0DB7" w14:textId="77777777" w:rsidTr="00AE11CC">
        <w:tc>
          <w:tcPr>
            <w:tcW w:w="176" w:type="pct"/>
            <w:vMerge/>
          </w:tcPr>
          <w:p w14:paraId="74754749" w14:textId="77777777" w:rsidR="005D01C0" w:rsidRPr="00E6011B" w:rsidRDefault="005D01C0" w:rsidP="008E6A5D">
            <w:pPr>
              <w:rPr>
                <w:rFonts w:ascii="Times New Roman" w:hAnsi="Times New Roman" w:cs="Times New Roman"/>
                <w:sz w:val="28"/>
                <w:szCs w:val="28"/>
              </w:rPr>
            </w:pPr>
          </w:p>
        </w:tc>
        <w:tc>
          <w:tcPr>
            <w:tcW w:w="708" w:type="pct"/>
            <w:vMerge/>
          </w:tcPr>
          <w:p w14:paraId="523CA34B" w14:textId="77777777" w:rsidR="005D01C0" w:rsidRPr="00E6011B" w:rsidRDefault="005D01C0" w:rsidP="008E6A5D">
            <w:pPr>
              <w:rPr>
                <w:rFonts w:ascii="Times New Roman" w:hAnsi="Times New Roman" w:cs="Times New Roman"/>
                <w:sz w:val="28"/>
                <w:szCs w:val="28"/>
              </w:rPr>
            </w:pPr>
          </w:p>
        </w:tc>
        <w:tc>
          <w:tcPr>
            <w:tcW w:w="551" w:type="pct"/>
            <w:vMerge/>
          </w:tcPr>
          <w:p w14:paraId="7B51641C" w14:textId="77777777" w:rsidR="005D01C0" w:rsidRPr="00E6011B" w:rsidRDefault="005D01C0" w:rsidP="008E6A5D">
            <w:pPr>
              <w:rPr>
                <w:rFonts w:ascii="Times New Roman" w:hAnsi="Times New Roman" w:cs="Times New Roman"/>
                <w:sz w:val="28"/>
                <w:szCs w:val="28"/>
              </w:rPr>
            </w:pPr>
          </w:p>
        </w:tc>
        <w:tc>
          <w:tcPr>
            <w:tcW w:w="1354" w:type="pct"/>
            <w:vMerge/>
          </w:tcPr>
          <w:p w14:paraId="7C7A8DA4" w14:textId="77777777" w:rsidR="005D01C0" w:rsidRPr="00E6011B" w:rsidRDefault="005D01C0" w:rsidP="008E6A5D">
            <w:pPr>
              <w:rPr>
                <w:rFonts w:ascii="Times New Roman" w:hAnsi="Times New Roman" w:cs="Times New Roman"/>
                <w:sz w:val="28"/>
                <w:szCs w:val="28"/>
              </w:rPr>
            </w:pPr>
          </w:p>
        </w:tc>
        <w:tc>
          <w:tcPr>
            <w:tcW w:w="2211" w:type="pct"/>
          </w:tcPr>
          <w:p w14:paraId="0498B602" w14:textId="6FA315D4"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24F6822D" w14:textId="77777777" w:rsidTr="00AE11CC">
        <w:tc>
          <w:tcPr>
            <w:tcW w:w="176" w:type="pct"/>
            <w:vMerge/>
          </w:tcPr>
          <w:p w14:paraId="7E9A1F03" w14:textId="77777777" w:rsidR="005D01C0" w:rsidRPr="00E6011B" w:rsidRDefault="005D01C0" w:rsidP="008E6A5D">
            <w:pPr>
              <w:rPr>
                <w:rFonts w:ascii="Times New Roman" w:hAnsi="Times New Roman" w:cs="Times New Roman"/>
                <w:sz w:val="28"/>
                <w:szCs w:val="28"/>
              </w:rPr>
            </w:pPr>
          </w:p>
        </w:tc>
        <w:tc>
          <w:tcPr>
            <w:tcW w:w="708" w:type="pct"/>
            <w:vMerge/>
          </w:tcPr>
          <w:p w14:paraId="79A4A7E7" w14:textId="77777777" w:rsidR="005D01C0" w:rsidRPr="00E6011B" w:rsidRDefault="005D01C0" w:rsidP="008E6A5D">
            <w:pPr>
              <w:rPr>
                <w:rFonts w:ascii="Times New Roman" w:hAnsi="Times New Roman" w:cs="Times New Roman"/>
                <w:sz w:val="28"/>
                <w:szCs w:val="28"/>
              </w:rPr>
            </w:pPr>
          </w:p>
        </w:tc>
        <w:tc>
          <w:tcPr>
            <w:tcW w:w="551" w:type="pct"/>
            <w:vMerge/>
          </w:tcPr>
          <w:p w14:paraId="3CCA45D3" w14:textId="77777777" w:rsidR="005D01C0" w:rsidRPr="00E6011B" w:rsidRDefault="005D01C0" w:rsidP="008E6A5D">
            <w:pPr>
              <w:rPr>
                <w:rFonts w:ascii="Times New Roman" w:hAnsi="Times New Roman" w:cs="Times New Roman"/>
                <w:sz w:val="28"/>
                <w:szCs w:val="28"/>
              </w:rPr>
            </w:pPr>
          </w:p>
        </w:tc>
        <w:tc>
          <w:tcPr>
            <w:tcW w:w="1354" w:type="pct"/>
            <w:vMerge/>
          </w:tcPr>
          <w:p w14:paraId="36E581B3" w14:textId="77777777" w:rsidR="005D01C0" w:rsidRPr="00E6011B" w:rsidRDefault="005D01C0" w:rsidP="008E6A5D">
            <w:pPr>
              <w:rPr>
                <w:rFonts w:ascii="Times New Roman" w:hAnsi="Times New Roman" w:cs="Times New Roman"/>
                <w:sz w:val="28"/>
                <w:szCs w:val="28"/>
              </w:rPr>
            </w:pPr>
          </w:p>
        </w:tc>
        <w:tc>
          <w:tcPr>
            <w:tcW w:w="2211" w:type="pct"/>
          </w:tcPr>
          <w:p w14:paraId="1DAD85E6" w14:textId="5371BA26" w:rsidR="005D01C0" w:rsidRPr="00E6011B" w:rsidRDefault="005D01C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E3044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97931B1" w14:textId="77777777" w:rsidTr="00AE11CC">
        <w:tc>
          <w:tcPr>
            <w:tcW w:w="176" w:type="pct"/>
            <w:vMerge/>
          </w:tcPr>
          <w:p w14:paraId="1FECC5FA" w14:textId="77777777" w:rsidR="005D01C0" w:rsidRPr="00E6011B" w:rsidRDefault="005D01C0" w:rsidP="008E6A5D">
            <w:pPr>
              <w:rPr>
                <w:rFonts w:ascii="Times New Roman" w:hAnsi="Times New Roman" w:cs="Times New Roman"/>
                <w:sz w:val="28"/>
                <w:szCs w:val="28"/>
              </w:rPr>
            </w:pPr>
          </w:p>
        </w:tc>
        <w:tc>
          <w:tcPr>
            <w:tcW w:w="708" w:type="pct"/>
            <w:vMerge/>
          </w:tcPr>
          <w:p w14:paraId="5973C230" w14:textId="77777777" w:rsidR="005D01C0" w:rsidRPr="00E6011B" w:rsidRDefault="005D01C0" w:rsidP="008E6A5D">
            <w:pPr>
              <w:rPr>
                <w:rFonts w:ascii="Times New Roman" w:hAnsi="Times New Roman" w:cs="Times New Roman"/>
                <w:sz w:val="28"/>
                <w:szCs w:val="28"/>
              </w:rPr>
            </w:pPr>
          </w:p>
        </w:tc>
        <w:tc>
          <w:tcPr>
            <w:tcW w:w="551" w:type="pct"/>
            <w:vMerge/>
          </w:tcPr>
          <w:p w14:paraId="48ED9862" w14:textId="77777777" w:rsidR="005D01C0" w:rsidRPr="00E6011B" w:rsidRDefault="005D01C0" w:rsidP="008E6A5D">
            <w:pPr>
              <w:rPr>
                <w:rFonts w:ascii="Times New Roman" w:hAnsi="Times New Roman" w:cs="Times New Roman"/>
                <w:sz w:val="28"/>
                <w:szCs w:val="28"/>
              </w:rPr>
            </w:pPr>
          </w:p>
        </w:tc>
        <w:tc>
          <w:tcPr>
            <w:tcW w:w="1354" w:type="pct"/>
            <w:vMerge/>
          </w:tcPr>
          <w:p w14:paraId="5DFBC57C" w14:textId="77777777" w:rsidR="005D01C0" w:rsidRPr="00E6011B" w:rsidRDefault="005D01C0" w:rsidP="008E6A5D">
            <w:pPr>
              <w:rPr>
                <w:rFonts w:ascii="Times New Roman" w:hAnsi="Times New Roman" w:cs="Times New Roman"/>
                <w:sz w:val="28"/>
                <w:szCs w:val="28"/>
              </w:rPr>
            </w:pPr>
          </w:p>
        </w:tc>
        <w:tc>
          <w:tcPr>
            <w:tcW w:w="2211" w:type="pct"/>
          </w:tcPr>
          <w:p w14:paraId="1ED416BE" w14:textId="61D757B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E3044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7783D94" w14:textId="77777777" w:rsidTr="00AE11CC">
        <w:tc>
          <w:tcPr>
            <w:tcW w:w="176" w:type="pct"/>
          </w:tcPr>
          <w:p w14:paraId="497435C2"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708" w:type="pct"/>
          </w:tcPr>
          <w:p w14:paraId="0A3F20E2"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32DD239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54" w:type="pct"/>
          </w:tcPr>
          <w:p w14:paraId="68AA449F"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w:t>
            </w:r>
            <w:r w:rsidRPr="00E6011B">
              <w:rPr>
                <w:rFonts w:ascii="Times New Roman" w:eastAsia="Tahoma" w:hAnsi="Times New Roman" w:cs="Times New Roman"/>
                <w:sz w:val="28"/>
                <w:szCs w:val="28"/>
              </w:rPr>
              <w:lastRenderedPageBreak/>
              <w:t xml:space="preserve">или ремеслом, а также хозяйственная деятельность, обеспечивающая познавательный туризм </w:t>
            </w:r>
          </w:p>
        </w:tc>
        <w:tc>
          <w:tcPr>
            <w:tcW w:w="2211" w:type="pct"/>
            <w:vMerge w:val="restart"/>
          </w:tcPr>
          <w:p w14:paraId="6717648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6C5D0D0A" w14:textId="77777777" w:rsidTr="00AE11CC">
        <w:tc>
          <w:tcPr>
            <w:tcW w:w="176" w:type="pct"/>
          </w:tcPr>
          <w:p w14:paraId="2ADF0286"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708" w:type="pct"/>
          </w:tcPr>
          <w:p w14:paraId="4870AB84"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2570C2D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54" w:type="pct"/>
          </w:tcPr>
          <w:p w14:paraId="71EE99EC"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w:t>
            </w:r>
            <w:r w:rsidRPr="00E6011B">
              <w:rPr>
                <w:rFonts w:ascii="Times New Roman" w:eastAsia="Tahoma" w:hAnsi="Times New Roman" w:cs="Times New Roman"/>
                <w:sz w:val="28"/>
                <w:szCs w:val="28"/>
              </w:rPr>
              <w:lastRenderedPageBreak/>
              <w:t>объектах, водопой, если соответствующие запреты не установлены законодательством)</w:t>
            </w:r>
          </w:p>
        </w:tc>
        <w:tc>
          <w:tcPr>
            <w:tcW w:w="2211" w:type="pct"/>
            <w:vMerge/>
          </w:tcPr>
          <w:p w14:paraId="6993F64E" w14:textId="77777777" w:rsidR="005D01C0" w:rsidRPr="00E6011B" w:rsidRDefault="005D01C0" w:rsidP="008E6A5D">
            <w:pPr>
              <w:rPr>
                <w:rFonts w:ascii="Times New Roman" w:hAnsi="Times New Roman" w:cs="Times New Roman"/>
                <w:sz w:val="28"/>
                <w:szCs w:val="28"/>
              </w:rPr>
            </w:pPr>
          </w:p>
        </w:tc>
      </w:tr>
      <w:tr w:rsidR="00136056" w:rsidRPr="00E6011B" w14:paraId="520E3F5F" w14:textId="77777777" w:rsidTr="00AE11CC">
        <w:tc>
          <w:tcPr>
            <w:tcW w:w="176" w:type="pct"/>
          </w:tcPr>
          <w:p w14:paraId="48CA1864"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708" w:type="pct"/>
          </w:tcPr>
          <w:p w14:paraId="0C169391"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5927CFFB"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54" w:type="pct"/>
          </w:tcPr>
          <w:p w14:paraId="6762B3C3" w14:textId="0787A6E0"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w:t>
            </w:r>
            <w:r w:rsidR="003906D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12.0.2</w:t>
            </w:r>
          </w:p>
        </w:tc>
        <w:tc>
          <w:tcPr>
            <w:tcW w:w="2211" w:type="pct"/>
            <w:vMerge/>
          </w:tcPr>
          <w:p w14:paraId="5097290A" w14:textId="77777777" w:rsidR="005D01C0" w:rsidRPr="00E6011B" w:rsidRDefault="005D01C0" w:rsidP="008E6A5D">
            <w:pPr>
              <w:rPr>
                <w:rFonts w:ascii="Times New Roman" w:hAnsi="Times New Roman" w:cs="Times New Roman"/>
                <w:sz w:val="28"/>
                <w:szCs w:val="28"/>
              </w:rPr>
            </w:pPr>
          </w:p>
        </w:tc>
      </w:tr>
      <w:tr w:rsidR="00136056" w:rsidRPr="00E6011B" w14:paraId="67CF73EA" w14:textId="77777777" w:rsidTr="00AE11CC">
        <w:tc>
          <w:tcPr>
            <w:tcW w:w="176" w:type="pct"/>
          </w:tcPr>
          <w:p w14:paraId="07A1F815"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708" w:type="pct"/>
          </w:tcPr>
          <w:p w14:paraId="6BB6E590"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6291BE65"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54" w:type="pct"/>
          </w:tcPr>
          <w:p w14:paraId="0C4216EA"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E6011B">
              <w:rPr>
                <w:rFonts w:ascii="Times New Roman" w:eastAsia="Tahoma" w:hAnsi="Times New Roman" w:cs="Times New Roman"/>
                <w:sz w:val="28"/>
                <w:szCs w:val="28"/>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211" w:type="pct"/>
            <w:vMerge/>
          </w:tcPr>
          <w:p w14:paraId="5E75C9E6" w14:textId="77777777" w:rsidR="005D01C0" w:rsidRPr="00E6011B" w:rsidRDefault="005D01C0" w:rsidP="008E6A5D">
            <w:pPr>
              <w:rPr>
                <w:rFonts w:ascii="Times New Roman" w:hAnsi="Times New Roman" w:cs="Times New Roman"/>
                <w:sz w:val="28"/>
                <w:szCs w:val="28"/>
              </w:rPr>
            </w:pPr>
          </w:p>
        </w:tc>
      </w:tr>
      <w:tr w:rsidR="00136056" w:rsidRPr="00E6011B" w14:paraId="11AD44F8" w14:textId="77777777" w:rsidTr="00AE11CC">
        <w:tc>
          <w:tcPr>
            <w:tcW w:w="176" w:type="pct"/>
          </w:tcPr>
          <w:p w14:paraId="1C9EBF69" w14:textId="77777777" w:rsidR="005D01C0" w:rsidRPr="00E6011B" w:rsidRDefault="005D01C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708" w:type="pct"/>
          </w:tcPr>
          <w:p w14:paraId="1121EC1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5D6B4376"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54" w:type="pct"/>
          </w:tcPr>
          <w:p w14:paraId="7707F189" w14:textId="77777777" w:rsidR="005D01C0" w:rsidRPr="00E6011B" w:rsidRDefault="005D01C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E6011B">
              <w:rPr>
                <w:rFonts w:ascii="Times New Roman" w:eastAsia="Tahoma" w:hAnsi="Times New Roman" w:cs="Times New Roman"/>
                <w:sz w:val="28"/>
                <w:szCs w:val="28"/>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11" w:type="pct"/>
            <w:vMerge/>
          </w:tcPr>
          <w:p w14:paraId="06CA15A6" w14:textId="77777777" w:rsidR="005D01C0" w:rsidRPr="00E6011B" w:rsidRDefault="005D01C0" w:rsidP="008E6A5D">
            <w:pPr>
              <w:rPr>
                <w:rFonts w:ascii="Times New Roman" w:hAnsi="Times New Roman" w:cs="Times New Roman"/>
                <w:sz w:val="28"/>
                <w:szCs w:val="28"/>
              </w:rPr>
            </w:pPr>
          </w:p>
        </w:tc>
      </w:tr>
    </w:tbl>
    <w:p w14:paraId="3F3B9265" w14:textId="77777777" w:rsidR="00DE3A8F" w:rsidRPr="00E6011B" w:rsidRDefault="00DE3A8F" w:rsidP="008E6A5D">
      <w:pPr>
        <w:rPr>
          <w:rFonts w:ascii="Times New Roman" w:hAnsi="Times New Roman" w:cs="Times New Roman"/>
          <w:sz w:val="28"/>
          <w:szCs w:val="28"/>
        </w:rPr>
      </w:pPr>
    </w:p>
    <w:p w14:paraId="6B6BFE49" w14:textId="2C547911"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FF243D" w:rsidRPr="00E6011B">
        <w:rPr>
          <w:rFonts w:ascii="Times New Roman" w:eastAsia="Tahoma" w:hAnsi="Times New Roman" w:cs="Times New Roman"/>
          <w:b/>
          <w:sz w:val="28"/>
          <w:szCs w:val="28"/>
        </w:rPr>
        <w:t>.</w:t>
      </w:r>
    </w:p>
    <w:p w14:paraId="6D5945AA" w14:textId="77777777" w:rsidR="00AE11CC" w:rsidRPr="00E6011B" w:rsidRDefault="00AE11CC" w:rsidP="008E6A5D">
      <w:pPr>
        <w:rPr>
          <w:rFonts w:ascii="Times New Roman" w:hAnsi="Times New Roman" w:cs="Times New Roman"/>
          <w:sz w:val="28"/>
          <w:szCs w:val="28"/>
        </w:rPr>
      </w:pPr>
    </w:p>
    <w:p w14:paraId="6EA22E30" w14:textId="5118C7E8" w:rsidR="003906D8"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FF243D"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83"/>
        <w:gridCol w:w="5936"/>
      </w:tblGrid>
      <w:tr w:rsidR="00136056" w:rsidRPr="00E6011B" w14:paraId="67DAEDA8" w14:textId="77777777" w:rsidTr="00AE11CC">
        <w:trPr>
          <w:tblHeader/>
        </w:trPr>
        <w:tc>
          <w:tcPr>
            <w:tcW w:w="176" w:type="pct"/>
          </w:tcPr>
          <w:p w14:paraId="2BB125F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08" w:type="pct"/>
          </w:tcPr>
          <w:p w14:paraId="4609D12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01A9213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1" w:type="pct"/>
          </w:tcPr>
          <w:p w14:paraId="506B9A8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3" w:type="pct"/>
          </w:tcPr>
          <w:p w14:paraId="4B14610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DC4EE13" w14:textId="77777777" w:rsidTr="00AE11CC">
        <w:trPr>
          <w:tblHeader/>
        </w:trPr>
        <w:tc>
          <w:tcPr>
            <w:tcW w:w="176" w:type="pct"/>
          </w:tcPr>
          <w:p w14:paraId="54DC350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1EEA1B3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1622DB2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1" w:type="pct"/>
          </w:tcPr>
          <w:p w14:paraId="523D6C2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3" w:type="pct"/>
          </w:tcPr>
          <w:p w14:paraId="196A4AD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26CB1F0D" w14:textId="77777777" w:rsidTr="00AE11CC">
        <w:tc>
          <w:tcPr>
            <w:tcW w:w="176" w:type="pct"/>
            <w:vMerge w:val="restart"/>
          </w:tcPr>
          <w:p w14:paraId="26EE009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1399180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Для индивидуального жилищного строительства</w:t>
            </w:r>
          </w:p>
        </w:tc>
        <w:tc>
          <w:tcPr>
            <w:tcW w:w="551" w:type="pct"/>
            <w:vMerge w:val="restart"/>
          </w:tcPr>
          <w:p w14:paraId="733B1AA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1361" w:type="pct"/>
            <w:vMerge w:val="restart"/>
          </w:tcPr>
          <w:p w14:paraId="3D7A8AA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(отдельно стоящего здания количеством надземных этажей не более чем три, высотой не более двадцати </w:t>
            </w:r>
            <w:r w:rsidRPr="00E6011B">
              <w:rPr>
                <w:rFonts w:ascii="Times New Roman" w:eastAsia="Tahoma" w:hAnsi="Times New Roman" w:cs="Times New Roman"/>
                <w:sz w:val="28"/>
                <w:szCs w:val="28"/>
              </w:rPr>
              <w:lastRenderedPageBreak/>
              <w:t xml:space="preserve">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2203" w:type="pct"/>
          </w:tcPr>
          <w:p w14:paraId="2125160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0294AEC3" w14:textId="77777777" w:rsidTr="00AE11CC">
        <w:tc>
          <w:tcPr>
            <w:tcW w:w="176" w:type="pct"/>
            <w:vMerge/>
          </w:tcPr>
          <w:p w14:paraId="59731003" w14:textId="77777777" w:rsidR="00DE3A8F" w:rsidRPr="00E6011B" w:rsidRDefault="00DE3A8F" w:rsidP="008E6A5D">
            <w:pPr>
              <w:rPr>
                <w:rFonts w:ascii="Times New Roman" w:hAnsi="Times New Roman" w:cs="Times New Roman"/>
                <w:sz w:val="28"/>
                <w:szCs w:val="28"/>
              </w:rPr>
            </w:pPr>
          </w:p>
        </w:tc>
        <w:tc>
          <w:tcPr>
            <w:tcW w:w="708" w:type="pct"/>
            <w:vMerge/>
          </w:tcPr>
          <w:p w14:paraId="2E3A1836" w14:textId="77777777" w:rsidR="00DE3A8F" w:rsidRPr="00E6011B" w:rsidRDefault="00DE3A8F" w:rsidP="008E6A5D">
            <w:pPr>
              <w:rPr>
                <w:rFonts w:ascii="Times New Roman" w:hAnsi="Times New Roman" w:cs="Times New Roman"/>
                <w:sz w:val="28"/>
                <w:szCs w:val="28"/>
              </w:rPr>
            </w:pPr>
          </w:p>
        </w:tc>
        <w:tc>
          <w:tcPr>
            <w:tcW w:w="551" w:type="pct"/>
            <w:vMerge/>
          </w:tcPr>
          <w:p w14:paraId="05BF9049" w14:textId="77777777" w:rsidR="00DE3A8F" w:rsidRPr="00E6011B" w:rsidRDefault="00DE3A8F" w:rsidP="008E6A5D">
            <w:pPr>
              <w:rPr>
                <w:rFonts w:ascii="Times New Roman" w:hAnsi="Times New Roman" w:cs="Times New Roman"/>
                <w:sz w:val="28"/>
                <w:szCs w:val="28"/>
              </w:rPr>
            </w:pPr>
          </w:p>
        </w:tc>
        <w:tc>
          <w:tcPr>
            <w:tcW w:w="1361" w:type="pct"/>
            <w:vMerge/>
          </w:tcPr>
          <w:p w14:paraId="210EEAA2" w14:textId="77777777" w:rsidR="00DE3A8F" w:rsidRPr="00E6011B" w:rsidRDefault="00DE3A8F" w:rsidP="008E6A5D">
            <w:pPr>
              <w:rPr>
                <w:rFonts w:ascii="Times New Roman" w:hAnsi="Times New Roman" w:cs="Times New Roman"/>
                <w:sz w:val="28"/>
                <w:szCs w:val="28"/>
              </w:rPr>
            </w:pPr>
          </w:p>
        </w:tc>
        <w:tc>
          <w:tcPr>
            <w:tcW w:w="2203" w:type="pct"/>
          </w:tcPr>
          <w:p w14:paraId="544BFF79" w14:textId="379AF1B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 кв.м</w:t>
            </w:r>
            <w:r w:rsidR="00794C5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3D1A5E28" w14:textId="77777777" w:rsidTr="00AE11CC">
        <w:tc>
          <w:tcPr>
            <w:tcW w:w="176" w:type="pct"/>
            <w:vMerge/>
          </w:tcPr>
          <w:p w14:paraId="655565ED" w14:textId="77777777" w:rsidR="00794C52" w:rsidRPr="00E6011B" w:rsidRDefault="00794C52" w:rsidP="008E6A5D">
            <w:pPr>
              <w:rPr>
                <w:rFonts w:ascii="Times New Roman" w:hAnsi="Times New Roman" w:cs="Times New Roman"/>
                <w:sz w:val="28"/>
                <w:szCs w:val="28"/>
              </w:rPr>
            </w:pPr>
          </w:p>
        </w:tc>
        <w:tc>
          <w:tcPr>
            <w:tcW w:w="708" w:type="pct"/>
            <w:vMerge/>
          </w:tcPr>
          <w:p w14:paraId="183414EF" w14:textId="77777777" w:rsidR="00794C52" w:rsidRPr="00E6011B" w:rsidRDefault="00794C52" w:rsidP="008E6A5D">
            <w:pPr>
              <w:rPr>
                <w:rFonts w:ascii="Times New Roman" w:hAnsi="Times New Roman" w:cs="Times New Roman"/>
                <w:sz w:val="28"/>
                <w:szCs w:val="28"/>
              </w:rPr>
            </w:pPr>
          </w:p>
        </w:tc>
        <w:tc>
          <w:tcPr>
            <w:tcW w:w="551" w:type="pct"/>
            <w:vMerge/>
          </w:tcPr>
          <w:p w14:paraId="2113D484" w14:textId="77777777" w:rsidR="00794C52" w:rsidRPr="00E6011B" w:rsidRDefault="00794C52" w:rsidP="008E6A5D">
            <w:pPr>
              <w:rPr>
                <w:rFonts w:ascii="Times New Roman" w:hAnsi="Times New Roman" w:cs="Times New Roman"/>
                <w:sz w:val="28"/>
                <w:szCs w:val="28"/>
              </w:rPr>
            </w:pPr>
          </w:p>
        </w:tc>
        <w:tc>
          <w:tcPr>
            <w:tcW w:w="1361" w:type="pct"/>
            <w:vMerge/>
          </w:tcPr>
          <w:p w14:paraId="10CC8E91" w14:textId="77777777" w:rsidR="00794C52" w:rsidRPr="00E6011B" w:rsidRDefault="00794C52" w:rsidP="008E6A5D">
            <w:pPr>
              <w:rPr>
                <w:rFonts w:ascii="Times New Roman" w:hAnsi="Times New Roman" w:cs="Times New Roman"/>
                <w:sz w:val="28"/>
                <w:szCs w:val="28"/>
              </w:rPr>
            </w:pPr>
          </w:p>
        </w:tc>
        <w:tc>
          <w:tcPr>
            <w:tcW w:w="2203" w:type="pct"/>
            <w:shd w:val="clear" w:color="auto" w:fill="auto"/>
          </w:tcPr>
          <w:p w14:paraId="12861683" w14:textId="52812DB3" w:rsidR="00794C52" w:rsidRPr="00E6011B" w:rsidRDefault="00AA13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0B242528" w14:textId="77777777" w:rsidTr="00AE11CC">
        <w:tc>
          <w:tcPr>
            <w:tcW w:w="176" w:type="pct"/>
            <w:vMerge/>
          </w:tcPr>
          <w:p w14:paraId="5B463D22" w14:textId="77777777" w:rsidR="00C93961" w:rsidRPr="00E6011B" w:rsidRDefault="00C93961" w:rsidP="008E6A5D">
            <w:pPr>
              <w:rPr>
                <w:rFonts w:ascii="Times New Roman" w:hAnsi="Times New Roman" w:cs="Times New Roman"/>
                <w:sz w:val="28"/>
                <w:szCs w:val="28"/>
              </w:rPr>
            </w:pPr>
          </w:p>
        </w:tc>
        <w:tc>
          <w:tcPr>
            <w:tcW w:w="708" w:type="pct"/>
            <w:vMerge/>
          </w:tcPr>
          <w:p w14:paraId="30A42708" w14:textId="77777777" w:rsidR="00C93961" w:rsidRPr="00E6011B" w:rsidRDefault="00C93961" w:rsidP="008E6A5D">
            <w:pPr>
              <w:rPr>
                <w:rFonts w:ascii="Times New Roman" w:hAnsi="Times New Roman" w:cs="Times New Roman"/>
                <w:sz w:val="28"/>
                <w:szCs w:val="28"/>
              </w:rPr>
            </w:pPr>
          </w:p>
        </w:tc>
        <w:tc>
          <w:tcPr>
            <w:tcW w:w="551" w:type="pct"/>
            <w:vMerge/>
          </w:tcPr>
          <w:p w14:paraId="247A240B" w14:textId="77777777" w:rsidR="00C93961" w:rsidRPr="00E6011B" w:rsidRDefault="00C93961" w:rsidP="008E6A5D">
            <w:pPr>
              <w:rPr>
                <w:rFonts w:ascii="Times New Roman" w:hAnsi="Times New Roman" w:cs="Times New Roman"/>
                <w:sz w:val="28"/>
                <w:szCs w:val="28"/>
              </w:rPr>
            </w:pPr>
          </w:p>
        </w:tc>
        <w:tc>
          <w:tcPr>
            <w:tcW w:w="1361" w:type="pct"/>
            <w:vMerge/>
          </w:tcPr>
          <w:p w14:paraId="7CC56E11" w14:textId="77777777" w:rsidR="00C93961" w:rsidRPr="00E6011B" w:rsidRDefault="00C93961" w:rsidP="008E6A5D">
            <w:pPr>
              <w:rPr>
                <w:rFonts w:ascii="Times New Roman" w:hAnsi="Times New Roman" w:cs="Times New Roman"/>
                <w:sz w:val="28"/>
                <w:szCs w:val="28"/>
              </w:rPr>
            </w:pPr>
          </w:p>
        </w:tc>
        <w:tc>
          <w:tcPr>
            <w:tcW w:w="2203" w:type="pct"/>
            <w:shd w:val="clear" w:color="auto" w:fill="auto"/>
          </w:tcPr>
          <w:p w14:paraId="3D1C8B98" w14:textId="487B1E26" w:rsidR="00C93961" w:rsidRPr="00E6011B" w:rsidRDefault="00C9396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44177501" w14:textId="77777777" w:rsidTr="00AE11CC">
        <w:tc>
          <w:tcPr>
            <w:tcW w:w="176" w:type="pct"/>
            <w:vMerge/>
          </w:tcPr>
          <w:p w14:paraId="09A1EDB2" w14:textId="77777777" w:rsidR="00C93961" w:rsidRPr="00E6011B" w:rsidRDefault="00C93961" w:rsidP="008E6A5D">
            <w:pPr>
              <w:rPr>
                <w:rFonts w:ascii="Times New Roman" w:hAnsi="Times New Roman" w:cs="Times New Roman"/>
                <w:sz w:val="28"/>
                <w:szCs w:val="28"/>
              </w:rPr>
            </w:pPr>
          </w:p>
        </w:tc>
        <w:tc>
          <w:tcPr>
            <w:tcW w:w="708" w:type="pct"/>
            <w:vMerge/>
          </w:tcPr>
          <w:p w14:paraId="242889C7" w14:textId="77777777" w:rsidR="00C93961" w:rsidRPr="00E6011B" w:rsidRDefault="00C93961" w:rsidP="008E6A5D">
            <w:pPr>
              <w:rPr>
                <w:rFonts w:ascii="Times New Roman" w:hAnsi="Times New Roman" w:cs="Times New Roman"/>
                <w:sz w:val="28"/>
                <w:szCs w:val="28"/>
              </w:rPr>
            </w:pPr>
          </w:p>
        </w:tc>
        <w:tc>
          <w:tcPr>
            <w:tcW w:w="551" w:type="pct"/>
            <w:vMerge/>
          </w:tcPr>
          <w:p w14:paraId="423A4F0A" w14:textId="77777777" w:rsidR="00C93961" w:rsidRPr="00E6011B" w:rsidRDefault="00C93961" w:rsidP="008E6A5D">
            <w:pPr>
              <w:rPr>
                <w:rFonts w:ascii="Times New Roman" w:hAnsi="Times New Roman" w:cs="Times New Roman"/>
                <w:sz w:val="28"/>
                <w:szCs w:val="28"/>
              </w:rPr>
            </w:pPr>
          </w:p>
        </w:tc>
        <w:tc>
          <w:tcPr>
            <w:tcW w:w="1361" w:type="pct"/>
            <w:vMerge/>
          </w:tcPr>
          <w:p w14:paraId="51F711DE" w14:textId="77777777" w:rsidR="00C93961" w:rsidRPr="00E6011B" w:rsidRDefault="00C93961" w:rsidP="008E6A5D">
            <w:pPr>
              <w:rPr>
                <w:rFonts w:ascii="Times New Roman" w:hAnsi="Times New Roman" w:cs="Times New Roman"/>
                <w:sz w:val="28"/>
                <w:szCs w:val="28"/>
              </w:rPr>
            </w:pPr>
          </w:p>
        </w:tc>
        <w:tc>
          <w:tcPr>
            <w:tcW w:w="2203" w:type="pct"/>
            <w:shd w:val="clear" w:color="auto" w:fill="auto"/>
          </w:tcPr>
          <w:p w14:paraId="0E754652" w14:textId="6BC89B55" w:rsidR="00C93961" w:rsidRPr="00E6011B" w:rsidRDefault="00C9396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1A205978" w14:textId="77777777" w:rsidTr="00AE11CC">
        <w:tc>
          <w:tcPr>
            <w:tcW w:w="176" w:type="pct"/>
            <w:vMerge/>
          </w:tcPr>
          <w:p w14:paraId="1D010E3D" w14:textId="77777777" w:rsidR="00DE3A8F" w:rsidRPr="00E6011B" w:rsidRDefault="00DE3A8F" w:rsidP="008E6A5D">
            <w:pPr>
              <w:rPr>
                <w:rFonts w:ascii="Times New Roman" w:hAnsi="Times New Roman" w:cs="Times New Roman"/>
                <w:sz w:val="28"/>
                <w:szCs w:val="28"/>
              </w:rPr>
            </w:pPr>
          </w:p>
        </w:tc>
        <w:tc>
          <w:tcPr>
            <w:tcW w:w="708" w:type="pct"/>
            <w:vMerge/>
          </w:tcPr>
          <w:p w14:paraId="4C8BF1C2" w14:textId="77777777" w:rsidR="00DE3A8F" w:rsidRPr="00E6011B" w:rsidRDefault="00DE3A8F" w:rsidP="008E6A5D">
            <w:pPr>
              <w:rPr>
                <w:rFonts w:ascii="Times New Roman" w:hAnsi="Times New Roman" w:cs="Times New Roman"/>
                <w:sz w:val="28"/>
                <w:szCs w:val="28"/>
              </w:rPr>
            </w:pPr>
          </w:p>
        </w:tc>
        <w:tc>
          <w:tcPr>
            <w:tcW w:w="551" w:type="pct"/>
            <w:vMerge/>
          </w:tcPr>
          <w:p w14:paraId="2FC687C7" w14:textId="77777777" w:rsidR="00DE3A8F" w:rsidRPr="00E6011B" w:rsidRDefault="00DE3A8F" w:rsidP="008E6A5D">
            <w:pPr>
              <w:rPr>
                <w:rFonts w:ascii="Times New Roman" w:hAnsi="Times New Roman" w:cs="Times New Roman"/>
                <w:sz w:val="28"/>
                <w:szCs w:val="28"/>
              </w:rPr>
            </w:pPr>
          </w:p>
        </w:tc>
        <w:tc>
          <w:tcPr>
            <w:tcW w:w="1361" w:type="pct"/>
            <w:vMerge/>
          </w:tcPr>
          <w:p w14:paraId="6E53B123" w14:textId="77777777" w:rsidR="00DE3A8F" w:rsidRPr="00E6011B" w:rsidRDefault="00DE3A8F" w:rsidP="008E6A5D">
            <w:pPr>
              <w:rPr>
                <w:rFonts w:ascii="Times New Roman" w:hAnsi="Times New Roman" w:cs="Times New Roman"/>
                <w:sz w:val="28"/>
                <w:szCs w:val="28"/>
              </w:rPr>
            </w:pPr>
          </w:p>
        </w:tc>
        <w:tc>
          <w:tcPr>
            <w:tcW w:w="2203" w:type="pct"/>
          </w:tcPr>
          <w:p w14:paraId="0852B4DD" w14:textId="77777777" w:rsidR="002C3CED"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14:paraId="5CFA45C0" w14:textId="67F13B27" w:rsidR="002C3CED"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w:t>
            </w:r>
          </w:p>
          <w:p w14:paraId="7633821B" w14:textId="77777777"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w:t>
            </w:r>
          </w:p>
          <w:p w14:paraId="47FF3A77" w14:textId="7A945EDE"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w:t>
            </w:r>
            <w:r w:rsidRPr="00E6011B">
              <w:rPr>
                <w:rFonts w:ascii="Times New Roman" w:eastAsia="Tahoma" w:hAnsi="Times New Roman" w:cs="Times New Roman"/>
                <w:sz w:val="28"/>
                <w:szCs w:val="28"/>
              </w:rPr>
              <w:lastRenderedPageBreak/>
              <w:t>которых составляют менее минимальных отступов, установленных Правилами.</w:t>
            </w:r>
            <w:r w:rsidR="00465FA1"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3E34C369" w14:textId="24F4572C"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В сложившейся застройке, при ширине земельного участка 12 м</w:t>
            </w:r>
            <w:r w:rsidR="00FC579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и менее, для строительства жилого дома минимальный отступ от границы соседнего участка составляет не менее: </w:t>
            </w:r>
          </w:p>
          <w:p w14:paraId="7A05BD80" w14:textId="77777777"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4BD37969" w14:textId="77777777"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2170E9F9" w14:textId="77777777"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60B8651F" w14:textId="77777777" w:rsidR="002C3CE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1BBF6F5F" w14:textId="1D0C2DE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Расстояние между жилым домом, хозяйственными постройками и границей соседнего участка измеряется от цоколя или </w:t>
            </w:r>
            <w:r w:rsidRPr="00E6011B">
              <w:rPr>
                <w:rFonts w:ascii="Times New Roman" w:eastAsia="Tahoma" w:hAnsi="Times New Roman" w:cs="Times New Roman"/>
                <w:sz w:val="28"/>
                <w:szCs w:val="28"/>
              </w:rPr>
              <w:lastRenderedPageBreak/>
              <w:t>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152C312A" w14:textId="77777777" w:rsidTr="00AE11CC">
        <w:tc>
          <w:tcPr>
            <w:tcW w:w="176" w:type="pct"/>
            <w:vMerge/>
          </w:tcPr>
          <w:p w14:paraId="66150EC8" w14:textId="77777777" w:rsidR="00DE3A8F" w:rsidRPr="00E6011B" w:rsidRDefault="00DE3A8F" w:rsidP="008E6A5D">
            <w:pPr>
              <w:rPr>
                <w:rFonts w:ascii="Times New Roman" w:hAnsi="Times New Roman" w:cs="Times New Roman"/>
                <w:sz w:val="28"/>
                <w:szCs w:val="28"/>
              </w:rPr>
            </w:pPr>
          </w:p>
        </w:tc>
        <w:tc>
          <w:tcPr>
            <w:tcW w:w="708" w:type="pct"/>
            <w:vMerge/>
          </w:tcPr>
          <w:p w14:paraId="50E505B7" w14:textId="77777777" w:rsidR="00DE3A8F" w:rsidRPr="00E6011B" w:rsidRDefault="00DE3A8F" w:rsidP="008E6A5D">
            <w:pPr>
              <w:rPr>
                <w:rFonts w:ascii="Times New Roman" w:hAnsi="Times New Roman" w:cs="Times New Roman"/>
                <w:sz w:val="28"/>
                <w:szCs w:val="28"/>
              </w:rPr>
            </w:pPr>
          </w:p>
        </w:tc>
        <w:tc>
          <w:tcPr>
            <w:tcW w:w="551" w:type="pct"/>
            <w:vMerge/>
          </w:tcPr>
          <w:p w14:paraId="7D192F5E" w14:textId="77777777" w:rsidR="00DE3A8F" w:rsidRPr="00E6011B" w:rsidRDefault="00DE3A8F" w:rsidP="008E6A5D">
            <w:pPr>
              <w:rPr>
                <w:rFonts w:ascii="Times New Roman" w:hAnsi="Times New Roman" w:cs="Times New Roman"/>
                <w:sz w:val="28"/>
                <w:szCs w:val="28"/>
              </w:rPr>
            </w:pPr>
          </w:p>
        </w:tc>
        <w:tc>
          <w:tcPr>
            <w:tcW w:w="1361" w:type="pct"/>
            <w:vMerge/>
          </w:tcPr>
          <w:p w14:paraId="4A3B2CF2" w14:textId="77777777" w:rsidR="00DE3A8F" w:rsidRPr="00E6011B" w:rsidRDefault="00DE3A8F" w:rsidP="008E6A5D">
            <w:pPr>
              <w:rPr>
                <w:rFonts w:ascii="Times New Roman" w:hAnsi="Times New Roman" w:cs="Times New Roman"/>
                <w:sz w:val="28"/>
                <w:szCs w:val="28"/>
              </w:rPr>
            </w:pPr>
          </w:p>
        </w:tc>
        <w:tc>
          <w:tcPr>
            <w:tcW w:w="2203" w:type="pct"/>
          </w:tcPr>
          <w:p w14:paraId="564B6011" w14:textId="77777777" w:rsidR="002C3CED"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429DD92F" w14:textId="77777777" w:rsidR="002C3CED"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5B382D3C" w14:textId="29085DAA" w:rsidR="00DE3A8F" w:rsidRPr="00E6011B" w:rsidRDefault="002C3C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w:t>
            </w:r>
            <w:r w:rsidRPr="00E6011B">
              <w:rPr>
                <w:rFonts w:ascii="Times New Roman" w:eastAsia="Tahoma" w:hAnsi="Times New Roman" w:cs="Times New Roman"/>
                <w:sz w:val="28"/>
                <w:szCs w:val="28"/>
              </w:rPr>
              <w:lastRenderedPageBreak/>
              <w:t>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2AE8793F" w14:textId="77777777" w:rsidTr="00AE11CC">
        <w:tc>
          <w:tcPr>
            <w:tcW w:w="176" w:type="pct"/>
            <w:vMerge/>
          </w:tcPr>
          <w:p w14:paraId="5B66CDFB" w14:textId="77777777" w:rsidR="00DE3A8F" w:rsidRPr="00E6011B" w:rsidRDefault="00DE3A8F" w:rsidP="008E6A5D">
            <w:pPr>
              <w:rPr>
                <w:rFonts w:ascii="Times New Roman" w:hAnsi="Times New Roman" w:cs="Times New Roman"/>
                <w:sz w:val="28"/>
                <w:szCs w:val="28"/>
              </w:rPr>
            </w:pPr>
          </w:p>
        </w:tc>
        <w:tc>
          <w:tcPr>
            <w:tcW w:w="708" w:type="pct"/>
            <w:vMerge/>
          </w:tcPr>
          <w:p w14:paraId="11F8F918" w14:textId="77777777" w:rsidR="00DE3A8F" w:rsidRPr="00E6011B" w:rsidRDefault="00DE3A8F" w:rsidP="008E6A5D">
            <w:pPr>
              <w:rPr>
                <w:rFonts w:ascii="Times New Roman" w:hAnsi="Times New Roman" w:cs="Times New Roman"/>
                <w:sz w:val="28"/>
                <w:szCs w:val="28"/>
              </w:rPr>
            </w:pPr>
          </w:p>
        </w:tc>
        <w:tc>
          <w:tcPr>
            <w:tcW w:w="551" w:type="pct"/>
            <w:vMerge/>
          </w:tcPr>
          <w:p w14:paraId="1778B835" w14:textId="77777777" w:rsidR="00DE3A8F" w:rsidRPr="00E6011B" w:rsidRDefault="00DE3A8F" w:rsidP="008E6A5D">
            <w:pPr>
              <w:rPr>
                <w:rFonts w:ascii="Times New Roman" w:hAnsi="Times New Roman" w:cs="Times New Roman"/>
                <w:sz w:val="28"/>
                <w:szCs w:val="28"/>
              </w:rPr>
            </w:pPr>
          </w:p>
        </w:tc>
        <w:tc>
          <w:tcPr>
            <w:tcW w:w="1361" w:type="pct"/>
            <w:vMerge/>
          </w:tcPr>
          <w:p w14:paraId="0D3F7C5C" w14:textId="77777777" w:rsidR="00DE3A8F" w:rsidRPr="00E6011B" w:rsidRDefault="00DE3A8F" w:rsidP="008E6A5D">
            <w:pPr>
              <w:rPr>
                <w:rFonts w:ascii="Times New Roman" w:hAnsi="Times New Roman" w:cs="Times New Roman"/>
                <w:sz w:val="28"/>
                <w:szCs w:val="28"/>
              </w:rPr>
            </w:pPr>
          </w:p>
        </w:tc>
        <w:tc>
          <w:tcPr>
            <w:tcW w:w="2203" w:type="pct"/>
          </w:tcPr>
          <w:p w14:paraId="57928440" w14:textId="4A419250" w:rsidR="00DE3A8F" w:rsidRPr="00E6011B" w:rsidRDefault="002C3C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C68811D" w14:textId="77777777" w:rsidTr="00AE11CC">
        <w:tc>
          <w:tcPr>
            <w:tcW w:w="176" w:type="pct"/>
            <w:vMerge/>
          </w:tcPr>
          <w:p w14:paraId="3380323D" w14:textId="77777777" w:rsidR="00DE3A8F" w:rsidRPr="00E6011B" w:rsidRDefault="00DE3A8F" w:rsidP="008E6A5D">
            <w:pPr>
              <w:rPr>
                <w:rFonts w:ascii="Times New Roman" w:hAnsi="Times New Roman" w:cs="Times New Roman"/>
                <w:sz w:val="28"/>
                <w:szCs w:val="28"/>
              </w:rPr>
            </w:pPr>
          </w:p>
        </w:tc>
        <w:tc>
          <w:tcPr>
            <w:tcW w:w="708" w:type="pct"/>
            <w:vMerge/>
          </w:tcPr>
          <w:p w14:paraId="58142B85" w14:textId="77777777" w:rsidR="00DE3A8F" w:rsidRPr="00E6011B" w:rsidRDefault="00DE3A8F" w:rsidP="008E6A5D">
            <w:pPr>
              <w:rPr>
                <w:rFonts w:ascii="Times New Roman" w:hAnsi="Times New Roman" w:cs="Times New Roman"/>
                <w:sz w:val="28"/>
                <w:szCs w:val="28"/>
              </w:rPr>
            </w:pPr>
          </w:p>
        </w:tc>
        <w:tc>
          <w:tcPr>
            <w:tcW w:w="551" w:type="pct"/>
            <w:vMerge/>
          </w:tcPr>
          <w:p w14:paraId="18D67399" w14:textId="77777777" w:rsidR="00DE3A8F" w:rsidRPr="00E6011B" w:rsidRDefault="00DE3A8F" w:rsidP="008E6A5D">
            <w:pPr>
              <w:rPr>
                <w:rFonts w:ascii="Times New Roman" w:hAnsi="Times New Roman" w:cs="Times New Roman"/>
                <w:sz w:val="28"/>
                <w:szCs w:val="28"/>
              </w:rPr>
            </w:pPr>
          </w:p>
        </w:tc>
        <w:tc>
          <w:tcPr>
            <w:tcW w:w="1361" w:type="pct"/>
            <w:vMerge/>
          </w:tcPr>
          <w:p w14:paraId="761D65BB" w14:textId="77777777" w:rsidR="00DE3A8F" w:rsidRPr="00E6011B" w:rsidRDefault="00DE3A8F" w:rsidP="008E6A5D">
            <w:pPr>
              <w:rPr>
                <w:rFonts w:ascii="Times New Roman" w:hAnsi="Times New Roman" w:cs="Times New Roman"/>
                <w:sz w:val="28"/>
                <w:szCs w:val="28"/>
              </w:rPr>
            </w:pPr>
          </w:p>
        </w:tc>
        <w:tc>
          <w:tcPr>
            <w:tcW w:w="2203" w:type="pct"/>
          </w:tcPr>
          <w:p w14:paraId="60D4BD21" w14:textId="55086C7E" w:rsidR="00DE3A8F"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w:t>
            </w:r>
            <w:r w:rsidR="00D07CA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0C61CA48" w14:textId="77777777" w:rsidTr="00AE11CC">
        <w:tc>
          <w:tcPr>
            <w:tcW w:w="176" w:type="pct"/>
            <w:vMerge/>
          </w:tcPr>
          <w:p w14:paraId="302E257B" w14:textId="77777777" w:rsidR="00DE3A8F" w:rsidRPr="00E6011B" w:rsidRDefault="00DE3A8F" w:rsidP="008E6A5D">
            <w:pPr>
              <w:rPr>
                <w:rFonts w:ascii="Times New Roman" w:hAnsi="Times New Roman" w:cs="Times New Roman"/>
                <w:sz w:val="28"/>
                <w:szCs w:val="28"/>
              </w:rPr>
            </w:pPr>
          </w:p>
        </w:tc>
        <w:tc>
          <w:tcPr>
            <w:tcW w:w="708" w:type="pct"/>
            <w:vMerge/>
          </w:tcPr>
          <w:p w14:paraId="7560A165" w14:textId="77777777" w:rsidR="00DE3A8F" w:rsidRPr="00E6011B" w:rsidRDefault="00DE3A8F" w:rsidP="008E6A5D">
            <w:pPr>
              <w:rPr>
                <w:rFonts w:ascii="Times New Roman" w:hAnsi="Times New Roman" w:cs="Times New Roman"/>
                <w:sz w:val="28"/>
                <w:szCs w:val="28"/>
              </w:rPr>
            </w:pPr>
          </w:p>
        </w:tc>
        <w:tc>
          <w:tcPr>
            <w:tcW w:w="551" w:type="pct"/>
            <w:vMerge/>
          </w:tcPr>
          <w:p w14:paraId="171C84FF" w14:textId="77777777" w:rsidR="00DE3A8F" w:rsidRPr="00E6011B" w:rsidRDefault="00DE3A8F" w:rsidP="008E6A5D">
            <w:pPr>
              <w:rPr>
                <w:rFonts w:ascii="Times New Roman" w:hAnsi="Times New Roman" w:cs="Times New Roman"/>
                <w:sz w:val="28"/>
                <w:szCs w:val="28"/>
              </w:rPr>
            </w:pPr>
          </w:p>
        </w:tc>
        <w:tc>
          <w:tcPr>
            <w:tcW w:w="1361" w:type="pct"/>
            <w:vMerge/>
          </w:tcPr>
          <w:p w14:paraId="3C26F44B" w14:textId="77777777" w:rsidR="00DE3A8F" w:rsidRPr="00E6011B" w:rsidRDefault="00DE3A8F" w:rsidP="008E6A5D">
            <w:pPr>
              <w:rPr>
                <w:rFonts w:ascii="Times New Roman" w:hAnsi="Times New Roman" w:cs="Times New Roman"/>
                <w:sz w:val="28"/>
                <w:szCs w:val="28"/>
              </w:rPr>
            </w:pPr>
          </w:p>
        </w:tc>
        <w:tc>
          <w:tcPr>
            <w:tcW w:w="2203" w:type="pct"/>
          </w:tcPr>
          <w:p w14:paraId="3D76A9ED" w14:textId="391D6696" w:rsidR="00DE3A8F"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7463A0D1" w14:textId="77777777" w:rsidTr="00AE11CC">
        <w:tc>
          <w:tcPr>
            <w:tcW w:w="176" w:type="pct"/>
            <w:vMerge/>
          </w:tcPr>
          <w:p w14:paraId="1E99F630" w14:textId="77777777" w:rsidR="00DE3A8F" w:rsidRPr="00E6011B" w:rsidRDefault="00DE3A8F" w:rsidP="008E6A5D">
            <w:pPr>
              <w:rPr>
                <w:rFonts w:ascii="Times New Roman" w:hAnsi="Times New Roman" w:cs="Times New Roman"/>
                <w:sz w:val="28"/>
                <w:szCs w:val="28"/>
              </w:rPr>
            </w:pPr>
          </w:p>
        </w:tc>
        <w:tc>
          <w:tcPr>
            <w:tcW w:w="708" w:type="pct"/>
            <w:vMerge/>
          </w:tcPr>
          <w:p w14:paraId="13865499" w14:textId="77777777" w:rsidR="00DE3A8F" w:rsidRPr="00E6011B" w:rsidRDefault="00DE3A8F" w:rsidP="008E6A5D">
            <w:pPr>
              <w:rPr>
                <w:rFonts w:ascii="Times New Roman" w:hAnsi="Times New Roman" w:cs="Times New Roman"/>
                <w:sz w:val="28"/>
                <w:szCs w:val="28"/>
              </w:rPr>
            </w:pPr>
          </w:p>
        </w:tc>
        <w:tc>
          <w:tcPr>
            <w:tcW w:w="551" w:type="pct"/>
            <w:vMerge/>
          </w:tcPr>
          <w:p w14:paraId="23683E29" w14:textId="77777777" w:rsidR="00DE3A8F" w:rsidRPr="00E6011B" w:rsidRDefault="00DE3A8F" w:rsidP="008E6A5D">
            <w:pPr>
              <w:rPr>
                <w:rFonts w:ascii="Times New Roman" w:hAnsi="Times New Roman" w:cs="Times New Roman"/>
                <w:sz w:val="28"/>
                <w:szCs w:val="28"/>
              </w:rPr>
            </w:pPr>
          </w:p>
        </w:tc>
        <w:tc>
          <w:tcPr>
            <w:tcW w:w="1361" w:type="pct"/>
            <w:vMerge/>
          </w:tcPr>
          <w:p w14:paraId="712576CB" w14:textId="77777777" w:rsidR="00DE3A8F" w:rsidRPr="00E6011B" w:rsidRDefault="00DE3A8F" w:rsidP="008E6A5D">
            <w:pPr>
              <w:rPr>
                <w:rFonts w:ascii="Times New Roman" w:hAnsi="Times New Roman" w:cs="Times New Roman"/>
                <w:sz w:val="28"/>
                <w:szCs w:val="28"/>
              </w:rPr>
            </w:pPr>
          </w:p>
        </w:tc>
        <w:tc>
          <w:tcPr>
            <w:tcW w:w="2203" w:type="pct"/>
          </w:tcPr>
          <w:p w14:paraId="454B4A06" w14:textId="589DCE55" w:rsidR="00DE3A8F" w:rsidRPr="00E6011B" w:rsidRDefault="002C3C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объектов индивидуального жилищного строительства в пределах земельного участка – 1, за исключением существующих объектов, </w:t>
            </w:r>
            <w:r w:rsidRPr="00E6011B">
              <w:rPr>
                <w:rFonts w:ascii="Times New Roman" w:eastAsia="Tahoma" w:hAnsi="Times New Roman" w:cs="Times New Roman"/>
                <w:sz w:val="28"/>
                <w:szCs w:val="28"/>
              </w:rPr>
              <w:lastRenderedPageBreak/>
              <w:t>реконструкция которых возможна без уменьшения их несоответствия предельным параметрам разрешенного строительства.</w:t>
            </w:r>
          </w:p>
        </w:tc>
      </w:tr>
      <w:tr w:rsidR="00136056" w:rsidRPr="00E6011B" w14:paraId="0023F508" w14:textId="77777777" w:rsidTr="00AE11CC">
        <w:tc>
          <w:tcPr>
            <w:tcW w:w="176" w:type="pct"/>
            <w:vMerge/>
          </w:tcPr>
          <w:p w14:paraId="546DB9DC" w14:textId="77777777" w:rsidR="00DE3A8F" w:rsidRPr="00E6011B" w:rsidRDefault="00DE3A8F" w:rsidP="008E6A5D">
            <w:pPr>
              <w:rPr>
                <w:rFonts w:ascii="Times New Roman" w:hAnsi="Times New Roman" w:cs="Times New Roman"/>
                <w:sz w:val="28"/>
                <w:szCs w:val="28"/>
              </w:rPr>
            </w:pPr>
          </w:p>
        </w:tc>
        <w:tc>
          <w:tcPr>
            <w:tcW w:w="708" w:type="pct"/>
            <w:vMerge/>
          </w:tcPr>
          <w:p w14:paraId="1080051E" w14:textId="77777777" w:rsidR="00DE3A8F" w:rsidRPr="00E6011B" w:rsidRDefault="00DE3A8F" w:rsidP="008E6A5D">
            <w:pPr>
              <w:rPr>
                <w:rFonts w:ascii="Times New Roman" w:hAnsi="Times New Roman" w:cs="Times New Roman"/>
                <w:sz w:val="28"/>
                <w:szCs w:val="28"/>
              </w:rPr>
            </w:pPr>
          </w:p>
        </w:tc>
        <w:tc>
          <w:tcPr>
            <w:tcW w:w="551" w:type="pct"/>
            <w:vMerge/>
          </w:tcPr>
          <w:p w14:paraId="1A51125D" w14:textId="77777777" w:rsidR="00DE3A8F" w:rsidRPr="00E6011B" w:rsidRDefault="00DE3A8F" w:rsidP="008E6A5D">
            <w:pPr>
              <w:rPr>
                <w:rFonts w:ascii="Times New Roman" w:hAnsi="Times New Roman" w:cs="Times New Roman"/>
                <w:sz w:val="28"/>
                <w:szCs w:val="28"/>
              </w:rPr>
            </w:pPr>
          </w:p>
        </w:tc>
        <w:tc>
          <w:tcPr>
            <w:tcW w:w="1361" w:type="pct"/>
            <w:vMerge/>
          </w:tcPr>
          <w:p w14:paraId="333A31AF" w14:textId="77777777" w:rsidR="00DE3A8F" w:rsidRPr="00E6011B" w:rsidRDefault="00DE3A8F" w:rsidP="008E6A5D">
            <w:pPr>
              <w:rPr>
                <w:rFonts w:ascii="Times New Roman" w:hAnsi="Times New Roman" w:cs="Times New Roman"/>
                <w:sz w:val="28"/>
                <w:szCs w:val="28"/>
              </w:rPr>
            </w:pPr>
          </w:p>
        </w:tc>
        <w:tc>
          <w:tcPr>
            <w:tcW w:w="2203" w:type="pct"/>
          </w:tcPr>
          <w:p w14:paraId="5A90CD61" w14:textId="46852009"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2C3CE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8A4FC0D" w14:textId="77777777" w:rsidTr="00AE11CC">
        <w:tc>
          <w:tcPr>
            <w:tcW w:w="176" w:type="pct"/>
            <w:vMerge/>
          </w:tcPr>
          <w:p w14:paraId="23DC30DE" w14:textId="77777777" w:rsidR="002C3CED" w:rsidRPr="00E6011B" w:rsidRDefault="002C3CED" w:rsidP="008E6A5D">
            <w:pPr>
              <w:rPr>
                <w:rFonts w:ascii="Times New Roman" w:hAnsi="Times New Roman" w:cs="Times New Roman"/>
                <w:sz w:val="28"/>
                <w:szCs w:val="28"/>
              </w:rPr>
            </w:pPr>
          </w:p>
        </w:tc>
        <w:tc>
          <w:tcPr>
            <w:tcW w:w="708" w:type="pct"/>
            <w:vMerge/>
          </w:tcPr>
          <w:p w14:paraId="514B67C0" w14:textId="77777777" w:rsidR="002C3CED" w:rsidRPr="00E6011B" w:rsidRDefault="002C3CED" w:rsidP="008E6A5D">
            <w:pPr>
              <w:rPr>
                <w:rFonts w:ascii="Times New Roman" w:hAnsi="Times New Roman" w:cs="Times New Roman"/>
                <w:sz w:val="28"/>
                <w:szCs w:val="28"/>
              </w:rPr>
            </w:pPr>
          </w:p>
        </w:tc>
        <w:tc>
          <w:tcPr>
            <w:tcW w:w="551" w:type="pct"/>
            <w:vMerge/>
          </w:tcPr>
          <w:p w14:paraId="54D805F1" w14:textId="77777777" w:rsidR="002C3CED" w:rsidRPr="00E6011B" w:rsidRDefault="002C3CED" w:rsidP="008E6A5D">
            <w:pPr>
              <w:rPr>
                <w:rFonts w:ascii="Times New Roman" w:hAnsi="Times New Roman" w:cs="Times New Roman"/>
                <w:sz w:val="28"/>
                <w:szCs w:val="28"/>
              </w:rPr>
            </w:pPr>
          </w:p>
        </w:tc>
        <w:tc>
          <w:tcPr>
            <w:tcW w:w="1361" w:type="pct"/>
            <w:vMerge/>
          </w:tcPr>
          <w:p w14:paraId="7E68DC8B" w14:textId="77777777" w:rsidR="002C3CED" w:rsidRPr="00E6011B" w:rsidRDefault="002C3CED" w:rsidP="008E6A5D">
            <w:pPr>
              <w:rPr>
                <w:rFonts w:ascii="Times New Roman" w:hAnsi="Times New Roman" w:cs="Times New Roman"/>
                <w:sz w:val="28"/>
                <w:szCs w:val="28"/>
              </w:rPr>
            </w:pPr>
          </w:p>
        </w:tc>
        <w:tc>
          <w:tcPr>
            <w:tcW w:w="2203" w:type="pct"/>
          </w:tcPr>
          <w:p w14:paraId="17E1B337" w14:textId="0C449744" w:rsidR="002C3CED" w:rsidRPr="00E6011B" w:rsidRDefault="00FC579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1EC3F150" w14:textId="77777777" w:rsidTr="00AE11CC">
        <w:tc>
          <w:tcPr>
            <w:tcW w:w="176" w:type="pct"/>
            <w:vMerge w:val="restart"/>
          </w:tcPr>
          <w:p w14:paraId="5F950B6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vMerge w:val="restart"/>
          </w:tcPr>
          <w:p w14:paraId="73E321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Для ведения личного подсобного хозяйства (приусадебный земельный участок)</w:t>
            </w:r>
          </w:p>
        </w:tc>
        <w:tc>
          <w:tcPr>
            <w:tcW w:w="551" w:type="pct"/>
            <w:vMerge w:val="restart"/>
          </w:tcPr>
          <w:p w14:paraId="6B86E0A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1361" w:type="pct"/>
            <w:vMerge w:val="restart"/>
          </w:tcPr>
          <w:p w14:paraId="3064BF5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2203" w:type="pct"/>
          </w:tcPr>
          <w:p w14:paraId="240CEBE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400 кв.м.</w:t>
            </w:r>
          </w:p>
        </w:tc>
      </w:tr>
      <w:tr w:rsidR="00136056" w:rsidRPr="00E6011B" w14:paraId="30CC27A6" w14:textId="77777777" w:rsidTr="00AE11CC">
        <w:tc>
          <w:tcPr>
            <w:tcW w:w="176" w:type="pct"/>
            <w:vMerge/>
          </w:tcPr>
          <w:p w14:paraId="5E0D5A76" w14:textId="77777777" w:rsidR="00DE3A8F" w:rsidRPr="00E6011B" w:rsidRDefault="00DE3A8F" w:rsidP="008E6A5D">
            <w:pPr>
              <w:rPr>
                <w:rFonts w:ascii="Times New Roman" w:hAnsi="Times New Roman" w:cs="Times New Roman"/>
                <w:sz w:val="28"/>
                <w:szCs w:val="28"/>
              </w:rPr>
            </w:pPr>
          </w:p>
        </w:tc>
        <w:tc>
          <w:tcPr>
            <w:tcW w:w="708" w:type="pct"/>
            <w:vMerge/>
          </w:tcPr>
          <w:p w14:paraId="415436E3" w14:textId="77777777" w:rsidR="00DE3A8F" w:rsidRPr="00E6011B" w:rsidRDefault="00DE3A8F" w:rsidP="008E6A5D">
            <w:pPr>
              <w:rPr>
                <w:rFonts w:ascii="Times New Roman" w:hAnsi="Times New Roman" w:cs="Times New Roman"/>
                <w:sz w:val="28"/>
                <w:szCs w:val="28"/>
              </w:rPr>
            </w:pPr>
          </w:p>
        </w:tc>
        <w:tc>
          <w:tcPr>
            <w:tcW w:w="551" w:type="pct"/>
            <w:vMerge/>
          </w:tcPr>
          <w:p w14:paraId="56CA6A05" w14:textId="77777777" w:rsidR="00DE3A8F" w:rsidRPr="00E6011B" w:rsidRDefault="00DE3A8F" w:rsidP="008E6A5D">
            <w:pPr>
              <w:rPr>
                <w:rFonts w:ascii="Times New Roman" w:hAnsi="Times New Roman" w:cs="Times New Roman"/>
                <w:sz w:val="28"/>
                <w:szCs w:val="28"/>
              </w:rPr>
            </w:pPr>
          </w:p>
        </w:tc>
        <w:tc>
          <w:tcPr>
            <w:tcW w:w="1361" w:type="pct"/>
            <w:vMerge/>
          </w:tcPr>
          <w:p w14:paraId="2E522D91" w14:textId="77777777" w:rsidR="00DE3A8F" w:rsidRPr="00E6011B" w:rsidRDefault="00DE3A8F" w:rsidP="008E6A5D">
            <w:pPr>
              <w:rPr>
                <w:rFonts w:ascii="Times New Roman" w:hAnsi="Times New Roman" w:cs="Times New Roman"/>
                <w:sz w:val="28"/>
                <w:szCs w:val="28"/>
              </w:rPr>
            </w:pPr>
          </w:p>
        </w:tc>
        <w:tc>
          <w:tcPr>
            <w:tcW w:w="2203" w:type="pct"/>
          </w:tcPr>
          <w:p w14:paraId="21AACECC" w14:textId="06F6E03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r w:rsidR="00D07CA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37C6B2A5" w14:textId="77777777" w:rsidTr="00AE11CC">
        <w:tc>
          <w:tcPr>
            <w:tcW w:w="176" w:type="pct"/>
            <w:vMerge/>
          </w:tcPr>
          <w:p w14:paraId="29B0D60A" w14:textId="77777777" w:rsidR="00D07CAD" w:rsidRPr="00E6011B" w:rsidRDefault="00D07CAD" w:rsidP="008E6A5D">
            <w:pPr>
              <w:rPr>
                <w:rFonts w:ascii="Times New Roman" w:hAnsi="Times New Roman" w:cs="Times New Roman"/>
                <w:sz w:val="28"/>
                <w:szCs w:val="28"/>
              </w:rPr>
            </w:pPr>
          </w:p>
        </w:tc>
        <w:tc>
          <w:tcPr>
            <w:tcW w:w="708" w:type="pct"/>
            <w:vMerge/>
          </w:tcPr>
          <w:p w14:paraId="0010190D" w14:textId="77777777" w:rsidR="00D07CAD" w:rsidRPr="00E6011B" w:rsidRDefault="00D07CAD" w:rsidP="008E6A5D">
            <w:pPr>
              <w:rPr>
                <w:rFonts w:ascii="Times New Roman" w:hAnsi="Times New Roman" w:cs="Times New Roman"/>
                <w:sz w:val="28"/>
                <w:szCs w:val="28"/>
              </w:rPr>
            </w:pPr>
          </w:p>
        </w:tc>
        <w:tc>
          <w:tcPr>
            <w:tcW w:w="551" w:type="pct"/>
            <w:vMerge/>
          </w:tcPr>
          <w:p w14:paraId="049DABEB" w14:textId="77777777" w:rsidR="00D07CAD" w:rsidRPr="00E6011B" w:rsidRDefault="00D07CAD" w:rsidP="008E6A5D">
            <w:pPr>
              <w:rPr>
                <w:rFonts w:ascii="Times New Roman" w:hAnsi="Times New Roman" w:cs="Times New Roman"/>
                <w:sz w:val="28"/>
                <w:szCs w:val="28"/>
              </w:rPr>
            </w:pPr>
          </w:p>
        </w:tc>
        <w:tc>
          <w:tcPr>
            <w:tcW w:w="1361" w:type="pct"/>
            <w:vMerge/>
          </w:tcPr>
          <w:p w14:paraId="2FD8FF96" w14:textId="77777777" w:rsidR="00D07CAD" w:rsidRPr="00E6011B" w:rsidRDefault="00D07CAD" w:rsidP="008E6A5D">
            <w:pPr>
              <w:rPr>
                <w:rFonts w:ascii="Times New Roman" w:hAnsi="Times New Roman" w:cs="Times New Roman"/>
                <w:sz w:val="28"/>
                <w:szCs w:val="28"/>
              </w:rPr>
            </w:pPr>
          </w:p>
        </w:tc>
        <w:tc>
          <w:tcPr>
            <w:tcW w:w="2203" w:type="pct"/>
          </w:tcPr>
          <w:p w14:paraId="32D1DAE1" w14:textId="6F77DFAA"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w:t>
            </w:r>
            <w:r w:rsidRPr="00E6011B">
              <w:rPr>
                <w:rFonts w:ascii="Times New Roman" w:eastAsia="Tahoma" w:hAnsi="Times New Roman" w:cs="Times New Roman"/>
                <w:sz w:val="28"/>
                <w:szCs w:val="28"/>
              </w:rPr>
              <w:lastRenderedPageBreak/>
              <w:t>планировке территории образование земельных участков не допускается.</w:t>
            </w:r>
          </w:p>
        </w:tc>
      </w:tr>
      <w:tr w:rsidR="00136056" w:rsidRPr="00E6011B" w14:paraId="340032CF" w14:textId="77777777" w:rsidTr="00AE11CC">
        <w:tc>
          <w:tcPr>
            <w:tcW w:w="176" w:type="pct"/>
            <w:vMerge/>
          </w:tcPr>
          <w:p w14:paraId="037B5A25" w14:textId="77777777" w:rsidR="00D07CAD" w:rsidRPr="00E6011B" w:rsidRDefault="00D07CAD" w:rsidP="008E6A5D">
            <w:pPr>
              <w:rPr>
                <w:rFonts w:ascii="Times New Roman" w:hAnsi="Times New Roman" w:cs="Times New Roman"/>
                <w:sz w:val="28"/>
                <w:szCs w:val="28"/>
              </w:rPr>
            </w:pPr>
          </w:p>
        </w:tc>
        <w:tc>
          <w:tcPr>
            <w:tcW w:w="708" w:type="pct"/>
            <w:vMerge/>
          </w:tcPr>
          <w:p w14:paraId="2E3DFD5B" w14:textId="77777777" w:rsidR="00D07CAD" w:rsidRPr="00E6011B" w:rsidRDefault="00D07CAD" w:rsidP="008E6A5D">
            <w:pPr>
              <w:rPr>
                <w:rFonts w:ascii="Times New Roman" w:hAnsi="Times New Roman" w:cs="Times New Roman"/>
                <w:sz w:val="28"/>
                <w:szCs w:val="28"/>
              </w:rPr>
            </w:pPr>
          </w:p>
        </w:tc>
        <w:tc>
          <w:tcPr>
            <w:tcW w:w="551" w:type="pct"/>
            <w:vMerge/>
          </w:tcPr>
          <w:p w14:paraId="1B2D6394" w14:textId="77777777" w:rsidR="00D07CAD" w:rsidRPr="00E6011B" w:rsidRDefault="00D07CAD" w:rsidP="008E6A5D">
            <w:pPr>
              <w:rPr>
                <w:rFonts w:ascii="Times New Roman" w:hAnsi="Times New Roman" w:cs="Times New Roman"/>
                <w:sz w:val="28"/>
                <w:szCs w:val="28"/>
              </w:rPr>
            </w:pPr>
          </w:p>
        </w:tc>
        <w:tc>
          <w:tcPr>
            <w:tcW w:w="1361" w:type="pct"/>
            <w:vMerge/>
          </w:tcPr>
          <w:p w14:paraId="3751DE3D" w14:textId="77777777" w:rsidR="00D07CAD" w:rsidRPr="00E6011B" w:rsidRDefault="00D07CAD" w:rsidP="008E6A5D">
            <w:pPr>
              <w:rPr>
                <w:rFonts w:ascii="Times New Roman" w:hAnsi="Times New Roman" w:cs="Times New Roman"/>
                <w:sz w:val="28"/>
                <w:szCs w:val="28"/>
              </w:rPr>
            </w:pPr>
          </w:p>
        </w:tc>
        <w:tc>
          <w:tcPr>
            <w:tcW w:w="2203" w:type="pct"/>
          </w:tcPr>
          <w:p w14:paraId="5AC789D9" w14:textId="1BD4FD5C"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659AA627" w14:textId="77777777" w:rsidTr="00AE11CC">
        <w:tc>
          <w:tcPr>
            <w:tcW w:w="176" w:type="pct"/>
            <w:vMerge/>
          </w:tcPr>
          <w:p w14:paraId="7C4244BF" w14:textId="77777777" w:rsidR="00D07CAD" w:rsidRPr="00E6011B" w:rsidRDefault="00D07CAD" w:rsidP="008E6A5D">
            <w:pPr>
              <w:rPr>
                <w:rFonts w:ascii="Times New Roman" w:hAnsi="Times New Roman" w:cs="Times New Roman"/>
                <w:sz w:val="28"/>
                <w:szCs w:val="28"/>
              </w:rPr>
            </w:pPr>
          </w:p>
        </w:tc>
        <w:tc>
          <w:tcPr>
            <w:tcW w:w="708" w:type="pct"/>
            <w:vMerge/>
          </w:tcPr>
          <w:p w14:paraId="155450BF" w14:textId="77777777" w:rsidR="00D07CAD" w:rsidRPr="00E6011B" w:rsidRDefault="00D07CAD" w:rsidP="008E6A5D">
            <w:pPr>
              <w:rPr>
                <w:rFonts w:ascii="Times New Roman" w:hAnsi="Times New Roman" w:cs="Times New Roman"/>
                <w:sz w:val="28"/>
                <w:szCs w:val="28"/>
              </w:rPr>
            </w:pPr>
          </w:p>
        </w:tc>
        <w:tc>
          <w:tcPr>
            <w:tcW w:w="551" w:type="pct"/>
            <w:vMerge/>
          </w:tcPr>
          <w:p w14:paraId="5EAA5E84" w14:textId="77777777" w:rsidR="00D07CAD" w:rsidRPr="00E6011B" w:rsidRDefault="00D07CAD" w:rsidP="008E6A5D">
            <w:pPr>
              <w:rPr>
                <w:rFonts w:ascii="Times New Roman" w:hAnsi="Times New Roman" w:cs="Times New Roman"/>
                <w:sz w:val="28"/>
                <w:szCs w:val="28"/>
              </w:rPr>
            </w:pPr>
          </w:p>
        </w:tc>
        <w:tc>
          <w:tcPr>
            <w:tcW w:w="1361" w:type="pct"/>
            <w:vMerge/>
          </w:tcPr>
          <w:p w14:paraId="48F8D175" w14:textId="77777777" w:rsidR="00D07CAD" w:rsidRPr="00E6011B" w:rsidRDefault="00D07CAD" w:rsidP="008E6A5D">
            <w:pPr>
              <w:rPr>
                <w:rFonts w:ascii="Times New Roman" w:hAnsi="Times New Roman" w:cs="Times New Roman"/>
                <w:sz w:val="28"/>
                <w:szCs w:val="28"/>
              </w:rPr>
            </w:pPr>
          </w:p>
        </w:tc>
        <w:tc>
          <w:tcPr>
            <w:tcW w:w="2203" w:type="pct"/>
          </w:tcPr>
          <w:p w14:paraId="0C8857BD" w14:textId="0C7C3EC2"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0B2672C4" w14:textId="77777777" w:rsidTr="00AE11CC">
        <w:tc>
          <w:tcPr>
            <w:tcW w:w="176" w:type="pct"/>
            <w:vMerge/>
          </w:tcPr>
          <w:p w14:paraId="2319E658" w14:textId="77777777" w:rsidR="00D07CAD" w:rsidRPr="00E6011B" w:rsidRDefault="00D07CAD" w:rsidP="008E6A5D">
            <w:pPr>
              <w:rPr>
                <w:rFonts w:ascii="Times New Roman" w:hAnsi="Times New Roman" w:cs="Times New Roman"/>
                <w:sz w:val="28"/>
                <w:szCs w:val="28"/>
              </w:rPr>
            </w:pPr>
          </w:p>
        </w:tc>
        <w:tc>
          <w:tcPr>
            <w:tcW w:w="708" w:type="pct"/>
            <w:vMerge/>
          </w:tcPr>
          <w:p w14:paraId="33A68C0C" w14:textId="77777777" w:rsidR="00D07CAD" w:rsidRPr="00E6011B" w:rsidRDefault="00D07CAD" w:rsidP="008E6A5D">
            <w:pPr>
              <w:rPr>
                <w:rFonts w:ascii="Times New Roman" w:hAnsi="Times New Roman" w:cs="Times New Roman"/>
                <w:sz w:val="28"/>
                <w:szCs w:val="28"/>
              </w:rPr>
            </w:pPr>
          </w:p>
        </w:tc>
        <w:tc>
          <w:tcPr>
            <w:tcW w:w="551" w:type="pct"/>
            <w:vMerge/>
          </w:tcPr>
          <w:p w14:paraId="1757662E" w14:textId="77777777" w:rsidR="00D07CAD" w:rsidRPr="00E6011B" w:rsidRDefault="00D07CAD" w:rsidP="008E6A5D">
            <w:pPr>
              <w:rPr>
                <w:rFonts w:ascii="Times New Roman" w:hAnsi="Times New Roman" w:cs="Times New Roman"/>
                <w:sz w:val="28"/>
                <w:szCs w:val="28"/>
              </w:rPr>
            </w:pPr>
          </w:p>
        </w:tc>
        <w:tc>
          <w:tcPr>
            <w:tcW w:w="1361" w:type="pct"/>
            <w:vMerge/>
          </w:tcPr>
          <w:p w14:paraId="0EF7A092" w14:textId="77777777" w:rsidR="00D07CAD" w:rsidRPr="00E6011B" w:rsidRDefault="00D07CAD" w:rsidP="008E6A5D">
            <w:pPr>
              <w:rPr>
                <w:rFonts w:ascii="Times New Roman" w:hAnsi="Times New Roman" w:cs="Times New Roman"/>
                <w:sz w:val="28"/>
                <w:szCs w:val="28"/>
              </w:rPr>
            </w:pPr>
          </w:p>
        </w:tc>
        <w:tc>
          <w:tcPr>
            <w:tcW w:w="2203" w:type="pct"/>
          </w:tcPr>
          <w:p w14:paraId="2EA20EA7"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18ECB2"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w:t>
            </w:r>
            <w:r w:rsidRPr="00E6011B">
              <w:rPr>
                <w:rFonts w:ascii="Times New Roman" w:eastAsia="Tahoma" w:hAnsi="Times New Roman" w:cs="Times New Roman"/>
                <w:sz w:val="28"/>
                <w:szCs w:val="28"/>
              </w:rPr>
              <w:lastRenderedPageBreak/>
              <w:t xml:space="preserve">менее 3 м с целью обеспечения противопожарного расстояния между жилыми зданиями.  </w:t>
            </w:r>
          </w:p>
          <w:p w14:paraId="6FBF3E44" w14:textId="493D1BD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Pr="00E6011B">
              <w:rPr>
                <w:rFonts w:ascii="Times New Roman" w:eastAsia="Tahoma" w:hAnsi="Times New Roman" w:cs="Times New Roman"/>
                <w:sz w:val="28"/>
                <w:szCs w:val="28"/>
              </w:rPr>
              <w:b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r w:rsidRPr="00E6011B">
              <w:rPr>
                <w:rFonts w:ascii="Times New Roman" w:eastAsia="Tahoma" w:hAnsi="Times New Roman" w:cs="Times New Roman"/>
                <w:sz w:val="28"/>
                <w:szCs w:val="28"/>
              </w:rPr>
              <w:br/>
              <w:t xml:space="preserve">В сложившейся застройке, при ширине земельного участка 12 м и менее, для </w:t>
            </w:r>
            <w:r w:rsidRPr="00E6011B">
              <w:rPr>
                <w:rFonts w:ascii="Times New Roman" w:eastAsia="Tahoma" w:hAnsi="Times New Roman" w:cs="Times New Roman"/>
                <w:sz w:val="28"/>
                <w:szCs w:val="28"/>
              </w:rPr>
              <w:lastRenderedPageBreak/>
              <w:t xml:space="preserve">строительства жилого дома минимальный отступ от границы соседнего участка составляет не менее: </w:t>
            </w:r>
          </w:p>
          <w:p w14:paraId="10961777"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7EBAA076"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6E589193"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5D87669C"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4CD7BACF" w14:textId="2E7866B5"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w:t>
            </w:r>
            <w:r w:rsidRPr="00E6011B">
              <w:rPr>
                <w:rFonts w:ascii="Times New Roman" w:eastAsia="Tahoma" w:hAnsi="Times New Roman" w:cs="Times New Roman"/>
                <w:sz w:val="28"/>
                <w:szCs w:val="28"/>
              </w:rPr>
              <w:lastRenderedPageBreak/>
              <w:t>(консольный навес крыши, элементы второго этажа, расположенные на столбах, и др.).</w:t>
            </w:r>
          </w:p>
        </w:tc>
      </w:tr>
      <w:tr w:rsidR="00136056" w:rsidRPr="00E6011B" w14:paraId="3A5E3EAE" w14:textId="77777777" w:rsidTr="00AE11CC">
        <w:tc>
          <w:tcPr>
            <w:tcW w:w="176" w:type="pct"/>
            <w:vMerge/>
          </w:tcPr>
          <w:p w14:paraId="1CD17912" w14:textId="77777777" w:rsidR="00D07CAD" w:rsidRPr="00E6011B" w:rsidRDefault="00D07CAD" w:rsidP="008E6A5D">
            <w:pPr>
              <w:rPr>
                <w:rFonts w:ascii="Times New Roman" w:hAnsi="Times New Roman" w:cs="Times New Roman"/>
                <w:sz w:val="28"/>
                <w:szCs w:val="28"/>
              </w:rPr>
            </w:pPr>
          </w:p>
        </w:tc>
        <w:tc>
          <w:tcPr>
            <w:tcW w:w="708" w:type="pct"/>
            <w:vMerge/>
          </w:tcPr>
          <w:p w14:paraId="2B1E7AA3" w14:textId="77777777" w:rsidR="00D07CAD" w:rsidRPr="00E6011B" w:rsidRDefault="00D07CAD" w:rsidP="008E6A5D">
            <w:pPr>
              <w:rPr>
                <w:rFonts w:ascii="Times New Roman" w:hAnsi="Times New Roman" w:cs="Times New Roman"/>
                <w:sz w:val="28"/>
                <w:szCs w:val="28"/>
              </w:rPr>
            </w:pPr>
          </w:p>
        </w:tc>
        <w:tc>
          <w:tcPr>
            <w:tcW w:w="551" w:type="pct"/>
            <w:vMerge/>
          </w:tcPr>
          <w:p w14:paraId="4B53838D" w14:textId="77777777" w:rsidR="00D07CAD" w:rsidRPr="00E6011B" w:rsidRDefault="00D07CAD" w:rsidP="008E6A5D">
            <w:pPr>
              <w:rPr>
                <w:rFonts w:ascii="Times New Roman" w:hAnsi="Times New Roman" w:cs="Times New Roman"/>
                <w:sz w:val="28"/>
                <w:szCs w:val="28"/>
              </w:rPr>
            </w:pPr>
          </w:p>
        </w:tc>
        <w:tc>
          <w:tcPr>
            <w:tcW w:w="1361" w:type="pct"/>
            <w:vMerge/>
          </w:tcPr>
          <w:p w14:paraId="5DEA84DF" w14:textId="77777777" w:rsidR="00D07CAD" w:rsidRPr="00E6011B" w:rsidRDefault="00D07CAD" w:rsidP="008E6A5D">
            <w:pPr>
              <w:rPr>
                <w:rFonts w:ascii="Times New Roman" w:hAnsi="Times New Roman" w:cs="Times New Roman"/>
                <w:sz w:val="28"/>
                <w:szCs w:val="28"/>
              </w:rPr>
            </w:pPr>
          </w:p>
        </w:tc>
        <w:tc>
          <w:tcPr>
            <w:tcW w:w="2203" w:type="pct"/>
          </w:tcPr>
          <w:p w14:paraId="42360B5C"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069520CE" w14:textId="77777777"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08F85840" w14:textId="22182700"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w:t>
            </w:r>
            <w:r w:rsidRPr="00E6011B">
              <w:rPr>
                <w:rFonts w:ascii="Times New Roman" w:eastAsia="Tahoma" w:hAnsi="Times New Roman" w:cs="Times New Roman"/>
                <w:sz w:val="28"/>
                <w:szCs w:val="28"/>
              </w:rPr>
              <w:lastRenderedPageBreak/>
              <w:t>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61802411" w14:textId="77777777" w:rsidTr="00AE11CC">
        <w:tc>
          <w:tcPr>
            <w:tcW w:w="176" w:type="pct"/>
            <w:vMerge/>
          </w:tcPr>
          <w:p w14:paraId="4C97723A" w14:textId="77777777" w:rsidR="00D07CAD" w:rsidRPr="00E6011B" w:rsidRDefault="00D07CAD" w:rsidP="008E6A5D">
            <w:pPr>
              <w:rPr>
                <w:rFonts w:ascii="Times New Roman" w:hAnsi="Times New Roman" w:cs="Times New Roman"/>
                <w:sz w:val="28"/>
                <w:szCs w:val="28"/>
              </w:rPr>
            </w:pPr>
          </w:p>
        </w:tc>
        <w:tc>
          <w:tcPr>
            <w:tcW w:w="708" w:type="pct"/>
            <w:vMerge/>
          </w:tcPr>
          <w:p w14:paraId="6905ECD1" w14:textId="77777777" w:rsidR="00D07CAD" w:rsidRPr="00E6011B" w:rsidRDefault="00D07CAD" w:rsidP="008E6A5D">
            <w:pPr>
              <w:rPr>
                <w:rFonts w:ascii="Times New Roman" w:hAnsi="Times New Roman" w:cs="Times New Roman"/>
                <w:sz w:val="28"/>
                <w:szCs w:val="28"/>
              </w:rPr>
            </w:pPr>
          </w:p>
        </w:tc>
        <w:tc>
          <w:tcPr>
            <w:tcW w:w="551" w:type="pct"/>
            <w:vMerge/>
          </w:tcPr>
          <w:p w14:paraId="235AEE49" w14:textId="77777777" w:rsidR="00D07CAD" w:rsidRPr="00E6011B" w:rsidRDefault="00D07CAD" w:rsidP="008E6A5D">
            <w:pPr>
              <w:rPr>
                <w:rFonts w:ascii="Times New Roman" w:hAnsi="Times New Roman" w:cs="Times New Roman"/>
                <w:sz w:val="28"/>
                <w:szCs w:val="28"/>
              </w:rPr>
            </w:pPr>
          </w:p>
        </w:tc>
        <w:tc>
          <w:tcPr>
            <w:tcW w:w="1361" w:type="pct"/>
            <w:vMerge/>
          </w:tcPr>
          <w:p w14:paraId="7274309F" w14:textId="77777777" w:rsidR="00D07CAD" w:rsidRPr="00E6011B" w:rsidRDefault="00D07CAD" w:rsidP="008E6A5D">
            <w:pPr>
              <w:rPr>
                <w:rFonts w:ascii="Times New Roman" w:hAnsi="Times New Roman" w:cs="Times New Roman"/>
                <w:sz w:val="28"/>
                <w:szCs w:val="28"/>
              </w:rPr>
            </w:pPr>
          </w:p>
        </w:tc>
        <w:tc>
          <w:tcPr>
            <w:tcW w:w="2203" w:type="pct"/>
          </w:tcPr>
          <w:p w14:paraId="6E7A3640"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FA29FA5" w14:textId="77777777" w:rsidTr="00AE11CC">
        <w:tc>
          <w:tcPr>
            <w:tcW w:w="176" w:type="pct"/>
            <w:vMerge/>
          </w:tcPr>
          <w:p w14:paraId="0BF492E5" w14:textId="77777777" w:rsidR="00D07CAD" w:rsidRPr="00E6011B" w:rsidRDefault="00D07CAD" w:rsidP="008E6A5D">
            <w:pPr>
              <w:rPr>
                <w:rFonts w:ascii="Times New Roman" w:hAnsi="Times New Roman" w:cs="Times New Roman"/>
                <w:sz w:val="28"/>
                <w:szCs w:val="28"/>
              </w:rPr>
            </w:pPr>
          </w:p>
        </w:tc>
        <w:tc>
          <w:tcPr>
            <w:tcW w:w="708" w:type="pct"/>
            <w:vMerge/>
          </w:tcPr>
          <w:p w14:paraId="40B41230" w14:textId="77777777" w:rsidR="00D07CAD" w:rsidRPr="00E6011B" w:rsidRDefault="00D07CAD" w:rsidP="008E6A5D">
            <w:pPr>
              <w:rPr>
                <w:rFonts w:ascii="Times New Roman" w:hAnsi="Times New Roman" w:cs="Times New Roman"/>
                <w:sz w:val="28"/>
                <w:szCs w:val="28"/>
              </w:rPr>
            </w:pPr>
          </w:p>
        </w:tc>
        <w:tc>
          <w:tcPr>
            <w:tcW w:w="551" w:type="pct"/>
            <w:vMerge/>
          </w:tcPr>
          <w:p w14:paraId="572AA1B7" w14:textId="77777777" w:rsidR="00D07CAD" w:rsidRPr="00E6011B" w:rsidRDefault="00D07CAD" w:rsidP="008E6A5D">
            <w:pPr>
              <w:rPr>
                <w:rFonts w:ascii="Times New Roman" w:hAnsi="Times New Roman" w:cs="Times New Roman"/>
                <w:sz w:val="28"/>
                <w:szCs w:val="28"/>
              </w:rPr>
            </w:pPr>
          </w:p>
        </w:tc>
        <w:tc>
          <w:tcPr>
            <w:tcW w:w="1361" w:type="pct"/>
            <w:vMerge/>
          </w:tcPr>
          <w:p w14:paraId="198AC100" w14:textId="77777777" w:rsidR="00D07CAD" w:rsidRPr="00E6011B" w:rsidRDefault="00D07CAD" w:rsidP="008E6A5D">
            <w:pPr>
              <w:rPr>
                <w:rFonts w:ascii="Times New Roman" w:hAnsi="Times New Roman" w:cs="Times New Roman"/>
                <w:sz w:val="28"/>
                <w:szCs w:val="28"/>
              </w:rPr>
            </w:pPr>
          </w:p>
        </w:tc>
        <w:tc>
          <w:tcPr>
            <w:tcW w:w="2203" w:type="pct"/>
          </w:tcPr>
          <w:p w14:paraId="7B1AD677" w14:textId="06497494"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15C58BC1" w14:textId="77777777" w:rsidTr="00AE11CC">
        <w:tc>
          <w:tcPr>
            <w:tcW w:w="176" w:type="pct"/>
            <w:vMerge/>
          </w:tcPr>
          <w:p w14:paraId="6899FE68" w14:textId="77777777" w:rsidR="00D07CAD" w:rsidRPr="00E6011B" w:rsidRDefault="00D07CAD" w:rsidP="008E6A5D">
            <w:pPr>
              <w:rPr>
                <w:rFonts w:ascii="Times New Roman" w:hAnsi="Times New Roman" w:cs="Times New Roman"/>
                <w:sz w:val="28"/>
                <w:szCs w:val="28"/>
              </w:rPr>
            </w:pPr>
          </w:p>
        </w:tc>
        <w:tc>
          <w:tcPr>
            <w:tcW w:w="708" w:type="pct"/>
            <w:vMerge/>
          </w:tcPr>
          <w:p w14:paraId="76C1CEA5" w14:textId="77777777" w:rsidR="00D07CAD" w:rsidRPr="00E6011B" w:rsidRDefault="00D07CAD" w:rsidP="008E6A5D">
            <w:pPr>
              <w:rPr>
                <w:rFonts w:ascii="Times New Roman" w:hAnsi="Times New Roman" w:cs="Times New Roman"/>
                <w:sz w:val="28"/>
                <w:szCs w:val="28"/>
              </w:rPr>
            </w:pPr>
          </w:p>
        </w:tc>
        <w:tc>
          <w:tcPr>
            <w:tcW w:w="551" w:type="pct"/>
            <w:vMerge/>
          </w:tcPr>
          <w:p w14:paraId="04217B3E" w14:textId="77777777" w:rsidR="00D07CAD" w:rsidRPr="00E6011B" w:rsidRDefault="00D07CAD" w:rsidP="008E6A5D">
            <w:pPr>
              <w:rPr>
                <w:rFonts w:ascii="Times New Roman" w:hAnsi="Times New Roman" w:cs="Times New Roman"/>
                <w:sz w:val="28"/>
                <w:szCs w:val="28"/>
              </w:rPr>
            </w:pPr>
          </w:p>
        </w:tc>
        <w:tc>
          <w:tcPr>
            <w:tcW w:w="1361" w:type="pct"/>
            <w:vMerge/>
          </w:tcPr>
          <w:p w14:paraId="1381B133" w14:textId="77777777" w:rsidR="00D07CAD" w:rsidRPr="00E6011B" w:rsidRDefault="00D07CAD" w:rsidP="008E6A5D">
            <w:pPr>
              <w:rPr>
                <w:rFonts w:ascii="Times New Roman" w:hAnsi="Times New Roman" w:cs="Times New Roman"/>
                <w:sz w:val="28"/>
                <w:szCs w:val="28"/>
              </w:rPr>
            </w:pPr>
          </w:p>
        </w:tc>
        <w:tc>
          <w:tcPr>
            <w:tcW w:w="2203" w:type="pct"/>
          </w:tcPr>
          <w:p w14:paraId="7177A36D" w14:textId="4B0A08D6"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6FF036E5" w14:textId="77777777" w:rsidTr="00AE11CC">
        <w:tc>
          <w:tcPr>
            <w:tcW w:w="176" w:type="pct"/>
            <w:vMerge/>
          </w:tcPr>
          <w:p w14:paraId="5E493003" w14:textId="77777777" w:rsidR="00D07CAD" w:rsidRPr="00E6011B" w:rsidRDefault="00D07CAD" w:rsidP="008E6A5D">
            <w:pPr>
              <w:rPr>
                <w:rFonts w:ascii="Times New Roman" w:hAnsi="Times New Roman" w:cs="Times New Roman"/>
                <w:sz w:val="28"/>
                <w:szCs w:val="28"/>
              </w:rPr>
            </w:pPr>
          </w:p>
        </w:tc>
        <w:tc>
          <w:tcPr>
            <w:tcW w:w="708" w:type="pct"/>
            <w:vMerge/>
          </w:tcPr>
          <w:p w14:paraId="38C3C0C0" w14:textId="77777777" w:rsidR="00D07CAD" w:rsidRPr="00E6011B" w:rsidRDefault="00D07CAD" w:rsidP="008E6A5D">
            <w:pPr>
              <w:rPr>
                <w:rFonts w:ascii="Times New Roman" w:hAnsi="Times New Roman" w:cs="Times New Roman"/>
                <w:sz w:val="28"/>
                <w:szCs w:val="28"/>
              </w:rPr>
            </w:pPr>
          </w:p>
        </w:tc>
        <w:tc>
          <w:tcPr>
            <w:tcW w:w="551" w:type="pct"/>
            <w:vMerge/>
          </w:tcPr>
          <w:p w14:paraId="48C66189" w14:textId="77777777" w:rsidR="00D07CAD" w:rsidRPr="00E6011B" w:rsidRDefault="00D07CAD" w:rsidP="008E6A5D">
            <w:pPr>
              <w:rPr>
                <w:rFonts w:ascii="Times New Roman" w:hAnsi="Times New Roman" w:cs="Times New Roman"/>
                <w:sz w:val="28"/>
                <w:szCs w:val="28"/>
              </w:rPr>
            </w:pPr>
          </w:p>
        </w:tc>
        <w:tc>
          <w:tcPr>
            <w:tcW w:w="1361" w:type="pct"/>
            <w:vMerge/>
          </w:tcPr>
          <w:p w14:paraId="7D98B229" w14:textId="77777777" w:rsidR="00D07CAD" w:rsidRPr="00E6011B" w:rsidRDefault="00D07CAD" w:rsidP="008E6A5D">
            <w:pPr>
              <w:rPr>
                <w:rFonts w:ascii="Times New Roman" w:hAnsi="Times New Roman" w:cs="Times New Roman"/>
                <w:sz w:val="28"/>
                <w:szCs w:val="28"/>
              </w:rPr>
            </w:pPr>
          </w:p>
        </w:tc>
        <w:tc>
          <w:tcPr>
            <w:tcW w:w="2203" w:type="pct"/>
          </w:tcPr>
          <w:p w14:paraId="65F7D696" w14:textId="5B01E6FC"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tc>
      </w:tr>
      <w:tr w:rsidR="00136056" w:rsidRPr="00E6011B" w14:paraId="77197A84" w14:textId="77777777" w:rsidTr="00AE11CC">
        <w:tc>
          <w:tcPr>
            <w:tcW w:w="176" w:type="pct"/>
            <w:vMerge/>
          </w:tcPr>
          <w:p w14:paraId="1B74EC9B" w14:textId="77777777" w:rsidR="00D07CAD" w:rsidRPr="00E6011B" w:rsidRDefault="00D07CAD" w:rsidP="008E6A5D">
            <w:pPr>
              <w:rPr>
                <w:rFonts w:ascii="Times New Roman" w:hAnsi="Times New Roman" w:cs="Times New Roman"/>
                <w:sz w:val="28"/>
                <w:szCs w:val="28"/>
              </w:rPr>
            </w:pPr>
          </w:p>
        </w:tc>
        <w:tc>
          <w:tcPr>
            <w:tcW w:w="708" w:type="pct"/>
            <w:vMerge/>
          </w:tcPr>
          <w:p w14:paraId="6FA5BCD0" w14:textId="77777777" w:rsidR="00D07CAD" w:rsidRPr="00E6011B" w:rsidRDefault="00D07CAD" w:rsidP="008E6A5D">
            <w:pPr>
              <w:rPr>
                <w:rFonts w:ascii="Times New Roman" w:hAnsi="Times New Roman" w:cs="Times New Roman"/>
                <w:sz w:val="28"/>
                <w:szCs w:val="28"/>
              </w:rPr>
            </w:pPr>
          </w:p>
        </w:tc>
        <w:tc>
          <w:tcPr>
            <w:tcW w:w="551" w:type="pct"/>
            <w:vMerge/>
          </w:tcPr>
          <w:p w14:paraId="444974D8" w14:textId="77777777" w:rsidR="00D07CAD" w:rsidRPr="00E6011B" w:rsidRDefault="00D07CAD" w:rsidP="008E6A5D">
            <w:pPr>
              <w:rPr>
                <w:rFonts w:ascii="Times New Roman" w:hAnsi="Times New Roman" w:cs="Times New Roman"/>
                <w:sz w:val="28"/>
                <w:szCs w:val="28"/>
              </w:rPr>
            </w:pPr>
          </w:p>
        </w:tc>
        <w:tc>
          <w:tcPr>
            <w:tcW w:w="1361" w:type="pct"/>
            <w:vMerge/>
          </w:tcPr>
          <w:p w14:paraId="511450EB" w14:textId="77777777" w:rsidR="00D07CAD" w:rsidRPr="00E6011B" w:rsidRDefault="00D07CAD" w:rsidP="008E6A5D">
            <w:pPr>
              <w:rPr>
                <w:rFonts w:ascii="Times New Roman" w:hAnsi="Times New Roman" w:cs="Times New Roman"/>
                <w:sz w:val="28"/>
                <w:szCs w:val="28"/>
              </w:rPr>
            </w:pPr>
          </w:p>
        </w:tc>
        <w:tc>
          <w:tcPr>
            <w:tcW w:w="2203" w:type="pct"/>
          </w:tcPr>
          <w:p w14:paraId="13712808" w14:textId="631FB3BB"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062B7D14" w14:textId="77777777" w:rsidTr="00AE11CC">
        <w:tc>
          <w:tcPr>
            <w:tcW w:w="176" w:type="pct"/>
            <w:vMerge/>
          </w:tcPr>
          <w:p w14:paraId="2CD36611" w14:textId="77777777" w:rsidR="00D07CAD" w:rsidRPr="00E6011B" w:rsidRDefault="00D07CAD" w:rsidP="008E6A5D">
            <w:pPr>
              <w:rPr>
                <w:rFonts w:ascii="Times New Roman" w:hAnsi="Times New Roman" w:cs="Times New Roman"/>
                <w:sz w:val="28"/>
                <w:szCs w:val="28"/>
              </w:rPr>
            </w:pPr>
          </w:p>
        </w:tc>
        <w:tc>
          <w:tcPr>
            <w:tcW w:w="708" w:type="pct"/>
            <w:vMerge/>
          </w:tcPr>
          <w:p w14:paraId="44FF6DF2" w14:textId="77777777" w:rsidR="00D07CAD" w:rsidRPr="00E6011B" w:rsidRDefault="00D07CAD" w:rsidP="008E6A5D">
            <w:pPr>
              <w:rPr>
                <w:rFonts w:ascii="Times New Roman" w:hAnsi="Times New Roman" w:cs="Times New Roman"/>
                <w:sz w:val="28"/>
                <w:szCs w:val="28"/>
              </w:rPr>
            </w:pPr>
          </w:p>
        </w:tc>
        <w:tc>
          <w:tcPr>
            <w:tcW w:w="551" w:type="pct"/>
            <w:vMerge/>
          </w:tcPr>
          <w:p w14:paraId="1629B99A" w14:textId="77777777" w:rsidR="00D07CAD" w:rsidRPr="00E6011B" w:rsidRDefault="00D07CAD" w:rsidP="008E6A5D">
            <w:pPr>
              <w:rPr>
                <w:rFonts w:ascii="Times New Roman" w:hAnsi="Times New Roman" w:cs="Times New Roman"/>
                <w:sz w:val="28"/>
                <w:szCs w:val="28"/>
              </w:rPr>
            </w:pPr>
          </w:p>
        </w:tc>
        <w:tc>
          <w:tcPr>
            <w:tcW w:w="1361" w:type="pct"/>
            <w:vMerge/>
          </w:tcPr>
          <w:p w14:paraId="59C216DF" w14:textId="77777777" w:rsidR="00D07CAD" w:rsidRPr="00E6011B" w:rsidRDefault="00D07CAD" w:rsidP="008E6A5D">
            <w:pPr>
              <w:rPr>
                <w:rFonts w:ascii="Times New Roman" w:hAnsi="Times New Roman" w:cs="Times New Roman"/>
                <w:sz w:val="28"/>
                <w:szCs w:val="28"/>
              </w:rPr>
            </w:pPr>
          </w:p>
        </w:tc>
        <w:tc>
          <w:tcPr>
            <w:tcW w:w="2203" w:type="pct"/>
          </w:tcPr>
          <w:p w14:paraId="05F43F42" w14:textId="23E205E1"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1DFA5071" w14:textId="77777777" w:rsidTr="00AE11CC">
        <w:tc>
          <w:tcPr>
            <w:tcW w:w="176" w:type="pct"/>
            <w:vMerge w:val="restart"/>
          </w:tcPr>
          <w:p w14:paraId="6F3B4816" w14:textId="77777777" w:rsidR="00D07CAD" w:rsidRPr="00E6011B" w:rsidRDefault="00D07CA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5049717F"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2C93F891"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61" w:type="pct"/>
            <w:vMerge w:val="restart"/>
          </w:tcPr>
          <w:p w14:paraId="43B3ADF0"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03" w:type="pct"/>
          </w:tcPr>
          <w:p w14:paraId="5F24B32B" w14:textId="55F416F6"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p>
        </w:tc>
      </w:tr>
      <w:tr w:rsidR="00136056" w:rsidRPr="00E6011B" w14:paraId="6062B199" w14:textId="77777777" w:rsidTr="00AE11CC">
        <w:tc>
          <w:tcPr>
            <w:tcW w:w="176" w:type="pct"/>
            <w:vMerge/>
          </w:tcPr>
          <w:p w14:paraId="26ECAE08" w14:textId="77777777" w:rsidR="00D07CAD" w:rsidRPr="00E6011B" w:rsidRDefault="00D07CAD" w:rsidP="008E6A5D">
            <w:pPr>
              <w:rPr>
                <w:rFonts w:ascii="Times New Roman" w:hAnsi="Times New Roman" w:cs="Times New Roman"/>
                <w:sz w:val="28"/>
                <w:szCs w:val="28"/>
              </w:rPr>
            </w:pPr>
          </w:p>
        </w:tc>
        <w:tc>
          <w:tcPr>
            <w:tcW w:w="708" w:type="pct"/>
            <w:vMerge/>
          </w:tcPr>
          <w:p w14:paraId="60DD3E79" w14:textId="77777777" w:rsidR="00D07CAD" w:rsidRPr="00E6011B" w:rsidRDefault="00D07CAD" w:rsidP="008E6A5D">
            <w:pPr>
              <w:rPr>
                <w:rFonts w:ascii="Times New Roman" w:hAnsi="Times New Roman" w:cs="Times New Roman"/>
                <w:sz w:val="28"/>
                <w:szCs w:val="28"/>
              </w:rPr>
            </w:pPr>
          </w:p>
        </w:tc>
        <w:tc>
          <w:tcPr>
            <w:tcW w:w="551" w:type="pct"/>
            <w:vMerge/>
          </w:tcPr>
          <w:p w14:paraId="22B2926F" w14:textId="77777777" w:rsidR="00D07CAD" w:rsidRPr="00E6011B" w:rsidRDefault="00D07CAD" w:rsidP="008E6A5D">
            <w:pPr>
              <w:rPr>
                <w:rFonts w:ascii="Times New Roman" w:hAnsi="Times New Roman" w:cs="Times New Roman"/>
                <w:sz w:val="28"/>
                <w:szCs w:val="28"/>
              </w:rPr>
            </w:pPr>
          </w:p>
        </w:tc>
        <w:tc>
          <w:tcPr>
            <w:tcW w:w="1361" w:type="pct"/>
            <w:vMerge/>
          </w:tcPr>
          <w:p w14:paraId="37A86412" w14:textId="77777777" w:rsidR="00D07CAD" w:rsidRPr="00E6011B" w:rsidRDefault="00D07CAD" w:rsidP="008E6A5D">
            <w:pPr>
              <w:rPr>
                <w:rFonts w:ascii="Times New Roman" w:hAnsi="Times New Roman" w:cs="Times New Roman"/>
                <w:sz w:val="28"/>
                <w:szCs w:val="28"/>
              </w:rPr>
            </w:pPr>
          </w:p>
        </w:tc>
        <w:tc>
          <w:tcPr>
            <w:tcW w:w="2203" w:type="pct"/>
          </w:tcPr>
          <w:p w14:paraId="5213E5C6"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15BDA2D1" w14:textId="77777777" w:rsidTr="00AE11CC">
        <w:tc>
          <w:tcPr>
            <w:tcW w:w="176" w:type="pct"/>
            <w:vMerge/>
          </w:tcPr>
          <w:p w14:paraId="5EA5CCA2" w14:textId="77777777" w:rsidR="00D07CAD" w:rsidRPr="00E6011B" w:rsidRDefault="00D07CAD" w:rsidP="008E6A5D">
            <w:pPr>
              <w:rPr>
                <w:rFonts w:ascii="Times New Roman" w:hAnsi="Times New Roman" w:cs="Times New Roman"/>
                <w:sz w:val="28"/>
                <w:szCs w:val="28"/>
              </w:rPr>
            </w:pPr>
          </w:p>
        </w:tc>
        <w:tc>
          <w:tcPr>
            <w:tcW w:w="708" w:type="pct"/>
            <w:vMerge/>
          </w:tcPr>
          <w:p w14:paraId="19A85BF0" w14:textId="77777777" w:rsidR="00D07CAD" w:rsidRPr="00E6011B" w:rsidRDefault="00D07CAD" w:rsidP="008E6A5D">
            <w:pPr>
              <w:rPr>
                <w:rFonts w:ascii="Times New Roman" w:hAnsi="Times New Roman" w:cs="Times New Roman"/>
                <w:sz w:val="28"/>
                <w:szCs w:val="28"/>
              </w:rPr>
            </w:pPr>
          </w:p>
        </w:tc>
        <w:tc>
          <w:tcPr>
            <w:tcW w:w="551" w:type="pct"/>
            <w:vMerge/>
          </w:tcPr>
          <w:p w14:paraId="6ADBCE0B" w14:textId="77777777" w:rsidR="00D07CAD" w:rsidRPr="00E6011B" w:rsidRDefault="00D07CAD" w:rsidP="008E6A5D">
            <w:pPr>
              <w:rPr>
                <w:rFonts w:ascii="Times New Roman" w:hAnsi="Times New Roman" w:cs="Times New Roman"/>
                <w:sz w:val="28"/>
                <w:szCs w:val="28"/>
              </w:rPr>
            </w:pPr>
          </w:p>
        </w:tc>
        <w:tc>
          <w:tcPr>
            <w:tcW w:w="1361" w:type="pct"/>
            <w:vMerge/>
          </w:tcPr>
          <w:p w14:paraId="0D7C5D42" w14:textId="77777777" w:rsidR="00D07CAD" w:rsidRPr="00E6011B" w:rsidRDefault="00D07CAD" w:rsidP="008E6A5D">
            <w:pPr>
              <w:rPr>
                <w:rFonts w:ascii="Times New Roman" w:hAnsi="Times New Roman" w:cs="Times New Roman"/>
                <w:sz w:val="28"/>
                <w:szCs w:val="28"/>
              </w:rPr>
            </w:pPr>
          </w:p>
        </w:tc>
        <w:tc>
          <w:tcPr>
            <w:tcW w:w="2203" w:type="pct"/>
          </w:tcPr>
          <w:p w14:paraId="771257C2"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42E778C" w14:textId="77777777" w:rsidTr="00AE11CC">
        <w:tc>
          <w:tcPr>
            <w:tcW w:w="176" w:type="pct"/>
            <w:vMerge/>
          </w:tcPr>
          <w:p w14:paraId="271BF0C9" w14:textId="77777777" w:rsidR="00D07CAD" w:rsidRPr="00E6011B" w:rsidRDefault="00D07CAD" w:rsidP="008E6A5D">
            <w:pPr>
              <w:rPr>
                <w:rFonts w:ascii="Times New Roman" w:hAnsi="Times New Roman" w:cs="Times New Roman"/>
                <w:sz w:val="28"/>
                <w:szCs w:val="28"/>
              </w:rPr>
            </w:pPr>
          </w:p>
        </w:tc>
        <w:tc>
          <w:tcPr>
            <w:tcW w:w="708" w:type="pct"/>
            <w:vMerge/>
          </w:tcPr>
          <w:p w14:paraId="75F12615" w14:textId="77777777" w:rsidR="00D07CAD" w:rsidRPr="00E6011B" w:rsidRDefault="00D07CAD" w:rsidP="008E6A5D">
            <w:pPr>
              <w:rPr>
                <w:rFonts w:ascii="Times New Roman" w:hAnsi="Times New Roman" w:cs="Times New Roman"/>
                <w:sz w:val="28"/>
                <w:szCs w:val="28"/>
              </w:rPr>
            </w:pPr>
          </w:p>
        </w:tc>
        <w:tc>
          <w:tcPr>
            <w:tcW w:w="551" w:type="pct"/>
            <w:vMerge/>
          </w:tcPr>
          <w:p w14:paraId="3F4EF661" w14:textId="77777777" w:rsidR="00D07CAD" w:rsidRPr="00E6011B" w:rsidRDefault="00D07CAD" w:rsidP="008E6A5D">
            <w:pPr>
              <w:rPr>
                <w:rFonts w:ascii="Times New Roman" w:hAnsi="Times New Roman" w:cs="Times New Roman"/>
                <w:sz w:val="28"/>
                <w:szCs w:val="28"/>
              </w:rPr>
            </w:pPr>
          </w:p>
        </w:tc>
        <w:tc>
          <w:tcPr>
            <w:tcW w:w="1361" w:type="pct"/>
            <w:vMerge/>
          </w:tcPr>
          <w:p w14:paraId="534EBFBA" w14:textId="77777777" w:rsidR="00D07CAD" w:rsidRPr="00E6011B" w:rsidRDefault="00D07CAD" w:rsidP="008E6A5D">
            <w:pPr>
              <w:rPr>
                <w:rFonts w:ascii="Times New Roman" w:hAnsi="Times New Roman" w:cs="Times New Roman"/>
                <w:sz w:val="28"/>
                <w:szCs w:val="28"/>
              </w:rPr>
            </w:pPr>
          </w:p>
        </w:tc>
        <w:tc>
          <w:tcPr>
            <w:tcW w:w="2203" w:type="pct"/>
          </w:tcPr>
          <w:p w14:paraId="0F1E3045" w14:textId="70D181A3"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4F2147"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AE6E9A5" w14:textId="77777777" w:rsidTr="00AE11CC">
        <w:tc>
          <w:tcPr>
            <w:tcW w:w="176" w:type="pct"/>
            <w:vMerge/>
          </w:tcPr>
          <w:p w14:paraId="55ACFD57" w14:textId="77777777" w:rsidR="00D07CAD" w:rsidRPr="00E6011B" w:rsidRDefault="00D07CAD" w:rsidP="008E6A5D">
            <w:pPr>
              <w:rPr>
                <w:rFonts w:ascii="Times New Roman" w:hAnsi="Times New Roman" w:cs="Times New Roman"/>
                <w:sz w:val="28"/>
                <w:szCs w:val="28"/>
              </w:rPr>
            </w:pPr>
          </w:p>
        </w:tc>
        <w:tc>
          <w:tcPr>
            <w:tcW w:w="708" w:type="pct"/>
            <w:vMerge/>
          </w:tcPr>
          <w:p w14:paraId="687FD762" w14:textId="77777777" w:rsidR="00D07CAD" w:rsidRPr="00E6011B" w:rsidRDefault="00D07CAD" w:rsidP="008E6A5D">
            <w:pPr>
              <w:rPr>
                <w:rFonts w:ascii="Times New Roman" w:hAnsi="Times New Roman" w:cs="Times New Roman"/>
                <w:sz w:val="28"/>
                <w:szCs w:val="28"/>
              </w:rPr>
            </w:pPr>
          </w:p>
        </w:tc>
        <w:tc>
          <w:tcPr>
            <w:tcW w:w="551" w:type="pct"/>
            <w:vMerge/>
          </w:tcPr>
          <w:p w14:paraId="0B76B035" w14:textId="77777777" w:rsidR="00D07CAD" w:rsidRPr="00E6011B" w:rsidRDefault="00D07CAD" w:rsidP="008E6A5D">
            <w:pPr>
              <w:rPr>
                <w:rFonts w:ascii="Times New Roman" w:hAnsi="Times New Roman" w:cs="Times New Roman"/>
                <w:sz w:val="28"/>
                <w:szCs w:val="28"/>
              </w:rPr>
            </w:pPr>
          </w:p>
        </w:tc>
        <w:tc>
          <w:tcPr>
            <w:tcW w:w="1361" w:type="pct"/>
            <w:vMerge/>
          </w:tcPr>
          <w:p w14:paraId="6352A06B" w14:textId="77777777" w:rsidR="00D07CAD" w:rsidRPr="00E6011B" w:rsidRDefault="00D07CAD" w:rsidP="008E6A5D">
            <w:pPr>
              <w:rPr>
                <w:rFonts w:ascii="Times New Roman" w:hAnsi="Times New Roman" w:cs="Times New Roman"/>
                <w:sz w:val="28"/>
                <w:szCs w:val="28"/>
              </w:rPr>
            </w:pPr>
          </w:p>
        </w:tc>
        <w:tc>
          <w:tcPr>
            <w:tcW w:w="2203" w:type="pct"/>
          </w:tcPr>
          <w:p w14:paraId="73E1076E" w14:textId="3A3F508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4F2147"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в соответствии с проектной документацией.</w:t>
            </w:r>
          </w:p>
        </w:tc>
      </w:tr>
      <w:tr w:rsidR="00136056" w:rsidRPr="00E6011B" w14:paraId="7BC3CB49" w14:textId="77777777" w:rsidTr="00AE11CC">
        <w:tc>
          <w:tcPr>
            <w:tcW w:w="176" w:type="pct"/>
            <w:vMerge/>
          </w:tcPr>
          <w:p w14:paraId="279E1AF6" w14:textId="77777777" w:rsidR="00D07CAD" w:rsidRPr="00E6011B" w:rsidRDefault="00D07CAD" w:rsidP="008E6A5D">
            <w:pPr>
              <w:rPr>
                <w:rFonts w:ascii="Times New Roman" w:hAnsi="Times New Roman" w:cs="Times New Roman"/>
                <w:sz w:val="28"/>
                <w:szCs w:val="28"/>
              </w:rPr>
            </w:pPr>
          </w:p>
        </w:tc>
        <w:tc>
          <w:tcPr>
            <w:tcW w:w="708" w:type="pct"/>
            <w:vMerge/>
          </w:tcPr>
          <w:p w14:paraId="777D15CC" w14:textId="77777777" w:rsidR="00D07CAD" w:rsidRPr="00E6011B" w:rsidRDefault="00D07CAD" w:rsidP="008E6A5D">
            <w:pPr>
              <w:rPr>
                <w:rFonts w:ascii="Times New Roman" w:hAnsi="Times New Roman" w:cs="Times New Roman"/>
                <w:sz w:val="28"/>
                <w:szCs w:val="28"/>
              </w:rPr>
            </w:pPr>
          </w:p>
        </w:tc>
        <w:tc>
          <w:tcPr>
            <w:tcW w:w="551" w:type="pct"/>
            <w:vMerge/>
          </w:tcPr>
          <w:p w14:paraId="14BA296D" w14:textId="77777777" w:rsidR="00D07CAD" w:rsidRPr="00E6011B" w:rsidRDefault="00D07CAD" w:rsidP="008E6A5D">
            <w:pPr>
              <w:rPr>
                <w:rFonts w:ascii="Times New Roman" w:hAnsi="Times New Roman" w:cs="Times New Roman"/>
                <w:sz w:val="28"/>
                <w:szCs w:val="28"/>
              </w:rPr>
            </w:pPr>
          </w:p>
        </w:tc>
        <w:tc>
          <w:tcPr>
            <w:tcW w:w="1361" w:type="pct"/>
            <w:vMerge/>
          </w:tcPr>
          <w:p w14:paraId="44D3E6E1" w14:textId="77777777" w:rsidR="00D07CAD" w:rsidRPr="00E6011B" w:rsidRDefault="00D07CAD" w:rsidP="008E6A5D">
            <w:pPr>
              <w:rPr>
                <w:rFonts w:ascii="Times New Roman" w:hAnsi="Times New Roman" w:cs="Times New Roman"/>
                <w:sz w:val="28"/>
                <w:szCs w:val="28"/>
              </w:rPr>
            </w:pPr>
          </w:p>
        </w:tc>
        <w:tc>
          <w:tcPr>
            <w:tcW w:w="2203" w:type="pct"/>
          </w:tcPr>
          <w:p w14:paraId="104D2CFE"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6F859C7" w14:textId="77777777" w:rsidTr="00AE11CC">
        <w:tc>
          <w:tcPr>
            <w:tcW w:w="176" w:type="pct"/>
            <w:vMerge/>
          </w:tcPr>
          <w:p w14:paraId="215AA682" w14:textId="77777777" w:rsidR="00D07CAD" w:rsidRPr="00E6011B" w:rsidRDefault="00D07CAD" w:rsidP="008E6A5D">
            <w:pPr>
              <w:rPr>
                <w:rFonts w:ascii="Times New Roman" w:hAnsi="Times New Roman" w:cs="Times New Roman"/>
                <w:sz w:val="28"/>
                <w:szCs w:val="28"/>
              </w:rPr>
            </w:pPr>
          </w:p>
        </w:tc>
        <w:tc>
          <w:tcPr>
            <w:tcW w:w="708" w:type="pct"/>
            <w:vMerge/>
          </w:tcPr>
          <w:p w14:paraId="2DB28DCA" w14:textId="77777777" w:rsidR="00D07CAD" w:rsidRPr="00E6011B" w:rsidRDefault="00D07CAD" w:rsidP="008E6A5D">
            <w:pPr>
              <w:rPr>
                <w:rFonts w:ascii="Times New Roman" w:hAnsi="Times New Roman" w:cs="Times New Roman"/>
                <w:sz w:val="28"/>
                <w:szCs w:val="28"/>
              </w:rPr>
            </w:pPr>
          </w:p>
        </w:tc>
        <w:tc>
          <w:tcPr>
            <w:tcW w:w="551" w:type="pct"/>
            <w:vMerge/>
          </w:tcPr>
          <w:p w14:paraId="35F63994" w14:textId="77777777" w:rsidR="00D07CAD" w:rsidRPr="00E6011B" w:rsidRDefault="00D07CAD" w:rsidP="008E6A5D">
            <w:pPr>
              <w:rPr>
                <w:rFonts w:ascii="Times New Roman" w:hAnsi="Times New Roman" w:cs="Times New Roman"/>
                <w:sz w:val="28"/>
                <w:szCs w:val="28"/>
              </w:rPr>
            </w:pPr>
          </w:p>
        </w:tc>
        <w:tc>
          <w:tcPr>
            <w:tcW w:w="1361" w:type="pct"/>
            <w:vMerge/>
          </w:tcPr>
          <w:p w14:paraId="420BA946" w14:textId="77777777" w:rsidR="00D07CAD" w:rsidRPr="00E6011B" w:rsidRDefault="00D07CAD" w:rsidP="008E6A5D">
            <w:pPr>
              <w:rPr>
                <w:rFonts w:ascii="Times New Roman" w:hAnsi="Times New Roman" w:cs="Times New Roman"/>
                <w:sz w:val="28"/>
                <w:szCs w:val="28"/>
              </w:rPr>
            </w:pPr>
          </w:p>
        </w:tc>
        <w:tc>
          <w:tcPr>
            <w:tcW w:w="2203" w:type="pct"/>
          </w:tcPr>
          <w:p w14:paraId="5469B958"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11A114BD" w14:textId="77777777" w:rsidTr="00AE11CC">
        <w:tc>
          <w:tcPr>
            <w:tcW w:w="176" w:type="pct"/>
            <w:vMerge/>
          </w:tcPr>
          <w:p w14:paraId="30992E51" w14:textId="77777777" w:rsidR="00D07CAD" w:rsidRPr="00E6011B" w:rsidRDefault="00D07CAD" w:rsidP="008E6A5D">
            <w:pPr>
              <w:rPr>
                <w:rFonts w:ascii="Times New Roman" w:hAnsi="Times New Roman" w:cs="Times New Roman"/>
                <w:sz w:val="28"/>
                <w:szCs w:val="28"/>
              </w:rPr>
            </w:pPr>
          </w:p>
        </w:tc>
        <w:tc>
          <w:tcPr>
            <w:tcW w:w="708" w:type="pct"/>
            <w:vMerge/>
          </w:tcPr>
          <w:p w14:paraId="7F929930" w14:textId="77777777" w:rsidR="00D07CAD" w:rsidRPr="00E6011B" w:rsidRDefault="00D07CAD" w:rsidP="008E6A5D">
            <w:pPr>
              <w:rPr>
                <w:rFonts w:ascii="Times New Roman" w:hAnsi="Times New Roman" w:cs="Times New Roman"/>
                <w:sz w:val="28"/>
                <w:szCs w:val="28"/>
              </w:rPr>
            </w:pPr>
          </w:p>
        </w:tc>
        <w:tc>
          <w:tcPr>
            <w:tcW w:w="551" w:type="pct"/>
            <w:vMerge/>
          </w:tcPr>
          <w:p w14:paraId="360BB662" w14:textId="77777777" w:rsidR="00D07CAD" w:rsidRPr="00E6011B" w:rsidRDefault="00D07CAD" w:rsidP="008E6A5D">
            <w:pPr>
              <w:rPr>
                <w:rFonts w:ascii="Times New Roman" w:hAnsi="Times New Roman" w:cs="Times New Roman"/>
                <w:sz w:val="28"/>
                <w:szCs w:val="28"/>
              </w:rPr>
            </w:pPr>
          </w:p>
        </w:tc>
        <w:tc>
          <w:tcPr>
            <w:tcW w:w="1361" w:type="pct"/>
            <w:vMerge/>
          </w:tcPr>
          <w:p w14:paraId="7A608F76" w14:textId="77777777" w:rsidR="00D07CAD" w:rsidRPr="00E6011B" w:rsidRDefault="00D07CAD" w:rsidP="008E6A5D">
            <w:pPr>
              <w:rPr>
                <w:rFonts w:ascii="Times New Roman" w:hAnsi="Times New Roman" w:cs="Times New Roman"/>
                <w:sz w:val="28"/>
                <w:szCs w:val="28"/>
              </w:rPr>
            </w:pPr>
          </w:p>
        </w:tc>
        <w:tc>
          <w:tcPr>
            <w:tcW w:w="2203" w:type="pct"/>
          </w:tcPr>
          <w:p w14:paraId="656C951B" w14:textId="05F9FCEC"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4F2147"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CBAFBB2" w14:textId="77777777" w:rsidTr="00AE11CC">
        <w:tc>
          <w:tcPr>
            <w:tcW w:w="176" w:type="pct"/>
            <w:vMerge/>
          </w:tcPr>
          <w:p w14:paraId="6BA547A9" w14:textId="77777777" w:rsidR="00D07CAD" w:rsidRPr="00E6011B" w:rsidRDefault="00D07CAD" w:rsidP="008E6A5D">
            <w:pPr>
              <w:rPr>
                <w:rFonts w:ascii="Times New Roman" w:hAnsi="Times New Roman" w:cs="Times New Roman"/>
                <w:sz w:val="28"/>
                <w:szCs w:val="28"/>
              </w:rPr>
            </w:pPr>
          </w:p>
        </w:tc>
        <w:tc>
          <w:tcPr>
            <w:tcW w:w="708" w:type="pct"/>
            <w:vMerge/>
          </w:tcPr>
          <w:p w14:paraId="3EBB16A8" w14:textId="77777777" w:rsidR="00D07CAD" w:rsidRPr="00E6011B" w:rsidRDefault="00D07CAD" w:rsidP="008E6A5D">
            <w:pPr>
              <w:rPr>
                <w:rFonts w:ascii="Times New Roman" w:hAnsi="Times New Roman" w:cs="Times New Roman"/>
                <w:sz w:val="28"/>
                <w:szCs w:val="28"/>
              </w:rPr>
            </w:pPr>
          </w:p>
        </w:tc>
        <w:tc>
          <w:tcPr>
            <w:tcW w:w="551" w:type="pct"/>
            <w:vMerge/>
          </w:tcPr>
          <w:p w14:paraId="2A60F30A" w14:textId="77777777" w:rsidR="00D07CAD" w:rsidRPr="00E6011B" w:rsidRDefault="00D07CAD" w:rsidP="008E6A5D">
            <w:pPr>
              <w:rPr>
                <w:rFonts w:ascii="Times New Roman" w:hAnsi="Times New Roman" w:cs="Times New Roman"/>
                <w:sz w:val="28"/>
                <w:szCs w:val="28"/>
              </w:rPr>
            </w:pPr>
          </w:p>
        </w:tc>
        <w:tc>
          <w:tcPr>
            <w:tcW w:w="1361" w:type="pct"/>
            <w:vMerge/>
          </w:tcPr>
          <w:p w14:paraId="64588F76" w14:textId="77777777" w:rsidR="00D07CAD" w:rsidRPr="00E6011B" w:rsidRDefault="00D07CAD" w:rsidP="008E6A5D">
            <w:pPr>
              <w:rPr>
                <w:rFonts w:ascii="Times New Roman" w:hAnsi="Times New Roman" w:cs="Times New Roman"/>
                <w:sz w:val="28"/>
                <w:szCs w:val="28"/>
              </w:rPr>
            </w:pPr>
          </w:p>
        </w:tc>
        <w:tc>
          <w:tcPr>
            <w:tcW w:w="2203" w:type="pct"/>
          </w:tcPr>
          <w:p w14:paraId="348490FD" w14:textId="78AF4AFE"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4F2147"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6284E2E" w14:textId="77777777" w:rsidTr="00AE11CC">
        <w:tc>
          <w:tcPr>
            <w:tcW w:w="176" w:type="pct"/>
            <w:vMerge w:val="restart"/>
          </w:tcPr>
          <w:p w14:paraId="0C56C7F0" w14:textId="77777777" w:rsidR="00D07CAD" w:rsidRPr="00E6011B" w:rsidRDefault="00D07CA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784107B8"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Государственное управление</w:t>
            </w:r>
          </w:p>
        </w:tc>
        <w:tc>
          <w:tcPr>
            <w:tcW w:w="551" w:type="pct"/>
            <w:vMerge w:val="restart"/>
          </w:tcPr>
          <w:p w14:paraId="71D20D42"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3.8.1</w:t>
            </w:r>
          </w:p>
        </w:tc>
        <w:tc>
          <w:tcPr>
            <w:tcW w:w="1361" w:type="pct"/>
            <w:vMerge w:val="restart"/>
          </w:tcPr>
          <w:p w14:paraId="2253A114"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03" w:type="pct"/>
          </w:tcPr>
          <w:p w14:paraId="7D5738BB"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16F84E94" w14:textId="77777777" w:rsidTr="00AE11CC">
        <w:tc>
          <w:tcPr>
            <w:tcW w:w="176" w:type="pct"/>
            <w:vMerge/>
          </w:tcPr>
          <w:p w14:paraId="234BF216" w14:textId="77777777" w:rsidR="00D07CAD" w:rsidRPr="00E6011B" w:rsidRDefault="00D07CAD" w:rsidP="008E6A5D">
            <w:pPr>
              <w:rPr>
                <w:rFonts w:ascii="Times New Roman" w:hAnsi="Times New Roman" w:cs="Times New Roman"/>
                <w:sz w:val="28"/>
                <w:szCs w:val="28"/>
              </w:rPr>
            </w:pPr>
          </w:p>
        </w:tc>
        <w:tc>
          <w:tcPr>
            <w:tcW w:w="708" w:type="pct"/>
            <w:vMerge/>
          </w:tcPr>
          <w:p w14:paraId="3392F263" w14:textId="77777777" w:rsidR="00D07CAD" w:rsidRPr="00E6011B" w:rsidRDefault="00D07CAD" w:rsidP="008E6A5D">
            <w:pPr>
              <w:rPr>
                <w:rFonts w:ascii="Times New Roman" w:hAnsi="Times New Roman" w:cs="Times New Roman"/>
                <w:sz w:val="28"/>
                <w:szCs w:val="28"/>
              </w:rPr>
            </w:pPr>
          </w:p>
        </w:tc>
        <w:tc>
          <w:tcPr>
            <w:tcW w:w="551" w:type="pct"/>
            <w:vMerge/>
          </w:tcPr>
          <w:p w14:paraId="276982E1" w14:textId="77777777" w:rsidR="00D07CAD" w:rsidRPr="00E6011B" w:rsidRDefault="00D07CAD" w:rsidP="008E6A5D">
            <w:pPr>
              <w:rPr>
                <w:rFonts w:ascii="Times New Roman" w:hAnsi="Times New Roman" w:cs="Times New Roman"/>
                <w:sz w:val="28"/>
                <w:szCs w:val="28"/>
              </w:rPr>
            </w:pPr>
          </w:p>
        </w:tc>
        <w:tc>
          <w:tcPr>
            <w:tcW w:w="1361" w:type="pct"/>
            <w:vMerge/>
          </w:tcPr>
          <w:p w14:paraId="15CEAD16" w14:textId="77777777" w:rsidR="00D07CAD" w:rsidRPr="00E6011B" w:rsidRDefault="00D07CAD" w:rsidP="008E6A5D">
            <w:pPr>
              <w:rPr>
                <w:rFonts w:ascii="Times New Roman" w:hAnsi="Times New Roman" w:cs="Times New Roman"/>
                <w:sz w:val="28"/>
                <w:szCs w:val="28"/>
              </w:rPr>
            </w:pPr>
          </w:p>
        </w:tc>
        <w:tc>
          <w:tcPr>
            <w:tcW w:w="2203" w:type="pct"/>
          </w:tcPr>
          <w:p w14:paraId="34D2D313"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A0E1ECC" w14:textId="77777777" w:rsidTr="00AE11CC">
        <w:tc>
          <w:tcPr>
            <w:tcW w:w="176" w:type="pct"/>
            <w:vMerge/>
          </w:tcPr>
          <w:p w14:paraId="4ACB7655" w14:textId="77777777" w:rsidR="00D07CAD" w:rsidRPr="00E6011B" w:rsidRDefault="00D07CAD" w:rsidP="008E6A5D">
            <w:pPr>
              <w:rPr>
                <w:rFonts w:ascii="Times New Roman" w:hAnsi="Times New Roman" w:cs="Times New Roman"/>
                <w:sz w:val="28"/>
                <w:szCs w:val="28"/>
              </w:rPr>
            </w:pPr>
          </w:p>
        </w:tc>
        <w:tc>
          <w:tcPr>
            <w:tcW w:w="708" w:type="pct"/>
            <w:vMerge/>
          </w:tcPr>
          <w:p w14:paraId="7A877311" w14:textId="77777777" w:rsidR="00D07CAD" w:rsidRPr="00E6011B" w:rsidRDefault="00D07CAD" w:rsidP="008E6A5D">
            <w:pPr>
              <w:rPr>
                <w:rFonts w:ascii="Times New Roman" w:hAnsi="Times New Roman" w:cs="Times New Roman"/>
                <w:sz w:val="28"/>
                <w:szCs w:val="28"/>
              </w:rPr>
            </w:pPr>
          </w:p>
        </w:tc>
        <w:tc>
          <w:tcPr>
            <w:tcW w:w="551" w:type="pct"/>
            <w:vMerge/>
          </w:tcPr>
          <w:p w14:paraId="39564B5D" w14:textId="77777777" w:rsidR="00D07CAD" w:rsidRPr="00E6011B" w:rsidRDefault="00D07CAD" w:rsidP="008E6A5D">
            <w:pPr>
              <w:rPr>
                <w:rFonts w:ascii="Times New Roman" w:hAnsi="Times New Roman" w:cs="Times New Roman"/>
                <w:sz w:val="28"/>
                <w:szCs w:val="28"/>
              </w:rPr>
            </w:pPr>
          </w:p>
        </w:tc>
        <w:tc>
          <w:tcPr>
            <w:tcW w:w="1361" w:type="pct"/>
            <w:vMerge/>
          </w:tcPr>
          <w:p w14:paraId="3E95EFC0" w14:textId="77777777" w:rsidR="00D07CAD" w:rsidRPr="00E6011B" w:rsidRDefault="00D07CAD" w:rsidP="008E6A5D">
            <w:pPr>
              <w:rPr>
                <w:rFonts w:ascii="Times New Roman" w:hAnsi="Times New Roman" w:cs="Times New Roman"/>
                <w:sz w:val="28"/>
                <w:szCs w:val="28"/>
              </w:rPr>
            </w:pPr>
          </w:p>
        </w:tc>
        <w:tc>
          <w:tcPr>
            <w:tcW w:w="2203" w:type="pct"/>
          </w:tcPr>
          <w:p w14:paraId="191B5EBC"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8D32C2C" w14:textId="77777777" w:rsidTr="00AE11CC">
        <w:tc>
          <w:tcPr>
            <w:tcW w:w="176" w:type="pct"/>
            <w:vMerge/>
          </w:tcPr>
          <w:p w14:paraId="1AC06369" w14:textId="77777777" w:rsidR="00D07CAD" w:rsidRPr="00E6011B" w:rsidRDefault="00D07CAD" w:rsidP="008E6A5D">
            <w:pPr>
              <w:rPr>
                <w:rFonts w:ascii="Times New Roman" w:hAnsi="Times New Roman" w:cs="Times New Roman"/>
                <w:sz w:val="28"/>
                <w:szCs w:val="28"/>
              </w:rPr>
            </w:pPr>
          </w:p>
        </w:tc>
        <w:tc>
          <w:tcPr>
            <w:tcW w:w="708" w:type="pct"/>
            <w:vMerge/>
          </w:tcPr>
          <w:p w14:paraId="61B26AD1" w14:textId="77777777" w:rsidR="00D07CAD" w:rsidRPr="00E6011B" w:rsidRDefault="00D07CAD" w:rsidP="008E6A5D">
            <w:pPr>
              <w:rPr>
                <w:rFonts w:ascii="Times New Roman" w:hAnsi="Times New Roman" w:cs="Times New Roman"/>
                <w:sz w:val="28"/>
                <w:szCs w:val="28"/>
              </w:rPr>
            </w:pPr>
          </w:p>
        </w:tc>
        <w:tc>
          <w:tcPr>
            <w:tcW w:w="551" w:type="pct"/>
            <w:vMerge/>
          </w:tcPr>
          <w:p w14:paraId="14B8AC32" w14:textId="77777777" w:rsidR="00D07CAD" w:rsidRPr="00E6011B" w:rsidRDefault="00D07CAD" w:rsidP="008E6A5D">
            <w:pPr>
              <w:rPr>
                <w:rFonts w:ascii="Times New Roman" w:hAnsi="Times New Roman" w:cs="Times New Roman"/>
                <w:sz w:val="28"/>
                <w:szCs w:val="28"/>
              </w:rPr>
            </w:pPr>
          </w:p>
        </w:tc>
        <w:tc>
          <w:tcPr>
            <w:tcW w:w="1361" w:type="pct"/>
            <w:vMerge/>
          </w:tcPr>
          <w:p w14:paraId="0BB2AC98" w14:textId="77777777" w:rsidR="00D07CAD" w:rsidRPr="00E6011B" w:rsidRDefault="00D07CAD" w:rsidP="008E6A5D">
            <w:pPr>
              <w:rPr>
                <w:rFonts w:ascii="Times New Roman" w:hAnsi="Times New Roman" w:cs="Times New Roman"/>
                <w:sz w:val="28"/>
                <w:szCs w:val="28"/>
              </w:rPr>
            </w:pPr>
          </w:p>
        </w:tc>
        <w:tc>
          <w:tcPr>
            <w:tcW w:w="2203" w:type="pct"/>
          </w:tcPr>
          <w:p w14:paraId="6094000F" w14:textId="36990B05"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70DBC765" w14:textId="77777777" w:rsidTr="00AE11CC">
        <w:tc>
          <w:tcPr>
            <w:tcW w:w="176" w:type="pct"/>
            <w:vMerge/>
          </w:tcPr>
          <w:p w14:paraId="48525CF7" w14:textId="77777777" w:rsidR="00D07CAD" w:rsidRPr="00E6011B" w:rsidRDefault="00D07CAD" w:rsidP="008E6A5D">
            <w:pPr>
              <w:rPr>
                <w:rFonts w:ascii="Times New Roman" w:hAnsi="Times New Roman" w:cs="Times New Roman"/>
                <w:sz w:val="28"/>
                <w:szCs w:val="28"/>
              </w:rPr>
            </w:pPr>
          </w:p>
        </w:tc>
        <w:tc>
          <w:tcPr>
            <w:tcW w:w="708" w:type="pct"/>
            <w:vMerge/>
          </w:tcPr>
          <w:p w14:paraId="1AC5466D" w14:textId="77777777" w:rsidR="00D07CAD" w:rsidRPr="00E6011B" w:rsidRDefault="00D07CAD" w:rsidP="008E6A5D">
            <w:pPr>
              <w:rPr>
                <w:rFonts w:ascii="Times New Roman" w:hAnsi="Times New Roman" w:cs="Times New Roman"/>
                <w:sz w:val="28"/>
                <w:szCs w:val="28"/>
              </w:rPr>
            </w:pPr>
          </w:p>
        </w:tc>
        <w:tc>
          <w:tcPr>
            <w:tcW w:w="551" w:type="pct"/>
            <w:vMerge/>
          </w:tcPr>
          <w:p w14:paraId="1D2B7D25" w14:textId="77777777" w:rsidR="00D07CAD" w:rsidRPr="00E6011B" w:rsidRDefault="00D07CAD" w:rsidP="008E6A5D">
            <w:pPr>
              <w:rPr>
                <w:rFonts w:ascii="Times New Roman" w:hAnsi="Times New Roman" w:cs="Times New Roman"/>
                <w:sz w:val="28"/>
                <w:szCs w:val="28"/>
              </w:rPr>
            </w:pPr>
          </w:p>
        </w:tc>
        <w:tc>
          <w:tcPr>
            <w:tcW w:w="1361" w:type="pct"/>
            <w:vMerge/>
          </w:tcPr>
          <w:p w14:paraId="286CBB1A" w14:textId="77777777" w:rsidR="00D07CAD" w:rsidRPr="00E6011B" w:rsidRDefault="00D07CAD" w:rsidP="008E6A5D">
            <w:pPr>
              <w:rPr>
                <w:rFonts w:ascii="Times New Roman" w:hAnsi="Times New Roman" w:cs="Times New Roman"/>
                <w:sz w:val="28"/>
                <w:szCs w:val="28"/>
              </w:rPr>
            </w:pPr>
          </w:p>
        </w:tc>
        <w:tc>
          <w:tcPr>
            <w:tcW w:w="2203" w:type="pct"/>
          </w:tcPr>
          <w:p w14:paraId="6E5292EF"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75A181AE" w14:textId="77777777" w:rsidTr="00AE11CC">
        <w:tc>
          <w:tcPr>
            <w:tcW w:w="176" w:type="pct"/>
            <w:vMerge/>
          </w:tcPr>
          <w:p w14:paraId="088616EF" w14:textId="77777777" w:rsidR="00D07CAD" w:rsidRPr="00E6011B" w:rsidRDefault="00D07CAD" w:rsidP="008E6A5D">
            <w:pPr>
              <w:rPr>
                <w:rFonts w:ascii="Times New Roman" w:hAnsi="Times New Roman" w:cs="Times New Roman"/>
                <w:sz w:val="28"/>
                <w:szCs w:val="28"/>
              </w:rPr>
            </w:pPr>
          </w:p>
        </w:tc>
        <w:tc>
          <w:tcPr>
            <w:tcW w:w="708" w:type="pct"/>
            <w:vMerge/>
          </w:tcPr>
          <w:p w14:paraId="1B2A7DA8" w14:textId="77777777" w:rsidR="00D07CAD" w:rsidRPr="00E6011B" w:rsidRDefault="00D07CAD" w:rsidP="008E6A5D">
            <w:pPr>
              <w:rPr>
                <w:rFonts w:ascii="Times New Roman" w:hAnsi="Times New Roman" w:cs="Times New Roman"/>
                <w:sz w:val="28"/>
                <w:szCs w:val="28"/>
              </w:rPr>
            </w:pPr>
          </w:p>
        </w:tc>
        <w:tc>
          <w:tcPr>
            <w:tcW w:w="551" w:type="pct"/>
            <w:vMerge/>
          </w:tcPr>
          <w:p w14:paraId="48235DAA" w14:textId="77777777" w:rsidR="00D07CAD" w:rsidRPr="00E6011B" w:rsidRDefault="00D07CAD" w:rsidP="008E6A5D">
            <w:pPr>
              <w:rPr>
                <w:rFonts w:ascii="Times New Roman" w:hAnsi="Times New Roman" w:cs="Times New Roman"/>
                <w:sz w:val="28"/>
                <w:szCs w:val="28"/>
              </w:rPr>
            </w:pPr>
          </w:p>
        </w:tc>
        <w:tc>
          <w:tcPr>
            <w:tcW w:w="1361" w:type="pct"/>
            <w:vMerge/>
          </w:tcPr>
          <w:p w14:paraId="0FCD0F1D" w14:textId="77777777" w:rsidR="00D07CAD" w:rsidRPr="00E6011B" w:rsidRDefault="00D07CAD" w:rsidP="008E6A5D">
            <w:pPr>
              <w:rPr>
                <w:rFonts w:ascii="Times New Roman" w:hAnsi="Times New Roman" w:cs="Times New Roman"/>
                <w:sz w:val="28"/>
                <w:szCs w:val="28"/>
              </w:rPr>
            </w:pPr>
          </w:p>
        </w:tc>
        <w:tc>
          <w:tcPr>
            <w:tcW w:w="2203" w:type="pct"/>
          </w:tcPr>
          <w:p w14:paraId="48C98288" w14:textId="293975C3"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w:t>
            </w:r>
            <w:r w:rsidR="004F2147" w:rsidRPr="00E6011B">
              <w:rPr>
                <w:rFonts w:ascii="Times New Roman" w:eastAsia="Tahoma" w:hAnsi="Times New Roman" w:cs="Times New Roman"/>
                <w:sz w:val="28"/>
                <w:szCs w:val="28"/>
              </w:rPr>
              <w:t>15</w:t>
            </w:r>
            <w:r w:rsidRPr="00E6011B">
              <w:rPr>
                <w:rFonts w:ascii="Times New Roman" w:eastAsia="Tahoma" w:hAnsi="Times New Roman" w:cs="Times New Roman"/>
                <w:sz w:val="28"/>
                <w:szCs w:val="28"/>
              </w:rPr>
              <w:t xml:space="preserve"> м</w:t>
            </w:r>
            <w:r w:rsidR="004F2147" w:rsidRPr="00E6011B">
              <w:rPr>
                <w:rFonts w:ascii="Times New Roman" w:eastAsia="Tahoma" w:hAnsi="Times New Roman" w:cs="Times New Roman"/>
                <w:sz w:val="28"/>
                <w:szCs w:val="28"/>
              </w:rPr>
              <w:t>.</w:t>
            </w:r>
          </w:p>
        </w:tc>
      </w:tr>
      <w:tr w:rsidR="00136056" w:rsidRPr="00E6011B" w14:paraId="450A536D" w14:textId="77777777" w:rsidTr="00AE11CC">
        <w:tc>
          <w:tcPr>
            <w:tcW w:w="176" w:type="pct"/>
            <w:vMerge/>
          </w:tcPr>
          <w:p w14:paraId="4FF8EE17" w14:textId="77777777" w:rsidR="00D07CAD" w:rsidRPr="00E6011B" w:rsidRDefault="00D07CAD" w:rsidP="008E6A5D">
            <w:pPr>
              <w:rPr>
                <w:rFonts w:ascii="Times New Roman" w:hAnsi="Times New Roman" w:cs="Times New Roman"/>
                <w:sz w:val="28"/>
                <w:szCs w:val="28"/>
              </w:rPr>
            </w:pPr>
          </w:p>
        </w:tc>
        <w:tc>
          <w:tcPr>
            <w:tcW w:w="708" w:type="pct"/>
            <w:vMerge/>
          </w:tcPr>
          <w:p w14:paraId="1BD2C831" w14:textId="77777777" w:rsidR="00D07CAD" w:rsidRPr="00E6011B" w:rsidRDefault="00D07CAD" w:rsidP="008E6A5D">
            <w:pPr>
              <w:rPr>
                <w:rFonts w:ascii="Times New Roman" w:hAnsi="Times New Roman" w:cs="Times New Roman"/>
                <w:sz w:val="28"/>
                <w:szCs w:val="28"/>
              </w:rPr>
            </w:pPr>
          </w:p>
        </w:tc>
        <w:tc>
          <w:tcPr>
            <w:tcW w:w="551" w:type="pct"/>
            <w:vMerge/>
          </w:tcPr>
          <w:p w14:paraId="0056BF7E" w14:textId="77777777" w:rsidR="00D07CAD" w:rsidRPr="00E6011B" w:rsidRDefault="00D07CAD" w:rsidP="008E6A5D">
            <w:pPr>
              <w:rPr>
                <w:rFonts w:ascii="Times New Roman" w:hAnsi="Times New Roman" w:cs="Times New Roman"/>
                <w:sz w:val="28"/>
                <w:szCs w:val="28"/>
              </w:rPr>
            </w:pPr>
          </w:p>
        </w:tc>
        <w:tc>
          <w:tcPr>
            <w:tcW w:w="1361" w:type="pct"/>
            <w:vMerge/>
          </w:tcPr>
          <w:p w14:paraId="1AFD0763" w14:textId="77777777" w:rsidR="00D07CAD" w:rsidRPr="00E6011B" w:rsidRDefault="00D07CAD" w:rsidP="008E6A5D">
            <w:pPr>
              <w:rPr>
                <w:rFonts w:ascii="Times New Roman" w:hAnsi="Times New Roman" w:cs="Times New Roman"/>
                <w:sz w:val="28"/>
                <w:szCs w:val="28"/>
              </w:rPr>
            </w:pPr>
          </w:p>
        </w:tc>
        <w:tc>
          <w:tcPr>
            <w:tcW w:w="2203" w:type="pct"/>
          </w:tcPr>
          <w:p w14:paraId="781126CC" w14:textId="4B79D8D1" w:rsidR="00D07CAD" w:rsidRPr="00E6011B" w:rsidRDefault="00D07CA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4F2147"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81C9879" w14:textId="77777777" w:rsidTr="00AE11CC">
        <w:tc>
          <w:tcPr>
            <w:tcW w:w="176" w:type="pct"/>
            <w:vMerge/>
          </w:tcPr>
          <w:p w14:paraId="382F450E" w14:textId="77777777" w:rsidR="00D07CAD" w:rsidRPr="00E6011B" w:rsidRDefault="00D07CAD" w:rsidP="008E6A5D">
            <w:pPr>
              <w:rPr>
                <w:rFonts w:ascii="Times New Roman" w:hAnsi="Times New Roman" w:cs="Times New Roman"/>
                <w:sz w:val="28"/>
                <w:szCs w:val="28"/>
              </w:rPr>
            </w:pPr>
          </w:p>
        </w:tc>
        <w:tc>
          <w:tcPr>
            <w:tcW w:w="708" w:type="pct"/>
            <w:vMerge/>
          </w:tcPr>
          <w:p w14:paraId="0878F65E" w14:textId="77777777" w:rsidR="00D07CAD" w:rsidRPr="00E6011B" w:rsidRDefault="00D07CAD" w:rsidP="008E6A5D">
            <w:pPr>
              <w:rPr>
                <w:rFonts w:ascii="Times New Roman" w:hAnsi="Times New Roman" w:cs="Times New Roman"/>
                <w:sz w:val="28"/>
                <w:szCs w:val="28"/>
              </w:rPr>
            </w:pPr>
          </w:p>
        </w:tc>
        <w:tc>
          <w:tcPr>
            <w:tcW w:w="551" w:type="pct"/>
            <w:vMerge/>
          </w:tcPr>
          <w:p w14:paraId="2390242E" w14:textId="77777777" w:rsidR="00D07CAD" w:rsidRPr="00E6011B" w:rsidRDefault="00D07CAD" w:rsidP="008E6A5D">
            <w:pPr>
              <w:rPr>
                <w:rFonts w:ascii="Times New Roman" w:hAnsi="Times New Roman" w:cs="Times New Roman"/>
                <w:sz w:val="28"/>
                <w:szCs w:val="28"/>
              </w:rPr>
            </w:pPr>
          </w:p>
        </w:tc>
        <w:tc>
          <w:tcPr>
            <w:tcW w:w="1361" w:type="pct"/>
            <w:vMerge/>
          </w:tcPr>
          <w:p w14:paraId="6BC8BCBE" w14:textId="77777777" w:rsidR="00D07CAD" w:rsidRPr="00E6011B" w:rsidRDefault="00D07CAD" w:rsidP="008E6A5D">
            <w:pPr>
              <w:rPr>
                <w:rFonts w:ascii="Times New Roman" w:hAnsi="Times New Roman" w:cs="Times New Roman"/>
                <w:sz w:val="28"/>
                <w:szCs w:val="28"/>
              </w:rPr>
            </w:pPr>
          </w:p>
        </w:tc>
        <w:tc>
          <w:tcPr>
            <w:tcW w:w="2203" w:type="pct"/>
          </w:tcPr>
          <w:p w14:paraId="0EFDC288" w14:textId="7DEBAE7F"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4F2147"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BD4807D" w14:textId="77777777" w:rsidTr="00AE11CC">
        <w:trPr>
          <w:trHeight w:val="322"/>
        </w:trPr>
        <w:tc>
          <w:tcPr>
            <w:tcW w:w="176" w:type="pct"/>
            <w:vMerge w:val="restart"/>
          </w:tcPr>
          <w:p w14:paraId="3C123538" w14:textId="77777777" w:rsidR="00D07CAD" w:rsidRPr="00E6011B" w:rsidRDefault="00D07CA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vMerge w:val="restart"/>
          </w:tcPr>
          <w:p w14:paraId="21908854"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40CAAFF8"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1" w:type="pct"/>
            <w:vMerge w:val="restart"/>
          </w:tcPr>
          <w:p w14:paraId="3ACD9270"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E6011B">
              <w:rPr>
                <w:rFonts w:ascii="Times New Roman" w:eastAsia="Tahoma" w:hAnsi="Times New Roman" w:cs="Times New Roman"/>
                <w:sz w:val="28"/>
                <w:szCs w:val="28"/>
              </w:rPr>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3" w:type="pct"/>
            <w:vMerge w:val="restart"/>
          </w:tcPr>
          <w:p w14:paraId="7B77A841"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387EB016"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0448EFC6" w14:textId="34F365F5"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4F2147"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7D233C84"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p w14:paraId="4BD59FFE"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037A2DF"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21704A50" w14:textId="63D09F8F"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4F2147"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6BDF97EE" w14:textId="35328F1A"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4F2147"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455C85F" w14:textId="77777777" w:rsidTr="00AE11CC">
        <w:trPr>
          <w:trHeight w:val="322"/>
        </w:trPr>
        <w:tc>
          <w:tcPr>
            <w:tcW w:w="176" w:type="pct"/>
            <w:vMerge/>
          </w:tcPr>
          <w:p w14:paraId="22524581" w14:textId="77777777" w:rsidR="00D07CAD" w:rsidRPr="00E6011B" w:rsidRDefault="00D07CAD" w:rsidP="008E6A5D">
            <w:pPr>
              <w:rPr>
                <w:rFonts w:ascii="Times New Roman" w:hAnsi="Times New Roman" w:cs="Times New Roman"/>
                <w:sz w:val="28"/>
                <w:szCs w:val="28"/>
              </w:rPr>
            </w:pPr>
          </w:p>
        </w:tc>
        <w:tc>
          <w:tcPr>
            <w:tcW w:w="708" w:type="pct"/>
            <w:vMerge/>
          </w:tcPr>
          <w:p w14:paraId="494136B6" w14:textId="77777777" w:rsidR="00D07CAD" w:rsidRPr="00E6011B" w:rsidRDefault="00D07CAD" w:rsidP="008E6A5D">
            <w:pPr>
              <w:rPr>
                <w:rFonts w:ascii="Times New Roman" w:hAnsi="Times New Roman" w:cs="Times New Roman"/>
                <w:sz w:val="28"/>
                <w:szCs w:val="28"/>
              </w:rPr>
            </w:pPr>
          </w:p>
        </w:tc>
        <w:tc>
          <w:tcPr>
            <w:tcW w:w="551" w:type="pct"/>
            <w:vMerge/>
          </w:tcPr>
          <w:p w14:paraId="65DCBD94" w14:textId="77777777" w:rsidR="00D07CAD" w:rsidRPr="00E6011B" w:rsidRDefault="00D07CAD" w:rsidP="008E6A5D">
            <w:pPr>
              <w:rPr>
                <w:rFonts w:ascii="Times New Roman" w:hAnsi="Times New Roman" w:cs="Times New Roman"/>
                <w:sz w:val="28"/>
                <w:szCs w:val="28"/>
              </w:rPr>
            </w:pPr>
          </w:p>
        </w:tc>
        <w:tc>
          <w:tcPr>
            <w:tcW w:w="1361" w:type="pct"/>
            <w:vMerge/>
          </w:tcPr>
          <w:p w14:paraId="6061D252" w14:textId="77777777" w:rsidR="00D07CAD" w:rsidRPr="00E6011B" w:rsidRDefault="00D07CAD" w:rsidP="008E6A5D">
            <w:pPr>
              <w:rPr>
                <w:rFonts w:ascii="Times New Roman" w:hAnsi="Times New Roman" w:cs="Times New Roman"/>
                <w:sz w:val="28"/>
                <w:szCs w:val="28"/>
              </w:rPr>
            </w:pPr>
          </w:p>
        </w:tc>
        <w:tc>
          <w:tcPr>
            <w:tcW w:w="2203" w:type="pct"/>
            <w:vMerge/>
          </w:tcPr>
          <w:p w14:paraId="23CE81C9"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6AF6ECC" w14:textId="77777777" w:rsidTr="00AE11CC">
        <w:trPr>
          <w:trHeight w:val="322"/>
        </w:trPr>
        <w:tc>
          <w:tcPr>
            <w:tcW w:w="176" w:type="pct"/>
            <w:vMerge/>
          </w:tcPr>
          <w:p w14:paraId="29F4C1E0" w14:textId="77777777" w:rsidR="00D07CAD" w:rsidRPr="00E6011B" w:rsidRDefault="00D07CAD" w:rsidP="008E6A5D">
            <w:pPr>
              <w:rPr>
                <w:rFonts w:ascii="Times New Roman" w:hAnsi="Times New Roman" w:cs="Times New Roman"/>
                <w:sz w:val="28"/>
                <w:szCs w:val="28"/>
              </w:rPr>
            </w:pPr>
          </w:p>
        </w:tc>
        <w:tc>
          <w:tcPr>
            <w:tcW w:w="708" w:type="pct"/>
            <w:vMerge/>
          </w:tcPr>
          <w:p w14:paraId="2DBE6E4A" w14:textId="77777777" w:rsidR="00D07CAD" w:rsidRPr="00E6011B" w:rsidRDefault="00D07CAD" w:rsidP="008E6A5D">
            <w:pPr>
              <w:rPr>
                <w:rFonts w:ascii="Times New Roman" w:hAnsi="Times New Roman" w:cs="Times New Roman"/>
                <w:sz w:val="28"/>
                <w:szCs w:val="28"/>
              </w:rPr>
            </w:pPr>
          </w:p>
        </w:tc>
        <w:tc>
          <w:tcPr>
            <w:tcW w:w="551" w:type="pct"/>
            <w:vMerge/>
          </w:tcPr>
          <w:p w14:paraId="7D99E465" w14:textId="77777777" w:rsidR="00D07CAD" w:rsidRPr="00E6011B" w:rsidRDefault="00D07CAD" w:rsidP="008E6A5D">
            <w:pPr>
              <w:rPr>
                <w:rFonts w:ascii="Times New Roman" w:hAnsi="Times New Roman" w:cs="Times New Roman"/>
                <w:sz w:val="28"/>
                <w:szCs w:val="28"/>
              </w:rPr>
            </w:pPr>
          </w:p>
        </w:tc>
        <w:tc>
          <w:tcPr>
            <w:tcW w:w="1361" w:type="pct"/>
            <w:vMerge/>
          </w:tcPr>
          <w:p w14:paraId="13DBFCE4" w14:textId="77777777" w:rsidR="00D07CAD" w:rsidRPr="00E6011B" w:rsidRDefault="00D07CAD" w:rsidP="008E6A5D">
            <w:pPr>
              <w:rPr>
                <w:rFonts w:ascii="Times New Roman" w:hAnsi="Times New Roman" w:cs="Times New Roman"/>
                <w:sz w:val="28"/>
                <w:szCs w:val="28"/>
              </w:rPr>
            </w:pPr>
          </w:p>
        </w:tc>
        <w:tc>
          <w:tcPr>
            <w:tcW w:w="2203" w:type="pct"/>
            <w:vMerge/>
          </w:tcPr>
          <w:p w14:paraId="79817697"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13D41C61" w14:textId="77777777" w:rsidTr="00AE11CC">
        <w:trPr>
          <w:trHeight w:val="322"/>
        </w:trPr>
        <w:tc>
          <w:tcPr>
            <w:tcW w:w="176" w:type="pct"/>
            <w:vMerge/>
          </w:tcPr>
          <w:p w14:paraId="433A7056" w14:textId="77777777" w:rsidR="00D07CAD" w:rsidRPr="00E6011B" w:rsidRDefault="00D07CAD" w:rsidP="008E6A5D">
            <w:pPr>
              <w:rPr>
                <w:rFonts w:ascii="Times New Roman" w:hAnsi="Times New Roman" w:cs="Times New Roman"/>
                <w:sz w:val="28"/>
                <w:szCs w:val="28"/>
              </w:rPr>
            </w:pPr>
          </w:p>
        </w:tc>
        <w:tc>
          <w:tcPr>
            <w:tcW w:w="708" w:type="pct"/>
            <w:vMerge/>
          </w:tcPr>
          <w:p w14:paraId="33F46032" w14:textId="77777777" w:rsidR="00D07CAD" w:rsidRPr="00E6011B" w:rsidRDefault="00D07CAD" w:rsidP="008E6A5D">
            <w:pPr>
              <w:rPr>
                <w:rFonts w:ascii="Times New Roman" w:hAnsi="Times New Roman" w:cs="Times New Roman"/>
                <w:sz w:val="28"/>
                <w:szCs w:val="28"/>
              </w:rPr>
            </w:pPr>
          </w:p>
        </w:tc>
        <w:tc>
          <w:tcPr>
            <w:tcW w:w="551" w:type="pct"/>
            <w:vMerge/>
          </w:tcPr>
          <w:p w14:paraId="411B268C" w14:textId="77777777" w:rsidR="00D07CAD" w:rsidRPr="00E6011B" w:rsidRDefault="00D07CAD" w:rsidP="008E6A5D">
            <w:pPr>
              <w:rPr>
                <w:rFonts w:ascii="Times New Roman" w:hAnsi="Times New Roman" w:cs="Times New Roman"/>
                <w:sz w:val="28"/>
                <w:szCs w:val="28"/>
              </w:rPr>
            </w:pPr>
          </w:p>
        </w:tc>
        <w:tc>
          <w:tcPr>
            <w:tcW w:w="1361" w:type="pct"/>
            <w:vMerge/>
          </w:tcPr>
          <w:p w14:paraId="49A28E2B" w14:textId="77777777" w:rsidR="00D07CAD" w:rsidRPr="00E6011B" w:rsidRDefault="00D07CAD" w:rsidP="008E6A5D">
            <w:pPr>
              <w:rPr>
                <w:rFonts w:ascii="Times New Roman" w:hAnsi="Times New Roman" w:cs="Times New Roman"/>
                <w:sz w:val="28"/>
                <w:szCs w:val="28"/>
              </w:rPr>
            </w:pPr>
          </w:p>
        </w:tc>
        <w:tc>
          <w:tcPr>
            <w:tcW w:w="2203" w:type="pct"/>
            <w:vMerge/>
          </w:tcPr>
          <w:p w14:paraId="7C34E222"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68CD6D5F" w14:textId="77777777" w:rsidTr="00AE11CC">
        <w:trPr>
          <w:trHeight w:val="322"/>
        </w:trPr>
        <w:tc>
          <w:tcPr>
            <w:tcW w:w="176" w:type="pct"/>
            <w:vMerge/>
          </w:tcPr>
          <w:p w14:paraId="4B51699D" w14:textId="77777777" w:rsidR="00D07CAD" w:rsidRPr="00E6011B" w:rsidRDefault="00D07CAD" w:rsidP="008E6A5D">
            <w:pPr>
              <w:rPr>
                <w:rFonts w:ascii="Times New Roman" w:hAnsi="Times New Roman" w:cs="Times New Roman"/>
                <w:sz w:val="28"/>
                <w:szCs w:val="28"/>
              </w:rPr>
            </w:pPr>
          </w:p>
        </w:tc>
        <w:tc>
          <w:tcPr>
            <w:tcW w:w="708" w:type="pct"/>
            <w:vMerge/>
          </w:tcPr>
          <w:p w14:paraId="0D4D849B" w14:textId="77777777" w:rsidR="00D07CAD" w:rsidRPr="00E6011B" w:rsidRDefault="00D07CAD" w:rsidP="008E6A5D">
            <w:pPr>
              <w:rPr>
                <w:rFonts w:ascii="Times New Roman" w:hAnsi="Times New Roman" w:cs="Times New Roman"/>
                <w:sz w:val="28"/>
                <w:szCs w:val="28"/>
              </w:rPr>
            </w:pPr>
          </w:p>
        </w:tc>
        <w:tc>
          <w:tcPr>
            <w:tcW w:w="551" w:type="pct"/>
            <w:vMerge/>
          </w:tcPr>
          <w:p w14:paraId="71E4D63E" w14:textId="77777777" w:rsidR="00D07CAD" w:rsidRPr="00E6011B" w:rsidRDefault="00D07CAD" w:rsidP="008E6A5D">
            <w:pPr>
              <w:rPr>
                <w:rFonts w:ascii="Times New Roman" w:hAnsi="Times New Roman" w:cs="Times New Roman"/>
                <w:sz w:val="28"/>
                <w:szCs w:val="28"/>
              </w:rPr>
            </w:pPr>
          </w:p>
        </w:tc>
        <w:tc>
          <w:tcPr>
            <w:tcW w:w="1361" w:type="pct"/>
            <w:vMerge/>
          </w:tcPr>
          <w:p w14:paraId="72FC019B" w14:textId="77777777" w:rsidR="00D07CAD" w:rsidRPr="00E6011B" w:rsidRDefault="00D07CAD" w:rsidP="008E6A5D">
            <w:pPr>
              <w:rPr>
                <w:rFonts w:ascii="Times New Roman" w:hAnsi="Times New Roman" w:cs="Times New Roman"/>
                <w:sz w:val="28"/>
                <w:szCs w:val="28"/>
              </w:rPr>
            </w:pPr>
          </w:p>
        </w:tc>
        <w:tc>
          <w:tcPr>
            <w:tcW w:w="2203" w:type="pct"/>
            <w:vMerge/>
          </w:tcPr>
          <w:p w14:paraId="48D68587"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652EAAC2" w14:textId="77777777" w:rsidTr="00AE11CC">
        <w:trPr>
          <w:trHeight w:val="322"/>
        </w:trPr>
        <w:tc>
          <w:tcPr>
            <w:tcW w:w="176" w:type="pct"/>
            <w:vMerge/>
          </w:tcPr>
          <w:p w14:paraId="2BE9D3D8" w14:textId="77777777" w:rsidR="00D07CAD" w:rsidRPr="00E6011B" w:rsidRDefault="00D07CAD" w:rsidP="008E6A5D">
            <w:pPr>
              <w:rPr>
                <w:rFonts w:ascii="Times New Roman" w:hAnsi="Times New Roman" w:cs="Times New Roman"/>
                <w:sz w:val="28"/>
                <w:szCs w:val="28"/>
              </w:rPr>
            </w:pPr>
          </w:p>
        </w:tc>
        <w:tc>
          <w:tcPr>
            <w:tcW w:w="708" w:type="pct"/>
            <w:vMerge/>
          </w:tcPr>
          <w:p w14:paraId="4470C263" w14:textId="77777777" w:rsidR="00D07CAD" w:rsidRPr="00E6011B" w:rsidRDefault="00D07CAD" w:rsidP="008E6A5D">
            <w:pPr>
              <w:rPr>
                <w:rFonts w:ascii="Times New Roman" w:hAnsi="Times New Roman" w:cs="Times New Roman"/>
                <w:sz w:val="28"/>
                <w:szCs w:val="28"/>
              </w:rPr>
            </w:pPr>
          </w:p>
        </w:tc>
        <w:tc>
          <w:tcPr>
            <w:tcW w:w="551" w:type="pct"/>
            <w:vMerge/>
          </w:tcPr>
          <w:p w14:paraId="34DE1D4B" w14:textId="77777777" w:rsidR="00D07CAD" w:rsidRPr="00E6011B" w:rsidRDefault="00D07CAD" w:rsidP="008E6A5D">
            <w:pPr>
              <w:rPr>
                <w:rFonts w:ascii="Times New Roman" w:hAnsi="Times New Roman" w:cs="Times New Roman"/>
                <w:sz w:val="28"/>
                <w:szCs w:val="28"/>
              </w:rPr>
            </w:pPr>
          </w:p>
        </w:tc>
        <w:tc>
          <w:tcPr>
            <w:tcW w:w="1361" w:type="pct"/>
            <w:vMerge/>
          </w:tcPr>
          <w:p w14:paraId="48168B1B" w14:textId="77777777" w:rsidR="00D07CAD" w:rsidRPr="00E6011B" w:rsidRDefault="00D07CAD" w:rsidP="008E6A5D">
            <w:pPr>
              <w:rPr>
                <w:rFonts w:ascii="Times New Roman" w:hAnsi="Times New Roman" w:cs="Times New Roman"/>
                <w:sz w:val="28"/>
                <w:szCs w:val="28"/>
              </w:rPr>
            </w:pPr>
          </w:p>
        </w:tc>
        <w:tc>
          <w:tcPr>
            <w:tcW w:w="2203" w:type="pct"/>
            <w:vMerge/>
          </w:tcPr>
          <w:p w14:paraId="23E361E1"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3F25E85" w14:textId="77777777" w:rsidTr="00AE11CC">
        <w:trPr>
          <w:trHeight w:val="322"/>
        </w:trPr>
        <w:tc>
          <w:tcPr>
            <w:tcW w:w="176" w:type="pct"/>
            <w:vMerge/>
          </w:tcPr>
          <w:p w14:paraId="4A59D341" w14:textId="77777777" w:rsidR="00D07CAD" w:rsidRPr="00E6011B" w:rsidRDefault="00D07CAD" w:rsidP="008E6A5D">
            <w:pPr>
              <w:rPr>
                <w:rFonts w:ascii="Times New Roman" w:hAnsi="Times New Roman" w:cs="Times New Roman"/>
                <w:sz w:val="28"/>
                <w:szCs w:val="28"/>
              </w:rPr>
            </w:pPr>
          </w:p>
        </w:tc>
        <w:tc>
          <w:tcPr>
            <w:tcW w:w="708" w:type="pct"/>
            <w:vMerge/>
          </w:tcPr>
          <w:p w14:paraId="730A4B56" w14:textId="77777777" w:rsidR="00D07CAD" w:rsidRPr="00E6011B" w:rsidRDefault="00D07CAD" w:rsidP="008E6A5D">
            <w:pPr>
              <w:rPr>
                <w:rFonts w:ascii="Times New Roman" w:hAnsi="Times New Roman" w:cs="Times New Roman"/>
                <w:sz w:val="28"/>
                <w:szCs w:val="28"/>
              </w:rPr>
            </w:pPr>
          </w:p>
        </w:tc>
        <w:tc>
          <w:tcPr>
            <w:tcW w:w="551" w:type="pct"/>
            <w:vMerge/>
          </w:tcPr>
          <w:p w14:paraId="6CF92391" w14:textId="77777777" w:rsidR="00D07CAD" w:rsidRPr="00E6011B" w:rsidRDefault="00D07CAD" w:rsidP="008E6A5D">
            <w:pPr>
              <w:rPr>
                <w:rFonts w:ascii="Times New Roman" w:hAnsi="Times New Roman" w:cs="Times New Roman"/>
                <w:sz w:val="28"/>
                <w:szCs w:val="28"/>
              </w:rPr>
            </w:pPr>
          </w:p>
        </w:tc>
        <w:tc>
          <w:tcPr>
            <w:tcW w:w="1361" w:type="pct"/>
            <w:vMerge/>
          </w:tcPr>
          <w:p w14:paraId="2CD65F4C" w14:textId="77777777" w:rsidR="00D07CAD" w:rsidRPr="00E6011B" w:rsidRDefault="00D07CAD" w:rsidP="008E6A5D">
            <w:pPr>
              <w:rPr>
                <w:rFonts w:ascii="Times New Roman" w:hAnsi="Times New Roman" w:cs="Times New Roman"/>
                <w:sz w:val="28"/>
                <w:szCs w:val="28"/>
              </w:rPr>
            </w:pPr>
          </w:p>
        </w:tc>
        <w:tc>
          <w:tcPr>
            <w:tcW w:w="2203" w:type="pct"/>
            <w:vMerge/>
          </w:tcPr>
          <w:p w14:paraId="3712B68F"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84849FE" w14:textId="77777777" w:rsidTr="00AE11CC">
        <w:trPr>
          <w:trHeight w:val="322"/>
        </w:trPr>
        <w:tc>
          <w:tcPr>
            <w:tcW w:w="176" w:type="pct"/>
            <w:vMerge/>
          </w:tcPr>
          <w:p w14:paraId="6420F499" w14:textId="77777777" w:rsidR="00D07CAD" w:rsidRPr="00E6011B" w:rsidRDefault="00D07CAD" w:rsidP="008E6A5D">
            <w:pPr>
              <w:rPr>
                <w:rFonts w:ascii="Times New Roman" w:hAnsi="Times New Roman" w:cs="Times New Roman"/>
                <w:sz w:val="28"/>
                <w:szCs w:val="28"/>
              </w:rPr>
            </w:pPr>
          </w:p>
        </w:tc>
        <w:tc>
          <w:tcPr>
            <w:tcW w:w="708" w:type="pct"/>
            <w:vMerge/>
          </w:tcPr>
          <w:p w14:paraId="5F547B14" w14:textId="77777777" w:rsidR="00D07CAD" w:rsidRPr="00E6011B" w:rsidRDefault="00D07CAD" w:rsidP="008E6A5D">
            <w:pPr>
              <w:rPr>
                <w:rFonts w:ascii="Times New Roman" w:hAnsi="Times New Roman" w:cs="Times New Roman"/>
                <w:sz w:val="28"/>
                <w:szCs w:val="28"/>
              </w:rPr>
            </w:pPr>
          </w:p>
        </w:tc>
        <w:tc>
          <w:tcPr>
            <w:tcW w:w="551" w:type="pct"/>
            <w:vMerge/>
          </w:tcPr>
          <w:p w14:paraId="4702A4E1" w14:textId="77777777" w:rsidR="00D07CAD" w:rsidRPr="00E6011B" w:rsidRDefault="00D07CAD" w:rsidP="008E6A5D">
            <w:pPr>
              <w:rPr>
                <w:rFonts w:ascii="Times New Roman" w:hAnsi="Times New Roman" w:cs="Times New Roman"/>
                <w:sz w:val="28"/>
                <w:szCs w:val="28"/>
              </w:rPr>
            </w:pPr>
          </w:p>
        </w:tc>
        <w:tc>
          <w:tcPr>
            <w:tcW w:w="1361" w:type="pct"/>
            <w:vMerge/>
          </w:tcPr>
          <w:p w14:paraId="4B7C13D2" w14:textId="77777777" w:rsidR="00D07CAD" w:rsidRPr="00E6011B" w:rsidRDefault="00D07CAD" w:rsidP="008E6A5D">
            <w:pPr>
              <w:rPr>
                <w:rFonts w:ascii="Times New Roman" w:hAnsi="Times New Roman" w:cs="Times New Roman"/>
                <w:sz w:val="28"/>
                <w:szCs w:val="28"/>
              </w:rPr>
            </w:pPr>
          </w:p>
        </w:tc>
        <w:tc>
          <w:tcPr>
            <w:tcW w:w="2203" w:type="pct"/>
            <w:vMerge/>
          </w:tcPr>
          <w:p w14:paraId="72112F16"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38D0964" w14:textId="77777777" w:rsidTr="00AE11CC">
        <w:trPr>
          <w:trHeight w:val="322"/>
        </w:trPr>
        <w:tc>
          <w:tcPr>
            <w:tcW w:w="176" w:type="pct"/>
            <w:vMerge/>
          </w:tcPr>
          <w:p w14:paraId="284B5770" w14:textId="77777777" w:rsidR="00D07CAD" w:rsidRPr="00E6011B" w:rsidRDefault="00D07CAD" w:rsidP="008E6A5D">
            <w:pPr>
              <w:rPr>
                <w:rFonts w:ascii="Times New Roman" w:hAnsi="Times New Roman" w:cs="Times New Roman"/>
                <w:sz w:val="28"/>
                <w:szCs w:val="28"/>
              </w:rPr>
            </w:pPr>
          </w:p>
        </w:tc>
        <w:tc>
          <w:tcPr>
            <w:tcW w:w="708" w:type="pct"/>
            <w:vMerge/>
          </w:tcPr>
          <w:p w14:paraId="6D662612" w14:textId="77777777" w:rsidR="00D07CAD" w:rsidRPr="00E6011B" w:rsidRDefault="00D07CAD" w:rsidP="008E6A5D">
            <w:pPr>
              <w:rPr>
                <w:rFonts w:ascii="Times New Roman" w:hAnsi="Times New Roman" w:cs="Times New Roman"/>
                <w:sz w:val="28"/>
                <w:szCs w:val="28"/>
              </w:rPr>
            </w:pPr>
          </w:p>
        </w:tc>
        <w:tc>
          <w:tcPr>
            <w:tcW w:w="551" w:type="pct"/>
            <w:vMerge/>
          </w:tcPr>
          <w:p w14:paraId="02CF7E33" w14:textId="77777777" w:rsidR="00D07CAD" w:rsidRPr="00E6011B" w:rsidRDefault="00D07CAD" w:rsidP="008E6A5D">
            <w:pPr>
              <w:rPr>
                <w:rFonts w:ascii="Times New Roman" w:hAnsi="Times New Roman" w:cs="Times New Roman"/>
                <w:sz w:val="28"/>
                <w:szCs w:val="28"/>
              </w:rPr>
            </w:pPr>
          </w:p>
        </w:tc>
        <w:tc>
          <w:tcPr>
            <w:tcW w:w="1361" w:type="pct"/>
            <w:vMerge/>
          </w:tcPr>
          <w:p w14:paraId="6D290F2A" w14:textId="77777777" w:rsidR="00D07CAD" w:rsidRPr="00E6011B" w:rsidRDefault="00D07CAD" w:rsidP="008E6A5D">
            <w:pPr>
              <w:rPr>
                <w:rFonts w:ascii="Times New Roman" w:hAnsi="Times New Roman" w:cs="Times New Roman"/>
                <w:sz w:val="28"/>
                <w:szCs w:val="28"/>
              </w:rPr>
            </w:pPr>
          </w:p>
        </w:tc>
        <w:tc>
          <w:tcPr>
            <w:tcW w:w="2203" w:type="pct"/>
            <w:vMerge/>
          </w:tcPr>
          <w:p w14:paraId="5B37B7A5"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0ADEEA9" w14:textId="77777777" w:rsidTr="00AE11CC">
        <w:trPr>
          <w:trHeight w:val="322"/>
        </w:trPr>
        <w:tc>
          <w:tcPr>
            <w:tcW w:w="176" w:type="pct"/>
            <w:vMerge/>
          </w:tcPr>
          <w:p w14:paraId="54ADE9A3" w14:textId="77777777" w:rsidR="00D07CAD" w:rsidRPr="00E6011B" w:rsidRDefault="00D07CAD" w:rsidP="008E6A5D">
            <w:pPr>
              <w:rPr>
                <w:rFonts w:ascii="Times New Roman" w:hAnsi="Times New Roman" w:cs="Times New Roman"/>
                <w:sz w:val="28"/>
                <w:szCs w:val="28"/>
              </w:rPr>
            </w:pPr>
          </w:p>
        </w:tc>
        <w:tc>
          <w:tcPr>
            <w:tcW w:w="708" w:type="pct"/>
            <w:vMerge/>
          </w:tcPr>
          <w:p w14:paraId="2EE907C7" w14:textId="77777777" w:rsidR="00D07CAD" w:rsidRPr="00E6011B" w:rsidRDefault="00D07CAD" w:rsidP="008E6A5D">
            <w:pPr>
              <w:rPr>
                <w:rFonts w:ascii="Times New Roman" w:hAnsi="Times New Roman" w:cs="Times New Roman"/>
                <w:sz w:val="28"/>
                <w:szCs w:val="28"/>
              </w:rPr>
            </w:pPr>
          </w:p>
        </w:tc>
        <w:tc>
          <w:tcPr>
            <w:tcW w:w="551" w:type="pct"/>
            <w:vMerge/>
          </w:tcPr>
          <w:p w14:paraId="3CDC36E8" w14:textId="77777777" w:rsidR="00D07CAD" w:rsidRPr="00E6011B" w:rsidRDefault="00D07CAD" w:rsidP="008E6A5D">
            <w:pPr>
              <w:rPr>
                <w:rFonts w:ascii="Times New Roman" w:hAnsi="Times New Roman" w:cs="Times New Roman"/>
                <w:sz w:val="28"/>
                <w:szCs w:val="28"/>
              </w:rPr>
            </w:pPr>
          </w:p>
        </w:tc>
        <w:tc>
          <w:tcPr>
            <w:tcW w:w="1361" w:type="pct"/>
            <w:vMerge/>
          </w:tcPr>
          <w:p w14:paraId="67334569" w14:textId="77777777" w:rsidR="00D07CAD" w:rsidRPr="00E6011B" w:rsidRDefault="00D07CAD" w:rsidP="008E6A5D">
            <w:pPr>
              <w:rPr>
                <w:rFonts w:ascii="Times New Roman" w:hAnsi="Times New Roman" w:cs="Times New Roman"/>
                <w:sz w:val="28"/>
                <w:szCs w:val="28"/>
              </w:rPr>
            </w:pPr>
          </w:p>
        </w:tc>
        <w:tc>
          <w:tcPr>
            <w:tcW w:w="2203" w:type="pct"/>
            <w:vMerge/>
          </w:tcPr>
          <w:p w14:paraId="34FAB2E6"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08105B22" w14:textId="77777777" w:rsidTr="00AE11CC">
        <w:trPr>
          <w:trHeight w:val="322"/>
        </w:trPr>
        <w:tc>
          <w:tcPr>
            <w:tcW w:w="176" w:type="pct"/>
            <w:vMerge/>
          </w:tcPr>
          <w:p w14:paraId="7BA97958" w14:textId="77777777" w:rsidR="00D07CAD" w:rsidRPr="00E6011B" w:rsidRDefault="00D07CAD" w:rsidP="008E6A5D">
            <w:pPr>
              <w:rPr>
                <w:rFonts w:ascii="Times New Roman" w:hAnsi="Times New Roman" w:cs="Times New Roman"/>
                <w:sz w:val="28"/>
                <w:szCs w:val="28"/>
              </w:rPr>
            </w:pPr>
          </w:p>
        </w:tc>
        <w:tc>
          <w:tcPr>
            <w:tcW w:w="708" w:type="pct"/>
            <w:vMerge/>
          </w:tcPr>
          <w:p w14:paraId="2FA12EC3" w14:textId="77777777" w:rsidR="00D07CAD" w:rsidRPr="00E6011B" w:rsidRDefault="00D07CAD" w:rsidP="008E6A5D">
            <w:pPr>
              <w:rPr>
                <w:rFonts w:ascii="Times New Roman" w:hAnsi="Times New Roman" w:cs="Times New Roman"/>
                <w:sz w:val="28"/>
                <w:szCs w:val="28"/>
              </w:rPr>
            </w:pPr>
          </w:p>
        </w:tc>
        <w:tc>
          <w:tcPr>
            <w:tcW w:w="551" w:type="pct"/>
            <w:vMerge/>
          </w:tcPr>
          <w:p w14:paraId="558BCA2D" w14:textId="77777777" w:rsidR="00D07CAD" w:rsidRPr="00E6011B" w:rsidRDefault="00D07CAD" w:rsidP="008E6A5D">
            <w:pPr>
              <w:rPr>
                <w:rFonts w:ascii="Times New Roman" w:hAnsi="Times New Roman" w:cs="Times New Roman"/>
                <w:sz w:val="28"/>
                <w:szCs w:val="28"/>
              </w:rPr>
            </w:pPr>
          </w:p>
        </w:tc>
        <w:tc>
          <w:tcPr>
            <w:tcW w:w="1361" w:type="pct"/>
            <w:vMerge/>
          </w:tcPr>
          <w:p w14:paraId="6ED80A4B" w14:textId="77777777" w:rsidR="00D07CAD" w:rsidRPr="00E6011B" w:rsidRDefault="00D07CAD" w:rsidP="008E6A5D">
            <w:pPr>
              <w:rPr>
                <w:rFonts w:ascii="Times New Roman" w:hAnsi="Times New Roman" w:cs="Times New Roman"/>
                <w:sz w:val="28"/>
                <w:szCs w:val="28"/>
              </w:rPr>
            </w:pPr>
          </w:p>
        </w:tc>
        <w:tc>
          <w:tcPr>
            <w:tcW w:w="2203" w:type="pct"/>
            <w:vMerge/>
          </w:tcPr>
          <w:p w14:paraId="710FD94D" w14:textId="77777777" w:rsidR="00D07CAD" w:rsidRPr="00E6011B" w:rsidRDefault="00D07CA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72F59F6F" w14:textId="77777777" w:rsidTr="00AE11CC">
        <w:tc>
          <w:tcPr>
            <w:tcW w:w="176" w:type="pct"/>
          </w:tcPr>
          <w:p w14:paraId="65A4435B" w14:textId="473F5AF9" w:rsidR="004F2147" w:rsidRPr="00E6011B" w:rsidRDefault="004F2147"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6.</w:t>
            </w:r>
          </w:p>
        </w:tc>
        <w:tc>
          <w:tcPr>
            <w:tcW w:w="708" w:type="pct"/>
          </w:tcPr>
          <w:p w14:paraId="69B8D5C5" w14:textId="6491E7FC" w:rsidR="004F2147" w:rsidRPr="00E6011B" w:rsidRDefault="004F214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51" w:type="pct"/>
          </w:tcPr>
          <w:p w14:paraId="72EDCCFE" w14:textId="4C7D8D1B" w:rsidR="004F2147" w:rsidRPr="00E6011B" w:rsidRDefault="004F214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3.10.1</w:t>
            </w:r>
          </w:p>
        </w:tc>
        <w:tc>
          <w:tcPr>
            <w:tcW w:w="1361" w:type="pct"/>
          </w:tcPr>
          <w:p w14:paraId="27DE11BA" w14:textId="079B277E" w:rsidR="004F2147" w:rsidRPr="00E6011B" w:rsidRDefault="004F2147"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203" w:type="pct"/>
          </w:tcPr>
          <w:p w14:paraId="2861015B"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2C7DCE23"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72A045D6"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p w14:paraId="7159D287"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1A2FD42"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4DAA88A"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13808EA0"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0D5AE451" w14:textId="45EC5775"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58B4EA8" w14:textId="77777777" w:rsidTr="00AE11CC">
        <w:tc>
          <w:tcPr>
            <w:tcW w:w="176" w:type="pct"/>
            <w:vMerge w:val="restart"/>
          </w:tcPr>
          <w:p w14:paraId="01ED2569" w14:textId="77777777" w:rsidR="004F2147" w:rsidRPr="00E6011B" w:rsidRDefault="004F214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708" w:type="pct"/>
            <w:vMerge w:val="restart"/>
          </w:tcPr>
          <w:p w14:paraId="01C0CB92"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51" w:type="pct"/>
            <w:vMerge w:val="restart"/>
          </w:tcPr>
          <w:p w14:paraId="5C4E49C6"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61" w:type="pct"/>
            <w:vMerge w:val="restart"/>
          </w:tcPr>
          <w:p w14:paraId="42712870"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w:t>
            </w:r>
            <w:r w:rsidRPr="00E6011B">
              <w:rPr>
                <w:rFonts w:ascii="Times New Roman" w:eastAsia="Tahoma" w:hAnsi="Times New Roman" w:cs="Times New Roman"/>
                <w:sz w:val="28"/>
                <w:szCs w:val="28"/>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03" w:type="pct"/>
          </w:tcPr>
          <w:p w14:paraId="0A291806"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59D07B79" w14:textId="77777777" w:rsidTr="00AE11CC">
        <w:tc>
          <w:tcPr>
            <w:tcW w:w="176" w:type="pct"/>
            <w:vMerge/>
          </w:tcPr>
          <w:p w14:paraId="2C5570E1" w14:textId="77777777" w:rsidR="004F2147" w:rsidRPr="00E6011B" w:rsidRDefault="004F2147" w:rsidP="008E6A5D">
            <w:pPr>
              <w:rPr>
                <w:rFonts w:ascii="Times New Roman" w:hAnsi="Times New Roman" w:cs="Times New Roman"/>
                <w:sz w:val="28"/>
                <w:szCs w:val="28"/>
              </w:rPr>
            </w:pPr>
          </w:p>
        </w:tc>
        <w:tc>
          <w:tcPr>
            <w:tcW w:w="708" w:type="pct"/>
            <w:vMerge/>
          </w:tcPr>
          <w:p w14:paraId="64D82627" w14:textId="77777777" w:rsidR="004F2147" w:rsidRPr="00E6011B" w:rsidRDefault="004F2147" w:rsidP="008E6A5D">
            <w:pPr>
              <w:rPr>
                <w:rFonts w:ascii="Times New Roman" w:hAnsi="Times New Roman" w:cs="Times New Roman"/>
                <w:sz w:val="28"/>
                <w:szCs w:val="28"/>
              </w:rPr>
            </w:pPr>
          </w:p>
        </w:tc>
        <w:tc>
          <w:tcPr>
            <w:tcW w:w="551" w:type="pct"/>
            <w:vMerge/>
          </w:tcPr>
          <w:p w14:paraId="533C8BC5" w14:textId="77777777" w:rsidR="004F2147" w:rsidRPr="00E6011B" w:rsidRDefault="004F2147" w:rsidP="008E6A5D">
            <w:pPr>
              <w:rPr>
                <w:rFonts w:ascii="Times New Roman" w:hAnsi="Times New Roman" w:cs="Times New Roman"/>
                <w:sz w:val="28"/>
                <w:szCs w:val="28"/>
              </w:rPr>
            </w:pPr>
          </w:p>
        </w:tc>
        <w:tc>
          <w:tcPr>
            <w:tcW w:w="1361" w:type="pct"/>
            <w:vMerge/>
          </w:tcPr>
          <w:p w14:paraId="54CAEA18" w14:textId="77777777" w:rsidR="004F2147" w:rsidRPr="00E6011B" w:rsidRDefault="004F2147" w:rsidP="008E6A5D">
            <w:pPr>
              <w:rPr>
                <w:rFonts w:ascii="Times New Roman" w:hAnsi="Times New Roman" w:cs="Times New Roman"/>
                <w:sz w:val="28"/>
                <w:szCs w:val="28"/>
              </w:rPr>
            </w:pPr>
          </w:p>
        </w:tc>
        <w:tc>
          <w:tcPr>
            <w:tcW w:w="2203" w:type="pct"/>
          </w:tcPr>
          <w:p w14:paraId="07837948" w14:textId="0769D29A"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D33BF3" w:rsidRPr="00E6011B">
              <w:rPr>
                <w:rFonts w:ascii="Times New Roman" w:eastAsia="Tahoma" w:hAnsi="Times New Roman" w:cs="Times New Roman"/>
                <w:sz w:val="28"/>
                <w:szCs w:val="28"/>
              </w:rPr>
              <w:t>10</w:t>
            </w:r>
            <w:r w:rsidRPr="00E6011B">
              <w:rPr>
                <w:rFonts w:ascii="Times New Roman" w:eastAsia="Tahoma" w:hAnsi="Times New Roman" w:cs="Times New Roman"/>
                <w:sz w:val="28"/>
                <w:szCs w:val="28"/>
              </w:rPr>
              <w:t>000 кв.м.</w:t>
            </w:r>
          </w:p>
        </w:tc>
      </w:tr>
      <w:tr w:rsidR="00136056" w:rsidRPr="00E6011B" w14:paraId="300C6C4B" w14:textId="77777777" w:rsidTr="00AE11CC">
        <w:tc>
          <w:tcPr>
            <w:tcW w:w="176" w:type="pct"/>
            <w:vMerge/>
          </w:tcPr>
          <w:p w14:paraId="2E1DB344" w14:textId="77777777" w:rsidR="004F2147" w:rsidRPr="00E6011B" w:rsidRDefault="004F2147" w:rsidP="008E6A5D">
            <w:pPr>
              <w:rPr>
                <w:rFonts w:ascii="Times New Roman" w:hAnsi="Times New Roman" w:cs="Times New Roman"/>
                <w:sz w:val="28"/>
                <w:szCs w:val="28"/>
              </w:rPr>
            </w:pPr>
          </w:p>
        </w:tc>
        <w:tc>
          <w:tcPr>
            <w:tcW w:w="708" w:type="pct"/>
            <w:vMerge/>
          </w:tcPr>
          <w:p w14:paraId="4472F72B" w14:textId="77777777" w:rsidR="004F2147" w:rsidRPr="00E6011B" w:rsidRDefault="004F2147" w:rsidP="008E6A5D">
            <w:pPr>
              <w:rPr>
                <w:rFonts w:ascii="Times New Roman" w:hAnsi="Times New Roman" w:cs="Times New Roman"/>
                <w:sz w:val="28"/>
                <w:szCs w:val="28"/>
              </w:rPr>
            </w:pPr>
          </w:p>
        </w:tc>
        <w:tc>
          <w:tcPr>
            <w:tcW w:w="551" w:type="pct"/>
            <w:vMerge/>
          </w:tcPr>
          <w:p w14:paraId="098100B2" w14:textId="77777777" w:rsidR="004F2147" w:rsidRPr="00E6011B" w:rsidRDefault="004F2147" w:rsidP="008E6A5D">
            <w:pPr>
              <w:rPr>
                <w:rFonts w:ascii="Times New Roman" w:hAnsi="Times New Roman" w:cs="Times New Roman"/>
                <w:sz w:val="28"/>
                <w:szCs w:val="28"/>
              </w:rPr>
            </w:pPr>
          </w:p>
        </w:tc>
        <w:tc>
          <w:tcPr>
            <w:tcW w:w="1361" w:type="pct"/>
            <w:vMerge/>
          </w:tcPr>
          <w:p w14:paraId="35045880" w14:textId="77777777" w:rsidR="004F2147" w:rsidRPr="00E6011B" w:rsidRDefault="004F2147" w:rsidP="008E6A5D">
            <w:pPr>
              <w:rPr>
                <w:rFonts w:ascii="Times New Roman" w:hAnsi="Times New Roman" w:cs="Times New Roman"/>
                <w:sz w:val="28"/>
                <w:szCs w:val="28"/>
              </w:rPr>
            </w:pPr>
          </w:p>
        </w:tc>
        <w:tc>
          <w:tcPr>
            <w:tcW w:w="2203" w:type="pct"/>
          </w:tcPr>
          <w:p w14:paraId="02C3E3F2"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6B92BBDB" w14:textId="77777777" w:rsidTr="00AE11CC">
        <w:tc>
          <w:tcPr>
            <w:tcW w:w="176" w:type="pct"/>
            <w:vMerge/>
          </w:tcPr>
          <w:p w14:paraId="67A3479F" w14:textId="77777777" w:rsidR="004F2147" w:rsidRPr="00E6011B" w:rsidRDefault="004F2147" w:rsidP="008E6A5D">
            <w:pPr>
              <w:rPr>
                <w:rFonts w:ascii="Times New Roman" w:hAnsi="Times New Roman" w:cs="Times New Roman"/>
                <w:sz w:val="28"/>
                <w:szCs w:val="28"/>
              </w:rPr>
            </w:pPr>
          </w:p>
        </w:tc>
        <w:tc>
          <w:tcPr>
            <w:tcW w:w="708" w:type="pct"/>
            <w:vMerge/>
          </w:tcPr>
          <w:p w14:paraId="7DFF8F73" w14:textId="77777777" w:rsidR="004F2147" w:rsidRPr="00E6011B" w:rsidRDefault="004F2147" w:rsidP="008E6A5D">
            <w:pPr>
              <w:rPr>
                <w:rFonts w:ascii="Times New Roman" w:hAnsi="Times New Roman" w:cs="Times New Roman"/>
                <w:sz w:val="28"/>
                <w:szCs w:val="28"/>
              </w:rPr>
            </w:pPr>
          </w:p>
        </w:tc>
        <w:tc>
          <w:tcPr>
            <w:tcW w:w="551" w:type="pct"/>
            <w:vMerge/>
          </w:tcPr>
          <w:p w14:paraId="502F362C" w14:textId="77777777" w:rsidR="004F2147" w:rsidRPr="00E6011B" w:rsidRDefault="004F2147" w:rsidP="008E6A5D">
            <w:pPr>
              <w:rPr>
                <w:rFonts w:ascii="Times New Roman" w:hAnsi="Times New Roman" w:cs="Times New Roman"/>
                <w:sz w:val="28"/>
                <w:szCs w:val="28"/>
              </w:rPr>
            </w:pPr>
          </w:p>
        </w:tc>
        <w:tc>
          <w:tcPr>
            <w:tcW w:w="1361" w:type="pct"/>
            <w:vMerge/>
          </w:tcPr>
          <w:p w14:paraId="3E3E1884" w14:textId="77777777" w:rsidR="004F2147" w:rsidRPr="00E6011B" w:rsidRDefault="004F2147" w:rsidP="008E6A5D">
            <w:pPr>
              <w:rPr>
                <w:rFonts w:ascii="Times New Roman" w:hAnsi="Times New Roman" w:cs="Times New Roman"/>
                <w:sz w:val="28"/>
                <w:szCs w:val="28"/>
              </w:rPr>
            </w:pPr>
          </w:p>
        </w:tc>
        <w:tc>
          <w:tcPr>
            <w:tcW w:w="2203" w:type="pct"/>
          </w:tcPr>
          <w:p w14:paraId="6F3F5452"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5A334B26" w14:textId="77777777" w:rsidTr="00AE11CC">
        <w:tc>
          <w:tcPr>
            <w:tcW w:w="176" w:type="pct"/>
            <w:vMerge/>
          </w:tcPr>
          <w:p w14:paraId="773DBA50" w14:textId="77777777" w:rsidR="004F2147" w:rsidRPr="00E6011B" w:rsidRDefault="004F2147" w:rsidP="008E6A5D">
            <w:pPr>
              <w:rPr>
                <w:rFonts w:ascii="Times New Roman" w:hAnsi="Times New Roman" w:cs="Times New Roman"/>
                <w:sz w:val="28"/>
                <w:szCs w:val="28"/>
              </w:rPr>
            </w:pPr>
          </w:p>
        </w:tc>
        <w:tc>
          <w:tcPr>
            <w:tcW w:w="708" w:type="pct"/>
            <w:vMerge/>
          </w:tcPr>
          <w:p w14:paraId="162195B6" w14:textId="77777777" w:rsidR="004F2147" w:rsidRPr="00E6011B" w:rsidRDefault="004F2147" w:rsidP="008E6A5D">
            <w:pPr>
              <w:rPr>
                <w:rFonts w:ascii="Times New Roman" w:hAnsi="Times New Roman" w:cs="Times New Roman"/>
                <w:sz w:val="28"/>
                <w:szCs w:val="28"/>
              </w:rPr>
            </w:pPr>
          </w:p>
        </w:tc>
        <w:tc>
          <w:tcPr>
            <w:tcW w:w="551" w:type="pct"/>
            <w:vMerge/>
          </w:tcPr>
          <w:p w14:paraId="21792A54" w14:textId="77777777" w:rsidR="004F2147" w:rsidRPr="00E6011B" w:rsidRDefault="004F2147" w:rsidP="008E6A5D">
            <w:pPr>
              <w:rPr>
                <w:rFonts w:ascii="Times New Roman" w:hAnsi="Times New Roman" w:cs="Times New Roman"/>
                <w:sz w:val="28"/>
                <w:szCs w:val="28"/>
              </w:rPr>
            </w:pPr>
          </w:p>
        </w:tc>
        <w:tc>
          <w:tcPr>
            <w:tcW w:w="1361" w:type="pct"/>
            <w:vMerge/>
          </w:tcPr>
          <w:p w14:paraId="4059AFBC" w14:textId="77777777" w:rsidR="004F2147" w:rsidRPr="00E6011B" w:rsidRDefault="004F2147" w:rsidP="008E6A5D">
            <w:pPr>
              <w:rPr>
                <w:rFonts w:ascii="Times New Roman" w:hAnsi="Times New Roman" w:cs="Times New Roman"/>
                <w:sz w:val="28"/>
                <w:szCs w:val="28"/>
              </w:rPr>
            </w:pPr>
          </w:p>
        </w:tc>
        <w:tc>
          <w:tcPr>
            <w:tcW w:w="2203" w:type="pct"/>
          </w:tcPr>
          <w:p w14:paraId="4BB78342"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6E04CBB" w14:textId="77777777" w:rsidTr="00AE11CC">
        <w:tc>
          <w:tcPr>
            <w:tcW w:w="176" w:type="pct"/>
            <w:vMerge/>
          </w:tcPr>
          <w:p w14:paraId="7CD6D847" w14:textId="77777777" w:rsidR="004F2147" w:rsidRPr="00E6011B" w:rsidRDefault="004F2147" w:rsidP="008E6A5D">
            <w:pPr>
              <w:rPr>
                <w:rFonts w:ascii="Times New Roman" w:hAnsi="Times New Roman" w:cs="Times New Roman"/>
                <w:sz w:val="28"/>
                <w:szCs w:val="28"/>
              </w:rPr>
            </w:pPr>
          </w:p>
        </w:tc>
        <w:tc>
          <w:tcPr>
            <w:tcW w:w="708" w:type="pct"/>
            <w:vMerge/>
          </w:tcPr>
          <w:p w14:paraId="59341613" w14:textId="77777777" w:rsidR="004F2147" w:rsidRPr="00E6011B" w:rsidRDefault="004F2147" w:rsidP="008E6A5D">
            <w:pPr>
              <w:rPr>
                <w:rFonts w:ascii="Times New Roman" w:hAnsi="Times New Roman" w:cs="Times New Roman"/>
                <w:sz w:val="28"/>
                <w:szCs w:val="28"/>
              </w:rPr>
            </w:pPr>
          </w:p>
        </w:tc>
        <w:tc>
          <w:tcPr>
            <w:tcW w:w="551" w:type="pct"/>
            <w:vMerge/>
          </w:tcPr>
          <w:p w14:paraId="3E3FC187" w14:textId="77777777" w:rsidR="004F2147" w:rsidRPr="00E6011B" w:rsidRDefault="004F2147" w:rsidP="008E6A5D">
            <w:pPr>
              <w:rPr>
                <w:rFonts w:ascii="Times New Roman" w:hAnsi="Times New Roman" w:cs="Times New Roman"/>
                <w:sz w:val="28"/>
                <w:szCs w:val="28"/>
              </w:rPr>
            </w:pPr>
          </w:p>
        </w:tc>
        <w:tc>
          <w:tcPr>
            <w:tcW w:w="1361" w:type="pct"/>
            <w:vMerge/>
          </w:tcPr>
          <w:p w14:paraId="2EF01DBA" w14:textId="77777777" w:rsidR="004F2147" w:rsidRPr="00E6011B" w:rsidRDefault="004F2147" w:rsidP="008E6A5D">
            <w:pPr>
              <w:rPr>
                <w:rFonts w:ascii="Times New Roman" w:hAnsi="Times New Roman" w:cs="Times New Roman"/>
                <w:sz w:val="28"/>
                <w:szCs w:val="28"/>
              </w:rPr>
            </w:pPr>
          </w:p>
        </w:tc>
        <w:tc>
          <w:tcPr>
            <w:tcW w:w="2203" w:type="pct"/>
          </w:tcPr>
          <w:p w14:paraId="4CB13F90" w14:textId="75D628CD"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76EA5B4" w14:textId="77777777" w:rsidTr="00AE11CC">
        <w:tc>
          <w:tcPr>
            <w:tcW w:w="176" w:type="pct"/>
            <w:vMerge/>
          </w:tcPr>
          <w:p w14:paraId="25EC7E79" w14:textId="77777777" w:rsidR="004F2147" w:rsidRPr="00E6011B" w:rsidRDefault="004F2147" w:rsidP="008E6A5D">
            <w:pPr>
              <w:rPr>
                <w:rFonts w:ascii="Times New Roman" w:hAnsi="Times New Roman" w:cs="Times New Roman"/>
                <w:sz w:val="28"/>
                <w:szCs w:val="28"/>
              </w:rPr>
            </w:pPr>
          </w:p>
        </w:tc>
        <w:tc>
          <w:tcPr>
            <w:tcW w:w="708" w:type="pct"/>
            <w:vMerge/>
          </w:tcPr>
          <w:p w14:paraId="7CBCA7F1" w14:textId="77777777" w:rsidR="004F2147" w:rsidRPr="00E6011B" w:rsidRDefault="004F2147" w:rsidP="008E6A5D">
            <w:pPr>
              <w:rPr>
                <w:rFonts w:ascii="Times New Roman" w:hAnsi="Times New Roman" w:cs="Times New Roman"/>
                <w:sz w:val="28"/>
                <w:szCs w:val="28"/>
              </w:rPr>
            </w:pPr>
          </w:p>
        </w:tc>
        <w:tc>
          <w:tcPr>
            <w:tcW w:w="551" w:type="pct"/>
            <w:vMerge/>
          </w:tcPr>
          <w:p w14:paraId="6C83CD65" w14:textId="77777777" w:rsidR="004F2147" w:rsidRPr="00E6011B" w:rsidRDefault="004F2147" w:rsidP="008E6A5D">
            <w:pPr>
              <w:rPr>
                <w:rFonts w:ascii="Times New Roman" w:hAnsi="Times New Roman" w:cs="Times New Roman"/>
                <w:sz w:val="28"/>
                <w:szCs w:val="28"/>
              </w:rPr>
            </w:pPr>
          </w:p>
        </w:tc>
        <w:tc>
          <w:tcPr>
            <w:tcW w:w="1361" w:type="pct"/>
            <w:vMerge/>
          </w:tcPr>
          <w:p w14:paraId="176B9DD8" w14:textId="77777777" w:rsidR="004F2147" w:rsidRPr="00E6011B" w:rsidRDefault="004F2147" w:rsidP="008E6A5D">
            <w:pPr>
              <w:rPr>
                <w:rFonts w:ascii="Times New Roman" w:hAnsi="Times New Roman" w:cs="Times New Roman"/>
                <w:sz w:val="28"/>
                <w:szCs w:val="28"/>
              </w:rPr>
            </w:pPr>
          </w:p>
        </w:tc>
        <w:tc>
          <w:tcPr>
            <w:tcW w:w="2203" w:type="pct"/>
          </w:tcPr>
          <w:p w14:paraId="16932E94"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405E164" w14:textId="77777777" w:rsidTr="00AE11CC">
        <w:tc>
          <w:tcPr>
            <w:tcW w:w="176" w:type="pct"/>
            <w:vMerge/>
          </w:tcPr>
          <w:p w14:paraId="5A8015A6" w14:textId="77777777" w:rsidR="004F2147" w:rsidRPr="00E6011B" w:rsidRDefault="004F2147" w:rsidP="008E6A5D">
            <w:pPr>
              <w:rPr>
                <w:rFonts w:ascii="Times New Roman" w:hAnsi="Times New Roman" w:cs="Times New Roman"/>
                <w:sz w:val="28"/>
                <w:szCs w:val="28"/>
              </w:rPr>
            </w:pPr>
          </w:p>
        </w:tc>
        <w:tc>
          <w:tcPr>
            <w:tcW w:w="708" w:type="pct"/>
            <w:vMerge/>
          </w:tcPr>
          <w:p w14:paraId="7ECB7165" w14:textId="77777777" w:rsidR="004F2147" w:rsidRPr="00E6011B" w:rsidRDefault="004F2147" w:rsidP="008E6A5D">
            <w:pPr>
              <w:rPr>
                <w:rFonts w:ascii="Times New Roman" w:hAnsi="Times New Roman" w:cs="Times New Roman"/>
                <w:sz w:val="28"/>
                <w:szCs w:val="28"/>
              </w:rPr>
            </w:pPr>
          </w:p>
        </w:tc>
        <w:tc>
          <w:tcPr>
            <w:tcW w:w="551" w:type="pct"/>
            <w:vMerge/>
          </w:tcPr>
          <w:p w14:paraId="5DCA25B4" w14:textId="77777777" w:rsidR="004F2147" w:rsidRPr="00E6011B" w:rsidRDefault="004F2147" w:rsidP="008E6A5D">
            <w:pPr>
              <w:rPr>
                <w:rFonts w:ascii="Times New Roman" w:hAnsi="Times New Roman" w:cs="Times New Roman"/>
                <w:sz w:val="28"/>
                <w:szCs w:val="28"/>
              </w:rPr>
            </w:pPr>
          </w:p>
        </w:tc>
        <w:tc>
          <w:tcPr>
            <w:tcW w:w="1361" w:type="pct"/>
            <w:vMerge/>
          </w:tcPr>
          <w:p w14:paraId="2F154787" w14:textId="77777777" w:rsidR="004F2147" w:rsidRPr="00E6011B" w:rsidRDefault="004F2147" w:rsidP="008E6A5D">
            <w:pPr>
              <w:rPr>
                <w:rFonts w:ascii="Times New Roman" w:hAnsi="Times New Roman" w:cs="Times New Roman"/>
                <w:sz w:val="28"/>
                <w:szCs w:val="28"/>
              </w:rPr>
            </w:pPr>
          </w:p>
        </w:tc>
        <w:tc>
          <w:tcPr>
            <w:tcW w:w="2203" w:type="pct"/>
          </w:tcPr>
          <w:p w14:paraId="5E65D76A"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B09AEB9" w14:textId="77777777" w:rsidTr="00AE11CC">
        <w:tc>
          <w:tcPr>
            <w:tcW w:w="176" w:type="pct"/>
            <w:vMerge/>
          </w:tcPr>
          <w:p w14:paraId="70A471AC" w14:textId="77777777" w:rsidR="004F2147" w:rsidRPr="00E6011B" w:rsidRDefault="004F2147" w:rsidP="008E6A5D">
            <w:pPr>
              <w:rPr>
                <w:rFonts w:ascii="Times New Roman" w:hAnsi="Times New Roman" w:cs="Times New Roman"/>
                <w:sz w:val="28"/>
                <w:szCs w:val="28"/>
              </w:rPr>
            </w:pPr>
          </w:p>
        </w:tc>
        <w:tc>
          <w:tcPr>
            <w:tcW w:w="708" w:type="pct"/>
            <w:vMerge/>
          </w:tcPr>
          <w:p w14:paraId="6FA9C419" w14:textId="77777777" w:rsidR="004F2147" w:rsidRPr="00E6011B" w:rsidRDefault="004F2147" w:rsidP="008E6A5D">
            <w:pPr>
              <w:rPr>
                <w:rFonts w:ascii="Times New Roman" w:hAnsi="Times New Roman" w:cs="Times New Roman"/>
                <w:sz w:val="28"/>
                <w:szCs w:val="28"/>
              </w:rPr>
            </w:pPr>
          </w:p>
        </w:tc>
        <w:tc>
          <w:tcPr>
            <w:tcW w:w="551" w:type="pct"/>
            <w:vMerge/>
          </w:tcPr>
          <w:p w14:paraId="5ED4F395" w14:textId="77777777" w:rsidR="004F2147" w:rsidRPr="00E6011B" w:rsidRDefault="004F2147" w:rsidP="008E6A5D">
            <w:pPr>
              <w:rPr>
                <w:rFonts w:ascii="Times New Roman" w:hAnsi="Times New Roman" w:cs="Times New Roman"/>
                <w:sz w:val="28"/>
                <w:szCs w:val="28"/>
              </w:rPr>
            </w:pPr>
          </w:p>
        </w:tc>
        <w:tc>
          <w:tcPr>
            <w:tcW w:w="1361" w:type="pct"/>
            <w:vMerge/>
          </w:tcPr>
          <w:p w14:paraId="2A9188C0" w14:textId="77777777" w:rsidR="004F2147" w:rsidRPr="00E6011B" w:rsidRDefault="004F2147" w:rsidP="008E6A5D">
            <w:pPr>
              <w:rPr>
                <w:rFonts w:ascii="Times New Roman" w:hAnsi="Times New Roman" w:cs="Times New Roman"/>
                <w:sz w:val="28"/>
                <w:szCs w:val="28"/>
              </w:rPr>
            </w:pPr>
          </w:p>
        </w:tc>
        <w:tc>
          <w:tcPr>
            <w:tcW w:w="2203" w:type="pct"/>
          </w:tcPr>
          <w:p w14:paraId="2C37FDA0" w14:textId="47EE9DF1"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403B8F05" w14:textId="77777777" w:rsidTr="00AE11CC">
        <w:tc>
          <w:tcPr>
            <w:tcW w:w="176" w:type="pct"/>
            <w:vMerge/>
          </w:tcPr>
          <w:p w14:paraId="3D80F9FA" w14:textId="77777777" w:rsidR="004F2147" w:rsidRPr="00E6011B" w:rsidRDefault="004F2147" w:rsidP="008E6A5D">
            <w:pPr>
              <w:rPr>
                <w:rFonts w:ascii="Times New Roman" w:hAnsi="Times New Roman" w:cs="Times New Roman"/>
                <w:sz w:val="28"/>
                <w:szCs w:val="28"/>
              </w:rPr>
            </w:pPr>
          </w:p>
        </w:tc>
        <w:tc>
          <w:tcPr>
            <w:tcW w:w="708" w:type="pct"/>
            <w:vMerge/>
          </w:tcPr>
          <w:p w14:paraId="1802AE96" w14:textId="77777777" w:rsidR="004F2147" w:rsidRPr="00E6011B" w:rsidRDefault="004F2147" w:rsidP="008E6A5D">
            <w:pPr>
              <w:rPr>
                <w:rFonts w:ascii="Times New Roman" w:hAnsi="Times New Roman" w:cs="Times New Roman"/>
                <w:sz w:val="28"/>
                <w:szCs w:val="28"/>
              </w:rPr>
            </w:pPr>
          </w:p>
        </w:tc>
        <w:tc>
          <w:tcPr>
            <w:tcW w:w="551" w:type="pct"/>
            <w:vMerge/>
          </w:tcPr>
          <w:p w14:paraId="39F05DE6" w14:textId="77777777" w:rsidR="004F2147" w:rsidRPr="00E6011B" w:rsidRDefault="004F2147" w:rsidP="008E6A5D">
            <w:pPr>
              <w:rPr>
                <w:rFonts w:ascii="Times New Roman" w:hAnsi="Times New Roman" w:cs="Times New Roman"/>
                <w:sz w:val="28"/>
                <w:szCs w:val="28"/>
              </w:rPr>
            </w:pPr>
          </w:p>
        </w:tc>
        <w:tc>
          <w:tcPr>
            <w:tcW w:w="1361" w:type="pct"/>
            <w:vMerge/>
          </w:tcPr>
          <w:p w14:paraId="554F1D3D" w14:textId="77777777" w:rsidR="004F2147" w:rsidRPr="00E6011B" w:rsidRDefault="004F2147" w:rsidP="008E6A5D">
            <w:pPr>
              <w:rPr>
                <w:rFonts w:ascii="Times New Roman" w:hAnsi="Times New Roman" w:cs="Times New Roman"/>
                <w:sz w:val="28"/>
                <w:szCs w:val="28"/>
              </w:rPr>
            </w:pPr>
          </w:p>
        </w:tc>
        <w:tc>
          <w:tcPr>
            <w:tcW w:w="2203" w:type="pct"/>
          </w:tcPr>
          <w:p w14:paraId="5721A173" w14:textId="6D9EDA45"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58F6B243" w14:textId="77777777" w:rsidTr="00AE11CC">
        <w:tc>
          <w:tcPr>
            <w:tcW w:w="176" w:type="pct"/>
            <w:vMerge w:val="restart"/>
          </w:tcPr>
          <w:p w14:paraId="47EA8F47" w14:textId="77777777" w:rsidR="004F2147" w:rsidRPr="00E6011B" w:rsidRDefault="004F214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8.</w:t>
            </w:r>
          </w:p>
        </w:tc>
        <w:tc>
          <w:tcPr>
            <w:tcW w:w="708" w:type="pct"/>
            <w:vMerge w:val="restart"/>
          </w:tcPr>
          <w:p w14:paraId="0C87762E"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Рынки</w:t>
            </w:r>
          </w:p>
        </w:tc>
        <w:tc>
          <w:tcPr>
            <w:tcW w:w="551" w:type="pct"/>
            <w:vMerge w:val="restart"/>
          </w:tcPr>
          <w:p w14:paraId="43CD7EF4"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4.3</w:t>
            </w:r>
          </w:p>
        </w:tc>
        <w:tc>
          <w:tcPr>
            <w:tcW w:w="1361" w:type="pct"/>
            <w:vMerge w:val="restart"/>
          </w:tcPr>
          <w:p w14:paraId="3D8C31FB"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2203" w:type="pct"/>
          </w:tcPr>
          <w:p w14:paraId="46662DC5"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1321FDBD" w14:textId="77777777" w:rsidTr="00AE11CC">
        <w:tc>
          <w:tcPr>
            <w:tcW w:w="176" w:type="pct"/>
            <w:vMerge/>
          </w:tcPr>
          <w:p w14:paraId="0B218A10" w14:textId="77777777" w:rsidR="004F2147" w:rsidRPr="00E6011B" w:rsidRDefault="004F2147" w:rsidP="008E6A5D">
            <w:pPr>
              <w:rPr>
                <w:rFonts w:ascii="Times New Roman" w:hAnsi="Times New Roman" w:cs="Times New Roman"/>
                <w:sz w:val="28"/>
                <w:szCs w:val="28"/>
              </w:rPr>
            </w:pPr>
          </w:p>
        </w:tc>
        <w:tc>
          <w:tcPr>
            <w:tcW w:w="708" w:type="pct"/>
            <w:vMerge/>
          </w:tcPr>
          <w:p w14:paraId="20BA337F" w14:textId="77777777" w:rsidR="004F2147" w:rsidRPr="00E6011B" w:rsidRDefault="004F2147" w:rsidP="008E6A5D">
            <w:pPr>
              <w:rPr>
                <w:rFonts w:ascii="Times New Roman" w:hAnsi="Times New Roman" w:cs="Times New Roman"/>
                <w:sz w:val="28"/>
                <w:szCs w:val="28"/>
              </w:rPr>
            </w:pPr>
          </w:p>
        </w:tc>
        <w:tc>
          <w:tcPr>
            <w:tcW w:w="551" w:type="pct"/>
            <w:vMerge/>
          </w:tcPr>
          <w:p w14:paraId="22566502" w14:textId="77777777" w:rsidR="004F2147" w:rsidRPr="00E6011B" w:rsidRDefault="004F2147" w:rsidP="008E6A5D">
            <w:pPr>
              <w:rPr>
                <w:rFonts w:ascii="Times New Roman" w:hAnsi="Times New Roman" w:cs="Times New Roman"/>
                <w:sz w:val="28"/>
                <w:szCs w:val="28"/>
              </w:rPr>
            </w:pPr>
          </w:p>
        </w:tc>
        <w:tc>
          <w:tcPr>
            <w:tcW w:w="1361" w:type="pct"/>
            <w:vMerge/>
          </w:tcPr>
          <w:p w14:paraId="676DB758" w14:textId="77777777" w:rsidR="004F2147" w:rsidRPr="00E6011B" w:rsidRDefault="004F2147" w:rsidP="008E6A5D">
            <w:pPr>
              <w:rPr>
                <w:rFonts w:ascii="Times New Roman" w:hAnsi="Times New Roman" w:cs="Times New Roman"/>
                <w:sz w:val="28"/>
                <w:szCs w:val="28"/>
              </w:rPr>
            </w:pPr>
          </w:p>
        </w:tc>
        <w:tc>
          <w:tcPr>
            <w:tcW w:w="2203" w:type="pct"/>
          </w:tcPr>
          <w:p w14:paraId="771F9EF4"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3A556BA1" w14:textId="77777777" w:rsidTr="00AE11CC">
        <w:tc>
          <w:tcPr>
            <w:tcW w:w="176" w:type="pct"/>
            <w:vMerge/>
          </w:tcPr>
          <w:p w14:paraId="24858300" w14:textId="77777777" w:rsidR="004F2147" w:rsidRPr="00E6011B" w:rsidRDefault="004F2147" w:rsidP="008E6A5D">
            <w:pPr>
              <w:rPr>
                <w:rFonts w:ascii="Times New Roman" w:hAnsi="Times New Roman" w:cs="Times New Roman"/>
                <w:sz w:val="28"/>
                <w:szCs w:val="28"/>
              </w:rPr>
            </w:pPr>
          </w:p>
        </w:tc>
        <w:tc>
          <w:tcPr>
            <w:tcW w:w="708" w:type="pct"/>
            <w:vMerge/>
          </w:tcPr>
          <w:p w14:paraId="30FF52DE" w14:textId="77777777" w:rsidR="004F2147" w:rsidRPr="00E6011B" w:rsidRDefault="004F2147" w:rsidP="008E6A5D">
            <w:pPr>
              <w:rPr>
                <w:rFonts w:ascii="Times New Roman" w:hAnsi="Times New Roman" w:cs="Times New Roman"/>
                <w:sz w:val="28"/>
                <w:szCs w:val="28"/>
              </w:rPr>
            </w:pPr>
          </w:p>
        </w:tc>
        <w:tc>
          <w:tcPr>
            <w:tcW w:w="551" w:type="pct"/>
            <w:vMerge/>
          </w:tcPr>
          <w:p w14:paraId="4E1AED82" w14:textId="77777777" w:rsidR="004F2147" w:rsidRPr="00E6011B" w:rsidRDefault="004F2147" w:rsidP="008E6A5D">
            <w:pPr>
              <w:rPr>
                <w:rFonts w:ascii="Times New Roman" w:hAnsi="Times New Roman" w:cs="Times New Roman"/>
                <w:sz w:val="28"/>
                <w:szCs w:val="28"/>
              </w:rPr>
            </w:pPr>
          </w:p>
        </w:tc>
        <w:tc>
          <w:tcPr>
            <w:tcW w:w="1361" w:type="pct"/>
            <w:vMerge/>
          </w:tcPr>
          <w:p w14:paraId="7A166C6A" w14:textId="77777777" w:rsidR="004F2147" w:rsidRPr="00E6011B" w:rsidRDefault="004F2147" w:rsidP="008E6A5D">
            <w:pPr>
              <w:rPr>
                <w:rFonts w:ascii="Times New Roman" w:hAnsi="Times New Roman" w:cs="Times New Roman"/>
                <w:sz w:val="28"/>
                <w:szCs w:val="28"/>
              </w:rPr>
            </w:pPr>
          </w:p>
        </w:tc>
        <w:tc>
          <w:tcPr>
            <w:tcW w:w="2203" w:type="pct"/>
          </w:tcPr>
          <w:p w14:paraId="494A16B1"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13DE5D7" w14:textId="77777777" w:rsidTr="00AE11CC">
        <w:tc>
          <w:tcPr>
            <w:tcW w:w="176" w:type="pct"/>
            <w:vMerge/>
          </w:tcPr>
          <w:p w14:paraId="7A0EC578" w14:textId="77777777" w:rsidR="004F2147" w:rsidRPr="00E6011B" w:rsidRDefault="004F2147" w:rsidP="008E6A5D">
            <w:pPr>
              <w:rPr>
                <w:rFonts w:ascii="Times New Roman" w:hAnsi="Times New Roman" w:cs="Times New Roman"/>
                <w:sz w:val="28"/>
                <w:szCs w:val="28"/>
              </w:rPr>
            </w:pPr>
          </w:p>
        </w:tc>
        <w:tc>
          <w:tcPr>
            <w:tcW w:w="708" w:type="pct"/>
            <w:vMerge/>
          </w:tcPr>
          <w:p w14:paraId="23BA7F76" w14:textId="77777777" w:rsidR="004F2147" w:rsidRPr="00E6011B" w:rsidRDefault="004F2147" w:rsidP="008E6A5D">
            <w:pPr>
              <w:rPr>
                <w:rFonts w:ascii="Times New Roman" w:hAnsi="Times New Roman" w:cs="Times New Roman"/>
                <w:sz w:val="28"/>
                <w:szCs w:val="28"/>
              </w:rPr>
            </w:pPr>
          </w:p>
        </w:tc>
        <w:tc>
          <w:tcPr>
            <w:tcW w:w="551" w:type="pct"/>
            <w:vMerge/>
          </w:tcPr>
          <w:p w14:paraId="44B896E0" w14:textId="77777777" w:rsidR="004F2147" w:rsidRPr="00E6011B" w:rsidRDefault="004F2147" w:rsidP="008E6A5D">
            <w:pPr>
              <w:rPr>
                <w:rFonts w:ascii="Times New Roman" w:hAnsi="Times New Roman" w:cs="Times New Roman"/>
                <w:sz w:val="28"/>
                <w:szCs w:val="28"/>
              </w:rPr>
            </w:pPr>
          </w:p>
        </w:tc>
        <w:tc>
          <w:tcPr>
            <w:tcW w:w="1361" w:type="pct"/>
            <w:vMerge/>
          </w:tcPr>
          <w:p w14:paraId="7880F460" w14:textId="77777777" w:rsidR="004F2147" w:rsidRPr="00E6011B" w:rsidRDefault="004F2147" w:rsidP="008E6A5D">
            <w:pPr>
              <w:rPr>
                <w:rFonts w:ascii="Times New Roman" w:hAnsi="Times New Roman" w:cs="Times New Roman"/>
                <w:sz w:val="28"/>
                <w:szCs w:val="28"/>
              </w:rPr>
            </w:pPr>
          </w:p>
        </w:tc>
        <w:tc>
          <w:tcPr>
            <w:tcW w:w="2203" w:type="pct"/>
          </w:tcPr>
          <w:p w14:paraId="062C0163" w14:textId="582DA1CD"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6229580B" w14:textId="77777777" w:rsidTr="00AE11CC">
        <w:tc>
          <w:tcPr>
            <w:tcW w:w="176" w:type="pct"/>
            <w:vMerge/>
          </w:tcPr>
          <w:p w14:paraId="1EA74FC2" w14:textId="77777777" w:rsidR="004F2147" w:rsidRPr="00E6011B" w:rsidRDefault="004F2147" w:rsidP="008E6A5D">
            <w:pPr>
              <w:rPr>
                <w:rFonts w:ascii="Times New Roman" w:hAnsi="Times New Roman" w:cs="Times New Roman"/>
                <w:sz w:val="28"/>
                <w:szCs w:val="28"/>
              </w:rPr>
            </w:pPr>
          </w:p>
        </w:tc>
        <w:tc>
          <w:tcPr>
            <w:tcW w:w="708" w:type="pct"/>
            <w:vMerge/>
          </w:tcPr>
          <w:p w14:paraId="13AB9979" w14:textId="77777777" w:rsidR="004F2147" w:rsidRPr="00E6011B" w:rsidRDefault="004F2147" w:rsidP="008E6A5D">
            <w:pPr>
              <w:rPr>
                <w:rFonts w:ascii="Times New Roman" w:hAnsi="Times New Roman" w:cs="Times New Roman"/>
                <w:sz w:val="28"/>
                <w:szCs w:val="28"/>
              </w:rPr>
            </w:pPr>
          </w:p>
        </w:tc>
        <w:tc>
          <w:tcPr>
            <w:tcW w:w="551" w:type="pct"/>
            <w:vMerge/>
          </w:tcPr>
          <w:p w14:paraId="392B8230" w14:textId="77777777" w:rsidR="004F2147" w:rsidRPr="00E6011B" w:rsidRDefault="004F2147" w:rsidP="008E6A5D">
            <w:pPr>
              <w:rPr>
                <w:rFonts w:ascii="Times New Roman" w:hAnsi="Times New Roman" w:cs="Times New Roman"/>
                <w:sz w:val="28"/>
                <w:szCs w:val="28"/>
              </w:rPr>
            </w:pPr>
          </w:p>
        </w:tc>
        <w:tc>
          <w:tcPr>
            <w:tcW w:w="1361" w:type="pct"/>
            <w:vMerge/>
          </w:tcPr>
          <w:p w14:paraId="552E2D00" w14:textId="77777777" w:rsidR="004F2147" w:rsidRPr="00E6011B" w:rsidRDefault="004F2147" w:rsidP="008E6A5D">
            <w:pPr>
              <w:rPr>
                <w:rFonts w:ascii="Times New Roman" w:hAnsi="Times New Roman" w:cs="Times New Roman"/>
                <w:sz w:val="28"/>
                <w:szCs w:val="28"/>
              </w:rPr>
            </w:pPr>
          </w:p>
        </w:tc>
        <w:tc>
          <w:tcPr>
            <w:tcW w:w="2203" w:type="pct"/>
          </w:tcPr>
          <w:p w14:paraId="6781305D"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1169EE4" w14:textId="77777777" w:rsidTr="00AE11CC">
        <w:tc>
          <w:tcPr>
            <w:tcW w:w="176" w:type="pct"/>
            <w:vMerge/>
          </w:tcPr>
          <w:p w14:paraId="1AF68650" w14:textId="77777777" w:rsidR="004F2147" w:rsidRPr="00E6011B" w:rsidRDefault="004F2147" w:rsidP="008E6A5D">
            <w:pPr>
              <w:rPr>
                <w:rFonts w:ascii="Times New Roman" w:hAnsi="Times New Roman" w:cs="Times New Roman"/>
                <w:sz w:val="28"/>
                <w:szCs w:val="28"/>
              </w:rPr>
            </w:pPr>
          </w:p>
        </w:tc>
        <w:tc>
          <w:tcPr>
            <w:tcW w:w="708" w:type="pct"/>
            <w:vMerge/>
          </w:tcPr>
          <w:p w14:paraId="7E8B73F7" w14:textId="77777777" w:rsidR="004F2147" w:rsidRPr="00E6011B" w:rsidRDefault="004F2147" w:rsidP="008E6A5D">
            <w:pPr>
              <w:rPr>
                <w:rFonts w:ascii="Times New Roman" w:hAnsi="Times New Roman" w:cs="Times New Roman"/>
                <w:sz w:val="28"/>
                <w:szCs w:val="28"/>
              </w:rPr>
            </w:pPr>
          </w:p>
        </w:tc>
        <w:tc>
          <w:tcPr>
            <w:tcW w:w="551" w:type="pct"/>
            <w:vMerge/>
          </w:tcPr>
          <w:p w14:paraId="46ECC0D1" w14:textId="77777777" w:rsidR="004F2147" w:rsidRPr="00E6011B" w:rsidRDefault="004F2147" w:rsidP="008E6A5D">
            <w:pPr>
              <w:rPr>
                <w:rFonts w:ascii="Times New Roman" w:hAnsi="Times New Roman" w:cs="Times New Roman"/>
                <w:sz w:val="28"/>
                <w:szCs w:val="28"/>
              </w:rPr>
            </w:pPr>
          </w:p>
        </w:tc>
        <w:tc>
          <w:tcPr>
            <w:tcW w:w="1361" w:type="pct"/>
            <w:vMerge/>
          </w:tcPr>
          <w:p w14:paraId="03ADF5F6" w14:textId="77777777" w:rsidR="004F2147" w:rsidRPr="00E6011B" w:rsidRDefault="004F2147" w:rsidP="008E6A5D">
            <w:pPr>
              <w:rPr>
                <w:rFonts w:ascii="Times New Roman" w:hAnsi="Times New Roman" w:cs="Times New Roman"/>
                <w:sz w:val="28"/>
                <w:szCs w:val="28"/>
              </w:rPr>
            </w:pPr>
          </w:p>
        </w:tc>
        <w:tc>
          <w:tcPr>
            <w:tcW w:w="2203" w:type="pct"/>
          </w:tcPr>
          <w:p w14:paraId="43C17E49"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1DA5F11" w14:textId="77777777" w:rsidTr="00AE11CC">
        <w:tc>
          <w:tcPr>
            <w:tcW w:w="176" w:type="pct"/>
            <w:vMerge/>
          </w:tcPr>
          <w:p w14:paraId="0BDA9202" w14:textId="77777777" w:rsidR="004F2147" w:rsidRPr="00E6011B" w:rsidRDefault="004F2147" w:rsidP="008E6A5D">
            <w:pPr>
              <w:rPr>
                <w:rFonts w:ascii="Times New Roman" w:hAnsi="Times New Roman" w:cs="Times New Roman"/>
                <w:sz w:val="28"/>
                <w:szCs w:val="28"/>
              </w:rPr>
            </w:pPr>
          </w:p>
        </w:tc>
        <w:tc>
          <w:tcPr>
            <w:tcW w:w="708" w:type="pct"/>
            <w:vMerge/>
          </w:tcPr>
          <w:p w14:paraId="5B200FE5" w14:textId="77777777" w:rsidR="004F2147" w:rsidRPr="00E6011B" w:rsidRDefault="004F2147" w:rsidP="008E6A5D">
            <w:pPr>
              <w:rPr>
                <w:rFonts w:ascii="Times New Roman" w:hAnsi="Times New Roman" w:cs="Times New Roman"/>
                <w:sz w:val="28"/>
                <w:szCs w:val="28"/>
              </w:rPr>
            </w:pPr>
          </w:p>
        </w:tc>
        <w:tc>
          <w:tcPr>
            <w:tcW w:w="551" w:type="pct"/>
            <w:vMerge/>
          </w:tcPr>
          <w:p w14:paraId="780EB4BB" w14:textId="77777777" w:rsidR="004F2147" w:rsidRPr="00E6011B" w:rsidRDefault="004F2147" w:rsidP="008E6A5D">
            <w:pPr>
              <w:rPr>
                <w:rFonts w:ascii="Times New Roman" w:hAnsi="Times New Roman" w:cs="Times New Roman"/>
                <w:sz w:val="28"/>
                <w:szCs w:val="28"/>
              </w:rPr>
            </w:pPr>
          </w:p>
        </w:tc>
        <w:tc>
          <w:tcPr>
            <w:tcW w:w="1361" w:type="pct"/>
            <w:vMerge/>
          </w:tcPr>
          <w:p w14:paraId="67386364" w14:textId="77777777" w:rsidR="004F2147" w:rsidRPr="00E6011B" w:rsidRDefault="004F2147" w:rsidP="008E6A5D">
            <w:pPr>
              <w:rPr>
                <w:rFonts w:ascii="Times New Roman" w:hAnsi="Times New Roman" w:cs="Times New Roman"/>
                <w:sz w:val="28"/>
                <w:szCs w:val="28"/>
              </w:rPr>
            </w:pPr>
          </w:p>
        </w:tc>
        <w:tc>
          <w:tcPr>
            <w:tcW w:w="2203" w:type="pct"/>
          </w:tcPr>
          <w:p w14:paraId="7949DE19" w14:textId="7BB98833"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4FA4EF8E" w14:textId="77777777" w:rsidTr="00AE11CC">
        <w:tc>
          <w:tcPr>
            <w:tcW w:w="176" w:type="pct"/>
            <w:vMerge/>
          </w:tcPr>
          <w:p w14:paraId="517DDDED" w14:textId="77777777" w:rsidR="004F2147" w:rsidRPr="00E6011B" w:rsidRDefault="004F2147" w:rsidP="008E6A5D">
            <w:pPr>
              <w:rPr>
                <w:rFonts w:ascii="Times New Roman" w:hAnsi="Times New Roman" w:cs="Times New Roman"/>
                <w:sz w:val="28"/>
                <w:szCs w:val="28"/>
              </w:rPr>
            </w:pPr>
          </w:p>
        </w:tc>
        <w:tc>
          <w:tcPr>
            <w:tcW w:w="708" w:type="pct"/>
            <w:vMerge/>
          </w:tcPr>
          <w:p w14:paraId="64B7A343" w14:textId="77777777" w:rsidR="004F2147" w:rsidRPr="00E6011B" w:rsidRDefault="004F2147" w:rsidP="008E6A5D">
            <w:pPr>
              <w:rPr>
                <w:rFonts w:ascii="Times New Roman" w:hAnsi="Times New Roman" w:cs="Times New Roman"/>
                <w:sz w:val="28"/>
                <w:szCs w:val="28"/>
              </w:rPr>
            </w:pPr>
          </w:p>
        </w:tc>
        <w:tc>
          <w:tcPr>
            <w:tcW w:w="551" w:type="pct"/>
            <w:vMerge/>
          </w:tcPr>
          <w:p w14:paraId="73FF3D32" w14:textId="77777777" w:rsidR="004F2147" w:rsidRPr="00E6011B" w:rsidRDefault="004F2147" w:rsidP="008E6A5D">
            <w:pPr>
              <w:rPr>
                <w:rFonts w:ascii="Times New Roman" w:hAnsi="Times New Roman" w:cs="Times New Roman"/>
                <w:sz w:val="28"/>
                <w:szCs w:val="28"/>
              </w:rPr>
            </w:pPr>
          </w:p>
        </w:tc>
        <w:tc>
          <w:tcPr>
            <w:tcW w:w="1361" w:type="pct"/>
            <w:vMerge/>
          </w:tcPr>
          <w:p w14:paraId="21DB8AAC" w14:textId="77777777" w:rsidR="004F2147" w:rsidRPr="00E6011B" w:rsidRDefault="004F2147" w:rsidP="008E6A5D">
            <w:pPr>
              <w:rPr>
                <w:rFonts w:ascii="Times New Roman" w:hAnsi="Times New Roman" w:cs="Times New Roman"/>
                <w:sz w:val="28"/>
                <w:szCs w:val="28"/>
              </w:rPr>
            </w:pPr>
          </w:p>
        </w:tc>
        <w:tc>
          <w:tcPr>
            <w:tcW w:w="2203" w:type="pct"/>
          </w:tcPr>
          <w:p w14:paraId="7E63A459" w14:textId="1AA3E3EF"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3DE50FC9" w14:textId="77777777" w:rsidTr="00AE11CC">
        <w:tc>
          <w:tcPr>
            <w:tcW w:w="176" w:type="pct"/>
            <w:vMerge w:val="restart"/>
          </w:tcPr>
          <w:p w14:paraId="0586F2EE" w14:textId="77777777" w:rsidR="004F2147" w:rsidRPr="00E6011B" w:rsidRDefault="004F214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vMerge w:val="restart"/>
          </w:tcPr>
          <w:p w14:paraId="25224DDC"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Банковская и страховая деятельность</w:t>
            </w:r>
          </w:p>
        </w:tc>
        <w:tc>
          <w:tcPr>
            <w:tcW w:w="551" w:type="pct"/>
            <w:vMerge w:val="restart"/>
          </w:tcPr>
          <w:p w14:paraId="3011A9A5"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4.5</w:t>
            </w:r>
          </w:p>
        </w:tc>
        <w:tc>
          <w:tcPr>
            <w:tcW w:w="1361" w:type="pct"/>
            <w:vMerge w:val="restart"/>
          </w:tcPr>
          <w:p w14:paraId="30A5E5AD"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03" w:type="pct"/>
          </w:tcPr>
          <w:p w14:paraId="6768E34E"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100 кв.м.</w:t>
            </w:r>
          </w:p>
        </w:tc>
      </w:tr>
      <w:tr w:rsidR="00136056" w:rsidRPr="00E6011B" w14:paraId="015413C3" w14:textId="77777777" w:rsidTr="00AE11CC">
        <w:tc>
          <w:tcPr>
            <w:tcW w:w="176" w:type="pct"/>
            <w:vMerge/>
          </w:tcPr>
          <w:p w14:paraId="179B73CE" w14:textId="77777777" w:rsidR="004F2147" w:rsidRPr="00E6011B" w:rsidRDefault="004F2147" w:rsidP="008E6A5D">
            <w:pPr>
              <w:rPr>
                <w:rFonts w:ascii="Times New Roman" w:hAnsi="Times New Roman" w:cs="Times New Roman"/>
                <w:sz w:val="28"/>
                <w:szCs w:val="28"/>
              </w:rPr>
            </w:pPr>
          </w:p>
        </w:tc>
        <w:tc>
          <w:tcPr>
            <w:tcW w:w="708" w:type="pct"/>
            <w:vMerge/>
          </w:tcPr>
          <w:p w14:paraId="41B65AE3" w14:textId="77777777" w:rsidR="004F2147" w:rsidRPr="00E6011B" w:rsidRDefault="004F2147" w:rsidP="008E6A5D">
            <w:pPr>
              <w:rPr>
                <w:rFonts w:ascii="Times New Roman" w:hAnsi="Times New Roman" w:cs="Times New Roman"/>
                <w:sz w:val="28"/>
                <w:szCs w:val="28"/>
              </w:rPr>
            </w:pPr>
          </w:p>
        </w:tc>
        <w:tc>
          <w:tcPr>
            <w:tcW w:w="551" w:type="pct"/>
            <w:vMerge/>
          </w:tcPr>
          <w:p w14:paraId="0BC98106" w14:textId="77777777" w:rsidR="004F2147" w:rsidRPr="00E6011B" w:rsidRDefault="004F2147" w:rsidP="008E6A5D">
            <w:pPr>
              <w:rPr>
                <w:rFonts w:ascii="Times New Roman" w:hAnsi="Times New Roman" w:cs="Times New Roman"/>
                <w:sz w:val="28"/>
                <w:szCs w:val="28"/>
              </w:rPr>
            </w:pPr>
          </w:p>
        </w:tc>
        <w:tc>
          <w:tcPr>
            <w:tcW w:w="1361" w:type="pct"/>
            <w:vMerge/>
          </w:tcPr>
          <w:p w14:paraId="4C676C64" w14:textId="77777777" w:rsidR="004F2147" w:rsidRPr="00E6011B" w:rsidRDefault="004F2147" w:rsidP="008E6A5D">
            <w:pPr>
              <w:rPr>
                <w:rFonts w:ascii="Times New Roman" w:hAnsi="Times New Roman" w:cs="Times New Roman"/>
                <w:sz w:val="28"/>
                <w:szCs w:val="28"/>
              </w:rPr>
            </w:pPr>
          </w:p>
        </w:tc>
        <w:tc>
          <w:tcPr>
            <w:tcW w:w="2203" w:type="pct"/>
          </w:tcPr>
          <w:p w14:paraId="36B60E6C"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63DCE13D" w14:textId="77777777" w:rsidTr="00AE11CC">
        <w:tc>
          <w:tcPr>
            <w:tcW w:w="176" w:type="pct"/>
            <w:vMerge/>
          </w:tcPr>
          <w:p w14:paraId="7C6E1A93" w14:textId="77777777" w:rsidR="004F2147" w:rsidRPr="00E6011B" w:rsidRDefault="004F2147" w:rsidP="008E6A5D">
            <w:pPr>
              <w:rPr>
                <w:rFonts w:ascii="Times New Roman" w:hAnsi="Times New Roman" w:cs="Times New Roman"/>
                <w:sz w:val="28"/>
                <w:szCs w:val="28"/>
              </w:rPr>
            </w:pPr>
          </w:p>
        </w:tc>
        <w:tc>
          <w:tcPr>
            <w:tcW w:w="708" w:type="pct"/>
            <w:vMerge/>
          </w:tcPr>
          <w:p w14:paraId="26FE6C92" w14:textId="77777777" w:rsidR="004F2147" w:rsidRPr="00E6011B" w:rsidRDefault="004F2147" w:rsidP="008E6A5D">
            <w:pPr>
              <w:rPr>
                <w:rFonts w:ascii="Times New Roman" w:hAnsi="Times New Roman" w:cs="Times New Roman"/>
                <w:sz w:val="28"/>
                <w:szCs w:val="28"/>
              </w:rPr>
            </w:pPr>
          </w:p>
        </w:tc>
        <w:tc>
          <w:tcPr>
            <w:tcW w:w="551" w:type="pct"/>
            <w:vMerge/>
          </w:tcPr>
          <w:p w14:paraId="0997D790" w14:textId="77777777" w:rsidR="004F2147" w:rsidRPr="00E6011B" w:rsidRDefault="004F2147" w:rsidP="008E6A5D">
            <w:pPr>
              <w:rPr>
                <w:rFonts w:ascii="Times New Roman" w:hAnsi="Times New Roman" w:cs="Times New Roman"/>
                <w:sz w:val="28"/>
                <w:szCs w:val="28"/>
              </w:rPr>
            </w:pPr>
          </w:p>
        </w:tc>
        <w:tc>
          <w:tcPr>
            <w:tcW w:w="1361" w:type="pct"/>
            <w:vMerge/>
          </w:tcPr>
          <w:p w14:paraId="21355D78" w14:textId="77777777" w:rsidR="004F2147" w:rsidRPr="00E6011B" w:rsidRDefault="004F2147" w:rsidP="008E6A5D">
            <w:pPr>
              <w:rPr>
                <w:rFonts w:ascii="Times New Roman" w:hAnsi="Times New Roman" w:cs="Times New Roman"/>
                <w:sz w:val="28"/>
                <w:szCs w:val="28"/>
              </w:rPr>
            </w:pPr>
          </w:p>
        </w:tc>
        <w:tc>
          <w:tcPr>
            <w:tcW w:w="2203" w:type="pct"/>
          </w:tcPr>
          <w:p w14:paraId="174F9A3D"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86E99E4" w14:textId="77777777" w:rsidTr="00AE11CC">
        <w:tc>
          <w:tcPr>
            <w:tcW w:w="176" w:type="pct"/>
            <w:vMerge/>
          </w:tcPr>
          <w:p w14:paraId="2BB9BB27" w14:textId="77777777" w:rsidR="004F2147" w:rsidRPr="00E6011B" w:rsidRDefault="004F2147" w:rsidP="008E6A5D">
            <w:pPr>
              <w:rPr>
                <w:rFonts w:ascii="Times New Roman" w:hAnsi="Times New Roman" w:cs="Times New Roman"/>
                <w:sz w:val="28"/>
                <w:szCs w:val="28"/>
              </w:rPr>
            </w:pPr>
          </w:p>
        </w:tc>
        <w:tc>
          <w:tcPr>
            <w:tcW w:w="708" w:type="pct"/>
            <w:vMerge/>
          </w:tcPr>
          <w:p w14:paraId="0F4D806B" w14:textId="77777777" w:rsidR="004F2147" w:rsidRPr="00E6011B" w:rsidRDefault="004F2147" w:rsidP="008E6A5D">
            <w:pPr>
              <w:rPr>
                <w:rFonts w:ascii="Times New Roman" w:hAnsi="Times New Roman" w:cs="Times New Roman"/>
                <w:sz w:val="28"/>
                <w:szCs w:val="28"/>
              </w:rPr>
            </w:pPr>
          </w:p>
        </w:tc>
        <w:tc>
          <w:tcPr>
            <w:tcW w:w="551" w:type="pct"/>
            <w:vMerge/>
          </w:tcPr>
          <w:p w14:paraId="2B4433A8" w14:textId="77777777" w:rsidR="004F2147" w:rsidRPr="00E6011B" w:rsidRDefault="004F2147" w:rsidP="008E6A5D">
            <w:pPr>
              <w:rPr>
                <w:rFonts w:ascii="Times New Roman" w:hAnsi="Times New Roman" w:cs="Times New Roman"/>
                <w:sz w:val="28"/>
                <w:szCs w:val="28"/>
              </w:rPr>
            </w:pPr>
          </w:p>
        </w:tc>
        <w:tc>
          <w:tcPr>
            <w:tcW w:w="1361" w:type="pct"/>
            <w:vMerge/>
          </w:tcPr>
          <w:p w14:paraId="727E8301" w14:textId="77777777" w:rsidR="004F2147" w:rsidRPr="00E6011B" w:rsidRDefault="004F2147" w:rsidP="008E6A5D">
            <w:pPr>
              <w:rPr>
                <w:rFonts w:ascii="Times New Roman" w:hAnsi="Times New Roman" w:cs="Times New Roman"/>
                <w:sz w:val="28"/>
                <w:szCs w:val="28"/>
              </w:rPr>
            </w:pPr>
          </w:p>
        </w:tc>
        <w:tc>
          <w:tcPr>
            <w:tcW w:w="2203" w:type="pct"/>
          </w:tcPr>
          <w:p w14:paraId="7A74A86F" w14:textId="79042311"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1BA000D" w14:textId="77777777" w:rsidTr="00AE11CC">
        <w:tc>
          <w:tcPr>
            <w:tcW w:w="176" w:type="pct"/>
            <w:vMerge/>
          </w:tcPr>
          <w:p w14:paraId="7612AB7F" w14:textId="77777777" w:rsidR="004F2147" w:rsidRPr="00E6011B" w:rsidRDefault="004F2147" w:rsidP="008E6A5D">
            <w:pPr>
              <w:rPr>
                <w:rFonts w:ascii="Times New Roman" w:hAnsi="Times New Roman" w:cs="Times New Roman"/>
                <w:sz w:val="28"/>
                <w:szCs w:val="28"/>
              </w:rPr>
            </w:pPr>
          </w:p>
        </w:tc>
        <w:tc>
          <w:tcPr>
            <w:tcW w:w="708" w:type="pct"/>
            <w:vMerge/>
          </w:tcPr>
          <w:p w14:paraId="454A2803" w14:textId="77777777" w:rsidR="004F2147" w:rsidRPr="00E6011B" w:rsidRDefault="004F2147" w:rsidP="008E6A5D">
            <w:pPr>
              <w:rPr>
                <w:rFonts w:ascii="Times New Roman" w:hAnsi="Times New Roman" w:cs="Times New Roman"/>
                <w:sz w:val="28"/>
                <w:szCs w:val="28"/>
              </w:rPr>
            </w:pPr>
          </w:p>
        </w:tc>
        <w:tc>
          <w:tcPr>
            <w:tcW w:w="551" w:type="pct"/>
            <w:vMerge/>
          </w:tcPr>
          <w:p w14:paraId="48EDE51D" w14:textId="77777777" w:rsidR="004F2147" w:rsidRPr="00E6011B" w:rsidRDefault="004F2147" w:rsidP="008E6A5D">
            <w:pPr>
              <w:rPr>
                <w:rFonts w:ascii="Times New Roman" w:hAnsi="Times New Roman" w:cs="Times New Roman"/>
                <w:sz w:val="28"/>
                <w:szCs w:val="28"/>
              </w:rPr>
            </w:pPr>
          </w:p>
        </w:tc>
        <w:tc>
          <w:tcPr>
            <w:tcW w:w="1361" w:type="pct"/>
            <w:vMerge/>
          </w:tcPr>
          <w:p w14:paraId="697B6432" w14:textId="77777777" w:rsidR="004F2147" w:rsidRPr="00E6011B" w:rsidRDefault="004F2147" w:rsidP="008E6A5D">
            <w:pPr>
              <w:rPr>
                <w:rFonts w:ascii="Times New Roman" w:hAnsi="Times New Roman" w:cs="Times New Roman"/>
                <w:sz w:val="28"/>
                <w:szCs w:val="28"/>
              </w:rPr>
            </w:pPr>
          </w:p>
        </w:tc>
        <w:tc>
          <w:tcPr>
            <w:tcW w:w="2203" w:type="pct"/>
          </w:tcPr>
          <w:p w14:paraId="3DBFCA20"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724E3F3" w14:textId="77777777" w:rsidTr="00AE11CC">
        <w:tc>
          <w:tcPr>
            <w:tcW w:w="176" w:type="pct"/>
            <w:vMerge/>
          </w:tcPr>
          <w:p w14:paraId="1CD2EA11" w14:textId="77777777" w:rsidR="004F2147" w:rsidRPr="00E6011B" w:rsidRDefault="004F2147" w:rsidP="008E6A5D">
            <w:pPr>
              <w:rPr>
                <w:rFonts w:ascii="Times New Roman" w:hAnsi="Times New Roman" w:cs="Times New Roman"/>
                <w:sz w:val="28"/>
                <w:szCs w:val="28"/>
              </w:rPr>
            </w:pPr>
          </w:p>
        </w:tc>
        <w:tc>
          <w:tcPr>
            <w:tcW w:w="708" w:type="pct"/>
            <w:vMerge/>
          </w:tcPr>
          <w:p w14:paraId="626A3C8E" w14:textId="77777777" w:rsidR="004F2147" w:rsidRPr="00E6011B" w:rsidRDefault="004F2147" w:rsidP="008E6A5D">
            <w:pPr>
              <w:rPr>
                <w:rFonts w:ascii="Times New Roman" w:hAnsi="Times New Roman" w:cs="Times New Roman"/>
                <w:sz w:val="28"/>
                <w:szCs w:val="28"/>
              </w:rPr>
            </w:pPr>
          </w:p>
        </w:tc>
        <w:tc>
          <w:tcPr>
            <w:tcW w:w="551" w:type="pct"/>
            <w:vMerge/>
          </w:tcPr>
          <w:p w14:paraId="20A1FE23" w14:textId="77777777" w:rsidR="004F2147" w:rsidRPr="00E6011B" w:rsidRDefault="004F2147" w:rsidP="008E6A5D">
            <w:pPr>
              <w:rPr>
                <w:rFonts w:ascii="Times New Roman" w:hAnsi="Times New Roman" w:cs="Times New Roman"/>
                <w:sz w:val="28"/>
                <w:szCs w:val="28"/>
              </w:rPr>
            </w:pPr>
          </w:p>
        </w:tc>
        <w:tc>
          <w:tcPr>
            <w:tcW w:w="1361" w:type="pct"/>
            <w:vMerge/>
          </w:tcPr>
          <w:p w14:paraId="019F436F" w14:textId="77777777" w:rsidR="004F2147" w:rsidRPr="00E6011B" w:rsidRDefault="004F2147" w:rsidP="008E6A5D">
            <w:pPr>
              <w:rPr>
                <w:rFonts w:ascii="Times New Roman" w:hAnsi="Times New Roman" w:cs="Times New Roman"/>
                <w:sz w:val="28"/>
                <w:szCs w:val="28"/>
              </w:rPr>
            </w:pPr>
          </w:p>
        </w:tc>
        <w:tc>
          <w:tcPr>
            <w:tcW w:w="2203" w:type="pct"/>
          </w:tcPr>
          <w:p w14:paraId="55EAAE13"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E2C159A" w14:textId="77777777" w:rsidTr="00AE11CC">
        <w:tc>
          <w:tcPr>
            <w:tcW w:w="176" w:type="pct"/>
            <w:vMerge/>
          </w:tcPr>
          <w:p w14:paraId="4D49A670" w14:textId="77777777" w:rsidR="004F2147" w:rsidRPr="00E6011B" w:rsidRDefault="004F2147" w:rsidP="008E6A5D">
            <w:pPr>
              <w:rPr>
                <w:rFonts w:ascii="Times New Roman" w:hAnsi="Times New Roman" w:cs="Times New Roman"/>
                <w:sz w:val="28"/>
                <w:szCs w:val="28"/>
              </w:rPr>
            </w:pPr>
          </w:p>
        </w:tc>
        <w:tc>
          <w:tcPr>
            <w:tcW w:w="708" w:type="pct"/>
            <w:vMerge/>
          </w:tcPr>
          <w:p w14:paraId="1D82E344" w14:textId="77777777" w:rsidR="004F2147" w:rsidRPr="00E6011B" w:rsidRDefault="004F2147" w:rsidP="008E6A5D">
            <w:pPr>
              <w:rPr>
                <w:rFonts w:ascii="Times New Roman" w:hAnsi="Times New Roman" w:cs="Times New Roman"/>
                <w:sz w:val="28"/>
                <w:szCs w:val="28"/>
              </w:rPr>
            </w:pPr>
          </w:p>
        </w:tc>
        <w:tc>
          <w:tcPr>
            <w:tcW w:w="551" w:type="pct"/>
            <w:vMerge/>
          </w:tcPr>
          <w:p w14:paraId="4155739B" w14:textId="77777777" w:rsidR="004F2147" w:rsidRPr="00E6011B" w:rsidRDefault="004F2147" w:rsidP="008E6A5D">
            <w:pPr>
              <w:rPr>
                <w:rFonts w:ascii="Times New Roman" w:hAnsi="Times New Roman" w:cs="Times New Roman"/>
                <w:sz w:val="28"/>
                <w:szCs w:val="28"/>
              </w:rPr>
            </w:pPr>
          </w:p>
        </w:tc>
        <w:tc>
          <w:tcPr>
            <w:tcW w:w="1361" w:type="pct"/>
            <w:vMerge/>
          </w:tcPr>
          <w:p w14:paraId="0640DB3A" w14:textId="77777777" w:rsidR="004F2147" w:rsidRPr="00E6011B" w:rsidRDefault="004F2147" w:rsidP="008E6A5D">
            <w:pPr>
              <w:rPr>
                <w:rFonts w:ascii="Times New Roman" w:hAnsi="Times New Roman" w:cs="Times New Roman"/>
                <w:sz w:val="28"/>
                <w:szCs w:val="28"/>
              </w:rPr>
            </w:pPr>
          </w:p>
        </w:tc>
        <w:tc>
          <w:tcPr>
            <w:tcW w:w="2203" w:type="pct"/>
          </w:tcPr>
          <w:p w14:paraId="0126F25A" w14:textId="6E4C2A39"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E704493" w14:textId="77777777" w:rsidTr="00AE11CC">
        <w:tc>
          <w:tcPr>
            <w:tcW w:w="176" w:type="pct"/>
            <w:vMerge/>
          </w:tcPr>
          <w:p w14:paraId="0C45838D" w14:textId="77777777" w:rsidR="004F2147" w:rsidRPr="00E6011B" w:rsidRDefault="004F2147" w:rsidP="008E6A5D">
            <w:pPr>
              <w:rPr>
                <w:rFonts w:ascii="Times New Roman" w:hAnsi="Times New Roman" w:cs="Times New Roman"/>
                <w:sz w:val="28"/>
                <w:szCs w:val="28"/>
              </w:rPr>
            </w:pPr>
          </w:p>
        </w:tc>
        <w:tc>
          <w:tcPr>
            <w:tcW w:w="708" w:type="pct"/>
            <w:vMerge/>
          </w:tcPr>
          <w:p w14:paraId="61D4658D" w14:textId="77777777" w:rsidR="004F2147" w:rsidRPr="00E6011B" w:rsidRDefault="004F2147" w:rsidP="008E6A5D">
            <w:pPr>
              <w:rPr>
                <w:rFonts w:ascii="Times New Roman" w:hAnsi="Times New Roman" w:cs="Times New Roman"/>
                <w:sz w:val="28"/>
                <w:szCs w:val="28"/>
              </w:rPr>
            </w:pPr>
          </w:p>
        </w:tc>
        <w:tc>
          <w:tcPr>
            <w:tcW w:w="551" w:type="pct"/>
            <w:vMerge/>
          </w:tcPr>
          <w:p w14:paraId="2C48CE4E" w14:textId="77777777" w:rsidR="004F2147" w:rsidRPr="00E6011B" w:rsidRDefault="004F2147" w:rsidP="008E6A5D">
            <w:pPr>
              <w:rPr>
                <w:rFonts w:ascii="Times New Roman" w:hAnsi="Times New Roman" w:cs="Times New Roman"/>
                <w:sz w:val="28"/>
                <w:szCs w:val="28"/>
              </w:rPr>
            </w:pPr>
          </w:p>
        </w:tc>
        <w:tc>
          <w:tcPr>
            <w:tcW w:w="1361" w:type="pct"/>
            <w:vMerge/>
          </w:tcPr>
          <w:p w14:paraId="001F5863" w14:textId="77777777" w:rsidR="004F2147" w:rsidRPr="00E6011B" w:rsidRDefault="004F2147" w:rsidP="008E6A5D">
            <w:pPr>
              <w:rPr>
                <w:rFonts w:ascii="Times New Roman" w:hAnsi="Times New Roman" w:cs="Times New Roman"/>
                <w:sz w:val="28"/>
                <w:szCs w:val="28"/>
              </w:rPr>
            </w:pPr>
          </w:p>
        </w:tc>
        <w:tc>
          <w:tcPr>
            <w:tcW w:w="2203" w:type="pct"/>
          </w:tcPr>
          <w:p w14:paraId="4D8E7D78" w14:textId="33AA9DD1"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112DFB9" w14:textId="77777777" w:rsidTr="00AE11CC">
        <w:tc>
          <w:tcPr>
            <w:tcW w:w="176" w:type="pct"/>
            <w:vMerge w:val="restart"/>
          </w:tcPr>
          <w:p w14:paraId="6403BDC7" w14:textId="77777777" w:rsidR="004F2147" w:rsidRPr="00E6011B" w:rsidRDefault="004F214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vMerge w:val="restart"/>
          </w:tcPr>
          <w:p w14:paraId="7E94573A"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1BE34768"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61" w:type="pct"/>
            <w:vMerge w:val="restart"/>
          </w:tcPr>
          <w:p w14:paraId="793713A8"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03" w:type="pct"/>
          </w:tcPr>
          <w:p w14:paraId="50F9FAAF"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150 кв.м.</w:t>
            </w:r>
          </w:p>
        </w:tc>
      </w:tr>
      <w:tr w:rsidR="00136056" w:rsidRPr="00E6011B" w14:paraId="6246D40F" w14:textId="77777777" w:rsidTr="00AE11CC">
        <w:tc>
          <w:tcPr>
            <w:tcW w:w="176" w:type="pct"/>
            <w:vMerge/>
          </w:tcPr>
          <w:p w14:paraId="6C1D6F02" w14:textId="77777777" w:rsidR="004F2147" w:rsidRPr="00E6011B" w:rsidRDefault="004F2147" w:rsidP="008E6A5D">
            <w:pPr>
              <w:rPr>
                <w:rFonts w:ascii="Times New Roman" w:hAnsi="Times New Roman" w:cs="Times New Roman"/>
                <w:sz w:val="28"/>
                <w:szCs w:val="28"/>
              </w:rPr>
            </w:pPr>
          </w:p>
        </w:tc>
        <w:tc>
          <w:tcPr>
            <w:tcW w:w="708" w:type="pct"/>
            <w:vMerge/>
          </w:tcPr>
          <w:p w14:paraId="40387F69" w14:textId="77777777" w:rsidR="004F2147" w:rsidRPr="00E6011B" w:rsidRDefault="004F2147" w:rsidP="008E6A5D">
            <w:pPr>
              <w:rPr>
                <w:rFonts w:ascii="Times New Roman" w:hAnsi="Times New Roman" w:cs="Times New Roman"/>
                <w:sz w:val="28"/>
                <w:szCs w:val="28"/>
              </w:rPr>
            </w:pPr>
          </w:p>
        </w:tc>
        <w:tc>
          <w:tcPr>
            <w:tcW w:w="551" w:type="pct"/>
            <w:vMerge/>
          </w:tcPr>
          <w:p w14:paraId="527CB756" w14:textId="77777777" w:rsidR="004F2147" w:rsidRPr="00E6011B" w:rsidRDefault="004F2147" w:rsidP="008E6A5D">
            <w:pPr>
              <w:rPr>
                <w:rFonts w:ascii="Times New Roman" w:hAnsi="Times New Roman" w:cs="Times New Roman"/>
                <w:sz w:val="28"/>
                <w:szCs w:val="28"/>
              </w:rPr>
            </w:pPr>
          </w:p>
        </w:tc>
        <w:tc>
          <w:tcPr>
            <w:tcW w:w="1361" w:type="pct"/>
            <w:vMerge/>
          </w:tcPr>
          <w:p w14:paraId="15923011" w14:textId="77777777" w:rsidR="004F2147" w:rsidRPr="00E6011B" w:rsidRDefault="004F2147" w:rsidP="008E6A5D">
            <w:pPr>
              <w:rPr>
                <w:rFonts w:ascii="Times New Roman" w:hAnsi="Times New Roman" w:cs="Times New Roman"/>
                <w:sz w:val="28"/>
                <w:szCs w:val="28"/>
              </w:rPr>
            </w:pPr>
          </w:p>
        </w:tc>
        <w:tc>
          <w:tcPr>
            <w:tcW w:w="2203" w:type="pct"/>
          </w:tcPr>
          <w:p w14:paraId="244ABD24"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45496D39" w14:textId="77777777" w:rsidTr="00AE11CC">
        <w:tc>
          <w:tcPr>
            <w:tcW w:w="176" w:type="pct"/>
            <w:vMerge/>
          </w:tcPr>
          <w:p w14:paraId="2C262015" w14:textId="77777777" w:rsidR="004F2147" w:rsidRPr="00E6011B" w:rsidRDefault="004F2147" w:rsidP="008E6A5D">
            <w:pPr>
              <w:rPr>
                <w:rFonts w:ascii="Times New Roman" w:hAnsi="Times New Roman" w:cs="Times New Roman"/>
                <w:sz w:val="28"/>
                <w:szCs w:val="28"/>
              </w:rPr>
            </w:pPr>
          </w:p>
        </w:tc>
        <w:tc>
          <w:tcPr>
            <w:tcW w:w="708" w:type="pct"/>
            <w:vMerge/>
          </w:tcPr>
          <w:p w14:paraId="4DA98432" w14:textId="77777777" w:rsidR="004F2147" w:rsidRPr="00E6011B" w:rsidRDefault="004F2147" w:rsidP="008E6A5D">
            <w:pPr>
              <w:rPr>
                <w:rFonts w:ascii="Times New Roman" w:hAnsi="Times New Roman" w:cs="Times New Roman"/>
                <w:sz w:val="28"/>
                <w:szCs w:val="28"/>
              </w:rPr>
            </w:pPr>
          </w:p>
        </w:tc>
        <w:tc>
          <w:tcPr>
            <w:tcW w:w="551" w:type="pct"/>
            <w:vMerge/>
          </w:tcPr>
          <w:p w14:paraId="7B413F56" w14:textId="77777777" w:rsidR="004F2147" w:rsidRPr="00E6011B" w:rsidRDefault="004F2147" w:rsidP="008E6A5D">
            <w:pPr>
              <w:rPr>
                <w:rFonts w:ascii="Times New Roman" w:hAnsi="Times New Roman" w:cs="Times New Roman"/>
                <w:sz w:val="28"/>
                <w:szCs w:val="28"/>
              </w:rPr>
            </w:pPr>
          </w:p>
        </w:tc>
        <w:tc>
          <w:tcPr>
            <w:tcW w:w="1361" w:type="pct"/>
            <w:vMerge/>
          </w:tcPr>
          <w:p w14:paraId="1127C9E5" w14:textId="77777777" w:rsidR="004F2147" w:rsidRPr="00E6011B" w:rsidRDefault="004F2147" w:rsidP="008E6A5D">
            <w:pPr>
              <w:rPr>
                <w:rFonts w:ascii="Times New Roman" w:hAnsi="Times New Roman" w:cs="Times New Roman"/>
                <w:sz w:val="28"/>
                <w:szCs w:val="28"/>
              </w:rPr>
            </w:pPr>
          </w:p>
        </w:tc>
        <w:tc>
          <w:tcPr>
            <w:tcW w:w="2203" w:type="pct"/>
          </w:tcPr>
          <w:p w14:paraId="3E790F36"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EE1B9BF" w14:textId="77777777" w:rsidTr="00AE11CC">
        <w:tc>
          <w:tcPr>
            <w:tcW w:w="176" w:type="pct"/>
            <w:vMerge/>
          </w:tcPr>
          <w:p w14:paraId="2CEFFF0C" w14:textId="77777777" w:rsidR="004F2147" w:rsidRPr="00E6011B" w:rsidRDefault="004F2147" w:rsidP="008E6A5D">
            <w:pPr>
              <w:rPr>
                <w:rFonts w:ascii="Times New Roman" w:hAnsi="Times New Roman" w:cs="Times New Roman"/>
                <w:sz w:val="28"/>
                <w:szCs w:val="28"/>
              </w:rPr>
            </w:pPr>
          </w:p>
        </w:tc>
        <w:tc>
          <w:tcPr>
            <w:tcW w:w="708" w:type="pct"/>
            <w:vMerge/>
          </w:tcPr>
          <w:p w14:paraId="0E1832F3" w14:textId="77777777" w:rsidR="004F2147" w:rsidRPr="00E6011B" w:rsidRDefault="004F2147" w:rsidP="008E6A5D">
            <w:pPr>
              <w:rPr>
                <w:rFonts w:ascii="Times New Roman" w:hAnsi="Times New Roman" w:cs="Times New Roman"/>
                <w:sz w:val="28"/>
                <w:szCs w:val="28"/>
              </w:rPr>
            </w:pPr>
          </w:p>
        </w:tc>
        <w:tc>
          <w:tcPr>
            <w:tcW w:w="551" w:type="pct"/>
            <w:vMerge/>
          </w:tcPr>
          <w:p w14:paraId="5167419C" w14:textId="77777777" w:rsidR="004F2147" w:rsidRPr="00E6011B" w:rsidRDefault="004F2147" w:rsidP="008E6A5D">
            <w:pPr>
              <w:rPr>
                <w:rFonts w:ascii="Times New Roman" w:hAnsi="Times New Roman" w:cs="Times New Roman"/>
                <w:sz w:val="28"/>
                <w:szCs w:val="28"/>
              </w:rPr>
            </w:pPr>
          </w:p>
        </w:tc>
        <w:tc>
          <w:tcPr>
            <w:tcW w:w="1361" w:type="pct"/>
            <w:vMerge/>
          </w:tcPr>
          <w:p w14:paraId="014CD365" w14:textId="77777777" w:rsidR="004F2147" w:rsidRPr="00E6011B" w:rsidRDefault="004F2147" w:rsidP="008E6A5D">
            <w:pPr>
              <w:rPr>
                <w:rFonts w:ascii="Times New Roman" w:hAnsi="Times New Roman" w:cs="Times New Roman"/>
                <w:sz w:val="28"/>
                <w:szCs w:val="28"/>
              </w:rPr>
            </w:pPr>
          </w:p>
        </w:tc>
        <w:tc>
          <w:tcPr>
            <w:tcW w:w="2203" w:type="pct"/>
          </w:tcPr>
          <w:p w14:paraId="7B56755F" w14:textId="335EEA6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36E756EE" w14:textId="77777777" w:rsidTr="00AE11CC">
        <w:tc>
          <w:tcPr>
            <w:tcW w:w="176" w:type="pct"/>
            <w:vMerge/>
          </w:tcPr>
          <w:p w14:paraId="749F998B" w14:textId="77777777" w:rsidR="004F2147" w:rsidRPr="00E6011B" w:rsidRDefault="004F2147" w:rsidP="008E6A5D">
            <w:pPr>
              <w:rPr>
                <w:rFonts w:ascii="Times New Roman" w:hAnsi="Times New Roman" w:cs="Times New Roman"/>
                <w:sz w:val="28"/>
                <w:szCs w:val="28"/>
              </w:rPr>
            </w:pPr>
          </w:p>
        </w:tc>
        <w:tc>
          <w:tcPr>
            <w:tcW w:w="708" w:type="pct"/>
            <w:vMerge/>
          </w:tcPr>
          <w:p w14:paraId="29D25C70" w14:textId="77777777" w:rsidR="004F2147" w:rsidRPr="00E6011B" w:rsidRDefault="004F2147" w:rsidP="008E6A5D">
            <w:pPr>
              <w:rPr>
                <w:rFonts w:ascii="Times New Roman" w:hAnsi="Times New Roman" w:cs="Times New Roman"/>
                <w:sz w:val="28"/>
                <w:szCs w:val="28"/>
              </w:rPr>
            </w:pPr>
          </w:p>
        </w:tc>
        <w:tc>
          <w:tcPr>
            <w:tcW w:w="551" w:type="pct"/>
            <w:vMerge/>
          </w:tcPr>
          <w:p w14:paraId="063100BE" w14:textId="77777777" w:rsidR="004F2147" w:rsidRPr="00E6011B" w:rsidRDefault="004F2147" w:rsidP="008E6A5D">
            <w:pPr>
              <w:rPr>
                <w:rFonts w:ascii="Times New Roman" w:hAnsi="Times New Roman" w:cs="Times New Roman"/>
                <w:sz w:val="28"/>
                <w:szCs w:val="28"/>
              </w:rPr>
            </w:pPr>
          </w:p>
        </w:tc>
        <w:tc>
          <w:tcPr>
            <w:tcW w:w="1361" w:type="pct"/>
            <w:vMerge/>
          </w:tcPr>
          <w:p w14:paraId="20F63A83" w14:textId="77777777" w:rsidR="004F2147" w:rsidRPr="00E6011B" w:rsidRDefault="004F2147" w:rsidP="008E6A5D">
            <w:pPr>
              <w:rPr>
                <w:rFonts w:ascii="Times New Roman" w:hAnsi="Times New Roman" w:cs="Times New Roman"/>
                <w:sz w:val="28"/>
                <w:szCs w:val="28"/>
              </w:rPr>
            </w:pPr>
          </w:p>
        </w:tc>
        <w:tc>
          <w:tcPr>
            <w:tcW w:w="2203" w:type="pct"/>
          </w:tcPr>
          <w:p w14:paraId="212F83FD"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22C49D32" w14:textId="77777777" w:rsidTr="00AE11CC">
        <w:tc>
          <w:tcPr>
            <w:tcW w:w="176" w:type="pct"/>
            <w:vMerge/>
          </w:tcPr>
          <w:p w14:paraId="63FEB004" w14:textId="77777777" w:rsidR="004F2147" w:rsidRPr="00E6011B" w:rsidRDefault="004F2147" w:rsidP="008E6A5D">
            <w:pPr>
              <w:rPr>
                <w:rFonts w:ascii="Times New Roman" w:hAnsi="Times New Roman" w:cs="Times New Roman"/>
                <w:sz w:val="28"/>
                <w:szCs w:val="28"/>
              </w:rPr>
            </w:pPr>
          </w:p>
        </w:tc>
        <w:tc>
          <w:tcPr>
            <w:tcW w:w="708" w:type="pct"/>
            <w:vMerge/>
          </w:tcPr>
          <w:p w14:paraId="3CB37533" w14:textId="77777777" w:rsidR="004F2147" w:rsidRPr="00E6011B" w:rsidRDefault="004F2147" w:rsidP="008E6A5D">
            <w:pPr>
              <w:rPr>
                <w:rFonts w:ascii="Times New Roman" w:hAnsi="Times New Roman" w:cs="Times New Roman"/>
                <w:sz w:val="28"/>
                <w:szCs w:val="28"/>
              </w:rPr>
            </w:pPr>
          </w:p>
        </w:tc>
        <w:tc>
          <w:tcPr>
            <w:tcW w:w="551" w:type="pct"/>
            <w:vMerge/>
          </w:tcPr>
          <w:p w14:paraId="4BA40702" w14:textId="77777777" w:rsidR="004F2147" w:rsidRPr="00E6011B" w:rsidRDefault="004F2147" w:rsidP="008E6A5D">
            <w:pPr>
              <w:rPr>
                <w:rFonts w:ascii="Times New Roman" w:hAnsi="Times New Roman" w:cs="Times New Roman"/>
                <w:sz w:val="28"/>
                <w:szCs w:val="28"/>
              </w:rPr>
            </w:pPr>
          </w:p>
        </w:tc>
        <w:tc>
          <w:tcPr>
            <w:tcW w:w="1361" w:type="pct"/>
            <w:vMerge/>
          </w:tcPr>
          <w:p w14:paraId="6EADBDA0" w14:textId="77777777" w:rsidR="004F2147" w:rsidRPr="00E6011B" w:rsidRDefault="004F2147" w:rsidP="008E6A5D">
            <w:pPr>
              <w:rPr>
                <w:rFonts w:ascii="Times New Roman" w:hAnsi="Times New Roman" w:cs="Times New Roman"/>
                <w:sz w:val="28"/>
                <w:szCs w:val="28"/>
              </w:rPr>
            </w:pPr>
          </w:p>
        </w:tc>
        <w:tc>
          <w:tcPr>
            <w:tcW w:w="2203" w:type="pct"/>
          </w:tcPr>
          <w:p w14:paraId="1A50A487"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32505E6D" w14:textId="77777777" w:rsidTr="00AE11CC">
        <w:tc>
          <w:tcPr>
            <w:tcW w:w="176" w:type="pct"/>
            <w:vMerge/>
          </w:tcPr>
          <w:p w14:paraId="6BCF4BF2" w14:textId="77777777" w:rsidR="004F2147" w:rsidRPr="00E6011B" w:rsidRDefault="004F2147" w:rsidP="008E6A5D">
            <w:pPr>
              <w:rPr>
                <w:rFonts w:ascii="Times New Roman" w:hAnsi="Times New Roman" w:cs="Times New Roman"/>
                <w:sz w:val="28"/>
                <w:szCs w:val="28"/>
              </w:rPr>
            </w:pPr>
          </w:p>
        </w:tc>
        <w:tc>
          <w:tcPr>
            <w:tcW w:w="708" w:type="pct"/>
            <w:vMerge/>
          </w:tcPr>
          <w:p w14:paraId="0AA17961" w14:textId="77777777" w:rsidR="004F2147" w:rsidRPr="00E6011B" w:rsidRDefault="004F2147" w:rsidP="008E6A5D">
            <w:pPr>
              <w:rPr>
                <w:rFonts w:ascii="Times New Roman" w:hAnsi="Times New Roman" w:cs="Times New Roman"/>
                <w:sz w:val="28"/>
                <w:szCs w:val="28"/>
              </w:rPr>
            </w:pPr>
          </w:p>
        </w:tc>
        <w:tc>
          <w:tcPr>
            <w:tcW w:w="551" w:type="pct"/>
            <w:vMerge/>
          </w:tcPr>
          <w:p w14:paraId="6FBA3874" w14:textId="77777777" w:rsidR="004F2147" w:rsidRPr="00E6011B" w:rsidRDefault="004F2147" w:rsidP="008E6A5D">
            <w:pPr>
              <w:rPr>
                <w:rFonts w:ascii="Times New Roman" w:hAnsi="Times New Roman" w:cs="Times New Roman"/>
                <w:sz w:val="28"/>
                <w:szCs w:val="28"/>
              </w:rPr>
            </w:pPr>
          </w:p>
        </w:tc>
        <w:tc>
          <w:tcPr>
            <w:tcW w:w="1361" w:type="pct"/>
            <w:vMerge/>
          </w:tcPr>
          <w:p w14:paraId="5614BF83" w14:textId="77777777" w:rsidR="004F2147" w:rsidRPr="00E6011B" w:rsidRDefault="004F2147" w:rsidP="008E6A5D">
            <w:pPr>
              <w:rPr>
                <w:rFonts w:ascii="Times New Roman" w:hAnsi="Times New Roman" w:cs="Times New Roman"/>
                <w:sz w:val="28"/>
                <w:szCs w:val="28"/>
              </w:rPr>
            </w:pPr>
          </w:p>
        </w:tc>
        <w:tc>
          <w:tcPr>
            <w:tcW w:w="2203" w:type="pct"/>
          </w:tcPr>
          <w:p w14:paraId="7503EAB7"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20BCABA2" w14:textId="77777777" w:rsidTr="00AE11CC">
        <w:tc>
          <w:tcPr>
            <w:tcW w:w="176" w:type="pct"/>
            <w:vMerge/>
          </w:tcPr>
          <w:p w14:paraId="50433D75" w14:textId="77777777" w:rsidR="004F2147" w:rsidRPr="00E6011B" w:rsidRDefault="004F2147" w:rsidP="008E6A5D">
            <w:pPr>
              <w:rPr>
                <w:rFonts w:ascii="Times New Roman" w:hAnsi="Times New Roman" w:cs="Times New Roman"/>
                <w:sz w:val="28"/>
                <w:szCs w:val="28"/>
              </w:rPr>
            </w:pPr>
          </w:p>
        </w:tc>
        <w:tc>
          <w:tcPr>
            <w:tcW w:w="708" w:type="pct"/>
            <w:vMerge/>
          </w:tcPr>
          <w:p w14:paraId="3E99A4BE" w14:textId="77777777" w:rsidR="004F2147" w:rsidRPr="00E6011B" w:rsidRDefault="004F2147" w:rsidP="008E6A5D">
            <w:pPr>
              <w:rPr>
                <w:rFonts w:ascii="Times New Roman" w:hAnsi="Times New Roman" w:cs="Times New Roman"/>
                <w:sz w:val="28"/>
                <w:szCs w:val="28"/>
              </w:rPr>
            </w:pPr>
          </w:p>
        </w:tc>
        <w:tc>
          <w:tcPr>
            <w:tcW w:w="551" w:type="pct"/>
            <w:vMerge/>
          </w:tcPr>
          <w:p w14:paraId="2751F4CD" w14:textId="77777777" w:rsidR="004F2147" w:rsidRPr="00E6011B" w:rsidRDefault="004F2147" w:rsidP="008E6A5D">
            <w:pPr>
              <w:rPr>
                <w:rFonts w:ascii="Times New Roman" w:hAnsi="Times New Roman" w:cs="Times New Roman"/>
                <w:sz w:val="28"/>
                <w:szCs w:val="28"/>
              </w:rPr>
            </w:pPr>
          </w:p>
        </w:tc>
        <w:tc>
          <w:tcPr>
            <w:tcW w:w="1361" w:type="pct"/>
            <w:vMerge/>
          </w:tcPr>
          <w:p w14:paraId="0E2925E8" w14:textId="77777777" w:rsidR="004F2147" w:rsidRPr="00E6011B" w:rsidRDefault="004F2147" w:rsidP="008E6A5D">
            <w:pPr>
              <w:rPr>
                <w:rFonts w:ascii="Times New Roman" w:hAnsi="Times New Roman" w:cs="Times New Roman"/>
                <w:sz w:val="28"/>
                <w:szCs w:val="28"/>
              </w:rPr>
            </w:pPr>
          </w:p>
        </w:tc>
        <w:tc>
          <w:tcPr>
            <w:tcW w:w="2203" w:type="pct"/>
          </w:tcPr>
          <w:p w14:paraId="5B9FE90E" w14:textId="2161C3DB"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75595543" w14:textId="77777777" w:rsidTr="00AE11CC">
        <w:tc>
          <w:tcPr>
            <w:tcW w:w="176" w:type="pct"/>
            <w:vMerge/>
          </w:tcPr>
          <w:p w14:paraId="01112EC3" w14:textId="77777777" w:rsidR="004F2147" w:rsidRPr="00E6011B" w:rsidRDefault="004F2147" w:rsidP="008E6A5D">
            <w:pPr>
              <w:rPr>
                <w:rFonts w:ascii="Times New Roman" w:hAnsi="Times New Roman" w:cs="Times New Roman"/>
                <w:sz w:val="28"/>
                <w:szCs w:val="28"/>
              </w:rPr>
            </w:pPr>
          </w:p>
        </w:tc>
        <w:tc>
          <w:tcPr>
            <w:tcW w:w="708" w:type="pct"/>
            <w:vMerge/>
          </w:tcPr>
          <w:p w14:paraId="0B3B9834" w14:textId="77777777" w:rsidR="004F2147" w:rsidRPr="00E6011B" w:rsidRDefault="004F2147" w:rsidP="008E6A5D">
            <w:pPr>
              <w:rPr>
                <w:rFonts w:ascii="Times New Roman" w:hAnsi="Times New Roman" w:cs="Times New Roman"/>
                <w:sz w:val="28"/>
                <w:szCs w:val="28"/>
              </w:rPr>
            </w:pPr>
          </w:p>
        </w:tc>
        <w:tc>
          <w:tcPr>
            <w:tcW w:w="551" w:type="pct"/>
            <w:vMerge/>
          </w:tcPr>
          <w:p w14:paraId="084AC090" w14:textId="77777777" w:rsidR="004F2147" w:rsidRPr="00E6011B" w:rsidRDefault="004F2147" w:rsidP="008E6A5D">
            <w:pPr>
              <w:rPr>
                <w:rFonts w:ascii="Times New Roman" w:hAnsi="Times New Roman" w:cs="Times New Roman"/>
                <w:sz w:val="28"/>
                <w:szCs w:val="28"/>
              </w:rPr>
            </w:pPr>
          </w:p>
        </w:tc>
        <w:tc>
          <w:tcPr>
            <w:tcW w:w="1361" w:type="pct"/>
            <w:vMerge/>
          </w:tcPr>
          <w:p w14:paraId="36C9FFBC" w14:textId="77777777" w:rsidR="004F2147" w:rsidRPr="00E6011B" w:rsidRDefault="004F2147" w:rsidP="008E6A5D">
            <w:pPr>
              <w:rPr>
                <w:rFonts w:ascii="Times New Roman" w:hAnsi="Times New Roman" w:cs="Times New Roman"/>
                <w:sz w:val="28"/>
                <w:szCs w:val="28"/>
              </w:rPr>
            </w:pPr>
          </w:p>
        </w:tc>
        <w:tc>
          <w:tcPr>
            <w:tcW w:w="2203" w:type="pct"/>
          </w:tcPr>
          <w:p w14:paraId="7E649FF4" w14:textId="53D995C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227A8BC" w14:textId="77777777" w:rsidTr="00AE11CC">
        <w:tc>
          <w:tcPr>
            <w:tcW w:w="176" w:type="pct"/>
          </w:tcPr>
          <w:p w14:paraId="7F28F4D4" w14:textId="77777777" w:rsidR="004F2147" w:rsidRPr="00E6011B" w:rsidRDefault="004F214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tcPr>
          <w:p w14:paraId="61457534"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40AE4666"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61" w:type="pct"/>
          </w:tcPr>
          <w:p w14:paraId="78CF9037"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E6011B">
              <w:rPr>
                <w:rFonts w:ascii="Times New Roman" w:eastAsia="Tahoma" w:hAnsi="Times New Roman" w:cs="Times New Roman"/>
                <w:sz w:val="28"/>
                <w:szCs w:val="28"/>
              </w:rPr>
              <w:lastRenderedPageBreak/>
              <w:t>которых предусмотрено содержанием видов разрешенного использования с кодами 3.1.1, 3.2.3</w:t>
            </w:r>
          </w:p>
        </w:tc>
        <w:tc>
          <w:tcPr>
            <w:tcW w:w="2203" w:type="pct"/>
          </w:tcPr>
          <w:p w14:paraId="4DDC9407" w14:textId="77777777" w:rsidR="004F2147" w:rsidRPr="00E6011B" w:rsidRDefault="004F2147"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6681061E" w14:textId="77777777" w:rsidR="00DE3A8F" w:rsidRPr="00E6011B" w:rsidRDefault="00DE3A8F" w:rsidP="008E6A5D">
      <w:pPr>
        <w:rPr>
          <w:rFonts w:ascii="Times New Roman" w:hAnsi="Times New Roman" w:cs="Times New Roman"/>
          <w:sz w:val="28"/>
          <w:szCs w:val="28"/>
        </w:rPr>
      </w:pPr>
    </w:p>
    <w:p w14:paraId="7ED49439" w14:textId="1CAE8D82"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2660BE" w:rsidRPr="00E6011B">
        <w:rPr>
          <w:rFonts w:ascii="Times New Roman" w:eastAsia="Tahoma" w:hAnsi="Times New Roman" w:cs="Times New Roman"/>
          <w:b/>
          <w:sz w:val="28"/>
          <w:szCs w:val="28"/>
        </w:rPr>
        <w:t>:</w:t>
      </w:r>
    </w:p>
    <w:p w14:paraId="36652D0E" w14:textId="77777777" w:rsidR="00E15D83" w:rsidRPr="00E6011B" w:rsidRDefault="00E15D83" w:rsidP="008E6A5D">
      <w:pPr>
        <w:ind w:firstLine="720"/>
        <w:jc w:val="both"/>
        <w:rPr>
          <w:rFonts w:ascii="Times New Roman" w:eastAsia="Tahoma" w:hAnsi="Times New Roman" w:cs="Times New Roman"/>
          <w:sz w:val="28"/>
          <w:szCs w:val="28"/>
        </w:rPr>
      </w:pPr>
      <w:bookmarkStart w:id="211" w:name="_Hlk150695446"/>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индивидуальных жилых домов и домов блокированной жилой застройки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p w14:paraId="79CE1FAA" w14:textId="618FF461" w:rsidR="00037F2C" w:rsidRPr="00E6011B" w:rsidRDefault="00037F2C" w:rsidP="008E6A5D">
      <w:pPr>
        <w:ind w:firstLine="720"/>
        <w:jc w:val="both"/>
        <w:rPr>
          <w:rFonts w:ascii="Times New Roman" w:eastAsia="Tahoma" w:hAnsi="Times New Roman" w:cs="Times New Roman"/>
          <w:sz w:val="28"/>
          <w:szCs w:val="28"/>
        </w:rPr>
      </w:pPr>
      <w:bookmarkStart w:id="212" w:name="_Hlk150621891"/>
      <w:r w:rsidRPr="00E6011B">
        <w:rPr>
          <w:rFonts w:ascii="Times New Roman" w:eastAsia="Tahoma" w:hAnsi="Times New Roman" w:cs="Times New Roman"/>
          <w:sz w:val="28"/>
          <w:szCs w:val="28"/>
        </w:rPr>
        <w:t>Строительство и реконструкция многоквартирных ж</w:t>
      </w:r>
      <w:r w:rsidR="008E68F0" w:rsidRPr="00E6011B">
        <w:rPr>
          <w:rFonts w:ascii="Times New Roman" w:eastAsia="Tahoma" w:hAnsi="Times New Roman" w:cs="Times New Roman"/>
          <w:sz w:val="28"/>
          <w:szCs w:val="28"/>
        </w:rPr>
        <w:t>и</w:t>
      </w:r>
      <w:r w:rsidRPr="00E6011B">
        <w:rPr>
          <w:rFonts w:ascii="Times New Roman" w:eastAsia="Tahoma" w:hAnsi="Times New Roman" w:cs="Times New Roman"/>
          <w:sz w:val="28"/>
          <w:szCs w:val="28"/>
        </w:rPr>
        <w:t xml:space="preserve">лых домов не </w:t>
      </w:r>
      <w:r w:rsidR="008E68F0" w:rsidRPr="00E6011B">
        <w:rPr>
          <w:rFonts w:ascii="Times New Roman" w:eastAsia="Tahoma" w:hAnsi="Times New Roman" w:cs="Times New Roman"/>
          <w:sz w:val="28"/>
          <w:szCs w:val="28"/>
        </w:rPr>
        <w:t>допускаются в случае, если</w:t>
      </w:r>
      <w:r w:rsidRPr="00E6011B">
        <w:rPr>
          <w:rFonts w:ascii="Times New Roman" w:eastAsia="Tahoma" w:hAnsi="Times New Roman" w:cs="Times New Roman"/>
          <w:sz w:val="28"/>
          <w:szCs w:val="28"/>
        </w:rPr>
        <w:t xml:space="preserve"> объекты капитального строительства </w:t>
      </w:r>
      <w:r w:rsidR="008E68F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не обеспечены объектами социальной, транспортной</w:t>
      </w:r>
      <w:r w:rsidR="008E68F0" w:rsidRPr="00E6011B">
        <w:rPr>
          <w:rFonts w:ascii="Times New Roman" w:eastAsia="Tahoma" w:hAnsi="Times New Roman" w:cs="Times New Roman"/>
          <w:sz w:val="28"/>
          <w:szCs w:val="28"/>
        </w:rPr>
        <w:t xml:space="preserve"> и инженерно-коммунальной инфраструктуры, а также коммунальными и энергетическими ресурсами.</w:t>
      </w:r>
    </w:p>
    <w:p w14:paraId="363AD01A" w14:textId="1845233C" w:rsidR="00EB0DE0" w:rsidRPr="00E6011B" w:rsidRDefault="00EB0DE0"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771A8C06" w14:textId="77777777" w:rsidR="00756521" w:rsidRPr="00E6011B" w:rsidRDefault="00756521"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p>
    <w:p w14:paraId="54EDFDFF" w14:textId="438B7F7F" w:rsidR="00CF6CF6" w:rsidRPr="00E6011B" w:rsidRDefault="00CF6CF6" w:rsidP="008E6A5D">
      <w:pPr>
        <w:ind w:firstLine="720"/>
        <w:jc w:val="both"/>
        <w:rPr>
          <w:rFonts w:ascii="Times New Roman" w:eastAsia="Tahoma" w:hAnsi="Times New Roman" w:cs="Times New Roman"/>
          <w:sz w:val="28"/>
          <w:szCs w:val="28"/>
        </w:rPr>
      </w:pPr>
      <w:bookmarkStart w:id="213" w:name="_Hlk150642705"/>
      <w:r w:rsidRPr="00E6011B">
        <w:rPr>
          <w:rFonts w:ascii="Times New Roman" w:eastAsia="Tahoma" w:hAnsi="Times New Roman" w:cs="Times New Roman"/>
          <w:sz w:val="28"/>
          <w:szCs w:val="28"/>
        </w:rPr>
        <w:lastRenderedPageBreak/>
        <w:t>При проектировании многоквартирных жилых зданий не допускается сокращать расчетную площадь спортивных и игровых площадок для детей за счёт физкультурно-оздоровительных комплексов, а также спортивных зон общеобразовательных школ и прочих учебных заведений.</w:t>
      </w:r>
    </w:p>
    <w:p w14:paraId="382275CA" w14:textId="7E62EBFC" w:rsidR="00D60726" w:rsidRPr="00E6011B" w:rsidRDefault="00D60726"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7A5806"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116EC01A" w14:textId="77777777" w:rsidR="00EB0DE0" w:rsidRPr="00E6011B" w:rsidRDefault="00EB0DE0"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55EA0A9E" w14:textId="61B147D7" w:rsidR="00EB0DE0" w:rsidRPr="00E6011B" w:rsidRDefault="00EB0DE0"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 требований, выданных уполномоченными 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bookmarkEnd w:id="211"/>
    <w:bookmarkEnd w:id="212"/>
    <w:bookmarkEnd w:id="213"/>
    <w:p w14:paraId="35456B7F"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89358AA"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4DD04B78"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6FF03E3D"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красных линий улиц и проездов или границы, отделяющей земельный участок от территории общего пользования - 5 метров (за исключением гаражей, навесов, беседок, мангалов, вольеров).</w:t>
      </w:r>
    </w:p>
    <w:p w14:paraId="0106E3C3"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Минимальный отступ строений и сооружений вспомогательного использования от границ смежных земельных участков (бани, гаража и др. за исключением навесов, построек для содержания скота и птицы, бассейнов) должно быть не менее – 1 метр;</w:t>
      </w:r>
    </w:p>
    <w:p w14:paraId="11F31205"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навесов от границ смежных земельных участков - 0,5 метра;</w:t>
      </w:r>
    </w:p>
    <w:p w14:paraId="26C828D4"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бассейнов индивидуального пользования от границ смежных земельных участков - 4 метра;</w:t>
      </w:r>
    </w:p>
    <w:p w14:paraId="12C3AA16"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построек для содержания скота и птицы от границ смежных земельных участков - 4 метра;</w:t>
      </w:r>
    </w:p>
    <w:p w14:paraId="55841C60"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p w14:paraId="052813EC"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14:paraId="2C30362C"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границ смежных земельных участков:</w:t>
      </w:r>
    </w:p>
    <w:p w14:paraId="027788C8"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от стволов высокорослых деревьев – 4 метра, среднерослых деревьев – 2 метра, кустарников – 1 метр.</w:t>
      </w:r>
    </w:p>
    <w:p w14:paraId="1DF278C8"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надворных туалетов и септиков от границы соседнего земельного участка – 1 метр (при условии, что расстояние до фундаментов строений, расположенных на соседнем земельном участке не менее 5 метров).</w:t>
      </w:r>
    </w:p>
    <w:p w14:paraId="5F8502A9"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окон жилых помещений (комнат, кухонь и веранд) от надворных туалетов и септиков – 8 метров.</w:t>
      </w:r>
    </w:p>
    <w:p w14:paraId="6D91636A" w14:textId="46B94C08"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для строений и сооружений вспомогательного использования – </w:t>
      </w:r>
      <w:r w:rsidR="00AC4AA8" w:rsidRPr="00E6011B">
        <w:rPr>
          <w:rFonts w:ascii="Times New Roman" w:eastAsia="Tahoma" w:hAnsi="Times New Roman" w:cs="Times New Roman"/>
          <w:sz w:val="28"/>
          <w:szCs w:val="28"/>
        </w:rPr>
        <w:t>2</w:t>
      </w:r>
      <w:r w:rsidRPr="00E6011B">
        <w:rPr>
          <w:rFonts w:ascii="Times New Roman" w:eastAsia="Tahoma" w:hAnsi="Times New Roman" w:cs="Times New Roman"/>
          <w:sz w:val="28"/>
          <w:szCs w:val="28"/>
        </w:rPr>
        <w:t xml:space="preserve"> этаж.</w:t>
      </w:r>
    </w:p>
    <w:p w14:paraId="45F633C6" w14:textId="0CE101DB"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Максимальная высота от уровня земли до верха перекрытия последнего этажа для строений и сооружений вспомогательного использования – </w:t>
      </w:r>
      <w:r w:rsidR="00AC4AA8" w:rsidRPr="00E6011B">
        <w:rPr>
          <w:rFonts w:ascii="Times New Roman" w:eastAsia="Tahoma" w:hAnsi="Times New Roman" w:cs="Times New Roman"/>
          <w:sz w:val="28"/>
          <w:szCs w:val="28"/>
        </w:rPr>
        <w:t>7</w:t>
      </w:r>
      <w:r w:rsidRPr="00E6011B">
        <w:rPr>
          <w:rFonts w:ascii="Times New Roman" w:eastAsia="Tahoma" w:hAnsi="Times New Roman" w:cs="Times New Roman"/>
          <w:sz w:val="28"/>
          <w:szCs w:val="28"/>
        </w:rPr>
        <w:t xml:space="preserve"> метров.</w:t>
      </w:r>
    </w:p>
    <w:p w14:paraId="3F78E769"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земельных участках содержание скота и птицы допускается лишь в районах усадебной застройки с участком размером не менее 0,1 га. </w:t>
      </w:r>
    </w:p>
    <w:p w14:paraId="17D0F68F" w14:textId="09CAADC4"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14:paraId="3815EA71"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10 метров при поголовье (шт.) не более:</w:t>
      </w:r>
    </w:p>
    <w:p w14:paraId="4FE6A36F"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5; коровы бычки – 5; овцы, козы – 10; кролики-матки – 10; птица – 30; лошади – 5; нутрии, песцы – 5.</w:t>
      </w:r>
    </w:p>
    <w:p w14:paraId="1D22318A"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20 метров при поголовье (шт.) не более:</w:t>
      </w:r>
    </w:p>
    <w:p w14:paraId="616A37A7"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8; коровы бычки – 8; овцы, козы – 15; кролики-матки – 20; птица – 45; лошади – 8; нутрии, песцы – 8.</w:t>
      </w:r>
    </w:p>
    <w:p w14:paraId="3F19EA52"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30 метров при поголовье (шт.) не более:</w:t>
      </w:r>
    </w:p>
    <w:p w14:paraId="2519EC07"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10; коровы бычки – 10; овцы, козы – 20; кролики-матки – 30; птица – 60; лошади – 10; нутрии, песцы – 10.</w:t>
      </w:r>
    </w:p>
    <w:p w14:paraId="67121468"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40 метров при поголовье (шт.) не более:</w:t>
      </w:r>
    </w:p>
    <w:p w14:paraId="4E65D3A3"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свиньи – 15; коровы бычки – 15; овцы, козы – 25; кролики-матки – 40; птица – 75; лошади – 15; нутрии, песцы – 15.</w:t>
      </w:r>
    </w:p>
    <w:p w14:paraId="1A54FA6E"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Группы сараев должны содержать не более 30 блоков каждая. </w:t>
      </w:r>
    </w:p>
    <w:p w14:paraId="42FAF194"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Сараи для скота и птицы следует предусматривать на расстоянии от окон жилых помещений дома не менее: </w:t>
      </w:r>
    </w:p>
    <w:p w14:paraId="252CB3A0"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одиночные или двойные – 10 м; до восьми блоков – 25 м; от восьми до 30 блоков – 50 м.</w:t>
      </w:r>
    </w:p>
    <w:p w14:paraId="6831E9FF"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Площадь застройки сблокированных сараев не должна превышать 800 кв.м. Расстояния между группами сараев следует принимать в соответствии с требованиями пожарной безопасности.</w:t>
      </w:r>
    </w:p>
    <w:p w14:paraId="28948DA4"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сараев для скота и птицы до шахтных колодцев должно быть не менее 20 м.</w:t>
      </w:r>
    </w:p>
    <w:p w14:paraId="4EE9C2AF"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0B8D7A30"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Постройки для содержания скота и птицы допускается пристраивать только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79F135E5"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Все здания, строения и сооружения вспомогательного использования должны быть обеспечены системами водоотведения с кровли, с целью предотвращения подтопления соседних земельных участков и строений. </w:t>
      </w:r>
    </w:p>
    <w:p w14:paraId="2B0FC07D"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Устройство водоотведения атмосферных осадков не должно ущемлять законных интересов соседних домовладельцев.</w:t>
      </w:r>
    </w:p>
    <w:p w14:paraId="2ACD2E44"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4AB96BD"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Ограждения между смежными земельными участками должны быть проветриваемыми на высоту не менее 0,3 м от уровня земли и высотой не более 2,0 м. Садово-огородная зона должна иметь ограждение полностью сетчатое или решетчатое, высотой не более 2,0 м.</w:t>
      </w:r>
    </w:p>
    <w:p w14:paraId="3DA392FE"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блокировка зданий, строений и сооружений на смежных земельных участках по взаимному (удостоверенному) согласию владельцев при новом строительстве с соблюдением технического регламента о требованиях пожарной безопасности.</w:t>
      </w:r>
    </w:p>
    <w:p w14:paraId="0574FA78"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условиях сложившейся застройки, основные строения допускается размещать по сложившейся линии застройки.</w:t>
      </w:r>
    </w:p>
    <w:p w14:paraId="554B32D7"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F5FF9ED" w14:textId="77777777" w:rsidR="00FC20E3"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7D066296"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900FE5D"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362B28F3"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0CED329"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(в случае строительства (реконструкции) объектов капитального строительства, в отношении которых выдаётся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987A06B"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2.1.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3321D827"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w:t>
      </w:r>
      <w:r w:rsidRPr="00E6011B">
        <w:rPr>
          <w:rFonts w:ascii="Times New Roman" w:eastAsia="Tahoma" w:hAnsi="Times New Roman" w:cs="Times New Roman"/>
          <w:sz w:val="28"/>
          <w:szCs w:val="28"/>
        </w:rPr>
        <w:lastRenderedPageBreak/>
        <w:t>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346E1B3F"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F1819DF" w14:textId="77777777" w:rsidR="00AC4AA8" w:rsidRPr="00E6011B" w:rsidRDefault="00AC4AA8" w:rsidP="009E1F07">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5.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2.1,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50CA989" w14:textId="6F7776C3" w:rsidR="00DE3A8F" w:rsidRPr="00E6011B" w:rsidRDefault="00DE3A8F" w:rsidP="008E6A5D">
      <w:pPr>
        <w:ind w:firstLine="709"/>
        <w:rPr>
          <w:rFonts w:ascii="Times New Roman" w:hAnsi="Times New Roman" w:cs="Times New Roman"/>
          <w:b/>
          <w:sz w:val="28"/>
          <w:szCs w:val="28"/>
        </w:rPr>
      </w:pPr>
      <w:r w:rsidRPr="00E6011B">
        <w:rPr>
          <w:rFonts w:ascii="Times New Roman" w:eastAsia="Tahoma" w:hAnsi="Times New Roman" w:cs="Times New Roman"/>
          <w:b/>
          <w:sz w:val="28"/>
          <w:szCs w:val="28"/>
        </w:rPr>
        <w:t>Требования к архитектурному облику объектов капитального строительства</w:t>
      </w:r>
      <w:r w:rsidR="002660BE" w:rsidRPr="00E6011B">
        <w:rPr>
          <w:rFonts w:ascii="Times New Roman" w:eastAsia="Tahoma" w:hAnsi="Times New Roman" w:cs="Times New Roman"/>
          <w:b/>
          <w:sz w:val="28"/>
          <w:szCs w:val="28"/>
        </w:rPr>
        <w:t>:</w:t>
      </w:r>
    </w:p>
    <w:p w14:paraId="32B3E213" w14:textId="1D905D28" w:rsidR="00B44909" w:rsidRPr="00E6011B" w:rsidRDefault="00DE3A8F" w:rsidP="008E6A5D">
      <w:pPr>
        <w:ind w:firstLine="709"/>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Требования к архитектурному облику объектов капитального строительства устанавливаются в соответствии со статьей 3</w:t>
      </w:r>
      <w:r w:rsidR="00B44909"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настоящих Правил.</w:t>
      </w:r>
    </w:p>
    <w:p w14:paraId="55930D5B" w14:textId="049B2CDE" w:rsidR="00DE3A8F" w:rsidRPr="00E6011B" w:rsidRDefault="00F83C7A" w:rsidP="008E6A5D">
      <w:pPr>
        <w:pStyle w:val="3"/>
        <w:jc w:val="center"/>
        <w:rPr>
          <w:rFonts w:ascii="Times New Roman" w:hAnsi="Times New Roman" w:cs="Times New Roman"/>
          <w:color w:val="auto"/>
          <w:sz w:val="28"/>
          <w:szCs w:val="28"/>
        </w:rPr>
      </w:pPr>
      <w:bookmarkStart w:id="214" w:name="_Toc223451305"/>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.3. Зона застройки среднеэтажными жилыми домами (Ж3)</w:t>
      </w:r>
      <w:bookmarkEnd w:id="214"/>
    </w:p>
    <w:p w14:paraId="05743620" w14:textId="77777777" w:rsidR="00DE3A8F" w:rsidRPr="00E6011B" w:rsidRDefault="00DE3A8F" w:rsidP="008E6A5D">
      <w:pPr>
        <w:rPr>
          <w:rFonts w:ascii="Times New Roman" w:hAnsi="Times New Roman" w:cs="Times New Roman"/>
          <w:b/>
          <w:sz w:val="28"/>
          <w:szCs w:val="28"/>
        </w:rPr>
      </w:pPr>
    </w:p>
    <w:p w14:paraId="1C05E2F9" w14:textId="1EF1ADC1"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C20E3"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5"/>
        <w:gridCol w:w="1983"/>
        <w:gridCol w:w="3462"/>
        <w:gridCol w:w="5958"/>
      </w:tblGrid>
      <w:tr w:rsidR="00136056" w:rsidRPr="00E6011B" w14:paraId="2FD66DD3" w14:textId="77777777" w:rsidTr="00AE11CC">
        <w:trPr>
          <w:tblHeader/>
        </w:trPr>
        <w:tc>
          <w:tcPr>
            <w:tcW w:w="176" w:type="pct"/>
          </w:tcPr>
          <w:p w14:paraId="694AEA2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08" w:type="pct"/>
          </w:tcPr>
          <w:p w14:paraId="7A04E9B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29865F9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4" w:type="pct"/>
          </w:tcPr>
          <w:p w14:paraId="230D8BC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1" w:type="pct"/>
          </w:tcPr>
          <w:p w14:paraId="59B92BE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613314AB" w14:textId="77777777" w:rsidTr="00AE11CC">
        <w:trPr>
          <w:tblHeader/>
        </w:trPr>
        <w:tc>
          <w:tcPr>
            <w:tcW w:w="176" w:type="pct"/>
          </w:tcPr>
          <w:p w14:paraId="50400BD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44144A2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596D490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4" w:type="pct"/>
          </w:tcPr>
          <w:p w14:paraId="509683D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1" w:type="pct"/>
          </w:tcPr>
          <w:p w14:paraId="394D2FE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04F091F9" w14:textId="77777777" w:rsidTr="00AE11CC">
        <w:tc>
          <w:tcPr>
            <w:tcW w:w="176" w:type="pct"/>
            <w:vMerge w:val="restart"/>
          </w:tcPr>
          <w:p w14:paraId="7FACD1F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23FFD58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Среднеэтажная жилая застройка</w:t>
            </w:r>
          </w:p>
        </w:tc>
        <w:tc>
          <w:tcPr>
            <w:tcW w:w="551" w:type="pct"/>
            <w:vMerge w:val="restart"/>
          </w:tcPr>
          <w:p w14:paraId="28AEC1E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1354" w:type="pct"/>
            <w:vMerge w:val="restart"/>
          </w:tcPr>
          <w:p w14:paraId="5351A76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211" w:type="pct"/>
          </w:tcPr>
          <w:p w14:paraId="7E9067F1" w14:textId="7E9C4AEC" w:rsidR="00DE3A8F"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2000 кв.м., в случае образования земельного участка под существующим объектом капитального строительства (объект введён в эксплуатацию) минимальная площадь - не подлежит установлению.</w:t>
            </w:r>
          </w:p>
        </w:tc>
      </w:tr>
      <w:tr w:rsidR="00136056" w:rsidRPr="00E6011B" w14:paraId="22770BE8" w14:textId="77777777" w:rsidTr="00AE11CC">
        <w:tc>
          <w:tcPr>
            <w:tcW w:w="176" w:type="pct"/>
            <w:vMerge/>
          </w:tcPr>
          <w:p w14:paraId="1C1CB608" w14:textId="77777777" w:rsidR="00DE3A8F" w:rsidRPr="00E6011B" w:rsidRDefault="00DE3A8F" w:rsidP="008E6A5D">
            <w:pPr>
              <w:rPr>
                <w:rFonts w:ascii="Times New Roman" w:hAnsi="Times New Roman" w:cs="Times New Roman"/>
                <w:sz w:val="28"/>
                <w:szCs w:val="28"/>
              </w:rPr>
            </w:pPr>
          </w:p>
        </w:tc>
        <w:tc>
          <w:tcPr>
            <w:tcW w:w="708" w:type="pct"/>
            <w:vMerge/>
          </w:tcPr>
          <w:p w14:paraId="148009B4" w14:textId="77777777" w:rsidR="00DE3A8F" w:rsidRPr="00E6011B" w:rsidRDefault="00DE3A8F" w:rsidP="008E6A5D">
            <w:pPr>
              <w:rPr>
                <w:rFonts w:ascii="Times New Roman" w:hAnsi="Times New Roman" w:cs="Times New Roman"/>
                <w:sz w:val="28"/>
                <w:szCs w:val="28"/>
              </w:rPr>
            </w:pPr>
          </w:p>
        </w:tc>
        <w:tc>
          <w:tcPr>
            <w:tcW w:w="551" w:type="pct"/>
            <w:vMerge/>
          </w:tcPr>
          <w:p w14:paraId="0F010C18" w14:textId="77777777" w:rsidR="00DE3A8F" w:rsidRPr="00E6011B" w:rsidRDefault="00DE3A8F" w:rsidP="008E6A5D">
            <w:pPr>
              <w:rPr>
                <w:rFonts w:ascii="Times New Roman" w:hAnsi="Times New Roman" w:cs="Times New Roman"/>
                <w:sz w:val="28"/>
                <w:szCs w:val="28"/>
              </w:rPr>
            </w:pPr>
          </w:p>
        </w:tc>
        <w:tc>
          <w:tcPr>
            <w:tcW w:w="1354" w:type="pct"/>
            <w:vMerge/>
          </w:tcPr>
          <w:p w14:paraId="3639B60F" w14:textId="77777777" w:rsidR="00DE3A8F" w:rsidRPr="00E6011B" w:rsidRDefault="00DE3A8F" w:rsidP="008E6A5D">
            <w:pPr>
              <w:rPr>
                <w:rFonts w:ascii="Times New Roman" w:hAnsi="Times New Roman" w:cs="Times New Roman"/>
                <w:sz w:val="28"/>
                <w:szCs w:val="28"/>
              </w:rPr>
            </w:pPr>
          </w:p>
        </w:tc>
        <w:tc>
          <w:tcPr>
            <w:tcW w:w="2211" w:type="pct"/>
          </w:tcPr>
          <w:p w14:paraId="5F0A1FE9" w14:textId="367DAE8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AC55D5" w:rsidRPr="00E6011B">
              <w:rPr>
                <w:rFonts w:ascii="Times New Roman" w:eastAsia="Tahoma" w:hAnsi="Times New Roman" w:cs="Times New Roman"/>
                <w:sz w:val="28"/>
                <w:szCs w:val="28"/>
              </w:rPr>
              <w:t>25000 кв.м.</w:t>
            </w:r>
          </w:p>
        </w:tc>
      </w:tr>
      <w:tr w:rsidR="00136056" w:rsidRPr="00E6011B" w14:paraId="185C9989" w14:textId="77777777" w:rsidTr="00AE11CC">
        <w:tc>
          <w:tcPr>
            <w:tcW w:w="176" w:type="pct"/>
            <w:vMerge/>
          </w:tcPr>
          <w:p w14:paraId="4E86101D" w14:textId="77777777" w:rsidR="00DE3A8F" w:rsidRPr="00E6011B" w:rsidRDefault="00DE3A8F" w:rsidP="008E6A5D">
            <w:pPr>
              <w:rPr>
                <w:rFonts w:ascii="Times New Roman" w:hAnsi="Times New Roman" w:cs="Times New Roman"/>
                <w:sz w:val="28"/>
                <w:szCs w:val="28"/>
              </w:rPr>
            </w:pPr>
          </w:p>
        </w:tc>
        <w:tc>
          <w:tcPr>
            <w:tcW w:w="708" w:type="pct"/>
            <w:vMerge/>
          </w:tcPr>
          <w:p w14:paraId="0824F989" w14:textId="77777777" w:rsidR="00DE3A8F" w:rsidRPr="00E6011B" w:rsidRDefault="00DE3A8F" w:rsidP="008E6A5D">
            <w:pPr>
              <w:rPr>
                <w:rFonts w:ascii="Times New Roman" w:hAnsi="Times New Roman" w:cs="Times New Roman"/>
                <w:sz w:val="28"/>
                <w:szCs w:val="28"/>
              </w:rPr>
            </w:pPr>
          </w:p>
        </w:tc>
        <w:tc>
          <w:tcPr>
            <w:tcW w:w="551" w:type="pct"/>
            <w:vMerge/>
          </w:tcPr>
          <w:p w14:paraId="0D85BDD0" w14:textId="77777777" w:rsidR="00DE3A8F" w:rsidRPr="00E6011B" w:rsidRDefault="00DE3A8F" w:rsidP="008E6A5D">
            <w:pPr>
              <w:rPr>
                <w:rFonts w:ascii="Times New Roman" w:hAnsi="Times New Roman" w:cs="Times New Roman"/>
                <w:sz w:val="28"/>
                <w:szCs w:val="28"/>
              </w:rPr>
            </w:pPr>
          </w:p>
        </w:tc>
        <w:tc>
          <w:tcPr>
            <w:tcW w:w="1354" w:type="pct"/>
            <w:vMerge/>
          </w:tcPr>
          <w:p w14:paraId="5ECF7B26" w14:textId="77777777" w:rsidR="00DE3A8F" w:rsidRPr="00E6011B" w:rsidRDefault="00DE3A8F" w:rsidP="008E6A5D">
            <w:pPr>
              <w:rPr>
                <w:rFonts w:ascii="Times New Roman" w:hAnsi="Times New Roman" w:cs="Times New Roman"/>
                <w:sz w:val="28"/>
                <w:szCs w:val="28"/>
              </w:rPr>
            </w:pPr>
          </w:p>
        </w:tc>
        <w:tc>
          <w:tcPr>
            <w:tcW w:w="2211" w:type="pct"/>
          </w:tcPr>
          <w:p w14:paraId="58B44F8C" w14:textId="438273F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AC55D5" w:rsidRPr="00E6011B">
              <w:rPr>
                <w:rFonts w:ascii="Times New Roman" w:eastAsia="Tahoma" w:hAnsi="Times New Roman" w:cs="Times New Roman"/>
                <w:sz w:val="28"/>
                <w:szCs w:val="28"/>
              </w:rPr>
              <w:t>3 м.</w:t>
            </w:r>
          </w:p>
        </w:tc>
      </w:tr>
      <w:tr w:rsidR="00136056" w:rsidRPr="00E6011B" w14:paraId="0A43C551" w14:textId="77777777" w:rsidTr="00AE11CC">
        <w:tc>
          <w:tcPr>
            <w:tcW w:w="176" w:type="pct"/>
            <w:vMerge/>
          </w:tcPr>
          <w:p w14:paraId="347A4FCA" w14:textId="77777777" w:rsidR="00DE3A8F" w:rsidRPr="00E6011B" w:rsidRDefault="00DE3A8F" w:rsidP="008E6A5D">
            <w:pPr>
              <w:rPr>
                <w:rFonts w:ascii="Times New Roman" w:hAnsi="Times New Roman" w:cs="Times New Roman"/>
                <w:sz w:val="28"/>
                <w:szCs w:val="28"/>
              </w:rPr>
            </w:pPr>
          </w:p>
        </w:tc>
        <w:tc>
          <w:tcPr>
            <w:tcW w:w="708" w:type="pct"/>
            <w:vMerge/>
          </w:tcPr>
          <w:p w14:paraId="5353C7E2" w14:textId="77777777" w:rsidR="00DE3A8F" w:rsidRPr="00E6011B" w:rsidRDefault="00DE3A8F" w:rsidP="008E6A5D">
            <w:pPr>
              <w:rPr>
                <w:rFonts w:ascii="Times New Roman" w:hAnsi="Times New Roman" w:cs="Times New Roman"/>
                <w:sz w:val="28"/>
                <w:szCs w:val="28"/>
              </w:rPr>
            </w:pPr>
          </w:p>
        </w:tc>
        <w:tc>
          <w:tcPr>
            <w:tcW w:w="551" w:type="pct"/>
            <w:vMerge/>
          </w:tcPr>
          <w:p w14:paraId="5027F83A" w14:textId="77777777" w:rsidR="00DE3A8F" w:rsidRPr="00E6011B" w:rsidRDefault="00DE3A8F" w:rsidP="008E6A5D">
            <w:pPr>
              <w:rPr>
                <w:rFonts w:ascii="Times New Roman" w:hAnsi="Times New Roman" w:cs="Times New Roman"/>
                <w:sz w:val="28"/>
                <w:szCs w:val="28"/>
              </w:rPr>
            </w:pPr>
          </w:p>
        </w:tc>
        <w:tc>
          <w:tcPr>
            <w:tcW w:w="1354" w:type="pct"/>
            <w:vMerge/>
          </w:tcPr>
          <w:p w14:paraId="286A9BB8" w14:textId="77777777" w:rsidR="00DE3A8F" w:rsidRPr="00E6011B" w:rsidRDefault="00DE3A8F" w:rsidP="008E6A5D">
            <w:pPr>
              <w:rPr>
                <w:rFonts w:ascii="Times New Roman" w:hAnsi="Times New Roman" w:cs="Times New Roman"/>
                <w:sz w:val="28"/>
                <w:szCs w:val="28"/>
              </w:rPr>
            </w:pPr>
          </w:p>
        </w:tc>
        <w:tc>
          <w:tcPr>
            <w:tcW w:w="2211" w:type="pct"/>
          </w:tcPr>
          <w:p w14:paraId="1CE4A2BC" w14:textId="147007A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C55D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9BAA45F" w14:textId="77777777" w:rsidTr="00AE11CC">
        <w:tc>
          <w:tcPr>
            <w:tcW w:w="176" w:type="pct"/>
            <w:vMerge/>
          </w:tcPr>
          <w:p w14:paraId="64F55EAF" w14:textId="77777777" w:rsidR="00DE3A8F" w:rsidRPr="00E6011B" w:rsidRDefault="00DE3A8F" w:rsidP="008E6A5D">
            <w:pPr>
              <w:rPr>
                <w:rFonts w:ascii="Times New Roman" w:hAnsi="Times New Roman" w:cs="Times New Roman"/>
                <w:sz w:val="28"/>
                <w:szCs w:val="28"/>
              </w:rPr>
            </w:pPr>
          </w:p>
        </w:tc>
        <w:tc>
          <w:tcPr>
            <w:tcW w:w="708" w:type="pct"/>
            <w:vMerge/>
          </w:tcPr>
          <w:p w14:paraId="343E4A7F" w14:textId="77777777" w:rsidR="00DE3A8F" w:rsidRPr="00E6011B" w:rsidRDefault="00DE3A8F" w:rsidP="008E6A5D">
            <w:pPr>
              <w:rPr>
                <w:rFonts w:ascii="Times New Roman" w:hAnsi="Times New Roman" w:cs="Times New Roman"/>
                <w:sz w:val="28"/>
                <w:szCs w:val="28"/>
              </w:rPr>
            </w:pPr>
          </w:p>
        </w:tc>
        <w:tc>
          <w:tcPr>
            <w:tcW w:w="551" w:type="pct"/>
            <w:vMerge/>
          </w:tcPr>
          <w:p w14:paraId="54BCCBB1" w14:textId="77777777" w:rsidR="00DE3A8F" w:rsidRPr="00E6011B" w:rsidRDefault="00DE3A8F" w:rsidP="008E6A5D">
            <w:pPr>
              <w:rPr>
                <w:rFonts w:ascii="Times New Roman" w:hAnsi="Times New Roman" w:cs="Times New Roman"/>
                <w:sz w:val="28"/>
                <w:szCs w:val="28"/>
              </w:rPr>
            </w:pPr>
          </w:p>
        </w:tc>
        <w:tc>
          <w:tcPr>
            <w:tcW w:w="1354" w:type="pct"/>
            <w:vMerge/>
          </w:tcPr>
          <w:p w14:paraId="69DF322B" w14:textId="77777777" w:rsidR="00DE3A8F" w:rsidRPr="00E6011B" w:rsidRDefault="00DE3A8F" w:rsidP="008E6A5D">
            <w:pPr>
              <w:rPr>
                <w:rFonts w:ascii="Times New Roman" w:hAnsi="Times New Roman" w:cs="Times New Roman"/>
                <w:sz w:val="28"/>
                <w:szCs w:val="28"/>
              </w:rPr>
            </w:pPr>
          </w:p>
        </w:tc>
        <w:tc>
          <w:tcPr>
            <w:tcW w:w="2211" w:type="pct"/>
          </w:tcPr>
          <w:p w14:paraId="329498E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8 этажей.</w:t>
            </w:r>
          </w:p>
        </w:tc>
      </w:tr>
      <w:tr w:rsidR="00136056" w:rsidRPr="00E6011B" w14:paraId="190685CB" w14:textId="77777777" w:rsidTr="00AE11CC">
        <w:tc>
          <w:tcPr>
            <w:tcW w:w="176" w:type="pct"/>
            <w:vMerge/>
          </w:tcPr>
          <w:p w14:paraId="242ECA03" w14:textId="77777777" w:rsidR="00DE3A8F" w:rsidRPr="00E6011B" w:rsidRDefault="00DE3A8F" w:rsidP="008E6A5D">
            <w:pPr>
              <w:rPr>
                <w:rFonts w:ascii="Times New Roman" w:hAnsi="Times New Roman" w:cs="Times New Roman"/>
                <w:sz w:val="28"/>
                <w:szCs w:val="28"/>
              </w:rPr>
            </w:pPr>
          </w:p>
        </w:tc>
        <w:tc>
          <w:tcPr>
            <w:tcW w:w="708" w:type="pct"/>
            <w:vMerge/>
          </w:tcPr>
          <w:p w14:paraId="32088C2A" w14:textId="77777777" w:rsidR="00DE3A8F" w:rsidRPr="00E6011B" w:rsidRDefault="00DE3A8F" w:rsidP="008E6A5D">
            <w:pPr>
              <w:rPr>
                <w:rFonts w:ascii="Times New Roman" w:hAnsi="Times New Roman" w:cs="Times New Roman"/>
                <w:sz w:val="28"/>
                <w:szCs w:val="28"/>
              </w:rPr>
            </w:pPr>
          </w:p>
        </w:tc>
        <w:tc>
          <w:tcPr>
            <w:tcW w:w="551" w:type="pct"/>
            <w:vMerge/>
          </w:tcPr>
          <w:p w14:paraId="0CF5EE25" w14:textId="77777777" w:rsidR="00DE3A8F" w:rsidRPr="00E6011B" w:rsidRDefault="00DE3A8F" w:rsidP="008E6A5D">
            <w:pPr>
              <w:rPr>
                <w:rFonts w:ascii="Times New Roman" w:hAnsi="Times New Roman" w:cs="Times New Roman"/>
                <w:sz w:val="28"/>
                <w:szCs w:val="28"/>
              </w:rPr>
            </w:pPr>
          </w:p>
        </w:tc>
        <w:tc>
          <w:tcPr>
            <w:tcW w:w="1354" w:type="pct"/>
            <w:vMerge/>
          </w:tcPr>
          <w:p w14:paraId="51BDAE79" w14:textId="77777777" w:rsidR="00DE3A8F" w:rsidRPr="00E6011B" w:rsidRDefault="00DE3A8F" w:rsidP="008E6A5D">
            <w:pPr>
              <w:rPr>
                <w:rFonts w:ascii="Times New Roman" w:hAnsi="Times New Roman" w:cs="Times New Roman"/>
                <w:sz w:val="28"/>
                <w:szCs w:val="28"/>
              </w:rPr>
            </w:pPr>
          </w:p>
        </w:tc>
        <w:tc>
          <w:tcPr>
            <w:tcW w:w="2211" w:type="pct"/>
          </w:tcPr>
          <w:p w14:paraId="74DB38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24 м.</w:t>
            </w:r>
          </w:p>
        </w:tc>
      </w:tr>
      <w:tr w:rsidR="00136056" w:rsidRPr="00E6011B" w14:paraId="5AE3E482" w14:textId="77777777" w:rsidTr="00AE11CC">
        <w:tc>
          <w:tcPr>
            <w:tcW w:w="176" w:type="pct"/>
            <w:vMerge/>
          </w:tcPr>
          <w:p w14:paraId="2A476AD4" w14:textId="77777777" w:rsidR="00DE3A8F" w:rsidRPr="00E6011B" w:rsidRDefault="00DE3A8F" w:rsidP="008E6A5D">
            <w:pPr>
              <w:rPr>
                <w:rFonts w:ascii="Times New Roman" w:hAnsi="Times New Roman" w:cs="Times New Roman"/>
                <w:sz w:val="28"/>
                <w:szCs w:val="28"/>
              </w:rPr>
            </w:pPr>
          </w:p>
        </w:tc>
        <w:tc>
          <w:tcPr>
            <w:tcW w:w="708" w:type="pct"/>
            <w:vMerge/>
          </w:tcPr>
          <w:p w14:paraId="10DA15B2" w14:textId="77777777" w:rsidR="00DE3A8F" w:rsidRPr="00E6011B" w:rsidRDefault="00DE3A8F" w:rsidP="008E6A5D">
            <w:pPr>
              <w:rPr>
                <w:rFonts w:ascii="Times New Roman" w:hAnsi="Times New Roman" w:cs="Times New Roman"/>
                <w:sz w:val="28"/>
                <w:szCs w:val="28"/>
              </w:rPr>
            </w:pPr>
          </w:p>
        </w:tc>
        <w:tc>
          <w:tcPr>
            <w:tcW w:w="551" w:type="pct"/>
            <w:vMerge/>
          </w:tcPr>
          <w:p w14:paraId="197EF681" w14:textId="77777777" w:rsidR="00DE3A8F" w:rsidRPr="00E6011B" w:rsidRDefault="00DE3A8F" w:rsidP="008E6A5D">
            <w:pPr>
              <w:rPr>
                <w:rFonts w:ascii="Times New Roman" w:hAnsi="Times New Roman" w:cs="Times New Roman"/>
                <w:sz w:val="28"/>
                <w:szCs w:val="28"/>
              </w:rPr>
            </w:pPr>
          </w:p>
        </w:tc>
        <w:tc>
          <w:tcPr>
            <w:tcW w:w="1354" w:type="pct"/>
            <w:vMerge/>
          </w:tcPr>
          <w:p w14:paraId="36C3661D" w14:textId="77777777" w:rsidR="00DE3A8F" w:rsidRPr="00E6011B" w:rsidRDefault="00DE3A8F" w:rsidP="008E6A5D">
            <w:pPr>
              <w:rPr>
                <w:rFonts w:ascii="Times New Roman" w:hAnsi="Times New Roman" w:cs="Times New Roman"/>
                <w:sz w:val="28"/>
                <w:szCs w:val="28"/>
              </w:rPr>
            </w:pPr>
          </w:p>
        </w:tc>
        <w:tc>
          <w:tcPr>
            <w:tcW w:w="2211" w:type="pct"/>
          </w:tcPr>
          <w:p w14:paraId="013149AB" w14:textId="0201542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40%</w:t>
            </w:r>
            <w:r w:rsidR="00AC55D5" w:rsidRPr="00E6011B">
              <w:rPr>
                <w:rFonts w:ascii="Times New Roman" w:eastAsia="Tahoma" w:hAnsi="Times New Roman" w:cs="Times New Roman"/>
                <w:sz w:val="28"/>
                <w:szCs w:val="28"/>
              </w:rPr>
              <w:t>, а также определяется в соответствии с утвержденной документацией по планировке территории. Процент застройки подземной части не регламентируется.</w:t>
            </w:r>
          </w:p>
        </w:tc>
      </w:tr>
      <w:tr w:rsidR="00136056" w:rsidRPr="00E6011B" w14:paraId="7923494B" w14:textId="77777777" w:rsidTr="00AE11CC">
        <w:tc>
          <w:tcPr>
            <w:tcW w:w="176" w:type="pct"/>
            <w:vMerge/>
          </w:tcPr>
          <w:p w14:paraId="73C242B0" w14:textId="77777777" w:rsidR="00DE3A8F" w:rsidRPr="00E6011B" w:rsidRDefault="00DE3A8F" w:rsidP="008E6A5D">
            <w:pPr>
              <w:rPr>
                <w:rFonts w:ascii="Times New Roman" w:hAnsi="Times New Roman" w:cs="Times New Roman"/>
                <w:sz w:val="28"/>
                <w:szCs w:val="28"/>
              </w:rPr>
            </w:pPr>
          </w:p>
        </w:tc>
        <w:tc>
          <w:tcPr>
            <w:tcW w:w="708" w:type="pct"/>
            <w:vMerge/>
          </w:tcPr>
          <w:p w14:paraId="7E856214" w14:textId="77777777" w:rsidR="00DE3A8F" w:rsidRPr="00E6011B" w:rsidRDefault="00DE3A8F" w:rsidP="008E6A5D">
            <w:pPr>
              <w:rPr>
                <w:rFonts w:ascii="Times New Roman" w:hAnsi="Times New Roman" w:cs="Times New Roman"/>
                <w:sz w:val="28"/>
                <w:szCs w:val="28"/>
              </w:rPr>
            </w:pPr>
          </w:p>
        </w:tc>
        <w:tc>
          <w:tcPr>
            <w:tcW w:w="551" w:type="pct"/>
            <w:vMerge/>
          </w:tcPr>
          <w:p w14:paraId="5E109B1D" w14:textId="77777777" w:rsidR="00DE3A8F" w:rsidRPr="00E6011B" w:rsidRDefault="00DE3A8F" w:rsidP="008E6A5D">
            <w:pPr>
              <w:rPr>
                <w:rFonts w:ascii="Times New Roman" w:hAnsi="Times New Roman" w:cs="Times New Roman"/>
                <w:sz w:val="28"/>
                <w:szCs w:val="28"/>
              </w:rPr>
            </w:pPr>
          </w:p>
        </w:tc>
        <w:tc>
          <w:tcPr>
            <w:tcW w:w="1354" w:type="pct"/>
            <w:vMerge/>
          </w:tcPr>
          <w:p w14:paraId="3E1B9F7F" w14:textId="77777777" w:rsidR="00DE3A8F" w:rsidRPr="00E6011B" w:rsidRDefault="00DE3A8F" w:rsidP="008E6A5D">
            <w:pPr>
              <w:rPr>
                <w:rFonts w:ascii="Times New Roman" w:hAnsi="Times New Roman" w:cs="Times New Roman"/>
                <w:sz w:val="28"/>
                <w:szCs w:val="28"/>
              </w:rPr>
            </w:pPr>
          </w:p>
        </w:tc>
        <w:tc>
          <w:tcPr>
            <w:tcW w:w="2211" w:type="pct"/>
          </w:tcPr>
          <w:p w14:paraId="44C29D8F" w14:textId="10AB5D1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Высота первых этажей зданий со стороны красной линии – </w:t>
            </w:r>
            <w:r w:rsidR="00AC55D5" w:rsidRPr="00E6011B">
              <w:rPr>
                <w:rFonts w:ascii="Times New Roman" w:eastAsia="Tahoma" w:hAnsi="Times New Roman" w:cs="Times New Roman"/>
                <w:sz w:val="28"/>
                <w:szCs w:val="28"/>
              </w:rPr>
              <w:t>3 м</w:t>
            </w:r>
            <w:r w:rsidRPr="00E6011B">
              <w:rPr>
                <w:rFonts w:ascii="Times New Roman" w:eastAsia="Tahoma" w:hAnsi="Times New Roman" w:cs="Times New Roman"/>
                <w:sz w:val="28"/>
                <w:szCs w:val="28"/>
              </w:rPr>
              <w:t>.</w:t>
            </w:r>
          </w:p>
        </w:tc>
      </w:tr>
      <w:tr w:rsidR="00136056" w:rsidRPr="00E6011B" w14:paraId="4D40ACDC" w14:textId="77777777" w:rsidTr="00AE11CC">
        <w:tc>
          <w:tcPr>
            <w:tcW w:w="176" w:type="pct"/>
            <w:vMerge/>
          </w:tcPr>
          <w:p w14:paraId="14BC1023" w14:textId="77777777" w:rsidR="00AC55D5" w:rsidRPr="00E6011B" w:rsidRDefault="00AC55D5" w:rsidP="008E6A5D">
            <w:pPr>
              <w:rPr>
                <w:rFonts w:ascii="Times New Roman" w:hAnsi="Times New Roman" w:cs="Times New Roman"/>
                <w:sz w:val="28"/>
                <w:szCs w:val="28"/>
              </w:rPr>
            </w:pPr>
          </w:p>
        </w:tc>
        <w:tc>
          <w:tcPr>
            <w:tcW w:w="708" w:type="pct"/>
            <w:vMerge/>
          </w:tcPr>
          <w:p w14:paraId="0DC3CFD5" w14:textId="77777777" w:rsidR="00AC55D5" w:rsidRPr="00E6011B" w:rsidRDefault="00AC55D5" w:rsidP="008E6A5D">
            <w:pPr>
              <w:rPr>
                <w:rFonts w:ascii="Times New Roman" w:hAnsi="Times New Roman" w:cs="Times New Roman"/>
                <w:sz w:val="28"/>
                <w:szCs w:val="28"/>
              </w:rPr>
            </w:pPr>
          </w:p>
        </w:tc>
        <w:tc>
          <w:tcPr>
            <w:tcW w:w="551" w:type="pct"/>
            <w:vMerge/>
          </w:tcPr>
          <w:p w14:paraId="2C08CBF0" w14:textId="77777777" w:rsidR="00AC55D5" w:rsidRPr="00E6011B" w:rsidRDefault="00AC55D5" w:rsidP="008E6A5D">
            <w:pPr>
              <w:rPr>
                <w:rFonts w:ascii="Times New Roman" w:hAnsi="Times New Roman" w:cs="Times New Roman"/>
                <w:sz w:val="28"/>
                <w:szCs w:val="28"/>
              </w:rPr>
            </w:pPr>
          </w:p>
        </w:tc>
        <w:tc>
          <w:tcPr>
            <w:tcW w:w="1354" w:type="pct"/>
            <w:vMerge/>
          </w:tcPr>
          <w:p w14:paraId="68847A72" w14:textId="77777777" w:rsidR="00AC55D5" w:rsidRPr="00E6011B" w:rsidRDefault="00AC55D5" w:rsidP="008E6A5D">
            <w:pPr>
              <w:rPr>
                <w:rFonts w:ascii="Times New Roman" w:hAnsi="Times New Roman" w:cs="Times New Roman"/>
                <w:sz w:val="28"/>
                <w:szCs w:val="28"/>
              </w:rPr>
            </w:pPr>
          </w:p>
        </w:tc>
        <w:tc>
          <w:tcPr>
            <w:tcW w:w="2211" w:type="pct"/>
          </w:tcPr>
          <w:p w14:paraId="0F15E203" w14:textId="3E3A0127" w:rsidR="00AC55D5"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коэффициент застройки: </w:t>
            </w:r>
          </w:p>
          <w:p w14:paraId="668021CF" w14:textId="77777777" w:rsidR="00AC55D5"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6 этажей – 0,6;</w:t>
            </w:r>
          </w:p>
          <w:p w14:paraId="3D5A5376" w14:textId="254409D5" w:rsidR="00AC55D5"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8 этажей – 0,8.</w:t>
            </w:r>
          </w:p>
        </w:tc>
      </w:tr>
      <w:tr w:rsidR="00136056" w:rsidRPr="00E6011B" w14:paraId="05D22301" w14:textId="77777777" w:rsidTr="00AE11CC">
        <w:tc>
          <w:tcPr>
            <w:tcW w:w="176" w:type="pct"/>
            <w:vMerge/>
          </w:tcPr>
          <w:p w14:paraId="2122B035" w14:textId="77777777" w:rsidR="00AC55D5" w:rsidRPr="00E6011B" w:rsidRDefault="00AC55D5" w:rsidP="008E6A5D">
            <w:pPr>
              <w:rPr>
                <w:rFonts w:ascii="Times New Roman" w:hAnsi="Times New Roman" w:cs="Times New Roman"/>
                <w:sz w:val="28"/>
                <w:szCs w:val="28"/>
              </w:rPr>
            </w:pPr>
          </w:p>
        </w:tc>
        <w:tc>
          <w:tcPr>
            <w:tcW w:w="708" w:type="pct"/>
            <w:vMerge/>
          </w:tcPr>
          <w:p w14:paraId="4ACEB3C0" w14:textId="77777777" w:rsidR="00AC55D5" w:rsidRPr="00E6011B" w:rsidRDefault="00AC55D5" w:rsidP="008E6A5D">
            <w:pPr>
              <w:rPr>
                <w:rFonts w:ascii="Times New Roman" w:hAnsi="Times New Roman" w:cs="Times New Roman"/>
                <w:sz w:val="28"/>
                <w:szCs w:val="28"/>
              </w:rPr>
            </w:pPr>
          </w:p>
        </w:tc>
        <w:tc>
          <w:tcPr>
            <w:tcW w:w="551" w:type="pct"/>
            <w:vMerge/>
          </w:tcPr>
          <w:p w14:paraId="76D2A610" w14:textId="77777777" w:rsidR="00AC55D5" w:rsidRPr="00E6011B" w:rsidRDefault="00AC55D5" w:rsidP="008E6A5D">
            <w:pPr>
              <w:rPr>
                <w:rFonts w:ascii="Times New Roman" w:hAnsi="Times New Roman" w:cs="Times New Roman"/>
                <w:sz w:val="28"/>
                <w:szCs w:val="28"/>
              </w:rPr>
            </w:pPr>
          </w:p>
        </w:tc>
        <w:tc>
          <w:tcPr>
            <w:tcW w:w="1354" w:type="pct"/>
            <w:vMerge/>
          </w:tcPr>
          <w:p w14:paraId="0A39A170" w14:textId="77777777" w:rsidR="00AC55D5" w:rsidRPr="00E6011B" w:rsidRDefault="00AC55D5" w:rsidP="008E6A5D">
            <w:pPr>
              <w:rPr>
                <w:rFonts w:ascii="Times New Roman" w:hAnsi="Times New Roman" w:cs="Times New Roman"/>
                <w:sz w:val="28"/>
                <w:szCs w:val="28"/>
              </w:rPr>
            </w:pPr>
          </w:p>
        </w:tc>
        <w:tc>
          <w:tcPr>
            <w:tcW w:w="2211" w:type="pct"/>
          </w:tcPr>
          <w:p w14:paraId="7771904D" w14:textId="77777777" w:rsidR="00AC55D5"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коэффициент застройки:</w:t>
            </w:r>
          </w:p>
          <w:p w14:paraId="5AB9D41B" w14:textId="34207FFB" w:rsidR="00AC55D5"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6 этажей – 1,2;</w:t>
            </w:r>
          </w:p>
          <w:p w14:paraId="5FF2EF45" w14:textId="3691FDF1" w:rsidR="00AC55D5"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8 этажей – 1,5.</w:t>
            </w:r>
          </w:p>
        </w:tc>
      </w:tr>
      <w:tr w:rsidR="00136056" w:rsidRPr="00E6011B" w14:paraId="1C02AB44" w14:textId="77777777" w:rsidTr="00AE11CC">
        <w:tc>
          <w:tcPr>
            <w:tcW w:w="176" w:type="pct"/>
            <w:vMerge/>
          </w:tcPr>
          <w:p w14:paraId="59BFB3FC" w14:textId="77777777" w:rsidR="00DE3A8F" w:rsidRPr="00E6011B" w:rsidRDefault="00DE3A8F" w:rsidP="008E6A5D">
            <w:pPr>
              <w:rPr>
                <w:rFonts w:ascii="Times New Roman" w:hAnsi="Times New Roman" w:cs="Times New Roman"/>
                <w:sz w:val="28"/>
                <w:szCs w:val="28"/>
              </w:rPr>
            </w:pPr>
          </w:p>
        </w:tc>
        <w:tc>
          <w:tcPr>
            <w:tcW w:w="708" w:type="pct"/>
            <w:vMerge/>
          </w:tcPr>
          <w:p w14:paraId="2A68C090" w14:textId="77777777" w:rsidR="00DE3A8F" w:rsidRPr="00E6011B" w:rsidRDefault="00DE3A8F" w:rsidP="008E6A5D">
            <w:pPr>
              <w:rPr>
                <w:rFonts w:ascii="Times New Roman" w:hAnsi="Times New Roman" w:cs="Times New Roman"/>
                <w:sz w:val="28"/>
                <w:szCs w:val="28"/>
              </w:rPr>
            </w:pPr>
          </w:p>
        </w:tc>
        <w:tc>
          <w:tcPr>
            <w:tcW w:w="551" w:type="pct"/>
            <w:vMerge/>
          </w:tcPr>
          <w:p w14:paraId="0FB00B03" w14:textId="77777777" w:rsidR="00DE3A8F" w:rsidRPr="00E6011B" w:rsidRDefault="00DE3A8F" w:rsidP="008E6A5D">
            <w:pPr>
              <w:rPr>
                <w:rFonts w:ascii="Times New Roman" w:hAnsi="Times New Roman" w:cs="Times New Roman"/>
                <w:sz w:val="28"/>
                <w:szCs w:val="28"/>
              </w:rPr>
            </w:pPr>
          </w:p>
        </w:tc>
        <w:tc>
          <w:tcPr>
            <w:tcW w:w="1354" w:type="pct"/>
            <w:vMerge/>
          </w:tcPr>
          <w:p w14:paraId="6FA33C7E" w14:textId="77777777" w:rsidR="00DE3A8F" w:rsidRPr="00E6011B" w:rsidRDefault="00DE3A8F" w:rsidP="008E6A5D">
            <w:pPr>
              <w:rPr>
                <w:rFonts w:ascii="Times New Roman" w:hAnsi="Times New Roman" w:cs="Times New Roman"/>
                <w:sz w:val="28"/>
                <w:szCs w:val="28"/>
              </w:rPr>
            </w:pPr>
          </w:p>
        </w:tc>
        <w:tc>
          <w:tcPr>
            <w:tcW w:w="2211" w:type="pct"/>
          </w:tcPr>
          <w:p w14:paraId="645495C6" w14:textId="4931969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C55D5" w:rsidRPr="00E6011B">
              <w:rPr>
                <w:rFonts w:ascii="Times New Roman" w:eastAsia="Tahoma" w:hAnsi="Times New Roman" w:cs="Times New Roman"/>
                <w:sz w:val="28"/>
                <w:szCs w:val="28"/>
              </w:rPr>
              <w:t>15 %.</w:t>
            </w:r>
          </w:p>
        </w:tc>
      </w:tr>
      <w:tr w:rsidR="00136056" w:rsidRPr="00E6011B" w14:paraId="08CE4AA0" w14:textId="77777777" w:rsidTr="00AE11CC">
        <w:tc>
          <w:tcPr>
            <w:tcW w:w="176" w:type="pct"/>
            <w:vMerge w:val="restart"/>
          </w:tcPr>
          <w:p w14:paraId="2D711D7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w:t>
            </w:r>
          </w:p>
        </w:tc>
        <w:tc>
          <w:tcPr>
            <w:tcW w:w="708" w:type="pct"/>
            <w:vMerge w:val="restart"/>
          </w:tcPr>
          <w:p w14:paraId="6784BFF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Малоэтажная многоквартирная жилая застройка</w:t>
            </w:r>
          </w:p>
        </w:tc>
        <w:tc>
          <w:tcPr>
            <w:tcW w:w="551" w:type="pct"/>
            <w:vMerge w:val="restart"/>
          </w:tcPr>
          <w:p w14:paraId="6AC6319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2.1.1</w:t>
            </w:r>
          </w:p>
        </w:tc>
        <w:tc>
          <w:tcPr>
            <w:tcW w:w="1354" w:type="pct"/>
            <w:vMerge w:val="restart"/>
          </w:tcPr>
          <w:p w14:paraId="506A32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2211" w:type="pct"/>
          </w:tcPr>
          <w:p w14:paraId="1526B3D9" w14:textId="704CB3BE" w:rsidR="00DE3A8F" w:rsidRPr="00E6011B" w:rsidRDefault="00AC55D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1500 кв.м., в случае образования земельного участка под существующим объектом капитального строительства (объект введён в эксплуатацию) минимальная площадь - не подлежит установлению.</w:t>
            </w:r>
          </w:p>
        </w:tc>
      </w:tr>
      <w:tr w:rsidR="00136056" w:rsidRPr="00E6011B" w14:paraId="0CB57E07" w14:textId="77777777" w:rsidTr="00AE11CC">
        <w:tc>
          <w:tcPr>
            <w:tcW w:w="176" w:type="pct"/>
            <w:vMerge/>
          </w:tcPr>
          <w:p w14:paraId="6D1197D7" w14:textId="77777777" w:rsidR="00DE3A8F" w:rsidRPr="00E6011B" w:rsidRDefault="00DE3A8F" w:rsidP="008E6A5D">
            <w:pPr>
              <w:rPr>
                <w:rFonts w:ascii="Times New Roman" w:hAnsi="Times New Roman" w:cs="Times New Roman"/>
                <w:sz w:val="28"/>
                <w:szCs w:val="28"/>
              </w:rPr>
            </w:pPr>
          </w:p>
        </w:tc>
        <w:tc>
          <w:tcPr>
            <w:tcW w:w="708" w:type="pct"/>
            <w:vMerge/>
          </w:tcPr>
          <w:p w14:paraId="56FB0A64" w14:textId="77777777" w:rsidR="00DE3A8F" w:rsidRPr="00E6011B" w:rsidRDefault="00DE3A8F" w:rsidP="008E6A5D">
            <w:pPr>
              <w:rPr>
                <w:rFonts w:ascii="Times New Roman" w:hAnsi="Times New Roman" w:cs="Times New Roman"/>
                <w:sz w:val="28"/>
                <w:szCs w:val="28"/>
              </w:rPr>
            </w:pPr>
          </w:p>
        </w:tc>
        <w:tc>
          <w:tcPr>
            <w:tcW w:w="551" w:type="pct"/>
            <w:vMerge/>
          </w:tcPr>
          <w:p w14:paraId="77CA7EC2" w14:textId="77777777" w:rsidR="00DE3A8F" w:rsidRPr="00E6011B" w:rsidRDefault="00DE3A8F" w:rsidP="008E6A5D">
            <w:pPr>
              <w:rPr>
                <w:rFonts w:ascii="Times New Roman" w:hAnsi="Times New Roman" w:cs="Times New Roman"/>
                <w:sz w:val="28"/>
                <w:szCs w:val="28"/>
              </w:rPr>
            </w:pPr>
          </w:p>
        </w:tc>
        <w:tc>
          <w:tcPr>
            <w:tcW w:w="1354" w:type="pct"/>
            <w:vMerge/>
          </w:tcPr>
          <w:p w14:paraId="2E6DCFEA" w14:textId="77777777" w:rsidR="00DE3A8F" w:rsidRPr="00E6011B" w:rsidRDefault="00DE3A8F" w:rsidP="008E6A5D">
            <w:pPr>
              <w:rPr>
                <w:rFonts w:ascii="Times New Roman" w:hAnsi="Times New Roman" w:cs="Times New Roman"/>
                <w:sz w:val="28"/>
                <w:szCs w:val="28"/>
              </w:rPr>
            </w:pPr>
          </w:p>
        </w:tc>
        <w:tc>
          <w:tcPr>
            <w:tcW w:w="2211" w:type="pct"/>
          </w:tcPr>
          <w:p w14:paraId="45CE0C2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20000 кв.м.</w:t>
            </w:r>
          </w:p>
        </w:tc>
      </w:tr>
      <w:tr w:rsidR="00136056" w:rsidRPr="00E6011B" w14:paraId="74CA468D" w14:textId="77777777" w:rsidTr="00AE11CC">
        <w:tc>
          <w:tcPr>
            <w:tcW w:w="176" w:type="pct"/>
            <w:vMerge/>
          </w:tcPr>
          <w:p w14:paraId="17C63470" w14:textId="77777777" w:rsidR="00DE3A8F" w:rsidRPr="00E6011B" w:rsidRDefault="00DE3A8F" w:rsidP="008E6A5D">
            <w:pPr>
              <w:rPr>
                <w:rFonts w:ascii="Times New Roman" w:hAnsi="Times New Roman" w:cs="Times New Roman"/>
                <w:sz w:val="28"/>
                <w:szCs w:val="28"/>
              </w:rPr>
            </w:pPr>
          </w:p>
        </w:tc>
        <w:tc>
          <w:tcPr>
            <w:tcW w:w="708" w:type="pct"/>
            <w:vMerge/>
          </w:tcPr>
          <w:p w14:paraId="29D679DE" w14:textId="77777777" w:rsidR="00DE3A8F" w:rsidRPr="00E6011B" w:rsidRDefault="00DE3A8F" w:rsidP="008E6A5D">
            <w:pPr>
              <w:rPr>
                <w:rFonts w:ascii="Times New Roman" w:hAnsi="Times New Roman" w:cs="Times New Roman"/>
                <w:sz w:val="28"/>
                <w:szCs w:val="28"/>
              </w:rPr>
            </w:pPr>
          </w:p>
        </w:tc>
        <w:tc>
          <w:tcPr>
            <w:tcW w:w="551" w:type="pct"/>
            <w:vMerge/>
          </w:tcPr>
          <w:p w14:paraId="240DF093" w14:textId="77777777" w:rsidR="00DE3A8F" w:rsidRPr="00E6011B" w:rsidRDefault="00DE3A8F" w:rsidP="008E6A5D">
            <w:pPr>
              <w:rPr>
                <w:rFonts w:ascii="Times New Roman" w:hAnsi="Times New Roman" w:cs="Times New Roman"/>
                <w:sz w:val="28"/>
                <w:szCs w:val="28"/>
              </w:rPr>
            </w:pPr>
          </w:p>
        </w:tc>
        <w:tc>
          <w:tcPr>
            <w:tcW w:w="1354" w:type="pct"/>
            <w:vMerge/>
          </w:tcPr>
          <w:p w14:paraId="45D2F059" w14:textId="77777777" w:rsidR="00DE3A8F" w:rsidRPr="00E6011B" w:rsidRDefault="00DE3A8F" w:rsidP="008E6A5D">
            <w:pPr>
              <w:rPr>
                <w:rFonts w:ascii="Times New Roman" w:hAnsi="Times New Roman" w:cs="Times New Roman"/>
                <w:sz w:val="28"/>
                <w:szCs w:val="28"/>
              </w:rPr>
            </w:pPr>
          </w:p>
        </w:tc>
        <w:tc>
          <w:tcPr>
            <w:tcW w:w="2211" w:type="pct"/>
          </w:tcPr>
          <w:p w14:paraId="485B61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D128D91" w14:textId="77777777" w:rsidTr="00AE11CC">
        <w:tc>
          <w:tcPr>
            <w:tcW w:w="176" w:type="pct"/>
            <w:vMerge/>
          </w:tcPr>
          <w:p w14:paraId="298BC780" w14:textId="77777777" w:rsidR="006B2E9F" w:rsidRPr="00E6011B" w:rsidRDefault="006B2E9F" w:rsidP="008E6A5D">
            <w:pPr>
              <w:rPr>
                <w:rFonts w:ascii="Times New Roman" w:hAnsi="Times New Roman" w:cs="Times New Roman"/>
                <w:sz w:val="28"/>
                <w:szCs w:val="28"/>
              </w:rPr>
            </w:pPr>
          </w:p>
        </w:tc>
        <w:tc>
          <w:tcPr>
            <w:tcW w:w="708" w:type="pct"/>
            <w:vMerge/>
          </w:tcPr>
          <w:p w14:paraId="727134B1" w14:textId="77777777" w:rsidR="006B2E9F" w:rsidRPr="00E6011B" w:rsidRDefault="006B2E9F" w:rsidP="008E6A5D">
            <w:pPr>
              <w:rPr>
                <w:rFonts w:ascii="Times New Roman" w:hAnsi="Times New Roman" w:cs="Times New Roman"/>
                <w:sz w:val="28"/>
                <w:szCs w:val="28"/>
              </w:rPr>
            </w:pPr>
          </w:p>
        </w:tc>
        <w:tc>
          <w:tcPr>
            <w:tcW w:w="551" w:type="pct"/>
            <w:vMerge/>
          </w:tcPr>
          <w:p w14:paraId="7BFF572B" w14:textId="77777777" w:rsidR="006B2E9F" w:rsidRPr="00E6011B" w:rsidRDefault="006B2E9F" w:rsidP="008E6A5D">
            <w:pPr>
              <w:rPr>
                <w:rFonts w:ascii="Times New Roman" w:hAnsi="Times New Roman" w:cs="Times New Roman"/>
                <w:sz w:val="28"/>
                <w:szCs w:val="28"/>
              </w:rPr>
            </w:pPr>
          </w:p>
        </w:tc>
        <w:tc>
          <w:tcPr>
            <w:tcW w:w="1354" w:type="pct"/>
            <w:vMerge/>
          </w:tcPr>
          <w:p w14:paraId="0DC009FB" w14:textId="77777777" w:rsidR="006B2E9F" w:rsidRPr="00E6011B" w:rsidRDefault="006B2E9F" w:rsidP="008E6A5D">
            <w:pPr>
              <w:rPr>
                <w:rFonts w:ascii="Times New Roman" w:hAnsi="Times New Roman" w:cs="Times New Roman"/>
                <w:sz w:val="28"/>
                <w:szCs w:val="28"/>
              </w:rPr>
            </w:pPr>
          </w:p>
        </w:tc>
        <w:tc>
          <w:tcPr>
            <w:tcW w:w="2211" w:type="pct"/>
          </w:tcPr>
          <w:p w14:paraId="54B68CC2"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w:t>
            </w:r>
          </w:p>
          <w:p w14:paraId="7A42E48F"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жилых комнат - не менее 10 м.                                                  </w:t>
            </w:r>
          </w:p>
          <w:p w14:paraId="73474C57"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территории малоэтажной жилой застройки следует предусматривать 100 - процентную обеспеченность местами для </w:t>
            </w:r>
          </w:p>
          <w:p w14:paraId="1B4B9151" w14:textId="11489254"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хранения и парковки легковых автомобилей, мотоциклов, мопедов.</w:t>
            </w:r>
          </w:p>
        </w:tc>
      </w:tr>
      <w:tr w:rsidR="00136056" w:rsidRPr="00E6011B" w14:paraId="2E35B28A" w14:textId="77777777" w:rsidTr="00AE11CC">
        <w:tc>
          <w:tcPr>
            <w:tcW w:w="176" w:type="pct"/>
            <w:vMerge/>
          </w:tcPr>
          <w:p w14:paraId="0F0178CD" w14:textId="77777777" w:rsidR="00DE3A8F" w:rsidRPr="00E6011B" w:rsidRDefault="00DE3A8F" w:rsidP="008E6A5D">
            <w:pPr>
              <w:rPr>
                <w:rFonts w:ascii="Times New Roman" w:hAnsi="Times New Roman" w:cs="Times New Roman"/>
                <w:sz w:val="28"/>
                <w:szCs w:val="28"/>
              </w:rPr>
            </w:pPr>
          </w:p>
        </w:tc>
        <w:tc>
          <w:tcPr>
            <w:tcW w:w="708" w:type="pct"/>
            <w:vMerge/>
          </w:tcPr>
          <w:p w14:paraId="46840167" w14:textId="77777777" w:rsidR="00DE3A8F" w:rsidRPr="00E6011B" w:rsidRDefault="00DE3A8F" w:rsidP="008E6A5D">
            <w:pPr>
              <w:rPr>
                <w:rFonts w:ascii="Times New Roman" w:hAnsi="Times New Roman" w:cs="Times New Roman"/>
                <w:sz w:val="28"/>
                <w:szCs w:val="28"/>
              </w:rPr>
            </w:pPr>
          </w:p>
        </w:tc>
        <w:tc>
          <w:tcPr>
            <w:tcW w:w="551" w:type="pct"/>
            <w:vMerge/>
          </w:tcPr>
          <w:p w14:paraId="51369758" w14:textId="77777777" w:rsidR="00DE3A8F" w:rsidRPr="00E6011B" w:rsidRDefault="00DE3A8F" w:rsidP="008E6A5D">
            <w:pPr>
              <w:rPr>
                <w:rFonts w:ascii="Times New Roman" w:hAnsi="Times New Roman" w:cs="Times New Roman"/>
                <w:sz w:val="28"/>
                <w:szCs w:val="28"/>
              </w:rPr>
            </w:pPr>
          </w:p>
        </w:tc>
        <w:tc>
          <w:tcPr>
            <w:tcW w:w="1354" w:type="pct"/>
            <w:vMerge/>
          </w:tcPr>
          <w:p w14:paraId="3658FD63" w14:textId="77777777" w:rsidR="00DE3A8F" w:rsidRPr="00E6011B" w:rsidRDefault="00DE3A8F" w:rsidP="008E6A5D">
            <w:pPr>
              <w:rPr>
                <w:rFonts w:ascii="Times New Roman" w:hAnsi="Times New Roman" w:cs="Times New Roman"/>
                <w:sz w:val="28"/>
                <w:szCs w:val="28"/>
              </w:rPr>
            </w:pPr>
          </w:p>
        </w:tc>
        <w:tc>
          <w:tcPr>
            <w:tcW w:w="2211" w:type="pct"/>
          </w:tcPr>
          <w:p w14:paraId="0EFD8075" w14:textId="3A25C27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6B2E9F"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0FEC04B" w14:textId="77777777" w:rsidTr="00AE11CC">
        <w:tc>
          <w:tcPr>
            <w:tcW w:w="176" w:type="pct"/>
            <w:vMerge/>
          </w:tcPr>
          <w:p w14:paraId="5D0F2E26" w14:textId="77777777" w:rsidR="006B2E9F" w:rsidRPr="00E6011B" w:rsidRDefault="006B2E9F" w:rsidP="008E6A5D">
            <w:pPr>
              <w:rPr>
                <w:rFonts w:ascii="Times New Roman" w:hAnsi="Times New Roman" w:cs="Times New Roman"/>
                <w:sz w:val="28"/>
                <w:szCs w:val="28"/>
              </w:rPr>
            </w:pPr>
          </w:p>
        </w:tc>
        <w:tc>
          <w:tcPr>
            <w:tcW w:w="708" w:type="pct"/>
            <w:vMerge/>
          </w:tcPr>
          <w:p w14:paraId="2A6A55BA" w14:textId="77777777" w:rsidR="006B2E9F" w:rsidRPr="00E6011B" w:rsidRDefault="006B2E9F" w:rsidP="008E6A5D">
            <w:pPr>
              <w:rPr>
                <w:rFonts w:ascii="Times New Roman" w:hAnsi="Times New Roman" w:cs="Times New Roman"/>
                <w:sz w:val="28"/>
                <w:szCs w:val="28"/>
              </w:rPr>
            </w:pPr>
          </w:p>
        </w:tc>
        <w:tc>
          <w:tcPr>
            <w:tcW w:w="551" w:type="pct"/>
            <w:vMerge/>
          </w:tcPr>
          <w:p w14:paraId="4C6785F4" w14:textId="77777777" w:rsidR="006B2E9F" w:rsidRPr="00E6011B" w:rsidRDefault="006B2E9F" w:rsidP="008E6A5D">
            <w:pPr>
              <w:rPr>
                <w:rFonts w:ascii="Times New Roman" w:hAnsi="Times New Roman" w:cs="Times New Roman"/>
                <w:sz w:val="28"/>
                <w:szCs w:val="28"/>
              </w:rPr>
            </w:pPr>
          </w:p>
        </w:tc>
        <w:tc>
          <w:tcPr>
            <w:tcW w:w="1354" w:type="pct"/>
            <w:vMerge/>
          </w:tcPr>
          <w:p w14:paraId="3A8AC31F" w14:textId="77777777" w:rsidR="006B2E9F" w:rsidRPr="00E6011B" w:rsidRDefault="006B2E9F" w:rsidP="008E6A5D">
            <w:pPr>
              <w:rPr>
                <w:rFonts w:ascii="Times New Roman" w:hAnsi="Times New Roman" w:cs="Times New Roman"/>
                <w:sz w:val="28"/>
                <w:szCs w:val="28"/>
              </w:rPr>
            </w:pPr>
          </w:p>
        </w:tc>
        <w:tc>
          <w:tcPr>
            <w:tcW w:w="2211" w:type="pct"/>
          </w:tcPr>
          <w:p w14:paraId="786C6229" w14:textId="6B85B5D4"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5B49A23C" w14:textId="77777777" w:rsidTr="00AE11CC">
        <w:tc>
          <w:tcPr>
            <w:tcW w:w="176" w:type="pct"/>
            <w:vMerge/>
          </w:tcPr>
          <w:p w14:paraId="446551A9" w14:textId="77777777" w:rsidR="006B2E9F" w:rsidRPr="00E6011B" w:rsidRDefault="006B2E9F" w:rsidP="008E6A5D">
            <w:pPr>
              <w:rPr>
                <w:rFonts w:ascii="Times New Roman" w:hAnsi="Times New Roman" w:cs="Times New Roman"/>
                <w:sz w:val="28"/>
                <w:szCs w:val="28"/>
              </w:rPr>
            </w:pPr>
          </w:p>
        </w:tc>
        <w:tc>
          <w:tcPr>
            <w:tcW w:w="708" w:type="pct"/>
            <w:vMerge/>
          </w:tcPr>
          <w:p w14:paraId="7DFA9031" w14:textId="77777777" w:rsidR="006B2E9F" w:rsidRPr="00E6011B" w:rsidRDefault="006B2E9F" w:rsidP="008E6A5D">
            <w:pPr>
              <w:rPr>
                <w:rFonts w:ascii="Times New Roman" w:hAnsi="Times New Roman" w:cs="Times New Roman"/>
                <w:sz w:val="28"/>
                <w:szCs w:val="28"/>
              </w:rPr>
            </w:pPr>
          </w:p>
        </w:tc>
        <w:tc>
          <w:tcPr>
            <w:tcW w:w="551" w:type="pct"/>
            <w:vMerge/>
          </w:tcPr>
          <w:p w14:paraId="107A92CD" w14:textId="77777777" w:rsidR="006B2E9F" w:rsidRPr="00E6011B" w:rsidRDefault="006B2E9F" w:rsidP="008E6A5D">
            <w:pPr>
              <w:rPr>
                <w:rFonts w:ascii="Times New Roman" w:hAnsi="Times New Roman" w:cs="Times New Roman"/>
                <w:sz w:val="28"/>
                <w:szCs w:val="28"/>
              </w:rPr>
            </w:pPr>
          </w:p>
        </w:tc>
        <w:tc>
          <w:tcPr>
            <w:tcW w:w="1354" w:type="pct"/>
            <w:vMerge/>
          </w:tcPr>
          <w:p w14:paraId="495E84A2" w14:textId="77777777" w:rsidR="006B2E9F" w:rsidRPr="00E6011B" w:rsidRDefault="006B2E9F" w:rsidP="008E6A5D">
            <w:pPr>
              <w:rPr>
                <w:rFonts w:ascii="Times New Roman" w:hAnsi="Times New Roman" w:cs="Times New Roman"/>
                <w:sz w:val="28"/>
                <w:szCs w:val="28"/>
              </w:rPr>
            </w:pPr>
          </w:p>
        </w:tc>
        <w:tc>
          <w:tcPr>
            <w:tcW w:w="2211" w:type="pct"/>
          </w:tcPr>
          <w:p w14:paraId="4A13239A" w14:textId="4CCE488B"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5B95CA7E" w14:textId="77777777" w:rsidTr="00AE11CC">
        <w:tc>
          <w:tcPr>
            <w:tcW w:w="176" w:type="pct"/>
            <w:vMerge/>
          </w:tcPr>
          <w:p w14:paraId="32E1C917" w14:textId="77777777" w:rsidR="006B2E9F" w:rsidRPr="00E6011B" w:rsidRDefault="006B2E9F" w:rsidP="008E6A5D">
            <w:pPr>
              <w:rPr>
                <w:rFonts w:ascii="Times New Roman" w:hAnsi="Times New Roman" w:cs="Times New Roman"/>
                <w:sz w:val="28"/>
                <w:szCs w:val="28"/>
              </w:rPr>
            </w:pPr>
          </w:p>
        </w:tc>
        <w:tc>
          <w:tcPr>
            <w:tcW w:w="708" w:type="pct"/>
            <w:vMerge/>
          </w:tcPr>
          <w:p w14:paraId="1AEC4369" w14:textId="77777777" w:rsidR="006B2E9F" w:rsidRPr="00E6011B" w:rsidRDefault="006B2E9F" w:rsidP="008E6A5D">
            <w:pPr>
              <w:rPr>
                <w:rFonts w:ascii="Times New Roman" w:hAnsi="Times New Roman" w:cs="Times New Roman"/>
                <w:sz w:val="28"/>
                <w:szCs w:val="28"/>
              </w:rPr>
            </w:pPr>
          </w:p>
        </w:tc>
        <w:tc>
          <w:tcPr>
            <w:tcW w:w="551" w:type="pct"/>
            <w:vMerge/>
          </w:tcPr>
          <w:p w14:paraId="74E2D4A1" w14:textId="77777777" w:rsidR="006B2E9F" w:rsidRPr="00E6011B" w:rsidRDefault="006B2E9F" w:rsidP="008E6A5D">
            <w:pPr>
              <w:rPr>
                <w:rFonts w:ascii="Times New Roman" w:hAnsi="Times New Roman" w:cs="Times New Roman"/>
                <w:sz w:val="28"/>
                <w:szCs w:val="28"/>
              </w:rPr>
            </w:pPr>
          </w:p>
        </w:tc>
        <w:tc>
          <w:tcPr>
            <w:tcW w:w="1354" w:type="pct"/>
            <w:vMerge/>
          </w:tcPr>
          <w:p w14:paraId="3D041B40" w14:textId="77777777" w:rsidR="006B2E9F" w:rsidRPr="00E6011B" w:rsidRDefault="006B2E9F" w:rsidP="008E6A5D">
            <w:pPr>
              <w:rPr>
                <w:rFonts w:ascii="Times New Roman" w:hAnsi="Times New Roman" w:cs="Times New Roman"/>
                <w:sz w:val="28"/>
                <w:szCs w:val="28"/>
              </w:rPr>
            </w:pPr>
          </w:p>
        </w:tc>
        <w:tc>
          <w:tcPr>
            <w:tcW w:w="2211" w:type="pct"/>
          </w:tcPr>
          <w:p w14:paraId="61963C57" w14:textId="20C1CCAC"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40% или в соответствии с утвержденной документацией по планировке территории. Процент застройки подземной части не регламентируется</w:t>
            </w:r>
          </w:p>
        </w:tc>
      </w:tr>
      <w:tr w:rsidR="00136056" w:rsidRPr="00E6011B" w14:paraId="4A7AC223" w14:textId="77777777" w:rsidTr="00AE11CC">
        <w:tc>
          <w:tcPr>
            <w:tcW w:w="176" w:type="pct"/>
            <w:vMerge/>
          </w:tcPr>
          <w:p w14:paraId="1C862B67" w14:textId="77777777" w:rsidR="006B2E9F" w:rsidRPr="00E6011B" w:rsidRDefault="006B2E9F" w:rsidP="008E6A5D">
            <w:pPr>
              <w:rPr>
                <w:rFonts w:ascii="Times New Roman" w:hAnsi="Times New Roman" w:cs="Times New Roman"/>
                <w:sz w:val="28"/>
                <w:szCs w:val="28"/>
              </w:rPr>
            </w:pPr>
          </w:p>
        </w:tc>
        <w:tc>
          <w:tcPr>
            <w:tcW w:w="708" w:type="pct"/>
            <w:vMerge/>
          </w:tcPr>
          <w:p w14:paraId="623BC9E9" w14:textId="77777777" w:rsidR="006B2E9F" w:rsidRPr="00E6011B" w:rsidRDefault="006B2E9F" w:rsidP="008E6A5D">
            <w:pPr>
              <w:rPr>
                <w:rFonts w:ascii="Times New Roman" w:hAnsi="Times New Roman" w:cs="Times New Roman"/>
                <w:sz w:val="28"/>
                <w:szCs w:val="28"/>
              </w:rPr>
            </w:pPr>
          </w:p>
        </w:tc>
        <w:tc>
          <w:tcPr>
            <w:tcW w:w="551" w:type="pct"/>
            <w:vMerge/>
          </w:tcPr>
          <w:p w14:paraId="2ABDD207" w14:textId="77777777" w:rsidR="006B2E9F" w:rsidRPr="00E6011B" w:rsidRDefault="006B2E9F" w:rsidP="008E6A5D">
            <w:pPr>
              <w:rPr>
                <w:rFonts w:ascii="Times New Roman" w:hAnsi="Times New Roman" w:cs="Times New Roman"/>
                <w:sz w:val="28"/>
                <w:szCs w:val="28"/>
              </w:rPr>
            </w:pPr>
          </w:p>
        </w:tc>
        <w:tc>
          <w:tcPr>
            <w:tcW w:w="1354" w:type="pct"/>
            <w:vMerge/>
          </w:tcPr>
          <w:p w14:paraId="4F2F1CFA" w14:textId="77777777" w:rsidR="006B2E9F" w:rsidRPr="00E6011B" w:rsidRDefault="006B2E9F" w:rsidP="008E6A5D">
            <w:pPr>
              <w:rPr>
                <w:rFonts w:ascii="Times New Roman" w:hAnsi="Times New Roman" w:cs="Times New Roman"/>
                <w:sz w:val="28"/>
                <w:szCs w:val="28"/>
              </w:rPr>
            </w:pPr>
          </w:p>
        </w:tc>
        <w:tc>
          <w:tcPr>
            <w:tcW w:w="2211" w:type="pct"/>
          </w:tcPr>
          <w:p w14:paraId="5D7772C4" w14:textId="45D5A399"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3 этажа.</w:t>
            </w:r>
          </w:p>
        </w:tc>
      </w:tr>
      <w:tr w:rsidR="00136056" w:rsidRPr="00E6011B" w14:paraId="641E12EA" w14:textId="77777777" w:rsidTr="00AE11CC">
        <w:tc>
          <w:tcPr>
            <w:tcW w:w="176" w:type="pct"/>
            <w:vMerge/>
          </w:tcPr>
          <w:p w14:paraId="70EFD868" w14:textId="77777777" w:rsidR="006B2E9F" w:rsidRPr="00E6011B" w:rsidRDefault="006B2E9F" w:rsidP="008E6A5D">
            <w:pPr>
              <w:rPr>
                <w:rFonts w:ascii="Times New Roman" w:hAnsi="Times New Roman" w:cs="Times New Roman"/>
                <w:sz w:val="28"/>
                <w:szCs w:val="28"/>
              </w:rPr>
            </w:pPr>
          </w:p>
        </w:tc>
        <w:tc>
          <w:tcPr>
            <w:tcW w:w="708" w:type="pct"/>
            <w:vMerge/>
          </w:tcPr>
          <w:p w14:paraId="3C4DF4A9" w14:textId="77777777" w:rsidR="006B2E9F" w:rsidRPr="00E6011B" w:rsidRDefault="006B2E9F" w:rsidP="008E6A5D">
            <w:pPr>
              <w:rPr>
                <w:rFonts w:ascii="Times New Roman" w:hAnsi="Times New Roman" w:cs="Times New Roman"/>
                <w:sz w:val="28"/>
                <w:szCs w:val="28"/>
              </w:rPr>
            </w:pPr>
          </w:p>
        </w:tc>
        <w:tc>
          <w:tcPr>
            <w:tcW w:w="551" w:type="pct"/>
            <w:vMerge/>
          </w:tcPr>
          <w:p w14:paraId="15AFBA02" w14:textId="77777777" w:rsidR="006B2E9F" w:rsidRPr="00E6011B" w:rsidRDefault="006B2E9F" w:rsidP="008E6A5D">
            <w:pPr>
              <w:rPr>
                <w:rFonts w:ascii="Times New Roman" w:hAnsi="Times New Roman" w:cs="Times New Roman"/>
                <w:sz w:val="28"/>
                <w:szCs w:val="28"/>
              </w:rPr>
            </w:pPr>
          </w:p>
        </w:tc>
        <w:tc>
          <w:tcPr>
            <w:tcW w:w="1354" w:type="pct"/>
            <w:vMerge/>
          </w:tcPr>
          <w:p w14:paraId="117FA490" w14:textId="77777777" w:rsidR="006B2E9F" w:rsidRPr="00E6011B" w:rsidRDefault="006B2E9F" w:rsidP="008E6A5D">
            <w:pPr>
              <w:rPr>
                <w:rFonts w:ascii="Times New Roman" w:hAnsi="Times New Roman" w:cs="Times New Roman"/>
                <w:sz w:val="28"/>
                <w:szCs w:val="28"/>
              </w:rPr>
            </w:pPr>
          </w:p>
        </w:tc>
        <w:tc>
          <w:tcPr>
            <w:tcW w:w="2211" w:type="pct"/>
          </w:tcPr>
          <w:p w14:paraId="68D8E6E0" w14:textId="2FF1F881"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коэффициент застройки – 0,4.</w:t>
            </w:r>
          </w:p>
        </w:tc>
      </w:tr>
      <w:tr w:rsidR="00136056" w:rsidRPr="00E6011B" w14:paraId="04DD5FA3" w14:textId="77777777" w:rsidTr="00AE11CC">
        <w:tc>
          <w:tcPr>
            <w:tcW w:w="176" w:type="pct"/>
            <w:vMerge/>
          </w:tcPr>
          <w:p w14:paraId="41D22E55" w14:textId="77777777" w:rsidR="006B2E9F" w:rsidRPr="00E6011B" w:rsidRDefault="006B2E9F" w:rsidP="008E6A5D">
            <w:pPr>
              <w:rPr>
                <w:rFonts w:ascii="Times New Roman" w:hAnsi="Times New Roman" w:cs="Times New Roman"/>
                <w:sz w:val="28"/>
                <w:szCs w:val="28"/>
              </w:rPr>
            </w:pPr>
          </w:p>
        </w:tc>
        <w:tc>
          <w:tcPr>
            <w:tcW w:w="708" w:type="pct"/>
            <w:vMerge/>
          </w:tcPr>
          <w:p w14:paraId="37485B1B" w14:textId="77777777" w:rsidR="006B2E9F" w:rsidRPr="00E6011B" w:rsidRDefault="006B2E9F" w:rsidP="008E6A5D">
            <w:pPr>
              <w:rPr>
                <w:rFonts w:ascii="Times New Roman" w:hAnsi="Times New Roman" w:cs="Times New Roman"/>
                <w:sz w:val="28"/>
                <w:szCs w:val="28"/>
              </w:rPr>
            </w:pPr>
          </w:p>
        </w:tc>
        <w:tc>
          <w:tcPr>
            <w:tcW w:w="551" w:type="pct"/>
            <w:vMerge/>
          </w:tcPr>
          <w:p w14:paraId="6DDBE7AF" w14:textId="77777777" w:rsidR="006B2E9F" w:rsidRPr="00E6011B" w:rsidRDefault="006B2E9F" w:rsidP="008E6A5D">
            <w:pPr>
              <w:rPr>
                <w:rFonts w:ascii="Times New Roman" w:hAnsi="Times New Roman" w:cs="Times New Roman"/>
                <w:sz w:val="28"/>
                <w:szCs w:val="28"/>
              </w:rPr>
            </w:pPr>
          </w:p>
        </w:tc>
        <w:tc>
          <w:tcPr>
            <w:tcW w:w="1354" w:type="pct"/>
            <w:vMerge/>
          </w:tcPr>
          <w:p w14:paraId="28540C5A" w14:textId="77777777" w:rsidR="006B2E9F" w:rsidRPr="00E6011B" w:rsidRDefault="006B2E9F" w:rsidP="008E6A5D">
            <w:pPr>
              <w:rPr>
                <w:rFonts w:ascii="Times New Roman" w:hAnsi="Times New Roman" w:cs="Times New Roman"/>
                <w:sz w:val="28"/>
                <w:szCs w:val="28"/>
              </w:rPr>
            </w:pPr>
          </w:p>
        </w:tc>
        <w:tc>
          <w:tcPr>
            <w:tcW w:w="2211" w:type="pct"/>
          </w:tcPr>
          <w:p w14:paraId="3B6AA233" w14:textId="70D7311F"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коэффициент застройки – 0,8.</w:t>
            </w:r>
          </w:p>
        </w:tc>
      </w:tr>
      <w:tr w:rsidR="00136056" w:rsidRPr="00E6011B" w14:paraId="06894786" w14:textId="77777777" w:rsidTr="00AE11CC">
        <w:tc>
          <w:tcPr>
            <w:tcW w:w="176" w:type="pct"/>
            <w:vMerge/>
          </w:tcPr>
          <w:p w14:paraId="6B6050D7" w14:textId="77777777" w:rsidR="006B2E9F" w:rsidRPr="00E6011B" w:rsidRDefault="006B2E9F" w:rsidP="008E6A5D">
            <w:pPr>
              <w:rPr>
                <w:rFonts w:ascii="Times New Roman" w:hAnsi="Times New Roman" w:cs="Times New Roman"/>
                <w:sz w:val="28"/>
                <w:szCs w:val="28"/>
              </w:rPr>
            </w:pPr>
          </w:p>
        </w:tc>
        <w:tc>
          <w:tcPr>
            <w:tcW w:w="708" w:type="pct"/>
            <w:vMerge/>
          </w:tcPr>
          <w:p w14:paraId="690A43A9" w14:textId="77777777" w:rsidR="006B2E9F" w:rsidRPr="00E6011B" w:rsidRDefault="006B2E9F" w:rsidP="008E6A5D">
            <w:pPr>
              <w:rPr>
                <w:rFonts w:ascii="Times New Roman" w:hAnsi="Times New Roman" w:cs="Times New Roman"/>
                <w:sz w:val="28"/>
                <w:szCs w:val="28"/>
              </w:rPr>
            </w:pPr>
          </w:p>
        </w:tc>
        <w:tc>
          <w:tcPr>
            <w:tcW w:w="551" w:type="pct"/>
            <w:vMerge/>
          </w:tcPr>
          <w:p w14:paraId="49D29877" w14:textId="77777777" w:rsidR="006B2E9F" w:rsidRPr="00E6011B" w:rsidRDefault="006B2E9F" w:rsidP="008E6A5D">
            <w:pPr>
              <w:rPr>
                <w:rFonts w:ascii="Times New Roman" w:hAnsi="Times New Roman" w:cs="Times New Roman"/>
                <w:sz w:val="28"/>
                <w:szCs w:val="28"/>
              </w:rPr>
            </w:pPr>
          </w:p>
        </w:tc>
        <w:tc>
          <w:tcPr>
            <w:tcW w:w="1354" w:type="pct"/>
            <w:vMerge/>
          </w:tcPr>
          <w:p w14:paraId="2F2FE08D" w14:textId="77777777" w:rsidR="006B2E9F" w:rsidRPr="00E6011B" w:rsidRDefault="006B2E9F" w:rsidP="008E6A5D">
            <w:pPr>
              <w:rPr>
                <w:rFonts w:ascii="Times New Roman" w:hAnsi="Times New Roman" w:cs="Times New Roman"/>
                <w:sz w:val="28"/>
                <w:szCs w:val="28"/>
              </w:rPr>
            </w:pPr>
          </w:p>
        </w:tc>
        <w:tc>
          <w:tcPr>
            <w:tcW w:w="2211" w:type="pct"/>
          </w:tcPr>
          <w:p w14:paraId="5AC65A76" w14:textId="0A845E50"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5A06E344" w14:textId="77777777" w:rsidTr="00AE11CC">
        <w:tc>
          <w:tcPr>
            <w:tcW w:w="176" w:type="pct"/>
            <w:vMerge w:val="restart"/>
          </w:tcPr>
          <w:p w14:paraId="488B5557"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708" w:type="pct"/>
            <w:vMerge w:val="restart"/>
          </w:tcPr>
          <w:p w14:paraId="2455C79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09D6D5A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54" w:type="pct"/>
            <w:vMerge w:val="restart"/>
          </w:tcPr>
          <w:p w14:paraId="11CF53C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211" w:type="pct"/>
          </w:tcPr>
          <w:p w14:paraId="59CE4A5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F1EE9F7" w14:textId="77777777" w:rsidTr="00AE11CC">
        <w:tc>
          <w:tcPr>
            <w:tcW w:w="176" w:type="pct"/>
            <w:vMerge/>
          </w:tcPr>
          <w:p w14:paraId="5549849D" w14:textId="77777777" w:rsidR="006B2E9F" w:rsidRPr="00E6011B" w:rsidRDefault="006B2E9F" w:rsidP="008E6A5D">
            <w:pPr>
              <w:rPr>
                <w:rFonts w:ascii="Times New Roman" w:hAnsi="Times New Roman" w:cs="Times New Roman"/>
                <w:sz w:val="28"/>
                <w:szCs w:val="28"/>
              </w:rPr>
            </w:pPr>
          </w:p>
        </w:tc>
        <w:tc>
          <w:tcPr>
            <w:tcW w:w="708" w:type="pct"/>
            <w:vMerge/>
          </w:tcPr>
          <w:p w14:paraId="00715DDF" w14:textId="77777777" w:rsidR="006B2E9F" w:rsidRPr="00E6011B" w:rsidRDefault="006B2E9F" w:rsidP="008E6A5D">
            <w:pPr>
              <w:rPr>
                <w:rFonts w:ascii="Times New Roman" w:hAnsi="Times New Roman" w:cs="Times New Roman"/>
                <w:sz w:val="28"/>
                <w:szCs w:val="28"/>
              </w:rPr>
            </w:pPr>
          </w:p>
        </w:tc>
        <w:tc>
          <w:tcPr>
            <w:tcW w:w="551" w:type="pct"/>
            <w:vMerge/>
          </w:tcPr>
          <w:p w14:paraId="182AD788" w14:textId="77777777" w:rsidR="006B2E9F" w:rsidRPr="00E6011B" w:rsidRDefault="006B2E9F" w:rsidP="008E6A5D">
            <w:pPr>
              <w:rPr>
                <w:rFonts w:ascii="Times New Roman" w:hAnsi="Times New Roman" w:cs="Times New Roman"/>
                <w:sz w:val="28"/>
                <w:szCs w:val="28"/>
              </w:rPr>
            </w:pPr>
          </w:p>
        </w:tc>
        <w:tc>
          <w:tcPr>
            <w:tcW w:w="1354" w:type="pct"/>
            <w:vMerge/>
          </w:tcPr>
          <w:p w14:paraId="3E9B33A1" w14:textId="77777777" w:rsidR="006B2E9F" w:rsidRPr="00E6011B" w:rsidRDefault="006B2E9F" w:rsidP="008E6A5D">
            <w:pPr>
              <w:rPr>
                <w:rFonts w:ascii="Times New Roman" w:hAnsi="Times New Roman" w:cs="Times New Roman"/>
                <w:sz w:val="28"/>
                <w:szCs w:val="28"/>
              </w:rPr>
            </w:pPr>
          </w:p>
        </w:tc>
        <w:tc>
          <w:tcPr>
            <w:tcW w:w="2211" w:type="pct"/>
          </w:tcPr>
          <w:p w14:paraId="631887C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81D4312" w14:textId="77777777" w:rsidTr="00AE11CC">
        <w:tc>
          <w:tcPr>
            <w:tcW w:w="176" w:type="pct"/>
            <w:vMerge/>
          </w:tcPr>
          <w:p w14:paraId="20027370" w14:textId="77777777" w:rsidR="006B2E9F" w:rsidRPr="00E6011B" w:rsidRDefault="006B2E9F" w:rsidP="008E6A5D">
            <w:pPr>
              <w:rPr>
                <w:rFonts w:ascii="Times New Roman" w:hAnsi="Times New Roman" w:cs="Times New Roman"/>
                <w:sz w:val="28"/>
                <w:szCs w:val="28"/>
              </w:rPr>
            </w:pPr>
          </w:p>
        </w:tc>
        <w:tc>
          <w:tcPr>
            <w:tcW w:w="708" w:type="pct"/>
            <w:vMerge/>
          </w:tcPr>
          <w:p w14:paraId="191346D6" w14:textId="77777777" w:rsidR="006B2E9F" w:rsidRPr="00E6011B" w:rsidRDefault="006B2E9F" w:rsidP="008E6A5D">
            <w:pPr>
              <w:rPr>
                <w:rFonts w:ascii="Times New Roman" w:hAnsi="Times New Roman" w:cs="Times New Roman"/>
                <w:sz w:val="28"/>
                <w:szCs w:val="28"/>
              </w:rPr>
            </w:pPr>
          </w:p>
        </w:tc>
        <w:tc>
          <w:tcPr>
            <w:tcW w:w="551" w:type="pct"/>
            <w:vMerge/>
          </w:tcPr>
          <w:p w14:paraId="13914D99" w14:textId="77777777" w:rsidR="006B2E9F" w:rsidRPr="00E6011B" w:rsidRDefault="006B2E9F" w:rsidP="008E6A5D">
            <w:pPr>
              <w:rPr>
                <w:rFonts w:ascii="Times New Roman" w:hAnsi="Times New Roman" w:cs="Times New Roman"/>
                <w:sz w:val="28"/>
                <w:szCs w:val="28"/>
              </w:rPr>
            </w:pPr>
          </w:p>
        </w:tc>
        <w:tc>
          <w:tcPr>
            <w:tcW w:w="1354" w:type="pct"/>
            <w:vMerge/>
          </w:tcPr>
          <w:p w14:paraId="485A8F7E" w14:textId="77777777" w:rsidR="006B2E9F" w:rsidRPr="00E6011B" w:rsidRDefault="006B2E9F" w:rsidP="008E6A5D">
            <w:pPr>
              <w:rPr>
                <w:rFonts w:ascii="Times New Roman" w:hAnsi="Times New Roman" w:cs="Times New Roman"/>
                <w:sz w:val="28"/>
                <w:szCs w:val="28"/>
              </w:rPr>
            </w:pPr>
          </w:p>
        </w:tc>
        <w:tc>
          <w:tcPr>
            <w:tcW w:w="2211" w:type="pct"/>
          </w:tcPr>
          <w:p w14:paraId="553FB55B" w14:textId="79A63150"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AF608B4" w14:textId="77777777" w:rsidTr="00AE11CC">
        <w:tc>
          <w:tcPr>
            <w:tcW w:w="176" w:type="pct"/>
            <w:vMerge/>
          </w:tcPr>
          <w:p w14:paraId="0EA9D6F8" w14:textId="77777777" w:rsidR="006B2E9F" w:rsidRPr="00E6011B" w:rsidRDefault="006B2E9F" w:rsidP="008E6A5D">
            <w:pPr>
              <w:rPr>
                <w:rFonts w:ascii="Times New Roman" w:hAnsi="Times New Roman" w:cs="Times New Roman"/>
                <w:sz w:val="28"/>
                <w:szCs w:val="28"/>
              </w:rPr>
            </w:pPr>
          </w:p>
        </w:tc>
        <w:tc>
          <w:tcPr>
            <w:tcW w:w="708" w:type="pct"/>
            <w:vMerge/>
          </w:tcPr>
          <w:p w14:paraId="24A8B220" w14:textId="77777777" w:rsidR="006B2E9F" w:rsidRPr="00E6011B" w:rsidRDefault="006B2E9F" w:rsidP="008E6A5D">
            <w:pPr>
              <w:rPr>
                <w:rFonts w:ascii="Times New Roman" w:hAnsi="Times New Roman" w:cs="Times New Roman"/>
                <w:sz w:val="28"/>
                <w:szCs w:val="28"/>
              </w:rPr>
            </w:pPr>
          </w:p>
        </w:tc>
        <w:tc>
          <w:tcPr>
            <w:tcW w:w="551" w:type="pct"/>
            <w:vMerge/>
          </w:tcPr>
          <w:p w14:paraId="76C63AC8" w14:textId="77777777" w:rsidR="006B2E9F" w:rsidRPr="00E6011B" w:rsidRDefault="006B2E9F" w:rsidP="008E6A5D">
            <w:pPr>
              <w:rPr>
                <w:rFonts w:ascii="Times New Roman" w:hAnsi="Times New Roman" w:cs="Times New Roman"/>
                <w:sz w:val="28"/>
                <w:szCs w:val="28"/>
              </w:rPr>
            </w:pPr>
          </w:p>
        </w:tc>
        <w:tc>
          <w:tcPr>
            <w:tcW w:w="1354" w:type="pct"/>
            <w:vMerge/>
          </w:tcPr>
          <w:p w14:paraId="2DC9FD99" w14:textId="77777777" w:rsidR="006B2E9F" w:rsidRPr="00E6011B" w:rsidRDefault="006B2E9F" w:rsidP="008E6A5D">
            <w:pPr>
              <w:rPr>
                <w:rFonts w:ascii="Times New Roman" w:hAnsi="Times New Roman" w:cs="Times New Roman"/>
                <w:sz w:val="28"/>
                <w:szCs w:val="28"/>
              </w:rPr>
            </w:pPr>
          </w:p>
        </w:tc>
        <w:tc>
          <w:tcPr>
            <w:tcW w:w="2211" w:type="pct"/>
          </w:tcPr>
          <w:p w14:paraId="69A80F62"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4849955F"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w:t>
            </w:r>
            <w:r w:rsidRPr="00E6011B">
              <w:rPr>
                <w:rFonts w:ascii="Times New Roman" w:eastAsia="Tahoma" w:hAnsi="Times New Roman" w:cs="Times New Roman"/>
                <w:sz w:val="28"/>
                <w:szCs w:val="28"/>
              </w:rPr>
              <w:lastRenderedPageBreak/>
              <w:t xml:space="preserve">на селитебных территориях, следует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 </w:t>
            </w:r>
          </w:p>
          <w:p w14:paraId="3912A2A3" w14:textId="49F437F3"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tc>
      </w:tr>
      <w:tr w:rsidR="00136056" w:rsidRPr="00E6011B" w14:paraId="5BA5B06A" w14:textId="77777777" w:rsidTr="00AE11CC">
        <w:tc>
          <w:tcPr>
            <w:tcW w:w="176" w:type="pct"/>
            <w:vMerge/>
          </w:tcPr>
          <w:p w14:paraId="6BB8B1C9" w14:textId="77777777" w:rsidR="006B2E9F" w:rsidRPr="00E6011B" w:rsidRDefault="006B2E9F" w:rsidP="008E6A5D">
            <w:pPr>
              <w:rPr>
                <w:rFonts w:ascii="Times New Roman" w:hAnsi="Times New Roman" w:cs="Times New Roman"/>
                <w:sz w:val="28"/>
                <w:szCs w:val="28"/>
              </w:rPr>
            </w:pPr>
          </w:p>
        </w:tc>
        <w:tc>
          <w:tcPr>
            <w:tcW w:w="708" w:type="pct"/>
            <w:vMerge/>
          </w:tcPr>
          <w:p w14:paraId="27896867" w14:textId="77777777" w:rsidR="006B2E9F" w:rsidRPr="00E6011B" w:rsidRDefault="006B2E9F" w:rsidP="008E6A5D">
            <w:pPr>
              <w:rPr>
                <w:rFonts w:ascii="Times New Roman" w:hAnsi="Times New Roman" w:cs="Times New Roman"/>
                <w:sz w:val="28"/>
                <w:szCs w:val="28"/>
              </w:rPr>
            </w:pPr>
          </w:p>
        </w:tc>
        <w:tc>
          <w:tcPr>
            <w:tcW w:w="551" w:type="pct"/>
            <w:vMerge/>
          </w:tcPr>
          <w:p w14:paraId="5D76FEF9" w14:textId="77777777" w:rsidR="006B2E9F" w:rsidRPr="00E6011B" w:rsidRDefault="006B2E9F" w:rsidP="008E6A5D">
            <w:pPr>
              <w:rPr>
                <w:rFonts w:ascii="Times New Roman" w:hAnsi="Times New Roman" w:cs="Times New Roman"/>
                <w:sz w:val="28"/>
                <w:szCs w:val="28"/>
              </w:rPr>
            </w:pPr>
          </w:p>
        </w:tc>
        <w:tc>
          <w:tcPr>
            <w:tcW w:w="1354" w:type="pct"/>
            <w:vMerge/>
          </w:tcPr>
          <w:p w14:paraId="39208234" w14:textId="77777777" w:rsidR="006B2E9F" w:rsidRPr="00E6011B" w:rsidRDefault="006B2E9F" w:rsidP="008E6A5D">
            <w:pPr>
              <w:rPr>
                <w:rFonts w:ascii="Times New Roman" w:hAnsi="Times New Roman" w:cs="Times New Roman"/>
                <w:sz w:val="28"/>
                <w:szCs w:val="28"/>
              </w:rPr>
            </w:pPr>
          </w:p>
        </w:tc>
        <w:tc>
          <w:tcPr>
            <w:tcW w:w="2211" w:type="pct"/>
          </w:tcPr>
          <w:p w14:paraId="2F2FE660" w14:textId="68AE9993"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tc>
      </w:tr>
      <w:tr w:rsidR="00136056" w:rsidRPr="00E6011B" w14:paraId="3DF0AE62" w14:textId="77777777" w:rsidTr="00AE11CC">
        <w:tc>
          <w:tcPr>
            <w:tcW w:w="176" w:type="pct"/>
            <w:vMerge/>
          </w:tcPr>
          <w:p w14:paraId="7E6DAD8B" w14:textId="77777777" w:rsidR="006B2E9F" w:rsidRPr="00E6011B" w:rsidRDefault="006B2E9F" w:rsidP="008E6A5D">
            <w:pPr>
              <w:rPr>
                <w:rFonts w:ascii="Times New Roman" w:hAnsi="Times New Roman" w:cs="Times New Roman"/>
                <w:sz w:val="28"/>
                <w:szCs w:val="28"/>
              </w:rPr>
            </w:pPr>
          </w:p>
        </w:tc>
        <w:tc>
          <w:tcPr>
            <w:tcW w:w="708" w:type="pct"/>
            <w:vMerge/>
          </w:tcPr>
          <w:p w14:paraId="50A7A1EF" w14:textId="77777777" w:rsidR="006B2E9F" w:rsidRPr="00E6011B" w:rsidRDefault="006B2E9F" w:rsidP="008E6A5D">
            <w:pPr>
              <w:rPr>
                <w:rFonts w:ascii="Times New Roman" w:hAnsi="Times New Roman" w:cs="Times New Roman"/>
                <w:sz w:val="28"/>
                <w:szCs w:val="28"/>
              </w:rPr>
            </w:pPr>
          </w:p>
        </w:tc>
        <w:tc>
          <w:tcPr>
            <w:tcW w:w="551" w:type="pct"/>
            <w:vMerge/>
          </w:tcPr>
          <w:p w14:paraId="49FC3227" w14:textId="77777777" w:rsidR="006B2E9F" w:rsidRPr="00E6011B" w:rsidRDefault="006B2E9F" w:rsidP="008E6A5D">
            <w:pPr>
              <w:rPr>
                <w:rFonts w:ascii="Times New Roman" w:hAnsi="Times New Roman" w:cs="Times New Roman"/>
                <w:sz w:val="28"/>
                <w:szCs w:val="28"/>
              </w:rPr>
            </w:pPr>
          </w:p>
        </w:tc>
        <w:tc>
          <w:tcPr>
            <w:tcW w:w="1354" w:type="pct"/>
            <w:vMerge/>
          </w:tcPr>
          <w:p w14:paraId="6B1CE452" w14:textId="77777777" w:rsidR="006B2E9F" w:rsidRPr="00E6011B" w:rsidRDefault="006B2E9F" w:rsidP="008E6A5D">
            <w:pPr>
              <w:rPr>
                <w:rFonts w:ascii="Times New Roman" w:hAnsi="Times New Roman" w:cs="Times New Roman"/>
                <w:sz w:val="28"/>
                <w:szCs w:val="28"/>
              </w:rPr>
            </w:pPr>
          </w:p>
        </w:tc>
        <w:tc>
          <w:tcPr>
            <w:tcW w:w="2211" w:type="pct"/>
          </w:tcPr>
          <w:p w14:paraId="4E701C0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6AE13565" w14:textId="77777777" w:rsidTr="00AE11CC">
        <w:tc>
          <w:tcPr>
            <w:tcW w:w="176" w:type="pct"/>
            <w:vMerge/>
          </w:tcPr>
          <w:p w14:paraId="555EBE04" w14:textId="77777777" w:rsidR="006B2E9F" w:rsidRPr="00E6011B" w:rsidRDefault="006B2E9F" w:rsidP="008E6A5D">
            <w:pPr>
              <w:rPr>
                <w:rFonts w:ascii="Times New Roman" w:hAnsi="Times New Roman" w:cs="Times New Roman"/>
                <w:sz w:val="28"/>
                <w:szCs w:val="28"/>
              </w:rPr>
            </w:pPr>
          </w:p>
        </w:tc>
        <w:tc>
          <w:tcPr>
            <w:tcW w:w="708" w:type="pct"/>
            <w:vMerge/>
          </w:tcPr>
          <w:p w14:paraId="2EAC862E" w14:textId="77777777" w:rsidR="006B2E9F" w:rsidRPr="00E6011B" w:rsidRDefault="006B2E9F" w:rsidP="008E6A5D">
            <w:pPr>
              <w:rPr>
                <w:rFonts w:ascii="Times New Roman" w:hAnsi="Times New Roman" w:cs="Times New Roman"/>
                <w:sz w:val="28"/>
                <w:szCs w:val="28"/>
              </w:rPr>
            </w:pPr>
          </w:p>
        </w:tc>
        <w:tc>
          <w:tcPr>
            <w:tcW w:w="551" w:type="pct"/>
            <w:vMerge/>
          </w:tcPr>
          <w:p w14:paraId="2BA46DAD" w14:textId="77777777" w:rsidR="006B2E9F" w:rsidRPr="00E6011B" w:rsidRDefault="006B2E9F" w:rsidP="008E6A5D">
            <w:pPr>
              <w:rPr>
                <w:rFonts w:ascii="Times New Roman" w:hAnsi="Times New Roman" w:cs="Times New Roman"/>
                <w:sz w:val="28"/>
                <w:szCs w:val="28"/>
              </w:rPr>
            </w:pPr>
          </w:p>
        </w:tc>
        <w:tc>
          <w:tcPr>
            <w:tcW w:w="1354" w:type="pct"/>
            <w:vMerge/>
          </w:tcPr>
          <w:p w14:paraId="5E104CF4" w14:textId="77777777" w:rsidR="006B2E9F" w:rsidRPr="00E6011B" w:rsidRDefault="006B2E9F" w:rsidP="008E6A5D">
            <w:pPr>
              <w:rPr>
                <w:rFonts w:ascii="Times New Roman" w:hAnsi="Times New Roman" w:cs="Times New Roman"/>
                <w:sz w:val="28"/>
                <w:szCs w:val="28"/>
              </w:rPr>
            </w:pPr>
          </w:p>
        </w:tc>
        <w:tc>
          <w:tcPr>
            <w:tcW w:w="2211" w:type="pct"/>
          </w:tcPr>
          <w:p w14:paraId="326514F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3DCF9744" w14:textId="77777777" w:rsidTr="00AE11CC">
        <w:tc>
          <w:tcPr>
            <w:tcW w:w="176" w:type="pct"/>
            <w:vMerge/>
          </w:tcPr>
          <w:p w14:paraId="5CCA4758" w14:textId="77777777" w:rsidR="006B2E9F" w:rsidRPr="00E6011B" w:rsidRDefault="006B2E9F" w:rsidP="008E6A5D">
            <w:pPr>
              <w:rPr>
                <w:rFonts w:ascii="Times New Roman" w:hAnsi="Times New Roman" w:cs="Times New Roman"/>
                <w:sz w:val="28"/>
                <w:szCs w:val="28"/>
              </w:rPr>
            </w:pPr>
          </w:p>
        </w:tc>
        <w:tc>
          <w:tcPr>
            <w:tcW w:w="708" w:type="pct"/>
            <w:vMerge/>
          </w:tcPr>
          <w:p w14:paraId="571FEB49" w14:textId="77777777" w:rsidR="006B2E9F" w:rsidRPr="00E6011B" w:rsidRDefault="006B2E9F" w:rsidP="008E6A5D">
            <w:pPr>
              <w:rPr>
                <w:rFonts w:ascii="Times New Roman" w:hAnsi="Times New Roman" w:cs="Times New Roman"/>
                <w:sz w:val="28"/>
                <w:szCs w:val="28"/>
              </w:rPr>
            </w:pPr>
          </w:p>
        </w:tc>
        <w:tc>
          <w:tcPr>
            <w:tcW w:w="551" w:type="pct"/>
            <w:vMerge/>
          </w:tcPr>
          <w:p w14:paraId="7E923412" w14:textId="77777777" w:rsidR="006B2E9F" w:rsidRPr="00E6011B" w:rsidRDefault="006B2E9F" w:rsidP="008E6A5D">
            <w:pPr>
              <w:rPr>
                <w:rFonts w:ascii="Times New Roman" w:hAnsi="Times New Roman" w:cs="Times New Roman"/>
                <w:sz w:val="28"/>
                <w:szCs w:val="28"/>
              </w:rPr>
            </w:pPr>
          </w:p>
        </w:tc>
        <w:tc>
          <w:tcPr>
            <w:tcW w:w="1354" w:type="pct"/>
            <w:vMerge/>
          </w:tcPr>
          <w:p w14:paraId="49E48D9A" w14:textId="77777777" w:rsidR="006B2E9F" w:rsidRPr="00E6011B" w:rsidRDefault="006B2E9F" w:rsidP="008E6A5D">
            <w:pPr>
              <w:rPr>
                <w:rFonts w:ascii="Times New Roman" w:hAnsi="Times New Roman" w:cs="Times New Roman"/>
                <w:sz w:val="28"/>
                <w:szCs w:val="28"/>
              </w:rPr>
            </w:pPr>
          </w:p>
        </w:tc>
        <w:tc>
          <w:tcPr>
            <w:tcW w:w="2211" w:type="pct"/>
          </w:tcPr>
          <w:p w14:paraId="6019188C" w14:textId="689F5BBB"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5ED60B94" w14:textId="77777777" w:rsidTr="00AE11CC">
        <w:tc>
          <w:tcPr>
            <w:tcW w:w="176" w:type="pct"/>
            <w:vMerge/>
          </w:tcPr>
          <w:p w14:paraId="5FEACE76" w14:textId="77777777" w:rsidR="006B2E9F" w:rsidRPr="00E6011B" w:rsidRDefault="006B2E9F" w:rsidP="008E6A5D">
            <w:pPr>
              <w:rPr>
                <w:rFonts w:ascii="Times New Roman" w:hAnsi="Times New Roman" w:cs="Times New Roman"/>
                <w:sz w:val="28"/>
                <w:szCs w:val="28"/>
              </w:rPr>
            </w:pPr>
          </w:p>
        </w:tc>
        <w:tc>
          <w:tcPr>
            <w:tcW w:w="708" w:type="pct"/>
            <w:vMerge/>
          </w:tcPr>
          <w:p w14:paraId="4DFF7F00" w14:textId="77777777" w:rsidR="006B2E9F" w:rsidRPr="00E6011B" w:rsidRDefault="006B2E9F" w:rsidP="008E6A5D">
            <w:pPr>
              <w:rPr>
                <w:rFonts w:ascii="Times New Roman" w:hAnsi="Times New Roman" w:cs="Times New Roman"/>
                <w:sz w:val="28"/>
                <w:szCs w:val="28"/>
              </w:rPr>
            </w:pPr>
          </w:p>
        </w:tc>
        <w:tc>
          <w:tcPr>
            <w:tcW w:w="551" w:type="pct"/>
            <w:vMerge/>
          </w:tcPr>
          <w:p w14:paraId="5DB7FFAF" w14:textId="77777777" w:rsidR="006B2E9F" w:rsidRPr="00E6011B" w:rsidRDefault="006B2E9F" w:rsidP="008E6A5D">
            <w:pPr>
              <w:rPr>
                <w:rFonts w:ascii="Times New Roman" w:hAnsi="Times New Roman" w:cs="Times New Roman"/>
                <w:sz w:val="28"/>
                <w:szCs w:val="28"/>
              </w:rPr>
            </w:pPr>
          </w:p>
        </w:tc>
        <w:tc>
          <w:tcPr>
            <w:tcW w:w="1354" w:type="pct"/>
            <w:vMerge/>
          </w:tcPr>
          <w:p w14:paraId="76D8D0DC" w14:textId="77777777" w:rsidR="006B2E9F" w:rsidRPr="00E6011B" w:rsidRDefault="006B2E9F" w:rsidP="008E6A5D">
            <w:pPr>
              <w:rPr>
                <w:rFonts w:ascii="Times New Roman" w:hAnsi="Times New Roman" w:cs="Times New Roman"/>
                <w:sz w:val="28"/>
                <w:szCs w:val="28"/>
              </w:rPr>
            </w:pPr>
          </w:p>
        </w:tc>
        <w:tc>
          <w:tcPr>
            <w:tcW w:w="2211" w:type="pct"/>
          </w:tcPr>
          <w:p w14:paraId="76D1848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22ACCEC9" w14:textId="77777777" w:rsidTr="00AE11CC">
        <w:tc>
          <w:tcPr>
            <w:tcW w:w="176" w:type="pct"/>
            <w:vMerge w:val="restart"/>
          </w:tcPr>
          <w:p w14:paraId="54871331"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5CF8244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гаражей для собственных нужд</w:t>
            </w:r>
          </w:p>
        </w:tc>
        <w:tc>
          <w:tcPr>
            <w:tcW w:w="551" w:type="pct"/>
            <w:vMerge w:val="restart"/>
          </w:tcPr>
          <w:p w14:paraId="3693A93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2.7.2</w:t>
            </w:r>
          </w:p>
        </w:tc>
        <w:tc>
          <w:tcPr>
            <w:tcW w:w="1354" w:type="pct"/>
            <w:vMerge w:val="restart"/>
          </w:tcPr>
          <w:p w14:paraId="59CF16B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11" w:type="pct"/>
          </w:tcPr>
          <w:p w14:paraId="78A6663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 кв.м.</w:t>
            </w:r>
          </w:p>
        </w:tc>
      </w:tr>
      <w:tr w:rsidR="00136056" w:rsidRPr="00E6011B" w14:paraId="280C7BF2" w14:textId="77777777" w:rsidTr="00AE11CC">
        <w:tc>
          <w:tcPr>
            <w:tcW w:w="176" w:type="pct"/>
            <w:vMerge/>
          </w:tcPr>
          <w:p w14:paraId="5A85B77B" w14:textId="77777777" w:rsidR="006B2E9F" w:rsidRPr="00E6011B" w:rsidRDefault="006B2E9F" w:rsidP="008E6A5D">
            <w:pPr>
              <w:rPr>
                <w:rFonts w:ascii="Times New Roman" w:hAnsi="Times New Roman" w:cs="Times New Roman"/>
                <w:sz w:val="28"/>
                <w:szCs w:val="28"/>
              </w:rPr>
            </w:pPr>
          </w:p>
        </w:tc>
        <w:tc>
          <w:tcPr>
            <w:tcW w:w="708" w:type="pct"/>
            <w:vMerge/>
          </w:tcPr>
          <w:p w14:paraId="56DCC7F1" w14:textId="77777777" w:rsidR="006B2E9F" w:rsidRPr="00E6011B" w:rsidRDefault="006B2E9F" w:rsidP="008E6A5D">
            <w:pPr>
              <w:rPr>
                <w:rFonts w:ascii="Times New Roman" w:hAnsi="Times New Roman" w:cs="Times New Roman"/>
                <w:sz w:val="28"/>
                <w:szCs w:val="28"/>
              </w:rPr>
            </w:pPr>
          </w:p>
        </w:tc>
        <w:tc>
          <w:tcPr>
            <w:tcW w:w="551" w:type="pct"/>
            <w:vMerge/>
          </w:tcPr>
          <w:p w14:paraId="6EEF55B8" w14:textId="77777777" w:rsidR="006B2E9F" w:rsidRPr="00E6011B" w:rsidRDefault="006B2E9F" w:rsidP="008E6A5D">
            <w:pPr>
              <w:rPr>
                <w:rFonts w:ascii="Times New Roman" w:hAnsi="Times New Roman" w:cs="Times New Roman"/>
                <w:sz w:val="28"/>
                <w:szCs w:val="28"/>
              </w:rPr>
            </w:pPr>
          </w:p>
        </w:tc>
        <w:tc>
          <w:tcPr>
            <w:tcW w:w="1354" w:type="pct"/>
            <w:vMerge/>
          </w:tcPr>
          <w:p w14:paraId="6EB866A2" w14:textId="77777777" w:rsidR="006B2E9F" w:rsidRPr="00E6011B" w:rsidRDefault="006B2E9F" w:rsidP="008E6A5D">
            <w:pPr>
              <w:rPr>
                <w:rFonts w:ascii="Times New Roman" w:hAnsi="Times New Roman" w:cs="Times New Roman"/>
                <w:sz w:val="28"/>
                <w:szCs w:val="28"/>
              </w:rPr>
            </w:pPr>
          </w:p>
        </w:tc>
        <w:tc>
          <w:tcPr>
            <w:tcW w:w="2211" w:type="pct"/>
          </w:tcPr>
          <w:p w14:paraId="3346392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 кв.м.</w:t>
            </w:r>
          </w:p>
        </w:tc>
      </w:tr>
      <w:tr w:rsidR="00136056" w:rsidRPr="00E6011B" w14:paraId="03F8AC24" w14:textId="77777777" w:rsidTr="00AE11CC">
        <w:tc>
          <w:tcPr>
            <w:tcW w:w="176" w:type="pct"/>
            <w:vMerge/>
          </w:tcPr>
          <w:p w14:paraId="52BAF8F2" w14:textId="77777777" w:rsidR="006B2E9F" w:rsidRPr="00E6011B" w:rsidRDefault="006B2E9F" w:rsidP="008E6A5D">
            <w:pPr>
              <w:rPr>
                <w:rFonts w:ascii="Times New Roman" w:hAnsi="Times New Roman" w:cs="Times New Roman"/>
                <w:sz w:val="28"/>
                <w:szCs w:val="28"/>
              </w:rPr>
            </w:pPr>
          </w:p>
        </w:tc>
        <w:tc>
          <w:tcPr>
            <w:tcW w:w="708" w:type="pct"/>
            <w:vMerge/>
          </w:tcPr>
          <w:p w14:paraId="69ED40B1" w14:textId="77777777" w:rsidR="006B2E9F" w:rsidRPr="00E6011B" w:rsidRDefault="006B2E9F" w:rsidP="008E6A5D">
            <w:pPr>
              <w:rPr>
                <w:rFonts w:ascii="Times New Roman" w:hAnsi="Times New Roman" w:cs="Times New Roman"/>
                <w:sz w:val="28"/>
                <w:szCs w:val="28"/>
              </w:rPr>
            </w:pPr>
          </w:p>
        </w:tc>
        <w:tc>
          <w:tcPr>
            <w:tcW w:w="551" w:type="pct"/>
            <w:vMerge/>
          </w:tcPr>
          <w:p w14:paraId="4DD7ABE7" w14:textId="77777777" w:rsidR="006B2E9F" w:rsidRPr="00E6011B" w:rsidRDefault="006B2E9F" w:rsidP="008E6A5D">
            <w:pPr>
              <w:rPr>
                <w:rFonts w:ascii="Times New Roman" w:hAnsi="Times New Roman" w:cs="Times New Roman"/>
                <w:sz w:val="28"/>
                <w:szCs w:val="28"/>
              </w:rPr>
            </w:pPr>
          </w:p>
        </w:tc>
        <w:tc>
          <w:tcPr>
            <w:tcW w:w="1354" w:type="pct"/>
            <w:vMerge/>
          </w:tcPr>
          <w:p w14:paraId="65EAA272" w14:textId="77777777" w:rsidR="006B2E9F" w:rsidRPr="00E6011B" w:rsidRDefault="006B2E9F" w:rsidP="008E6A5D">
            <w:pPr>
              <w:rPr>
                <w:rFonts w:ascii="Times New Roman" w:hAnsi="Times New Roman" w:cs="Times New Roman"/>
                <w:sz w:val="28"/>
                <w:szCs w:val="28"/>
              </w:rPr>
            </w:pPr>
          </w:p>
        </w:tc>
        <w:tc>
          <w:tcPr>
            <w:tcW w:w="2211" w:type="pct"/>
          </w:tcPr>
          <w:p w14:paraId="4EAEB6B0"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5B289F68"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в случае размещения на смежных земельных участках гаражей, блокированных </w:t>
            </w:r>
            <w:r w:rsidRPr="00E6011B">
              <w:rPr>
                <w:rFonts w:ascii="Times New Roman" w:eastAsia="Tahoma" w:hAnsi="Times New Roman" w:cs="Times New Roman"/>
                <w:sz w:val="28"/>
                <w:szCs w:val="28"/>
              </w:rPr>
              <w:lastRenderedPageBreak/>
              <w:t xml:space="preserve">общими стенами с другими гаражами по границе смежных земельных участков – 0 м. </w:t>
            </w:r>
          </w:p>
          <w:p w14:paraId="7566CDF8" w14:textId="0B227008"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Расстояние от гаражей до окон жилых помещений (комнат, кухонь, и веранд) расположенных на соседних земельных участках, должно быть не менее – 6 м.</w:t>
            </w:r>
          </w:p>
        </w:tc>
      </w:tr>
      <w:tr w:rsidR="00136056" w:rsidRPr="00E6011B" w14:paraId="7E3B8FCC" w14:textId="77777777" w:rsidTr="00AE11CC">
        <w:tc>
          <w:tcPr>
            <w:tcW w:w="176" w:type="pct"/>
            <w:vMerge/>
          </w:tcPr>
          <w:p w14:paraId="75F09D18" w14:textId="77777777" w:rsidR="006B2E9F" w:rsidRPr="00E6011B" w:rsidRDefault="006B2E9F" w:rsidP="008E6A5D">
            <w:pPr>
              <w:rPr>
                <w:rFonts w:ascii="Times New Roman" w:hAnsi="Times New Roman" w:cs="Times New Roman"/>
                <w:sz w:val="28"/>
                <w:szCs w:val="28"/>
              </w:rPr>
            </w:pPr>
          </w:p>
        </w:tc>
        <w:tc>
          <w:tcPr>
            <w:tcW w:w="708" w:type="pct"/>
            <w:vMerge/>
          </w:tcPr>
          <w:p w14:paraId="2AC78E84" w14:textId="77777777" w:rsidR="006B2E9F" w:rsidRPr="00E6011B" w:rsidRDefault="006B2E9F" w:rsidP="008E6A5D">
            <w:pPr>
              <w:rPr>
                <w:rFonts w:ascii="Times New Roman" w:hAnsi="Times New Roman" w:cs="Times New Roman"/>
                <w:sz w:val="28"/>
                <w:szCs w:val="28"/>
              </w:rPr>
            </w:pPr>
          </w:p>
        </w:tc>
        <w:tc>
          <w:tcPr>
            <w:tcW w:w="551" w:type="pct"/>
            <w:vMerge/>
          </w:tcPr>
          <w:p w14:paraId="44B32DE7" w14:textId="77777777" w:rsidR="006B2E9F" w:rsidRPr="00E6011B" w:rsidRDefault="006B2E9F" w:rsidP="008E6A5D">
            <w:pPr>
              <w:rPr>
                <w:rFonts w:ascii="Times New Roman" w:hAnsi="Times New Roman" w:cs="Times New Roman"/>
                <w:sz w:val="28"/>
                <w:szCs w:val="28"/>
              </w:rPr>
            </w:pPr>
          </w:p>
        </w:tc>
        <w:tc>
          <w:tcPr>
            <w:tcW w:w="1354" w:type="pct"/>
            <w:vMerge/>
          </w:tcPr>
          <w:p w14:paraId="28F4C97E" w14:textId="77777777" w:rsidR="006B2E9F" w:rsidRPr="00E6011B" w:rsidRDefault="006B2E9F" w:rsidP="008E6A5D">
            <w:pPr>
              <w:rPr>
                <w:rFonts w:ascii="Times New Roman" w:hAnsi="Times New Roman" w:cs="Times New Roman"/>
                <w:sz w:val="28"/>
                <w:szCs w:val="28"/>
              </w:rPr>
            </w:pPr>
          </w:p>
        </w:tc>
        <w:tc>
          <w:tcPr>
            <w:tcW w:w="2211" w:type="pct"/>
          </w:tcPr>
          <w:p w14:paraId="51E2A0B1" w14:textId="01D79E40"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136056" w:rsidRPr="00E6011B" w14:paraId="1D05836A" w14:textId="77777777" w:rsidTr="00AE11CC">
        <w:tc>
          <w:tcPr>
            <w:tcW w:w="176" w:type="pct"/>
            <w:vMerge/>
          </w:tcPr>
          <w:p w14:paraId="4E087BB8" w14:textId="77777777" w:rsidR="006B2E9F" w:rsidRPr="00E6011B" w:rsidRDefault="006B2E9F" w:rsidP="008E6A5D">
            <w:pPr>
              <w:rPr>
                <w:rFonts w:ascii="Times New Roman" w:hAnsi="Times New Roman" w:cs="Times New Roman"/>
                <w:sz w:val="28"/>
                <w:szCs w:val="28"/>
              </w:rPr>
            </w:pPr>
          </w:p>
        </w:tc>
        <w:tc>
          <w:tcPr>
            <w:tcW w:w="708" w:type="pct"/>
            <w:vMerge/>
          </w:tcPr>
          <w:p w14:paraId="367F305D" w14:textId="77777777" w:rsidR="006B2E9F" w:rsidRPr="00E6011B" w:rsidRDefault="006B2E9F" w:rsidP="008E6A5D">
            <w:pPr>
              <w:rPr>
                <w:rFonts w:ascii="Times New Roman" w:hAnsi="Times New Roman" w:cs="Times New Roman"/>
                <w:sz w:val="28"/>
                <w:szCs w:val="28"/>
              </w:rPr>
            </w:pPr>
          </w:p>
        </w:tc>
        <w:tc>
          <w:tcPr>
            <w:tcW w:w="551" w:type="pct"/>
            <w:vMerge/>
          </w:tcPr>
          <w:p w14:paraId="486F368D" w14:textId="77777777" w:rsidR="006B2E9F" w:rsidRPr="00E6011B" w:rsidRDefault="006B2E9F" w:rsidP="008E6A5D">
            <w:pPr>
              <w:rPr>
                <w:rFonts w:ascii="Times New Roman" w:hAnsi="Times New Roman" w:cs="Times New Roman"/>
                <w:sz w:val="28"/>
                <w:szCs w:val="28"/>
              </w:rPr>
            </w:pPr>
          </w:p>
        </w:tc>
        <w:tc>
          <w:tcPr>
            <w:tcW w:w="1354" w:type="pct"/>
            <w:vMerge/>
          </w:tcPr>
          <w:p w14:paraId="6D8CA619" w14:textId="77777777" w:rsidR="006B2E9F" w:rsidRPr="00E6011B" w:rsidRDefault="006B2E9F" w:rsidP="008E6A5D">
            <w:pPr>
              <w:rPr>
                <w:rFonts w:ascii="Times New Roman" w:hAnsi="Times New Roman" w:cs="Times New Roman"/>
                <w:sz w:val="28"/>
                <w:szCs w:val="28"/>
              </w:rPr>
            </w:pPr>
          </w:p>
        </w:tc>
        <w:tc>
          <w:tcPr>
            <w:tcW w:w="2211" w:type="pct"/>
          </w:tcPr>
          <w:p w14:paraId="47CCF5F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1 этаж.</w:t>
            </w:r>
          </w:p>
        </w:tc>
      </w:tr>
      <w:tr w:rsidR="00136056" w:rsidRPr="00E6011B" w14:paraId="2D9D0883" w14:textId="77777777" w:rsidTr="00AE11CC">
        <w:tc>
          <w:tcPr>
            <w:tcW w:w="176" w:type="pct"/>
            <w:vMerge/>
          </w:tcPr>
          <w:p w14:paraId="778F3C31" w14:textId="77777777" w:rsidR="006B2E9F" w:rsidRPr="00E6011B" w:rsidRDefault="006B2E9F" w:rsidP="008E6A5D">
            <w:pPr>
              <w:rPr>
                <w:rFonts w:ascii="Times New Roman" w:hAnsi="Times New Roman" w:cs="Times New Roman"/>
                <w:sz w:val="28"/>
                <w:szCs w:val="28"/>
              </w:rPr>
            </w:pPr>
          </w:p>
        </w:tc>
        <w:tc>
          <w:tcPr>
            <w:tcW w:w="708" w:type="pct"/>
            <w:vMerge/>
          </w:tcPr>
          <w:p w14:paraId="4D0516F7" w14:textId="77777777" w:rsidR="006B2E9F" w:rsidRPr="00E6011B" w:rsidRDefault="006B2E9F" w:rsidP="008E6A5D">
            <w:pPr>
              <w:rPr>
                <w:rFonts w:ascii="Times New Roman" w:hAnsi="Times New Roman" w:cs="Times New Roman"/>
                <w:sz w:val="28"/>
                <w:szCs w:val="28"/>
              </w:rPr>
            </w:pPr>
          </w:p>
        </w:tc>
        <w:tc>
          <w:tcPr>
            <w:tcW w:w="551" w:type="pct"/>
            <w:vMerge/>
          </w:tcPr>
          <w:p w14:paraId="574EE29D" w14:textId="77777777" w:rsidR="006B2E9F" w:rsidRPr="00E6011B" w:rsidRDefault="006B2E9F" w:rsidP="008E6A5D">
            <w:pPr>
              <w:rPr>
                <w:rFonts w:ascii="Times New Roman" w:hAnsi="Times New Roman" w:cs="Times New Roman"/>
                <w:sz w:val="28"/>
                <w:szCs w:val="28"/>
              </w:rPr>
            </w:pPr>
          </w:p>
        </w:tc>
        <w:tc>
          <w:tcPr>
            <w:tcW w:w="1354" w:type="pct"/>
            <w:vMerge/>
          </w:tcPr>
          <w:p w14:paraId="0858758F" w14:textId="77777777" w:rsidR="006B2E9F" w:rsidRPr="00E6011B" w:rsidRDefault="006B2E9F" w:rsidP="008E6A5D">
            <w:pPr>
              <w:rPr>
                <w:rFonts w:ascii="Times New Roman" w:hAnsi="Times New Roman" w:cs="Times New Roman"/>
                <w:sz w:val="28"/>
                <w:szCs w:val="28"/>
              </w:rPr>
            </w:pPr>
          </w:p>
        </w:tc>
        <w:tc>
          <w:tcPr>
            <w:tcW w:w="2211" w:type="pct"/>
          </w:tcPr>
          <w:p w14:paraId="44A29E3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6 м.</w:t>
            </w:r>
          </w:p>
        </w:tc>
      </w:tr>
      <w:tr w:rsidR="00136056" w:rsidRPr="00E6011B" w14:paraId="59BFB98B" w14:textId="77777777" w:rsidTr="00AE11CC">
        <w:tc>
          <w:tcPr>
            <w:tcW w:w="176" w:type="pct"/>
            <w:vMerge/>
          </w:tcPr>
          <w:p w14:paraId="7C5C6393" w14:textId="77777777" w:rsidR="006B2E9F" w:rsidRPr="00E6011B" w:rsidRDefault="006B2E9F" w:rsidP="008E6A5D">
            <w:pPr>
              <w:rPr>
                <w:rFonts w:ascii="Times New Roman" w:hAnsi="Times New Roman" w:cs="Times New Roman"/>
                <w:sz w:val="28"/>
                <w:szCs w:val="28"/>
              </w:rPr>
            </w:pPr>
          </w:p>
        </w:tc>
        <w:tc>
          <w:tcPr>
            <w:tcW w:w="708" w:type="pct"/>
            <w:vMerge/>
          </w:tcPr>
          <w:p w14:paraId="7F65045F" w14:textId="77777777" w:rsidR="006B2E9F" w:rsidRPr="00E6011B" w:rsidRDefault="006B2E9F" w:rsidP="008E6A5D">
            <w:pPr>
              <w:rPr>
                <w:rFonts w:ascii="Times New Roman" w:hAnsi="Times New Roman" w:cs="Times New Roman"/>
                <w:sz w:val="28"/>
                <w:szCs w:val="28"/>
              </w:rPr>
            </w:pPr>
          </w:p>
        </w:tc>
        <w:tc>
          <w:tcPr>
            <w:tcW w:w="551" w:type="pct"/>
            <w:vMerge/>
          </w:tcPr>
          <w:p w14:paraId="6165A805" w14:textId="77777777" w:rsidR="006B2E9F" w:rsidRPr="00E6011B" w:rsidRDefault="006B2E9F" w:rsidP="008E6A5D">
            <w:pPr>
              <w:rPr>
                <w:rFonts w:ascii="Times New Roman" w:hAnsi="Times New Roman" w:cs="Times New Roman"/>
                <w:sz w:val="28"/>
                <w:szCs w:val="28"/>
              </w:rPr>
            </w:pPr>
          </w:p>
        </w:tc>
        <w:tc>
          <w:tcPr>
            <w:tcW w:w="1354" w:type="pct"/>
            <w:vMerge/>
          </w:tcPr>
          <w:p w14:paraId="13EBBD3B" w14:textId="77777777" w:rsidR="006B2E9F" w:rsidRPr="00E6011B" w:rsidRDefault="006B2E9F" w:rsidP="008E6A5D">
            <w:pPr>
              <w:rPr>
                <w:rFonts w:ascii="Times New Roman" w:hAnsi="Times New Roman" w:cs="Times New Roman"/>
                <w:sz w:val="28"/>
                <w:szCs w:val="28"/>
              </w:rPr>
            </w:pPr>
          </w:p>
        </w:tc>
        <w:tc>
          <w:tcPr>
            <w:tcW w:w="2211" w:type="pct"/>
          </w:tcPr>
          <w:p w14:paraId="55C74C1C" w14:textId="7D9FC139"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не подлежит установлению. Процент застройки подземной части не регламентируется.</w:t>
            </w:r>
          </w:p>
        </w:tc>
      </w:tr>
      <w:tr w:rsidR="00136056" w:rsidRPr="00E6011B" w14:paraId="5FAA6430" w14:textId="77777777" w:rsidTr="00AE11CC">
        <w:tc>
          <w:tcPr>
            <w:tcW w:w="176" w:type="pct"/>
          </w:tcPr>
          <w:p w14:paraId="32C6EF18"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tcPr>
          <w:p w14:paraId="14CF314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551" w:type="pct"/>
          </w:tcPr>
          <w:p w14:paraId="6BA153A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354" w:type="pct"/>
          </w:tcPr>
          <w:p w14:paraId="2713A4C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целях обеспечения физических и юридических лиц </w:t>
            </w:r>
            <w:r w:rsidRPr="00E6011B">
              <w:rPr>
                <w:rFonts w:ascii="Times New Roman" w:eastAsia="Tahoma" w:hAnsi="Times New Roman" w:cs="Times New Roman"/>
                <w:sz w:val="28"/>
                <w:szCs w:val="28"/>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211" w:type="pct"/>
            <w:vMerge w:val="restart"/>
          </w:tcPr>
          <w:p w14:paraId="60D887F5"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DE4B7B7"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7A68CF07"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21DB40F2"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3575210"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7F41AF5"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6ABB1F9D"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p w14:paraId="37A56898" w14:textId="708340AE" w:rsidR="006B2E9F" w:rsidRPr="00E6011B" w:rsidRDefault="006B2E9F" w:rsidP="008E6A5D">
            <w:pPr>
              <w:rPr>
                <w:rFonts w:ascii="Times New Roman" w:hAnsi="Times New Roman" w:cs="Times New Roman"/>
                <w:sz w:val="28"/>
                <w:szCs w:val="28"/>
              </w:rPr>
            </w:pPr>
          </w:p>
        </w:tc>
      </w:tr>
      <w:tr w:rsidR="00136056" w:rsidRPr="00E6011B" w14:paraId="2FA01A90" w14:textId="77777777" w:rsidTr="00AE11CC">
        <w:trPr>
          <w:trHeight w:val="253"/>
        </w:trPr>
        <w:tc>
          <w:tcPr>
            <w:tcW w:w="176" w:type="pct"/>
          </w:tcPr>
          <w:p w14:paraId="26D25E87"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6.</w:t>
            </w:r>
          </w:p>
        </w:tc>
        <w:tc>
          <w:tcPr>
            <w:tcW w:w="708" w:type="pct"/>
          </w:tcPr>
          <w:p w14:paraId="6F8139C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4B91A3B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54" w:type="pct"/>
          </w:tcPr>
          <w:p w14:paraId="2D426E0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E6011B">
              <w:rPr>
                <w:rFonts w:ascii="Times New Roman" w:eastAsia="Tahoma" w:hAnsi="Times New Roman" w:cs="Times New Roman"/>
                <w:sz w:val="28"/>
                <w:szCs w:val="28"/>
              </w:rP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2211" w:type="pct"/>
            <w:vMerge/>
          </w:tcPr>
          <w:p w14:paraId="68841ED7" w14:textId="748CF65A" w:rsidR="006B2E9F" w:rsidRPr="00E6011B" w:rsidRDefault="006B2E9F" w:rsidP="008E6A5D">
            <w:pPr>
              <w:rPr>
                <w:rFonts w:ascii="Times New Roman" w:hAnsi="Times New Roman" w:cs="Times New Roman"/>
                <w:sz w:val="28"/>
                <w:szCs w:val="28"/>
              </w:rPr>
            </w:pPr>
          </w:p>
        </w:tc>
      </w:tr>
      <w:tr w:rsidR="00136056" w:rsidRPr="00E6011B" w14:paraId="415062C6" w14:textId="77777777" w:rsidTr="00AE11CC">
        <w:tc>
          <w:tcPr>
            <w:tcW w:w="176" w:type="pct"/>
            <w:vMerge w:val="restart"/>
          </w:tcPr>
          <w:p w14:paraId="0F94BD98"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08" w:type="pct"/>
            <w:vMerge w:val="restart"/>
          </w:tcPr>
          <w:p w14:paraId="583A2CF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551" w:type="pct"/>
            <w:vMerge w:val="restart"/>
          </w:tcPr>
          <w:p w14:paraId="4ADCA54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354" w:type="pct"/>
            <w:vMerge w:val="restart"/>
          </w:tcPr>
          <w:p w14:paraId="0DBE481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211" w:type="pct"/>
          </w:tcPr>
          <w:p w14:paraId="57DFD73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28ED019C" w14:textId="77777777" w:rsidTr="00AE11CC">
        <w:tc>
          <w:tcPr>
            <w:tcW w:w="176" w:type="pct"/>
            <w:vMerge/>
          </w:tcPr>
          <w:p w14:paraId="43EA2131" w14:textId="77777777" w:rsidR="006B2E9F" w:rsidRPr="00E6011B" w:rsidRDefault="006B2E9F" w:rsidP="008E6A5D">
            <w:pPr>
              <w:rPr>
                <w:rFonts w:ascii="Times New Roman" w:hAnsi="Times New Roman" w:cs="Times New Roman"/>
                <w:sz w:val="28"/>
                <w:szCs w:val="28"/>
              </w:rPr>
            </w:pPr>
          </w:p>
        </w:tc>
        <w:tc>
          <w:tcPr>
            <w:tcW w:w="708" w:type="pct"/>
            <w:vMerge/>
          </w:tcPr>
          <w:p w14:paraId="080837C9" w14:textId="77777777" w:rsidR="006B2E9F" w:rsidRPr="00E6011B" w:rsidRDefault="006B2E9F" w:rsidP="008E6A5D">
            <w:pPr>
              <w:rPr>
                <w:rFonts w:ascii="Times New Roman" w:hAnsi="Times New Roman" w:cs="Times New Roman"/>
                <w:sz w:val="28"/>
                <w:szCs w:val="28"/>
              </w:rPr>
            </w:pPr>
          </w:p>
        </w:tc>
        <w:tc>
          <w:tcPr>
            <w:tcW w:w="551" w:type="pct"/>
            <w:vMerge/>
          </w:tcPr>
          <w:p w14:paraId="3E50CB79" w14:textId="77777777" w:rsidR="006B2E9F" w:rsidRPr="00E6011B" w:rsidRDefault="006B2E9F" w:rsidP="008E6A5D">
            <w:pPr>
              <w:rPr>
                <w:rFonts w:ascii="Times New Roman" w:hAnsi="Times New Roman" w:cs="Times New Roman"/>
                <w:sz w:val="28"/>
                <w:szCs w:val="28"/>
              </w:rPr>
            </w:pPr>
          </w:p>
        </w:tc>
        <w:tc>
          <w:tcPr>
            <w:tcW w:w="1354" w:type="pct"/>
            <w:vMerge/>
          </w:tcPr>
          <w:p w14:paraId="3C9AB64D" w14:textId="77777777" w:rsidR="006B2E9F" w:rsidRPr="00E6011B" w:rsidRDefault="006B2E9F" w:rsidP="008E6A5D">
            <w:pPr>
              <w:rPr>
                <w:rFonts w:ascii="Times New Roman" w:hAnsi="Times New Roman" w:cs="Times New Roman"/>
                <w:sz w:val="28"/>
                <w:szCs w:val="28"/>
              </w:rPr>
            </w:pPr>
          </w:p>
        </w:tc>
        <w:tc>
          <w:tcPr>
            <w:tcW w:w="2211" w:type="pct"/>
          </w:tcPr>
          <w:p w14:paraId="16507D8B" w14:textId="62719F73"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E2597F7" w14:textId="77777777" w:rsidTr="00AE11CC">
        <w:tc>
          <w:tcPr>
            <w:tcW w:w="176" w:type="pct"/>
            <w:vMerge/>
          </w:tcPr>
          <w:p w14:paraId="5163A78A" w14:textId="77777777" w:rsidR="006B2E9F" w:rsidRPr="00E6011B" w:rsidRDefault="006B2E9F" w:rsidP="008E6A5D">
            <w:pPr>
              <w:rPr>
                <w:rFonts w:ascii="Times New Roman" w:hAnsi="Times New Roman" w:cs="Times New Roman"/>
                <w:sz w:val="28"/>
                <w:szCs w:val="28"/>
              </w:rPr>
            </w:pPr>
          </w:p>
        </w:tc>
        <w:tc>
          <w:tcPr>
            <w:tcW w:w="708" w:type="pct"/>
            <w:vMerge/>
          </w:tcPr>
          <w:p w14:paraId="771F3464" w14:textId="77777777" w:rsidR="006B2E9F" w:rsidRPr="00E6011B" w:rsidRDefault="006B2E9F" w:rsidP="008E6A5D">
            <w:pPr>
              <w:rPr>
                <w:rFonts w:ascii="Times New Roman" w:hAnsi="Times New Roman" w:cs="Times New Roman"/>
                <w:sz w:val="28"/>
                <w:szCs w:val="28"/>
              </w:rPr>
            </w:pPr>
          </w:p>
        </w:tc>
        <w:tc>
          <w:tcPr>
            <w:tcW w:w="551" w:type="pct"/>
            <w:vMerge/>
          </w:tcPr>
          <w:p w14:paraId="0329E9AD" w14:textId="77777777" w:rsidR="006B2E9F" w:rsidRPr="00E6011B" w:rsidRDefault="006B2E9F" w:rsidP="008E6A5D">
            <w:pPr>
              <w:rPr>
                <w:rFonts w:ascii="Times New Roman" w:hAnsi="Times New Roman" w:cs="Times New Roman"/>
                <w:sz w:val="28"/>
                <w:szCs w:val="28"/>
              </w:rPr>
            </w:pPr>
          </w:p>
        </w:tc>
        <w:tc>
          <w:tcPr>
            <w:tcW w:w="1354" w:type="pct"/>
            <w:vMerge/>
          </w:tcPr>
          <w:p w14:paraId="79F6435F" w14:textId="77777777" w:rsidR="006B2E9F" w:rsidRPr="00E6011B" w:rsidRDefault="006B2E9F" w:rsidP="008E6A5D">
            <w:pPr>
              <w:rPr>
                <w:rFonts w:ascii="Times New Roman" w:hAnsi="Times New Roman" w:cs="Times New Roman"/>
                <w:sz w:val="28"/>
                <w:szCs w:val="28"/>
              </w:rPr>
            </w:pPr>
          </w:p>
        </w:tc>
        <w:tc>
          <w:tcPr>
            <w:tcW w:w="2211" w:type="pct"/>
          </w:tcPr>
          <w:p w14:paraId="7783963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733815B" w14:textId="77777777" w:rsidTr="00AE11CC">
        <w:tc>
          <w:tcPr>
            <w:tcW w:w="176" w:type="pct"/>
            <w:vMerge/>
          </w:tcPr>
          <w:p w14:paraId="5343A131" w14:textId="77777777" w:rsidR="006B2E9F" w:rsidRPr="00E6011B" w:rsidRDefault="006B2E9F" w:rsidP="008E6A5D">
            <w:pPr>
              <w:rPr>
                <w:rFonts w:ascii="Times New Roman" w:hAnsi="Times New Roman" w:cs="Times New Roman"/>
                <w:sz w:val="28"/>
                <w:szCs w:val="28"/>
              </w:rPr>
            </w:pPr>
          </w:p>
        </w:tc>
        <w:tc>
          <w:tcPr>
            <w:tcW w:w="708" w:type="pct"/>
            <w:vMerge/>
          </w:tcPr>
          <w:p w14:paraId="648BB30F" w14:textId="77777777" w:rsidR="006B2E9F" w:rsidRPr="00E6011B" w:rsidRDefault="006B2E9F" w:rsidP="008E6A5D">
            <w:pPr>
              <w:rPr>
                <w:rFonts w:ascii="Times New Roman" w:hAnsi="Times New Roman" w:cs="Times New Roman"/>
                <w:sz w:val="28"/>
                <w:szCs w:val="28"/>
              </w:rPr>
            </w:pPr>
          </w:p>
        </w:tc>
        <w:tc>
          <w:tcPr>
            <w:tcW w:w="551" w:type="pct"/>
            <w:vMerge/>
          </w:tcPr>
          <w:p w14:paraId="5E61339E" w14:textId="77777777" w:rsidR="006B2E9F" w:rsidRPr="00E6011B" w:rsidRDefault="006B2E9F" w:rsidP="008E6A5D">
            <w:pPr>
              <w:rPr>
                <w:rFonts w:ascii="Times New Roman" w:hAnsi="Times New Roman" w:cs="Times New Roman"/>
                <w:sz w:val="28"/>
                <w:szCs w:val="28"/>
              </w:rPr>
            </w:pPr>
          </w:p>
        </w:tc>
        <w:tc>
          <w:tcPr>
            <w:tcW w:w="1354" w:type="pct"/>
            <w:vMerge/>
          </w:tcPr>
          <w:p w14:paraId="52062730" w14:textId="77777777" w:rsidR="006B2E9F" w:rsidRPr="00E6011B" w:rsidRDefault="006B2E9F" w:rsidP="008E6A5D">
            <w:pPr>
              <w:rPr>
                <w:rFonts w:ascii="Times New Roman" w:hAnsi="Times New Roman" w:cs="Times New Roman"/>
                <w:sz w:val="28"/>
                <w:szCs w:val="28"/>
              </w:rPr>
            </w:pPr>
          </w:p>
        </w:tc>
        <w:tc>
          <w:tcPr>
            <w:tcW w:w="2211" w:type="pct"/>
          </w:tcPr>
          <w:p w14:paraId="511A40C4" w14:textId="3F2A04A2"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D89F2D6" w14:textId="77777777" w:rsidTr="00AE11CC">
        <w:tc>
          <w:tcPr>
            <w:tcW w:w="176" w:type="pct"/>
            <w:vMerge/>
          </w:tcPr>
          <w:p w14:paraId="0DF67E51" w14:textId="77777777" w:rsidR="006B2E9F" w:rsidRPr="00E6011B" w:rsidRDefault="006B2E9F" w:rsidP="008E6A5D">
            <w:pPr>
              <w:rPr>
                <w:rFonts w:ascii="Times New Roman" w:hAnsi="Times New Roman" w:cs="Times New Roman"/>
                <w:sz w:val="28"/>
                <w:szCs w:val="28"/>
              </w:rPr>
            </w:pPr>
          </w:p>
        </w:tc>
        <w:tc>
          <w:tcPr>
            <w:tcW w:w="708" w:type="pct"/>
            <w:vMerge/>
          </w:tcPr>
          <w:p w14:paraId="44589F73" w14:textId="77777777" w:rsidR="006B2E9F" w:rsidRPr="00E6011B" w:rsidRDefault="006B2E9F" w:rsidP="008E6A5D">
            <w:pPr>
              <w:rPr>
                <w:rFonts w:ascii="Times New Roman" w:hAnsi="Times New Roman" w:cs="Times New Roman"/>
                <w:sz w:val="28"/>
                <w:szCs w:val="28"/>
              </w:rPr>
            </w:pPr>
          </w:p>
        </w:tc>
        <w:tc>
          <w:tcPr>
            <w:tcW w:w="551" w:type="pct"/>
            <w:vMerge/>
          </w:tcPr>
          <w:p w14:paraId="16E9D732" w14:textId="77777777" w:rsidR="006B2E9F" w:rsidRPr="00E6011B" w:rsidRDefault="006B2E9F" w:rsidP="008E6A5D">
            <w:pPr>
              <w:rPr>
                <w:rFonts w:ascii="Times New Roman" w:hAnsi="Times New Roman" w:cs="Times New Roman"/>
                <w:sz w:val="28"/>
                <w:szCs w:val="28"/>
              </w:rPr>
            </w:pPr>
          </w:p>
        </w:tc>
        <w:tc>
          <w:tcPr>
            <w:tcW w:w="1354" w:type="pct"/>
            <w:vMerge/>
          </w:tcPr>
          <w:p w14:paraId="23F15988" w14:textId="77777777" w:rsidR="006B2E9F" w:rsidRPr="00E6011B" w:rsidRDefault="006B2E9F" w:rsidP="008E6A5D">
            <w:pPr>
              <w:rPr>
                <w:rFonts w:ascii="Times New Roman" w:hAnsi="Times New Roman" w:cs="Times New Roman"/>
                <w:sz w:val="28"/>
                <w:szCs w:val="28"/>
              </w:rPr>
            </w:pPr>
          </w:p>
        </w:tc>
        <w:tc>
          <w:tcPr>
            <w:tcW w:w="2211" w:type="pct"/>
          </w:tcPr>
          <w:p w14:paraId="7D046B0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4C481EF" w14:textId="77777777" w:rsidTr="00AE11CC">
        <w:tc>
          <w:tcPr>
            <w:tcW w:w="176" w:type="pct"/>
            <w:vMerge/>
          </w:tcPr>
          <w:p w14:paraId="5D43228C" w14:textId="77777777" w:rsidR="006B2E9F" w:rsidRPr="00E6011B" w:rsidRDefault="006B2E9F" w:rsidP="008E6A5D">
            <w:pPr>
              <w:rPr>
                <w:rFonts w:ascii="Times New Roman" w:hAnsi="Times New Roman" w:cs="Times New Roman"/>
                <w:sz w:val="28"/>
                <w:szCs w:val="28"/>
              </w:rPr>
            </w:pPr>
          </w:p>
        </w:tc>
        <w:tc>
          <w:tcPr>
            <w:tcW w:w="708" w:type="pct"/>
            <w:vMerge/>
          </w:tcPr>
          <w:p w14:paraId="739149F8" w14:textId="77777777" w:rsidR="006B2E9F" w:rsidRPr="00E6011B" w:rsidRDefault="006B2E9F" w:rsidP="008E6A5D">
            <w:pPr>
              <w:rPr>
                <w:rFonts w:ascii="Times New Roman" w:hAnsi="Times New Roman" w:cs="Times New Roman"/>
                <w:sz w:val="28"/>
                <w:szCs w:val="28"/>
              </w:rPr>
            </w:pPr>
          </w:p>
        </w:tc>
        <w:tc>
          <w:tcPr>
            <w:tcW w:w="551" w:type="pct"/>
            <w:vMerge/>
          </w:tcPr>
          <w:p w14:paraId="27CFABA0" w14:textId="77777777" w:rsidR="006B2E9F" w:rsidRPr="00E6011B" w:rsidRDefault="006B2E9F" w:rsidP="008E6A5D">
            <w:pPr>
              <w:rPr>
                <w:rFonts w:ascii="Times New Roman" w:hAnsi="Times New Roman" w:cs="Times New Roman"/>
                <w:sz w:val="28"/>
                <w:szCs w:val="28"/>
              </w:rPr>
            </w:pPr>
          </w:p>
        </w:tc>
        <w:tc>
          <w:tcPr>
            <w:tcW w:w="1354" w:type="pct"/>
            <w:vMerge/>
          </w:tcPr>
          <w:p w14:paraId="64F7EEC4" w14:textId="77777777" w:rsidR="006B2E9F" w:rsidRPr="00E6011B" w:rsidRDefault="006B2E9F" w:rsidP="008E6A5D">
            <w:pPr>
              <w:rPr>
                <w:rFonts w:ascii="Times New Roman" w:hAnsi="Times New Roman" w:cs="Times New Roman"/>
                <w:sz w:val="28"/>
                <w:szCs w:val="28"/>
              </w:rPr>
            </w:pPr>
          </w:p>
        </w:tc>
        <w:tc>
          <w:tcPr>
            <w:tcW w:w="2211" w:type="pct"/>
          </w:tcPr>
          <w:p w14:paraId="168FC6A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F8A94F5" w14:textId="77777777" w:rsidTr="00AE11CC">
        <w:tc>
          <w:tcPr>
            <w:tcW w:w="176" w:type="pct"/>
            <w:vMerge/>
          </w:tcPr>
          <w:p w14:paraId="21B96712" w14:textId="77777777" w:rsidR="006B2E9F" w:rsidRPr="00E6011B" w:rsidRDefault="006B2E9F" w:rsidP="008E6A5D">
            <w:pPr>
              <w:rPr>
                <w:rFonts w:ascii="Times New Roman" w:hAnsi="Times New Roman" w:cs="Times New Roman"/>
                <w:sz w:val="28"/>
                <w:szCs w:val="28"/>
              </w:rPr>
            </w:pPr>
          </w:p>
        </w:tc>
        <w:tc>
          <w:tcPr>
            <w:tcW w:w="708" w:type="pct"/>
            <w:vMerge/>
          </w:tcPr>
          <w:p w14:paraId="60B3EEAF" w14:textId="77777777" w:rsidR="006B2E9F" w:rsidRPr="00E6011B" w:rsidRDefault="006B2E9F" w:rsidP="008E6A5D">
            <w:pPr>
              <w:rPr>
                <w:rFonts w:ascii="Times New Roman" w:hAnsi="Times New Roman" w:cs="Times New Roman"/>
                <w:sz w:val="28"/>
                <w:szCs w:val="28"/>
              </w:rPr>
            </w:pPr>
          </w:p>
        </w:tc>
        <w:tc>
          <w:tcPr>
            <w:tcW w:w="551" w:type="pct"/>
            <w:vMerge/>
          </w:tcPr>
          <w:p w14:paraId="71D8A4E9" w14:textId="77777777" w:rsidR="006B2E9F" w:rsidRPr="00E6011B" w:rsidRDefault="006B2E9F" w:rsidP="008E6A5D">
            <w:pPr>
              <w:rPr>
                <w:rFonts w:ascii="Times New Roman" w:hAnsi="Times New Roman" w:cs="Times New Roman"/>
                <w:sz w:val="28"/>
                <w:szCs w:val="28"/>
              </w:rPr>
            </w:pPr>
          </w:p>
        </w:tc>
        <w:tc>
          <w:tcPr>
            <w:tcW w:w="1354" w:type="pct"/>
            <w:vMerge/>
          </w:tcPr>
          <w:p w14:paraId="1F3B69B8" w14:textId="77777777" w:rsidR="006B2E9F" w:rsidRPr="00E6011B" w:rsidRDefault="006B2E9F" w:rsidP="008E6A5D">
            <w:pPr>
              <w:rPr>
                <w:rFonts w:ascii="Times New Roman" w:hAnsi="Times New Roman" w:cs="Times New Roman"/>
                <w:sz w:val="28"/>
                <w:szCs w:val="28"/>
              </w:rPr>
            </w:pPr>
          </w:p>
        </w:tc>
        <w:tc>
          <w:tcPr>
            <w:tcW w:w="2211" w:type="pct"/>
          </w:tcPr>
          <w:p w14:paraId="4553810C" w14:textId="348C74CA"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2140CD3D" w14:textId="77777777" w:rsidTr="00AE11CC">
        <w:tc>
          <w:tcPr>
            <w:tcW w:w="176" w:type="pct"/>
            <w:vMerge/>
          </w:tcPr>
          <w:p w14:paraId="72814E8C" w14:textId="77777777" w:rsidR="006B2E9F" w:rsidRPr="00E6011B" w:rsidRDefault="006B2E9F" w:rsidP="008E6A5D">
            <w:pPr>
              <w:rPr>
                <w:rFonts w:ascii="Times New Roman" w:hAnsi="Times New Roman" w:cs="Times New Roman"/>
                <w:sz w:val="28"/>
                <w:szCs w:val="28"/>
              </w:rPr>
            </w:pPr>
          </w:p>
        </w:tc>
        <w:tc>
          <w:tcPr>
            <w:tcW w:w="708" w:type="pct"/>
            <w:vMerge/>
          </w:tcPr>
          <w:p w14:paraId="65AF3F01" w14:textId="77777777" w:rsidR="006B2E9F" w:rsidRPr="00E6011B" w:rsidRDefault="006B2E9F" w:rsidP="008E6A5D">
            <w:pPr>
              <w:rPr>
                <w:rFonts w:ascii="Times New Roman" w:hAnsi="Times New Roman" w:cs="Times New Roman"/>
                <w:sz w:val="28"/>
                <w:szCs w:val="28"/>
              </w:rPr>
            </w:pPr>
          </w:p>
        </w:tc>
        <w:tc>
          <w:tcPr>
            <w:tcW w:w="551" w:type="pct"/>
            <w:vMerge/>
          </w:tcPr>
          <w:p w14:paraId="0F10E3CE" w14:textId="77777777" w:rsidR="006B2E9F" w:rsidRPr="00E6011B" w:rsidRDefault="006B2E9F" w:rsidP="008E6A5D">
            <w:pPr>
              <w:rPr>
                <w:rFonts w:ascii="Times New Roman" w:hAnsi="Times New Roman" w:cs="Times New Roman"/>
                <w:sz w:val="28"/>
                <w:szCs w:val="28"/>
              </w:rPr>
            </w:pPr>
          </w:p>
        </w:tc>
        <w:tc>
          <w:tcPr>
            <w:tcW w:w="1354" w:type="pct"/>
            <w:vMerge/>
          </w:tcPr>
          <w:p w14:paraId="16001288" w14:textId="77777777" w:rsidR="006B2E9F" w:rsidRPr="00E6011B" w:rsidRDefault="006B2E9F" w:rsidP="008E6A5D">
            <w:pPr>
              <w:rPr>
                <w:rFonts w:ascii="Times New Roman" w:hAnsi="Times New Roman" w:cs="Times New Roman"/>
                <w:sz w:val="28"/>
                <w:szCs w:val="28"/>
              </w:rPr>
            </w:pPr>
          </w:p>
        </w:tc>
        <w:tc>
          <w:tcPr>
            <w:tcW w:w="2211" w:type="pct"/>
          </w:tcPr>
          <w:p w14:paraId="1BD3A3D4" w14:textId="61922460"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06CB266" w14:textId="77777777" w:rsidTr="00AE11CC">
        <w:trPr>
          <w:trHeight w:val="322"/>
        </w:trPr>
        <w:tc>
          <w:tcPr>
            <w:tcW w:w="176" w:type="pct"/>
            <w:vMerge w:val="restart"/>
          </w:tcPr>
          <w:p w14:paraId="4E0E731A"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vMerge w:val="restart"/>
          </w:tcPr>
          <w:p w14:paraId="1B62936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социальной помощи населению</w:t>
            </w:r>
          </w:p>
        </w:tc>
        <w:tc>
          <w:tcPr>
            <w:tcW w:w="551" w:type="pct"/>
            <w:vMerge w:val="restart"/>
          </w:tcPr>
          <w:p w14:paraId="2FBD799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3.2.2</w:t>
            </w:r>
          </w:p>
        </w:tc>
        <w:tc>
          <w:tcPr>
            <w:tcW w:w="1354" w:type="pct"/>
            <w:vMerge w:val="restart"/>
          </w:tcPr>
          <w:p w14:paraId="12ED440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E6011B">
              <w:rPr>
                <w:rFonts w:ascii="Times New Roman" w:eastAsia="Tahoma" w:hAnsi="Times New Roman" w:cs="Times New Roman"/>
                <w:sz w:val="28"/>
                <w:szCs w:val="28"/>
              </w:rPr>
              <w:lastRenderedPageBreak/>
              <w:t xml:space="preserve">некоммерческих организаций: некоммерческих фондов, благотворительных организаций, клубов по интересам </w:t>
            </w:r>
          </w:p>
        </w:tc>
        <w:tc>
          <w:tcPr>
            <w:tcW w:w="2211" w:type="pct"/>
            <w:vMerge w:val="restart"/>
          </w:tcPr>
          <w:p w14:paraId="3358B683"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D5E88D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25AFCDC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7750D8" w14:textId="5E4F6B3C"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06555B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Максимальное количество надземных этажей – 3 этажа.</w:t>
            </w:r>
          </w:p>
          <w:p w14:paraId="54E9B05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241E7171" w14:textId="7D422401"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CE119E"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3EF2B73F" w14:textId="68E502E4"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CE119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4B42879" w14:textId="77777777" w:rsidTr="00AE11CC">
        <w:trPr>
          <w:trHeight w:val="322"/>
        </w:trPr>
        <w:tc>
          <w:tcPr>
            <w:tcW w:w="176" w:type="pct"/>
            <w:vMerge/>
          </w:tcPr>
          <w:p w14:paraId="6504A39B" w14:textId="77777777" w:rsidR="006B2E9F" w:rsidRPr="00E6011B" w:rsidRDefault="006B2E9F" w:rsidP="008E6A5D">
            <w:pPr>
              <w:rPr>
                <w:rFonts w:ascii="Times New Roman" w:hAnsi="Times New Roman" w:cs="Times New Roman"/>
                <w:sz w:val="28"/>
                <w:szCs w:val="28"/>
              </w:rPr>
            </w:pPr>
          </w:p>
        </w:tc>
        <w:tc>
          <w:tcPr>
            <w:tcW w:w="708" w:type="pct"/>
            <w:vMerge/>
          </w:tcPr>
          <w:p w14:paraId="7E05661F" w14:textId="77777777" w:rsidR="006B2E9F" w:rsidRPr="00E6011B" w:rsidRDefault="006B2E9F" w:rsidP="008E6A5D">
            <w:pPr>
              <w:rPr>
                <w:rFonts w:ascii="Times New Roman" w:hAnsi="Times New Roman" w:cs="Times New Roman"/>
                <w:sz w:val="28"/>
                <w:szCs w:val="28"/>
              </w:rPr>
            </w:pPr>
          </w:p>
        </w:tc>
        <w:tc>
          <w:tcPr>
            <w:tcW w:w="551" w:type="pct"/>
            <w:vMerge/>
          </w:tcPr>
          <w:p w14:paraId="302B9F62" w14:textId="77777777" w:rsidR="006B2E9F" w:rsidRPr="00E6011B" w:rsidRDefault="006B2E9F" w:rsidP="008E6A5D">
            <w:pPr>
              <w:rPr>
                <w:rFonts w:ascii="Times New Roman" w:hAnsi="Times New Roman" w:cs="Times New Roman"/>
                <w:sz w:val="28"/>
                <w:szCs w:val="28"/>
              </w:rPr>
            </w:pPr>
          </w:p>
        </w:tc>
        <w:tc>
          <w:tcPr>
            <w:tcW w:w="1354" w:type="pct"/>
            <w:vMerge/>
          </w:tcPr>
          <w:p w14:paraId="148E50A4" w14:textId="77777777" w:rsidR="006B2E9F" w:rsidRPr="00E6011B" w:rsidRDefault="006B2E9F" w:rsidP="008E6A5D">
            <w:pPr>
              <w:rPr>
                <w:rFonts w:ascii="Times New Roman" w:hAnsi="Times New Roman" w:cs="Times New Roman"/>
                <w:sz w:val="28"/>
                <w:szCs w:val="28"/>
              </w:rPr>
            </w:pPr>
          </w:p>
        </w:tc>
        <w:tc>
          <w:tcPr>
            <w:tcW w:w="2211" w:type="pct"/>
            <w:vMerge/>
          </w:tcPr>
          <w:p w14:paraId="32B8557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4362E69" w14:textId="77777777" w:rsidTr="00AE11CC">
        <w:trPr>
          <w:trHeight w:val="322"/>
        </w:trPr>
        <w:tc>
          <w:tcPr>
            <w:tcW w:w="176" w:type="pct"/>
            <w:vMerge/>
          </w:tcPr>
          <w:p w14:paraId="6E818D29" w14:textId="77777777" w:rsidR="006B2E9F" w:rsidRPr="00E6011B" w:rsidRDefault="006B2E9F" w:rsidP="008E6A5D">
            <w:pPr>
              <w:rPr>
                <w:rFonts w:ascii="Times New Roman" w:hAnsi="Times New Roman" w:cs="Times New Roman"/>
                <w:sz w:val="28"/>
                <w:szCs w:val="28"/>
              </w:rPr>
            </w:pPr>
          </w:p>
        </w:tc>
        <w:tc>
          <w:tcPr>
            <w:tcW w:w="708" w:type="pct"/>
            <w:vMerge/>
          </w:tcPr>
          <w:p w14:paraId="7B114A9D" w14:textId="77777777" w:rsidR="006B2E9F" w:rsidRPr="00E6011B" w:rsidRDefault="006B2E9F" w:rsidP="008E6A5D">
            <w:pPr>
              <w:rPr>
                <w:rFonts w:ascii="Times New Roman" w:hAnsi="Times New Roman" w:cs="Times New Roman"/>
                <w:sz w:val="28"/>
                <w:szCs w:val="28"/>
              </w:rPr>
            </w:pPr>
          </w:p>
        </w:tc>
        <w:tc>
          <w:tcPr>
            <w:tcW w:w="551" w:type="pct"/>
            <w:vMerge/>
          </w:tcPr>
          <w:p w14:paraId="61685874" w14:textId="77777777" w:rsidR="006B2E9F" w:rsidRPr="00E6011B" w:rsidRDefault="006B2E9F" w:rsidP="008E6A5D">
            <w:pPr>
              <w:rPr>
                <w:rFonts w:ascii="Times New Roman" w:hAnsi="Times New Roman" w:cs="Times New Roman"/>
                <w:sz w:val="28"/>
                <w:szCs w:val="28"/>
              </w:rPr>
            </w:pPr>
          </w:p>
        </w:tc>
        <w:tc>
          <w:tcPr>
            <w:tcW w:w="1354" w:type="pct"/>
            <w:vMerge/>
          </w:tcPr>
          <w:p w14:paraId="7B1637DF" w14:textId="77777777" w:rsidR="006B2E9F" w:rsidRPr="00E6011B" w:rsidRDefault="006B2E9F" w:rsidP="008E6A5D">
            <w:pPr>
              <w:rPr>
                <w:rFonts w:ascii="Times New Roman" w:hAnsi="Times New Roman" w:cs="Times New Roman"/>
                <w:sz w:val="28"/>
                <w:szCs w:val="28"/>
              </w:rPr>
            </w:pPr>
          </w:p>
        </w:tc>
        <w:tc>
          <w:tcPr>
            <w:tcW w:w="2211" w:type="pct"/>
            <w:vMerge/>
          </w:tcPr>
          <w:p w14:paraId="1E6A6F22"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006A19D1" w14:textId="77777777" w:rsidTr="00AE11CC">
        <w:trPr>
          <w:trHeight w:val="322"/>
        </w:trPr>
        <w:tc>
          <w:tcPr>
            <w:tcW w:w="176" w:type="pct"/>
            <w:vMerge/>
          </w:tcPr>
          <w:p w14:paraId="5D9F61C9" w14:textId="77777777" w:rsidR="006B2E9F" w:rsidRPr="00E6011B" w:rsidRDefault="006B2E9F" w:rsidP="008E6A5D">
            <w:pPr>
              <w:rPr>
                <w:rFonts w:ascii="Times New Roman" w:hAnsi="Times New Roman" w:cs="Times New Roman"/>
                <w:sz w:val="28"/>
                <w:szCs w:val="28"/>
              </w:rPr>
            </w:pPr>
          </w:p>
        </w:tc>
        <w:tc>
          <w:tcPr>
            <w:tcW w:w="708" w:type="pct"/>
            <w:vMerge/>
          </w:tcPr>
          <w:p w14:paraId="46774EBC" w14:textId="77777777" w:rsidR="006B2E9F" w:rsidRPr="00E6011B" w:rsidRDefault="006B2E9F" w:rsidP="008E6A5D">
            <w:pPr>
              <w:rPr>
                <w:rFonts w:ascii="Times New Roman" w:hAnsi="Times New Roman" w:cs="Times New Roman"/>
                <w:sz w:val="28"/>
                <w:szCs w:val="28"/>
              </w:rPr>
            </w:pPr>
          </w:p>
        </w:tc>
        <w:tc>
          <w:tcPr>
            <w:tcW w:w="551" w:type="pct"/>
            <w:vMerge/>
          </w:tcPr>
          <w:p w14:paraId="6A145FA8" w14:textId="77777777" w:rsidR="006B2E9F" w:rsidRPr="00E6011B" w:rsidRDefault="006B2E9F" w:rsidP="008E6A5D">
            <w:pPr>
              <w:rPr>
                <w:rFonts w:ascii="Times New Roman" w:hAnsi="Times New Roman" w:cs="Times New Roman"/>
                <w:sz w:val="28"/>
                <w:szCs w:val="28"/>
              </w:rPr>
            </w:pPr>
          </w:p>
        </w:tc>
        <w:tc>
          <w:tcPr>
            <w:tcW w:w="1354" w:type="pct"/>
            <w:vMerge/>
          </w:tcPr>
          <w:p w14:paraId="2AA6964F" w14:textId="77777777" w:rsidR="006B2E9F" w:rsidRPr="00E6011B" w:rsidRDefault="006B2E9F" w:rsidP="008E6A5D">
            <w:pPr>
              <w:rPr>
                <w:rFonts w:ascii="Times New Roman" w:hAnsi="Times New Roman" w:cs="Times New Roman"/>
                <w:sz w:val="28"/>
                <w:szCs w:val="28"/>
              </w:rPr>
            </w:pPr>
          </w:p>
        </w:tc>
        <w:tc>
          <w:tcPr>
            <w:tcW w:w="2211" w:type="pct"/>
            <w:vMerge/>
          </w:tcPr>
          <w:p w14:paraId="53E12C3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33D3F3BF" w14:textId="77777777" w:rsidTr="00AE11CC">
        <w:trPr>
          <w:trHeight w:val="322"/>
        </w:trPr>
        <w:tc>
          <w:tcPr>
            <w:tcW w:w="176" w:type="pct"/>
            <w:vMerge/>
          </w:tcPr>
          <w:p w14:paraId="016D269E" w14:textId="77777777" w:rsidR="006B2E9F" w:rsidRPr="00E6011B" w:rsidRDefault="006B2E9F" w:rsidP="008E6A5D">
            <w:pPr>
              <w:rPr>
                <w:rFonts w:ascii="Times New Roman" w:hAnsi="Times New Roman" w:cs="Times New Roman"/>
                <w:sz w:val="28"/>
                <w:szCs w:val="28"/>
              </w:rPr>
            </w:pPr>
          </w:p>
        </w:tc>
        <w:tc>
          <w:tcPr>
            <w:tcW w:w="708" w:type="pct"/>
            <w:vMerge/>
          </w:tcPr>
          <w:p w14:paraId="536F3E03" w14:textId="77777777" w:rsidR="006B2E9F" w:rsidRPr="00E6011B" w:rsidRDefault="006B2E9F" w:rsidP="008E6A5D">
            <w:pPr>
              <w:rPr>
                <w:rFonts w:ascii="Times New Roman" w:hAnsi="Times New Roman" w:cs="Times New Roman"/>
                <w:sz w:val="28"/>
                <w:szCs w:val="28"/>
              </w:rPr>
            </w:pPr>
          </w:p>
        </w:tc>
        <w:tc>
          <w:tcPr>
            <w:tcW w:w="551" w:type="pct"/>
            <w:vMerge/>
          </w:tcPr>
          <w:p w14:paraId="6DAACA6B" w14:textId="77777777" w:rsidR="006B2E9F" w:rsidRPr="00E6011B" w:rsidRDefault="006B2E9F" w:rsidP="008E6A5D">
            <w:pPr>
              <w:rPr>
                <w:rFonts w:ascii="Times New Roman" w:hAnsi="Times New Roman" w:cs="Times New Roman"/>
                <w:sz w:val="28"/>
                <w:szCs w:val="28"/>
              </w:rPr>
            </w:pPr>
          </w:p>
        </w:tc>
        <w:tc>
          <w:tcPr>
            <w:tcW w:w="1354" w:type="pct"/>
            <w:vMerge/>
          </w:tcPr>
          <w:p w14:paraId="4C246DD8" w14:textId="77777777" w:rsidR="006B2E9F" w:rsidRPr="00E6011B" w:rsidRDefault="006B2E9F" w:rsidP="008E6A5D">
            <w:pPr>
              <w:rPr>
                <w:rFonts w:ascii="Times New Roman" w:hAnsi="Times New Roman" w:cs="Times New Roman"/>
                <w:sz w:val="28"/>
                <w:szCs w:val="28"/>
              </w:rPr>
            </w:pPr>
          </w:p>
        </w:tc>
        <w:tc>
          <w:tcPr>
            <w:tcW w:w="2211" w:type="pct"/>
            <w:vMerge/>
          </w:tcPr>
          <w:p w14:paraId="2C96E4C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75259E5" w14:textId="77777777" w:rsidTr="00AE11CC">
        <w:trPr>
          <w:trHeight w:val="322"/>
        </w:trPr>
        <w:tc>
          <w:tcPr>
            <w:tcW w:w="176" w:type="pct"/>
            <w:vMerge/>
          </w:tcPr>
          <w:p w14:paraId="653AC279" w14:textId="77777777" w:rsidR="006B2E9F" w:rsidRPr="00E6011B" w:rsidRDefault="006B2E9F" w:rsidP="008E6A5D">
            <w:pPr>
              <w:rPr>
                <w:rFonts w:ascii="Times New Roman" w:hAnsi="Times New Roman" w:cs="Times New Roman"/>
                <w:sz w:val="28"/>
                <w:szCs w:val="28"/>
              </w:rPr>
            </w:pPr>
          </w:p>
        </w:tc>
        <w:tc>
          <w:tcPr>
            <w:tcW w:w="708" w:type="pct"/>
            <w:vMerge/>
          </w:tcPr>
          <w:p w14:paraId="1A437EDD" w14:textId="77777777" w:rsidR="006B2E9F" w:rsidRPr="00E6011B" w:rsidRDefault="006B2E9F" w:rsidP="008E6A5D">
            <w:pPr>
              <w:rPr>
                <w:rFonts w:ascii="Times New Roman" w:hAnsi="Times New Roman" w:cs="Times New Roman"/>
                <w:sz w:val="28"/>
                <w:szCs w:val="28"/>
              </w:rPr>
            </w:pPr>
          </w:p>
        </w:tc>
        <w:tc>
          <w:tcPr>
            <w:tcW w:w="551" w:type="pct"/>
            <w:vMerge/>
          </w:tcPr>
          <w:p w14:paraId="2A66B522" w14:textId="77777777" w:rsidR="006B2E9F" w:rsidRPr="00E6011B" w:rsidRDefault="006B2E9F" w:rsidP="008E6A5D">
            <w:pPr>
              <w:rPr>
                <w:rFonts w:ascii="Times New Roman" w:hAnsi="Times New Roman" w:cs="Times New Roman"/>
                <w:sz w:val="28"/>
                <w:szCs w:val="28"/>
              </w:rPr>
            </w:pPr>
          </w:p>
        </w:tc>
        <w:tc>
          <w:tcPr>
            <w:tcW w:w="1354" w:type="pct"/>
            <w:vMerge/>
          </w:tcPr>
          <w:p w14:paraId="413FB2D1" w14:textId="77777777" w:rsidR="006B2E9F" w:rsidRPr="00E6011B" w:rsidRDefault="006B2E9F" w:rsidP="008E6A5D">
            <w:pPr>
              <w:rPr>
                <w:rFonts w:ascii="Times New Roman" w:hAnsi="Times New Roman" w:cs="Times New Roman"/>
                <w:sz w:val="28"/>
                <w:szCs w:val="28"/>
              </w:rPr>
            </w:pPr>
          </w:p>
        </w:tc>
        <w:tc>
          <w:tcPr>
            <w:tcW w:w="2211" w:type="pct"/>
            <w:vMerge/>
          </w:tcPr>
          <w:p w14:paraId="43BBD11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65CABB24" w14:textId="77777777" w:rsidTr="00AE11CC">
        <w:trPr>
          <w:trHeight w:val="322"/>
        </w:trPr>
        <w:tc>
          <w:tcPr>
            <w:tcW w:w="176" w:type="pct"/>
            <w:vMerge/>
          </w:tcPr>
          <w:p w14:paraId="4D4F728B" w14:textId="77777777" w:rsidR="006B2E9F" w:rsidRPr="00E6011B" w:rsidRDefault="006B2E9F" w:rsidP="008E6A5D">
            <w:pPr>
              <w:rPr>
                <w:rFonts w:ascii="Times New Roman" w:hAnsi="Times New Roman" w:cs="Times New Roman"/>
                <w:sz w:val="28"/>
                <w:szCs w:val="28"/>
              </w:rPr>
            </w:pPr>
          </w:p>
        </w:tc>
        <w:tc>
          <w:tcPr>
            <w:tcW w:w="708" w:type="pct"/>
            <w:vMerge/>
          </w:tcPr>
          <w:p w14:paraId="7BEA1BDA" w14:textId="77777777" w:rsidR="006B2E9F" w:rsidRPr="00E6011B" w:rsidRDefault="006B2E9F" w:rsidP="008E6A5D">
            <w:pPr>
              <w:rPr>
                <w:rFonts w:ascii="Times New Roman" w:hAnsi="Times New Roman" w:cs="Times New Roman"/>
                <w:sz w:val="28"/>
                <w:szCs w:val="28"/>
              </w:rPr>
            </w:pPr>
          </w:p>
        </w:tc>
        <w:tc>
          <w:tcPr>
            <w:tcW w:w="551" w:type="pct"/>
            <w:vMerge/>
          </w:tcPr>
          <w:p w14:paraId="5F3B86D6" w14:textId="77777777" w:rsidR="006B2E9F" w:rsidRPr="00E6011B" w:rsidRDefault="006B2E9F" w:rsidP="008E6A5D">
            <w:pPr>
              <w:rPr>
                <w:rFonts w:ascii="Times New Roman" w:hAnsi="Times New Roman" w:cs="Times New Roman"/>
                <w:sz w:val="28"/>
                <w:szCs w:val="28"/>
              </w:rPr>
            </w:pPr>
          </w:p>
        </w:tc>
        <w:tc>
          <w:tcPr>
            <w:tcW w:w="1354" w:type="pct"/>
            <w:vMerge/>
          </w:tcPr>
          <w:p w14:paraId="09B09756" w14:textId="77777777" w:rsidR="006B2E9F" w:rsidRPr="00E6011B" w:rsidRDefault="006B2E9F" w:rsidP="008E6A5D">
            <w:pPr>
              <w:rPr>
                <w:rFonts w:ascii="Times New Roman" w:hAnsi="Times New Roman" w:cs="Times New Roman"/>
                <w:sz w:val="28"/>
                <w:szCs w:val="28"/>
              </w:rPr>
            </w:pPr>
          </w:p>
        </w:tc>
        <w:tc>
          <w:tcPr>
            <w:tcW w:w="2211" w:type="pct"/>
            <w:vMerge/>
          </w:tcPr>
          <w:p w14:paraId="56AA7EA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C9B2533" w14:textId="77777777" w:rsidTr="00AE11CC">
        <w:trPr>
          <w:trHeight w:val="322"/>
        </w:trPr>
        <w:tc>
          <w:tcPr>
            <w:tcW w:w="176" w:type="pct"/>
            <w:vMerge/>
          </w:tcPr>
          <w:p w14:paraId="2D7A3D6E" w14:textId="77777777" w:rsidR="006B2E9F" w:rsidRPr="00E6011B" w:rsidRDefault="006B2E9F" w:rsidP="008E6A5D">
            <w:pPr>
              <w:rPr>
                <w:rFonts w:ascii="Times New Roman" w:hAnsi="Times New Roman" w:cs="Times New Roman"/>
                <w:sz w:val="28"/>
                <w:szCs w:val="28"/>
              </w:rPr>
            </w:pPr>
          </w:p>
        </w:tc>
        <w:tc>
          <w:tcPr>
            <w:tcW w:w="708" w:type="pct"/>
            <w:vMerge/>
          </w:tcPr>
          <w:p w14:paraId="45936746" w14:textId="77777777" w:rsidR="006B2E9F" w:rsidRPr="00E6011B" w:rsidRDefault="006B2E9F" w:rsidP="008E6A5D">
            <w:pPr>
              <w:rPr>
                <w:rFonts w:ascii="Times New Roman" w:hAnsi="Times New Roman" w:cs="Times New Roman"/>
                <w:sz w:val="28"/>
                <w:szCs w:val="28"/>
              </w:rPr>
            </w:pPr>
          </w:p>
        </w:tc>
        <w:tc>
          <w:tcPr>
            <w:tcW w:w="551" w:type="pct"/>
            <w:vMerge/>
          </w:tcPr>
          <w:p w14:paraId="42EDB8C1" w14:textId="77777777" w:rsidR="006B2E9F" w:rsidRPr="00E6011B" w:rsidRDefault="006B2E9F" w:rsidP="008E6A5D">
            <w:pPr>
              <w:rPr>
                <w:rFonts w:ascii="Times New Roman" w:hAnsi="Times New Roman" w:cs="Times New Roman"/>
                <w:sz w:val="28"/>
                <w:szCs w:val="28"/>
              </w:rPr>
            </w:pPr>
          </w:p>
        </w:tc>
        <w:tc>
          <w:tcPr>
            <w:tcW w:w="1354" w:type="pct"/>
            <w:vMerge/>
          </w:tcPr>
          <w:p w14:paraId="34D5932A" w14:textId="77777777" w:rsidR="006B2E9F" w:rsidRPr="00E6011B" w:rsidRDefault="006B2E9F" w:rsidP="008E6A5D">
            <w:pPr>
              <w:rPr>
                <w:rFonts w:ascii="Times New Roman" w:hAnsi="Times New Roman" w:cs="Times New Roman"/>
                <w:sz w:val="28"/>
                <w:szCs w:val="28"/>
              </w:rPr>
            </w:pPr>
          </w:p>
        </w:tc>
        <w:tc>
          <w:tcPr>
            <w:tcW w:w="2211" w:type="pct"/>
            <w:vMerge/>
          </w:tcPr>
          <w:p w14:paraId="007B7DF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20AE4B12" w14:textId="77777777" w:rsidTr="00AE11CC">
        <w:trPr>
          <w:trHeight w:val="322"/>
        </w:trPr>
        <w:tc>
          <w:tcPr>
            <w:tcW w:w="176" w:type="pct"/>
            <w:vMerge/>
          </w:tcPr>
          <w:p w14:paraId="06EED42C" w14:textId="77777777" w:rsidR="006B2E9F" w:rsidRPr="00E6011B" w:rsidRDefault="006B2E9F" w:rsidP="008E6A5D">
            <w:pPr>
              <w:rPr>
                <w:rFonts w:ascii="Times New Roman" w:hAnsi="Times New Roman" w:cs="Times New Roman"/>
                <w:sz w:val="28"/>
                <w:szCs w:val="28"/>
              </w:rPr>
            </w:pPr>
          </w:p>
        </w:tc>
        <w:tc>
          <w:tcPr>
            <w:tcW w:w="708" w:type="pct"/>
            <w:vMerge/>
          </w:tcPr>
          <w:p w14:paraId="134E5545" w14:textId="77777777" w:rsidR="006B2E9F" w:rsidRPr="00E6011B" w:rsidRDefault="006B2E9F" w:rsidP="008E6A5D">
            <w:pPr>
              <w:rPr>
                <w:rFonts w:ascii="Times New Roman" w:hAnsi="Times New Roman" w:cs="Times New Roman"/>
                <w:sz w:val="28"/>
                <w:szCs w:val="28"/>
              </w:rPr>
            </w:pPr>
          </w:p>
        </w:tc>
        <w:tc>
          <w:tcPr>
            <w:tcW w:w="551" w:type="pct"/>
            <w:vMerge/>
          </w:tcPr>
          <w:p w14:paraId="3F29F984" w14:textId="77777777" w:rsidR="006B2E9F" w:rsidRPr="00E6011B" w:rsidRDefault="006B2E9F" w:rsidP="008E6A5D">
            <w:pPr>
              <w:rPr>
                <w:rFonts w:ascii="Times New Roman" w:hAnsi="Times New Roman" w:cs="Times New Roman"/>
                <w:sz w:val="28"/>
                <w:szCs w:val="28"/>
              </w:rPr>
            </w:pPr>
          </w:p>
        </w:tc>
        <w:tc>
          <w:tcPr>
            <w:tcW w:w="1354" w:type="pct"/>
            <w:vMerge/>
          </w:tcPr>
          <w:p w14:paraId="48561D0C" w14:textId="77777777" w:rsidR="006B2E9F" w:rsidRPr="00E6011B" w:rsidRDefault="006B2E9F" w:rsidP="008E6A5D">
            <w:pPr>
              <w:rPr>
                <w:rFonts w:ascii="Times New Roman" w:hAnsi="Times New Roman" w:cs="Times New Roman"/>
                <w:sz w:val="28"/>
                <w:szCs w:val="28"/>
              </w:rPr>
            </w:pPr>
          </w:p>
        </w:tc>
        <w:tc>
          <w:tcPr>
            <w:tcW w:w="2211" w:type="pct"/>
            <w:vMerge/>
          </w:tcPr>
          <w:p w14:paraId="2AA540A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8D22CAC" w14:textId="77777777" w:rsidTr="00AE11CC">
        <w:trPr>
          <w:trHeight w:val="322"/>
        </w:trPr>
        <w:tc>
          <w:tcPr>
            <w:tcW w:w="176" w:type="pct"/>
            <w:vMerge/>
          </w:tcPr>
          <w:p w14:paraId="5982A371" w14:textId="77777777" w:rsidR="006B2E9F" w:rsidRPr="00E6011B" w:rsidRDefault="006B2E9F" w:rsidP="008E6A5D">
            <w:pPr>
              <w:rPr>
                <w:rFonts w:ascii="Times New Roman" w:hAnsi="Times New Roman" w:cs="Times New Roman"/>
                <w:sz w:val="28"/>
                <w:szCs w:val="28"/>
              </w:rPr>
            </w:pPr>
          </w:p>
        </w:tc>
        <w:tc>
          <w:tcPr>
            <w:tcW w:w="708" w:type="pct"/>
            <w:vMerge/>
          </w:tcPr>
          <w:p w14:paraId="03C4FED8" w14:textId="77777777" w:rsidR="006B2E9F" w:rsidRPr="00E6011B" w:rsidRDefault="006B2E9F" w:rsidP="008E6A5D">
            <w:pPr>
              <w:rPr>
                <w:rFonts w:ascii="Times New Roman" w:hAnsi="Times New Roman" w:cs="Times New Roman"/>
                <w:sz w:val="28"/>
                <w:szCs w:val="28"/>
              </w:rPr>
            </w:pPr>
          </w:p>
        </w:tc>
        <w:tc>
          <w:tcPr>
            <w:tcW w:w="551" w:type="pct"/>
            <w:vMerge/>
          </w:tcPr>
          <w:p w14:paraId="37716150" w14:textId="77777777" w:rsidR="006B2E9F" w:rsidRPr="00E6011B" w:rsidRDefault="006B2E9F" w:rsidP="008E6A5D">
            <w:pPr>
              <w:rPr>
                <w:rFonts w:ascii="Times New Roman" w:hAnsi="Times New Roman" w:cs="Times New Roman"/>
                <w:sz w:val="28"/>
                <w:szCs w:val="28"/>
              </w:rPr>
            </w:pPr>
          </w:p>
        </w:tc>
        <w:tc>
          <w:tcPr>
            <w:tcW w:w="1354" w:type="pct"/>
            <w:vMerge/>
          </w:tcPr>
          <w:p w14:paraId="13AF006C" w14:textId="77777777" w:rsidR="006B2E9F" w:rsidRPr="00E6011B" w:rsidRDefault="006B2E9F" w:rsidP="008E6A5D">
            <w:pPr>
              <w:rPr>
                <w:rFonts w:ascii="Times New Roman" w:hAnsi="Times New Roman" w:cs="Times New Roman"/>
                <w:sz w:val="28"/>
                <w:szCs w:val="28"/>
              </w:rPr>
            </w:pPr>
          </w:p>
        </w:tc>
        <w:tc>
          <w:tcPr>
            <w:tcW w:w="2211" w:type="pct"/>
            <w:vMerge/>
          </w:tcPr>
          <w:p w14:paraId="3BAFF83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300EB470" w14:textId="77777777" w:rsidTr="00AE11CC">
        <w:trPr>
          <w:trHeight w:val="322"/>
        </w:trPr>
        <w:tc>
          <w:tcPr>
            <w:tcW w:w="176" w:type="pct"/>
            <w:vMerge/>
          </w:tcPr>
          <w:p w14:paraId="6208A264" w14:textId="77777777" w:rsidR="006B2E9F" w:rsidRPr="00E6011B" w:rsidRDefault="006B2E9F" w:rsidP="008E6A5D">
            <w:pPr>
              <w:rPr>
                <w:rFonts w:ascii="Times New Roman" w:hAnsi="Times New Roman" w:cs="Times New Roman"/>
                <w:sz w:val="28"/>
                <w:szCs w:val="28"/>
              </w:rPr>
            </w:pPr>
          </w:p>
        </w:tc>
        <w:tc>
          <w:tcPr>
            <w:tcW w:w="708" w:type="pct"/>
            <w:vMerge/>
          </w:tcPr>
          <w:p w14:paraId="004AC35A" w14:textId="77777777" w:rsidR="006B2E9F" w:rsidRPr="00E6011B" w:rsidRDefault="006B2E9F" w:rsidP="008E6A5D">
            <w:pPr>
              <w:rPr>
                <w:rFonts w:ascii="Times New Roman" w:hAnsi="Times New Roman" w:cs="Times New Roman"/>
                <w:sz w:val="28"/>
                <w:szCs w:val="28"/>
              </w:rPr>
            </w:pPr>
          </w:p>
        </w:tc>
        <w:tc>
          <w:tcPr>
            <w:tcW w:w="551" w:type="pct"/>
            <w:vMerge/>
          </w:tcPr>
          <w:p w14:paraId="4F35122F" w14:textId="77777777" w:rsidR="006B2E9F" w:rsidRPr="00E6011B" w:rsidRDefault="006B2E9F" w:rsidP="008E6A5D">
            <w:pPr>
              <w:rPr>
                <w:rFonts w:ascii="Times New Roman" w:hAnsi="Times New Roman" w:cs="Times New Roman"/>
                <w:sz w:val="28"/>
                <w:szCs w:val="28"/>
              </w:rPr>
            </w:pPr>
          </w:p>
        </w:tc>
        <w:tc>
          <w:tcPr>
            <w:tcW w:w="1354" w:type="pct"/>
            <w:vMerge/>
          </w:tcPr>
          <w:p w14:paraId="420781A6" w14:textId="77777777" w:rsidR="006B2E9F" w:rsidRPr="00E6011B" w:rsidRDefault="006B2E9F" w:rsidP="008E6A5D">
            <w:pPr>
              <w:rPr>
                <w:rFonts w:ascii="Times New Roman" w:hAnsi="Times New Roman" w:cs="Times New Roman"/>
                <w:sz w:val="28"/>
                <w:szCs w:val="28"/>
              </w:rPr>
            </w:pPr>
          </w:p>
        </w:tc>
        <w:tc>
          <w:tcPr>
            <w:tcW w:w="2211" w:type="pct"/>
            <w:vMerge/>
          </w:tcPr>
          <w:p w14:paraId="350586B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3623F027" w14:textId="77777777" w:rsidTr="00AE11CC">
        <w:tc>
          <w:tcPr>
            <w:tcW w:w="176" w:type="pct"/>
          </w:tcPr>
          <w:p w14:paraId="3F2CF3DF"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tcPr>
          <w:p w14:paraId="3A947AE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услуг связи</w:t>
            </w:r>
          </w:p>
        </w:tc>
        <w:tc>
          <w:tcPr>
            <w:tcW w:w="551" w:type="pct"/>
          </w:tcPr>
          <w:p w14:paraId="6D3C591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3.2.3</w:t>
            </w:r>
          </w:p>
        </w:tc>
        <w:tc>
          <w:tcPr>
            <w:tcW w:w="1354" w:type="pct"/>
          </w:tcPr>
          <w:p w14:paraId="3F32D1C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11" w:type="pct"/>
            <w:vMerge/>
          </w:tcPr>
          <w:p w14:paraId="1BA5791C" w14:textId="77777777" w:rsidR="006B2E9F" w:rsidRPr="00E6011B" w:rsidRDefault="006B2E9F" w:rsidP="008E6A5D">
            <w:pPr>
              <w:rPr>
                <w:rFonts w:ascii="Times New Roman" w:hAnsi="Times New Roman" w:cs="Times New Roman"/>
                <w:sz w:val="28"/>
                <w:szCs w:val="28"/>
              </w:rPr>
            </w:pPr>
          </w:p>
        </w:tc>
      </w:tr>
      <w:tr w:rsidR="00136056" w:rsidRPr="00E6011B" w14:paraId="737BAEC8" w14:textId="77777777" w:rsidTr="00AE11CC">
        <w:tc>
          <w:tcPr>
            <w:tcW w:w="176" w:type="pct"/>
            <w:vMerge w:val="restart"/>
          </w:tcPr>
          <w:p w14:paraId="1BC0DEDD"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vMerge w:val="restart"/>
          </w:tcPr>
          <w:p w14:paraId="51327DD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51" w:type="pct"/>
            <w:vMerge w:val="restart"/>
          </w:tcPr>
          <w:p w14:paraId="19121B0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354" w:type="pct"/>
            <w:vMerge w:val="restart"/>
          </w:tcPr>
          <w:p w14:paraId="66A40D1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E6011B">
              <w:rPr>
                <w:rFonts w:ascii="Times New Roman" w:eastAsia="Tahoma" w:hAnsi="Times New Roman" w:cs="Times New Roman"/>
                <w:sz w:val="28"/>
                <w:szCs w:val="28"/>
              </w:rPr>
              <w:lastRenderedPageBreak/>
              <w:t>прачечные, химчистки, похоронные бюро)</w:t>
            </w:r>
          </w:p>
        </w:tc>
        <w:tc>
          <w:tcPr>
            <w:tcW w:w="2211" w:type="pct"/>
          </w:tcPr>
          <w:p w14:paraId="3E984AD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03FE93B5" w14:textId="77777777" w:rsidTr="00AE11CC">
        <w:tc>
          <w:tcPr>
            <w:tcW w:w="176" w:type="pct"/>
            <w:vMerge/>
          </w:tcPr>
          <w:p w14:paraId="6AED33F4" w14:textId="77777777" w:rsidR="006B2E9F" w:rsidRPr="00E6011B" w:rsidRDefault="006B2E9F" w:rsidP="008E6A5D">
            <w:pPr>
              <w:rPr>
                <w:rFonts w:ascii="Times New Roman" w:hAnsi="Times New Roman" w:cs="Times New Roman"/>
                <w:sz w:val="28"/>
                <w:szCs w:val="28"/>
              </w:rPr>
            </w:pPr>
          </w:p>
        </w:tc>
        <w:tc>
          <w:tcPr>
            <w:tcW w:w="708" w:type="pct"/>
            <w:vMerge/>
          </w:tcPr>
          <w:p w14:paraId="28EEF6E0" w14:textId="77777777" w:rsidR="006B2E9F" w:rsidRPr="00E6011B" w:rsidRDefault="006B2E9F" w:rsidP="008E6A5D">
            <w:pPr>
              <w:rPr>
                <w:rFonts w:ascii="Times New Roman" w:hAnsi="Times New Roman" w:cs="Times New Roman"/>
                <w:sz w:val="28"/>
                <w:szCs w:val="28"/>
              </w:rPr>
            </w:pPr>
          </w:p>
        </w:tc>
        <w:tc>
          <w:tcPr>
            <w:tcW w:w="551" w:type="pct"/>
            <w:vMerge/>
          </w:tcPr>
          <w:p w14:paraId="7281C41E" w14:textId="77777777" w:rsidR="006B2E9F" w:rsidRPr="00E6011B" w:rsidRDefault="006B2E9F" w:rsidP="008E6A5D">
            <w:pPr>
              <w:rPr>
                <w:rFonts w:ascii="Times New Roman" w:hAnsi="Times New Roman" w:cs="Times New Roman"/>
                <w:sz w:val="28"/>
                <w:szCs w:val="28"/>
              </w:rPr>
            </w:pPr>
          </w:p>
        </w:tc>
        <w:tc>
          <w:tcPr>
            <w:tcW w:w="1354" w:type="pct"/>
            <w:vMerge/>
          </w:tcPr>
          <w:p w14:paraId="774D9D72" w14:textId="77777777" w:rsidR="006B2E9F" w:rsidRPr="00E6011B" w:rsidRDefault="006B2E9F" w:rsidP="008E6A5D">
            <w:pPr>
              <w:rPr>
                <w:rFonts w:ascii="Times New Roman" w:hAnsi="Times New Roman" w:cs="Times New Roman"/>
                <w:sz w:val="28"/>
                <w:szCs w:val="28"/>
              </w:rPr>
            </w:pPr>
          </w:p>
        </w:tc>
        <w:tc>
          <w:tcPr>
            <w:tcW w:w="2211" w:type="pct"/>
          </w:tcPr>
          <w:p w14:paraId="779E03A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571891F" w14:textId="77777777" w:rsidTr="00AE11CC">
        <w:tc>
          <w:tcPr>
            <w:tcW w:w="176" w:type="pct"/>
            <w:vMerge/>
          </w:tcPr>
          <w:p w14:paraId="30853779" w14:textId="77777777" w:rsidR="006B2E9F" w:rsidRPr="00E6011B" w:rsidRDefault="006B2E9F" w:rsidP="008E6A5D">
            <w:pPr>
              <w:rPr>
                <w:rFonts w:ascii="Times New Roman" w:hAnsi="Times New Roman" w:cs="Times New Roman"/>
                <w:sz w:val="28"/>
                <w:szCs w:val="28"/>
              </w:rPr>
            </w:pPr>
          </w:p>
        </w:tc>
        <w:tc>
          <w:tcPr>
            <w:tcW w:w="708" w:type="pct"/>
            <w:vMerge/>
          </w:tcPr>
          <w:p w14:paraId="01ADEABD" w14:textId="77777777" w:rsidR="006B2E9F" w:rsidRPr="00E6011B" w:rsidRDefault="006B2E9F" w:rsidP="008E6A5D">
            <w:pPr>
              <w:rPr>
                <w:rFonts w:ascii="Times New Roman" w:hAnsi="Times New Roman" w:cs="Times New Roman"/>
                <w:sz w:val="28"/>
                <w:szCs w:val="28"/>
              </w:rPr>
            </w:pPr>
          </w:p>
        </w:tc>
        <w:tc>
          <w:tcPr>
            <w:tcW w:w="551" w:type="pct"/>
            <w:vMerge/>
          </w:tcPr>
          <w:p w14:paraId="0812F69B" w14:textId="77777777" w:rsidR="006B2E9F" w:rsidRPr="00E6011B" w:rsidRDefault="006B2E9F" w:rsidP="008E6A5D">
            <w:pPr>
              <w:rPr>
                <w:rFonts w:ascii="Times New Roman" w:hAnsi="Times New Roman" w:cs="Times New Roman"/>
                <w:sz w:val="28"/>
                <w:szCs w:val="28"/>
              </w:rPr>
            </w:pPr>
          </w:p>
        </w:tc>
        <w:tc>
          <w:tcPr>
            <w:tcW w:w="1354" w:type="pct"/>
            <w:vMerge/>
          </w:tcPr>
          <w:p w14:paraId="5A8B56A6" w14:textId="77777777" w:rsidR="006B2E9F" w:rsidRPr="00E6011B" w:rsidRDefault="006B2E9F" w:rsidP="008E6A5D">
            <w:pPr>
              <w:rPr>
                <w:rFonts w:ascii="Times New Roman" w:hAnsi="Times New Roman" w:cs="Times New Roman"/>
                <w:sz w:val="28"/>
                <w:szCs w:val="28"/>
              </w:rPr>
            </w:pPr>
          </w:p>
        </w:tc>
        <w:tc>
          <w:tcPr>
            <w:tcW w:w="2211" w:type="pct"/>
          </w:tcPr>
          <w:p w14:paraId="2E8813E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058D03E" w14:textId="77777777" w:rsidTr="00AE11CC">
        <w:tc>
          <w:tcPr>
            <w:tcW w:w="176" w:type="pct"/>
            <w:vMerge/>
          </w:tcPr>
          <w:p w14:paraId="5FA6472C" w14:textId="77777777" w:rsidR="006B2E9F" w:rsidRPr="00E6011B" w:rsidRDefault="006B2E9F" w:rsidP="008E6A5D">
            <w:pPr>
              <w:rPr>
                <w:rFonts w:ascii="Times New Roman" w:hAnsi="Times New Roman" w:cs="Times New Roman"/>
                <w:sz w:val="28"/>
                <w:szCs w:val="28"/>
              </w:rPr>
            </w:pPr>
          </w:p>
        </w:tc>
        <w:tc>
          <w:tcPr>
            <w:tcW w:w="708" w:type="pct"/>
            <w:vMerge/>
          </w:tcPr>
          <w:p w14:paraId="090545D2" w14:textId="77777777" w:rsidR="006B2E9F" w:rsidRPr="00E6011B" w:rsidRDefault="006B2E9F" w:rsidP="008E6A5D">
            <w:pPr>
              <w:rPr>
                <w:rFonts w:ascii="Times New Roman" w:hAnsi="Times New Roman" w:cs="Times New Roman"/>
                <w:sz w:val="28"/>
                <w:szCs w:val="28"/>
              </w:rPr>
            </w:pPr>
          </w:p>
        </w:tc>
        <w:tc>
          <w:tcPr>
            <w:tcW w:w="551" w:type="pct"/>
            <w:vMerge/>
          </w:tcPr>
          <w:p w14:paraId="2A542CCF" w14:textId="77777777" w:rsidR="006B2E9F" w:rsidRPr="00E6011B" w:rsidRDefault="006B2E9F" w:rsidP="008E6A5D">
            <w:pPr>
              <w:rPr>
                <w:rFonts w:ascii="Times New Roman" w:hAnsi="Times New Roman" w:cs="Times New Roman"/>
                <w:sz w:val="28"/>
                <w:szCs w:val="28"/>
              </w:rPr>
            </w:pPr>
          </w:p>
        </w:tc>
        <w:tc>
          <w:tcPr>
            <w:tcW w:w="1354" w:type="pct"/>
            <w:vMerge/>
          </w:tcPr>
          <w:p w14:paraId="7A47B86B" w14:textId="77777777" w:rsidR="006B2E9F" w:rsidRPr="00E6011B" w:rsidRDefault="006B2E9F" w:rsidP="008E6A5D">
            <w:pPr>
              <w:rPr>
                <w:rFonts w:ascii="Times New Roman" w:hAnsi="Times New Roman" w:cs="Times New Roman"/>
                <w:sz w:val="28"/>
                <w:szCs w:val="28"/>
              </w:rPr>
            </w:pPr>
          </w:p>
        </w:tc>
        <w:tc>
          <w:tcPr>
            <w:tcW w:w="2211" w:type="pct"/>
          </w:tcPr>
          <w:p w14:paraId="2C7ADC0E" w14:textId="474603D0"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E119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41B660C" w14:textId="77777777" w:rsidTr="00AE11CC">
        <w:tc>
          <w:tcPr>
            <w:tcW w:w="176" w:type="pct"/>
            <w:vMerge/>
          </w:tcPr>
          <w:p w14:paraId="6A39951D" w14:textId="77777777" w:rsidR="006B2E9F" w:rsidRPr="00E6011B" w:rsidRDefault="006B2E9F" w:rsidP="008E6A5D">
            <w:pPr>
              <w:rPr>
                <w:rFonts w:ascii="Times New Roman" w:hAnsi="Times New Roman" w:cs="Times New Roman"/>
                <w:sz w:val="28"/>
                <w:szCs w:val="28"/>
              </w:rPr>
            </w:pPr>
          </w:p>
        </w:tc>
        <w:tc>
          <w:tcPr>
            <w:tcW w:w="708" w:type="pct"/>
            <w:vMerge/>
          </w:tcPr>
          <w:p w14:paraId="3E1A7B63" w14:textId="77777777" w:rsidR="006B2E9F" w:rsidRPr="00E6011B" w:rsidRDefault="006B2E9F" w:rsidP="008E6A5D">
            <w:pPr>
              <w:rPr>
                <w:rFonts w:ascii="Times New Roman" w:hAnsi="Times New Roman" w:cs="Times New Roman"/>
                <w:sz w:val="28"/>
                <w:szCs w:val="28"/>
              </w:rPr>
            </w:pPr>
          </w:p>
        </w:tc>
        <w:tc>
          <w:tcPr>
            <w:tcW w:w="551" w:type="pct"/>
            <w:vMerge/>
          </w:tcPr>
          <w:p w14:paraId="18FC64E0" w14:textId="77777777" w:rsidR="006B2E9F" w:rsidRPr="00E6011B" w:rsidRDefault="006B2E9F" w:rsidP="008E6A5D">
            <w:pPr>
              <w:rPr>
                <w:rFonts w:ascii="Times New Roman" w:hAnsi="Times New Roman" w:cs="Times New Roman"/>
                <w:sz w:val="28"/>
                <w:szCs w:val="28"/>
              </w:rPr>
            </w:pPr>
          </w:p>
        </w:tc>
        <w:tc>
          <w:tcPr>
            <w:tcW w:w="1354" w:type="pct"/>
            <w:vMerge/>
          </w:tcPr>
          <w:p w14:paraId="25B6AC09" w14:textId="77777777" w:rsidR="006B2E9F" w:rsidRPr="00E6011B" w:rsidRDefault="006B2E9F" w:rsidP="008E6A5D">
            <w:pPr>
              <w:rPr>
                <w:rFonts w:ascii="Times New Roman" w:hAnsi="Times New Roman" w:cs="Times New Roman"/>
                <w:sz w:val="28"/>
                <w:szCs w:val="28"/>
              </w:rPr>
            </w:pPr>
          </w:p>
        </w:tc>
        <w:tc>
          <w:tcPr>
            <w:tcW w:w="2211" w:type="pct"/>
          </w:tcPr>
          <w:p w14:paraId="6BF293C2"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76EC7F6" w14:textId="77777777" w:rsidTr="00AE11CC">
        <w:tc>
          <w:tcPr>
            <w:tcW w:w="176" w:type="pct"/>
            <w:vMerge/>
          </w:tcPr>
          <w:p w14:paraId="0A5D3AF3" w14:textId="77777777" w:rsidR="006B2E9F" w:rsidRPr="00E6011B" w:rsidRDefault="006B2E9F" w:rsidP="008E6A5D">
            <w:pPr>
              <w:rPr>
                <w:rFonts w:ascii="Times New Roman" w:hAnsi="Times New Roman" w:cs="Times New Roman"/>
                <w:sz w:val="28"/>
                <w:szCs w:val="28"/>
              </w:rPr>
            </w:pPr>
          </w:p>
        </w:tc>
        <w:tc>
          <w:tcPr>
            <w:tcW w:w="708" w:type="pct"/>
            <w:vMerge/>
          </w:tcPr>
          <w:p w14:paraId="35AB2A36" w14:textId="77777777" w:rsidR="006B2E9F" w:rsidRPr="00E6011B" w:rsidRDefault="006B2E9F" w:rsidP="008E6A5D">
            <w:pPr>
              <w:rPr>
                <w:rFonts w:ascii="Times New Roman" w:hAnsi="Times New Roman" w:cs="Times New Roman"/>
                <w:sz w:val="28"/>
                <w:szCs w:val="28"/>
              </w:rPr>
            </w:pPr>
          </w:p>
        </w:tc>
        <w:tc>
          <w:tcPr>
            <w:tcW w:w="551" w:type="pct"/>
            <w:vMerge/>
          </w:tcPr>
          <w:p w14:paraId="027F1A5C" w14:textId="77777777" w:rsidR="006B2E9F" w:rsidRPr="00E6011B" w:rsidRDefault="006B2E9F" w:rsidP="008E6A5D">
            <w:pPr>
              <w:rPr>
                <w:rFonts w:ascii="Times New Roman" w:hAnsi="Times New Roman" w:cs="Times New Roman"/>
                <w:sz w:val="28"/>
                <w:szCs w:val="28"/>
              </w:rPr>
            </w:pPr>
          </w:p>
        </w:tc>
        <w:tc>
          <w:tcPr>
            <w:tcW w:w="1354" w:type="pct"/>
            <w:vMerge/>
          </w:tcPr>
          <w:p w14:paraId="6122EC80" w14:textId="77777777" w:rsidR="006B2E9F" w:rsidRPr="00E6011B" w:rsidRDefault="006B2E9F" w:rsidP="008E6A5D">
            <w:pPr>
              <w:rPr>
                <w:rFonts w:ascii="Times New Roman" w:hAnsi="Times New Roman" w:cs="Times New Roman"/>
                <w:sz w:val="28"/>
                <w:szCs w:val="28"/>
              </w:rPr>
            </w:pPr>
          </w:p>
        </w:tc>
        <w:tc>
          <w:tcPr>
            <w:tcW w:w="2211" w:type="pct"/>
          </w:tcPr>
          <w:p w14:paraId="13D7C35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4D0C8F6" w14:textId="77777777" w:rsidTr="00AE11CC">
        <w:tc>
          <w:tcPr>
            <w:tcW w:w="176" w:type="pct"/>
            <w:vMerge/>
          </w:tcPr>
          <w:p w14:paraId="4FFA07E6" w14:textId="77777777" w:rsidR="006B2E9F" w:rsidRPr="00E6011B" w:rsidRDefault="006B2E9F" w:rsidP="008E6A5D">
            <w:pPr>
              <w:rPr>
                <w:rFonts w:ascii="Times New Roman" w:hAnsi="Times New Roman" w:cs="Times New Roman"/>
                <w:sz w:val="28"/>
                <w:szCs w:val="28"/>
              </w:rPr>
            </w:pPr>
          </w:p>
        </w:tc>
        <w:tc>
          <w:tcPr>
            <w:tcW w:w="708" w:type="pct"/>
            <w:vMerge/>
          </w:tcPr>
          <w:p w14:paraId="460DF319" w14:textId="77777777" w:rsidR="006B2E9F" w:rsidRPr="00E6011B" w:rsidRDefault="006B2E9F" w:rsidP="008E6A5D">
            <w:pPr>
              <w:rPr>
                <w:rFonts w:ascii="Times New Roman" w:hAnsi="Times New Roman" w:cs="Times New Roman"/>
                <w:sz w:val="28"/>
                <w:szCs w:val="28"/>
              </w:rPr>
            </w:pPr>
          </w:p>
        </w:tc>
        <w:tc>
          <w:tcPr>
            <w:tcW w:w="551" w:type="pct"/>
            <w:vMerge/>
          </w:tcPr>
          <w:p w14:paraId="2033D92E" w14:textId="77777777" w:rsidR="006B2E9F" w:rsidRPr="00E6011B" w:rsidRDefault="006B2E9F" w:rsidP="008E6A5D">
            <w:pPr>
              <w:rPr>
                <w:rFonts w:ascii="Times New Roman" w:hAnsi="Times New Roman" w:cs="Times New Roman"/>
                <w:sz w:val="28"/>
                <w:szCs w:val="28"/>
              </w:rPr>
            </w:pPr>
          </w:p>
        </w:tc>
        <w:tc>
          <w:tcPr>
            <w:tcW w:w="1354" w:type="pct"/>
            <w:vMerge/>
          </w:tcPr>
          <w:p w14:paraId="001F7E0D" w14:textId="77777777" w:rsidR="006B2E9F" w:rsidRPr="00E6011B" w:rsidRDefault="006B2E9F" w:rsidP="008E6A5D">
            <w:pPr>
              <w:rPr>
                <w:rFonts w:ascii="Times New Roman" w:hAnsi="Times New Roman" w:cs="Times New Roman"/>
                <w:sz w:val="28"/>
                <w:szCs w:val="28"/>
              </w:rPr>
            </w:pPr>
          </w:p>
        </w:tc>
        <w:tc>
          <w:tcPr>
            <w:tcW w:w="2211" w:type="pct"/>
          </w:tcPr>
          <w:p w14:paraId="53335F03" w14:textId="76318414"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CE119E"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0897ED88" w14:textId="77777777" w:rsidTr="00AE11CC">
        <w:tc>
          <w:tcPr>
            <w:tcW w:w="176" w:type="pct"/>
            <w:vMerge/>
          </w:tcPr>
          <w:p w14:paraId="08BA698D" w14:textId="77777777" w:rsidR="006B2E9F" w:rsidRPr="00E6011B" w:rsidRDefault="006B2E9F" w:rsidP="008E6A5D">
            <w:pPr>
              <w:rPr>
                <w:rFonts w:ascii="Times New Roman" w:hAnsi="Times New Roman" w:cs="Times New Roman"/>
                <w:sz w:val="28"/>
                <w:szCs w:val="28"/>
              </w:rPr>
            </w:pPr>
          </w:p>
        </w:tc>
        <w:tc>
          <w:tcPr>
            <w:tcW w:w="708" w:type="pct"/>
            <w:vMerge/>
          </w:tcPr>
          <w:p w14:paraId="726FF427" w14:textId="77777777" w:rsidR="006B2E9F" w:rsidRPr="00E6011B" w:rsidRDefault="006B2E9F" w:rsidP="008E6A5D">
            <w:pPr>
              <w:rPr>
                <w:rFonts w:ascii="Times New Roman" w:hAnsi="Times New Roman" w:cs="Times New Roman"/>
                <w:sz w:val="28"/>
                <w:szCs w:val="28"/>
              </w:rPr>
            </w:pPr>
          </w:p>
        </w:tc>
        <w:tc>
          <w:tcPr>
            <w:tcW w:w="551" w:type="pct"/>
            <w:vMerge/>
          </w:tcPr>
          <w:p w14:paraId="4BF66345" w14:textId="77777777" w:rsidR="006B2E9F" w:rsidRPr="00E6011B" w:rsidRDefault="006B2E9F" w:rsidP="008E6A5D">
            <w:pPr>
              <w:rPr>
                <w:rFonts w:ascii="Times New Roman" w:hAnsi="Times New Roman" w:cs="Times New Roman"/>
                <w:sz w:val="28"/>
                <w:szCs w:val="28"/>
              </w:rPr>
            </w:pPr>
          </w:p>
        </w:tc>
        <w:tc>
          <w:tcPr>
            <w:tcW w:w="1354" w:type="pct"/>
            <w:vMerge/>
          </w:tcPr>
          <w:p w14:paraId="464B2582" w14:textId="77777777" w:rsidR="006B2E9F" w:rsidRPr="00E6011B" w:rsidRDefault="006B2E9F" w:rsidP="008E6A5D">
            <w:pPr>
              <w:rPr>
                <w:rFonts w:ascii="Times New Roman" w:hAnsi="Times New Roman" w:cs="Times New Roman"/>
                <w:sz w:val="28"/>
                <w:szCs w:val="28"/>
              </w:rPr>
            </w:pPr>
          </w:p>
        </w:tc>
        <w:tc>
          <w:tcPr>
            <w:tcW w:w="2211" w:type="pct"/>
          </w:tcPr>
          <w:p w14:paraId="4BEAC517" w14:textId="27455E12"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CE119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1EA9028" w14:textId="77777777" w:rsidTr="00AE11CC">
        <w:trPr>
          <w:trHeight w:val="322"/>
        </w:trPr>
        <w:tc>
          <w:tcPr>
            <w:tcW w:w="176" w:type="pct"/>
            <w:vMerge w:val="restart"/>
          </w:tcPr>
          <w:p w14:paraId="47803CA5"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vMerge w:val="restart"/>
          </w:tcPr>
          <w:p w14:paraId="1DA34F4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Здравоохранение</w:t>
            </w:r>
          </w:p>
        </w:tc>
        <w:tc>
          <w:tcPr>
            <w:tcW w:w="551" w:type="pct"/>
            <w:vMerge w:val="restart"/>
          </w:tcPr>
          <w:p w14:paraId="1D25E9C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3.4</w:t>
            </w:r>
          </w:p>
        </w:tc>
        <w:tc>
          <w:tcPr>
            <w:tcW w:w="1354" w:type="pct"/>
            <w:vMerge w:val="restart"/>
          </w:tcPr>
          <w:p w14:paraId="528668F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E6011B">
              <w:rPr>
                <w:rFonts w:ascii="Times New Roman" w:eastAsia="Tahoma" w:hAnsi="Times New Roman" w:cs="Times New Roman"/>
                <w:sz w:val="28"/>
                <w:szCs w:val="28"/>
              </w:rPr>
              <w:lastRenderedPageBreak/>
              <w:t>использования включает в себя содержание видов разрешенного использования с кодами 3.4.1 - 3.4.2</w:t>
            </w:r>
          </w:p>
        </w:tc>
        <w:tc>
          <w:tcPr>
            <w:tcW w:w="2211" w:type="pct"/>
            <w:vMerge w:val="restart"/>
          </w:tcPr>
          <w:p w14:paraId="09756DE7" w14:textId="702A9232"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не подлежит установлению. определяется в соответствии с СП 158.13330.2014. </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p w14:paraId="7905E3CC" w14:textId="4D498EA3"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а также определяется </w:t>
            </w:r>
            <w:r w:rsidRPr="00E6011B">
              <w:rPr>
                <w:rFonts w:ascii="Times New Roman" w:eastAsia="Tahoma" w:hAnsi="Times New Roman" w:cs="Times New Roman"/>
                <w:sz w:val="28"/>
                <w:szCs w:val="28"/>
              </w:rPr>
              <w:lastRenderedPageBreak/>
              <w:t xml:space="preserve">в соответствии с СП 158.13330.2014. </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p w14:paraId="720101B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ACC0F3" w14:textId="6FC2A7DB"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E119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1D72E58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5BDCF95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47562B0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3447DB8" w14:textId="77777777" w:rsidR="00CE119E" w:rsidRPr="00E6011B" w:rsidRDefault="006B2E9F"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60% </w:t>
            </w:r>
            <w:r w:rsidR="00CE119E" w:rsidRPr="00E6011B">
              <w:rPr>
                <w:rFonts w:ascii="Times New Roman" w:eastAsia="Tahoma" w:hAnsi="Times New Roman" w:cs="Times New Roman"/>
                <w:sz w:val="28"/>
                <w:szCs w:val="28"/>
              </w:rPr>
              <w:t xml:space="preserve">или определяется в соответствии с проектной документацией. </w:t>
            </w:r>
            <w:r w:rsidR="00CE119E" w:rsidRPr="00E6011B">
              <w:rPr>
                <w:rFonts w:ascii="Times New Roman" w:eastAsia="Tahoma" w:hAnsi="Times New Roman" w:cs="Times New Roman"/>
                <w:sz w:val="28"/>
                <w:szCs w:val="28"/>
              </w:rPr>
              <w:lastRenderedPageBreak/>
              <w:t>Процент застройки подземной части не регламентируется.</w:t>
            </w:r>
          </w:p>
          <w:p w14:paraId="1F462AF4" w14:textId="3DF5E059"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CE119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E716613" w14:textId="77777777" w:rsidTr="00AE11CC">
        <w:trPr>
          <w:trHeight w:val="322"/>
        </w:trPr>
        <w:tc>
          <w:tcPr>
            <w:tcW w:w="176" w:type="pct"/>
            <w:vMerge/>
          </w:tcPr>
          <w:p w14:paraId="7EA92D3D" w14:textId="77777777" w:rsidR="006B2E9F" w:rsidRPr="00E6011B" w:rsidRDefault="006B2E9F" w:rsidP="008E6A5D">
            <w:pPr>
              <w:rPr>
                <w:rFonts w:ascii="Times New Roman" w:hAnsi="Times New Roman" w:cs="Times New Roman"/>
                <w:sz w:val="28"/>
                <w:szCs w:val="28"/>
              </w:rPr>
            </w:pPr>
          </w:p>
        </w:tc>
        <w:tc>
          <w:tcPr>
            <w:tcW w:w="708" w:type="pct"/>
            <w:vMerge/>
          </w:tcPr>
          <w:p w14:paraId="3B396DC7" w14:textId="77777777" w:rsidR="006B2E9F" w:rsidRPr="00E6011B" w:rsidRDefault="006B2E9F" w:rsidP="008E6A5D">
            <w:pPr>
              <w:rPr>
                <w:rFonts w:ascii="Times New Roman" w:hAnsi="Times New Roman" w:cs="Times New Roman"/>
                <w:sz w:val="28"/>
                <w:szCs w:val="28"/>
              </w:rPr>
            </w:pPr>
          </w:p>
        </w:tc>
        <w:tc>
          <w:tcPr>
            <w:tcW w:w="551" w:type="pct"/>
            <w:vMerge/>
          </w:tcPr>
          <w:p w14:paraId="2535456F" w14:textId="77777777" w:rsidR="006B2E9F" w:rsidRPr="00E6011B" w:rsidRDefault="006B2E9F" w:rsidP="008E6A5D">
            <w:pPr>
              <w:rPr>
                <w:rFonts w:ascii="Times New Roman" w:hAnsi="Times New Roman" w:cs="Times New Roman"/>
                <w:sz w:val="28"/>
                <w:szCs w:val="28"/>
              </w:rPr>
            </w:pPr>
          </w:p>
        </w:tc>
        <w:tc>
          <w:tcPr>
            <w:tcW w:w="1354" w:type="pct"/>
            <w:vMerge/>
          </w:tcPr>
          <w:p w14:paraId="07B57A83" w14:textId="77777777" w:rsidR="006B2E9F" w:rsidRPr="00E6011B" w:rsidRDefault="006B2E9F" w:rsidP="008E6A5D">
            <w:pPr>
              <w:rPr>
                <w:rFonts w:ascii="Times New Roman" w:hAnsi="Times New Roman" w:cs="Times New Roman"/>
                <w:sz w:val="28"/>
                <w:szCs w:val="28"/>
              </w:rPr>
            </w:pPr>
          </w:p>
        </w:tc>
        <w:tc>
          <w:tcPr>
            <w:tcW w:w="2211" w:type="pct"/>
            <w:vMerge/>
          </w:tcPr>
          <w:p w14:paraId="5829962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 а также определяется в соответствии с СП 158.13330.2014. "Свод правил. Здания и помещения медицинских организаций. Правила проектирования"..</w:t>
            </w:r>
          </w:p>
        </w:tc>
      </w:tr>
      <w:tr w:rsidR="00136056" w:rsidRPr="00E6011B" w14:paraId="742B1895" w14:textId="77777777" w:rsidTr="00AE11CC">
        <w:trPr>
          <w:trHeight w:val="322"/>
        </w:trPr>
        <w:tc>
          <w:tcPr>
            <w:tcW w:w="176" w:type="pct"/>
            <w:vMerge/>
          </w:tcPr>
          <w:p w14:paraId="6F65CAEE" w14:textId="77777777" w:rsidR="006B2E9F" w:rsidRPr="00E6011B" w:rsidRDefault="006B2E9F" w:rsidP="008E6A5D">
            <w:pPr>
              <w:rPr>
                <w:rFonts w:ascii="Times New Roman" w:hAnsi="Times New Roman" w:cs="Times New Roman"/>
                <w:sz w:val="28"/>
                <w:szCs w:val="28"/>
              </w:rPr>
            </w:pPr>
          </w:p>
        </w:tc>
        <w:tc>
          <w:tcPr>
            <w:tcW w:w="708" w:type="pct"/>
            <w:vMerge/>
          </w:tcPr>
          <w:p w14:paraId="2F26F91C" w14:textId="77777777" w:rsidR="006B2E9F" w:rsidRPr="00E6011B" w:rsidRDefault="006B2E9F" w:rsidP="008E6A5D">
            <w:pPr>
              <w:rPr>
                <w:rFonts w:ascii="Times New Roman" w:hAnsi="Times New Roman" w:cs="Times New Roman"/>
                <w:sz w:val="28"/>
                <w:szCs w:val="28"/>
              </w:rPr>
            </w:pPr>
          </w:p>
        </w:tc>
        <w:tc>
          <w:tcPr>
            <w:tcW w:w="551" w:type="pct"/>
            <w:vMerge/>
          </w:tcPr>
          <w:p w14:paraId="052F6956" w14:textId="77777777" w:rsidR="006B2E9F" w:rsidRPr="00E6011B" w:rsidRDefault="006B2E9F" w:rsidP="008E6A5D">
            <w:pPr>
              <w:rPr>
                <w:rFonts w:ascii="Times New Roman" w:hAnsi="Times New Roman" w:cs="Times New Roman"/>
                <w:sz w:val="28"/>
                <w:szCs w:val="28"/>
              </w:rPr>
            </w:pPr>
          </w:p>
        </w:tc>
        <w:tc>
          <w:tcPr>
            <w:tcW w:w="1354" w:type="pct"/>
            <w:vMerge/>
          </w:tcPr>
          <w:p w14:paraId="06E8CAA2" w14:textId="77777777" w:rsidR="006B2E9F" w:rsidRPr="00E6011B" w:rsidRDefault="006B2E9F" w:rsidP="008E6A5D">
            <w:pPr>
              <w:rPr>
                <w:rFonts w:ascii="Times New Roman" w:hAnsi="Times New Roman" w:cs="Times New Roman"/>
                <w:sz w:val="28"/>
                <w:szCs w:val="28"/>
              </w:rPr>
            </w:pPr>
          </w:p>
        </w:tc>
        <w:tc>
          <w:tcPr>
            <w:tcW w:w="2211" w:type="pct"/>
            <w:vMerge/>
          </w:tcPr>
          <w:p w14:paraId="2BB259C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69B8C48" w14:textId="77777777" w:rsidTr="00AE11CC">
        <w:trPr>
          <w:trHeight w:val="322"/>
        </w:trPr>
        <w:tc>
          <w:tcPr>
            <w:tcW w:w="176" w:type="pct"/>
            <w:vMerge/>
          </w:tcPr>
          <w:p w14:paraId="345AFE8C" w14:textId="77777777" w:rsidR="006B2E9F" w:rsidRPr="00E6011B" w:rsidRDefault="006B2E9F" w:rsidP="008E6A5D">
            <w:pPr>
              <w:rPr>
                <w:rFonts w:ascii="Times New Roman" w:hAnsi="Times New Roman" w:cs="Times New Roman"/>
                <w:sz w:val="28"/>
                <w:szCs w:val="28"/>
              </w:rPr>
            </w:pPr>
          </w:p>
        </w:tc>
        <w:tc>
          <w:tcPr>
            <w:tcW w:w="708" w:type="pct"/>
            <w:vMerge/>
          </w:tcPr>
          <w:p w14:paraId="21E4026C" w14:textId="77777777" w:rsidR="006B2E9F" w:rsidRPr="00E6011B" w:rsidRDefault="006B2E9F" w:rsidP="008E6A5D">
            <w:pPr>
              <w:rPr>
                <w:rFonts w:ascii="Times New Roman" w:hAnsi="Times New Roman" w:cs="Times New Roman"/>
                <w:sz w:val="28"/>
                <w:szCs w:val="28"/>
              </w:rPr>
            </w:pPr>
          </w:p>
        </w:tc>
        <w:tc>
          <w:tcPr>
            <w:tcW w:w="551" w:type="pct"/>
            <w:vMerge/>
          </w:tcPr>
          <w:p w14:paraId="433DC09A" w14:textId="77777777" w:rsidR="006B2E9F" w:rsidRPr="00E6011B" w:rsidRDefault="006B2E9F" w:rsidP="008E6A5D">
            <w:pPr>
              <w:rPr>
                <w:rFonts w:ascii="Times New Roman" w:hAnsi="Times New Roman" w:cs="Times New Roman"/>
                <w:sz w:val="28"/>
                <w:szCs w:val="28"/>
              </w:rPr>
            </w:pPr>
          </w:p>
        </w:tc>
        <w:tc>
          <w:tcPr>
            <w:tcW w:w="1354" w:type="pct"/>
            <w:vMerge/>
          </w:tcPr>
          <w:p w14:paraId="3312A5D8" w14:textId="77777777" w:rsidR="006B2E9F" w:rsidRPr="00E6011B" w:rsidRDefault="006B2E9F" w:rsidP="008E6A5D">
            <w:pPr>
              <w:rPr>
                <w:rFonts w:ascii="Times New Roman" w:hAnsi="Times New Roman" w:cs="Times New Roman"/>
                <w:sz w:val="28"/>
                <w:szCs w:val="28"/>
              </w:rPr>
            </w:pPr>
          </w:p>
        </w:tc>
        <w:tc>
          <w:tcPr>
            <w:tcW w:w="2211" w:type="pct"/>
            <w:vMerge/>
          </w:tcPr>
          <w:p w14:paraId="6D71176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433BC42C" w14:textId="77777777" w:rsidTr="00AE11CC">
        <w:trPr>
          <w:trHeight w:val="322"/>
        </w:trPr>
        <w:tc>
          <w:tcPr>
            <w:tcW w:w="176" w:type="pct"/>
            <w:vMerge/>
          </w:tcPr>
          <w:p w14:paraId="3861731C" w14:textId="77777777" w:rsidR="006B2E9F" w:rsidRPr="00E6011B" w:rsidRDefault="006B2E9F" w:rsidP="008E6A5D">
            <w:pPr>
              <w:rPr>
                <w:rFonts w:ascii="Times New Roman" w:hAnsi="Times New Roman" w:cs="Times New Roman"/>
                <w:sz w:val="28"/>
                <w:szCs w:val="28"/>
              </w:rPr>
            </w:pPr>
          </w:p>
        </w:tc>
        <w:tc>
          <w:tcPr>
            <w:tcW w:w="708" w:type="pct"/>
            <w:vMerge/>
          </w:tcPr>
          <w:p w14:paraId="0D89C18E" w14:textId="77777777" w:rsidR="006B2E9F" w:rsidRPr="00E6011B" w:rsidRDefault="006B2E9F" w:rsidP="008E6A5D">
            <w:pPr>
              <w:rPr>
                <w:rFonts w:ascii="Times New Roman" w:hAnsi="Times New Roman" w:cs="Times New Roman"/>
                <w:sz w:val="28"/>
                <w:szCs w:val="28"/>
              </w:rPr>
            </w:pPr>
          </w:p>
        </w:tc>
        <w:tc>
          <w:tcPr>
            <w:tcW w:w="551" w:type="pct"/>
            <w:vMerge/>
          </w:tcPr>
          <w:p w14:paraId="78D329E4" w14:textId="77777777" w:rsidR="006B2E9F" w:rsidRPr="00E6011B" w:rsidRDefault="006B2E9F" w:rsidP="008E6A5D">
            <w:pPr>
              <w:rPr>
                <w:rFonts w:ascii="Times New Roman" w:hAnsi="Times New Roman" w:cs="Times New Roman"/>
                <w:sz w:val="28"/>
                <w:szCs w:val="28"/>
              </w:rPr>
            </w:pPr>
          </w:p>
        </w:tc>
        <w:tc>
          <w:tcPr>
            <w:tcW w:w="1354" w:type="pct"/>
            <w:vMerge/>
          </w:tcPr>
          <w:p w14:paraId="57FB10B4" w14:textId="77777777" w:rsidR="006B2E9F" w:rsidRPr="00E6011B" w:rsidRDefault="006B2E9F" w:rsidP="008E6A5D">
            <w:pPr>
              <w:rPr>
                <w:rFonts w:ascii="Times New Roman" w:hAnsi="Times New Roman" w:cs="Times New Roman"/>
                <w:sz w:val="28"/>
                <w:szCs w:val="28"/>
              </w:rPr>
            </w:pPr>
          </w:p>
        </w:tc>
        <w:tc>
          <w:tcPr>
            <w:tcW w:w="2211" w:type="pct"/>
            <w:vMerge/>
          </w:tcPr>
          <w:p w14:paraId="55BCB36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CC91786" w14:textId="77777777" w:rsidTr="00AE11CC">
        <w:trPr>
          <w:trHeight w:val="322"/>
        </w:trPr>
        <w:tc>
          <w:tcPr>
            <w:tcW w:w="176" w:type="pct"/>
            <w:vMerge/>
          </w:tcPr>
          <w:p w14:paraId="66E19D94" w14:textId="77777777" w:rsidR="006B2E9F" w:rsidRPr="00E6011B" w:rsidRDefault="006B2E9F" w:rsidP="008E6A5D">
            <w:pPr>
              <w:rPr>
                <w:rFonts w:ascii="Times New Roman" w:hAnsi="Times New Roman" w:cs="Times New Roman"/>
                <w:sz w:val="28"/>
                <w:szCs w:val="28"/>
              </w:rPr>
            </w:pPr>
          </w:p>
        </w:tc>
        <w:tc>
          <w:tcPr>
            <w:tcW w:w="708" w:type="pct"/>
            <w:vMerge/>
          </w:tcPr>
          <w:p w14:paraId="78672F8C" w14:textId="77777777" w:rsidR="006B2E9F" w:rsidRPr="00E6011B" w:rsidRDefault="006B2E9F" w:rsidP="008E6A5D">
            <w:pPr>
              <w:rPr>
                <w:rFonts w:ascii="Times New Roman" w:hAnsi="Times New Roman" w:cs="Times New Roman"/>
                <w:sz w:val="28"/>
                <w:szCs w:val="28"/>
              </w:rPr>
            </w:pPr>
          </w:p>
        </w:tc>
        <w:tc>
          <w:tcPr>
            <w:tcW w:w="551" w:type="pct"/>
            <w:vMerge/>
          </w:tcPr>
          <w:p w14:paraId="29980692" w14:textId="77777777" w:rsidR="006B2E9F" w:rsidRPr="00E6011B" w:rsidRDefault="006B2E9F" w:rsidP="008E6A5D">
            <w:pPr>
              <w:rPr>
                <w:rFonts w:ascii="Times New Roman" w:hAnsi="Times New Roman" w:cs="Times New Roman"/>
                <w:sz w:val="28"/>
                <w:szCs w:val="28"/>
              </w:rPr>
            </w:pPr>
          </w:p>
        </w:tc>
        <w:tc>
          <w:tcPr>
            <w:tcW w:w="1354" w:type="pct"/>
            <w:vMerge/>
          </w:tcPr>
          <w:p w14:paraId="4840DA7E" w14:textId="77777777" w:rsidR="006B2E9F" w:rsidRPr="00E6011B" w:rsidRDefault="006B2E9F" w:rsidP="008E6A5D">
            <w:pPr>
              <w:rPr>
                <w:rFonts w:ascii="Times New Roman" w:hAnsi="Times New Roman" w:cs="Times New Roman"/>
                <w:sz w:val="28"/>
                <w:szCs w:val="28"/>
              </w:rPr>
            </w:pPr>
          </w:p>
        </w:tc>
        <w:tc>
          <w:tcPr>
            <w:tcW w:w="2211" w:type="pct"/>
            <w:vMerge/>
          </w:tcPr>
          <w:p w14:paraId="7B0AEA3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53B2339" w14:textId="77777777" w:rsidTr="00AE11CC">
        <w:trPr>
          <w:trHeight w:val="322"/>
        </w:trPr>
        <w:tc>
          <w:tcPr>
            <w:tcW w:w="176" w:type="pct"/>
            <w:vMerge/>
          </w:tcPr>
          <w:p w14:paraId="79986923" w14:textId="77777777" w:rsidR="006B2E9F" w:rsidRPr="00E6011B" w:rsidRDefault="006B2E9F" w:rsidP="008E6A5D">
            <w:pPr>
              <w:rPr>
                <w:rFonts w:ascii="Times New Roman" w:hAnsi="Times New Roman" w:cs="Times New Roman"/>
                <w:sz w:val="28"/>
                <w:szCs w:val="28"/>
              </w:rPr>
            </w:pPr>
          </w:p>
        </w:tc>
        <w:tc>
          <w:tcPr>
            <w:tcW w:w="708" w:type="pct"/>
            <w:vMerge/>
          </w:tcPr>
          <w:p w14:paraId="67064E7C" w14:textId="77777777" w:rsidR="006B2E9F" w:rsidRPr="00E6011B" w:rsidRDefault="006B2E9F" w:rsidP="008E6A5D">
            <w:pPr>
              <w:rPr>
                <w:rFonts w:ascii="Times New Roman" w:hAnsi="Times New Roman" w:cs="Times New Roman"/>
                <w:sz w:val="28"/>
                <w:szCs w:val="28"/>
              </w:rPr>
            </w:pPr>
          </w:p>
        </w:tc>
        <w:tc>
          <w:tcPr>
            <w:tcW w:w="551" w:type="pct"/>
            <w:vMerge/>
          </w:tcPr>
          <w:p w14:paraId="77FDE51A" w14:textId="77777777" w:rsidR="006B2E9F" w:rsidRPr="00E6011B" w:rsidRDefault="006B2E9F" w:rsidP="008E6A5D">
            <w:pPr>
              <w:rPr>
                <w:rFonts w:ascii="Times New Roman" w:hAnsi="Times New Roman" w:cs="Times New Roman"/>
                <w:sz w:val="28"/>
                <w:szCs w:val="28"/>
              </w:rPr>
            </w:pPr>
          </w:p>
        </w:tc>
        <w:tc>
          <w:tcPr>
            <w:tcW w:w="1354" w:type="pct"/>
            <w:vMerge/>
          </w:tcPr>
          <w:p w14:paraId="624B1286" w14:textId="77777777" w:rsidR="006B2E9F" w:rsidRPr="00E6011B" w:rsidRDefault="006B2E9F" w:rsidP="008E6A5D">
            <w:pPr>
              <w:rPr>
                <w:rFonts w:ascii="Times New Roman" w:hAnsi="Times New Roman" w:cs="Times New Roman"/>
                <w:sz w:val="28"/>
                <w:szCs w:val="28"/>
              </w:rPr>
            </w:pPr>
          </w:p>
        </w:tc>
        <w:tc>
          <w:tcPr>
            <w:tcW w:w="2211" w:type="pct"/>
            <w:vMerge/>
          </w:tcPr>
          <w:p w14:paraId="7512971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8ED39C1" w14:textId="77777777" w:rsidTr="00AE11CC">
        <w:trPr>
          <w:trHeight w:val="322"/>
        </w:trPr>
        <w:tc>
          <w:tcPr>
            <w:tcW w:w="176" w:type="pct"/>
            <w:vMerge/>
          </w:tcPr>
          <w:p w14:paraId="28C321D7" w14:textId="77777777" w:rsidR="006B2E9F" w:rsidRPr="00E6011B" w:rsidRDefault="006B2E9F" w:rsidP="008E6A5D">
            <w:pPr>
              <w:rPr>
                <w:rFonts w:ascii="Times New Roman" w:hAnsi="Times New Roman" w:cs="Times New Roman"/>
                <w:sz w:val="28"/>
                <w:szCs w:val="28"/>
              </w:rPr>
            </w:pPr>
          </w:p>
        </w:tc>
        <w:tc>
          <w:tcPr>
            <w:tcW w:w="708" w:type="pct"/>
            <w:vMerge/>
          </w:tcPr>
          <w:p w14:paraId="60F610AB" w14:textId="77777777" w:rsidR="006B2E9F" w:rsidRPr="00E6011B" w:rsidRDefault="006B2E9F" w:rsidP="008E6A5D">
            <w:pPr>
              <w:rPr>
                <w:rFonts w:ascii="Times New Roman" w:hAnsi="Times New Roman" w:cs="Times New Roman"/>
                <w:sz w:val="28"/>
                <w:szCs w:val="28"/>
              </w:rPr>
            </w:pPr>
          </w:p>
        </w:tc>
        <w:tc>
          <w:tcPr>
            <w:tcW w:w="551" w:type="pct"/>
            <w:vMerge/>
          </w:tcPr>
          <w:p w14:paraId="5AEA489C" w14:textId="77777777" w:rsidR="006B2E9F" w:rsidRPr="00E6011B" w:rsidRDefault="006B2E9F" w:rsidP="008E6A5D">
            <w:pPr>
              <w:rPr>
                <w:rFonts w:ascii="Times New Roman" w:hAnsi="Times New Roman" w:cs="Times New Roman"/>
                <w:sz w:val="28"/>
                <w:szCs w:val="28"/>
              </w:rPr>
            </w:pPr>
          </w:p>
        </w:tc>
        <w:tc>
          <w:tcPr>
            <w:tcW w:w="1354" w:type="pct"/>
            <w:vMerge/>
          </w:tcPr>
          <w:p w14:paraId="68F0765D" w14:textId="77777777" w:rsidR="006B2E9F" w:rsidRPr="00E6011B" w:rsidRDefault="006B2E9F" w:rsidP="008E6A5D">
            <w:pPr>
              <w:rPr>
                <w:rFonts w:ascii="Times New Roman" w:hAnsi="Times New Roman" w:cs="Times New Roman"/>
                <w:sz w:val="28"/>
                <w:szCs w:val="28"/>
              </w:rPr>
            </w:pPr>
          </w:p>
        </w:tc>
        <w:tc>
          <w:tcPr>
            <w:tcW w:w="2211" w:type="pct"/>
            <w:vMerge/>
          </w:tcPr>
          <w:p w14:paraId="6BF9CAF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или определяется по заданию на проектирование.</w:t>
            </w:r>
          </w:p>
        </w:tc>
      </w:tr>
      <w:tr w:rsidR="00136056" w:rsidRPr="00E6011B" w14:paraId="2C714775" w14:textId="77777777" w:rsidTr="00AE11CC">
        <w:trPr>
          <w:trHeight w:val="322"/>
        </w:trPr>
        <w:tc>
          <w:tcPr>
            <w:tcW w:w="176" w:type="pct"/>
            <w:vMerge/>
          </w:tcPr>
          <w:p w14:paraId="6FCD860A" w14:textId="77777777" w:rsidR="006B2E9F" w:rsidRPr="00E6011B" w:rsidRDefault="006B2E9F" w:rsidP="008E6A5D">
            <w:pPr>
              <w:rPr>
                <w:rFonts w:ascii="Times New Roman" w:hAnsi="Times New Roman" w:cs="Times New Roman"/>
                <w:sz w:val="28"/>
                <w:szCs w:val="28"/>
              </w:rPr>
            </w:pPr>
          </w:p>
        </w:tc>
        <w:tc>
          <w:tcPr>
            <w:tcW w:w="708" w:type="pct"/>
            <w:vMerge/>
          </w:tcPr>
          <w:p w14:paraId="3A9C212C" w14:textId="77777777" w:rsidR="006B2E9F" w:rsidRPr="00E6011B" w:rsidRDefault="006B2E9F" w:rsidP="008E6A5D">
            <w:pPr>
              <w:rPr>
                <w:rFonts w:ascii="Times New Roman" w:hAnsi="Times New Roman" w:cs="Times New Roman"/>
                <w:sz w:val="28"/>
                <w:szCs w:val="28"/>
              </w:rPr>
            </w:pPr>
          </w:p>
        </w:tc>
        <w:tc>
          <w:tcPr>
            <w:tcW w:w="551" w:type="pct"/>
            <w:vMerge/>
          </w:tcPr>
          <w:p w14:paraId="12B1726C" w14:textId="77777777" w:rsidR="006B2E9F" w:rsidRPr="00E6011B" w:rsidRDefault="006B2E9F" w:rsidP="008E6A5D">
            <w:pPr>
              <w:rPr>
                <w:rFonts w:ascii="Times New Roman" w:hAnsi="Times New Roman" w:cs="Times New Roman"/>
                <w:sz w:val="28"/>
                <w:szCs w:val="28"/>
              </w:rPr>
            </w:pPr>
          </w:p>
        </w:tc>
        <w:tc>
          <w:tcPr>
            <w:tcW w:w="1354" w:type="pct"/>
            <w:vMerge/>
          </w:tcPr>
          <w:p w14:paraId="3C7F601E" w14:textId="77777777" w:rsidR="006B2E9F" w:rsidRPr="00E6011B" w:rsidRDefault="006B2E9F" w:rsidP="008E6A5D">
            <w:pPr>
              <w:rPr>
                <w:rFonts w:ascii="Times New Roman" w:hAnsi="Times New Roman" w:cs="Times New Roman"/>
                <w:sz w:val="28"/>
                <w:szCs w:val="28"/>
              </w:rPr>
            </w:pPr>
          </w:p>
        </w:tc>
        <w:tc>
          <w:tcPr>
            <w:tcW w:w="2211" w:type="pct"/>
            <w:vMerge/>
          </w:tcPr>
          <w:p w14:paraId="7D97324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tc>
      </w:tr>
      <w:tr w:rsidR="00136056" w:rsidRPr="00E6011B" w14:paraId="2C5F5A5C" w14:textId="77777777" w:rsidTr="00AE11CC">
        <w:trPr>
          <w:trHeight w:val="322"/>
        </w:trPr>
        <w:tc>
          <w:tcPr>
            <w:tcW w:w="176" w:type="pct"/>
            <w:vMerge/>
          </w:tcPr>
          <w:p w14:paraId="10CF0FAD" w14:textId="77777777" w:rsidR="006B2E9F" w:rsidRPr="00E6011B" w:rsidRDefault="006B2E9F" w:rsidP="008E6A5D">
            <w:pPr>
              <w:rPr>
                <w:rFonts w:ascii="Times New Roman" w:hAnsi="Times New Roman" w:cs="Times New Roman"/>
                <w:sz w:val="28"/>
                <w:szCs w:val="28"/>
              </w:rPr>
            </w:pPr>
          </w:p>
        </w:tc>
        <w:tc>
          <w:tcPr>
            <w:tcW w:w="708" w:type="pct"/>
            <w:vMerge/>
          </w:tcPr>
          <w:p w14:paraId="72990DDA" w14:textId="77777777" w:rsidR="006B2E9F" w:rsidRPr="00E6011B" w:rsidRDefault="006B2E9F" w:rsidP="008E6A5D">
            <w:pPr>
              <w:rPr>
                <w:rFonts w:ascii="Times New Roman" w:hAnsi="Times New Roman" w:cs="Times New Roman"/>
                <w:sz w:val="28"/>
                <w:szCs w:val="28"/>
              </w:rPr>
            </w:pPr>
          </w:p>
        </w:tc>
        <w:tc>
          <w:tcPr>
            <w:tcW w:w="551" w:type="pct"/>
            <w:vMerge/>
          </w:tcPr>
          <w:p w14:paraId="74B55243" w14:textId="77777777" w:rsidR="006B2E9F" w:rsidRPr="00E6011B" w:rsidRDefault="006B2E9F" w:rsidP="008E6A5D">
            <w:pPr>
              <w:rPr>
                <w:rFonts w:ascii="Times New Roman" w:hAnsi="Times New Roman" w:cs="Times New Roman"/>
                <w:sz w:val="28"/>
                <w:szCs w:val="28"/>
              </w:rPr>
            </w:pPr>
          </w:p>
        </w:tc>
        <w:tc>
          <w:tcPr>
            <w:tcW w:w="1354" w:type="pct"/>
            <w:vMerge/>
          </w:tcPr>
          <w:p w14:paraId="6B21CE19" w14:textId="77777777" w:rsidR="006B2E9F" w:rsidRPr="00E6011B" w:rsidRDefault="006B2E9F" w:rsidP="008E6A5D">
            <w:pPr>
              <w:rPr>
                <w:rFonts w:ascii="Times New Roman" w:hAnsi="Times New Roman" w:cs="Times New Roman"/>
                <w:sz w:val="28"/>
                <w:szCs w:val="28"/>
              </w:rPr>
            </w:pPr>
          </w:p>
        </w:tc>
        <w:tc>
          <w:tcPr>
            <w:tcW w:w="2211" w:type="pct"/>
            <w:vMerge/>
          </w:tcPr>
          <w:p w14:paraId="0AEC755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29E8F24F" w14:textId="77777777" w:rsidTr="00AE11CC">
        <w:tc>
          <w:tcPr>
            <w:tcW w:w="176" w:type="pct"/>
          </w:tcPr>
          <w:p w14:paraId="611A52A3"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08" w:type="pct"/>
          </w:tcPr>
          <w:p w14:paraId="49E1218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Амбулаторно-поликлиническо обслуживание</w:t>
            </w:r>
          </w:p>
        </w:tc>
        <w:tc>
          <w:tcPr>
            <w:tcW w:w="551" w:type="pct"/>
          </w:tcPr>
          <w:p w14:paraId="5CD07B4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3.4.1</w:t>
            </w:r>
          </w:p>
        </w:tc>
        <w:tc>
          <w:tcPr>
            <w:tcW w:w="1354" w:type="pct"/>
          </w:tcPr>
          <w:p w14:paraId="451746D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11" w:type="pct"/>
            <w:vMerge/>
          </w:tcPr>
          <w:p w14:paraId="29046D7C" w14:textId="77777777" w:rsidR="006B2E9F" w:rsidRPr="00E6011B" w:rsidRDefault="006B2E9F" w:rsidP="008E6A5D">
            <w:pPr>
              <w:rPr>
                <w:rFonts w:ascii="Times New Roman" w:hAnsi="Times New Roman" w:cs="Times New Roman"/>
                <w:sz w:val="28"/>
                <w:szCs w:val="28"/>
              </w:rPr>
            </w:pPr>
          </w:p>
        </w:tc>
      </w:tr>
      <w:tr w:rsidR="00136056" w:rsidRPr="00E6011B" w14:paraId="1F9410EF" w14:textId="77777777" w:rsidTr="00AE11CC">
        <w:tc>
          <w:tcPr>
            <w:tcW w:w="176" w:type="pct"/>
            <w:vMerge w:val="restart"/>
          </w:tcPr>
          <w:p w14:paraId="68A48661"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708" w:type="pct"/>
            <w:vMerge w:val="restart"/>
          </w:tcPr>
          <w:p w14:paraId="0AC4349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Дошкольное, начальное и среднее общее образование</w:t>
            </w:r>
          </w:p>
        </w:tc>
        <w:tc>
          <w:tcPr>
            <w:tcW w:w="551" w:type="pct"/>
            <w:vMerge w:val="restart"/>
          </w:tcPr>
          <w:p w14:paraId="242280A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3.5.1</w:t>
            </w:r>
          </w:p>
        </w:tc>
        <w:tc>
          <w:tcPr>
            <w:tcW w:w="1354" w:type="pct"/>
            <w:vMerge w:val="restart"/>
          </w:tcPr>
          <w:p w14:paraId="5AADC9C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w:t>
            </w:r>
            <w:r w:rsidRPr="00E6011B">
              <w:rPr>
                <w:rFonts w:ascii="Times New Roman" w:eastAsia="Tahoma" w:hAnsi="Times New Roman" w:cs="Times New Roman"/>
                <w:sz w:val="28"/>
                <w:szCs w:val="28"/>
              </w:rPr>
              <w:lastRenderedPageBreak/>
              <w:t>занятия обучающихся физической культурой и спортом</w:t>
            </w:r>
          </w:p>
        </w:tc>
        <w:tc>
          <w:tcPr>
            <w:tcW w:w="2211" w:type="pct"/>
          </w:tcPr>
          <w:p w14:paraId="5821B11A" w14:textId="6B19AF5E"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w:t>
            </w:r>
            <w:r w:rsidR="00CE119E" w:rsidRPr="00E6011B">
              <w:rPr>
                <w:rFonts w:ascii="Times New Roman" w:eastAsia="Tahoma" w:hAnsi="Times New Roman" w:cs="Times New Roman"/>
                <w:sz w:val="28"/>
                <w:szCs w:val="28"/>
              </w:rPr>
              <w:t>не подлежит установлению. Устанавливаются в соответствии с местными нормативами градостроительного проектирования.</w:t>
            </w:r>
          </w:p>
        </w:tc>
      </w:tr>
      <w:tr w:rsidR="00136056" w:rsidRPr="00E6011B" w14:paraId="6839F4D2" w14:textId="77777777" w:rsidTr="00AE11CC">
        <w:tc>
          <w:tcPr>
            <w:tcW w:w="176" w:type="pct"/>
            <w:vMerge/>
          </w:tcPr>
          <w:p w14:paraId="0E5A562D" w14:textId="77777777" w:rsidR="006B2E9F" w:rsidRPr="00E6011B" w:rsidRDefault="006B2E9F" w:rsidP="008E6A5D">
            <w:pPr>
              <w:rPr>
                <w:rFonts w:ascii="Times New Roman" w:hAnsi="Times New Roman" w:cs="Times New Roman"/>
                <w:sz w:val="28"/>
                <w:szCs w:val="28"/>
              </w:rPr>
            </w:pPr>
          </w:p>
        </w:tc>
        <w:tc>
          <w:tcPr>
            <w:tcW w:w="708" w:type="pct"/>
            <w:vMerge/>
          </w:tcPr>
          <w:p w14:paraId="3AA8BC69" w14:textId="77777777" w:rsidR="006B2E9F" w:rsidRPr="00E6011B" w:rsidRDefault="006B2E9F" w:rsidP="008E6A5D">
            <w:pPr>
              <w:rPr>
                <w:rFonts w:ascii="Times New Roman" w:hAnsi="Times New Roman" w:cs="Times New Roman"/>
                <w:sz w:val="28"/>
                <w:szCs w:val="28"/>
              </w:rPr>
            </w:pPr>
          </w:p>
        </w:tc>
        <w:tc>
          <w:tcPr>
            <w:tcW w:w="551" w:type="pct"/>
            <w:vMerge/>
          </w:tcPr>
          <w:p w14:paraId="7650ED98" w14:textId="77777777" w:rsidR="006B2E9F" w:rsidRPr="00E6011B" w:rsidRDefault="006B2E9F" w:rsidP="008E6A5D">
            <w:pPr>
              <w:rPr>
                <w:rFonts w:ascii="Times New Roman" w:hAnsi="Times New Roman" w:cs="Times New Roman"/>
                <w:sz w:val="28"/>
                <w:szCs w:val="28"/>
              </w:rPr>
            </w:pPr>
          </w:p>
        </w:tc>
        <w:tc>
          <w:tcPr>
            <w:tcW w:w="1354" w:type="pct"/>
            <w:vMerge/>
          </w:tcPr>
          <w:p w14:paraId="19B7DE2D" w14:textId="77777777" w:rsidR="006B2E9F" w:rsidRPr="00E6011B" w:rsidRDefault="006B2E9F" w:rsidP="008E6A5D">
            <w:pPr>
              <w:rPr>
                <w:rFonts w:ascii="Times New Roman" w:hAnsi="Times New Roman" w:cs="Times New Roman"/>
                <w:sz w:val="28"/>
                <w:szCs w:val="28"/>
              </w:rPr>
            </w:pPr>
          </w:p>
        </w:tc>
        <w:tc>
          <w:tcPr>
            <w:tcW w:w="2211" w:type="pct"/>
          </w:tcPr>
          <w:p w14:paraId="3DD324DD" w14:textId="5F15D281"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CE119E" w:rsidRPr="00E6011B">
              <w:rPr>
                <w:rFonts w:ascii="Times New Roman" w:eastAsia="Tahoma" w:hAnsi="Times New Roman" w:cs="Times New Roman"/>
                <w:sz w:val="28"/>
                <w:szCs w:val="28"/>
              </w:rPr>
              <w:t>35000 кв.м., 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1E7758F8" w14:textId="77777777" w:rsidTr="00AE11CC">
        <w:tc>
          <w:tcPr>
            <w:tcW w:w="176" w:type="pct"/>
            <w:vMerge/>
          </w:tcPr>
          <w:p w14:paraId="4030934D" w14:textId="77777777" w:rsidR="006B2E9F" w:rsidRPr="00E6011B" w:rsidRDefault="006B2E9F" w:rsidP="008E6A5D">
            <w:pPr>
              <w:rPr>
                <w:rFonts w:ascii="Times New Roman" w:hAnsi="Times New Roman" w:cs="Times New Roman"/>
                <w:sz w:val="28"/>
                <w:szCs w:val="28"/>
              </w:rPr>
            </w:pPr>
          </w:p>
        </w:tc>
        <w:tc>
          <w:tcPr>
            <w:tcW w:w="708" w:type="pct"/>
            <w:vMerge/>
          </w:tcPr>
          <w:p w14:paraId="228FB708" w14:textId="77777777" w:rsidR="006B2E9F" w:rsidRPr="00E6011B" w:rsidRDefault="006B2E9F" w:rsidP="008E6A5D">
            <w:pPr>
              <w:rPr>
                <w:rFonts w:ascii="Times New Roman" w:hAnsi="Times New Roman" w:cs="Times New Roman"/>
                <w:sz w:val="28"/>
                <w:szCs w:val="28"/>
              </w:rPr>
            </w:pPr>
          </w:p>
        </w:tc>
        <w:tc>
          <w:tcPr>
            <w:tcW w:w="551" w:type="pct"/>
            <w:vMerge/>
          </w:tcPr>
          <w:p w14:paraId="7E6D815F" w14:textId="77777777" w:rsidR="006B2E9F" w:rsidRPr="00E6011B" w:rsidRDefault="006B2E9F" w:rsidP="008E6A5D">
            <w:pPr>
              <w:rPr>
                <w:rFonts w:ascii="Times New Roman" w:hAnsi="Times New Roman" w:cs="Times New Roman"/>
                <w:sz w:val="28"/>
                <w:szCs w:val="28"/>
              </w:rPr>
            </w:pPr>
          </w:p>
        </w:tc>
        <w:tc>
          <w:tcPr>
            <w:tcW w:w="1354" w:type="pct"/>
            <w:vMerge/>
          </w:tcPr>
          <w:p w14:paraId="4A09270D" w14:textId="77777777" w:rsidR="006B2E9F" w:rsidRPr="00E6011B" w:rsidRDefault="006B2E9F" w:rsidP="008E6A5D">
            <w:pPr>
              <w:rPr>
                <w:rFonts w:ascii="Times New Roman" w:hAnsi="Times New Roman" w:cs="Times New Roman"/>
                <w:sz w:val="28"/>
                <w:szCs w:val="28"/>
              </w:rPr>
            </w:pPr>
          </w:p>
        </w:tc>
        <w:tc>
          <w:tcPr>
            <w:tcW w:w="2211" w:type="pct"/>
          </w:tcPr>
          <w:p w14:paraId="5C2BFC3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36056" w:rsidRPr="00E6011B" w14:paraId="00BCCD74" w14:textId="77777777" w:rsidTr="00AE11CC">
        <w:tc>
          <w:tcPr>
            <w:tcW w:w="176" w:type="pct"/>
            <w:vMerge/>
          </w:tcPr>
          <w:p w14:paraId="639CE228" w14:textId="77777777" w:rsidR="006B2E9F" w:rsidRPr="00E6011B" w:rsidRDefault="006B2E9F" w:rsidP="008E6A5D">
            <w:pPr>
              <w:rPr>
                <w:rFonts w:ascii="Times New Roman" w:hAnsi="Times New Roman" w:cs="Times New Roman"/>
                <w:sz w:val="28"/>
                <w:szCs w:val="28"/>
              </w:rPr>
            </w:pPr>
          </w:p>
        </w:tc>
        <w:tc>
          <w:tcPr>
            <w:tcW w:w="708" w:type="pct"/>
            <w:vMerge/>
          </w:tcPr>
          <w:p w14:paraId="149CFDFD" w14:textId="77777777" w:rsidR="006B2E9F" w:rsidRPr="00E6011B" w:rsidRDefault="006B2E9F" w:rsidP="008E6A5D">
            <w:pPr>
              <w:rPr>
                <w:rFonts w:ascii="Times New Roman" w:hAnsi="Times New Roman" w:cs="Times New Roman"/>
                <w:sz w:val="28"/>
                <w:szCs w:val="28"/>
              </w:rPr>
            </w:pPr>
          </w:p>
        </w:tc>
        <w:tc>
          <w:tcPr>
            <w:tcW w:w="551" w:type="pct"/>
            <w:vMerge/>
          </w:tcPr>
          <w:p w14:paraId="65C88423" w14:textId="77777777" w:rsidR="006B2E9F" w:rsidRPr="00E6011B" w:rsidRDefault="006B2E9F" w:rsidP="008E6A5D">
            <w:pPr>
              <w:rPr>
                <w:rFonts w:ascii="Times New Roman" w:hAnsi="Times New Roman" w:cs="Times New Roman"/>
                <w:sz w:val="28"/>
                <w:szCs w:val="28"/>
              </w:rPr>
            </w:pPr>
          </w:p>
        </w:tc>
        <w:tc>
          <w:tcPr>
            <w:tcW w:w="1354" w:type="pct"/>
            <w:vMerge/>
          </w:tcPr>
          <w:p w14:paraId="58821984" w14:textId="77777777" w:rsidR="006B2E9F" w:rsidRPr="00E6011B" w:rsidRDefault="006B2E9F" w:rsidP="008E6A5D">
            <w:pPr>
              <w:rPr>
                <w:rFonts w:ascii="Times New Roman" w:hAnsi="Times New Roman" w:cs="Times New Roman"/>
                <w:sz w:val="28"/>
                <w:szCs w:val="28"/>
              </w:rPr>
            </w:pPr>
          </w:p>
        </w:tc>
        <w:tc>
          <w:tcPr>
            <w:tcW w:w="2211" w:type="pct"/>
          </w:tcPr>
          <w:p w14:paraId="1219BEE3" w14:textId="0E6C1B4E"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10 м.</w:t>
            </w:r>
          </w:p>
        </w:tc>
      </w:tr>
      <w:tr w:rsidR="00136056" w:rsidRPr="00E6011B" w14:paraId="512DB3C7" w14:textId="77777777" w:rsidTr="00AE11CC">
        <w:tc>
          <w:tcPr>
            <w:tcW w:w="176" w:type="pct"/>
            <w:vMerge/>
          </w:tcPr>
          <w:p w14:paraId="66229D73" w14:textId="77777777" w:rsidR="006B2E9F" w:rsidRPr="00E6011B" w:rsidRDefault="006B2E9F" w:rsidP="008E6A5D">
            <w:pPr>
              <w:rPr>
                <w:rFonts w:ascii="Times New Roman" w:hAnsi="Times New Roman" w:cs="Times New Roman"/>
                <w:sz w:val="28"/>
                <w:szCs w:val="28"/>
              </w:rPr>
            </w:pPr>
          </w:p>
        </w:tc>
        <w:tc>
          <w:tcPr>
            <w:tcW w:w="708" w:type="pct"/>
            <w:vMerge/>
          </w:tcPr>
          <w:p w14:paraId="58FF3B77" w14:textId="77777777" w:rsidR="006B2E9F" w:rsidRPr="00E6011B" w:rsidRDefault="006B2E9F" w:rsidP="008E6A5D">
            <w:pPr>
              <w:rPr>
                <w:rFonts w:ascii="Times New Roman" w:hAnsi="Times New Roman" w:cs="Times New Roman"/>
                <w:sz w:val="28"/>
                <w:szCs w:val="28"/>
              </w:rPr>
            </w:pPr>
          </w:p>
        </w:tc>
        <w:tc>
          <w:tcPr>
            <w:tcW w:w="551" w:type="pct"/>
            <w:vMerge/>
          </w:tcPr>
          <w:p w14:paraId="52991EBE" w14:textId="77777777" w:rsidR="006B2E9F" w:rsidRPr="00E6011B" w:rsidRDefault="006B2E9F" w:rsidP="008E6A5D">
            <w:pPr>
              <w:rPr>
                <w:rFonts w:ascii="Times New Roman" w:hAnsi="Times New Roman" w:cs="Times New Roman"/>
                <w:sz w:val="28"/>
                <w:szCs w:val="28"/>
              </w:rPr>
            </w:pPr>
          </w:p>
        </w:tc>
        <w:tc>
          <w:tcPr>
            <w:tcW w:w="1354" w:type="pct"/>
            <w:vMerge/>
          </w:tcPr>
          <w:p w14:paraId="573D490C" w14:textId="77777777" w:rsidR="006B2E9F" w:rsidRPr="00E6011B" w:rsidRDefault="006B2E9F" w:rsidP="008E6A5D">
            <w:pPr>
              <w:rPr>
                <w:rFonts w:ascii="Times New Roman" w:hAnsi="Times New Roman" w:cs="Times New Roman"/>
                <w:sz w:val="28"/>
                <w:szCs w:val="28"/>
              </w:rPr>
            </w:pPr>
          </w:p>
        </w:tc>
        <w:tc>
          <w:tcPr>
            <w:tcW w:w="2211" w:type="pct"/>
          </w:tcPr>
          <w:p w14:paraId="65282C0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tc>
      </w:tr>
      <w:tr w:rsidR="00136056" w:rsidRPr="00E6011B" w14:paraId="09BFC3B1" w14:textId="77777777" w:rsidTr="00AE11CC">
        <w:tc>
          <w:tcPr>
            <w:tcW w:w="176" w:type="pct"/>
            <w:vMerge/>
          </w:tcPr>
          <w:p w14:paraId="6156ABB6" w14:textId="77777777" w:rsidR="006B2E9F" w:rsidRPr="00E6011B" w:rsidRDefault="006B2E9F" w:rsidP="008E6A5D">
            <w:pPr>
              <w:rPr>
                <w:rFonts w:ascii="Times New Roman" w:hAnsi="Times New Roman" w:cs="Times New Roman"/>
                <w:sz w:val="28"/>
                <w:szCs w:val="28"/>
              </w:rPr>
            </w:pPr>
          </w:p>
        </w:tc>
        <w:tc>
          <w:tcPr>
            <w:tcW w:w="708" w:type="pct"/>
            <w:vMerge/>
          </w:tcPr>
          <w:p w14:paraId="55065DD3" w14:textId="77777777" w:rsidR="006B2E9F" w:rsidRPr="00E6011B" w:rsidRDefault="006B2E9F" w:rsidP="008E6A5D">
            <w:pPr>
              <w:rPr>
                <w:rFonts w:ascii="Times New Roman" w:hAnsi="Times New Roman" w:cs="Times New Roman"/>
                <w:sz w:val="28"/>
                <w:szCs w:val="28"/>
              </w:rPr>
            </w:pPr>
          </w:p>
        </w:tc>
        <w:tc>
          <w:tcPr>
            <w:tcW w:w="551" w:type="pct"/>
            <w:vMerge/>
          </w:tcPr>
          <w:p w14:paraId="704A5964" w14:textId="77777777" w:rsidR="006B2E9F" w:rsidRPr="00E6011B" w:rsidRDefault="006B2E9F" w:rsidP="008E6A5D">
            <w:pPr>
              <w:rPr>
                <w:rFonts w:ascii="Times New Roman" w:hAnsi="Times New Roman" w:cs="Times New Roman"/>
                <w:sz w:val="28"/>
                <w:szCs w:val="28"/>
              </w:rPr>
            </w:pPr>
          </w:p>
        </w:tc>
        <w:tc>
          <w:tcPr>
            <w:tcW w:w="1354" w:type="pct"/>
            <w:vMerge/>
          </w:tcPr>
          <w:p w14:paraId="6F544730" w14:textId="77777777" w:rsidR="006B2E9F" w:rsidRPr="00E6011B" w:rsidRDefault="006B2E9F" w:rsidP="008E6A5D">
            <w:pPr>
              <w:rPr>
                <w:rFonts w:ascii="Times New Roman" w:hAnsi="Times New Roman" w:cs="Times New Roman"/>
                <w:sz w:val="28"/>
                <w:szCs w:val="28"/>
              </w:rPr>
            </w:pPr>
          </w:p>
        </w:tc>
        <w:tc>
          <w:tcPr>
            <w:tcW w:w="2211" w:type="pct"/>
          </w:tcPr>
          <w:p w14:paraId="0F3BF20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tc>
      </w:tr>
      <w:tr w:rsidR="00136056" w:rsidRPr="00E6011B" w14:paraId="0B3557F0" w14:textId="77777777" w:rsidTr="00AE11CC">
        <w:tc>
          <w:tcPr>
            <w:tcW w:w="176" w:type="pct"/>
            <w:vMerge/>
          </w:tcPr>
          <w:p w14:paraId="1CC3210A" w14:textId="77777777" w:rsidR="006B2E9F" w:rsidRPr="00E6011B" w:rsidRDefault="006B2E9F" w:rsidP="008E6A5D">
            <w:pPr>
              <w:rPr>
                <w:rFonts w:ascii="Times New Roman" w:hAnsi="Times New Roman" w:cs="Times New Roman"/>
                <w:sz w:val="28"/>
                <w:szCs w:val="28"/>
              </w:rPr>
            </w:pPr>
          </w:p>
        </w:tc>
        <w:tc>
          <w:tcPr>
            <w:tcW w:w="708" w:type="pct"/>
            <w:vMerge/>
          </w:tcPr>
          <w:p w14:paraId="04D737E8" w14:textId="77777777" w:rsidR="006B2E9F" w:rsidRPr="00E6011B" w:rsidRDefault="006B2E9F" w:rsidP="008E6A5D">
            <w:pPr>
              <w:rPr>
                <w:rFonts w:ascii="Times New Roman" w:hAnsi="Times New Roman" w:cs="Times New Roman"/>
                <w:sz w:val="28"/>
                <w:szCs w:val="28"/>
              </w:rPr>
            </w:pPr>
          </w:p>
        </w:tc>
        <w:tc>
          <w:tcPr>
            <w:tcW w:w="551" w:type="pct"/>
            <w:vMerge/>
          </w:tcPr>
          <w:p w14:paraId="4F886665" w14:textId="77777777" w:rsidR="006B2E9F" w:rsidRPr="00E6011B" w:rsidRDefault="006B2E9F" w:rsidP="008E6A5D">
            <w:pPr>
              <w:rPr>
                <w:rFonts w:ascii="Times New Roman" w:hAnsi="Times New Roman" w:cs="Times New Roman"/>
                <w:sz w:val="28"/>
                <w:szCs w:val="28"/>
              </w:rPr>
            </w:pPr>
          </w:p>
        </w:tc>
        <w:tc>
          <w:tcPr>
            <w:tcW w:w="1354" w:type="pct"/>
            <w:vMerge/>
          </w:tcPr>
          <w:p w14:paraId="3ECD037D" w14:textId="77777777" w:rsidR="006B2E9F" w:rsidRPr="00E6011B" w:rsidRDefault="006B2E9F" w:rsidP="008E6A5D">
            <w:pPr>
              <w:rPr>
                <w:rFonts w:ascii="Times New Roman" w:hAnsi="Times New Roman" w:cs="Times New Roman"/>
                <w:sz w:val="28"/>
                <w:szCs w:val="28"/>
              </w:rPr>
            </w:pPr>
          </w:p>
        </w:tc>
        <w:tc>
          <w:tcPr>
            <w:tcW w:w="2211" w:type="pct"/>
          </w:tcPr>
          <w:p w14:paraId="5A0BA13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tc>
      </w:tr>
      <w:tr w:rsidR="00136056" w:rsidRPr="00E6011B" w14:paraId="1D0CC2F6" w14:textId="77777777" w:rsidTr="00AE11CC">
        <w:tc>
          <w:tcPr>
            <w:tcW w:w="176" w:type="pct"/>
            <w:vMerge/>
          </w:tcPr>
          <w:p w14:paraId="187B3D33" w14:textId="77777777" w:rsidR="006B2E9F" w:rsidRPr="00E6011B" w:rsidRDefault="006B2E9F" w:rsidP="008E6A5D">
            <w:pPr>
              <w:rPr>
                <w:rFonts w:ascii="Times New Roman" w:hAnsi="Times New Roman" w:cs="Times New Roman"/>
                <w:sz w:val="28"/>
                <w:szCs w:val="28"/>
              </w:rPr>
            </w:pPr>
          </w:p>
        </w:tc>
        <w:tc>
          <w:tcPr>
            <w:tcW w:w="708" w:type="pct"/>
            <w:vMerge/>
          </w:tcPr>
          <w:p w14:paraId="4AE78B0B" w14:textId="77777777" w:rsidR="006B2E9F" w:rsidRPr="00E6011B" w:rsidRDefault="006B2E9F" w:rsidP="008E6A5D">
            <w:pPr>
              <w:rPr>
                <w:rFonts w:ascii="Times New Roman" w:hAnsi="Times New Roman" w:cs="Times New Roman"/>
                <w:sz w:val="28"/>
                <w:szCs w:val="28"/>
              </w:rPr>
            </w:pPr>
          </w:p>
        </w:tc>
        <w:tc>
          <w:tcPr>
            <w:tcW w:w="551" w:type="pct"/>
            <w:vMerge/>
          </w:tcPr>
          <w:p w14:paraId="2FCE03B5" w14:textId="77777777" w:rsidR="006B2E9F" w:rsidRPr="00E6011B" w:rsidRDefault="006B2E9F" w:rsidP="008E6A5D">
            <w:pPr>
              <w:rPr>
                <w:rFonts w:ascii="Times New Roman" w:hAnsi="Times New Roman" w:cs="Times New Roman"/>
                <w:sz w:val="28"/>
                <w:szCs w:val="28"/>
              </w:rPr>
            </w:pPr>
          </w:p>
        </w:tc>
        <w:tc>
          <w:tcPr>
            <w:tcW w:w="1354" w:type="pct"/>
            <w:vMerge/>
          </w:tcPr>
          <w:p w14:paraId="0D710103" w14:textId="77777777" w:rsidR="006B2E9F" w:rsidRPr="00E6011B" w:rsidRDefault="006B2E9F" w:rsidP="008E6A5D">
            <w:pPr>
              <w:rPr>
                <w:rFonts w:ascii="Times New Roman" w:hAnsi="Times New Roman" w:cs="Times New Roman"/>
                <w:sz w:val="28"/>
                <w:szCs w:val="28"/>
              </w:rPr>
            </w:pPr>
          </w:p>
        </w:tc>
        <w:tc>
          <w:tcPr>
            <w:tcW w:w="2211" w:type="pct"/>
          </w:tcPr>
          <w:p w14:paraId="434083CA" w14:textId="3D8B073B"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983BE12" w14:textId="77777777" w:rsidTr="00AE11CC">
        <w:tc>
          <w:tcPr>
            <w:tcW w:w="176" w:type="pct"/>
            <w:vMerge/>
          </w:tcPr>
          <w:p w14:paraId="0DA02466" w14:textId="77777777" w:rsidR="006B2E9F" w:rsidRPr="00E6011B" w:rsidRDefault="006B2E9F" w:rsidP="008E6A5D">
            <w:pPr>
              <w:rPr>
                <w:rFonts w:ascii="Times New Roman" w:hAnsi="Times New Roman" w:cs="Times New Roman"/>
                <w:sz w:val="28"/>
                <w:szCs w:val="28"/>
              </w:rPr>
            </w:pPr>
          </w:p>
        </w:tc>
        <w:tc>
          <w:tcPr>
            <w:tcW w:w="708" w:type="pct"/>
            <w:vMerge/>
          </w:tcPr>
          <w:p w14:paraId="53A1060A" w14:textId="77777777" w:rsidR="006B2E9F" w:rsidRPr="00E6011B" w:rsidRDefault="006B2E9F" w:rsidP="008E6A5D">
            <w:pPr>
              <w:rPr>
                <w:rFonts w:ascii="Times New Roman" w:hAnsi="Times New Roman" w:cs="Times New Roman"/>
                <w:sz w:val="28"/>
                <w:szCs w:val="28"/>
              </w:rPr>
            </w:pPr>
          </w:p>
        </w:tc>
        <w:tc>
          <w:tcPr>
            <w:tcW w:w="551" w:type="pct"/>
            <w:vMerge/>
          </w:tcPr>
          <w:p w14:paraId="6371952F" w14:textId="77777777" w:rsidR="006B2E9F" w:rsidRPr="00E6011B" w:rsidRDefault="006B2E9F" w:rsidP="008E6A5D">
            <w:pPr>
              <w:rPr>
                <w:rFonts w:ascii="Times New Roman" w:hAnsi="Times New Roman" w:cs="Times New Roman"/>
                <w:sz w:val="28"/>
                <w:szCs w:val="28"/>
              </w:rPr>
            </w:pPr>
          </w:p>
        </w:tc>
        <w:tc>
          <w:tcPr>
            <w:tcW w:w="1354" w:type="pct"/>
            <w:vMerge/>
          </w:tcPr>
          <w:p w14:paraId="177506F7" w14:textId="77777777" w:rsidR="006B2E9F" w:rsidRPr="00E6011B" w:rsidRDefault="006B2E9F" w:rsidP="008E6A5D">
            <w:pPr>
              <w:rPr>
                <w:rFonts w:ascii="Times New Roman" w:hAnsi="Times New Roman" w:cs="Times New Roman"/>
                <w:sz w:val="28"/>
                <w:szCs w:val="28"/>
              </w:rPr>
            </w:pPr>
          </w:p>
        </w:tc>
        <w:tc>
          <w:tcPr>
            <w:tcW w:w="2211" w:type="pct"/>
          </w:tcPr>
          <w:p w14:paraId="7F98F1DE" w14:textId="19A1348F"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не подлежит установлению. в соответствии с СП 2.4.3648-20.</w:t>
            </w:r>
          </w:p>
        </w:tc>
      </w:tr>
      <w:tr w:rsidR="00136056" w:rsidRPr="00E6011B" w14:paraId="6D75C0A9" w14:textId="77777777" w:rsidTr="00AE11CC">
        <w:tc>
          <w:tcPr>
            <w:tcW w:w="176" w:type="pct"/>
            <w:vMerge w:val="restart"/>
          </w:tcPr>
          <w:p w14:paraId="3E1F8C16"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08" w:type="pct"/>
            <w:vMerge w:val="restart"/>
          </w:tcPr>
          <w:p w14:paraId="5B4DEFC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Объекты культурно-досуговой деятельности</w:t>
            </w:r>
          </w:p>
        </w:tc>
        <w:tc>
          <w:tcPr>
            <w:tcW w:w="551" w:type="pct"/>
            <w:vMerge w:val="restart"/>
          </w:tcPr>
          <w:p w14:paraId="57F4593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3.6.1</w:t>
            </w:r>
          </w:p>
        </w:tc>
        <w:tc>
          <w:tcPr>
            <w:tcW w:w="1354" w:type="pct"/>
            <w:vMerge w:val="restart"/>
          </w:tcPr>
          <w:p w14:paraId="540F8E7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размещения музеев, выставочных залов, художественных галерей, </w:t>
            </w:r>
            <w:r w:rsidRPr="00E6011B">
              <w:rPr>
                <w:rFonts w:ascii="Times New Roman" w:eastAsia="Tahoma" w:hAnsi="Times New Roman" w:cs="Times New Roman"/>
                <w:sz w:val="28"/>
                <w:szCs w:val="28"/>
              </w:rPr>
              <w:lastRenderedPageBreak/>
              <w:t>домов культуры, библиотек, кинотеатров и кинозалов, театров, филармоний, концертных залов, планетариев</w:t>
            </w:r>
          </w:p>
        </w:tc>
        <w:tc>
          <w:tcPr>
            <w:tcW w:w="2211" w:type="pct"/>
          </w:tcPr>
          <w:p w14:paraId="73D92BE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64EDCCE6" w14:textId="77777777" w:rsidTr="00AE11CC">
        <w:tc>
          <w:tcPr>
            <w:tcW w:w="176" w:type="pct"/>
            <w:vMerge/>
          </w:tcPr>
          <w:p w14:paraId="596D16E4" w14:textId="77777777" w:rsidR="006B2E9F" w:rsidRPr="00E6011B" w:rsidRDefault="006B2E9F" w:rsidP="008E6A5D">
            <w:pPr>
              <w:rPr>
                <w:rFonts w:ascii="Times New Roman" w:hAnsi="Times New Roman" w:cs="Times New Roman"/>
                <w:sz w:val="28"/>
                <w:szCs w:val="28"/>
              </w:rPr>
            </w:pPr>
          </w:p>
        </w:tc>
        <w:tc>
          <w:tcPr>
            <w:tcW w:w="708" w:type="pct"/>
            <w:vMerge/>
          </w:tcPr>
          <w:p w14:paraId="491420A3" w14:textId="77777777" w:rsidR="006B2E9F" w:rsidRPr="00E6011B" w:rsidRDefault="006B2E9F" w:rsidP="008E6A5D">
            <w:pPr>
              <w:rPr>
                <w:rFonts w:ascii="Times New Roman" w:hAnsi="Times New Roman" w:cs="Times New Roman"/>
                <w:sz w:val="28"/>
                <w:szCs w:val="28"/>
              </w:rPr>
            </w:pPr>
          </w:p>
        </w:tc>
        <w:tc>
          <w:tcPr>
            <w:tcW w:w="551" w:type="pct"/>
            <w:vMerge/>
          </w:tcPr>
          <w:p w14:paraId="2434F811" w14:textId="77777777" w:rsidR="006B2E9F" w:rsidRPr="00E6011B" w:rsidRDefault="006B2E9F" w:rsidP="008E6A5D">
            <w:pPr>
              <w:rPr>
                <w:rFonts w:ascii="Times New Roman" w:hAnsi="Times New Roman" w:cs="Times New Roman"/>
                <w:sz w:val="28"/>
                <w:szCs w:val="28"/>
              </w:rPr>
            </w:pPr>
          </w:p>
        </w:tc>
        <w:tc>
          <w:tcPr>
            <w:tcW w:w="1354" w:type="pct"/>
            <w:vMerge/>
          </w:tcPr>
          <w:p w14:paraId="1F1D5867" w14:textId="77777777" w:rsidR="006B2E9F" w:rsidRPr="00E6011B" w:rsidRDefault="006B2E9F" w:rsidP="008E6A5D">
            <w:pPr>
              <w:rPr>
                <w:rFonts w:ascii="Times New Roman" w:hAnsi="Times New Roman" w:cs="Times New Roman"/>
                <w:sz w:val="28"/>
                <w:szCs w:val="28"/>
              </w:rPr>
            </w:pPr>
          </w:p>
        </w:tc>
        <w:tc>
          <w:tcPr>
            <w:tcW w:w="2211" w:type="pct"/>
          </w:tcPr>
          <w:p w14:paraId="43D5320C" w14:textId="1C561E65"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776B84" w:rsidRPr="00E6011B">
              <w:rPr>
                <w:rFonts w:ascii="Times New Roman" w:eastAsia="Tahoma" w:hAnsi="Times New Roman" w:cs="Times New Roman"/>
                <w:sz w:val="28"/>
                <w:szCs w:val="28"/>
              </w:rPr>
              <w:t xml:space="preserve">, а также определяется по заданию на проектирование в соответствии </w:t>
            </w:r>
            <w:r w:rsidR="00776B84" w:rsidRPr="00E6011B">
              <w:rPr>
                <w:rFonts w:ascii="Times New Roman" w:eastAsia="Tahoma" w:hAnsi="Times New Roman" w:cs="Times New Roman"/>
                <w:sz w:val="28"/>
                <w:szCs w:val="28"/>
              </w:rPr>
              <w:lastRenderedPageBreak/>
              <w:t>с местными нормативами градостроительного проектирования.</w:t>
            </w:r>
          </w:p>
        </w:tc>
      </w:tr>
      <w:tr w:rsidR="00136056" w:rsidRPr="00E6011B" w14:paraId="3170C049" w14:textId="77777777" w:rsidTr="00AE11CC">
        <w:tc>
          <w:tcPr>
            <w:tcW w:w="176" w:type="pct"/>
            <w:vMerge/>
          </w:tcPr>
          <w:p w14:paraId="197F15BF" w14:textId="77777777" w:rsidR="006B2E9F" w:rsidRPr="00E6011B" w:rsidRDefault="006B2E9F" w:rsidP="008E6A5D">
            <w:pPr>
              <w:rPr>
                <w:rFonts w:ascii="Times New Roman" w:hAnsi="Times New Roman" w:cs="Times New Roman"/>
                <w:sz w:val="28"/>
                <w:szCs w:val="28"/>
              </w:rPr>
            </w:pPr>
          </w:p>
        </w:tc>
        <w:tc>
          <w:tcPr>
            <w:tcW w:w="708" w:type="pct"/>
            <w:vMerge/>
          </w:tcPr>
          <w:p w14:paraId="3B720F83" w14:textId="77777777" w:rsidR="006B2E9F" w:rsidRPr="00E6011B" w:rsidRDefault="006B2E9F" w:rsidP="008E6A5D">
            <w:pPr>
              <w:rPr>
                <w:rFonts w:ascii="Times New Roman" w:hAnsi="Times New Roman" w:cs="Times New Roman"/>
                <w:sz w:val="28"/>
                <w:szCs w:val="28"/>
              </w:rPr>
            </w:pPr>
          </w:p>
        </w:tc>
        <w:tc>
          <w:tcPr>
            <w:tcW w:w="551" w:type="pct"/>
            <w:vMerge/>
          </w:tcPr>
          <w:p w14:paraId="21C9E73D" w14:textId="77777777" w:rsidR="006B2E9F" w:rsidRPr="00E6011B" w:rsidRDefault="006B2E9F" w:rsidP="008E6A5D">
            <w:pPr>
              <w:rPr>
                <w:rFonts w:ascii="Times New Roman" w:hAnsi="Times New Roman" w:cs="Times New Roman"/>
                <w:sz w:val="28"/>
                <w:szCs w:val="28"/>
              </w:rPr>
            </w:pPr>
          </w:p>
        </w:tc>
        <w:tc>
          <w:tcPr>
            <w:tcW w:w="1354" w:type="pct"/>
            <w:vMerge/>
          </w:tcPr>
          <w:p w14:paraId="59B8D00C" w14:textId="77777777" w:rsidR="006B2E9F" w:rsidRPr="00E6011B" w:rsidRDefault="006B2E9F" w:rsidP="008E6A5D">
            <w:pPr>
              <w:rPr>
                <w:rFonts w:ascii="Times New Roman" w:hAnsi="Times New Roman" w:cs="Times New Roman"/>
                <w:sz w:val="28"/>
                <w:szCs w:val="28"/>
              </w:rPr>
            </w:pPr>
          </w:p>
        </w:tc>
        <w:tc>
          <w:tcPr>
            <w:tcW w:w="2211" w:type="pct"/>
          </w:tcPr>
          <w:p w14:paraId="221241B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01662C0" w14:textId="77777777" w:rsidTr="00AE11CC">
        <w:tc>
          <w:tcPr>
            <w:tcW w:w="176" w:type="pct"/>
            <w:vMerge/>
          </w:tcPr>
          <w:p w14:paraId="4D8D7514" w14:textId="77777777" w:rsidR="006B2E9F" w:rsidRPr="00E6011B" w:rsidRDefault="006B2E9F" w:rsidP="008E6A5D">
            <w:pPr>
              <w:rPr>
                <w:rFonts w:ascii="Times New Roman" w:hAnsi="Times New Roman" w:cs="Times New Roman"/>
                <w:sz w:val="28"/>
                <w:szCs w:val="28"/>
              </w:rPr>
            </w:pPr>
          </w:p>
        </w:tc>
        <w:tc>
          <w:tcPr>
            <w:tcW w:w="708" w:type="pct"/>
            <w:vMerge/>
          </w:tcPr>
          <w:p w14:paraId="46D161D2" w14:textId="77777777" w:rsidR="006B2E9F" w:rsidRPr="00E6011B" w:rsidRDefault="006B2E9F" w:rsidP="008E6A5D">
            <w:pPr>
              <w:rPr>
                <w:rFonts w:ascii="Times New Roman" w:hAnsi="Times New Roman" w:cs="Times New Roman"/>
                <w:sz w:val="28"/>
                <w:szCs w:val="28"/>
              </w:rPr>
            </w:pPr>
          </w:p>
        </w:tc>
        <w:tc>
          <w:tcPr>
            <w:tcW w:w="551" w:type="pct"/>
            <w:vMerge/>
          </w:tcPr>
          <w:p w14:paraId="69A2A228" w14:textId="77777777" w:rsidR="006B2E9F" w:rsidRPr="00E6011B" w:rsidRDefault="006B2E9F" w:rsidP="008E6A5D">
            <w:pPr>
              <w:rPr>
                <w:rFonts w:ascii="Times New Roman" w:hAnsi="Times New Roman" w:cs="Times New Roman"/>
                <w:sz w:val="28"/>
                <w:szCs w:val="28"/>
              </w:rPr>
            </w:pPr>
          </w:p>
        </w:tc>
        <w:tc>
          <w:tcPr>
            <w:tcW w:w="1354" w:type="pct"/>
            <w:vMerge/>
          </w:tcPr>
          <w:p w14:paraId="1F33D5D0" w14:textId="77777777" w:rsidR="006B2E9F" w:rsidRPr="00E6011B" w:rsidRDefault="006B2E9F" w:rsidP="008E6A5D">
            <w:pPr>
              <w:rPr>
                <w:rFonts w:ascii="Times New Roman" w:hAnsi="Times New Roman" w:cs="Times New Roman"/>
                <w:sz w:val="28"/>
                <w:szCs w:val="28"/>
              </w:rPr>
            </w:pPr>
          </w:p>
        </w:tc>
        <w:tc>
          <w:tcPr>
            <w:tcW w:w="2211" w:type="pct"/>
          </w:tcPr>
          <w:p w14:paraId="229E5B04" w14:textId="4D0AC008"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3B9B08C" w14:textId="77777777" w:rsidTr="00AE11CC">
        <w:tc>
          <w:tcPr>
            <w:tcW w:w="176" w:type="pct"/>
            <w:vMerge/>
          </w:tcPr>
          <w:p w14:paraId="65D71F5D" w14:textId="77777777" w:rsidR="006B2E9F" w:rsidRPr="00E6011B" w:rsidRDefault="006B2E9F" w:rsidP="008E6A5D">
            <w:pPr>
              <w:rPr>
                <w:rFonts w:ascii="Times New Roman" w:hAnsi="Times New Roman" w:cs="Times New Roman"/>
                <w:sz w:val="28"/>
                <w:szCs w:val="28"/>
              </w:rPr>
            </w:pPr>
          </w:p>
        </w:tc>
        <w:tc>
          <w:tcPr>
            <w:tcW w:w="708" w:type="pct"/>
            <w:vMerge/>
          </w:tcPr>
          <w:p w14:paraId="08DB14CC" w14:textId="77777777" w:rsidR="006B2E9F" w:rsidRPr="00E6011B" w:rsidRDefault="006B2E9F" w:rsidP="008E6A5D">
            <w:pPr>
              <w:rPr>
                <w:rFonts w:ascii="Times New Roman" w:hAnsi="Times New Roman" w:cs="Times New Roman"/>
                <w:sz w:val="28"/>
                <w:szCs w:val="28"/>
              </w:rPr>
            </w:pPr>
          </w:p>
        </w:tc>
        <w:tc>
          <w:tcPr>
            <w:tcW w:w="551" w:type="pct"/>
            <w:vMerge/>
          </w:tcPr>
          <w:p w14:paraId="57B979B3" w14:textId="77777777" w:rsidR="006B2E9F" w:rsidRPr="00E6011B" w:rsidRDefault="006B2E9F" w:rsidP="008E6A5D">
            <w:pPr>
              <w:rPr>
                <w:rFonts w:ascii="Times New Roman" w:hAnsi="Times New Roman" w:cs="Times New Roman"/>
                <w:sz w:val="28"/>
                <w:szCs w:val="28"/>
              </w:rPr>
            </w:pPr>
          </w:p>
        </w:tc>
        <w:tc>
          <w:tcPr>
            <w:tcW w:w="1354" w:type="pct"/>
            <w:vMerge/>
          </w:tcPr>
          <w:p w14:paraId="017EAC96" w14:textId="77777777" w:rsidR="006B2E9F" w:rsidRPr="00E6011B" w:rsidRDefault="006B2E9F" w:rsidP="008E6A5D">
            <w:pPr>
              <w:rPr>
                <w:rFonts w:ascii="Times New Roman" w:hAnsi="Times New Roman" w:cs="Times New Roman"/>
                <w:sz w:val="28"/>
                <w:szCs w:val="28"/>
              </w:rPr>
            </w:pPr>
          </w:p>
        </w:tc>
        <w:tc>
          <w:tcPr>
            <w:tcW w:w="2211" w:type="pct"/>
          </w:tcPr>
          <w:p w14:paraId="73AFA0D3"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71EE7C3" w14:textId="77777777" w:rsidTr="00AE11CC">
        <w:tc>
          <w:tcPr>
            <w:tcW w:w="176" w:type="pct"/>
            <w:vMerge/>
          </w:tcPr>
          <w:p w14:paraId="75B6AD78" w14:textId="77777777" w:rsidR="006B2E9F" w:rsidRPr="00E6011B" w:rsidRDefault="006B2E9F" w:rsidP="008E6A5D">
            <w:pPr>
              <w:rPr>
                <w:rFonts w:ascii="Times New Roman" w:hAnsi="Times New Roman" w:cs="Times New Roman"/>
                <w:sz w:val="28"/>
                <w:szCs w:val="28"/>
              </w:rPr>
            </w:pPr>
          </w:p>
        </w:tc>
        <w:tc>
          <w:tcPr>
            <w:tcW w:w="708" w:type="pct"/>
            <w:vMerge/>
          </w:tcPr>
          <w:p w14:paraId="7C29C0C9" w14:textId="77777777" w:rsidR="006B2E9F" w:rsidRPr="00E6011B" w:rsidRDefault="006B2E9F" w:rsidP="008E6A5D">
            <w:pPr>
              <w:rPr>
                <w:rFonts w:ascii="Times New Roman" w:hAnsi="Times New Roman" w:cs="Times New Roman"/>
                <w:sz w:val="28"/>
                <w:szCs w:val="28"/>
              </w:rPr>
            </w:pPr>
          </w:p>
        </w:tc>
        <w:tc>
          <w:tcPr>
            <w:tcW w:w="551" w:type="pct"/>
            <w:vMerge/>
          </w:tcPr>
          <w:p w14:paraId="68D5EA4F" w14:textId="77777777" w:rsidR="006B2E9F" w:rsidRPr="00E6011B" w:rsidRDefault="006B2E9F" w:rsidP="008E6A5D">
            <w:pPr>
              <w:rPr>
                <w:rFonts w:ascii="Times New Roman" w:hAnsi="Times New Roman" w:cs="Times New Roman"/>
                <w:sz w:val="28"/>
                <w:szCs w:val="28"/>
              </w:rPr>
            </w:pPr>
          </w:p>
        </w:tc>
        <w:tc>
          <w:tcPr>
            <w:tcW w:w="1354" w:type="pct"/>
            <w:vMerge/>
          </w:tcPr>
          <w:p w14:paraId="718ACC50" w14:textId="77777777" w:rsidR="006B2E9F" w:rsidRPr="00E6011B" w:rsidRDefault="006B2E9F" w:rsidP="008E6A5D">
            <w:pPr>
              <w:rPr>
                <w:rFonts w:ascii="Times New Roman" w:hAnsi="Times New Roman" w:cs="Times New Roman"/>
                <w:sz w:val="28"/>
                <w:szCs w:val="28"/>
              </w:rPr>
            </w:pPr>
          </w:p>
        </w:tc>
        <w:tc>
          <w:tcPr>
            <w:tcW w:w="2211" w:type="pct"/>
          </w:tcPr>
          <w:p w14:paraId="74CCFD5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187E7C38" w14:textId="77777777" w:rsidTr="00AE11CC">
        <w:tc>
          <w:tcPr>
            <w:tcW w:w="176" w:type="pct"/>
            <w:vMerge/>
          </w:tcPr>
          <w:p w14:paraId="77AE0DDC" w14:textId="77777777" w:rsidR="006B2E9F" w:rsidRPr="00E6011B" w:rsidRDefault="006B2E9F" w:rsidP="008E6A5D">
            <w:pPr>
              <w:rPr>
                <w:rFonts w:ascii="Times New Roman" w:hAnsi="Times New Roman" w:cs="Times New Roman"/>
                <w:sz w:val="28"/>
                <w:szCs w:val="28"/>
              </w:rPr>
            </w:pPr>
          </w:p>
        </w:tc>
        <w:tc>
          <w:tcPr>
            <w:tcW w:w="708" w:type="pct"/>
            <w:vMerge/>
          </w:tcPr>
          <w:p w14:paraId="6B56B205" w14:textId="77777777" w:rsidR="006B2E9F" w:rsidRPr="00E6011B" w:rsidRDefault="006B2E9F" w:rsidP="008E6A5D">
            <w:pPr>
              <w:rPr>
                <w:rFonts w:ascii="Times New Roman" w:hAnsi="Times New Roman" w:cs="Times New Roman"/>
                <w:sz w:val="28"/>
                <w:szCs w:val="28"/>
              </w:rPr>
            </w:pPr>
          </w:p>
        </w:tc>
        <w:tc>
          <w:tcPr>
            <w:tcW w:w="551" w:type="pct"/>
            <w:vMerge/>
          </w:tcPr>
          <w:p w14:paraId="77F868D1" w14:textId="77777777" w:rsidR="006B2E9F" w:rsidRPr="00E6011B" w:rsidRDefault="006B2E9F" w:rsidP="008E6A5D">
            <w:pPr>
              <w:rPr>
                <w:rFonts w:ascii="Times New Roman" w:hAnsi="Times New Roman" w:cs="Times New Roman"/>
                <w:sz w:val="28"/>
                <w:szCs w:val="28"/>
              </w:rPr>
            </w:pPr>
          </w:p>
        </w:tc>
        <w:tc>
          <w:tcPr>
            <w:tcW w:w="1354" w:type="pct"/>
            <w:vMerge/>
          </w:tcPr>
          <w:p w14:paraId="0FDA15A3" w14:textId="77777777" w:rsidR="006B2E9F" w:rsidRPr="00E6011B" w:rsidRDefault="006B2E9F" w:rsidP="008E6A5D">
            <w:pPr>
              <w:rPr>
                <w:rFonts w:ascii="Times New Roman" w:hAnsi="Times New Roman" w:cs="Times New Roman"/>
                <w:sz w:val="28"/>
                <w:szCs w:val="28"/>
              </w:rPr>
            </w:pPr>
          </w:p>
        </w:tc>
        <w:tc>
          <w:tcPr>
            <w:tcW w:w="2211" w:type="pct"/>
          </w:tcPr>
          <w:p w14:paraId="3C7CBD7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603DC3C" w14:textId="77777777" w:rsidTr="00AE11CC">
        <w:tc>
          <w:tcPr>
            <w:tcW w:w="176" w:type="pct"/>
            <w:vMerge/>
          </w:tcPr>
          <w:p w14:paraId="477023F8" w14:textId="77777777" w:rsidR="006B2E9F" w:rsidRPr="00E6011B" w:rsidRDefault="006B2E9F" w:rsidP="008E6A5D">
            <w:pPr>
              <w:rPr>
                <w:rFonts w:ascii="Times New Roman" w:hAnsi="Times New Roman" w:cs="Times New Roman"/>
                <w:sz w:val="28"/>
                <w:szCs w:val="28"/>
              </w:rPr>
            </w:pPr>
          </w:p>
        </w:tc>
        <w:tc>
          <w:tcPr>
            <w:tcW w:w="708" w:type="pct"/>
            <w:vMerge/>
          </w:tcPr>
          <w:p w14:paraId="3420C0B4" w14:textId="77777777" w:rsidR="006B2E9F" w:rsidRPr="00E6011B" w:rsidRDefault="006B2E9F" w:rsidP="008E6A5D">
            <w:pPr>
              <w:rPr>
                <w:rFonts w:ascii="Times New Roman" w:hAnsi="Times New Roman" w:cs="Times New Roman"/>
                <w:sz w:val="28"/>
                <w:szCs w:val="28"/>
              </w:rPr>
            </w:pPr>
          </w:p>
        </w:tc>
        <w:tc>
          <w:tcPr>
            <w:tcW w:w="551" w:type="pct"/>
            <w:vMerge/>
          </w:tcPr>
          <w:p w14:paraId="678D8A89" w14:textId="77777777" w:rsidR="006B2E9F" w:rsidRPr="00E6011B" w:rsidRDefault="006B2E9F" w:rsidP="008E6A5D">
            <w:pPr>
              <w:rPr>
                <w:rFonts w:ascii="Times New Roman" w:hAnsi="Times New Roman" w:cs="Times New Roman"/>
                <w:sz w:val="28"/>
                <w:szCs w:val="28"/>
              </w:rPr>
            </w:pPr>
          </w:p>
        </w:tc>
        <w:tc>
          <w:tcPr>
            <w:tcW w:w="1354" w:type="pct"/>
            <w:vMerge/>
          </w:tcPr>
          <w:p w14:paraId="3C089F1C" w14:textId="77777777" w:rsidR="006B2E9F" w:rsidRPr="00E6011B" w:rsidRDefault="006B2E9F" w:rsidP="008E6A5D">
            <w:pPr>
              <w:rPr>
                <w:rFonts w:ascii="Times New Roman" w:hAnsi="Times New Roman" w:cs="Times New Roman"/>
                <w:sz w:val="28"/>
                <w:szCs w:val="28"/>
              </w:rPr>
            </w:pPr>
          </w:p>
        </w:tc>
        <w:tc>
          <w:tcPr>
            <w:tcW w:w="2211" w:type="pct"/>
          </w:tcPr>
          <w:p w14:paraId="31CCB9E2" w14:textId="158E93C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74803F5" w14:textId="77777777" w:rsidTr="00AE11CC">
        <w:tc>
          <w:tcPr>
            <w:tcW w:w="176" w:type="pct"/>
            <w:vMerge/>
          </w:tcPr>
          <w:p w14:paraId="1085AA88" w14:textId="77777777" w:rsidR="006B2E9F" w:rsidRPr="00E6011B" w:rsidRDefault="006B2E9F" w:rsidP="008E6A5D">
            <w:pPr>
              <w:rPr>
                <w:rFonts w:ascii="Times New Roman" w:hAnsi="Times New Roman" w:cs="Times New Roman"/>
                <w:sz w:val="28"/>
                <w:szCs w:val="28"/>
              </w:rPr>
            </w:pPr>
          </w:p>
        </w:tc>
        <w:tc>
          <w:tcPr>
            <w:tcW w:w="708" w:type="pct"/>
            <w:vMerge/>
          </w:tcPr>
          <w:p w14:paraId="72EBCA71" w14:textId="77777777" w:rsidR="006B2E9F" w:rsidRPr="00E6011B" w:rsidRDefault="006B2E9F" w:rsidP="008E6A5D">
            <w:pPr>
              <w:rPr>
                <w:rFonts w:ascii="Times New Roman" w:hAnsi="Times New Roman" w:cs="Times New Roman"/>
                <w:sz w:val="28"/>
                <w:szCs w:val="28"/>
              </w:rPr>
            </w:pPr>
          </w:p>
        </w:tc>
        <w:tc>
          <w:tcPr>
            <w:tcW w:w="551" w:type="pct"/>
            <w:vMerge/>
          </w:tcPr>
          <w:p w14:paraId="5AC2433D" w14:textId="77777777" w:rsidR="006B2E9F" w:rsidRPr="00E6011B" w:rsidRDefault="006B2E9F" w:rsidP="008E6A5D">
            <w:pPr>
              <w:rPr>
                <w:rFonts w:ascii="Times New Roman" w:hAnsi="Times New Roman" w:cs="Times New Roman"/>
                <w:sz w:val="28"/>
                <w:szCs w:val="28"/>
              </w:rPr>
            </w:pPr>
          </w:p>
        </w:tc>
        <w:tc>
          <w:tcPr>
            <w:tcW w:w="1354" w:type="pct"/>
            <w:vMerge/>
          </w:tcPr>
          <w:p w14:paraId="699A7478" w14:textId="77777777" w:rsidR="006B2E9F" w:rsidRPr="00E6011B" w:rsidRDefault="006B2E9F" w:rsidP="008E6A5D">
            <w:pPr>
              <w:rPr>
                <w:rFonts w:ascii="Times New Roman" w:hAnsi="Times New Roman" w:cs="Times New Roman"/>
                <w:sz w:val="28"/>
                <w:szCs w:val="28"/>
              </w:rPr>
            </w:pPr>
          </w:p>
        </w:tc>
        <w:tc>
          <w:tcPr>
            <w:tcW w:w="2211" w:type="pct"/>
          </w:tcPr>
          <w:p w14:paraId="6572FC5A" w14:textId="258296DC"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776B84"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6CDF6C2" w14:textId="77777777" w:rsidTr="00AE11CC">
        <w:tc>
          <w:tcPr>
            <w:tcW w:w="176" w:type="pct"/>
          </w:tcPr>
          <w:p w14:paraId="70CC79C2"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708" w:type="pct"/>
          </w:tcPr>
          <w:p w14:paraId="6F680AA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551" w:type="pct"/>
          </w:tcPr>
          <w:p w14:paraId="056E6AC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3.6.2</w:t>
            </w:r>
          </w:p>
        </w:tc>
        <w:tc>
          <w:tcPr>
            <w:tcW w:w="1354" w:type="pct"/>
          </w:tcPr>
          <w:p w14:paraId="7803760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2211" w:type="pct"/>
          </w:tcPr>
          <w:p w14:paraId="37D523D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1150B609" w14:textId="77777777" w:rsidTr="00AE11CC">
        <w:tc>
          <w:tcPr>
            <w:tcW w:w="176" w:type="pct"/>
            <w:vMerge w:val="restart"/>
          </w:tcPr>
          <w:p w14:paraId="268034AA"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708" w:type="pct"/>
            <w:vMerge w:val="restart"/>
          </w:tcPr>
          <w:p w14:paraId="1F711C7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Государственное управление</w:t>
            </w:r>
          </w:p>
        </w:tc>
        <w:tc>
          <w:tcPr>
            <w:tcW w:w="551" w:type="pct"/>
            <w:vMerge w:val="restart"/>
          </w:tcPr>
          <w:p w14:paraId="515E2912"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3.8.1</w:t>
            </w:r>
          </w:p>
        </w:tc>
        <w:tc>
          <w:tcPr>
            <w:tcW w:w="1354" w:type="pct"/>
            <w:vMerge w:val="restart"/>
          </w:tcPr>
          <w:p w14:paraId="245A6C9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11" w:type="pct"/>
          </w:tcPr>
          <w:p w14:paraId="3C04703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09A24B27" w14:textId="77777777" w:rsidTr="00AE11CC">
        <w:tc>
          <w:tcPr>
            <w:tcW w:w="176" w:type="pct"/>
            <w:vMerge/>
          </w:tcPr>
          <w:p w14:paraId="60642D84" w14:textId="77777777" w:rsidR="006B2E9F" w:rsidRPr="00E6011B" w:rsidRDefault="006B2E9F" w:rsidP="008E6A5D">
            <w:pPr>
              <w:rPr>
                <w:rFonts w:ascii="Times New Roman" w:hAnsi="Times New Roman" w:cs="Times New Roman"/>
                <w:sz w:val="28"/>
                <w:szCs w:val="28"/>
              </w:rPr>
            </w:pPr>
          </w:p>
        </w:tc>
        <w:tc>
          <w:tcPr>
            <w:tcW w:w="708" w:type="pct"/>
            <w:vMerge/>
          </w:tcPr>
          <w:p w14:paraId="7E330E45" w14:textId="77777777" w:rsidR="006B2E9F" w:rsidRPr="00E6011B" w:rsidRDefault="006B2E9F" w:rsidP="008E6A5D">
            <w:pPr>
              <w:rPr>
                <w:rFonts w:ascii="Times New Roman" w:hAnsi="Times New Roman" w:cs="Times New Roman"/>
                <w:sz w:val="28"/>
                <w:szCs w:val="28"/>
              </w:rPr>
            </w:pPr>
          </w:p>
        </w:tc>
        <w:tc>
          <w:tcPr>
            <w:tcW w:w="551" w:type="pct"/>
            <w:vMerge/>
          </w:tcPr>
          <w:p w14:paraId="07B76DCC" w14:textId="77777777" w:rsidR="006B2E9F" w:rsidRPr="00E6011B" w:rsidRDefault="006B2E9F" w:rsidP="008E6A5D">
            <w:pPr>
              <w:rPr>
                <w:rFonts w:ascii="Times New Roman" w:hAnsi="Times New Roman" w:cs="Times New Roman"/>
                <w:sz w:val="28"/>
                <w:szCs w:val="28"/>
              </w:rPr>
            </w:pPr>
          </w:p>
        </w:tc>
        <w:tc>
          <w:tcPr>
            <w:tcW w:w="1354" w:type="pct"/>
            <w:vMerge/>
          </w:tcPr>
          <w:p w14:paraId="22FBE0FC" w14:textId="77777777" w:rsidR="006B2E9F" w:rsidRPr="00E6011B" w:rsidRDefault="006B2E9F" w:rsidP="008E6A5D">
            <w:pPr>
              <w:rPr>
                <w:rFonts w:ascii="Times New Roman" w:hAnsi="Times New Roman" w:cs="Times New Roman"/>
                <w:sz w:val="28"/>
                <w:szCs w:val="28"/>
              </w:rPr>
            </w:pPr>
          </w:p>
        </w:tc>
        <w:tc>
          <w:tcPr>
            <w:tcW w:w="2211" w:type="pct"/>
          </w:tcPr>
          <w:p w14:paraId="33F2EE0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67534FC8" w14:textId="77777777" w:rsidTr="00AE11CC">
        <w:tc>
          <w:tcPr>
            <w:tcW w:w="176" w:type="pct"/>
            <w:vMerge/>
          </w:tcPr>
          <w:p w14:paraId="4DF30E23" w14:textId="77777777" w:rsidR="006B2E9F" w:rsidRPr="00E6011B" w:rsidRDefault="006B2E9F" w:rsidP="008E6A5D">
            <w:pPr>
              <w:rPr>
                <w:rFonts w:ascii="Times New Roman" w:hAnsi="Times New Roman" w:cs="Times New Roman"/>
                <w:sz w:val="28"/>
                <w:szCs w:val="28"/>
              </w:rPr>
            </w:pPr>
          </w:p>
        </w:tc>
        <w:tc>
          <w:tcPr>
            <w:tcW w:w="708" w:type="pct"/>
            <w:vMerge/>
          </w:tcPr>
          <w:p w14:paraId="00723BBF" w14:textId="77777777" w:rsidR="006B2E9F" w:rsidRPr="00E6011B" w:rsidRDefault="006B2E9F" w:rsidP="008E6A5D">
            <w:pPr>
              <w:rPr>
                <w:rFonts w:ascii="Times New Roman" w:hAnsi="Times New Roman" w:cs="Times New Roman"/>
                <w:sz w:val="28"/>
                <w:szCs w:val="28"/>
              </w:rPr>
            </w:pPr>
          </w:p>
        </w:tc>
        <w:tc>
          <w:tcPr>
            <w:tcW w:w="551" w:type="pct"/>
            <w:vMerge/>
          </w:tcPr>
          <w:p w14:paraId="396AB87F" w14:textId="77777777" w:rsidR="006B2E9F" w:rsidRPr="00E6011B" w:rsidRDefault="006B2E9F" w:rsidP="008E6A5D">
            <w:pPr>
              <w:rPr>
                <w:rFonts w:ascii="Times New Roman" w:hAnsi="Times New Roman" w:cs="Times New Roman"/>
                <w:sz w:val="28"/>
                <w:szCs w:val="28"/>
              </w:rPr>
            </w:pPr>
          </w:p>
        </w:tc>
        <w:tc>
          <w:tcPr>
            <w:tcW w:w="1354" w:type="pct"/>
            <w:vMerge/>
          </w:tcPr>
          <w:p w14:paraId="4E34BD20" w14:textId="77777777" w:rsidR="006B2E9F" w:rsidRPr="00E6011B" w:rsidRDefault="006B2E9F" w:rsidP="008E6A5D">
            <w:pPr>
              <w:rPr>
                <w:rFonts w:ascii="Times New Roman" w:hAnsi="Times New Roman" w:cs="Times New Roman"/>
                <w:sz w:val="28"/>
                <w:szCs w:val="28"/>
              </w:rPr>
            </w:pPr>
          </w:p>
        </w:tc>
        <w:tc>
          <w:tcPr>
            <w:tcW w:w="2211" w:type="pct"/>
          </w:tcPr>
          <w:p w14:paraId="5848438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215B3FB" w14:textId="77777777" w:rsidTr="00AE11CC">
        <w:tc>
          <w:tcPr>
            <w:tcW w:w="176" w:type="pct"/>
            <w:vMerge/>
          </w:tcPr>
          <w:p w14:paraId="02289F46" w14:textId="77777777" w:rsidR="006B2E9F" w:rsidRPr="00E6011B" w:rsidRDefault="006B2E9F" w:rsidP="008E6A5D">
            <w:pPr>
              <w:rPr>
                <w:rFonts w:ascii="Times New Roman" w:hAnsi="Times New Roman" w:cs="Times New Roman"/>
                <w:sz w:val="28"/>
                <w:szCs w:val="28"/>
              </w:rPr>
            </w:pPr>
          </w:p>
        </w:tc>
        <w:tc>
          <w:tcPr>
            <w:tcW w:w="708" w:type="pct"/>
            <w:vMerge/>
          </w:tcPr>
          <w:p w14:paraId="6B72FE51" w14:textId="77777777" w:rsidR="006B2E9F" w:rsidRPr="00E6011B" w:rsidRDefault="006B2E9F" w:rsidP="008E6A5D">
            <w:pPr>
              <w:rPr>
                <w:rFonts w:ascii="Times New Roman" w:hAnsi="Times New Roman" w:cs="Times New Roman"/>
                <w:sz w:val="28"/>
                <w:szCs w:val="28"/>
              </w:rPr>
            </w:pPr>
          </w:p>
        </w:tc>
        <w:tc>
          <w:tcPr>
            <w:tcW w:w="551" w:type="pct"/>
            <w:vMerge/>
          </w:tcPr>
          <w:p w14:paraId="35936AFB" w14:textId="77777777" w:rsidR="006B2E9F" w:rsidRPr="00E6011B" w:rsidRDefault="006B2E9F" w:rsidP="008E6A5D">
            <w:pPr>
              <w:rPr>
                <w:rFonts w:ascii="Times New Roman" w:hAnsi="Times New Roman" w:cs="Times New Roman"/>
                <w:sz w:val="28"/>
                <w:szCs w:val="28"/>
              </w:rPr>
            </w:pPr>
          </w:p>
        </w:tc>
        <w:tc>
          <w:tcPr>
            <w:tcW w:w="1354" w:type="pct"/>
            <w:vMerge/>
          </w:tcPr>
          <w:p w14:paraId="737BEBD5" w14:textId="77777777" w:rsidR="006B2E9F" w:rsidRPr="00E6011B" w:rsidRDefault="006B2E9F" w:rsidP="008E6A5D">
            <w:pPr>
              <w:rPr>
                <w:rFonts w:ascii="Times New Roman" w:hAnsi="Times New Roman" w:cs="Times New Roman"/>
                <w:sz w:val="28"/>
                <w:szCs w:val="28"/>
              </w:rPr>
            </w:pPr>
          </w:p>
        </w:tc>
        <w:tc>
          <w:tcPr>
            <w:tcW w:w="2211" w:type="pct"/>
          </w:tcPr>
          <w:p w14:paraId="7413439C" w14:textId="0E14FDC6"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4E737FE" w14:textId="77777777" w:rsidTr="00AE11CC">
        <w:tc>
          <w:tcPr>
            <w:tcW w:w="176" w:type="pct"/>
            <w:vMerge/>
          </w:tcPr>
          <w:p w14:paraId="35A664D9" w14:textId="77777777" w:rsidR="006B2E9F" w:rsidRPr="00E6011B" w:rsidRDefault="006B2E9F" w:rsidP="008E6A5D">
            <w:pPr>
              <w:rPr>
                <w:rFonts w:ascii="Times New Roman" w:hAnsi="Times New Roman" w:cs="Times New Roman"/>
                <w:sz w:val="28"/>
                <w:szCs w:val="28"/>
              </w:rPr>
            </w:pPr>
          </w:p>
        </w:tc>
        <w:tc>
          <w:tcPr>
            <w:tcW w:w="708" w:type="pct"/>
            <w:vMerge/>
          </w:tcPr>
          <w:p w14:paraId="4B77A94E" w14:textId="77777777" w:rsidR="006B2E9F" w:rsidRPr="00E6011B" w:rsidRDefault="006B2E9F" w:rsidP="008E6A5D">
            <w:pPr>
              <w:rPr>
                <w:rFonts w:ascii="Times New Roman" w:hAnsi="Times New Roman" w:cs="Times New Roman"/>
                <w:sz w:val="28"/>
                <w:szCs w:val="28"/>
              </w:rPr>
            </w:pPr>
          </w:p>
        </w:tc>
        <w:tc>
          <w:tcPr>
            <w:tcW w:w="551" w:type="pct"/>
            <w:vMerge/>
          </w:tcPr>
          <w:p w14:paraId="48A6F252" w14:textId="77777777" w:rsidR="006B2E9F" w:rsidRPr="00E6011B" w:rsidRDefault="006B2E9F" w:rsidP="008E6A5D">
            <w:pPr>
              <w:rPr>
                <w:rFonts w:ascii="Times New Roman" w:hAnsi="Times New Roman" w:cs="Times New Roman"/>
                <w:sz w:val="28"/>
                <w:szCs w:val="28"/>
              </w:rPr>
            </w:pPr>
          </w:p>
        </w:tc>
        <w:tc>
          <w:tcPr>
            <w:tcW w:w="1354" w:type="pct"/>
            <w:vMerge/>
          </w:tcPr>
          <w:p w14:paraId="47AB1D96" w14:textId="77777777" w:rsidR="006B2E9F" w:rsidRPr="00E6011B" w:rsidRDefault="006B2E9F" w:rsidP="008E6A5D">
            <w:pPr>
              <w:rPr>
                <w:rFonts w:ascii="Times New Roman" w:hAnsi="Times New Roman" w:cs="Times New Roman"/>
                <w:sz w:val="28"/>
                <w:szCs w:val="28"/>
              </w:rPr>
            </w:pPr>
          </w:p>
        </w:tc>
        <w:tc>
          <w:tcPr>
            <w:tcW w:w="2211" w:type="pct"/>
          </w:tcPr>
          <w:p w14:paraId="0A9AEF9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5BB88941" w14:textId="77777777" w:rsidTr="00AE11CC">
        <w:tc>
          <w:tcPr>
            <w:tcW w:w="176" w:type="pct"/>
            <w:vMerge/>
          </w:tcPr>
          <w:p w14:paraId="02ADF876" w14:textId="77777777" w:rsidR="006B2E9F" w:rsidRPr="00E6011B" w:rsidRDefault="006B2E9F" w:rsidP="008E6A5D">
            <w:pPr>
              <w:rPr>
                <w:rFonts w:ascii="Times New Roman" w:hAnsi="Times New Roman" w:cs="Times New Roman"/>
                <w:sz w:val="28"/>
                <w:szCs w:val="28"/>
              </w:rPr>
            </w:pPr>
          </w:p>
        </w:tc>
        <w:tc>
          <w:tcPr>
            <w:tcW w:w="708" w:type="pct"/>
            <w:vMerge/>
          </w:tcPr>
          <w:p w14:paraId="67218355" w14:textId="77777777" w:rsidR="006B2E9F" w:rsidRPr="00E6011B" w:rsidRDefault="006B2E9F" w:rsidP="008E6A5D">
            <w:pPr>
              <w:rPr>
                <w:rFonts w:ascii="Times New Roman" w:hAnsi="Times New Roman" w:cs="Times New Roman"/>
                <w:sz w:val="28"/>
                <w:szCs w:val="28"/>
              </w:rPr>
            </w:pPr>
          </w:p>
        </w:tc>
        <w:tc>
          <w:tcPr>
            <w:tcW w:w="551" w:type="pct"/>
            <w:vMerge/>
          </w:tcPr>
          <w:p w14:paraId="0BB84421" w14:textId="77777777" w:rsidR="006B2E9F" w:rsidRPr="00E6011B" w:rsidRDefault="006B2E9F" w:rsidP="008E6A5D">
            <w:pPr>
              <w:rPr>
                <w:rFonts w:ascii="Times New Roman" w:hAnsi="Times New Roman" w:cs="Times New Roman"/>
                <w:sz w:val="28"/>
                <w:szCs w:val="28"/>
              </w:rPr>
            </w:pPr>
          </w:p>
        </w:tc>
        <w:tc>
          <w:tcPr>
            <w:tcW w:w="1354" w:type="pct"/>
            <w:vMerge/>
          </w:tcPr>
          <w:p w14:paraId="371A4DDA" w14:textId="77777777" w:rsidR="006B2E9F" w:rsidRPr="00E6011B" w:rsidRDefault="006B2E9F" w:rsidP="008E6A5D">
            <w:pPr>
              <w:rPr>
                <w:rFonts w:ascii="Times New Roman" w:hAnsi="Times New Roman" w:cs="Times New Roman"/>
                <w:sz w:val="28"/>
                <w:szCs w:val="28"/>
              </w:rPr>
            </w:pPr>
          </w:p>
        </w:tc>
        <w:tc>
          <w:tcPr>
            <w:tcW w:w="2211" w:type="pct"/>
          </w:tcPr>
          <w:p w14:paraId="07296FF4" w14:textId="2A7E8B8F"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w:t>
            </w:r>
            <w:r w:rsidR="00776B84" w:rsidRPr="00E6011B">
              <w:rPr>
                <w:rFonts w:ascii="Times New Roman" w:eastAsia="Tahoma" w:hAnsi="Times New Roman" w:cs="Times New Roman"/>
                <w:sz w:val="28"/>
                <w:szCs w:val="28"/>
              </w:rPr>
              <w:t>15 м.</w:t>
            </w:r>
          </w:p>
        </w:tc>
      </w:tr>
      <w:tr w:rsidR="00136056" w:rsidRPr="00E6011B" w14:paraId="14394D9B" w14:textId="77777777" w:rsidTr="00AE11CC">
        <w:tc>
          <w:tcPr>
            <w:tcW w:w="176" w:type="pct"/>
            <w:vMerge/>
          </w:tcPr>
          <w:p w14:paraId="5176637F" w14:textId="77777777" w:rsidR="006B2E9F" w:rsidRPr="00E6011B" w:rsidRDefault="006B2E9F" w:rsidP="008E6A5D">
            <w:pPr>
              <w:rPr>
                <w:rFonts w:ascii="Times New Roman" w:hAnsi="Times New Roman" w:cs="Times New Roman"/>
                <w:sz w:val="28"/>
                <w:szCs w:val="28"/>
              </w:rPr>
            </w:pPr>
          </w:p>
        </w:tc>
        <w:tc>
          <w:tcPr>
            <w:tcW w:w="708" w:type="pct"/>
            <w:vMerge/>
          </w:tcPr>
          <w:p w14:paraId="45D3D3A8" w14:textId="77777777" w:rsidR="006B2E9F" w:rsidRPr="00E6011B" w:rsidRDefault="006B2E9F" w:rsidP="008E6A5D">
            <w:pPr>
              <w:rPr>
                <w:rFonts w:ascii="Times New Roman" w:hAnsi="Times New Roman" w:cs="Times New Roman"/>
                <w:sz w:val="28"/>
                <w:szCs w:val="28"/>
              </w:rPr>
            </w:pPr>
          </w:p>
        </w:tc>
        <w:tc>
          <w:tcPr>
            <w:tcW w:w="551" w:type="pct"/>
            <w:vMerge/>
          </w:tcPr>
          <w:p w14:paraId="6A6BA9AC" w14:textId="77777777" w:rsidR="006B2E9F" w:rsidRPr="00E6011B" w:rsidRDefault="006B2E9F" w:rsidP="008E6A5D">
            <w:pPr>
              <w:rPr>
                <w:rFonts w:ascii="Times New Roman" w:hAnsi="Times New Roman" w:cs="Times New Roman"/>
                <w:sz w:val="28"/>
                <w:szCs w:val="28"/>
              </w:rPr>
            </w:pPr>
          </w:p>
        </w:tc>
        <w:tc>
          <w:tcPr>
            <w:tcW w:w="1354" w:type="pct"/>
            <w:vMerge/>
          </w:tcPr>
          <w:p w14:paraId="3F591CED" w14:textId="77777777" w:rsidR="006B2E9F" w:rsidRPr="00E6011B" w:rsidRDefault="006B2E9F" w:rsidP="008E6A5D">
            <w:pPr>
              <w:rPr>
                <w:rFonts w:ascii="Times New Roman" w:hAnsi="Times New Roman" w:cs="Times New Roman"/>
                <w:sz w:val="28"/>
                <w:szCs w:val="28"/>
              </w:rPr>
            </w:pPr>
          </w:p>
        </w:tc>
        <w:tc>
          <w:tcPr>
            <w:tcW w:w="2211" w:type="pct"/>
          </w:tcPr>
          <w:p w14:paraId="58B78A16" w14:textId="07E475F2"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78DF23D" w14:textId="77777777" w:rsidTr="00AE11CC">
        <w:tc>
          <w:tcPr>
            <w:tcW w:w="176" w:type="pct"/>
            <w:vMerge/>
          </w:tcPr>
          <w:p w14:paraId="7562DE17" w14:textId="77777777" w:rsidR="006B2E9F" w:rsidRPr="00E6011B" w:rsidRDefault="006B2E9F" w:rsidP="008E6A5D">
            <w:pPr>
              <w:rPr>
                <w:rFonts w:ascii="Times New Roman" w:hAnsi="Times New Roman" w:cs="Times New Roman"/>
                <w:sz w:val="28"/>
                <w:szCs w:val="28"/>
              </w:rPr>
            </w:pPr>
          </w:p>
        </w:tc>
        <w:tc>
          <w:tcPr>
            <w:tcW w:w="708" w:type="pct"/>
            <w:vMerge/>
          </w:tcPr>
          <w:p w14:paraId="6CEF0DB1" w14:textId="77777777" w:rsidR="006B2E9F" w:rsidRPr="00E6011B" w:rsidRDefault="006B2E9F" w:rsidP="008E6A5D">
            <w:pPr>
              <w:rPr>
                <w:rFonts w:ascii="Times New Roman" w:hAnsi="Times New Roman" w:cs="Times New Roman"/>
                <w:sz w:val="28"/>
                <w:szCs w:val="28"/>
              </w:rPr>
            </w:pPr>
          </w:p>
        </w:tc>
        <w:tc>
          <w:tcPr>
            <w:tcW w:w="551" w:type="pct"/>
            <w:vMerge/>
          </w:tcPr>
          <w:p w14:paraId="29ED2A86" w14:textId="77777777" w:rsidR="006B2E9F" w:rsidRPr="00E6011B" w:rsidRDefault="006B2E9F" w:rsidP="008E6A5D">
            <w:pPr>
              <w:rPr>
                <w:rFonts w:ascii="Times New Roman" w:hAnsi="Times New Roman" w:cs="Times New Roman"/>
                <w:sz w:val="28"/>
                <w:szCs w:val="28"/>
              </w:rPr>
            </w:pPr>
          </w:p>
        </w:tc>
        <w:tc>
          <w:tcPr>
            <w:tcW w:w="1354" w:type="pct"/>
            <w:vMerge/>
          </w:tcPr>
          <w:p w14:paraId="0A852DD3" w14:textId="77777777" w:rsidR="006B2E9F" w:rsidRPr="00E6011B" w:rsidRDefault="006B2E9F" w:rsidP="008E6A5D">
            <w:pPr>
              <w:rPr>
                <w:rFonts w:ascii="Times New Roman" w:hAnsi="Times New Roman" w:cs="Times New Roman"/>
                <w:sz w:val="28"/>
                <w:szCs w:val="28"/>
              </w:rPr>
            </w:pPr>
          </w:p>
        </w:tc>
        <w:tc>
          <w:tcPr>
            <w:tcW w:w="2211" w:type="pct"/>
          </w:tcPr>
          <w:p w14:paraId="323BB4A5" w14:textId="65FA80E6"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776B84"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8EE0F37" w14:textId="77777777" w:rsidTr="00AE11CC">
        <w:tc>
          <w:tcPr>
            <w:tcW w:w="176" w:type="pct"/>
            <w:vMerge w:val="restart"/>
          </w:tcPr>
          <w:p w14:paraId="5B92CEE6"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708" w:type="pct"/>
            <w:vMerge w:val="restart"/>
          </w:tcPr>
          <w:p w14:paraId="2A1824F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vMerge w:val="restart"/>
          </w:tcPr>
          <w:p w14:paraId="7B50238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54" w:type="pct"/>
            <w:vMerge w:val="restart"/>
          </w:tcPr>
          <w:p w14:paraId="4C6ECFA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11" w:type="pct"/>
          </w:tcPr>
          <w:p w14:paraId="5221E22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6CBA8A23" w14:textId="77777777" w:rsidTr="00AE11CC">
        <w:tc>
          <w:tcPr>
            <w:tcW w:w="176" w:type="pct"/>
            <w:vMerge/>
          </w:tcPr>
          <w:p w14:paraId="5FCAA664" w14:textId="77777777" w:rsidR="006B2E9F" w:rsidRPr="00E6011B" w:rsidRDefault="006B2E9F" w:rsidP="008E6A5D">
            <w:pPr>
              <w:rPr>
                <w:rFonts w:ascii="Times New Roman" w:hAnsi="Times New Roman" w:cs="Times New Roman"/>
                <w:sz w:val="28"/>
                <w:szCs w:val="28"/>
              </w:rPr>
            </w:pPr>
          </w:p>
        </w:tc>
        <w:tc>
          <w:tcPr>
            <w:tcW w:w="708" w:type="pct"/>
            <w:vMerge/>
          </w:tcPr>
          <w:p w14:paraId="7C5E3C71" w14:textId="77777777" w:rsidR="006B2E9F" w:rsidRPr="00E6011B" w:rsidRDefault="006B2E9F" w:rsidP="008E6A5D">
            <w:pPr>
              <w:rPr>
                <w:rFonts w:ascii="Times New Roman" w:hAnsi="Times New Roman" w:cs="Times New Roman"/>
                <w:sz w:val="28"/>
                <w:szCs w:val="28"/>
              </w:rPr>
            </w:pPr>
          </w:p>
        </w:tc>
        <w:tc>
          <w:tcPr>
            <w:tcW w:w="551" w:type="pct"/>
            <w:vMerge/>
          </w:tcPr>
          <w:p w14:paraId="4641AD64" w14:textId="77777777" w:rsidR="006B2E9F" w:rsidRPr="00E6011B" w:rsidRDefault="006B2E9F" w:rsidP="008E6A5D">
            <w:pPr>
              <w:rPr>
                <w:rFonts w:ascii="Times New Roman" w:hAnsi="Times New Roman" w:cs="Times New Roman"/>
                <w:sz w:val="28"/>
                <w:szCs w:val="28"/>
              </w:rPr>
            </w:pPr>
          </w:p>
        </w:tc>
        <w:tc>
          <w:tcPr>
            <w:tcW w:w="1354" w:type="pct"/>
            <w:vMerge/>
          </w:tcPr>
          <w:p w14:paraId="60A5B65C" w14:textId="77777777" w:rsidR="006B2E9F" w:rsidRPr="00E6011B" w:rsidRDefault="006B2E9F" w:rsidP="008E6A5D">
            <w:pPr>
              <w:rPr>
                <w:rFonts w:ascii="Times New Roman" w:hAnsi="Times New Roman" w:cs="Times New Roman"/>
                <w:sz w:val="28"/>
                <w:szCs w:val="28"/>
              </w:rPr>
            </w:pPr>
          </w:p>
        </w:tc>
        <w:tc>
          <w:tcPr>
            <w:tcW w:w="2211" w:type="pct"/>
          </w:tcPr>
          <w:p w14:paraId="5051C9E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9BC5F9E" w14:textId="77777777" w:rsidTr="00AE11CC">
        <w:tc>
          <w:tcPr>
            <w:tcW w:w="176" w:type="pct"/>
            <w:vMerge/>
          </w:tcPr>
          <w:p w14:paraId="235F03A5" w14:textId="77777777" w:rsidR="006B2E9F" w:rsidRPr="00E6011B" w:rsidRDefault="006B2E9F" w:rsidP="008E6A5D">
            <w:pPr>
              <w:rPr>
                <w:rFonts w:ascii="Times New Roman" w:hAnsi="Times New Roman" w:cs="Times New Roman"/>
                <w:sz w:val="28"/>
                <w:szCs w:val="28"/>
              </w:rPr>
            </w:pPr>
          </w:p>
        </w:tc>
        <w:tc>
          <w:tcPr>
            <w:tcW w:w="708" w:type="pct"/>
            <w:vMerge/>
          </w:tcPr>
          <w:p w14:paraId="0F1B9667" w14:textId="77777777" w:rsidR="006B2E9F" w:rsidRPr="00E6011B" w:rsidRDefault="006B2E9F" w:rsidP="008E6A5D">
            <w:pPr>
              <w:rPr>
                <w:rFonts w:ascii="Times New Roman" w:hAnsi="Times New Roman" w:cs="Times New Roman"/>
                <w:sz w:val="28"/>
                <w:szCs w:val="28"/>
              </w:rPr>
            </w:pPr>
          </w:p>
        </w:tc>
        <w:tc>
          <w:tcPr>
            <w:tcW w:w="551" w:type="pct"/>
            <w:vMerge/>
          </w:tcPr>
          <w:p w14:paraId="3065AF82" w14:textId="77777777" w:rsidR="006B2E9F" w:rsidRPr="00E6011B" w:rsidRDefault="006B2E9F" w:rsidP="008E6A5D">
            <w:pPr>
              <w:rPr>
                <w:rFonts w:ascii="Times New Roman" w:hAnsi="Times New Roman" w:cs="Times New Roman"/>
                <w:sz w:val="28"/>
                <w:szCs w:val="28"/>
              </w:rPr>
            </w:pPr>
          </w:p>
        </w:tc>
        <w:tc>
          <w:tcPr>
            <w:tcW w:w="1354" w:type="pct"/>
            <w:vMerge/>
          </w:tcPr>
          <w:p w14:paraId="480AC9A5" w14:textId="77777777" w:rsidR="006B2E9F" w:rsidRPr="00E6011B" w:rsidRDefault="006B2E9F" w:rsidP="008E6A5D">
            <w:pPr>
              <w:rPr>
                <w:rFonts w:ascii="Times New Roman" w:hAnsi="Times New Roman" w:cs="Times New Roman"/>
                <w:sz w:val="28"/>
                <w:szCs w:val="28"/>
              </w:rPr>
            </w:pPr>
          </w:p>
        </w:tc>
        <w:tc>
          <w:tcPr>
            <w:tcW w:w="2211" w:type="pct"/>
          </w:tcPr>
          <w:p w14:paraId="60E69A5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A499D5A" w14:textId="77777777" w:rsidTr="00AE11CC">
        <w:tc>
          <w:tcPr>
            <w:tcW w:w="176" w:type="pct"/>
            <w:vMerge/>
          </w:tcPr>
          <w:p w14:paraId="1AACD99D" w14:textId="77777777" w:rsidR="006B2E9F" w:rsidRPr="00E6011B" w:rsidRDefault="006B2E9F" w:rsidP="008E6A5D">
            <w:pPr>
              <w:rPr>
                <w:rFonts w:ascii="Times New Roman" w:hAnsi="Times New Roman" w:cs="Times New Roman"/>
                <w:sz w:val="28"/>
                <w:szCs w:val="28"/>
              </w:rPr>
            </w:pPr>
          </w:p>
        </w:tc>
        <w:tc>
          <w:tcPr>
            <w:tcW w:w="708" w:type="pct"/>
            <w:vMerge/>
          </w:tcPr>
          <w:p w14:paraId="74250BC3" w14:textId="77777777" w:rsidR="006B2E9F" w:rsidRPr="00E6011B" w:rsidRDefault="006B2E9F" w:rsidP="008E6A5D">
            <w:pPr>
              <w:rPr>
                <w:rFonts w:ascii="Times New Roman" w:hAnsi="Times New Roman" w:cs="Times New Roman"/>
                <w:sz w:val="28"/>
                <w:szCs w:val="28"/>
              </w:rPr>
            </w:pPr>
          </w:p>
        </w:tc>
        <w:tc>
          <w:tcPr>
            <w:tcW w:w="551" w:type="pct"/>
            <w:vMerge/>
          </w:tcPr>
          <w:p w14:paraId="4C412CBA" w14:textId="77777777" w:rsidR="006B2E9F" w:rsidRPr="00E6011B" w:rsidRDefault="006B2E9F" w:rsidP="008E6A5D">
            <w:pPr>
              <w:rPr>
                <w:rFonts w:ascii="Times New Roman" w:hAnsi="Times New Roman" w:cs="Times New Roman"/>
                <w:sz w:val="28"/>
                <w:szCs w:val="28"/>
              </w:rPr>
            </w:pPr>
          </w:p>
        </w:tc>
        <w:tc>
          <w:tcPr>
            <w:tcW w:w="1354" w:type="pct"/>
            <w:vMerge/>
          </w:tcPr>
          <w:p w14:paraId="7B5DC331" w14:textId="77777777" w:rsidR="006B2E9F" w:rsidRPr="00E6011B" w:rsidRDefault="006B2E9F" w:rsidP="008E6A5D">
            <w:pPr>
              <w:rPr>
                <w:rFonts w:ascii="Times New Roman" w:hAnsi="Times New Roman" w:cs="Times New Roman"/>
                <w:sz w:val="28"/>
                <w:szCs w:val="28"/>
              </w:rPr>
            </w:pPr>
          </w:p>
        </w:tc>
        <w:tc>
          <w:tcPr>
            <w:tcW w:w="2211" w:type="pct"/>
          </w:tcPr>
          <w:p w14:paraId="57163705" w14:textId="05698B62"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67CFE70" w14:textId="77777777" w:rsidTr="00AE11CC">
        <w:tc>
          <w:tcPr>
            <w:tcW w:w="176" w:type="pct"/>
            <w:vMerge/>
          </w:tcPr>
          <w:p w14:paraId="452633B4" w14:textId="77777777" w:rsidR="006B2E9F" w:rsidRPr="00E6011B" w:rsidRDefault="006B2E9F" w:rsidP="008E6A5D">
            <w:pPr>
              <w:rPr>
                <w:rFonts w:ascii="Times New Roman" w:hAnsi="Times New Roman" w:cs="Times New Roman"/>
                <w:sz w:val="28"/>
                <w:szCs w:val="28"/>
              </w:rPr>
            </w:pPr>
          </w:p>
        </w:tc>
        <w:tc>
          <w:tcPr>
            <w:tcW w:w="708" w:type="pct"/>
            <w:vMerge/>
          </w:tcPr>
          <w:p w14:paraId="659A4818" w14:textId="77777777" w:rsidR="006B2E9F" w:rsidRPr="00E6011B" w:rsidRDefault="006B2E9F" w:rsidP="008E6A5D">
            <w:pPr>
              <w:rPr>
                <w:rFonts w:ascii="Times New Roman" w:hAnsi="Times New Roman" w:cs="Times New Roman"/>
                <w:sz w:val="28"/>
                <w:szCs w:val="28"/>
              </w:rPr>
            </w:pPr>
          </w:p>
        </w:tc>
        <w:tc>
          <w:tcPr>
            <w:tcW w:w="551" w:type="pct"/>
            <w:vMerge/>
          </w:tcPr>
          <w:p w14:paraId="6ACCBA66" w14:textId="77777777" w:rsidR="006B2E9F" w:rsidRPr="00E6011B" w:rsidRDefault="006B2E9F" w:rsidP="008E6A5D">
            <w:pPr>
              <w:rPr>
                <w:rFonts w:ascii="Times New Roman" w:hAnsi="Times New Roman" w:cs="Times New Roman"/>
                <w:sz w:val="28"/>
                <w:szCs w:val="28"/>
              </w:rPr>
            </w:pPr>
          </w:p>
        </w:tc>
        <w:tc>
          <w:tcPr>
            <w:tcW w:w="1354" w:type="pct"/>
            <w:vMerge/>
          </w:tcPr>
          <w:p w14:paraId="4B17DAA8" w14:textId="77777777" w:rsidR="006B2E9F" w:rsidRPr="00E6011B" w:rsidRDefault="006B2E9F" w:rsidP="008E6A5D">
            <w:pPr>
              <w:rPr>
                <w:rFonts w:ascii="Times New Roman" w:hAnsi="Times New Roman" w:cs="Times New Roman"/>
                <w:sz w:val="28"/>
                <w:szCs w:val="28"/>
              </w:rPr>
            </w:pPr>
          </w:p>
        </w:tc>
        <w:tc>
          <w:tcPr>
            <w:tcW w:w="2211" w:type="pct"/>
          </w:tcPr>
          <w:p w14:paraId="6D2C45C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145FDC0F" w14:textId="77777777" w:rsidTr="00AE11CC">
        <w:tc>
          <w:tcPr>
            <w:tcW w:w="176" w:type="pct"/>
            <w:vMerge/>
          </w:tcPr>
          <w:p w14:paraId="01F19636" w14:textId="77777777" w:rsidR="006B2E9F" w:rsidRPr="00E6011B" w:rsidRDefault="006B2E9F" w:rsidP="008E6A5D">
            <w:pPr>
              <w:rPr>
                <w:rFonts w:ascii="Times New Roman" w:hAnsi="Times New Roman" w:cs="Times New Roman"/>
                <w:sz w:val="28"/>
                <w:szCs w:val="28"/>
              </w:rPr>
            </w:pPr>
          </w:p>
        </w:tc>
        <w:tc>
          <w:tcPr>
            <w:tcW w:w="708" w:type="pct"/>
            <w:vMerge/>
          </w:tcPr>
          <w:p w14:paraId="2C1C3D2E" w14:textId="77777777" w:rsidR="006B2E9F" w:rsidRPr="00E6011B" w:rsidRDefault="006B2E9F" w:rsidP="008E6A5D">
            <w:pPr>
              <w:rPr>
                <w:rFonts w:ascii="Times New Roman" w:hAnsi="Times New Roman" w:cs="Times New Roman"/>
                <w:sz w:val="28"/>
                <w:szCs w:val="28"/>
              </w:rPr>
            </w:pPr>
          </w:p>
        </w:tc>
        <w:tc>
          <w:tcPr>
            <w:tcW w:w="551" w:type="pct"/>
            <w:vMerge/>
          </w:tcPr>
          <w:p w14:paraId="5263E3F4" w14:textId="77777777" w:rsidR="006B2E9F" w:rsidRPr="00E6011B" w:rsidRDefault="006B2E9F" w:rsidP="008E6A5D">
            <w:pPr>
              <w:rPr>
                <w:rFonts w:ascii="Times New Roman" w:hAnsi="Times New Roman" w:cs="Times New Roman"/>
                <w:sz w:val="28"/>
                <w:szCs w:val="28"/>
              </w:rPr>
            </w:pPr>
          </w:p>
        </w:tc>
        <w:tc>
          <w:tcPr>
            <w:tcW w:w="1354" w:type="pct"/>
            <w:vMerge/>
          </w:tcPr>
          <w:p w14:paraId="5D2CFB1B" w14:textId="77777777" w:rsidR="006B2E9F" w:rsidRPr="00E6011B" w:rsidRDefault="006B2E9F" w:rsidP="008E6A5D">
            <w:pPr>
              <w:rPr>
                <w:rFonts w:ascii="Times New Roman" w:hAnsi="Times New Roman" w:cs="Times New Roman"/>
                <w:sz w:val="28"/>
                <w:szCs w:val="28"/>
              </w:rPr>
            </w:pPr>
          </w:p>
        </w:tc>
        <w:tc>
          <w:tcPr>
            <w:tcW w:w="2211" w:type="pct"/>
          </w:tcPr>
          <w:p w14:paraId="21AA112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A6259A3" w14:textId="77777777" w:rsidTr="00AE11CC">
        <w:tc>
          <w:tcPr>
            <w:tcW w:w="176" w:type="pct"/>
            <w:vMerge/>
          </w:tcPr>
          <w:p w14:paraId="3C89E059" w14:textId="77777777" w:rsidR="006B2E9F" w:rsidRPr="00E6011B" w:rsidRDefault="006B2E9F" w:rsidP="008E6A5D">
            <w:pPr>
              <w:rPr>
                <w:rFonts w:ascii="Times New Roman" w:hAnsi="Times New Roman" w:cs="Times New Roman"/>
                <w:sz w:val="28"/>
                <w:szCs w:val="28"/>
              </w:rPr>
            </w:pPr>
          </w:p>
        </w:tc>
        <w:tc>
          <w:tcPr>
            <w:tcW w:w="708" w:type="pct"/>
            <w:vMerge/>
          </w:tcPr>
          <w:p w14:paraId="10709951" w14:textId="77777777" w:rsidR="006B2E9F" w:rsidRPr="00E6011B" w:rsidRDefault="006B2E9F" w:rsidP="008E6A5D">
            <w:pPr>
              <w:rPr>
                <w:rFonts w:ascii="Times New Roman" w:hAnsi="Times New Roman" w:cs="Times New Roman"/>
                <w:sz w:val="28"/>
                <w:szCs w:val="28"/>
              </w:rPr>
            </w:pPr>
          </w:p>
        </w:tc>
        <w:tc>
          <w:tcPr>
            <w:tcW w:w="551" w:type="pct"/>
            <w:vMerge/>
          </w:tcPr>
          <w:p w14:paraId="4AB669E1" w14:textId="77777777" w:rsidR="006B2E9F" w:rsidRPr="00E6011B" w:rsidRDefault="006B2E9F" w:rsidP="008E6A5D">
            <w:pPr>
              <w:rPr>
                <w:rFonts w:ascii="Times New Roman" w:hAnsi="Times New Roman" w:cs="Times New Roman"/>
                <w:sz w:val="28"/>
                <w:szCs w:val="28"/>
              </w:rPr>
            </w:pPr>
          </w:p>
        </w:tc>
        <w:tc>
          <w:tcPr>
            <w:tcW w:w="1354" w:type="pct"/>
            <w:vMerge/>
          </w:tcPr>
          <w:p w14:paraId="5308B215" w14:textId="77777777" w:rsidR="006B2E9F" w:rsidRPr="00E6011B" w:rsidRDefault="006B2E9F" w:rsidP="008E6A5D">
            <w:pPr>
              <w:rPr>
                <w:rFonts w:ascii="Times New Roman" w:hAnsi="Times New Roman" w:cs="Times New Roman"/>
                <w:sz w:val="28"/>
                <w:szCs w:val="28"/>
              </w:rPr>
            </w:pPr>
          </w:p>
        </w:tc>
        <w:tc>
          <w:tcPr>
            <w:tcW w:w="2211" w:type="pct"/>
          </w:tcPr>
          <w:p w14:paraId="0FA4A533" w14:textId="639F7D0B"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0409BA2" w14:textId="77777777" w:rsidTr="00AE11CC">
        <w:tc>
          <w:tcPr>
            <w:tcW w:w="176" w:type="pct"/>
            <w:vMerge/>
          </w:tcPr>
          <w:p w14:paraId="6A15A053" w14:textId="77777777" w:rsidR="006B2E9F" w:rsidRPr="00E6011B" w:rsidRDefault="006B2E9F" w:rsidP="008E6A5D">
            <w:pPr>
              <w:rPr>
                <w:rFonts w:ascii="Times New Roman" w:hAnsi="Times New Roman" w:cs="Times New Roman"/>
                <w:sz w:val="28"/>
                <w:szCs w:val="28"/>
              </w:rPr>
            </w:pPr>
          </w:p>
        </w:tc>
        <w:tc>
          <w:tcPr>
            <w:tcW w:w="708" w:type="pct"/>
            <w:vMerge/>
          </w:tcPr>
          <w:p w14:paraId="5AB46F63" w14:textId="77777777" w:rsidR="006B2E9F" w:rsidRPr="00E6011B" w:rsidRDefault="006B2E9F" w:rsidP="008E6A5D">
            <w:pPr>
              <w:rPr>
                <w:rFonts w:ascii="Times New Roman" w:hAnsi="Times New Roman" w:cs="Times New Roman"/>
                <w:sz w:val="28"/>
                <w:szCs w:val="28"/>
              </w:rPr>
            </w:pPr>
          </w:p>
        </w:tc>
        <w:tc>
          <w:tcPr>
            <w:tcW w:w="551" w:type="pct"/>
            <w:vMerge/>
          </w:tcPr>
          <w:p w14:paraId="5721FDA2" w14:textId="77777777" w:rsidR="006B2E9F" w:rsidRPr="00E6011B" w:rsidRDefault="006B2E9F" w:rsidP="008E6A5D">
            <w:pPr>
              <w:rPr>
                <w:rFonts w:ascii="Times New Roman" w:hAnsi="Times New Roman" w:cs="Times New Roman"/>
                <w:sz w:val="28"/>
                <w:szCs w:val="28"/>
              </w:rPr>
            </w:pPr>
          </w:p>
        </w:tc>
        <w:tc>
          <w:tcPr>
            <w:tcW w:w="1354" w:type="pct"/>
            <w:vMerge/>
          </w:tcPr>
          <w:p w14:paraId="4E0C136E" w14:textId="77777777" w:rsidR="006B2E9F" w:rsidRPr="00E6011B" w:rsidRDefault="006B2E9F" w:rsidP="008E6A5D">
            <w:pPr>
              <w:rPr>
                <w:rFonts w:ascii="Times New Roman" w:hAnsi="Times New Roman" w:cs="Times New Roman"/>
                <w:sz w:val="28"/>
                <w:szCs w:val="28"/>
              </w:rPr>
            </w:pPr>
          </w:p>
        </w:tc>
        <w:tc>
          <w:tcPr>
            <w:tcW w:w="2211" w:type="pct"/>
          </w:tcPr>
          <w:p w14:paraId="40524C29" w14:textId="50F5699A"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776B84"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587FE675" w14:textId="77777777" w:rsidTr="00AE11CC">
        <w:tc>
          <w:tcPr>
            <w:tcW w:w="176" w:type="pct"/>
            <w:vMerge w:val="restart"/>
          </w:tcPr>
          <w:p w14:paraId="399F6E6B"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18.</w:t>
            </w:r>
          </w:p>
        </w:tc>
        <w:tc>
          <w:tcPr>
            <w:tcW w:w="708" w:type="pct"/>
            <w:vMerge w:val="restart"/>
          </w:tcPr>
          <w:p w14:paraId="345BCD2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40DAE3B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54" w:type="pct"/>
            <w:vMerge w:val="restart"/>
          </w:tcPr>
          <w:p w14:paraId="285E5E9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11" w:type="pct"/>
          </w:tcPr>
          <w:p w14:paraId="476067E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12BD3853" w14:textId="77777777" w:rsidTr="00AE11CC">
        <w:tc>
          <w:tcPr>
            <w:tcW w:w="176" w:type="pct"/>
            <w:vMerge/>
          </w:tcPr>
          <w:p w14:paraId="3DB8FDE8" w14:textId="77777777" w:rsidR="006B2E9F" w:rsidRPr="00E6011B" w:rsidRDefault="006B2E9F" w:rsidP="008E6A5D">
            <w:pPr>
              <w:rPr>
                <w:rFonts w:ascii="Times New Roman" w:hAnsi="Times New Roman" w:cs="Times New Roman"/>
                <w:sz w:val="28"/>
                <w:szCs w:val="28"/>
              </w:rPr>
            </w:pPr>
          </w:p>
        </w:tc>
        <w:tc>
          <w:tcPr>
            <w:tcW w:w="708" w:type="pct"/>
            <w:vMerge/>
          </w:tcPr>
          <w:p w14:paraId="7CF17A3B" w14:textId="77777777" w:rsidR="006B2E9F" w:rsidRPr="00E6011B" w:rsidRDefault="006B2E9F" w:rsidP="008E6A5D">
            <w:pPr>
              <w:rPr>
                <w:rFonts w:ascii="Times New Roman" w:hAnsi="Times New Roman" w:cs="Times New Roman"/>
                <w:sz w:val="28"/>
                <w:szCs w:val="28"/>
              </w:rPr>
            </w:pPr>
          </w:p>
        </w:tc>
        <w:tc>
          <w:tcPr>
            <w:tcW w:w="551" w:type="pct"/>
            <w:vMerge/>
          </w:tcPr>
          <w:p w14:paraId="56EB182D" w14:textId="77777777" w:rsidR="006B2E9F" w:rsidRPr="00E6011B" w:rsidRDefault="006B2E9F" w:rsidP="008E6A5D">
            <w:pPr>
              <w:rPr>
                <w:rFonts w:ascii="Times New Roman" w:hAnsi="Times New Roman" w:cs="Times New Roman"/>
                <w:sz w:val="28"/>
                <w:szCs w:val="28"/>
              </w:rPr>
            </w:pPr>
          </w:p>
        </w:tc>
        <w:tc>
          <w:tcPr>
            <w:tcW w:w="1354" w:type="pct"/>
            <w:vMerge/>
          </w:tcPr>
          <w:p w14:paraId="140B622C" w14:textId="77777777" w:rsidR="006B2E9F" w:rsidRPr="00E6011B" w:rsidRDefault="006B2E9F" w:rsidP="008E6A5D">
            <w:pPr>
              <w:rPr>
                <w:rFonts w:ascii="Times New Roman" w:hAnsi="Times New Roman" w:cs="Times New Roman"/>
                <w:sz w:val="28"/>
                <w:szCs w:val="28"/>
              </w:rPr>
            </w:pPr>
          </w:p>
        </w:tc>
        <w:tc>
          <w:tcPr>
            <w:tcW w:w="2211" w:type="pct"/>
          </w:tcPr>
          <w:p w14:paraId="13C1F413"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EF17188" w14:textId="77777777" w:rsidTr="00AE11CC">
        <w:tc>
          <w:tcPr>
            <w:tcW w:w="176" w:type="pct"/>
            <w:vMerge/>
          </w:tcPr>
          <w:p w14:paraId="1DCB8F03" w14:textId="77777777" w:rsidR="006B2E9F" w:rsidRPr="00E6011B" w:rsidRDefault="006B2E9F" w:rsidP="008E6A5D">
            <w:pPr>
              <w:rPr>
                <w:rFonts w:ascii="Times New Roman" w:hAnsi="Times New Roman" w:cs="Times New Roman"/>
                <w:sz w:val="28"/>
                <w:szCs w:val="28"/>
              </w:rPr>
            </w:pPr>
          </w:p>
        </w:tc>
        <w:tc>
          <w:tcPr>
            <w:tcW w:w="708" w:type="pct"/>
            <w:vMerge/>
          </w:tcPr>
          <w:p w14:paraId="253A2568" w14:textId="77777777" w:rsidR="006B2E9F" w:rsidRPr="00E6011B" w:rsidRDefault="006B2E9F" w:rsidP="008E6A5D">
            <w:pPr>
              <w:rPr>
                <w:rFonts w:ascii="Times New Roman" w:hAnsi="Times New Roman" w:cs="Times New Roman"/>
                <w:sz w:val="28"/>
                <w:szCs w:val="28"/>
              </w:rPr>
            </w:pPr>
          </w:p>
        </w:tc>
        <w:tc>
          <w:tcPr>
            <w:tcW w:w="551" w:type="pct"/>
            <w:vMerge/>
          </w:tcPr>
          <w:p w14:paraId="42B9CCEA" w14:textId="77777777" w:rsidR="006B2E9F" w:rsidRPr="00E6011B" w:rsidRDefault="006B2E9F" w:rsidP="008E6A5D">
            <w:pPr>
              <w:rPr>
                <w:rFonts w:ascii="Times New Roman" w:hAnsi="Times New Roman" w:cs="Times New Roman"/>
                <w:sz w:val="28"/>
                <w:szCs w:val="28"/>
              </w:rPr>
            </w:pPr>
          </w:p>
        </w:tc>
        <w:tc>
          <w:tcPr>
            <w:tcW w:w="1354" w:type="pct"/>
            <w:vMerge/>
          </w:tcPr>
          <w:p w14:paraId="6CF70772" w14:textId="77777777" w:rsidR="006B2E9F" w:rsidRPr="00E6011B" w:rsidRDefault="006B2E9F" w:rsidP="008E6A5D">
            <w:pPr>
              <w:rPr>
                <w:rFonts w:ascii="Times New Roman" w:hAnsi="Times New Roman" w:cs="Times New Roman"/>
                <w:sz w:val="28"/>
                <w:szCs w:val="28"/>
              </w:rPr>
            </w:pPr>
          </w:p>
        </w:tc>
        <w:tc>
          <w:tcPr>
            <w:tcW w:w="2211" w:type="pct"/>
          </w:tcPr>
          <w:p w14:paraId="5BE5837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4AED997" w14:textId="77777777" w:rsidTr="00AE11CC">
        <w:tc>
          <w:tcPr>
            <w:tcW w:w="176" w:type="pct"/>
            <w:vMerge/>
          </w:tcPr>
          <w:p w14:paraId="5F9D2733" w14:textId="77777777" w:rsidR="006B2E9F" w:rsidRPr="00E6011B" w:rsidRDefault="006B2E9F" w:rsidP="008E6A5D">
            <w:pPr>
              <w:rPr>
                <w:rFonts w:ascii="Times New Roman" w:hAnsi="Times New Roman" w:cs="Times New Roman"/>
                <w:sz w:val="28"/>
                <w:szCs w:val="28"/>
              </w:rPr>
            </w:pPr>
          </w:p>
        </w:tc>
        <w:tc>
          <w:tcPr>
            <w:tcW w:w="708" w:type="pct"/>
            <w:vMerge/>
          </w:tcPr>
          <w:p w14:paraId="2AF5C398" w14:textId="77777777" w:rsidR="006B2E9F" w:rsidRPr="00E6011B" w:rsidRDefault="006B2E9F" w:rsidP="008E6A5D">
            <w:pPr>
              <w:rPr>
                <w:rFonts w:ascii="Times New Roman" w:hAnsi="Times New Roman" w:cs="Times New Roman"/>
                <w:sz w:val="28"/>
                <w:szCs w:val="28"/>
              </w:rPr>
            </w:pPr>
          </w:p>
        </w:tc>
        <w:tc>
          <w:tcPr>
            <w:tcW w:w="551" w:type="pct"/>
            <w:vMerge/>
          </w:tcPr>
          <w:p w14:paraId="315D5F8F" w14:textId="77777777" w:rsidR="006B2E9F" w:rsidRPr="00E6011B" w:rsidRDefault="006B2E9F" w:rsidP="008E6A5D">
            <w:pPr>
              <w:rPr>
                <w:rFonts w:ascii="Times New Roman" w:hAnsi="Times New Roman" w:cs="Times New Roman"/>
                <w:sz w:val="28"/>
                <w:szCs w:val="28"/>
              </w:rPr>
            </w:pPr>
          </w:p>
        </w:tc>
        <w:tc>
          <w:tcPr>
            <w:tcW w:w="1354" w:type="pct"/>
            <w:vMerge/>
          </w:tcPr>
          <w:p w14:paraId="6627B369" w14:textId="77777777" w:rsidR="006B2E9F" w:rsidRPr="00E6011B" w:rsidRDefault="006B2E9F" w:rsidP="008E6A5D">
            <w:pPr>
              <w:rPr>
                <w:rFonts w:ascii="Times New Roman" w:hAnsi="Times New Roman" w:cs="Times New Roman"/>
                <w:sz w:val="28"/>
                <w:szCs w:val="28"/>
              </w:rPr>
            </w:pPr>
          </w:p>
        </w:tc>
        <w:tc>
          <w:tcPr>
            <w:tcW w:w="2211" w:type="pct"/>
          </w:tcPr>
          <w:p w14:paraId="1C1AA168" w14:textId="65635A9E"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 xml:space="preserve">которых запрещено строительство зданий, 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39EA8F9" w14:textId="77777777" w:rsidTr="00AE11CC">
        <w:tc>
          <w:tcPr>
            <w:tcW w:w="176" w:type="pct"/>
            <w:vMerge/>
          </w:tcPr>
          <w:p w14:paraId="02DE4249" w14:textId="77777777" w:rsidR="006B2E9F" w:rsidRPr="00E6011B" w:rsidRDefault="006B2E9F" w:rsidP="008E6A5D">
            <w:pPr>
              <w:rPr>
                <w:rFonts w:ascii="Times New Roman" w:hAnsi="Times New Roman" w:cs="Times New Roman"/>
                <w:sz w:val="28"/>
                <w:szCs w:val="28"/>
              </w:rPr>
            </w:pPr>
          </w:p>
        </w:tc>
        <w:tc>
          <w:tcPr>
            <w:tcW w:w="708" w:type="pct"/>
            <w:vMerge/>
          </w:tcPr>
          <w:p w14:paraId="23A1A87D" w14:textId="77777777" w:rsidR="006B2E9F" w:rsidRPr="00E6011B" w:rsidRDefault="006B2E9F" w:rsidP="008E6A5D">
            <w:pPr>
              <w:rPr>
                <w:rFonts w:ascii="Times New Roman" w:hAnsi="Times New Roman" w:cs="Times New Roman"/>
                <w:sz w:val="28"/>
                <w:szCs w:val="28"/>
              </w:rPr>
            </w:pPr>
          </w:p>
        </w:tc>
        <w:tc>
          <w:tcPr>
            <w:tcW w:w="551" w:type="pct"/>
            <w:vMerge/>
          </w:tcPr>
          <w:p w14:paraId="0BC97F35" w14:textId="77777777" w:rsidR="006B2E9F" w:rsidRPr="00E6011B" w:rsidRDefault="006B2E9F" w:rsidP="008E6A5D">
            <w:pPr>
              <w:rPr>
                <w:rFonts w:ascii="Times New Roman" w:hAnsi="Times New Roman" w:cs="Times New Roman"/>
                <w:sz w:val="28"/>
                <w:szCs w:val="28"/>
              </w:rPr>
            </w:pPr>
          </w:p>
        </w:tc>
        <w:tc>
          <w:tcPr>
            <w:tcW w:w="1354" w:type="pct"/>
            <w:vMerge/>
          </w:tcPr>
          <w:p w14:paraId="4C21DCC9" w14:textId="77777777" w:rsidR="006B2E9F" w:rsidRPr="00E6011B" w:rsidRDefault="006B2E9F" w:rsidP="008E6A5D">
            <w:pPr>
              <w:rPr>
                <w:rFonts w:ascii="Times New Roman" w:hAnsi="Times New Roman" w:cs="Times New Roman"/>
                <w:sz w:val="28"/>
                <w:szCs w:val="28"/>
              </w:rPr>
            </w:pPr>
          </w:p>
        </w:tc>
        <w:tc>
          <w:tcPr>
            <w:tcW w:w="2211" w:type="pct"/>
          </w:tcPr>
          <w:p w14:paraId="4A1FDE4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63CDE85" w14:textId="77777777" w:rsidTr="00AE11CC">
        <w:tc>
          <w:tcPr>
            <w:tcW w:w="176" w:type="pct"/>
            <w:vMerge/>
          </w:tcPr>
          <w:p w14:paraId="38C5433B" w14:textId="77777777" w:rsidR="006B2E9F" w:rsidRPr="00E6011B" w:rsidRDefault="006B2E9F" w:rsidP="008E6A5D">
            <w:pPr>
              <w:rPr>
                <w:rFonts w:ascii="Times New Roman" w:hAnsi="Times New Roman" w:cs="Times New Roman"/>
                <w:sz w:val="28"/>
                <w:szCs w:val="28"/>
              </w:rPr>
            </w:pPr>
          </w:p>
        </w:tc>
        <w:tc>
          <w:tcPr>
            <w:tcW w:w="708" w:type="pct"/>
            <w:vMerge/>
          </w:tcPr>
          <w:p w14:paraId="02B1020F" w14:textId="77777777" w:rsidR="006B2E9F" w:rsidRPr="00E6011B" w:rsidRDefault="006B2E9F" w:rsidP="008E6A5D">
            <w:pPr>
              <w:rPr>
                <w:rFonts w:ascii="Times New Roman" w:hAnsi="Times New Roman" w:cs="Times New Roman"/>
                <w:sz w:val="28"/>
                <w:szCs w:val="28"/>
              </w:rPr>
            </w:pPr>
          </w:p>
        </w:tc>
        <w:tc>
          <w:tcPr>
            <w:tcW w:w="551" w:type="pct"/>
            <w:vMerge/>
          </w:tcPr>
          <w:p w14:paraId="5BA8A1D6" w14:textId="77777777" w:rsidR="006B2E9F" w:rsidRPr="00E6011B" w:rsidRDefault="006B2E9F" w:rsidP="008E6A5D">
            <w:pPr>
              <w:rPr>
                <w:rFonts w:ascii="Times New Roman" w:hAnsi="Times New Roman" w:cs="Times New Roman"/>
                <w:sz w:val="28"/>
                <w:szCs w:val="28"/>
              </w:rPr>
            </w:pPr>
          </w:p>
        </w:tc>
        <w:tc>
          <w:tcPr>
            <w:tcW w:w="1354" w:type="pct"/>
            <w:vMerge/>
          </w:tcPr>
          <w:p w14:paraId="6F5564E9" w14:textId="77777777" w:rsidR="006B2E9F" w:rsidRPr="00E6011B" w:rsidRDefault="006B2E9F" w:rsidP="008E6A5D">
            <w:pPr>
              <w:rPr>
                <w:rFonts w:ascii="Times New Roman" w:hAnsi="Times New Roman" w:cs="Times New Roman"/>
                <w:sz w:val="28"/>
                <w:szCs w:val="28"/>
              </w:rPr>
            </w:pPr>
          </w:p>
        </w:tc>
        <w:tc>
          <w:tcPr>
            <w:tcW w:w="2211" w:type="pct"/>
          </w:tcPr>
          <w:p w14:paraId="3A0D2B2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3D0A56E" w14:textId="77777777" w:rsidTr="00AE11CC">
        <w:tc>
          <w:tcPr>
            <w:tcW w:w="176" w:type="pct"/>
            <w:vMerge/>
          </w:tcPr>
          <w:p w14:paraId="08315103" w14:textId="77777777" w:rsidR="006B2E9F" w:rsidRPr="00E6011B" w:rsidRDefault="006B2E9F" w:rsidP="008E6A5D">
            <w:pPr>
              <w:rPr>
                <w:rFonts w:ascii="Times New Roman" w:hAnsi="Times New Roman" w:cs="Times New Roman"/>
                <w:sz w:val="28"/>
                <w:szCs w:val="28"/>
              </w:rPr>
            </w:pPr>
          </w:p>
        </w:tc>
        <w:tc>
          <w:tcPr>
            <w:tcW w:w="708" w:type="pct"/>
            <w:vMerge/>
          </w:tcPr>
          <w:p w14:paraId="66FD9882" w14:textId="77777777" w:rsidR="006B2E9F" w:rsidRPr="00E6011B" w:rsidRDefault="006B2E9F" w:rsidP="008E6A5D">
            <w:pPr>
              <w:rPr>
                <w:rFonts w:ascii="Times New Roman" w:hAnsi="Times New Roman" w:cs="Times New Roman"/>
                <w:sz w:val="28"/>
                <w:szCs w:val="28"/>
              </w:rPr>
            </w:pPr>
          </w:p>
        </w:tc>
        <w:tc>
          <w:tcPr>
            <w:tcW w:w="551" w:type="pct"/>
            <w:vMerge/>
          </w:tcPr>
          <w:p w14:paraId="29D0AAD0" w14:textId="77777777" w:rsidR="006B2E9F" w:rsidRPr="00E6011B" w:rsidRDefault="006B2E9F" w:rsidP="008E6A5D">
            <w:pPr>
              <w:rPr>
                <w:rFonts w:ascii="Times New Roman" w:hAnsi="Times New Roman" w:cs="Times New Roman"/>
                <w:sz w:val="28"/>
                <w:szCs w:val="28"/>
              </w:rPr>
            </w:pPr>
          </w:p>
        </w:tc>
        <w:tc>
          <w:tcPr>
            <w:tcW w:w="1354" w:type="pct"/>
            <w:vMerge/>
          </w:tcPr>
          <w:p w14:paraId="4535C381" w14:textId="77777777" w:rsidR="006B2E9F" w:rsidRPr="00E6011B" w:rsidRDefault="006B2E9F" w:rsidP="008E6A5D">
            <w:pPr>
              <w:rPr>
                <w:rFonts w:ascii="Times New Roman" w:hAnsi="Times New Roman" w:cs="Times New Roman"/>
                <w:sz w:val="28"/>
                <w:szCs w:val="28"/>
              </w:rPr>
            </w:pPr>
          </w:p>
        </w:tc>
        <w:tc>
          <w:tcPr>
            <w:tcW w:w="2211" w:type="pct"/>
          </w:tcPr>
          <w:p w14:paraId="3A9A12D1" w14:textId="7FDE138D"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ABD65B4" w14:textId="77777777" w:rsidTr="00AE11CC">
        <w:tc>
          <w:tcPr>
            <w:tcW w:w="176" w:type="pct"/>
            <w:vMerge/>
          </w:tcPr>
          <w:p w14:paraId="2CCD5140" w14:textId="77777777" w:rsidR="006B2E9F" w:rsidRPr="00E6011B" w:rsidRDefault="006B2E9F" w:rsidP="008E6A5D">
            <w:pPr>
              <w:rPr>
                <w:rFonts w:ascii="Times New Roman" w:hAnsi="Times New Roman" w:cs="Times New Roman"/>
                <w:sz w:val="28"/>
                <w:szCs w:val="28"/>
              </w:rPr>
            </w:pPr>
          </w:p>
        </w:tc>
        <w:tc>
          <w:tcPr>
            <w:tcW w:w="708" w:type="pct"/>
            <w:vMerge/>
          </w:tcPr>
          <w:p w14:paraId="5BB2C4C3" w14:textId="77777777" w:rsidR="006B2E9F" w:rsidRPr="00E6011B" w:rsidRDefault="006B2E9F" w:rsidP="008E6A5D">
            <w:pPr>
              <w:rPr>
                <w:rFonts w:ascii="Times New Roman" w:hAnsi="Times New Roman" w:cs="Times New Roman"/>
                <w:sz w:val="28"/>
                <w:szCs w:val="28"/>
              </w:rPr>
            </w:pPr>
          </w:p>
        </w:tc>
        <w:tc>
          <w:tcPr>
            <w:tcW w:w="551" w:type="pct"/>
            <w:vMerge/>
          </w:tcPr>
          <w:p w14:paraId="743355BD" w14:textId="77777777" w:rsidR="006B2E9F" w:rsidRPr="00E6011B" w:rsidRDefault="006B2E9F" w:rsidP="008E6A5D">
            <w:pPr>
              <w:rPr>
                <w:rFonts w:ascii="Times New Roman" w:hAnsi="Times New Roman" w:cs="Times New Roman"/>
                <w:sz w:val="28"/>
                <w:szCs w:val="28"/>
              </w:rPr>
            </w:pPr>
          </w:p>
        </w:tc>
        <w:tc>
          <w:tcPr>
            <w:tcW w:w="1354" w:type="pct"/>
            <w:vMerge/>
          </w:tcPr>
          <w:p w14:paraId="706D18E3" w14:textId="77777777" w:rsidR="006B2E9F" w:rsidRPr="00E6011B" w:rsidRDefault="006B2E9F" w:rsidP="008E6A5D">
            <w:pPr>
              <w:rPr>
                <w:rFonts w:ascii="Times New Roman" w:hAnsi="Times New Roman" w:cs="Times New Roman"/>
                <w:sz w:val="28"/>
                <w:szCs w:val="28"/>
              </w:rPr>
            </w:pPr>
          </w:p>
        </w:tc>
        <w:tc>
          <w:tcPr>
            <w:tcW w:w="2211" w:type="pct"/>
          </w:tcPr>
          <w:p w14:paraId="2460A597" w14:textId="0BCD665E"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776B84"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4D12046" w14:textId="77777777" w:rsidTr="00AE11CC">
        <w:tc>
          <w:tcPr>
            <w:tcW w:w="176" w:type="pct"/>
            <w:vMerge w:val="restart"/>
          </w:tcPr>
          <w:p w14:paraId="3EF367AF"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708" w:type="pct"/>
            <w:vMerge w:val="restart"/>
          </w:tcPr>
          <w:p w14:paraId="1ADD6E62"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занятий спортом в помещениях</w:t>
            </w:r>
          </w:p>
        </w:tc>
        <w:tc>
          <w:tcPr>
            <w:tcW w:w="551" w:type="pct"/>
            <w:vMerge w:val="restart"/>
          </w:tcPr>
          <w:p w14:paraId="3BE055D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5.1.2</w:t>
            </w:r>
          </w:p>
        </w:tc>
        <w:tc>
          <w:tcPr>
            <w:tcW w:w="1354" w:type="pct"/>
            <w:vMerge w:val="restart"/>
          </w:tcPr>
          <w:p w14:paraId="284A8B8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2211" w:type="pct"/>
          </w:tcPr>
          <w:p w14:paraId="4ED6784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07E5B00" w14:textId="77777777" w:rsidTr="00AE11CC">
        <w:tc>
          <w:tcPr>
            <w:tcW w:w="176" w:type="pct"/>
            <w:vMerge/>
          </w:tcPr>
          <w:p w14:paraId="35CFE729" w14:textId="77777777" w:rsidR="006B2E9F" w:rsidRPr="00E6011B" w:rsidRDefault="006B2E9F" w:rsidP="008E6A5D">
            <w:pPr>
              <w:rPr>
                <w:rFonts w:ascii="Times New Roman" w:hAnsi="Times New Roman" w:cs="Times New Roman"/>
                <w:sz w:val="28"/>
                <w:szCs w:val="28"/>
              </w:rPr>
            </w:pPr>
          </w:p>
        </w:tc>
        <w:tc>
          <w:tcPr>
            <w:tcW w:w="708" w:type="pct"/>
            <w:vMerge/>
          </w:tcPr>
          <w:p w14:paraId="03E3DF8C" w14:textId="77777777" w:rsidR="006B2E9F" w:rsidRPr="00E6011B" w:rsidRDefault="006B2E9F" w:rsidP="008E6A5D">
            <w:pPr>
              <w:rPr>
                <w:rFonts w:ascii="Times New Roman" w:hAnsi="Times New Roman" w:cs="Times New Roman"/>
                <w:sz w:val="28"/>
                <w:szCs w:val="28"/>
              </w:rPr>
            </w:pPr>
          </w:p>
        </w:tc>
        <w:tc>
          <w:tcPr>
            <w:tcW w:w="551" w:type="pct"/>
            <w:vMerge/>
          </w:tcPr>
          <w:p w14:paraId="5803B48E" w14:textId="77777777" w:rsidR="006B2E9F" w:rsidRPr="00E6011B" w:rsidRDefault="006B2E9F" w:rsidP="008E6A5D">
            <w:pPr>
              <w:rPr>
                <w:rFonts w:ascii="Times New Roman" w:hAnsi="Times New Roman" w:cs="Times New Roman"/>
                <w:sz w:val="28"/>
                <w:szCs w:val="28"/>
              </w:rPr>
            </w:pPr>
          </w:p>
        </w:tc>
        <w:tc>
          <w:tcPr>
            <w:tcW w:w="1354" w:type="pct"/>
            <w:vMerge/>
          </w:tcPr>
          <w:p w14:paraId="21329C5B" w14:textId="77777777" w:rsidR="006B2E9F" w:rsidRPr="00E6011B" w:rsidRDefault="006B2E9F" w:rsidP="008E6A5D">
            <w:pPr>
              <w:rPr>
                <w:rFonts w:ascii="Times New Roman" w:hAnsi="Times New Roman" w:cs="Times New Roman"/>
                <w:sz w:val="28"/>
                <w:szCs w:val="28"/>
              </w:rPr>
            </w:pPr>
          </w:p>
        </w:tc>
        <w:tc>
          <w:tcPr>
            <w:tcW w:w="2211" w:type="pct"/>
          </w:tcPr>
          <w:p w14:paraId="2DA510B2" w14:textId="62F38A0B"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B55E86"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0000 кв.м.</w:t>
            </w:r>
          </w:p>
        </w:tc>
      </w:tr>
      <w:tr w:rsidR="00136056" w:rsidRPr="00E6011B" w14:paraId="27A0A451" w14:textId="77777777" w:rsidTr="00AE11CC">
        <w:tc>
          <w:tcPr>
            <w:tcW w:w="176" w:type="pct"/>
            <w:vMerge/>
          </w:tcPr>
          <w:p w14:paraId="7A75DCC6" w14:textId="77777777" w:rsidR="006B2E9F" w:rsidRPr="00E6011B" w:rsidRDefault="006B2E9F" w:rsidP="008E6A5D">
            <w:pPr>
              <w:rPr>
                <w:rFonts w:ascii="Times New Roman" w:hAnsi="Times New Roman" w:cs="Times New Roman"/>
                <w:sz w:val="28"/>
                <w:szCs w:val="28"/>
              </w:rPr>
            </w:pPr>
          </w:p>
        </w:tc>
        <w:tc>
          <w:tcPr>
            <w:tcW w:w="708" w:type="pct"/>
            <w:vMerge/>
          </w:tcPr>
          <w:p w14:paraId="16A3869A" w14:textId="77777777" w:rsidR="006B2E9F" w:rsidRPr="00E6011B" w:rsidRDefault="006B2E9F" w:rsidP="008E6A5D">
            <w:pPr>
              <w:rPr>
                <w:rFonts w:ascii="Times New Roman" w:hAnsi="Times New Roman" w:cs="Times New Roman"/>
                <w:sz w:val="28"/>
                <w:szCs w:val="28"/>
              </w:rPr>
            </w:pPr>
          </w:p>
        </w:tc>
        <w:tc>
          <w:tcPr>
            <w:tcW w:w="551" w:type="pct"/>
            <w:vMerge/>
          </w:tcPr>
          <w:p w14:paraId="1A6F805D" w14:textId="77777777" w:rsidR="006B2E9F" w:rsidRPr="00E6011B" w:rsidRDefault="006B2E9F" w:rsidP="008E6A5D">
            <w:pPr>
              <w:rPr>
                <w:rFonts w:ascii="Times New Roman" w:hAnsi="Times New Roman" w:cs="Times New Roman"/>
                <w:sz w:val="28"/>
                <w:szCs w:val="28"/>
              </w:rPr>
            </w:pPr>
          </w:p>
        </w:tc>
        <w:tc>
          <w:tcPr>
            <w:tcW w:w="1354" w:type="pct"/>
            <w:vMerge/>
          </w:tcPr>
          <w:p w14:paraId="429C2F06" w14:textId="77777777" w:rsidR="006B2E9F" w:rsidRPr="00E6011B" w:rsidRDefault="006B2E9F" w:rsidP="008E6A5D">
            <w:pPr>
              <w:rPr>
                <w:rFonts w:ascii="Times New Roman" w:hAnsi="Times New Roman" w:cs="Times New Roman"/>
                <w:sz w:val="28"/>
                <w:szCs w:val="28"/>
              </w:rPr>
            </w:pPr>
          </w:p>
        </w:tc>
        <w:tc>
          <w:tcPr>
            <w:tcW w:w="2211" w:type="pct"/>
          </w:tcPr>
          <w:p w14:paraId="7CC4DEB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10DEDA1" w14:textId="77777777" w:rsidTr="00AE11CC">
        <w:tc>
          <w:tcPr>
            <w:tcW w:w="176" w:type="pct"/>
            <w:vMerge/>
          </w:tcPr>
          <w:p w14:paraId="58CC73E4" w14:textId="77777777" w:rsidR="006B2E9F" w:rsidRPr="00E6011B" w:rsidRDefault="006B2E9F" w:rsidP="008E6A5D">
            <w:pPr>
              <w:rPr>
                <w:rFonts w:ascii="Times New Roman" w:hAnsi="Times New Roman" w:cs="Times New Roman"/>
                <w:sz w:val="28"/>
                <w:szCs w:val="28"/>
              </w:rPr>
            </w:pPr>
          </w:p>
        </w:tc>
        <w:tc>
          <w:tcPr>
            <w:tcW w:w="708" w:type="pct"/>
            <w:vMerge/>
          </w:tcPr>
          <w:p w14:paraId="3686E212" w14:textId="77777777" w:rsidR="006B2E9F" w:rsidRPr="00E6011B" w:rsidRDefault="006B2E9F" w:rsidP="008E6A5D">
            <w:pPr>
              <w:rPr>
                <w:rFonts w:ascii="Times New Roman" w:hAnsi="Times New Roman" w:cs="Times New Roman"/>
                <w:sz w:val="28"/>
                <w:szCs w:val="28"/>
              </w:rPr>
            </w:pPr>
          </w:p>
        </w:tc>
        <w:tc>
          <w:tcPr>
            <w:tcW w:w="551" w:type="pct"/>
            <w:vMerge/>
          </w:tcPr>
          <w:p w14:paraId="6F9BAA1F" w14:textId="77777777" w:rsidR="006B2E9F" w:rsidRPr="00E6011B" w:rsidRDefault="006B2E9F" w:rsidP="008E6A5D">
            <w:pPr>
              <w:rPr>
                <w:rFonts w:ascii="Times New Roman" w:hAnsi="Times New Roman" w:cs="Times New Roman"/>
                <w:sz w:val="28"/>
                <w:szCs w:val="28"/>
              </w:rPr>
            </w:pPr>
          </w:p>
        </w:tc>
        <w:tc>
          <w:tcPr>
            <w:tcW w:w="1354" w:type="pct"/>
            <w:vMerge/>
          </w:tcPr>
          <w:p w14:paraId="41DA6272" w14:textId="77777777" w:rsidR="006B2E9F" w:rsidRPr="00E6011B" w:rsidRDefault="006B2E9F" w:rsidP="008E6A5D">
            <w:pPr>
              <w:rPr>
                <w:rFonts w:ascii="Times New Roman" w:hAnsi="Times New Roman" w:cs="Times New Roman"/>
                <w:sz w:val="28"/>
                <w:szCs w:val="28"/>
              </w:rPr>
            </w:pPr>
          </w:p>
        </w:tc>
        <w:tc>
          <w:tcPr>
            <w:tcW w:w="2211" w:type="pct"/>
          </w:tcPr>
          <w:p w14:paraId="71FF7A90" w14:textId="71F53386"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 xml:space="preserve">зданий, строений, сооружений, за пределами которых запрещено строительство зданий, 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82E76FE" w14:textId="77777777" w:rsidTr="00AE11CC">
        <w:tc>
          <w:tcPr>
            <w:tcW w:w="176" w:type="pct"/>
            <w:vMerge/>
          </w:tcPr>
          <w:p w14:paraId="3E623B7D" w14:textId="77777777" w:rsidR="006B2E9F" w:rsidRPr="00E6011B" w:rsidRDefault="006B2E9F" w:rsidP="008E6A5D">
            <w:pPr>
              <w:rPr>
                <w:rFonts w:ascii="Times New Roman" w:hAnsi="Times New Roman" w:cs="Times New Roman"/>
                <w:sz w:val="28"/>
                <w:szCs w:val="28"/>
              </w:rPr>
            </w:pPr>
          </w:p>
        </w:tc>
        <w:tc>
          <w:tcPr>
            <w:tcW w:w="708" w:type="pct"/>
            <w:vMerge/>
          </w:tcPr>
          <w:p w14:paraId="599109F1" w14:textId="77777777" w:rsidR="006B2E9F" w:rsidRPr="00E6011B" w:rsidRDefault="006B2E9F" w:rsidP="008E6A5D">
            <w:pPr>
              <w:rPr>
                <w:rFonts w:ascii="Times New Roman" w:hAnsi="Times New Roman" w:cs="Times New Roman"/>
                <w:sz w:val="28"/>
                <w:szCs w:val="28"/>
              </w:rPr>
            </w:pPr>
          </w:p>
        </w:tc>
        <w:tc>
          <w:tcPr>
            <w:tcW w:w="551" w:type="pct"/>
            <w:vMerge/>
          </w:tcPr>
          <w:p w14:paraId="2C375318" w14:textId="77777777" w:rsidR="006B2E9F" w:rsidRPr="00E6011B" w:rsidRDefault="006B2E9F" w:rsidP="008E6A5D">
            <w:pPr>
              <w:rPr>
                <w:rFonts w:ascii="Times New Roman" w:hAnsi="Times New Roman" w:cs="Times New Roman"/>
                <w:sz w:val="28"/>
                <w:szCs w:val="28"/>
              </w:rPr>
            </w:pPr>
          </w:p>
        </w:tc>
        <w:tc>
          <w:tcPr>
            <w:tcW w:w="1354" w:type="pct"/>
            <w:vMerge/>
          </w:tcPr>
          <w:p w14:paraId="617B92D0" w14:textId="77777777" w:rsidR="006B2E9F" w:rsidRPr="00E6011B" w:rsidRDefault="006B2E9F" w:rsidP="008E6A5D">
            <w:pPr>
              <w:rPr>
                <w:rFonts w:ascii="Times New Roman" w:hAnsi="Times New Roman" w:cs="Times New Roman"/>
                <w:sz w:val="28"/>
                <w:szCs w:val="28"/>
              </w:rPr>
            </w:pPr>
          </w:p>
        </w:tc>
        <w:tc>
          <w:tcPr>
            <w:tcW w:w="2211" w:type="pct"/>
          </w:tcPr>
          <w:p w14:paraId="5CBC2042"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965358E" w14:textId="77777777" w:rsidTr="00AE11CC">
        <w:tc>
          <w:tcPr>
            <w:tcW w:w="176" w:type="pct"/>
            <w:vMerge/>
          </w:tcPr>
          <w:p w14:paraId="6997C124" w14:textId="77777777" w:rsidR="006B2E9F" w:rsidRPr="00E6011B" w:rsidRDefault="006B2E9F" w:rsidP="008E6A5D">
            <w:pPr>
              <w:rPr>
                <w:rFonts w:ascii="Times New Roman" w:hAnsi="Times New Roman" w:cs="Times New Roman"/>
                <w:sz w:val="28"/>
                <w:szCs w:val="28"/>
              </w:rPr>
            </w:pPr>
          </w:p>
        </w:tc>
        <w:tc>
          <w:tcPr>
            <w:tcW w:w="708" w:type="pct"/>
            <w:vMerge/>
          </w:tcPr>
          <w:p w14:paraId="7DD97E3B" w14:textId="77777777" w:rsidR="006B2E9F" w:rsidRPr="00E6011B" w:rsidRDefault="006B2E9F" w:rsidP="008E6A5D">
            <w:pPr>
              <w:rPr>
                <w:rFonts w:ascii="Times New Roman" w:hAnsi="Times New Roman" w:cs="Times New Roman"/>
                <w:sz w:val="28"/>
                <w:szCs w:val="28"/>
              </w:rPr>
            </w:pPr>
          </w:p>
        </w:tc>
        <w:tc>
          <w:tcPr>
            <w:tcW w:w="551" w:type="pct"/>
            <w:vMerge/>
          </w:tcPr>
          <w:p w14:paraId="1BCC9CD0" w14:textId="77777777" w:rsidR="006B2E9F" w:rsidRPr="00E6011B" w:rsidRDefault="006B2E9F" w:rsidP="008E6A5D">
            <w:pPr>
              <w:rPr>
                <w:rFonts w:ascii="Times New Roman" w:hAnsi="Times New Roman" w:cs="Times New Roman"/>
                <w:sz w:val="28"/>
                <w:szCs w:val="28"/>
              </w:rPr>
            </w:pPr>
          </w:p>
        </w:tc>
        <w:tc>
          <w:tcPr>
            <w:tcW w:w="1354" w:type="pct"/>
            <w:vMerge/>
          </w:tcPr>
          <w:p w14:paraId="13A8A950" w14:textId="77777777" w:rsidR="006B2E9F" w:rsidRPr="00E6011B" w:rsidRDefault="006B2E9F" w:rsidP="008E6A5D">
            <w:pPr>
              <w:rPr>
                <w:rFonts w:ascii="Times New Roman" w:hAnsi="Times New Roman" w:cs="Times New Roman"/>
                <w:sz w:val="28"/>
                <w:szCs w:val="28"/>
              </w:rPr>
            </w:pPr>
          </w:p>
        </w:tc>
        <w:tc>
          <w:tcPr>
            <w:tcW w:w="2211" w:type="pct"/>
          </w:tcPr>
          <w:p w14:paraId="48741C0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7F6F4C08" w14:textId="77777777" w:rsidTr="00AE11CC">
        <w:tc>
          <w:tcPr>
            <w:tcW w:w="176" w:type="pct"/>
            <w:vMerge/>
          </w:tcPr>
          <w:p w14:paraId="2AC454B7" w14:textId="77777777" w:rsidR="006B2E9F" w:rsidRPr="00E6011B" w:rsidRDefault="006B2E9F" w:rsidP="008E6A5D">
            <w:pPr>
              <w:rPr>
                <w:rFonts w:ascii="Times New Roman" w:hAnsi="Times New Roman" w:cs="Times New Roman"/>
                <w:sz w:val="28"/>
                <w:szCs w:val="28"/>
              </w:rPr>
            </w:pPr>
          </w:p>
        </w:tc>
        <w:tc>
          <w:tcPr>
            <w:tcW w:w="708" w:type="pct"/>
            <w:vMerge/>
          </w:tcPr>
          <w:p w14:paraId="48F2B8F0" w14:textId="77777777" w:rsidR="006B2E9F" w:rsidRPr="00E6011B" w:rsidRDefault="006B2E9F" w:rsidP="008E6A5D">
            <w:pPr>
              <w:rPr>
                <w:rFonts w:ascii="Times New Roman" w:hAnsi="Times New Roman" w:cs="Times New Roman"/>
                <w:sz w:val="28"/>
                <w:szCs w:val="28"/>
              </w:rPr>
            </w:pPr>
          </w:p>
        </w:tc>
        <w:tc>
          <w:tcPr>
            <w:tcW w:w="551" w:type="pct"/>
            <w:vMerge/>
          </w:tcPr>
          <w:p w14:paraId="22AD9B77" w14:textId="77777777" w:rsidR="006B2E9F" w:rsidRPr="00E6011B" w:rsidRDefault="006B2E9F" w:rsidP="008E6A5D">
            <w:pPr>
              <w:rPr>
                <w:rFonts w:ascii="Times New Roman" w:hAnsi="Times New Roman" w:cs="Times New Roman"/>
                <w:sz w:val="28"/>
                <w:szCs w:val="28"/>
              </w:rPr>
            </w:pPr>
          </w:p>
        </w:tc>
        <w:tc>
          <w:tcPr>
            <w:tcW w:w="1354" w:type="pct"/>
            <w:vMerge/>
          </w:tcPr>
          <w:p w14:paraId="7931FA9F" w14:textId="77777777" w:rsidR="006B2E9F" w:rsidRPr="00E6011B" w:rsidRDefault="006B2E9F" w:rsidP="008E6A5D">
            <w:pPr>
              <w:rPr>
                <w:rFonts w:ascii="Times New Roman" w:hAnsi="Times New Roman" w:cs="Times New Roman"/>
                <w:sz w:val="28"/>
                <w:szCs w:val="28"/>
              </w:rPr>
            </w:pPr>
          </w:p>
        </w:tc>
        <w:tc>
          <w:tcPr>
            <w:tcW w:w="2211" w:type="pct"/>
          </w:tcPr>
          <w:p w14:paraId="0D68902A" w14:textId="6C3D2016"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53FDBDF" w14:textId="77777777" w:rsidTr="00AE11CC">
        <w:tc>
          <w:tcPr>
            <w:tcW w:w="176" w:type="pct"/>
            <w:vMerge/>
          </w:tcPr>
          <w:p w14:paraId="6BC4D89F" w14:textId="77777777" w:rsidR="006B2E9F" w:rsidRPr="00E6011B" w:rsidRDefault="006B2E9F" w:rsidP="008E6A5D">
            <w:pPr>
              <w:rPr>
                <w:rFonts w:ascii="Times New Roman" w:hAnsi="Times New Roman" w:cs="Times New Roman"/>
                <w:sz w:val="28"/>
                <w:szCs w:val="28"/>
              </w:rPr>
            </w:pPr>
          </w:p>
        </w:tc>
        <w:tc>
          <w:tcPr>
            <w:tcW w:w="708" w:type="pct"/>
            <w:vMerge/>
          </w:tcPr>
          <w:p w14:paraId="79B74691" w14:textId="77777777" w:rsidR="006B2E9F" w:rsidRPr="00E6011B" w:rsidRDefault="006B2E9F" w:rsidP="008E6A5D">
            <w:pPr>
              <w:rPr>
                <w:rFonts w:ascii="Times New Roman" w:hAnsi="Times New Roman" w:cs="Times New Roman"/>
                <w:sz w:val="28"/>
                <w:szCs w:val="28"/>
              </w:rPr>
            </w:pPr>
          </w:p>
        </w:tc>
        <w:tc>
          <w:tcPr>
            <w:tcW w:w="551" w:type="pct"/>
            <w:vMerge/>
          </w:tcPr>
          <w:p w14:paraId="071B1DCB" w14:textId="77777777" w:rsidR="006B2E9F" w:rsidRPr="00E6011B" w:rsidRDefault="006B2E9F" w:rsidP="008E6A5D">
            <w:pPr>
              <w:rPr>
                <w:rFonts w:ascii="Times New Roman" w:hAnsi="Times New Roman" w:cs="Times New Roman"/>
                <w:sz w:val="28"/>
                <w:szCs w:val="28"/>
              </w:rPr>
            </w:pPr>
          </w:p>
        </w:tc>
        <w:tc>
          <w:tcPr>
            <w:tcW w:w="1354" w:type="pct"/>
            <w:vMerge/>
          </w:tcPr>
          <w:p w14:paraId="3652A4A0" w14:textId="77777777" w:rsidR="006B2E9F" w:rsidRPr="00E6011B" w:rsidRDefault="006B2E9F" w:rsidP="008E6A5D">
            <w:pPr>
              <w:rPr>
                <w:rFonts w:ascii="Times New Roman" w:hAnsi="Times New Roman" w:cs="Times New Roman"/>
                <w:sz w:val="28"/>
                <w:szCs w:val="28"/>
              </w:rPr>
            </w:pPr>
          </w:p>
        </w:tc>
        <w:tc>
          <w:tcPr>
            <w:tcW w:w="2211" w:type="pct"/>
          </w:tcPr>
          <w:p w14:paraId="1B826A97" w14:textId="53FAD91F"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776B84"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3E965C3" w14:textId="77777777" w:rsidTr="00AE11CC">
        <w:tc>
          <w:tcPr>
            <w:tcW w:w="176" w:type="pct"/>
          </w:tcPr>
          <w:p w14:paraId="2DE302FB"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708" w:type="pct"/>
          </w:tcPr>
          <w:p w14:paraId="78F6328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Pr>
          <w:p w14:paraId="17FD024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1354" w:type="pct"/>
          </w:tcPr>
          <w:p w14:paraId="604CBE8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11" w:type="pct"/>
            <w:vMerge w:val="restart"/>
          </w:tcPr>
          <w:p w14:paraId="7B36E483"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71F84D1" w14:textId="77777777" w:rsidTr="00AE11CC">
        <w:tc>
          <w:tcPr>
            <w:tcW w:w="176" w:type="pct"/>
          </w:tcPr>
          <w:p w14:paraId="2BF19A2C"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708" w:type="pct"/>
          </w:tcPr>
          <w:p w14:paraId="6EB4438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551" w:type="pct"/>
          </w:tcPr>
          <w:p w14:paraId="148F7F1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354" w:type="pct"/>
          </w:tcPr>
          <w:p w14:paraId="600A6DB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стоянок транспортных средств, осуществляющих </w:t>
            </w:r>
            <w:r w:rsidRPr="00E6011B">
              <w:rPr>
                <w:rFonts w:ascii="Times New Roman" w:eastAsia="Tahoma" w:hAnsi="Times New Roman" w:cs="Times New Roman"/>
                <w:sz w:val="28"/>
                <w:szCs w:val="28"/>
              </w:rPr>
              <w:lastRenderedPageBreak/>
              <w:t>перевозки людей по установленному маршруту</w:t>
            </w:r>
          </w:p>
        </w:tc>
        <w:tc>
          <w:tcPr>
            <w:tcW w:w="2211" w:type="pct"/>
            <w:vMerge/>
          </w:tcPr>
          <w:p w14:paraId="0B20DF34" w14:textId="77777777" w:rsidR="006B2E9F" w:rsidRPr="00E6011B" w:rsidRDefault="006B2E9F" w:rsidP="008E6A5D">
            <w:pPr>
              <w:rPr>
                <w:rFonts w:ascii="Times New Roman" w:hAnsi="Times New Roman" w:cs="Times New Roman"/>
                <w:sz w:val="28"/>
                <w:szCs w:val="28"/>
              </w:rPr>
            </w:pPr>
          </w:p>
        </w:tc>
      </w:tr>
      <w:tr w:rsidR="00136056" w:rsidRPr="00E6011B" w14:paraId="32939188" w14:textId="77777777" w:rsidTr="00AE11CC">
        <w:tc>
          <w:tcPr>
            <w:tcW w:w="176" w:type="pct"/>
            <w:vMerge w:val="restart"/>
          </w:tcPr>
          <w:p w14:paraId="5F36FEDF"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708" w:type="pct"/>
            <w:vMerge w:val="restart"/>
          </w:tcPr>
          <w:p w14:paraId="5BDC8CA6"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внутреннего правопорядка</w:t>
            </w:r>
          </w:p>
        </w:tc>
        <w:tc>
          <w:tcPr>
            <w:tcW w:w="551" w:type="pct"/>
            <w:vMerge w:val="restart"/>
          </w:tcPr>
          <w:p w14:paraId="370C9BC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8.3</w:t>
            </w:r>
          </w:p>
        </w:tc>
        <w:tc>
          <w:tcPr>
            <w:tcW w:w="1354" w:type="pct"/>
            <w:vMerge w:val="restart"/>
          </w:tcPr>
          <w:p w14:paraId="79C0716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11" w:type="pct"/>
          </w:tcPr>
          <w:p w14:paraId="66CBC6B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6258466" w14:textId="77777777" w:rsidTr="00AE11CC">
        <w:tc>
          <w:tcPr>
            <w:tcW w:w="176" w:type="pct"/>
            <w:vMerge/>
          </w:tcPr>
          <w:p w14:paraId="6242DE94" w14:textId="77777777" w:rsidR="006B2E9F" w:rsidRPr="00E6011B" w:rsidRDefault="006B2E9F" w:rsidP="008E6A5D">
            <w:pPr>
              <w:rPr>
                <w:rFonts w:ascii="Times New Roman" w:hAnsi="Times New Roman" w:cs="Times New Roman"/>
                <w:sz w:val="28"/>
                <w:szCs w:val="28"/>
              </w:rPr>
            </w:pPr>
          </w:p>
        </w:tc>
        <w:tc>
          <w:tcPr>
            <w:tcW w:w="708" w:type="pct"/>
            <w:vMerge/>
          </w:tcPr>
          <w:p w14:paraId="3A61BB3E" w14:textId="77777777" w:rsidR="006B2E9F" w:rsidRPr="00E6011B" w:rsidRDefault="006B2E9F" w:rsidP="008E6A5D">
            <w:pPr>
              <w:rPr>
                <w:rFonts w:ascii="Times New Roman" w:hAnsi="Times New Roman" w:cs="Times New Roman"/>
                <w:sz w:val="28"/>
                <w:szCs w:val="28"/>
              </w:rPr>
            </w:pPr>
          </w:p>
        </w:tc>
        <w:tc>
          <w:tcPr>
            <w:tcW w:w="551" w:type="pct"/>
            <w:vMerge/>
          </w:tcPr>
          <w:p w14:paraId="52590D71" w14:textId="77777777" w:rsidR="006B2E9F" w:rsidRPr="00E6011B" w:rsidRDefault="006B2E9F" w:rsidP="008E6A5D">
            <w:pPr>
              <w:rPr>
                <w:rFonts w:ascii="Times New Roman" w:hAnsi="Times New Roman" w:cs="Times New Roman"/>
                <w:sz w:val="28"/>
                <w:szCs w:val="28"/>
              </w:rPr>
            </w:pPr>
          </w:p>
        </w:tc>
        <w:tc>
          <w:tcPr>
            <w:tcW w:w="1354" w:type="pct"/>
            <w:vMerge/>
          </w:tcPr>
          <w:p w14:paraId="3D6592AD" w14:textId="77777777" w:rsidR="006B2E9F" w:rsidRPr="00E6011B" w:rsidRDefault="006B2E9F" w:rsidP="008E6A5D">
            <w:pPr>
              <w:rPr>
                <w:rFonts w:ascii="Times New Roman" w:hAnsi="Times New Roman" w:cs="Times New Roman"/>
                <w:sz w:val="28"/>
                <w:szCs w:val="28"/>
              </w:rPr>
            </w:pPr>
          </w:p>
        </w:tc>
        <w:tc>
          <w:tcPr>
            <w:tcW w:w="2211" w:type="pct"/>
          </w:tcPr>
          <w:p w14:paraId="7CB8BC8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4FA6D6C1" w14:textId="77777777" w:rsidTr="00AE11CC">
        <w:tc>
          <w:tcPr>
            <w:tcW w:w="176" w:type="pct"/>
            <w:vMerge/>
          </w:tcPr>
          <w:p w14:paraId="4DC5A2A0" w14:textId="77777777" w:rsidR="006B2E9F" w:rsidRPr="00E6011B" w:rsidRDefault="006B2E9F" w:rsidP="008E6A5D">
            <w:pPr>
              <w:rPr>
                <w:rFonts w:ascii="Times New Roman" w:hAnsi="Times New Roman" w:cs="Times New Roman"/>
                <w:sz w:val="28"/>
                <w:szCs w:val="28"/>
              </w:rPr>
            </w:pPr>
          </w:p>
        </w:tc>
        <w:tc>
          <w:tcPr>
            <w:tcW w:w="708" w:type="pct"/>
            <w:vMerge/>
          </w:tcPr>
          <w:p w14:paraId="31FCAC04" w14:textId="77777777" w:rsidR="006B2E9F" w:rsidRPr="00E6011B" w:rsidRDefault="006B2E9F" w:rsidP="008E6A5D">
            <w:pPr>
              <w:rPr>
                <w:rFonts w:ascii="Times New Roman" w:hAnsi="Times New Roman" w:cs="Times New Roman"/>
                <w:sz w:val="28"/>
                <w:szCs w:val="28"/>
              </w:rPr>
            </w:pPr>
          </w:p>
        </w:tc>
        <w:tc>
          <w:tcPr>
            <w:tcW w:w="551" w:type="pct"/>
            <w:vMerge/>
          </w:tcPr>
          <w:p w14:paraId="455FF1C4" w14:textId="77777777" w:rsidR="006B2E9F" w:rsidRPr="00E6011B" w:rsidRDefault="006B2E9F" w:rsidP="008E6A5D">
            <w:pPr>
              <w:rPr>
                <w:rFonts w:ascii="Times New Roman" w:hAnsi="Times New Roman" w:cs="Times New Roman"/>
                <w:sz w:val="28"/>
                <w:szCs w:val="28"/>
              </w:rPr>
            </w:pPr>
          </w:p>
        </w:tc>
        <w:tc>
          <w:tcPr>
            <w:tcW w:w="1354" w:type="pct"/>
            <w:vMerge/>
          </w:tcPr>
          <w:p w14:paraId="0CCABDA7" w14:textId="77777777" w:rsidR="006B2E9F" w:rsidRPr="00E6011B" w:rsidRDefault="006B2E9F" w:rsidP="008E6A5D">
            <w:pPr>
              <w:rPr>
                <w:rFonts w:ascii="Times New Roman" w:hAnsi="Times New Roman" w:cs="Times New Roman"/>
                <w:sz w:val="28"/>
                <w:szCs w:val="28"/>
              </w:rPr>
            </w:pPr>
          </w:p>
        </w:tc>
        <w:tc>
          <w:tcPr>
            <w:tcW w:w="2211" w:type="pct"/>
          </w:tcPr>
          <w:p w14:paraId="58DA742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6D90FFD" w14:textId="77777777" w:rsidTr="00AE11CC">
        <w:tc>
          <w:tcPr>
            <w:tcW w:w="176" w:type="pct"/>
            <w:vMerge/>
          </w:tcPr>
          <w:p w14:paraId="4E899B1B" w14:textId="77777777" w:rsidR="006B2E9F" w:rsidRPr="00E6011B" w:rsidRDefault="006B2E9F" w:rsidP="008E6A5D">
            <w:pPr>
              <w:rPr>
                <w:rFonts w:ascii="Times New Roman" w:hAnsi="Times New Roman" w:cs="Times New Roman"/>
                <w:sz w:val="28"/>
                <w:szCs w:val="28"/>
              </w:rPr>
            </w:pPr>
          </w:p>
        </w:tc>
        <w:tc>
          <w:tcPr>
            <w:tcW w:w="708" w:type="pct"/>
            <w:vMerge/>
          </w:tcPr>
          <w:p w14:paraId="1010315B" w14:textId="77777777" w:rsidR="006B2E9F" w:rsidRPr="00E6011B" w:rsidRDefault="006B2E9F" w:rsidP="008E6A5D">
            <w:pPr>
              <w:rPr>
                <w:rFonts w:ascii="Times New Roman" w:hAnsi="Times New Roman" w:cs="Times New Roman"/>
                <w:sz w:val="28"/>
                <w:szCs w:val="28"/>
              </w:rPr>
            </w:pPr>
          </w:p>
        </w:tc>
        <w:tc>
          <w:tcPr>
            <w:tcW w:w="551" w:type="pct"/>
            <w:vMerge/>
          </w:tcPr>
          <w:p w14:paraId="58421BAA" w14:textId="77777777" w:rsidR="006B2E9F" w:rsidRPr="00E6011B" w:rsidRDefault="006B2E9F" w:rsidP="008E6A5D">
            <w:pPr>
              <w:rPr>
                <w:rFonts w:ascii="Times New Roman" w:hAnsi="Times New Roman" w:cs="Times New Roman"/>
                <w:sz w:val="28"/>
                <w:szCs w:val="28"/>
              </w:rPr>
            </w:pPr>
          </w:p>
        </w:tc>
        <w:tc>
          <w:tcPr>
            <w:tcW w:w="1354" w:type="pct"/>
            <w:vMerge/>
          </w:tcPr>
          <w:p w14:paraId="7B2C3E04" w14:textId="77777777" w:rsidR="006B2E9F" w:rsidRPr="00E6011B" w:rsidRDefault="006B2E9F" w:rsidP="008E6A5D">
            <w:pPr>
              <w:rPr>
                <w:rFonts w:ascii="Times New Roman" w:hAnsi="Times New Roman" w:cs="Times New Roman"/>
                <w:sz w:val="28"/>
                <w:szCs w:val="28"/>
              </w:rPr>
            </w:pPr>
          </w:p>
        </w:tc>
        <w:tc>
          <w:tcPr>
            <w:tcW w:w="2211" w:type="pct"/>
          </w:tcPr>
          <w:p w14:paraId="6B5429EB" w14:textId="11867375"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76B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D656BA2" w14:textId="77777777" w:rsidTr="00AE11CC">
        <w:tc>
          <w:tcPr>
            <w:tcW w:w="176" w:type="pct"/>
            <w:vMerge/>
          </w:tcPr>
          <w:p w14:paraId="20471AE1" w14:textId="77777777" w:rsidR="006B2E9F" w:rsidRPr="00E6011B" w:rsidRDefault="006B2E9F" w:rsidP="008E6A5D">
            <w:pPr>
              <w:rPr>
                <w:rFonts w:ascii="Times New Roman" w:hAnsi="Times New Roman" w:cs="Times New Roman"/>
                <w:sz w:val="28"/>
                <w:szCs w:val="28"/>
              </w:rPr>
            </w:pPr>
          </w:p>
        </w:tc>
        <w:tc>
          <w:tcPr>
            <w:tcW w:w="708" w:type="pct"/>
            <w:vMerge/>
          </w:tcPr>
          <w:p w14:paraId="62DEE587" w14:textId="77777777" w:rsidR="006B2E9F" w:rsidRPr="00E6011B" w:rsidRDefault="006B2E9F" w:rsidP="008E6A5D">
            <w:pPr>
              <w:rPr>
                <w:rFonts w:ascii="Times New Roman" w:hAnsi="Times New Roman" w:cs="Times New Roman"/>
                <w:sz w:val="28"/>
                <w:szCs w:val="28"/>
              </w:rPr>
            </w:pPr>
          </w:p>
        </w:tc>
        <w:tc>
          <w:tcPr>
            <w:tcW w:w="551" w:type="pct"/>
            <w:vMerge/>
          </w:tcPr>
          <w:p w14:paraId="1C186A4D" w14:textId="77777777" w:rsidR="006B2E9F" w:rsidRPr="00E6011B" w:rsidRDefault="006B2E9F" w:rsidP="008E6A5D">
            <w:pPr>
              <w:rPr>
                <w:rFonts w:ascii="Times New Roman" w:hAnsi="Times New Roman" w:cs="Times New Roman"/>
                <w:sz w:val="28"/>
                <w:szCs w:val="28"/>
              </w:rPr>
            </w:pPr>
          </w:p>
        </w:tc>
        <w:tc>
          <w:tcPr>
            <w:tcW w:w="1354" w:type="pct"/>
            <w:vMerge/>
          </w:tcPr>
          <w:p w14:paraId="6FB2C1EB" w14:textId="77777777" w:rsidR="006B2E9F" w:rsidRPr="00E6011B" w:rsidRDefault="006B2E9F" w:rsidP="008E6A5D">
            <w:pPr>
              <w:rPr>
                <w:rFonts w:ascii="Times New Roman" w:hAnsi="Times New Roman" w:cs="Times New Roman"/>
                <w:sz w:val="28"/>
                <w:szCs w:val="28"/>
              </w:rPr>
            </w:pPr>
          </w:p>
        </w:tc>
        <w:tc>
          <w:tcPr>
            <w:tcW w:w="2211" w:type="pct"/>
          </w:tcPr>
          <w:p w14:paraId="37C64C2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6EC529D" w14:textId="77777777" w:rsidTr="00AE11CC">
        <w:tc>
          <w:tcPr>
            <w:tcW w:w="176" w:type="pct"/>
            <w:vMerge/>
          </w:tcPr>
          <w:p w14:paraId="2FA82071" w14:textId="77777777" w:rsidR="006B2E9F" w:rsidRPr="00E6011B" w:rsidRDefault="006B2E9F" w:rsidP="008E6A5D">
            <w:pPr>
              <w:rPr>
                <w:rFonts w:ascii="Times New Roman" w:hAnsi="Times New Roman" w:cs="Times New Roman"/>
                <w:sz w:val="28"/>
                <w:szCs w:val="28"/>
              </w:rPr>
            </w:pPr>
          </w:p>
        </w:tc>
        <w:tc>
          <w:tcPr>
            <w:tcW w:w="708" w:type="pct"/>
            <w:vMerge/>
          </w:tcPr>
          <w:p w14:paraId="5FF15901" w14:textId="77777777" w:rsidR="006B2E9F" w:rsidRPr="00E6011B" w:rsidRDefault="006B2E9F" w:rsidP="008E6A5D">
            <w:pPr>
              <w:rPr>
                <w:rFonts w:ascii="Times New Roman" w:hAnsi="Times New Roman" w:cs="Times New Roman"/>
                <w:sz w:val="28"/>
                <w:szCs w:val="28"/>
              </w:rPr>
            </w:pPr>
          </w:p>
        </w:tc>
        <w:tc>
          <w:tcPr>
            <w:tcW w:w="551" w:type="pct"/>
            <w:vMerge/>
          </w:tcPr>
          <w:p w14:paraId="48F05FEB" w14:textId="77777777" w:rsidR="006B2E9F" w:rsidRPr="00E6011B" w:rsidRDefault="006B2E9F" w:rsidP="008E6A5D">
            <w:pPr>
              <w:rPr>
                <w:rFonts w:ascii="Times New Roman" w:hAnsi="Times New Roman" w:cs="Times New Roman"/>
                <w:sz w:val="28"/>
                <w:szCs w:val="28"/>
              </w:rPr>
            </w:pPr>
          </w:p>
        </w:tc>
        <w:tc>
          <w:tcPr>
            <w:tcW w:w="1354" w:type="pct"/>
            <w:vMerge/>
          </w:tcPr>
          <w:p w14:paraId="489C8B12" w14:textId="77777777" w:rsidR="006B2E9F" w:rsidRPr="00E6011B" w:rsidRDefault="006B2E9F" w:rsidP="008E6A5D">
            <w:pPr>
              <w:rPr>
                <w:rFonts w:ascii="Times New Roman" w:hAnsi="Times New Roman" w:cs="Times New Roman"/>
                <w:sz w:val="28"/>
                <w:szCs w:val="28"/>
              </w:rPr>
            </w:pPr>
          </w:p>
        </w:tc>
        <w:tc>
          <w:tcPr>
            <w:tcW w:w="2211" w:type="pct"/>
          </w:tcPr>
          <w:p w14:paraId="388FFD11" w14:textId="6E080E3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2A12070D" w14:textId="77777777" w:rsidTr="00AE11CC">
        <w:tc>
          <w:tcPr>
            <w:tcW w:w="176" w:type="pct"/>
            <w:vMerge/>
          </w:tcPr>
          <w:p w14:paraId="332A17EB" w14:textId="77777777" w:rsidR="006B2E9F" w:rsidRPr="00E6011B" w:rsidRDefault="006B2E9F" w:rsidP="008E6A5D">
            <w:pPr>
              <w:rPr>
                <w:rFonts w:ascii="Times New Roman" w:hAnsi="Times New Roman" w:cs="Times New Roman"/>
                <w:sz w:val="28"/>
                <w:szCs w:val="28"/>
              </w:rPr>
            </w:pPr>
          </w:p>
        </w:tc>
        <w:tc>
          <w:tcPr>
            <w:tcW w:w="708" w:type="pct"/>
            <w:vMerge/>
          </w:tcPr>
          <w:p w14:paraId="70E465C3" w14:textId="77777777" w:rsidR="006B2E9F" w:rsidRPr="00E6011B" w:rsidRDefault="006B2E9F" w:rsidP="008E6A5D">
            <w:pPr>
              <w:rPr>
                <w:rFonts w:ascii="Times New Roman" w:hAnsi="Times New Roman" w:cs="Times New Roman"/>
                <w:sz w:val="28"/>
                <w:szCs w:val="28"/>
              </w:rPr>
            </w:pPr>
          </w:p>
        </w:tc>
        <w:tc>
          <w:tcPr>
            <w:tcW w:w="551" w:type="pct"/>
            <w:vMerge/>
          </w:tcPr>
          <w:p w14:paraId="0520F06A" w14:textId="77777777" w:rsidR="006B2E9F" w:rsidRPr="00E6011B" w:rsidRDefault="006B2E9F" w:rsidP="008E6A5D">
            <w:pPr>
              <w:rPr>
                <w:rFonts w:ascii="Times New Roman" w:hAnsi="Times New Roman" w:cs="Times New Roman"/>
                <w:sz w:val="28"/>
                <w:szCs w:val="28"/>
              </w:rPr>
            </w:pPr>
          </w:p>
        </w:tc>
        <w:tc>
          <w:tcPr>
            <w:tcW w:w="1354" w:type="pct"/>
            <w:vMerge/>
          </w:tcPr>
          <w:p w14:paraId="5BB3CEAD" w14:textId="77777777" w:rsidR="006B2E9F" w:rsidRPr="00E6011B" w:rsidRDefault="006B2E9F" w:rsidP="008E6A5D">
            <w:pPr>
              <w:rPr>
                <w:rFonts w:ascii="Times New Roman" w:hAnsi="Times New Roman" w:cs="Times New Roman"/>
                <w:sz w:val="28"/>
                <w:szCs w:val="28"/>
              </w:rPr>
            </w:pPr>
          </w:p>
        </w:tc>
        <w:tc>
          <w:tcPr>
            <w:tcW w:w="2211" w:type="pct"/>
          </w:tcPr>
          <w:p w14:paraId="1C0C9738" w14:textId="61D93E8C"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76B84"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BDB0875" w14:textId="77777777" w:rsidTr="00AE11CC">
        <w:tc>
          <w:tcPr>
            <w:tcW w:w="176" w:type="pct"/>
            <w:vMerge/>
          </w:tcPr>
          <w:p w14:paraId="10A5510C" w14:textId="77777777" w:rsidR="006B2E9F" w:rsidRPr="00E6011B" w:rsidRDefault="006B2E9F" w:rsidP="008E6A5D">
            <w:pPr>
              <w:rPr>
                <w:rFonts w:ascii="Times New Roman" w:hAnsi="Times New Roman" w:cs="Times New Roman"/>
                <w:sz w:val="28"/>
                <w:szCs w:val="28"/>
              </w:rPr>
            </w:pPr>
          </w:p>
        </w:tc>
        <w:tc>
          <w:tcPr>
            <w:tcW w:w="708" w:type="pct"/>
            <w:vMerge/>
          </w:tcPr>
          <w:p w14:paraId="3122EC3D" w14:textId="77777777" w:rsidR="006B2E9F" w:rsidRPr="00E6011B" w:rsidRDefault="006B2E9F" w:rsidP="008E6A5D">
            <w:pPr>
              <w:rPr>
                <w:rFonts w:ascii="Times New Roman" w:hAnsi="Times New Roman" w:cs="Times New Roman"/>
                <w:sz w:val="28"/>
                <w:szCs w:val="28"/>
              </w:rPr>
            </w:pPr>
          </w:p>
        </w:tc>
        <w:tc>
          <w:tcPr>
            <w:tcW w:w="551" w:type="pct"/>
            <w:vMerge/>
          </w:tcPr>
          <w:p w14:paraId="23CDA073" w14:textId="77777777" w:rsidR="006B2E9F" w:rsidRPr="00E6011B" w:rsidRDefault="006B2E9F" w:rsidP="008E6A5D">
            <w:pPr>
              <w:rPr>
                <w:rFonts w:ascii="Times New Roman" w:hAnsi="Times New Roman" w:cs="Times New Roman"/>
                <w:sz w:val="28"/>
                <w:szCs w:val="28"/>
              </w:rPr>
            </w:pPr>
          </w:p>
        </w:tc>
        <w:tc>
          <w:tcPr>
            <w:tcW w:w="1354" w:type="pct"/>
            <w:vMerge/>
          </w:tcPr>
          <w:p w14:paraId="22912FC6" w14:textId="77777777" w:rsidR="006B2E9F" w:rsidRPr="00E6011B" w:rsidRDefault="006B2E9F" w:rsidP="008E6A5D">
            <w:pPr>
              <w:rPr>
                <w:rFonts w:ascii="Times New Roman" w:hAnsi="Times New Roman" w:cs="Times New Roman"/>
                <w:sz w:val="28"/>
                <w:szCs w:val="28"/>
              </w:rPr>
            </w:pPr>
          </w:p>
        </w:tc>
        <w:tc>
          <w:tcPr>
            <w:tcW w:w="2211" w:type="pct"/>
          </w:tcPr>
          <w:p w14:paraId="36E28A29" w14:textId="752FEBF6"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776B84"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A3AD407" w14:textId="77777777" w:rsidTr="00AE11CC">
        <w:tc>
          <w:tcPr>
            <w:tcW w:w="176" w:type="pct"/>
          </w:tcPr>
          <w:p w14:paraId="0CE047E0"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708" w:type="pct"/>
          </w:tcPr>
          <w:p w14:paraId="133207E9"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01663D9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54" w:type="pct"/>
          </w:tcPr>
          <w:p w14:paraId="4A5518A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w:t>
            </w:r>
            <w:r w:rsidRPr="00E6011B">
              <w:rPr>
                <w:rFonts w:ascii="Times New Roman" w:eastAsia="Tahoma" w:hAnsi="Times New Roman" w:cs="Times New Roman"/>
                <w:sz w:val="28"/>
                <w:szCs w:val="28"/>
              </w:rPr>
              <w:lastRenderedPageBreak/>
              <w:t xml:space="preserve">или ремеслом, а также хозяйственная деятельность, обеспечивающая познавательный туризм </w:t>
            </w:r>
          </w:p>
        </w:tc>
        <w:tc>
          <w:tcPr>
            <w:tcW w:w="2211" w:type="pct"/>
            <w:vMerge w:val="restart"/>
          </w:tcPr>
          <w:p w14:paraId="3D9EA55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4CBB63B" w14:textId="77777777" w:rsidTr="00AE11CC">
        <w:tc>
          <w:tcPr>
            <w:tcW w:w="176" w:type="pct"/>
          </w:tcPr>
          <w:p w14:paraId="0DE4D1F5"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708" w:type="pct"/>
          </w:tcPr>
          <w:p w14:paraId="1E576D7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1B0E1577"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54" w:type="pct"/>
          </w:tcPr>
          <w:p w14:paraId="065A3D6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w:t>
            </w:r>
            <w:r w:rsidRPr="00E6011B">
              <w:rPr>
                <w:rFonts w:ascii="Times New Roman" w:eastAsia="Tahoma" w:hAnsi="Times New Roman" w:cs="Times New Roman"/>
                <w:sz w:val="28"/>
                <w:szCs w:val="28"/>
              </w:rPr>
              <w:lastRenderedPageBreak/>
              <w:t>объектах, водопой, если соответствующие запреты не установлены законодательством)</w:t>
            </w:r>
          </w:p>
        </w:tc>
        <w:tc>
          <w:tcPr>
            <w:tcW w:w="2211" w:type="pct"/>
            <w:vMerge/>
          </w:tcPr>
          <w:p w14:paraId="4EF2D46A" w14:textId="77777777" w:rsidR="006B2E9F" w:rsidRPr="00E6011B" w:rsidRDefault="006B2E9F" w:rsidP="008E6A5D">
            <w:pPr>
              <w:rPr>
                <w:rFonts w:ascii="Times New Roman" w:hAnsi="Times New Roman" w:cs="Times New Roman"/>
                <w:sz w:val="28"/>
                <w:szCs w:val="28"/>
              </w:rPr>
            </w:pPr>
          </w:p>
        </w:tc>
      </w:tr>
      <w:tr w:rsidR="00136056" w:rsidRPr="00E6011B" w14:paraId="609335F9" w14:textId="77777777" w:rsidTr="00AE11CC">
        <w:tc>
          <w:tcPr>
            <w:tcW w:w="176" w:type="pct"/>
          </w:tcPr>
          <w:p w14:paraId="261AD977"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708" w:type="pct"/>
          </w:tcPr>
          <w:p w14:paraId="6F157083"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248A39F8"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54" w:type="pct"/>
          </w:tcPr>
          <w:p w14:paraId="65DE939E"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211" w:type="pct"/>
            <w:vMerge/>
          </w:tcPr>
          <w:p w14:paraId="26D1FAE7" w14:textId="77777777" w:rsidR="006B2E9F" w:rsidRPr="00E6011B" w:rsidRDefault="006B2E9F" w:rsidP="008E6A5D">
            <w:pPr>
              <w:rPr>
                <w:rFonts w:ascii="Times New Roman" w:hAnsi="Times New Roman" w:cs="Times New Roman"/>
                <w:sz w:val="28"/>
                <w:szCs w:val="28"/>
              </w:rPr>
            </w:pPr>
          </w:p>
        </w:tc>
      </w:tr>
      <w:tr w:rsidR="00136056" w:rsidRPr="00E6011B" w14:paraId="4491DBE0" w14:textId="77777777" w:rsidTr="00AE11CC">
        <w:tc>
          <w:tcPr>
            <w:tcW w:w="176" w:type="pct"/>
          </w:tcPr>
          <w:p w14:paraId="0A8A8B4B"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708" w:type="pct"/>
          </w:tcPr>
          <w:p w14:paraId="000E7D1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46E086D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54" w:type="pct"/>
          </w:tcPr>
          <w:p w14:paraId="2EA27AAB"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E6011B">
              <w:rPr>
                <w:rFonts w:ascii="Times New Roman" w:eastAsia="Tahoma" w:hAnsi="Times New Roman" w:cs="Times New Roman"/>
                <w:sz w:val="28"/>
                <w:szCs w:val="28"/>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211" w:type="pct"/>
            <w:vMerge/>
          </w:tcPr>
          <w:p w14:paraId="2A48C3F2" w14:textId="77777777" w:rsidR="006B2E9F" w:rsidRPr="00E6011B" w:rsidRDefault="006B2E9F" w:rsidP="008E6A5D">
            <w:pPr>
              <w:rPr>
                <w:rFonts w:ascii="Times New Roman" w:hAnsi="Times New Roman" w:cs="Times New Roman"/>
                <w:sz w:val="28"/>
                <w:szCs w:val="28"/>
              </w:rPr>
            </w:pPr>
          </w:p>
        </w:tc>
      </w:tr>
      <w:tr w:rsidR="00136056" w:rsidRPr="00E6011B" w14:paraId="4A4C8BD0" w14:textId="77777777" w:rsidTr="00AE11CC">
        <w:tc>
          <w:tcPr>
            <w:tcW w:w="176" w:type="pct"/>
          </w:tcPr>
          <w:p w14:paraId="2AAD0CB9"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27.</w:t>
            </w:r>
          </w:p>
        </w:tc>
        <w:tc>
          <w:tcPr>
            <w:tcW w:w="708" w:type="pct"/>
          </w:tcPr>
          <w:p w14:paraId="4BCDE1B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3458C80D"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54" w:type="pct"/>
          </w:tcPr>
          <w:p w14:paraId="4CFF78C2"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E6011B">
              <w:rPr>
                <w:rFonts w:ascii="Times New Roman" w:eastAsia="Tahoma" w:hAnsi="Times New Roman" w:cs="Times New Roman"/>
                <w:sz w:val="28"/>
                <w:szCs w:val="28"/>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11" w:type="pct"/>
            <w:vMerge/>
          </w:tcPr>
          <w:p w14:paraId="7FC882BD" w14:textId="77777777" w:rsidR="006B2E9F" w:rsidRPr="00E6011B" w:rsidRDefault="006B2E9F" w:rsidP="008E6A5D">
            <w:pPr>
              <w:rPr>
                <w:rFonts w:ascii="Times New Roman" w:hAnsi="Times New Roman" w:cs="Times New Roman"/>
                <w:sz w:val="28"/>
                <w:szCs w:val="28"/>
              </w:rPr>
            </w:pPr>
          </w:p>
        </w:tc>
      </w:tr>
    </w:tbl>
    <w:p w14:paraId="5E887408" w14:textId="77777777" w:rsidR="000700C6" w:rsidRPr="00E6011B" w:rsidRDefault="000700C6" w:rsidP="008E6A5D">
      <w:pPr>
        <w:ind w:firstLine="720"/>
        <w:rPr>
          <w:rFonts w:ascii="Times New Roman" w:eastAsia="Tahoma" w:hAnsi="Times New Roman" w:cs="Times New Roman"/>
          <w:b/>
          <w:sz w:val="28"/>
          <w:szCs w:val="28"/>
        </w:rPr>
      </w:pPr>
    </w:p>
    <w:p w14:paraId="11FA64CC" w14:textId="28E118FD"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FC20E3" w:rsidRPr="00E6011B">
        <w:rPr>
          <w:rFonts w:ascii="Times New Roman" w:eastAsia="Tahoma" w:hAnsi="Times New Roman" w:cs="Times New Roman"/>
          <w:b/>
          <w:sz w:val="28"/>
          <w:szCs w:val="28"/>
        </w:rPr>
        <w:t>.</w:t>
      </w:r>
    </w:p>
    <w:p w14:paraId="4DF9AAF8" w14:textId="77777777" w:rsidR="00DE3A8F" w:rsidRPr="00E6011B" w:rsidRDefault="00DE3A8F" w:rsidP="008E6A5D">
      <w:pPr>
        <w:rPr>
          <w:rFonts w:ascii="Times New Roman" w:hAnsi="Times New Roman" w:cs="Times New Roman"/>
          <w:sz w:val="28"/>
          <w:szCs w:val="28"/>
        </w:rPr>
      </w:pPr>
    </w:p>
    <w:p w14:paraId="0845DBE4" w14:textId="3EB9F2DD"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FC20E3"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83"/>
        <w:gridCol w:w="5936"/>
      </w:tblGrid>
      <w:tr w:rsidR="00136056" w:rsidRPr="00E6011B" w14:paraId="23A49E3E" w14:textId="77777777" w:rsidTr="00AE11CC">
        <w:trPr>
          <w:tblHeader/>
        </w:trPr>
        <w:tc>
          <w:tcPr>
            <w:tcW w:w="176" w:type="pct"/>
          </w:tcPr>
          <w:p w14:paraId="49EBD84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08" w:type="pct"/>
          </w:tcPr>
          <w:p w14:paraId="77D51AA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456C19A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1" w:type="pct"/>
          </w:tcPr>
          <w:p w14:paraId="5F20590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3" w:type="pct"/>
          </w:tcPr>
          <w:p w14:paraId="77055BE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1F7386F" w14:textId="77777777" w:rsidTr="00AE11CC">
        <w:trPr>
          <w:tblHeader/>
        </w:trPr>
        <w:tc>
          <w:tcPr>
            <w:tcW w:w="176" w:type="pct"/>
          </w:tcPr>
          <w:p w14:paraId="7D576FD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1E6A513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6FBB6B9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1" w:type="pct"/>
          </w:tcPr>
          <w:p w14:paraId="041BAFA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3" w:type="pct"/>
          </w:tcPr>
          <w:p w14:paraId="3BD693F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0CB411B0" w14:textId="77777777" w:rsidTr="00AE11CC">
        <w:tc>
          <w:tcPr>
            <w:tcW w:w="176" w:type="pct"/>
            <w:vMerge w:val="restart"/>
          </w:tcPr>
          <w:p w14:paraId="743CBBA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58F82B3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Для индивидуального жилищного строительства</w:t>
            </w:r>
          </w:p>
        </w:tc>
        <w:tc>
          <w:tcPr>
            <w:tcW w:w="551" w:type="pct"/>
            <w:vMerge w:val="restart"/>
          </w:tcPr>
          <w:p w14:paraId="439EE1A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1361" w:type="pct"/>
            <w:vMerge w:val="restart"/>
          </w:tcPr>
          <w:p w14:paraId="41449DF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(отдельно стоящего здания количеством надземных этажей не более чем три, высотой не более двадцати </w:t>
            </w:r>
            <w:r w:rsidRPr="00E6011B">
              <w:rPr>
                <w:rFonts w:ascii="Times New Roman" w:eastAsia="Tahoma" w:hAnsi="Times New Roman" w:cs="Times New Roman"/>
                <w:sz w:val="28"/>
                <w:szCs w:val="28"/>
              </w:rPr>
              <w:lastRenderedPageBreak/>
              <w:t xml:space="preserve">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2203" w:type="pct"/>
          </w:tcPr>
          <w:p w14:paraId="006DBB3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03E47465" w14:textId="77777777" w:rsidTr="00AE11CC">
        <w:tc>
          <w:tcPr>
            <w:tcW w:w="176" w:type="pct"/>
            <w:vMerge/>
          </w:tcPr>
          <w:p w14:paraId="73174535" w14:textId="77777777" w:rsidR="00DE3A8F" w:rsidRPr="00E6011B" w:rsidRDefault="00DE3A8F" w:rsidP="008E6A5D">
            <w:pPr>
              <w:rPr>
                <w:rFonts w:ascii="Times New Roman" w:hAnsi="Times New Roman" w:cs="Times New Roman"/>
                <w:sz w:val="28"/>
                <w:szCs w:val="28"/>
              </w:rPr>
            </w:pPr>
          </w:p>
        </w:tc>
        <w:tc>
          <w:tcPr>
            <w:tcW w:w="708" w:type="pct"/>
            <w:vMerge/>
          </w:tcPr>
          <w:p w14:paraId="5EC6F767" w14:textId="77777777" w:rsidR="00DE3A8F" w:rsidRPr="00E6011B" w:rsidRDefault="00DE3A8F" w:rsidP="008E6A5D">
            <w:pPr>
              <w:rPr>
                <w:rFonts w:ascii="Times New Roman" w:hAnsi="Times New Roman" w:cs="Times New Roman"/>
                <w:sz w:val="28"/>
                <w:szCs w:val="28"/>
              </w:rPr>
            </w:pPr>
          </w:p>
        </w:tc>
        <w:tc>
          <w:tcPr>
            <w:tcW w:w="551" w:type="pct"/>
            <w:vMerge/>
          </w:tcPr>
          <w:p w14:paraId="120E174B" w14:textId="77777777" w:rsidR="00DE3A8F" w:rsidRPr="00E6011B" w:rsidRDefault="00DE3A8F" w:rsidP="008E6A5D">
            <w:pPr>
              <w:rPr>
                <w:rFonts w:ascii="Times New Roman" w:hAnsi="Times New Roman" w:cs="Times New Roman"/>
                <w:sz w:val="28"/>
                <w:szCs w:val="28"/>
              </w:rPr>
            </w:pPr>
          </w:p>
        </w:tc>
        <w:tc>
          <w:tcPr>
            <w:tcW w:w="1361" w:type="pct"/>
            <w:vMerge/>
          </w:tcPr>
          <w:p w14:paraId="41A048CD" w14:textId="77777777" w:rsidR="00DE3A8F" w:rsidRPr="00E6011B" w:rsidRDefault="00DE3A8F" w:rsidP="008E6A5D">
            <w:pPr>
              <w:rPr>
                <w:rFonts w:ascii="Times New Roman" w:hAnsi="Times New Roman" w:cs="Times New Roman"/>
                <w:sz w:val="28"/>
                <w:szCs w:val="28"/>
              </w:rPr>
            </w:pPr>
          </w:p>
        </w:tc>
        <w:tc>
          <w:tcPr>
            <w:tcW w:w="2203" w:type="pct"/>
          </w:tcPr>
          <w:p w14:paraId="3D15AEEC" w14:textId="7212964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 кв.м</w:t>
            </w:r>
            <w:r w:rsidR="00C93961"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5A0CB943" w14:textId="77777777" w:rsidTr="00AE11CC">
        <w:tc>
          <w:tcPr>
            <w:tcW w:w="176" w:type="pct"/>
            <w:vMerge/>
          </w:tcPr>
          <w:p w14:paraId="275A35E8" w14:textId="77777777" w:rsidR="00C93961" w:rsidRPr="00E6011B" w:rsidRDefault="00C93961" w:rsidP="008E6A5D">
            <w:pPr>
              <w:rPr>
                <w:rFonts w:ascii="Times New Roman" w:hAnsi="Times New Roman" w:cs="Times New Roman"/>
                <w:sz w:val="28"/>
                <w:szCs w:val="28"/>
              </w:rPr>
            </w:pPr>
          </w:p>
        </w:tc>
        <w:tc>
          <w:tcPr>
            <w:tcW w:w="708" w:type="pct"/>
            <w:vMerge/>
          </w:tcPr>
          <w:p w14:paraId="4AD2D4C8" w14:textId="77777777" w:rsidR="00C93961" w:rsidRPr="00E6011B" w:rsidRDefault="00C93961" w:rsidP="008E6A5D">
            <w:pPr>
              <w:rPr>
                <w:rFonts w:ascii="Times New Roman" w:hAnsi="Times New Roman" w:cs="Times New Roman"/>
                <w:sz w:val="28"/>
                <w:szCs w:val="28"/>
              </w:rPr>
            </w:pPr>
          </w:p>
        </w:tc>
        <w:tc>
          <w:tcPr>
            <w:tcW w:w="551" w:type="pct"/>
            <w:vMerge/>
          </w:tcPr>
          <w:p w14:paraId="1539D749" w14:textId="77777777" w:rsidR="00C93961" w:rsidRPr="00E6011B" w:rsidRDefault="00C93961" w:rsidP="008E6A5D">
            <w:pPr>
              <w:rPr>
                <w:rFonts w:ascii="Times New Roman" w:hAnsi="Times New Roman" w:cs="Times New Roman"/>
                <w:sz w:val="28"/>
                <w:szCs w:val="28"/>
              </w:rPr>
            </w:pPr>
          </w:p>
        </w:tc>
        <w:tc>
          <w:tcPr>
            <w:tcW w:w="1361" w:type="pct"/>
            <w:vMerge/>
          </w:tcPr>
          <w:p w14:paraId="6704C669" w14:textId="77777777" w:rsidR="00C93961" w:rsidRPr="00E6011B" w:rsidRDefault="00C93961" w:rsidP="008E6A5D">
            <w:pPr>
              <w:rPr>
                <w:rFonts w:ascii="Times New Roman" w:hAnsi="Times New Roman" w:cs="Times New Roman"/>
                <w:sz w:val="28"/>
                <w:szCs w:val="28"/>
              </w:rPr>
            </w:pPr>
          </w:p>
        </w:tc>
        <w:tc>
          <w:tcPr>
            <w:tcW w:w="2203" w:type="pct"/>
          </w:tcPr>
          <w:p w14:paraId="3D3CA181" w14:textId="77C3E6AA" w:rsidR="00C93961" w:rsidRPr="00E6011B" w:rsidRDefault="00C9396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3D1CD5F1" w14:textId="77777777" w:rsidTr="00AE11CC">
        <w:tc>
          <w:tcPr>
            <w:tcW w:w="176" w:type="pct"/>
            <w:vMerge/>
          </w:tcPr>
          <w:p w14:paraId="6ADD11D6" w14:textId="77777777" w:rsidR="00E57EF5" w:rsidRPr="00E6011B" w:rsidRDefault="00E57EF5" w:rsidP="008E6A5D">
            <w:pPr>
              <w:rPr>
                <w:rFonts w:ascii="Times New Roman" w:hAnsi="Times New Roman" w:cs="Times New Roman"/>
                <w:sz w:val="28"/>
                <w:szCs w:val="28"/>
              </w:rPr>
            </w:pPr>
          </w:p>
        </w:tc>
        <w:tc>
          <w:tcPr>
            <w:tcW w:w="708" w:type="pct"/>
            <w:vMerge/>
          </w:tcPr>
          <w:p w14:paraId="3E02295E" w14:textId="77777777" w:rsidR="00E57EF5" w:rsidRPr="00E6011B" w:rsidRDefault="00E57EF5" w:rsidP="008E6A5D">
            <w:pPr>
              <w:rPr>
                <w:rFonts w:ascii="Times New Roman" w:hAnsi="Times New Roman" w:cs="Times New Roman"/>
                <w:sz w:val="28"/>
                <w:szCs w:val="28"/>
              </w:rPr>
            </w:pPr>
          </w:p>
        </w:tc>
        <w:tc>
          <w:tcPr>
            <w:tcW w:w="551" w:type="pct"/>
            <w:vMerge/>
          </w:tcPr>
          <w:p w14:paraId="73F9C0E7" w14:textId="77777777" w:rsidR="00E57EF5" w:rsidRPr="00E6011B" w:rsidRDefault="00E57EF5" w:rsidP="008E6A5D">
            <w:pPr>
              <w:rPr>
                <w:rFonts w:ascii="Times New Roman" w:hAnsi="Times New Roman" w:cs="Times New Roman"/>
                <w:sz w:val="28"/>
                <w:szCs w:val="28"/>
              </w:rPr>
            </w:pPr>
          </w:p>
        </w:tc>
        <w:tc>
          <w:tcPr>
            <w:tcW w:w="1361" w:type="pct"/>
            <w:vMerge/>
          </w:tcPr>
          <w:p w14:paraId="4F6A623E" w14:textId="77777777" w:rsidR="00E57EF5" w:rsidRPr="00E6011B" w:rsidRDefault="00E57EF5" w:rsidP="008E6A5D">
            <w:pPr>
              <w:rPr>
                <w:rFonts w:ascii="Times New Roman" w:hAnsi="Times New Roman" w:cs="Times New Roman"/>
                <w:sz w:val="28"/>
                <w:szCs w:val="28"/>
              </w:rPr>
            </w:pPr>
          </w:p>
        </w:tc>
        <w:tc>
          <w:tcPr>
            <w:tcW w:w="2203" w:type="pct"/>
          </w:tcPr>
          <w:p w14:paraId="3F47B5F9" w14:textId="16485924" w:rsidR="00E57EF5" w:rsidRPr="00E6011B" w:rsidRDefault="00E57EF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60F6160E" w14:textId="77777777" w:rsidTr="00AE11CC">
        <w:tc>
          <w:tcPr>
            <w:tcW w:w="176" w:type="pct"/>
            <w:vMerge/>
          </w:tcPr>
          <w:p w14:paraId="7D0E0584" w14:textId="77777777" w:rsidR="00E57EF5" w:rsidRPr="00E6011B" w:rsidRDefault="00E57EF5" w:rsidP="008E6A5D">
            <w:pPr>
              <w:rPr>
                <w:rFonts w:ascii="Times New Roman" w:hAnsi="Times New Roman" w:cs="Times New Roman"/>
                <w:sz w:val="28"/>
                <w:szCs w:val="28"/>
              </w:rPr>
            </w:pPr>
          </w:p>
        </w:tc>
        <w:tc>
          <w:tcPr>
            <w:tcW w:w="708" w:type="pct"/>
            <w:vMerge/>
          </w:tcPr>
          <w:p w14:paraId="1DF69C4E" w14:textId="77777777" w:rsidR="00E57EF5" w:rsidRPr="00E6011B" w:rsidRDefault="00E57EF5" w:rsidP="008E6A5D">
            <w:pPr>
              <w:rPr>
                <w:rFonts w:ascii="Times New Roman" w:hAnsi="Times New Roman" w:cs="Times New Roman"/>
                <w:sz w:val="28"/>
                <w:szCs w:val="28"/>
              </w:rPr>
            </w:pPr>
          </w:p>
        </w:tc>
        <w:tc>
          <w:tcPr>
            <w:tcW w:w="551" w:type="pct"/>
            <w:vMerge/>
          </w:tcPr>
          <w:p w14:paraId="18D71FD9" w14:textId="77777777" w:rsidR="00E57EF5" w:rsidRPr="00E6011B" w:rsidRDefault="00E57EF5" w:rsidP="008E6A5D">
            <w:pPr>
              <w:rPr>
                <w:rFonts w:ascii="Times New Roman" w:hAnsi="Times New Roman" w:cs="Times New Roman"/>
                <w:sz w:val="28"/>
                <w:szCs w:val="28"/>
              </w:rPr>
            </w:pPr>
          </w:p>
        </w:tc>
        <w:tc>
          <w:tcPr>
            <w:tcW w:w="1361" w:type="pct"/>
            <w:vMerge/>
          </w:tcPr>
          <w:p w14:paraId="0FED9490" w14:textId="77777777" w:rsidR="00E57EF5" w:rsidRPr="00E6011B" w:rsidRDefault="00E57EF5" w:rsidP="008E6A5D">
            <w:pPr>
              <w:rPr>
                <w:rFonts w:ascii="Times New Roman" w:hAnsi="Times New Roman" w:cs="Times New Roman"/>
                <w:sz w:val="28"/>
                <w:szCs w:val="28"/>
              </w:rPr>
            </w:pPr>
          </w:p>
        </w:tc>
        <w:tc>
          <w:tcPr>
            <w:tcW w:w="2203" w:type="pct"/>
          </w:tcPr>
          <w:p w14:paraId="28690BCA" w14:textId="38903703" w:rsidR="00E57EF5" w:rsidRPr="00E6011B" w:rsidRDefault="00E57EF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77E879A7" w14:textId="77777777" w:rsidTr="00AE11CC">
        <w:tc>
          <w:tcPr>
            <w:tcW w:w="176" w:type="pct"/>
            <w:vMerge/>
          </w:tcPr>
          <w:p w14:paraId="6E52064E" w14:textId="77777777" w:rsidR="00DE3A8F" w:rsidRPr="00E6011B" w:rsidRDefault="00DE3A8F" w:rsidP="008E6A5D">
            <w:pPr>
              <w:rPr>
                <w:rFonts w:ascii="Times New Roman" w:hAnsi="Times New Roman" w:cs="Times New Roman"/>
                <w:sz w:val="28"/>
                <w:szCs w:val="28"/>
              </w:rPr>
            </w:pPr>
          </w:p>
        </w:tc>
        <w:tc>
          <w:tcPr>
            <w:tcW w:w="708" w:type="pct"/>
            <w:vMerge/>
          </w:tcPr>
          <w:p w14:paraId="5BC8C057" w14:textId="77777777" w:rsidR="00DE3A8F" w:rsidRPr="00E6011B" w:rsidRDefault="00DE3A8F" w:rsidP="008E6A5D">
            <w:pPr>
              <w:rPr>
                <w:rFonts w:ascii="Times New Roman" w:hAnsi="Times New Roman" w:cs="Times New Roman"/>
                <w:sz w:val="28"/>
                <w:szCs w:val="28"/>
              </w:rPr>
            </w:pPr>
          </w:p>
        </w:tc>
        <w:tc>
          <w:tcPr>
            <w:tcW w:w="551" w:type="pct"/>
            <w:vMerge/>
          </w:tcPr>
          <w:p w14:paraId="3F87B9EC" w14:textId="77777777" w:rsidR="00DE3A8F" w:rsidRPr="00E6011B" w:rsidRDefault="00DE3A8F" w:rsidP="008E6A5D">
            <w:pPr>
              <w:rPr>
                <w:rFonts w:ascii="Times New Roman" w:hAnsi="Times New Roman" w:cs="Times New Roman"/>
                <w:sz w:val="28"/>
                <w:szCs w:val="28"/>
              </w:rPr>
            </w:pPr>
          </w:p>
        </w:tc>
        <w:tc>
          <w:tcPr>
            <w:tcW w:w="1361" w:type="pct"/>
            <w:vMerge/>
          </w:tcPr>
          <w:p w14:paraId="54F4774A" w14:textId="77777777" w:rsidR="00DE3A8F" w:rsidRPr="00E6011B" w:rsidRDefault="00DE3A8F" w:rsidP="008E6A5D">
            <w:pPr>
              <w:rPr>
                <w:rFonts w:ascii="Times New Roman" w:hAnsi="Times New Roman" w:cs="Times New Roman"/>
                <w:sz w:val="28"/>
                <w:szCs w:val="28"/>
              </w:rPr>
            </w:pPr>
          </w:p>
        </w:tc>
        <w:tc>
          <w:tcPr>
            <w:tcW w:w="2203" w:type="pct"/>
          </w:tcPr>
          <w:p w14:paraId="093E321B" w14:textId="77777777" w:rsidR="00E57EF5" w:rsidRPr="00E6011B" w:rsidRDefault="00E57EF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14:paraId="039B5E94" w14:textId="092208C5" w:rsidR="00E57EF5" w:rsidRPr="00E6011B" w:rsidRDefault="00E57EF5"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w:t>
            </w:r>
          </w:p>
          <w:p w14:paraId="4D44BC68"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w:t>
            </w:r>
          </w:p>
          <w:p w14:paraId="5DCA30FF"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w:t>
            </w:r>
            <w:r w:rsidRPr="00E6011B">
              <w:rPr>
                <w:rFonts w:ascii="Times New Roman" w:eastAsia="Tahoma" w:hAnsi="Times New Roman" w:cs="Times New Roman"/>
                <w:sz w:val="28"/>
                <w:szCs w:val="28"/>
              </w:rPr>
              <w:lastRenderedPageBreak/>
              <w:t>которых составляют менее минимальных отступов, установленных Правилами.</w:t>
            </w:r>
            <w:r w:rsidRPr="00E6011B">
              <w:rPr>
                <w:rFonts w:ascii="Times New Roman" w:eastAsia="Tahoma" w:hAnsi="Times New Roman" w:cs="Times New Roman"/>
                <w:sz w:val="28"/>
                <w:szCs w:val="28"/>
              </w:rPr>
              <w:br/>
              <w:t xml:space="preserve">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39FFE007"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сложившейся застройке, при ширине земельного участка 12 м и менее, для строительства жилого дома минимальный отступ от границы соседнего участка составляет не менее: </w:t>
            </w:r>
          </w:p>
          <w:p w14:paraId="0EC16FBD"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4568889F"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0ABF7C38"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65B9A5BE"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41912295" w14:textId="446ACDE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Расстояние между жилым домом, хозяйственными постройками и границей соседнего участка измеряется от цоколя или </w:t>
            </w:r>
            <w:r w:rsidRPr="00E6011B">
              <w:rPr>
                <w:rFonts w:ascii="Times New Roman" w:eastAsia="Tahoma" w:hAnsi="Times New Roman" w:cs="Times New Roman"/>
                <w:sz w:val="28"/>
                <w:szCs w:val="28"/>
              </w:rPr>
              <w:lastRenderedPageBreak/>
              <w:t>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45FF4955" w14:textId="77777777" w:rsidTr="00AE11CC">
        <w:tc>
          <w:tcPr>
            <w:tcW w:w="176" w:type="pct"/>
            <w:vMerge/>
          </w:tcPr>
          <w:p w14:paraId="2C8FFF78" w14:textId="77777777" w:rsidR="00DE3A8F" w:rsidRPr="00E6011B" w:rsidRDefault="00DE3A8F" w:rsidP="008E6A5D">
            <w:pPr>
              <w:rPr>
                <w:rFonts w:ascii="Times New Roman" w:hAnsi="Times New Roman" w:cs="Times New Roman"/>
                <w:sz w:val="28"/>
                <w:szCs w:val="28"/>
              </w:rPr>
            </w:pPr>
          </w:p>
        </w:tc>
        <w:tc>
          <w:tcPr>
            <w:tcW w:w="708" w:type="pct"/>
            <w:vMerge/>
          </w:tcPr>
          <w:p w14:paraId="2B48658D" w14:textId="77777777" w:rsidR="00DE3A8F" w:rsidRPr="00E6011B" w:rsidRDefault="00DE3A8F" w:rsidP="008E6A5D">
            <w:pPr>
              <w:rPr>
                <w:rFonts w:ascii="Times New Roman" w:hAnsi="Times New Roman" w:cs="Times New Roman"/>
                <w:sz w:val="28"/>
                <w:szCs w:val="28"/>
              </w:rPr>
            </w:pPr>
          </w:p>
        </w:tc>
        <w:tc>
          <w:tcPr>
            <w:tcW w:w="551" w:type="pct"/>
            <w:vMerge/>
          </w:tcPr>
          <w:p w14:paraId="136CAC97" w14:textId="77777777" w:rsidR="00DE3A8F" w:rsidRPr="00E6011B" w:rsidRDefault="00DE3A8F" w:rsidP="008E6A5D">
            <w:pPr>
              <w:rPr>
                <w:rFonts w:ascii="Times New Roman" w:hAnsi="Times New Roman" w:cs="Times New Roman"/>
                <w:sz w:val="28"/>
                <w:szCs w:val="28"/>
              </w:rPr>
            </w:pPr>
          </w:p>
        </w:tc>
        <w:tc>
          <w:tcPr>
            <w:tcW w:w="1361" w:type="pct"/>
            <w:vMerge/>
          </w:tcPr>
          <w:p w14:paraId="4B25D294" w14:textId="77777777" w:rsidR="00DE3A8F" w:rsidRPr="00E6011B" w:rsidRDefault="00DE3A8F" w:rsidP="008E6A5D">
            <w:pPr>
              <w:rPr>
                <w:rFonts w:ascii="Times New Roman" w:hAnsi="Times New Roman" w:cs="Times New Roman"/>
                <w:sz w:val="28"/>
                <w:szCs w:val="28"/>
              </w:rPr>
            </w:pPr>
          </w:p>
        </w:tc>
        <w:tc>
          <w:tcPr>
            <w:tcW w:w="2203" w:type="pct"/>
          </w:tcPr>
          <w:p w14:paraId="7FB8C151" w14:textId="77777777"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6DDD4DBD" w14:textId="77777777"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050C5AAD" w14:textId="79B7211D" w:rsidR="00DE3A8F" w:rsidRPr="00E6011B" w:rsidRDefault="007C4A7B"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w:t>
            </w:r>
            <w:r w:rsidRPr="00E6011B">
              <w:rPr>
                <w:rFonts w:ascii="Times New Roman" w:eastAsia="Tahoma" w:hAnsi="Times New Roman" w:cs="Times New Roman"/>
                <w:sz w:val="28"/>
                <w:szCs w:val="28"/>
              </w:rPr>
              <w:lastRenderedPageBreak/>
              <w:t>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2F56C005" w14:textId="77777777" w:rsidTr="00AE11CC">
        <w:tc>
          <w:tcPr>
            <w:tcW w:w="176" w:type="pct"/>
            <w:vMerge/>
          </w:tcPr>
          <w:p w14:paraId="6DAD1B57" w14:textId="77777777" w:rsidR="00DE3A8F" w:rsidRPr="00E6011B" w:rsidRDefault="00DE3A8F" w:rsidP="008E6A5D">
            <w:pPr>
              <w:rPr>
                <w:rFonts w:ascii="Times New Roman" w:hAnsi="Times New Roman" w:cs="Times New Roman"/>
                <w:sz w:val="28"/>
                <w:szCs w:val="28"/>
              </w:rPr>
            </w:pPr>
          </w:p>
        </w:tc>
        <w:tc>
          <w:tcPr>
            <w:tcW w:w="708" w:type="pct"/>
            <w:vMerge/>
          </w:tcPr>
          <w:p w14:paraId="24FED42A" w14:textId="77777777" w:rsidR="00DE3A8F" w:rsidRPr="00E6011B" w:rsidRDefault="00DE3A8F" w:rsidP="008E6A5D">
            <w:pPr>
              <w:rPr>
                <w:rFonts w:ascii="Times New Roman" w:hAnsi="Times New Roman" w:cs="Times New Roman"/>
                <w:sz w:val="28"/>
                <w:szCs w:val="28"/>
              </w:rPr>
            </w:pPr>
          </w:p>
        </w:tc>
        <w:tc>
          <w:tcPr>
            <w:tcW w:w="551" w:type="pct"/>
            <w:vMerge/>
          </w:tcPr>
          <w:p w14:paraId="5F1E16F6" w14:textId="77777777" w:rsidR="00DE3A8F" w:rsidRPr="00E6011B" w:rsidRDefault="00DE3A8F" w:rsidP="008E6A5D">
            <w:pPr>
              <w:rPr>
                <w:rFonts w:ascii="Times New Roman" w:hAnsi="Times New Roman" w:cs="Times New Roman"/>
                <w:sz w:val="28"/>
                <w:szCs w:val="28"/>
              </w:rPr>
            </w:pPr>
          </w:p>
        </w:tc>
        <w:tc>
          <w:tcPr>
            <w:tcW w:w="1361" w:type="pct"/>
            <w:vMerge/>
          </w:tcPr>
          <w:p w14:paraId="2063D50E" w14:textId="77777777" w:rsidR="00DE3A8F" w:rsidRPr="00E6011B" w:rsidRDefault="00DE3A8F" w:rsidP="008E6A5D">
            <w:pPr>
              <w:rPr>
                <w:rFonts w:ascii="Times New Roman" w:hAnsi="Times New Roman" w:cs="Times New Roman"/>
                <w:sz w:val="28"/>
                <w:szCs w:val="28"/>
              </w:rPr>
            </w:pPr>
          </w:p>
        </w:tc>
        <w:tc>
          <w:tcPr>
            <w:tcW w:w="2203" w:type="pct"/>
          </w:tcPr>
          <w:p w14:paraId="30F12CF7" w14:textId="6840EC3C" w:rsidR="00DE3A8F" w:rsidRPr="00E6011B" w:rsidRDefault="007C4A7B"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A4AF2D5" w14:textId="77777777" w:rsidTr="00AE11CC">
        <w:tc>
          <w:tcPr>
            <w:tcW w:w="176" w:type="pct"/>
            <w:vMerge/>
          </w:tcPr>
          <w:p w14:paraId="2E1153D0" w14:textId="77777777" w:rsidR="00DE3A8F" w:rsidRPr="00E6011B" w:rsidRDefault="00DE3A8F" w:rsidP="008E6A5D">
            <w:pPr>
              <w:rPr>
                <w:rFonts w:ascii="Times New Roman" w:hAnsi="Times New Roman" w:cs="Times New Roman"/>
                <w:sz w:val="28"/>
                <w:szCs w:val="28"/>
              </w:rPr>
            </w:pPr>
          </w:p>
        </w:tc>
        <w:tc>
          <w:tcPr>
            <w:tcW w:w="708" w:type="pct"/>
            <w:vMerge/>
          </w:tcPr>
          <w:p w14:paraId="69C91DCA" w14:textId="77777777" w:rsidR="00DE3A8F" w:rsidRPr="00E6011B" w:rsidRDefault="00DE3A8F" w:rsidP="008E6A5D">
            <w:pPr>
              <w:rPr>
                <w:rFonts w:ascii="Times New Roman" w:hAnsi="Times New Roman" w:cs="Times New Roman"/>
                <w:sz w:val="28"/>
                <w:szCs w:val="28"/>
              </w:rPr>
            </w:pPr>
          </w:p>
        </w:tc>
        <w:tc>
          <w:tcPr>
            <w:tcW w:w="551" w:type="pct"/>
            <w:vMerge/>
          </w:tcPr>
          <w:p w14:paraId="6388B64E" w14:textId="77777777" w:rsidR="00DE3A8F" w:rsidRPr="00E6011B" w:rsidRDefault="00DE3A8F" w:rsidP="008E6A5D">
            <w:pPr>
              <w:rPr>
                <w:rFonts w:ascii="Times New Roman" w:hAnsi="Times New Roman" w:cs="Times New Roman"/>
                <w:sz w:val="28"/>
                <w:szCs w:val="28"/>
              </w:rPr>
            </w:pPr>
          </w:p>
        </w:tc>
        <w:tc>
          <w:tcPr>
            <w:tcW w:w="1361" w:type="pct"/>
            <w:vMerge/>
          </w:tcPr>
          <w:p w14:paraId="0EC6CC12" w14:textId="77777777" w:rsidR="00DE3A8F" w:rsidRPr="00E6011B" w:rsidRDefault="00DE3A8F" w:rsidP="008E6A5D">
            <w:pPr>
              <w:rPr>
                <w:rFonts w:ascii="Times New Roman" w:hAnsi="Times New Roman" w:cs="Times New Roman"/>
                <w:sz w:val="28"/>
                <w:szCs w:val="28"/>
              </w:rPr>
            </w:pPr>
          </w:p>
        </w:tc>
        <w:tc>
          <w:tcPr>
            <w:tcW w:w="2203" w:type="pct"/>
          </w:tcPr>
          <w:p w14:paraId="7B8F7A12" w14:textId="017E548B"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w:t>
            </w:r>
            <w:r w:rsidR="005935D1"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575779E2" w14:textId="77777777" w:rsidTr="00AE11CC">
        <w:tc>
          <w:tcPr>
            <w:tcW w:w="176" w:type="pct"/>
            <w:vMerge/>
          </w:tcPr>
          <w:p w14:paraId="3852BD9B" w14:textId="77777777" w:rsidR="00DE3A8F" w:rsidRPr="00E6011B" w:rsidRDefault="00DE3A8F" w:rsidP="008E6A5D">
            <w:pPr>
              <w:rPr>
                <w:rFonts w:ascii="Times New Roman" w:hAnsi="Times New Roman" w:cs="Times New Roman"/>
                <w:sz w:val="28"/>
                <w:szCs w:val="28"/>
              </w:rPr>
            </w:pPr>
          </w:p>
        </w:tc>
        <w:tc>
          <w:tcPr>
            <w:tcW w:w="708" w:type="pct"/>
            <w:vMerge/>
          </w:tcPr>
          <w:p w14:paraId="5940B02F" w14:textId="77777777" w:rsidR="00DE3A8F" w:rsidRPr="00E6011B" w:rsidRDefault="00DE3A8F" w:rsidP="008E6A5D">
            <w:pPr>
              <w:rPr>
                <w:rFonts w:ascii="Times New Roman" w:hAnsi="Times New Roman" w:cs="Times New Roman"/>
                <w:sz w:val="28"/>
                <w:szCs w:val="28"/>
              </w:rPr>
            </w:pPr>
          </w:p>
        </w:tc>
        <w:tc>
          <w:tcPr>
            <w:tcW w:w="551" w:type="pct"/>
            <w:vMerge/>
          </w:tcPr>
          <w:p w14:paraId="21B3E2DA" w14:textId="77777777" w:rsidR="00DE3A8F" w:rsidRPr="00E6011B" w:rsidRDefault="00DE3A8F" w:rsidP="008E6A5D">
            <w:pPr>
              <w:rPr>
                <w:rFonts w:ascii="Times New Roman" w:hAnsi="Times New Roman" w:cs="Times New Roman"/>
                <w:sz w:val="28"/>
                <w:szCs w:val="28"/>
              </w:rPr>
            </w:pPr>
          </w:p>
        </w:tc>
        <w:tc>
          <w:tcPr>
            <w:tcW w:w="1361" w:type="pct"/>
            <w:vMerge/>
          </w:tcPr>
          <w:p w14:paraId="0D128EA1" w14:textId="77777777" w:rsidR="00DE3A8F" w:rsidRPr="00E6011B" w:rsidRDefault="00DE3A8F" w:rsidP="008E6A5D">
            <w:pPr>
              <w:rPr>
                <w:rFonts w:ascii="Times New Roman" w:hAnsi="Times New Roman" w:cs="Times New Roman"/>
                <w:sz w:val="28"/>
                <w:szCs w:val="28"/>
              </w:rPr>
            </w:pPr>
          </w:p>
        </w:tc>
        <w:tc>
          <w:tcPr>
            <w:tcW w:w="2203" w:type="pct"/>
          </w:tcPr>
          <w:p w14:paraId="1BF66A44" w14:textId="4FEF610A"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6698CB5C" w14:textId="77777777" w:rsidTr="00AE11CC">
        <w:tc>
          <w:tcPr>
            <w:tcW w:w="176" w:type="pct"/>
            <w:vMerge/>
          </w:tcPr>
          <w:p w14:paraId="51EBC25F" w14:textId="77777777" w:rsidR="00DE3A8F" w:rsidRPr="00E6011B" w:rsidRDefault="00DE3A8F" w:rsidP="008E6A5D">
            <w:pPr>
              <w:rPr>
                <w:rFonts w:ascii="Times New Roman" w:hAnsi="Times New Roman" w:cs="Times New Roman"/>
                <w:sz w:val="28"/>
                <w:szCs w:val="28"/>
              </w:rPr>
            </w:pPr>
          </w:p>
        </w:tc>
        <w:tc>
          <w:tcPr>
            <w:tcW w:w="708" w:type="pct"/>
            <w:vMerge/>
          </w:tcPr>
          <w:p w14:paraId="5C8C863C" w14:textId="77777777" w:rsidR="00DE3A8F" w:rsidRPr="00E6011B" w:rsidRDefault="00DE3A8F" w:rsidP="008E6A5D">
            <w:pPr>
              <w:rPr>
                <w:rFonts w:ascii="Times New Roman" w:hAnsi="Times New Roman" w:cs="Times New Roman"/>
                <w:sz w:val="28"/>
                <w:szCs w:val="28"/>
              </w:rPr>
            </w:pPr>
          </w:p>
        </w:tc>
        <w:tc>
          <w:tcPr>
            <w:tcW w:w="551" w:type="pct"/>
            <w:vMerge/>
          </w:tcPr>
          <w:p w14:paraId="16068FD4" w14:textId="77777777" w:rsidR="00DE3A8F" w:rsidRPr="00E6011B" w:rsidRDefault="00DE3A8F" w:rsidP="008E6A5D">
            <w:pPr>
              <w:rPr>
                <w:rFonts w:ascii="Times New Roman" w:hAnsi="Times New Roman" w:cs="Times New Roman"/>
                <w:sz w:val="28"/>
                <w:szCs w:val="28"/>
              </w:rPr>
            </w:pPr>
          </w:p>
        </w:tc>
        <w:tc>
          <w:tcPr>
            <w:tcW w:w="1361" w:type="pct"/>
            <w:vMerge/>
          </w:tcPr>
          <w:p w14:paraId="14C87E4D" w14:textId="77777777" w:rsidR="00DE3A8F" w:rsidRPr="00E6011B" w:rsidRDefault="00DE3A8F" w:rsidP="008E6A5D">
            <w:pPr>
              <w:rPr>
                <w:rFonts w:ascii="Times New Roman" w:hAnsi="Times New Roman" w:cs="Times New Roman"/>
                <w:sz w:val="28"/>
                <w:szCs w:val="28"/>
              </w:rPr>
            </w:pPr>
          </w:p>
        </w:tc>
        <w:tc>
          <w:tcPr>
            <w:tcW w:w="2203" w:type="pct"/>
          </w:tcPr>
          <w:p w14:paraId="6AA211FB" w14:textId="3381DE2C"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объектов индивидуального жилищного строительства в пределах земельного участка – 1, за исключением существующих объектов, </w:t>
            </w:r>
            <w:r w:rsidRPr="00E6011B">
              <w:rPr>
                <w:rFonts w:ascii="Times New Roman" w:eastAsia="Tahoma" w:hAnsi="Times New Roman" w:cs="Times New Roman"/>
                <w:sz w:val="28"/>
                <w:szCs w:val="28"/>
              </w:rPr>
              <w:lastRenderedPageBreak/>
              <w:t>реконструкция которых возможна без уменьшения их несоответствия предельным параметрам разрешенного строительства.</w:t>
            </w:r>
          </w:p>
        </w:tc>
      </w:tr>
      <w:tr w:rsidR="00136056" w:rsidRPr="00E6011B" w14:paraId="1EABFE00" w14:textId="77777777" w:rsidTr="00AE11CC">
        <w:tc>
          <w:tcPr>
            <w:tcW w:w="176" w:type="pct"/>
            <w:vMerge/>
          </w:tcPr>
          <w:p w14:paraId="0EBE67F5" w14:textId="77777777" w:rsidR="00DE3A8F" w:rsidRPr="00E6011B" w:rsidRDefault="00DE3A8F" w:rsidP="008E6A5D">
            <w:pPr>
              <w:rPr>
                <w:rFonts w:ascii="Times New Roman" w:hAnsi="Times New Roman" w:cs="Times New Roman"/>
                <w:sz w:val="28"/>
                <w:szCs w:val="28"/>
              </w:rPr>
            </w:pPr>
          </w:p>
        </w:tc>
        <w:tc>
          <w:tcPr>
            <w:tcW w:w="708" w:type="pct"/>
            <w:vMerge/>
          </w:tcPr>
          <w:p w14:paraId="39A6EC2F" w14:textId="77777777" w:rsidR="00DE3A8F" w:rsidRPr="00E6011B" w:rsidRDefault="00DE3A8F" w:rsidP="008E6A5D">
            <w:pPr>
              <w:rPr>
                <w:rFonts w:ascii="Times New Roman" w:hAnsi="Times New Roman" w:cs="Times New Roman"/>
                <w:sz w:val="28"/>
                <w:szCs w:val="28"/>
              </w:rPr>
            </w:pPr>
          </w:p>
        </w:tc>
        <w:tc>
          <w:tcPr>
            <w:tcW w:w="551" w:type="pct"/>
            <w:vMerge/>
          </w:tcPr>
          <w:p w14:paraId="53BF9A2B" w14:textId="77777777" w:rsidR="00DE3A8F" w:rsidRPr="00E6011B" w:rsidRDefault="00DE3A8F" w:rsidP="008E6A5D">
            <w:pPr>
              <w:rPr>
                <w:rFonts w:ascii="Times New Roman" w:hAnsi="Times New Roman" w:cs="Times New Roman"/>
                <w:sz w:val="28"/>
                <w:szCs w:val="28"/>
              </w:rPr>
            </w:pPr>
          </w:p>
        </w:tc>
        <w:tc>
          <w:tcPr>
            <w:tcW w:w="1361" w:type="pct"/>
            <w:vMerge/>
          </w:tcPr>
          <w:p w14:paraId="788A4E51" w14:textId="77777777" w:rsidR="00DE3A8F" w:rsidRPr="00E6011B" w:rsidRDefault="00DE3A8F" w:rsidP="008E6A5D">
            <w:pPr>
              <w:rPr>
                <w:rFonts w:ascii="Times New Roman" w:hAnsi="Times New Roman" w:cs="Times New Roman"/>
                <w:sz w:val="28"/>
                <w:szCs w:val="28"/>
              </w:rPr>
            </w:pPr>
          </w:p>
        </w:tc>
        <w:tc>
          <w:tcPr>
            <w:tcW w:w="2203" w:type="pct"/>
          </w:tcPr>
          <w:p w14:paraId="6CEB6C70" w14:textId="3302D630"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12E61509" w14:textId="77777777" w:rsidTr="00AE11CC">
        <w:tc>
          <w:tcPr>
            <w:tcW w:w="176" w:type="pct"/>
            <w:vMerge/>
          </w:tcPr>
          <w:p w14:paraId="6B046B35" w14:textId="77777777" w:rsidR="00DE3A8F" w:rsidRPr="00E6011B" w:rsidRDefault="00DE3A8F" w:rsidP="008E6A5D">
            <w:pPr>
              <w:rPr>
                <w:rFonts w:ascii="Times New Roman" w:hAnsi="Times New Roman" w:cs="Times New Roman"/>
                <w:sz w:val="28"/>
                <w:szCs w:val="28"/>
              </w:rPr>
            </w:pPr>
          </w:p>
        </w:tc>
        <w:tc>
          <w:tcPr>
            <w:tcW w:w="708" w:type="pct"/>
            <w:vMerge/>
          </w:tcPr>
          <w:p w14:paraId="2391B93B" w14:textId="77777777" w:rsidR="00DE3A8F" w:rsidRPr="00E6011B" w:rsidRDefault="00DE3A8F" w:rsidP="008E6A5D">
            <w:pPr>
              <w:rPr>
                <w:rFonts w:ascii="Times New Roman" w:hAnsi="Times New Roman" w:cs="Times New Roman"/>
                <w:sz w:val="28"/>
                <w:szCs w:val="28"/>
              </w:rPr>
            </w:pPr>
          </w:p>
        </w:tc>
        <w:tc>
          <w:tcPr>
            <w:tcW w:w="551" w:type="pct"/>
            <w:vMerge/>
          </w:tcPr>
          <w:p w14:paraId="287BD258" w14:textId="77777777" w:rsidR="00DE3A8F" w:rsidRPr="00E6011B" w:rsidRDefault="00DE3A8F" w:rsidP="008E6A5D">
            <w:pPr>
              <w:rPr>
                <w:rFonts w:ascii="Times New Roman" w:hAnsi="Times New Roman" w:cs="Times New Roman"/>
                <w:sz w:val="28"/>
                <w:szCs w:val="28"/>
              </w:rPr>
            </w:pPr>
          </w:p>
        </w:tc>
        <w:tc>
          <w:tcPr>
            <w:tcW w:w="1361" w:type="pct"/>
            <w:vMerge/>
          </w:tcPr>
          <w:p w14:paraId="31413F81" w14:textId="77777777" w:rsidR="00DE3A8F" w:rsidRPr="00E6011B" w:rsidRDefault="00DE3A8F" w:rsidP="008E6A5D">
            <w:pPr>
              <w:rPr>
                <w:rFonts w:ascii="Times New Roman" w:hAnsi="Times New Roman" w:cs="Times New Roman"/>
                <w:sz w:val="28"/>
                <w:szCs w:val="28"/>
              </w:rPr>
            </w:pPr>
          </w:p>
        </w:tc>
        <w:tc>
          <w:tcPr>
            <w:tcW w:w="2203" w:type="pct"/>
          </w:tcPr>
          <w:p w14:paraId="2F2E00EB" w14:textId="3D5A3A87"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3971C693" w14:textId="77777777" w:rsidTr="00AE11CC">
        <w:tc>
          <w:tcPr>
            <w:tcW w:w="176" w:type="pct"/>
            <w:vMerge w:val="restart"/>
          </w:tcPr>
          <w:p w14:paraId="1B3EB3E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vMerge w:val="restart"/>
          </w:tcPr>
          <w:p w14:paraId="4F88EF2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Для ведения личного подсобного хозяйства (приусадебный земельный участок)</w:t>
            </w:r>
          </w:p>
        </w:tc>
        <w:tc>
          <w:tcPr>
            <w:tcW w:w="551" w:type="pct"/>
            <w:vMerge w:val="restart"/>
          </w:tcPr>
          <w:p w14:paraId="534B68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1361" w:type="pct"/>
            <w:vMerge w:val="restart"/>
          </w:tcPr>
          <w:p w14:paraId="0EE7C13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2203" w:type="pct"/>
          </w:tcPr>
          <w:p w14:paraId="6BEB3589"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400 кв.м.</w:t>
            </w:r>
          </w:p>
        </w:tc>
      </w:tr>
      <w:tr w:rsidR="00136056" w:rsidRPr="00E6011B" w14:paraId="64ABA06A" w14:textId="77777777" w:rsidTr="00AE11CC">
        <w:tc>
          <w:tcPr>
            <w:tcW w:w="176" w:type="pct"/>
            <w:vMerge/>
          </w:tcPr>
          <w:p w14:paraId="5CDBCE57" w14:textId="77777777" w:rsidR="00DE3A8F" w:rsidRPr="00E6011B" w:rsidRDefault="00DE3A8F" w:rsidP="008E6A5D">
            <w:pPr>
              <w:rPr>
                <w:rFonts w:ascii="Times New Roman" w:hAnsi="Times New Roman" w:cs="Times New Roman"/>
                <w:sz w:val="28"/>
                <w:szCs w:val="28"/>
              </w:rPr>
            </w:pPr>
          </w:p>
        </w:tc>
        <w:tc>
          <w:tcPr>
            <w:tcW w:w="708" w:type="pct"/>
            <w:vMerge/>
          </w:tcPr>
          <w:p w14:paraId="7787D0BE" w14:textId="77777777" w:rsidR="00DE3A8F" w:rsidRPr="00E6011B" w:rsidRDefault="00DE3A8F" w:rsidP="008E6A5D">
            <w:pPr>
              <w:rPr>
                <w:rFonts w:ascii="Times New Roman" w:hAnsi="Times New Roman" w:cs="Times New Roman"/>
                <w:sz w:val="28"/>
                <w:szCs w:val="28"/>
              </w:rPr>
            </w:pPr>
          </w:p>
        </w:tc>
        <w:tc>
          <w:tcPr>
            <w:tcW w:w="551" w:type="pct"/>
            <w:vMerge/>
          </w:tcPr>
          <w:p w14:paraId="306013DE" w14:textId="77777777" w:rsidR="00DE3A8F" w:rsidRPr="00E6011B" w:rsidRDefault="00DE3A8F" w:rsidP="008E6A5D">
            <w:pPr>
              <w:rPr>
                <w:rFonts w:ascii="Times New Roman" w:hAnsi="Times New Roman" w:cs="Times New Roman"/>
                <w:sz w:val="28"/>
                <w:szCs w:val="28"/>
              </w:rPr>
            </w:pPr>
          </w:p>
        </w:tc>
        <w:tc>
          <w:tcPr>
            <w:tcW w:w="1361" w:type="pct"/>
            <w:vMerge/>
          </w:tcPr>
          <w:p w14:paraId="70E6F573" w14:textId="77777777" w:rsidR="00DE3A8F" w:rsidRPr="00E6011B" w:rsidRDefault="00DE3A8F" w:rsidP="008E6A5D">
            <w:pPr>
              <w:rPr>
                <w:rFonts w:ascii="Times New Roman" w:hAnsi="Times New Roman" w:cs="Times New Roman"/>
                <w:sz w:val="28"/>
                <w:szCs w:val="28"/>
              </w:rPr>
            </w:pPr>
          </w:p>
        </w:tc>
        <w:tc>
          <w:tcPr>
            <w:tcW w:w="2203" w:type="pct"/>
          </w:tcPr>
          <w:p w14:paraId="676339C1" w14:textId="679C5FC8"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r w:rsidR="000F2DB9"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1F3C532B" w14:textId="77777777" w:rsidTr="00AE11CC">
        <w:tc>
          <w:tcPr>
            <w:tcW w:w="176" w:type="pct"/>
            <w:vMerge/>
          </w:tcPr>
          <w:p w14:paraId="4CC7102C" w14:textId="77777777" w:rsidR="000F2DB9" w:rsidRPr="00E6011B" w:rsidRDefault="000F2DB9" w:rsidP="008E6A5D">
            <w:pPr>
              <w:rPr>
                <w:rFonts w:ascii="Times New Roman" w:hAnsi="Times New Roman" w:cs="Times New Roman"/>
                <w:sz w:val="28"/>
                <w:szCs w:val="28"/>
              </w:rPr>
            </w:pPr>
          </w:p>
        </w:tc>
        <w:tc>
          <w:tcPr>
            <w:tcW w:w="708" w:type="pct"/>
            <w:vMerge/>
          </w:tcPr>
          <w:p w14:paraId="0BC44EDD" w14:textId="77777777" w:rsidR="000F2DB9" w:rsidRPr="00E6011B" w:rsidRDefault="000F2DB9" w:rsidP="008E6A5D">
            <w:pPr>
              <w:rPr>
                <w:rFonts w:ascii="Times New Roman" w:hAnsi="Times New Roman" w:cs="Times New Roman"/>
                <w:sz w:val="28"/>
                <w:szCs w:val="28"/>
              </w:rPr>
            </w:pPr>
          </w:p>
        </w:tc>
        <w:tc>
          <w:tcPr>
            <w:tcW w:w="551" w:type="pct"/>
            <w:vMerge/>
          </w:tcPr>
          <w:p w14:paraId="051236D3" w14:textId="77777777" w:rsidR="000F2DB9" w:rsidRPr="00E6011B" w:rsidRDefault="000F2DB9" w:rsidP="008E6A5D">
            <w:pPr>
              <w:rPr>
                <w:rFonts w:ascii="Times New Roman" w:hAnsi="Times New Roman" w:cs="Times New Roman"/>
                <w:sz w:val="28"/>
                <w:szCs w:val="28"/>
              </w:rPr>
            </w:pPr>
          </w:p>
        </w:tc>
        <w:tc>
          <w:tcPr>
            <w:tcW w:w="1361" w:type="pct"/>
            <w:vMerge/>
          </w:tcPr>
          <w:p w14:paraId="26CDFB85" w14:textId="77777777" w:rsidR="000F2DB9" w:rsidRPr="00E6011B" w:rsidRDefault="000F2DB9" w:rsidP="008E6A5D">
            <w:pPr>
              <w:rPr>
                <w:rFonts w:ascii="Times New Roman" w:hAnsi="Times New Roman" w:cs="Times New Roman"/>
                <w:sz w:val="28"/>
                <w:szCs w:val="28"/>
              </w:rPr>
            </w:pPr>
          </w:p>
        </w:tc>
        <w:tc>
          <w:tcPr>
            <w:tcW w:w="2203" w:type="pct"/>
          </w:tcPr>
          <w:p w14:paraId="4736E001" w14:textId="463280BA"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w:t>
            </w:r>
            <w:r w:rsidRPr="00E6011B">
              <w:rPr>
                <w:rFonts w:ascii="Times New Roman" w:eastAsia="Tahoma" w:hAnsi="Times New Roman" w:cs="Times New Roman"/>
                <w:sz w:val="28"/>
                <w:szCs w:val="28"/>
              </w:rPr>
              <w:lastRenderedPageBreak/>
              <w:t>планировке территории образование земельных участков не допускается.</w:t>
            </w:r>
          </w:p>
        </w:tc>
      </w:tr>
      <w:tr w:rsidR="00136056" w:rsidRPr="00E6011B" w14:paraId="24BF7C10" w14:textId="77777777" w:rsidTr="00AE11CC">
        <w:tc>
          <w:tcPr>
            <w:tcW w:w="176" w:type="pct"/>
            <w:vMerge/>
          </w:tcPr>
          <w:p w14:paraId="20B4E7B5" w14:textId="77777777" w:rsidR="000F2DB9" w:rsidRPr="00E6011B" w:rsidRDefault="000F2DB9" w:rsidP="008E6A5D">
            <w:pPr>
              <w:rPr>
                <w:rFonts w:ascii="Times New Roman" w:hAnsi="Times New Roman" w:cs="Times New Roman"/>
                <w:sz w:val="28"/>
                <w:szCs w:val="28"/>
              </w:rPr>
            </w:pPr>
          </w:p>
        </w:tc>
        <w:tc>
          <w:tcPr>
            <w:tcW w:w="708" w:type="pct"/>
            <w:vMerge/>
          </w:tcPr>
          <w:p w14:paraId="5729CFFD" w14:textId="77777777" w:rsidR="000F2DB9" w:rsidRPr="00E6011B" w:rsidRDefault="000F2DB9" w:rsidP="008E6A5D">
            <w:pPr>
              <w:rPr>
                <w:rFonts w:ascii="Times New Roman" w:hAnsi="Times New Roman" w:cs="Times New Roman"/>
                <w:sz w:val="28"/>
                <w:szCs w:val="28"/>
              </w:rPr>
            </w:pPr>
          </w:p>
        </w:tc>
        <w:tc>
          <w:tcPr>
            <w:tcW w:w="551" w:type="pct"/>
            <w:vMerge/>
          </w:tcPr>
          <w:p w14:paraId="7A1CF074" w14:textId="77777777" w:rsidR="000F2DB9" w:rsidRPr="00E6011B" w:rsidRDefault="000F2DB9" w:rsidP="008E6A5D">
            <w:pPr>
              <w:rPr>
                <w:rFonts w:ascii="Times New Roman" w:hAnsi="Times New Roman" w:cs="Times New Roman"/>
                <w:sz w:val="28"/>
                <w:szCs w:val="28"/>
              </w:rPr>
            </w:pPr>
          </w:p>
        </w:tc>
        <w:tc>
          <w:tcPr>
            <w:tcW w:w="1361" w:type="pct"/>
            <w:vMerge/>
          </w:tcPr>
          <w:p w14:paraId="43418049" w14:textId="77777777" w:rsidR="000F2DB9" w:rsidRPr="00E6011B" w:rsidRDefault="000F2DB9" w:rsidP="008E6A5D">
            <w:pPr>
              <w:rPr>
                <w:rFonts w:ascii="Times New Roman" w:hAnsi="Times New Roman" w:cs="Times New Roman"/>
                <w:sz w:val="28"/>
                <w:szCs w:val="28"/>
              </w:rPr>
            </w:pPr>
          </w:p>
        </w:tc>
        <w:tc>
          <w:tcPr>
            <w:tcW w:w="2203" w:type="pct"/>
          </w:tcPr>
          <w:p w14:paraId="42E34AF5" w14:textId="4971576F"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56898A17" w14:textId="77777777" w:rsidTr="00AE11CC">
        <w:tc>
          <w:tcPr>
            <w:tcW w:w="176" w:type="pct"/>
            <w:vMerge/>
          </w:tcPr>
          <w:p w14:paraId="331EFFCF" w14:textId="77777777" w:rsidR="000F2DB9" w:rsidRPr="00E6011B" w:rsidRDefault="000F2DB9" w:rsidP="008E6A5D">
            <w:pPr>
              <w:rPr>
                <w:rFonts w:ascii="Times New Roman" w:hAnsi="Times New Roman" w:cs="Times New Roman"/>
                <w:sz w:val="28"/>
                <w:szCs w:val="28"/>
              </w:rPr>
            </w:pPr>
          </w:p>
        </w:tc>
        <w:tc>
          <w:tcPr>
            <w:tcW w:w="708" w:type="pct"/>
            <w:vMerge/>
          </w:tcPr>
          <w:p w14:paraId="47486F9B" w14:textId="77777777" w:rsidR="000F2DB9" w:rsidRPr="00E6011B" w:rsidRDefault="000F2DB9" w:rsidP="008E6A5D">
            <w:pPr>
              <w:rPr>
                <w:rFonts w:ascii="Times New Roman" w:hAnsi="Times New Roman" w:cs="Times New Roman"/>
                <w:sz w:val="28"/>
                <w:szCs w:val="28"/>
              </w:rPr>
            </w:pPr>
          </w:p>
        </w:tc>
        <w:tc>
          <w:tcPr>
            <w:tcW w:w="551" w:type="pct"/>
            <w:vMerge/>
          </w:tcPr>
          <w:p w14:paraId="40EE6B1E" w14:textId="77777777" w:rsidR="000F2DB9" w:rsidRPr="00E6011B" w:rsidRDefault="000F2DB9" w:rsidP="008E6A5D">
            <w:pPr>
              <w:rPr>
                <w:rFonts w:ascii="Times New Roman" w:hAnsi="Times New Roman" w:cs="Times New Roman"/>
                <w:sz w:val="28"/>
                <w:szCs w:val="28"/>
              </w:rPr>
            </w:pPr>
          </w:p>
        </w:tc>
        <w:tc>
          <w:tcPr>
            <w:tcW w:w="1361" w:type="pct"/>
            <w:vMerge/>
          </w:tcPr>
          <w:p w14:paraId="159047A0" w14:textId="77777777" w:rsidR="000F2DB9" w:rsidRPr="00E6011B" w:rsidRDefault="000F2DB9" w:rsidP="008E6A5D">
            <w:pPr>
              <w:rPr>
                <w:rFonts w:ascii="Times New Roman" w:hAnsi="Times New Roman" w:cs="Times New Roman"/>
                <w:sz w:val="28"/>
                <w:szCs w:val="28"/>
              </w:rPr>
            </w:pPr>
          </w:p>
        </w:tc>
        <w:tc>
          <w:tcPr>
            <w:tcW w:w="2203" w:type="pct"/>
          </w:tcPr>
          <w:p w14:paraId="5B1883EA" w14:textId="69087FA4"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09C67740" w14:textId="77777777" w:rsidTr="00AE11CC">
        <w:tc>
          <w:tcPr>
            <w:tcW w:w="176" w:type="pct"/>
            <w:vMerge/>
          </w:tcPr>
          <w:p w14:paraId="2735F3A7" w14:textId="77777777" w:rsidR="000F2DB9" w:rsidRPr="00E6011B" w:rsidRDefault="000F2DB9" w:rsidP="008E6A5D">
            <w:pPr>
              <w:rPr>
                <w:rFonts w:ascii="Times New Roman" w:hAnsi="Times New Roman" w:cs="Times New Roman"/>
                <w:sz w:val="28"/>
                <w:szCs w:val="28"/>
              </w:rPr>
            </w:pPr>
          </w:p>
        </w:tc>
        <w:tc>
          <w:tcPr>
            <w:tcW w:w="708" w:type="pct"/>
            <w:vMerge/>
          </w:tcPr>
          <w:p w14:paraId="5BD10BC8" w14:textId="77777777" w:rsidR="000F2DB9" w:rsidRPr="00E6011B" w:rsidRDefault="000F2DB9" w:rsidP="008E6A5D">
            <w:pPr>
              <w:rPr>
                <w:rFonts w:ascii="Times New Roman" w:hAnsi="Times New Roman" w:cs="Times New Roman"/>
                <w:sz w:val="28"/>
                <w:szCs w:val="28"/>
              </w:rPr>
            </w:pPr>
          </w:p>
        </w:tc>
        <w:tc>
          <w:tcPr>
            <w:tcW w:w="551" w:type="pct"/>
            <w:vMerge/>
          </w:tcPr>
          <w:p w14:paraId="7DBDE7BF" w14:textId="77777777" w:rsidR="000F2DB9" w:rsidRPr="00E6011B" w:rsidRDefault="000F2DB9" w:rsidP="008E6A5D">
            <w:pPr>
              <w:rPr>
                <w:rFonts w:ascii="Times New Roman" w:hAnsi="Times New Roman" w:cs="Times New Roman"/>
                <w:sz w:val="28"/>
                <w:szCs w:val="28"/>
              </w:rPr>
            </w:pPr>
          </w:p>
        </w:tc>
        <w:tc>
          <w:tcPr>
            <w:tcW w:w="1361" w:type="pct"/>
            <w:vMerge/>
          </w:tcPr>
          <w:p w14:paraId="79708065" w14:textId="77777777" w:rsidR="000F2DB9" w:rsidRPr="00E6011B" w:rsidRDefault="000F2DB9" w:rsidP="008E6A5D">
            <w:pPr>
              <w:rPr>
                <w:rFonts w:ascii="Times New Roman" w:hAnsi="Times New Roman" w:cs="Times New Roman"/>
                <w:sz w:val="28"/>
                <w:szCs w:val="28"/>
              </w:rPr>
            </w:pPr>
          </w:p>
        </w:tc>
        <w:tc>
          <w:tcPr>
            <w:tcW w:w="2203" w:type="pct"/>
          </w:tcPr>
          <w:p w14:paraId="25000C48"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E3F01D"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w:t>
            </w:r>
            <w:r w:rsidRPr="00E6011B">
              <w:rPr>
                <w:rFonts w:ascii="Times New Roman" w:eastAsia="Tahoma" w:hAnsi="Times New Roman" w:cs="Times New Roman"/>
                <w:sz w:val="28"/>
                <w:szCs w:val="28"/>
              </w:rPr>
              <w:lastRenderedPageBreak/>
              <w:t xml:space="preserve">менее 3 м с целью обеспечения противопожарного расстояния между жилыми зданиями.  </w:t>
            </w:r>
          </w:p>
          <w:p w14:paraId="615839CD"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Pr="00E6011B">
              <w:rPr>
                <w:rFonts w:ascii="Times New Roman" w:eastAsia="Tahoma" w:hAnsi="Times New Roman" w:cs="Times New Roman"/>
                <w:sz w:val="28"/>
                <w:szCs w:val="28"/>
              </w:rPr>
              <w:b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r w:rsidRPr="00E6011B">
              <w:rPr>
                <w:rFonts w:ascii="Times New Roman" w:eastAsia="Tahoma" w:hAnsi="Times New Roman" w:cs="Times New Roman"/>
                <w:sz w:val="28"/>
                <w:szCs w:val="28"/>
              </w:rPr>
              <w:br/>
              <w:t xml:space="preserve">В сложившейся застройке, при ширине земельного участка 12 м  и менее, для </w:t>
            </w:r>
            <w:r w:rsidRPr="00E6011B">
              <w:rPr>
                <w:rFonts w:ascii="Times New Roman" w:eastAsia="Tahoma" w:hAnsi="Times New Roman" w:cs="Times New Roman"/>
                <w:sz w:val="28"/>
                <w:szCs w:val="28"/>
              </w:rPr>
              <w:lastRenderedPageBreak/>
              <w:t xml:space="preserve">строительства жилого дома минимальный отступ от границы соседнего участка составляет не менее: </w:t>
            </w:r>
          </w:p>
          <w:p w14:paraId="0DC98200"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65B6278E"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779D5EBD"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57A1D8D3" w14:textId="77777777" w:rsidR="000F2DB9"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6BFAA630" w14:textId="7F39B4A6" w:rsidR="000F2DB9" w:rsidRPr="00E6011B" w:rsidRDefault="000F2DB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w:t>
            </w:r>
            <w:r w:rsidRPr="00E6011B">
              <w:rPr>
                <w:rFonts w:ascii="Times New Roman" w:eastAsia="Tahoma" w:hAnsi="Times New Roman" w:cs="Times New Roman"/>
                <w:sz w:val="28"/>
                <w:szCs w:val="28"/>
              </w:rPr>
              <w:lastRenderedPageBreak/>
              <w:t>(консольный навес крыши, элементы второго этажа, расположенные на столбах, и др.).</w:t>
            </w:r>
          </w:p>
        </w:tc>
      </w:tr>
      <w:tr w:rsidR="00136056" w:rsidRPr="00E6011B" w14:paraId="2E5B427B" w14:textId="77777777" w:rsidTr="00AE11CC">
        <w:tc>
          <w:tcPr>
            <w:tcW w:w="176" w:type="pct"/>
            <w:vMerge/>
          </w:tcPr>
          <w:p w14:paraId="6B7A72F7" w14:textId="77777777" w:rsidR="000F2DB9" w:rsidRPr="00E6011B" w:rsidRDefault="000F2DB9" w:rsidP="008E6A5D">
            <w:pPr>
              <w:rPr>
                <w:rFonts w:ascii="Times New Roman" w:hAnsi="Times New Roman" w:cs="Times New Roman"/>
                <w:sz w:val="28"/>
                <w:szCs w:val="28"/>
              </w:rPr>
            </w:pPr>
          </w:p>
        </w:tc>
        <w:tc>
          <w:tcPr>
            <w:tcW w:w="708" w:type="pct"/>
            <w:vMerge/>
          </w:tcPr>
          <w:p w14:paraId="53996517" w14:textId="77777777" w:rsidR="000F2DB9" w:rsidRPr="00E6011B" w:rsidRDefault="000F2DB9" w:rsidP="008E6A5D">
            <w:pPr>
              <w:rPr>
                <w:rFonts w:ascii="Times New Roman" w:hAnsi="Times New Roman" w:cs="Times New Roman"/>
                <w:sz w:val="28"/>
                <w:szCs w:val="28"/>
              </w:rPr>
            </w:pPr>
          </w:p>
        </w:tc>
        <w:tc>
          <w:tcPr>
            <w:tcW w:w="551" w:type="pct"/>
            <w:vMerge/>
          </w:tcPr>
          <w:p w14:paraId="3EC80AD5" w14:textId="77777777" w:rsidR="000F2DB9" w:rsidRPr="00E6011B" w:rsidRDefault="000F2DB9" w:rsidP="008E6A5D">
            <w:pPr>
              <w:rPr>
                <w:rFonts w:ascii="Times New Roman" w:hAnsi="Times New Roman" w:cs="Times New Roman"/>
                <w:sz w:val="28"/>
                <w:szCs w:val="28"/>
              </w:rPr>
            </w:pPr>
          </w:p>
        </w:tc>
        <w:tc>
          <w:tcPr>
            <w:tcW w:w="1361" w:type="pct"/>
            <w:vMerge/>
          </w:tcPr>
          <w:p w14:paraId="1B54614D" w14:textId="77777777" w:rsidR="000F2DB9" w:rsidRPr="00E6011B" w:rsidRDefault="000F2DB9" w:rsidP="008E6A5D">
            <w:pPr>
              <w:rPr>
                <w:rFonts w:ascii="Times New Roman" w:hAnsi="Times New Roman" w:cs="Times New Roman"/>
                <w:sz w:val="28"/>
                <w:szCs w:val="28"/>
              </w:rPr>
            </w:pPr>
          </w:p>
        </w:tc>
        <w:tc>
          <w:tcPr>
            <w:tcW w:w="2203" w:type="pct"/>
          </w:tcPr>
          <w:p w14:paraId="7D8DB109" w14:textId="77777777" w:rsidR="004C2458"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4C245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3 м</w:t>
            </w:r>
            <w:r w:rsidR="004C2458" w:rsidRPr="00E6011B">
              <w:rPr>
                <w:rFonts w:ascii="Times New Roman" w:eastAsia="Tahoma" w:hAnsi="Times New Roman" w:cs="Times New Roman"/>
                <w:sz w:val="28"/>
                <w:szCs w:val="28"/>
              </w:rPr>
              <w:t>.</w:t>
            </w:r>
          </w:p>
          <w:p w14:paraId="4F97E05B" w14:textId="77777777" w:rsidR="004C2458" w:rsidRPr="00E6011B" w:rsidRDefault="000F2DB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0F258B3C" w14:textId="1086E36B" w:rsidR="000F2DB9" w:rsidRPr="00E6011B" w:rsidRDefault="000F2DB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w:t>
            </w:r>
            <w:r w:rsidRPr="00E6011B">
              <w:rPr>
                <w:rFonts w:ascii="Times New Roman" w:eastAsia="Tahoma" w:hAnsi="Times New Roman" w:cs="Times New Roman"/>
                <w:sz w:val="28"/>
                <w:szCs w:val="28"/>
              </w:rPr>
              <w:lastRenderedPageBreak/>
              <w:t>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7B04049C" w14:textId="77777777" w:rsidTr="00AE11CC">
        <w:tc>
          <w:tcPr>
            <w:tcW w:w="176" w:type="pct"/>
            <w:vMerge/>
          </w:tcPr>
          <w:p w14:paraId="7E123FAC" w14:textId="77777777" w:rsidR="000F2DB9" w:rsidRPr="00E6011B" w:rsidRDefault="000F2DB9" w:rsidP="008E6A5D">
            <w:pPr>
              <w:rPr>
                <w:rFonts w:ascii="Times New Roman" w:hAnsi="Times New Roman" w:cs="Times New Roman"/>
                <w:sz w:val="28"/>
                <w:szCs w:val="28"/>
              </w:rPr>
            </w:pPr>
          </w:p>
        </w:tc>
        <w:tc>
          <w:tcPr>
            <w:tcW w:w="708" w:type="pct"/>
            <w:vMerge/>
          </w:tcPr>
          <w:p w14:paraId="1D21A545" w14:textId="77777777" w:rsidR="000F2DB9" w:rsidRPr="00E6011B" w:rsidRDefault="000F2DB9" w:rsidP="008E6A5D">
            <w:pPr>
              <w:rPr>
                <w:rFonts w:ascii="Times New Roman" w:hAnsi="Times New Roman" w:cs="Times New Roman"/>
                <w:sz w:val="28"/>
                <w:szCs w:val="28"/>
              </w:rPr>
            </w:pPr>
          </w:p>
        </w:tc>
        <w:tc>
          <w:tcPr>
            <w:tcW w:w="551" w:type="pct"/>
            <w:vMerge/>
          </w:tcPr>
          <w:p w14:paraId="2ECDFE3E" w14:textId="77777777" w:rsidR="000F2DB9" w:rsidRPr="00E6011B" w:rsidRDefault="000F2DB9" w:rsidP="008E6A5D">
            <w:pPr>
              <w:rPr>
                <w:rFonts w:ascii="Times New Roman" w:hAnsi="Times New Roman" w:cs="Times New Roman"/>
                <w:sz w:val="28"/>
                <w:szCs w:val="28"/>
              </w:rPr>
            </w:pPr>
          </w:p>
        </w:tc>
        <w:tc>
          <w:tcPr>
            <w:tcW w:w="1361" w:type="pct"/>
            <w:vMerge/>
          </w:tcPr>
          <w:p w14:paraId="2F9F5083" w14:textId="77777777" w:rsidR="000F2DB9" w:rsidRPr="00E6011B" w:rsidRDefault="000F2DB9" w:rsidP="008E6A5D">
            <w:pPr>
              <w:rPr>
                <w:rFonts w:ascii="Times New Roman" w:hAnsi="Times New Roman" w:cs="Times New Roman"/>
                <w:sz w:val="28"/>
                <w:szCs w:val="28"/>
              </w:rPr>
            </w:pPr>
          </w:p>
        </w:tc>
        <w:tc>
          <w:tcPr>
            <w:tcW w:w="2203" w:type="pct"/>
          </w:tcPr>
          <w:p w14:paraId="0DE09014" w14:textId="77777777" w:rsidR="000F2DB9" w:rsidRPr="00E6011B" w:rsidRDefault="000F2DB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1CF4808" w14:textId="77777777" w:rsidTr="00AE11CC">
        <w:tc>
          <w:tcPr>
            <w:tcW w:w="176" w:type="pct"/>
            <w:vMerge/>
          </w:tcPr>
          <w:p w14:paraId="6431E176" w14:textId="77777777" w:rsidR="004C2458" w:rsidRPr="00E6011B" w:rsidRDefault="004C2458" w:rsidP="008E6A5D">
            <w:pPr>
              <w:rPr>
                <w:rFonts w:ascii="Times New Roman" w:hAnsi="Times New Roman" w:cs="Times New Roman"/>
                <w:sz w:val="28"/>
                <w:szCs w:val="28"/>
              </w:rPr>
            </w:pPr>
          </w:p>
        </w:tc>
        <w:tc>
          <w:tcPr>
            <w:tcW w:w="708" w:type="pct"/>
            <w:vMerge/>
          </w:tcPr>
          <w:p w14:paraId="68A35165" w14:textId="77777777" w:rsidR="004C2458" w:rsidRPr="00E6011B" w:rsidRDefault="004C2458" w:rsidP="008E6A5D">
            <w:pPr>
              <w:rPr>
                <w:rFonts w:ascii="Times New Roman" w:hAnsi="Times New Roman" w:cs="Times New Roman"/>
                <w:sz w:val="28"/>
                <w:szCs w:val="28"/>
              </w:rPr>
            </w:pPr>
          </w:p>
        </w:tc>
        <w:tc>
          <w:tcPr>
            <w:tcW w:w="551" w:type="pct"/>
            <w:vMerge/>
          </w:tcPr>
          <w:p w14:paraId="5C766E40" w14:textId="77777777" w:rsidR="004C2458" w:rsidRPr="00E6011B" w:rsidRDefault="004C2458" w:rsidP="008E6A5D">
            <w:pPr>
              <w:rPr>
                <w:rFonts w:ascii="Times New Roman" w:hAnsi="Times New Roman" w:cs="Times New Roman"/>
                <w:sz w:val="28"/>
                <w:szCs w:val="28"/>
              </w:rPr>
            </w:pPr>
          </w:p>
        </w:tc>
        <w:tc>
          <w:tcPr>
            <w:tcW w:w="1361" w:type="pct"/>
            <w:vMerge/>
          </w:tcPr>
          <w:p w14:paraId="46706FEE" w14:textId="77777777" w:rsidR="004C2458" w:rsidRPr="00E6011B" w:rsidRDefault="004C2458" w:rsidP="008E6A5D">
            <w:pPr>
              <w:rPr>
                <w:rFonts w:ascii="Times New Roman" w:hAnsi="Times New Roman" w:cs="Times New Roman"/>
                <w:sz w:val="28"/>
                <w:szCs w:val="28"/>
              </w:rPr>
            </w:pPr>
          </w:p>
        </w:tc>
        <w:tc>
          <w:tcPr>
            <w:tcW w:w="2203" w:type="pct"/>
          </w:tcPr>
          <w:p w14:paraId="6282DFC4" w14:textId="3CDD5953"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0A3BFCEE" w14:textId="77777777" w:rsidTr="00AE11CC">
        <w:tc>
          <w:tcPr>
            <w:tcW w:w="176" w:type="pct"/>
            <w:vMerge/>
          </w:tcPr>
          <w:p w14:paraId="35FE8500" w14:textId="77777777" w:rsidR="004C2458" w:rsidRPr="00E6011B" w:rsidRDefault="004C2458" w:rsidP="008E6A5D">
            <w:pPr>
              <w:rPr>
                <w:rFonts w:ascii="Times New Roman" w:hAnsi="Times New Roman" w:cs="Times New Roman"/>
                <w:sz w:val="28"/>
                <w:szCs w:val="28"/>
              </w:rPr>
            </w:pPr>
          </w:p>
        </w:tc>
        <w:tc>
          <w:tcPr>
            <w:tcW w:w="708" w:type="pct"/>
            <w:vMerge/>
          </w:tcPr>
          <w:p w14:paraId="00411DF5" w14:textId="77777777" w:rsidR="004C2458" w:rsidRPr="00E6011B" w:rsidRDefault="004C2458" w:rsidP="008E6A5D">
            <w:pPr>
              <w:rPr>
                <w:rFonts w:ascii="Times New Roman" w:hAnsi="Times New Roman" w:cs="Times New Roman"/>
                <w:sz w:val="28"/>
                <w:szCs w:val="28"/>
              </w:rPr>
            </w:pPr>
          </w:p>
        </w:tc>
        <w:tc>
          <w:tcPr>
            <w:tcW w:w="551" w:type="pct"/>
            <w:vMerge/>
          </w:tcPr>
          <w:p w14:paraId="5D26E205" w14:textId="77777777" w:rsidR="004C2458" w:rsidRPr="00E6011B" w:rsidRDefault="004C2458" w:rsidP="008E6A5D">
            <w:pPr>
              <w:rPr>
                <w:rFonts w:ascii="Times New Roman" w:hAnsi="Times New Roman" w:cs="Times New Roman"/>
                <w:sz w:val="28"/>
                <w:szCs w:val="28"/>
              </w:rPr>
            </w:pPr>
          </w:p>
        </w:tc>
        <w:tc>
          <w:tcPr>
            <w:tcW w:w="1361" w:type="pct"/>
            <w:vMerge/>
          </w:tcPr>
          <w:p w14:paraId="37B9C57E" w14:textId="77777777" w:rsidR="004C2458" w:rsidRPr="00E6011B" w:rsidRDefault="004C2458" w:rsidP="008E6A5D">
            <w:pPr>
              <w:rPr>
                <w:rFonts w:ascii="Times New Roman" w:hAnsi="Times New Roman" w:cs="Times New Roman"/>
                <w:sz w:val="28"/>
                <w:szCs w:val="28"/>
              </w:rPr>
            </w:pPr>
          </w:p>
        </w:tc>
        <w:tc>
          <w:tcPr>
            <w:tcW w:w="2203" w:type="pct"/>
          </w:tcPr>
          <w:p w14:paraId="6CDA354F" w14:textId="12B8A211"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7D2ECDBB" w14:textId="77777777" w:rsidTr="00AE11CC">
        <w:tc>
          <w:tcPr>
            <w:tcW w:w="176" w:type="pct"/>
            <w:vMerge/>
          </w:tcPr>
          <w:p w14:paraId="3771B7BF" w14:textId="77777777" w:rsidR="004C2458" w:rsidRPr="00E6011B" w:rsidRDefault="004C2458" w:rsidP="008E6A5D">
            <w:pPr>
              <w:rPr>
                <w:rFonts w:ascii="Times New Roman" w:hAnsi="Times New Roman" w:cs="Times New Roman"/>
                <w:sz w:val="28"/>
                <w:szCs w:val="28"/>
              </w:rPr>
            </w:pPr>
          </w:p>
        </w:tc>
        <w:tc>
          <w:tcPr>
            <w:tcW w:w="708" w:type="pct"/>
            <w:vMerge/>
          </w:tcPr>
          <w:p w14:paraId="20A2D8F4" w14:textId="77777777" w:rsidR="004C2458" w:rsidRPr="00E6011B" w:rsidRDefault="004C2458" w:rsidP="008E6A5D">
            <w:pPr>
              <w:rPr>
                <w:rFonts w:ascii="Times New Roman" w:hAnsi="Times New Roman" w:cs="Times New Roman"/>
                <w:sz w:val="28"/>
                <w:szCs w:val="28"/>
              </w:rPr>
            </w:pPr>
          </w:p>
        </w:tc>
        <w:tc>
          <w:tcPr>
            <w:tcW w:w="551" w:type="pct"/>
            <w:vMerge/>
          </w:tcPr>
          <w:p w14:paraId="2269D5D2" w14:textId="77777777" w:rsidR="004C2458" w:rsidRPr="00E6011B" w:rsidRDefault="004C2458" w:rsidP="008E6A5D">
            <w:pPr>
              <w:rPr>
                <w:rFonts w:ascii="Times New Roman" w:hAnsi="Times New Roman" w:cs="Times New Roman"/>
                <w:sz w:val="28"/>
                <w:szCs w:val="28"/>
              </w:rPr>
            </w:pPr>
          </w:p>
        </w:tc>
        <w:tc>
          <w:tcPr>
            <w:tcW w:w="1361" w:type="pct"/>
            <w:vMerge/>
          </w:tcPr>
          <w:p w14:paraId="513C9036" w14:textId="77777777" w:rsidR="004C2458" w:rsidRPr="00E6011B" w:rsidRDefault="004C2458" w:rsidP="008E6A5D">
            <w:pPr>
              <w:rPr>
                <w:rFonts w:ascii="Times New Roman" w:hAnsi="Times New Roman" w:cs="Times New Roman"/>
                <w:sz w:val="28"/>
                <w:szCs w:val="28"/>
              </w:rPr>
            </w:pPr>
          </w:p>
        </w:tc>
        <w:tc>
          <w:tcPr>
            <w:tcW w:w="2203" w:type="pct"/>
          </w:tcPr>
          <w:p w14:paraId="1B7546EE" w14:textId="502E22A4"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tc>
      </w:tr>
      <w:tr w:rsidR="00136056" w:rsidRPr="00E6011B" w14:paraId="115DF0C3" w14:textId="77777777" w:rsidTr="00AE11CC">
        <w:tc>
          <w:tcPr>
            <w:tcW w:w="176" w:type="pct"/>
            <w:vMerge/>
          </w:tcPr>
          <w:p w14:paraId="34CA918E" w14:textId="77777777" w:rsidR="004C2458" w:rsidRPr="00E6011B" w:rsidRDefault="004C2458" w:rsidP="008E6A5D">
            <w:pPr>
              <w:rPr>
                <w:rFonts w:ascii="Times New Roman" w:hAnsi="Times New Roman" w:cs="Times New Roman"/>
                <w:sz w:val="28"/>
                <w:szCs w:val="28"/>
              </w:rPr>
            </w:pPr>
          </w:p>
        </w:tc>
        <w:tc>
          <w:tcPr>
            <w:tcW w:w="708" w:type="pct"/>
            <w:vMerge/>
          </w:tcPr>
          <w:p w14:paraId="5A3EBC5E" w14:textId="77777777" w:rsidR="004C2458" w:rsidRPr="00E6011B" w:rsidRDefault="004C2458" w:rsidP="008E6A5D">
            <w:pPr>
              <w:rPr>
                <w:rFonts w:ascii="Times New Roman" w:hAnsi="Times New Roman" w:cs="Times New Roman"/>
                <w:sz w:val="28"/>
                <w:szCs w:val="28"/>
              </w:rPr>
            </w:pPr>
          </w:p>
        </w:tc>
        <w:tc>
          <w:tcPr>
            <w:tcW w:w="551" w:type="pct"/>
            <w:vMerge/>
          </w:tcPr>
          <w:p w14:paraId="33CD3C70" w14:textId="77777777" w:rsidR="004C2458" w:rsidRPr="00E6011B" w:rsidRDefault="004C2458" w:rsidP="008E6A5D">
            <w:pPr>
              <w:rPr>
                <w:rFonts w:ascii="Times New Roman" w:hAnsi="Times New Roman" w:cs="Times New Roman"/>
                <w:sz w:val="28"/>
                <w:szCs w:val="28"/>
              </w:rPr>
            </w:pPr>
          </w:p>
        </w:tc>
        <w:tc>
          <w:tcPr>
            <w:tcW w:w="1361" w:type="pct"/>
            <w:vMerge/>
          </w:tcPr>
          <w:p w14:paraId="639469CE" w14:textId="77777777" w:rsidR="004C2458" w:rsidRPr="00E6011B" w:rsidRDefault="004C2458" w:rsidP="008E6A5D">
            <w:pPr>
              <w:rPr>
                <w:rFonts w:ascii="Times New Roman" w:hAnsi="Times New Roman" w:cs="Times New Roman"/>
                <w:sz w:val="28"/>
                <w:szCs w:val="28"/>
              </w:rPr>
            </w:pPr>
          </w:p>
        </w:tc>
        <w:tc>
          <w:tcPr>
            <w:tcW w:w="2203" w:type="pct"/>
          </w:tcPr>
          <w:p w14:paraId="4FABEADD" w14:textId="3D179F09"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E93167E" w14:textId="77777777" w:rsidTr="00AE11CC">
        <w:tc>
          <w:tcPr>
            <w:tcW w:w="176" w:type="pct"/>
            <w:vMerge/>
          </w:tcPr>
          <w:p w14:paraId="180B2EFB" w14:textId="77777777" w:rsidR="004C2458" w:rsidRPr="00E6011B" w:rsidRDefault="004C2458" w:rsidP="008E6A5D">
            <w:pPr>
              <w:rPr>
                <w:rFonts w:ascii="Times New Roman" w:hAnsi="Times New Roman" w:cs="Times New Roman"/>
                <w:sz w:val="28"/>
                <w:szCs w:val="28"/>
              </w:rPr>
            </w:pPr>
          </w:p>
        </w:tc>
        <w:tc>
          <w:tcPr>
            <w:tcW w:w="708" w:type="pct"/>
            <w:vMerge/>
          </w:tcPr>
          <w:p w14:paraId="0015FF05" w14:textId="77777777" w:rsidR="004C2458" w:rsidRPr="00E6011B" w:rsidRDefault="004C2458" w:rsidP="008E6A5D">
            <w:pPr>
              <w:rPr>
                <w:rFonts w:ascii="Times New Roman" w:hAnsi="Times New Roman" w:cs="Times New Roman"/>
                <w:sz w:val="28"/>
                <w:szCs w:val="28"/>
              </w:rPr>
            </w:pPr>
          </w:p>
        </w:tc>
        <w:tc>
          <w:tcPr>
            <w:tcW w:w="551" w:type="pct"/>
            <w:vMerge/>
          </w:tcPr>
          <w:p w14:paraId="66E52041" w14:textId="77777777" w:rsidR="004C2458" w:rsidRPr="00E6011B" w:rsidRDefault="004C2458" w:rsidP="008E6A5D">
            <w:pPr>
              <w:rPr>
                <w:rFonts w:ascii="Times New Roman" w:hAnsi="Times New Roman" w:cs="Times New Roman"/>
                <w:sz w:val="28"/>
                <w:szCs w:val="28"/>
              </w:rPr>
            </w:pPr>
          </w:p>
        </w:tc>
        <w:tc>
          <w:tcPr>
            <w:tcW w:w="1361" w:type="pct"/>
            <w:vMerge/>
          </w:tcPr>
          <w:p w14:paraId="7F135BB7" w14:textId="77777777" w:rsidR="004C2458" w:rsidRPr="00E6011B" w:rsidRDefault="004C2458" w:rsidP="008E6A5D">
            <w:pPr>
              <w:rPr>
                <w:rFonts w:ascii="Times New Roman" w:hAnsi="Times New Roman" w:cs="Times New Roman"/>
                <w:sz w:val="28"/>
                <w:szCs w:val="28"/>
              </w:rPr>
            </w:pPr>
          </w:p>
        </w:tc>
        <w:tc>
          <w:tcPr>
            <w:tcW w:w="2203" w:type="pct"/>
          </w:tcPr>
          <w:p w14:paraId="24B27DDC" w14:textId="6BFE384D"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63C644A8" w14:textId="77777777" w:rsidTr="00AE11CC">
        <w:tc>
          <w:tcPr>
            <w:tcW w:w="176" w:type="pct"/>
            <w:vMerge w:val="restart"/>
          </w:tcPr>
          <w:p w14:paraId="505117D1" w14:textId="77777777" w:rsidR="004C2458" w:rsidRPr="00E6011B" w:rsidRDefault="004C2458"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520B7FA5"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Блокированная жилая застройка</w:t>
            </w:r>
          </w:p>
        </w:tc>
        <w:tc>
          <w:tcPr>
            <w:tcW w:w="551" w:type="pct"/>
            <w:vMerge w:val="restart"/>
          </w:tcPr>
          <w:p w14:paraId="1E2CCB2A"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1361" w:type="pct"/>
            <w:vMerge w:val="restart"/>
          </w:tcPr>
          <w:p w14:paraId="377AC527"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203" w:type="pct"/>
          </w:tcPr>
          <w:p w14:paraId="7BEA3A2A" w14:textId="21FEDDB9"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100 кв.м.</w:t>
            </w:r>
          </w:p>
        </w:tc>
      </w:tr>
      <w:tr w:rsidR="00136056" w:rsidRPr="00E6011B" w14:paraId="089B95A6" w14:textId="77777777" w:rsidTr="00AE11CC">
        <w:tc>
          <w:tcPr>
            <w:tcW w:w="176" w:type="pct"/>
            <w:vMerge/>
          </w:tcPr>
          <w:p w14:paraId="4844D459" w14:textId="77777777" w:rsidR="004C2458" w:rsidRPr="00E6011B" w:rsidRDefault="004C2458" w:rsidP="008E6A5D">
            <w:pPr>
              <w:rPr>
                <w:rFonts w:ascii="Times New Roman" w:hAnsi="Times New Roman" w:cs="Times New Roman"/>
                <w:sz w:val="28"/>
                <w:szCs w:val="28"/>
              </w:rPr>
            </w:pPr>
          </w:p>
        </w:tc>
        <w:tc>
          <w:tcPr>
            <w:tcW w:w="708" w:type="pct"/>
            <w:vMerge/>
          </w:tcPr>
          <w:p w14:paraId="139322B7" w14:textId="77777777" w:rsidR="004C2458" w:rsidRPr="00E6011B" w:rsidRDefault="004C2458" w:rsidP="008E6A5D">
            <w:pPr>
              <w:rPr>
                <w:rFonts w:ascii="Times New Roman" w:hAnsi="Times New Roman" w:cs="Times New Roman"/>
                <w:sz w:val="28"/>
                <w:szCs w:val="28"/>
              </w:rPr>
            </w:pPr>
          </w:p>
        </w:tc>
        <w:tc>
          <w:tcPr>
            <w:tcW w:w="551" w:type="pct"/>
            <w:vMerge/>
          </w:tcPr>
          <w:p w14:paraId="0EA78BCB" w14:textId="77777777" w:rsidR="004C2458" w:rsidRPr="00E6011B" w:rsidRDefault="004C2458" w:rsidP="008E6A5D">
            <w:pPr>
              <w:rPr>
                <w:rFonts w:ascii="Times New Roman" w:hAnsi="Times New Roman" w:cs="Times New Roman"/>
                <w:sz w:val="28"/>
                <w:szCs w:val="28"/>
              </w:rPr>
            </w:pPr>
          </w:p>
        </w:tc>
        <w:tc>
          <w:tcPr>
            <w:tcW w:w="1361" w:type="pct"/>
            <w:vMerge/>
          </w:tcPr>
          <w:p w14:paraId="4CAA9EE5" w14:textId="77777777" w:rsidR="004C2458" w:rsidRPr="00E6011B" w:rsidRDefault="004C2458" w:rsidP="008E6A5D">
            <w:pPr>
              <w:rPr>
                <w:rFonts w:ascii="Times New Roman" w:hAnsi="Times New Roman" w:cs="Times New Roman"/>
                <w:sz w:val="28"/>
                <w:szCs w:val="28"/>
              </w:rPr>
            </w:pPr>
          </w:p>
        </w:tc>
        <w:tc>
          <w:tcPr>
            <w:tcW w:w="2203" w:type="pct"/>
          </w:tcPr>
          <w:p w14:paraId="489EA137" w14:textId="77777777"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62FEC27" w14:textId="77777777" w:rsidTr="00AE11CC">
        <w:tc>
          <w:tcPr>
            <w:tcW w:w="176" w:type="pct"/>
            <w:vMerge/>
          </w:tcPr>
          <w:p w14:paraId="2C60EE97" w14:textId="77777777" w:rsidR="004C2458" w:rsidRPr="00E6011B" w:rsidRDefault="004C2458" w:rsidP="008E6A5D">
            <w:pPr>
              <w:rPr>
                <w:rFonts w:ascii="Times New Roman" w:hAnsi="Times New Roman" w:cs="Times New Roman"/>
                <w:sz w:val="28"/>
                <w:szCs w:val="28"/>
              </w:rPr>
            </w:pPr>
          </w:p>
        </w:tc>
        <w:tc>
          <w:tcPr>
            <w:tcW w:w="708" w:type="pct"/>
            <w:vMerge/>
          </w:tcPr>
          <w:p w14:paraId="1DADF3C5" w14:textId="77777777" w:rsidR="004C2458" w:rsidRPr="00E6011B" w:rsidRDefault="004C2458" w:rsidP="008E6A5D">
            <w:pPr>
              <w:rPr>
                <w:rFonts w:ascii="Times New Roman" w:hAnsi="Times New Roman" w:cs="Times New Roman"/>
                <w:sz w:val="28"/>
                <w:szCs w:val="28"/>
              </w:rPr>
            </w:pPr>
          </w:p>
        </w:tc>
        <w:tc>
          <w:tcPr>
            <w:tcW w:w="551" w:type="pct"/>
            <w:vMerge/>
          </w:tcPr>
          <w:p w14:paraId="356D8909" w14:textId="77777777" w:rsidR="004C2458" w:rsidRPr="00E6011B" w:rsidRDefault="004C2458" w:rsidP="008E6A5D">
            <w:pPr>
              <w:rPr>
                <w:rFonts w:ascii="Times New Roman" w:hAnsi="Times New Roman" w:cs="Times New Roman"/>
                <w:sz w:val="28"/>
                <w:szCs w:val="28"/>
              </w:rPr>
            </w:pPr>
          </w:p>
        </w:tc>
        <w:tc>
          <w:tcPr>
            <w:tcW w:w="1361" w:type="pct"/>
            <w:vMerge/>
          </w:tcPr>
          <w:p w14:paraId="462EE826" w14:textId="77777777" w:rsidR="004C2458" w:rsidRPr="00E6011B" w:rsidRDefault="004C2458" w:rsidP="008E6A5D">
            <w:pPr>
              <w:rPr>
                <w:rFonts w:ascii="Times New Roman" w:hAnsi="Times New Roman" w:cs="Times New Roman"/>
                <w:sz w:val="28"/>
                <w:szCs w:val="28"/>
              </w:rPr>
            </w:pPr>
          </w:p>
        </w:tc>
        <w:tc>
          <w:tcPr>
            <w:tcW w:w="2203" w:type="pct"/>
          </w:tcPr>
          <w:p w14:paraId="108CD765" w14:textId="778338F4"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блокированных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5EED7273" w14:textId="77777777" w:rsidTr="00AE11CC">
        <w:tc>
          <w:tcPr>
            <w:tcW w:w="176" w:type="pct"/>
            <w:vMerge/>
          </w:tcPr>
          <w:p w14:paraId="53C8AC8A" w14:textId="77777777" w:rsidR="004C2458" w:rsidRPr="00E6011B" w:rsidRDefault="004C2458" w:rsidP="008E6A5D">
            <w:pPr>
              <w:rPr>
                <w:rFonts w:ascii="Times New Roman" w:hAnsi="Times New Roman" w:cs="Times New Roman"/>
                <w:sz w:val="28"/>
                <w:szCs w:val="28"/>
              </w:rPr>
            </w:pPr>
          </w:p>
        </w:tc>
        <w:tc>
          <w:tcPr>
            <w:tcW w:w="708" w:type="pct"/>
            <w:vMerge/>
          </w:tcPr>
          <w:p w14:paraId="548FFC8E" w14:textId="77777777" w:rsidR="004C2458" w:rsidRPr="00E6011B" w:rsidRDefault="004C2458" w:rsidP="008E6A5D">
            <w:pPr>
              <w:rPr>
                <w:rFonts w:ascii="Times New Roman" w:hAnsi="Times New Roman" w:cs="Times New Roman"/>
                <w:sz w:val="28"/>
                <w:szCs w:val="28"/>
              </w:rPr>
            </w:pPr>
          </w:p>
        </w:tc>
        <w:tc>
          <w:tcPr>
            <w:tcW w:w="551" w:type="pct"/>
            <w:vMerge/>
          </w:tcPr>
          <w:p w14:paraId="32D8A5EF" w14:textId="77777777" w:rsidR="004C2458" w:rsidRPr="00E6011B" w:rsidRDefault="004C2458" w:rsidP="008E6A5D">
            <w:pPr>
              <w:rPr>
                <w:rFonts w:ascii="Times New Roman" w:hAnsi="Times New Roman" w:cs="Times New Roman"/>
                <w:sz w:val="28"/>
                <w:szCs w:val="28"/>
              </w:rPr>
            </w:pPr>
          </w:p>
        </w:tc>
        <w:tc>
          <w:tcPr>
            <w:tcW w:w="1361" w:type="pct"/>
            <w:vMerge/>
          </w:tcPr>
          <w:p w14:paraId="3C628D34" w14:textId="77777777" w:rsidR="004C2458" w:rsidRPr="00E6011B" w:rsidRDefault="004C2458" w:rsidP="008E6A5D">
            <w:pPr>
              <w:rPr>
                <w:rFonts w:ascii="Times New Roman" w:hAnsi="Times New Roman" w:cs="Times New Roman"/>
                <w:sz w:val="28"/>
                <w:szCs w:val="28"/>
              </w:rPr>
            </w:pPr>
          </w:p>
        </w:tc>
        <w:tc>
          <w:tcPr>
            <w:tcW w:w="2203" w:type="pct"/>
          </w:tcPr>
          <w:p w14:paraId="2BCFD364" w14:textId="3C5B2423"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6 м.</w:t>
            </w:r>
          </w:p>
        </w:tc>
      </w:tr>
      <w:tr w:rsidR="00136056" w:rsidRPr="00E6011B" w14:paraId="7176DB5B" w14:textId="77777777" w:rsidTr="00AE11CC">
        <w:tc>
          <w:tcPr>
            <w:tcW w:w="176" w:type="pct"/>
            <w:vMerge/>
          </w:tcPr>
          <w:p w14:paraId="564C9EC9" w14:textId="77777777" w:rsidR="004C2458" w:rsidRPr="00E6011B" w:rsidRDefault="004C2458" w:rsidP="008E6A5D">
            <w:pPr>
              <w:rPr>
                <w:rFonts w:ascii="Times New Roman" w:hAnsi="Times New Roman" w:cs="Times New Roman"/>
                <w:sz w:val="28"/>
                <w:szCs w:val="28"/>
              </w:rPr>
            </w:pPr>
          </w:p>
        </w:tc>
        <w:tc>
          <w:tcPr>
            <w:tcW w:w="708" w:type="pct"/>
            <w:vMerge/>
          </w:tcPr>
          <w:p w14:paraId="54746C45" w14:textId="77777777" w:rsidR="004C2458" w:rsidRPr="00E6011B" w:rsidRDefault="004C2458" w:rsidP="008E6A5D">
            <w:pPr>
              <w:rPr>
                <w:rFonts w:ascii="Times New Roman" w:hAnsi="Times New Roman" w:cs="Times New Roman"/>
                <w:sz w:val="28"/>
                <w:szCs w:val="28"/>
              </w:rPr>
            </w:pPr>
          </w:p>
        </w:tc>
        <w:tc>
          <w:tcPr>
            <w:tcW w:w="551" w:type="pct"/>
            <w:vMerge/>
          </w:tcPr>
          <w:p w14:paraId="116A7873" w14:textId="77777777" w:rsidR="004C2458" w:rsidRPr="00E6011B" w:rsidRDefault="004C2458" w:rsidP="008E6A5D">
            <w:pPr>
              <w:rPr>
                <w:rFonts w:ascii="Times New Roman" w:hAnsi="Times New Roman" w:cs="Times New Roman"/>
                <w:sz w:val="28"/>
                <w:szCs w:val="28"/>
              </w:rPr>
            </w:pPr>
          </w:p>
        </w:tc>
        <w:tc>
          <w:tcPr>
            <w:tcW w:w="1361" w:type="pct"/>
            <w:vMerge/>
          </w:tcPr>
          <w:p w14:paraId="3C9B7E0A" w14:textId="77777777" w:rsidR="004C2458" w:rsidRPr="00E6011B" w:rsidRDefault="004C2458" w:rsidP="008E6A5D">
            <w:pPr>
              <w:rPr>
                <w:rFonts w:ascii="Times New Roman" w:hAnsi="Times New Roman" w:cs="Times New Roman"/>
                <w:sz w:val="28"/>
                <w:szCs w:val="28"/>
              </w:rPr>
            </w:pPr>
          </w:p>
        </w:tc>
        <w:tc>
          <w:tcPr>
            <w:tcW w:w="2203" w:type="pct"/>
          </w:tcPr>
          <w:p w14:paraId="343F0A31" w14:textId="7DBEA651"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7FDD6ABD" w14:textId="77777777" w:rsidTr="00AE11CC">
        <w:tc>
          <w:tcPr>
            <w:tcW w:w="176" w:type="pct"/>
            <w:vMerge/>
          </w:tcPr>
          <w:p w14:paraId="77CA1EED" w14:textId="77777777" w:rsidR="004C2458" w:rsidRPr="00E6011B" w:rsidRDefault="004C2458" w:rsidP="008E6A5D">
            <w:pPr>
              <w:rPr>
                <w:rFonts w:ascii="Times New Roman" w:hAnsi="Times New Roman" w:cs="Times New Roman"/>
                <w:sz w:val="28"/>
                <w:szCs w:val="28"/>
              </w:rPr>
            </w:pPr>
          </w:p>
        </w:tc>
        <w:tc>
          <w:tcPr>
            <w:tcW w:w="708" w:type="pct"/>
            <w:vMerge/>
          </w:tcPr>
          <w:p w14:paraId="20116774" w14:textId="77777777" w:rsidR="004C2458" w:rsidRPr="00E6011B" w:rsidRDefault="004C2458" w:rsidP="008E6A5D">
            <w:pPr>
              <w:rPr>
                <w:rFonts w:ascii="Times New Roman" w:hAnsi="Times New Roman" w:cs="Times New Roman"/>
                <w:sz w:val="28"/>
                <w:szCs w:val="28"/>
              </w:rPr>
            </w:pPr>
          </w:p>
        </w:tc>
        <w:tc>
          <w:tcPr>
            <w:tcW w:w="551" w:type="pct"/>
            <w:vMerge/>
          </w:tcPr>
          <w:p w14:paraId="56BAA2A2" w14:textId="77777777" w:rsidR="004C2458" w:rsidRPr="00E6011B" w:rsidRDefault="004C2458" w:rsidP="008E6A5D">
            <w:pPr>
              <w:rPr>
                <w:rFonts w:ascii="Times New Roman" w:hAnsi="Times New Roman" w:cs="Times New Roman"/>
                <w:sz w:val="28"/>
                <w:szCs w:val="28"/>
              </w:rPr>
            </w:pPr>
          </w:p>
        </w:tc>
        <w:tc>
          <w:tcPr>
            <w:tcW w:w="1361" w:type="pct"/>
            <w:vMerge/>
          </w:tcPr>
          <w:p w14:paraId="50FE045B" w14:textId="77777777" w:rsidR="004C2458" w:rsidRPr="00E6011B" w:rsidRDefault="004C2458" w:rsidP="008E6A5D">
            <w:pPr>
              <w:rPr>
                <w:rFonts w:ascii="Times New Roman" w:hAnsi="Times New Roman" w:cs="Times New Roman"/>
                <w:sz w:val="28"/>
                <w:szCs w:val="28"/>
              </w:rPr>
            </w:pPr>
          </w:p>
        </w:tc>
        <w:tc>
          <w:tcPr>
            <w:tcW w:w="2203" w:type="pct"/>
          </w:tcPr>
          <w:p w14:paraId="15FF5B01" w14:textId="77777777"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жилые дома располагаются по границе общей стеной (без проёмов) с отступом – 0 м.</w:t>
            </w:r>
          </w:p>
          <w:p w14:paraId="0052E64C" w14:textId="77777777"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w:t>
            </w:r>
          </w:p>
          <w:p w14:paraId="0759962E" w14:textId="77777777"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w:t>
            </w:r>
          </w:p>
          <w:p w14:paraId="12E30868" w14:textId="3BFF8C63"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w:t>
            </w:r>
            <w:r w:rsidRPr="00E6011B">
              <w:rPr>
                <w:rFonts w:ascii="Times New Roman" w:eastAsia="Tahoma" w:hAnsi="Times New Roman" w:cs="Times New Roman"/>
                <w:sz w:val="28"/>
                <w:szCs w:val="28"/>
              </w:rPr>
              <w:lastRenderedPageBreak/>
              <w:t xml:space="preserve">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3BF9F94A" w14:textId="2AC62749"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tc>
      </w:tr>
      <w:tr w:rsidR="00136056" w:rsidRPr="00E6011B" w14:paraId="1090B93C" w14:textId="77777777" w:rsidTr="00AE11CC">
        <w:tc>
          <w:tcPr>
            <w:tcW w:w="176" w:type="pct"/>
            <w:vMerge/>
          </w:tcPr>
          <w:p w14:paraId="6C54D336" w14:textId="77777777" w:rsidR="004C2458" w:rsidRPr="00E6011B" w:rsidRDefault="004C2458" w:rsidP="008E6A5D">
            <w:pPr>
              <w:rPr>
                <w:rFonts w:ascii="Times New Roman" w:hAnsi="Times New Roman" w:cs="Times New Roman"/>
                <w:sz w:val="28"/>
                <w:szCs w:val="28"/>
              </w:rPr>
            </w:pPr>
          </w:p>
        </w:tc>
        <w:tc>
          <w:tcPr>
            <w:tcW w:w="708" w:type="pct"/>
            <w:vMerge/>
          </w:tcPr>
          <w:p w14:paraId="0D37B6E1" w14:textId="77777777" w:rsidR="004C2458" w:rsidRPr="00E6011B" w:rsidRDefault="004C2458" w:rsidP="008E6A5D">
            <w:pPr>
              <w:rPr>
                <w:rFonts w:ascii="Times New Roman" w:hAnsi="Times New Roman" w:cs="Times New Roman"/>
                <w:sz w:val="28"/>
                <w:szCs w:val="28"/>
              </w:rPr>
            </w:pPr>
          </w:p>
        </w:tc>
        <w:tc>
          <w:tcPr>
            <w:tcW w:w="551" w:type="pct"/>
            <w:vMerge/>
          </w:tcPr>
          <w:p w14:paraId="2D6F9DBF" w14:textId="77777777" w:rsidR="004C2458" w:rsidRPr="00E6011B" w:rsidRDefault="004C2458" w:rsidP="008E6A5D">
            <w:pPr>
              <w:rPr>
                <w:rFonts w:ascii="Times New Roman" w:hAnsi="Times New Roman" w:cs="Times New Roman"/>
                <w:sz w:val="28"/>
                <w:szCs w:val="28"/>
              </w:rPr>
            </w:pPr>
          </w:p>
        </w:tc>
        <w:tc>
          <w:tcPr>
            <w:tcW w:w="1361" w:type="pct"/>
            <w:vMerge/>
          </w:tcPr>
          <w:p w14:paraId="2E037138" w14:textId="77777777" w:rsidR="004C2458" w:rsidRPr="00E6011B" w:rsidRDefault="004C2458" w:rsidP="008E6A5D">
            <w:pPr>
              <w:rPr>
                <w:rFonts w:ascii="Times New Roman" w:hAnsi="Times New Roman" w:cs="Times New Roman"/>
                <w:sz w:val="28"/>
                <w:szCs w:val="28"/>
              </w:rPr>
            </w:pPr>
          </w:p>
        </w:tc>
        <w:tc>
          <w:tcPr>
            <w:tcW w:w="2203" w:type="pct"/>
          </w:tcPr>
          <w:p w14:paraId="53830121" w14:textId="77777777"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551B3A19" w14:textId="63CF1EEF"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Действие градостроительного регламента в части минимального отступа от красной линии или </w:t>
            </w:r>
            <w:r w:rsidRPr="00E6011B">
              <w:rPr>
                <w:rFonts w:ascii="Times New Roman" w:eastAsia="Tahoma" w:hAnsi="Times New Roman" w:cs="Times New Roman"/>
                <w:sz w:val="28"/>
                <w:szCs w:val="28"/>
              </w:rPr>
              <w:lastRenderedPageBreak/>
              <w:t>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05EAD6CC" w14:textId="77777777" w:rsidTr="00AE11CC">
        <w:tc>
          <w:tcPr>
            <w:tcW w:w="176" w:type="pct"/>
            <w:vMerge/>
          </w:tcPr>
          <w:p w14:paraId="1B1EF8B5" w14:textId="77777777" w:rsidR="004C2458" w:rsidRPr="00E6011B" w:rsidRDefault="004C2458" w:rsidP="008E6A5D">
            <w:pPr>
              <w:rPr>
                <w:rFonts w:ascii="Times New Roman" w:hAnsi="Times New Roman" w:cs="Times New Roman"/>
                <w:sz w:val="28"/>
                <w:szCs w:val="28"/>
              </w:rPr>
            </w:pPr>
          </w:p>
        </w:tc>
        <w:tc>
          <w:tcPr>
            <w:tcW w:w="708" w:type="pct"/>
            <w:vMerge/>
          </w:tcPr>
          <w:p w14:paraId="0E37FD4A" w14:textId="77777777" w:rsidR="004C2458" w:rsidRPr="00E6011B" w:rsidRDefault="004C2458" w:rsidP="008E6A5D">
            <w:pPr>
              <w:rPr>
                <w:rFonts w:ascii="Times New Roman" w:hAnsi="Times New Roman" w:cs="Times New Roman"/>
                <w:sz w:val="28"/>
                <w:szCs w:val="28"/>
              </w:rPr>
            </w:pPr>
          </w:p>
        </w:tc>
        <w:tc>
          <w:tcPr>
            <w:tcW w:w="551" w:type="pct"/>
            <w:vMerge/>
          </w:tcPr>
          <w:p w14:paraId="14FCC8F1" w14:textId="77777777" w:rsidR="004C2458" w:rsidRPr="00E6011B" w:rsidRDefault="004C2458" w:rsidP="008E6A5D">
            <w:pPr>
              <w:rPr>
                <w:rFonts w:ascii="Times New Roman" w:hAnsi="Times New Roman" w:cs="Times New Roman"/>
                <w:sz w:val="28"/>
                <w:szCs w:val="28"/>
              </w:rPr>
            </w:pPr>
          </w:p>
        </w:tc>
        <w:tc>
          <w:tcPr>
            <w:tcW w:w="1361" w:type="pct"/>
            <w:vMerge/>
          </w:tcPr>
          <w:p w14:paraId="40B57CD9" w14:textId="77777777" w:rsidR="004C2458" w:rsidRPr="00E6011B" w:rsidRDefault="004C2458" w:rsidP="008E6A5D">
            <w:pPr>
              <w:rPr>
                <w:rFonts w:ascii="Times New Roman" w:hAnsi="Times New Roman" w:cs="Times New Roman"/>
                <w:sz w:val="28"/>
                <w:szCs w:val="28"/>
              </w:rPr>
            </w:pPr>
          </w:p>
        </w:tc>
        <w:tc>
          <w:tcPr>
            <w:tcW w:w="2203" w:type="pct"/>
          </w:tcPr>
          <w:p w14:paraId="0D836C9F" w14:textId="0FB97BA3"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53A9FE8" w14:textId="77777777" w:rsidTr="00AE11CC">
        <w:tc>
          <w:tcPr>
            <w:tcW w:w="176" w:type="pct"/>
            <w:vMerge/>
          </w:tcPr>
          <w:p w14:paraId="1D3F0B15" w14:textId="77777777" w:rsidR="004C2458" w:rsidRPr="00E6011B" w:rsidRDefault="004C2458" w:rsidP="008E6A5D">
            <w:pPr>
              <w:rPr>
                <w:rFonts w:ascii="Times New Roman" w:hAnsi="Times New Roman" w:cs="Times New Roman"/>
                <w:sz w:val="28"/>
                <w:szCs w:val="28"/>
              </w:rPr>
            </w:pPr>
          </w:p>
        </w:tc>
        <w:tc>
          <w:tcPr>
            <w:tcW w:w="708" w:type="pct"/>
            <w:vMerge/>
          </w:tcPr>
          <w:p w14:paraId="1698D63C" w14:textId="77777777" w:rsidR="004C2458" w:rsidRPr="00E6011B" w:rsidRDefault="004C2458" w:rsidP="008E6A5D">
            <w:pPr>
              <w:rPr>
                <w:rFonts w:ascii="Times New Roman" w:hAnsi="Times New Roman" w:cs="Times New Roman"/>
                <w:sz w:val="28"/>
                <w:szCs w:val="28"/>
              </w:rPr>
            </w:pPr>
          </w:p>
        </w:tc>
        <w:tc>
          <w:tcPr>
            <w:tcW w:w="551" w:type="pct"/>
            <w:vMerge/>
          </w:tcPr>
          <w:p w14:paraId="005F78B8" w14:textId="77777777" w:rsidR="004C2458" w:rsidRPr="00E6011B" w:rsidRDefault="004C2458" w:rsidP="008E6A5D">
            <w:pPr>
              <w:rPr>
                <w:rFonts w:ascii="Times New Roman" w:hAnsi="Times New Roman" w:cs="Times New Roman"/>
                <w:sz w:val="28"/>
                <w:szCs w:val="28"/>
              </w:rPr>
            </w:pPr>
          </w:p>
        </w:tc>
        <w:tc>
          <w:tcPr>
            <w:tcW w:w="1361" w:type="pct"/>
            <w:vMerge/>
          </w:tcPr>
          <w:p w14:paraId="69A6D1CE" w14:textId="77777777" w:rsidR="004C2458" w:rsidRPr="00E6011B" w:rsidRDefault="004C2458" w:rsidP="008E6A5D">
            <w:pPr>
              <w:rPr>
                <w:rFonts w:ascii="Times New Roman" w:hAnsi="Times New Roman" w:cs="Times New Roman"/>
                <w:sz w:val="28"/>
                <w:szCs w:val="28"/>
              </w:rPr>
            </w:pPr>
          </w:p>
        </w:tc>
        <w:tc>
          <w:tcPr>
            <w:tcW w:w="2203" w:type="pct"/>
          </w:tcPr>
          <w:p w14:paraId="3FCBB70F" w14:textId="23390450"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w:t>
            </w:r>
            <w:r w:rsidR="00850A07"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4F09FB6A" w14:textId="77777777" w:rsidTr="00AE11CC">
        <w:tc>
          <w:tcPr>
            <w:tcW w:w="176" w:type="pct"/>
            <w:vMerge/>
          </w:tcPr>
          <w:p w14:paraId="35153883" w14:textId="77777777" w:rsidR="004C2458" w:rsidRPr="00E6011B" w:rsidRDefault="004C2458" w:rsidP="008E6A5D">
            <w:pPr>
              <w:rPr>
                <w:rFonts w:ascii="Times New Roman" w:hAnsi="Times New Roman" w:cs="Times New Roman"/>
                <w:sz w:val="28"/>
                <w:szCs w:val="28"/>
              </w:rPr>
            </w:pPr>
          </w:p>
        </w:tc>
        <w:tc>
          <w:tcPr>
            <w:tcW w:w="708" w:type="pct"/>
            <w:vMerge/>
          </w:tcPr>
          <w:p w14:paraId="0A25BA08" w14:textId="77777777" w:rsidR="004C2458" w:rsidRPr="00E6011B" w:rsidRDefault="004C2458" w:rsidP="008E6A5D">
            <w:pPr>
              <w:rPr>
                <w:rFonts w:ascii="Times New Roman" w:hAnsi="Times New Roman" w:cs="Times New Roman"/>
                <w:sz w:val="28"/>
                <w:szCs w:val="28"/>
              </w:rPr>
            </w:pPr>
          </w:p>
        </w:tc>
        <w:tc>
          <w:tcPr>
            <w:tcW w:w="551" w:type="pct"/>
            <w:vMerge/>
          </w:tcPr>
          <w:p w14:paraId="645E8079" w14:textId="77777777" w:rsidR="004C2458" w:rsidRPr="00E6011B" w:rsidRDefault="004C2458" w:rsidP="008E6A5D">
            <w:pPr>
              <w:rPr>
                <w:rFonts w:ascii="Times New Roman" w:hAnsi="Times New Roman" w:cs="Times New Roman"/>
                <w:sz w:val="28"/>
                <w:szCs w:val="28"/>
              </w:rPr>
            </w:pPr>
          </w:p>
        </w:tc>
        <w:tc>
          <w:tcPr>
            <w:tcW w:w="1361" w:type="pct"/>
            <w:vMerge/>
          </w:tcPr>
          <w:p w14:paraId="18738B4F" w14:textId="77777777" w:rsidR="004C2458" w:rsidRPr="00E6011B" w:rsidRDefault="004C2458" w:rsidP="008E6A5D">
            <w:pPr>
              <w:rPr>
                <w:rFonts w:ascii="Times New Roman" w:hAnsi="Times New Roman" w:cs="Times New Roman"/>
                <w:sz w:val="28"/>
                <w:szCs w:val="28"/>
              </w:rPr>
            </w:pPr>
          </w:p>
        </w:tc>
        <w:tc>
          <w:tcPr>
            <w:tcW w:w="2203" w:type="pct"/>
          </w:tcPr>
          <w:p w14:paraId="23B41803" w14:textId="277DCCCB"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30298FDF" w14:textId="77777777" w:rsidTr="00AE11CC">
        <w:tc>
          <w:tcPr>
            <w:tcW w:w="176" w:type="pct"/>
            <w:vMerge/>
          </w:tcPr>
          <w:p w14:paraId="4CFEE08F" w14:textId="77777777" w:rsidR="004C2458" w:rsidRPr="00E6011B" w:rsidRDefault="004C2458" w:rsidP="008E6A5D">
            <w:pPr>
              <w:rPr>
                <w:rFonts w:ascii="Times New Roman" w:hAnsi="Times New Roman" w:cs="Times New Roman"/>
                <w:sz w:val="28"/>
                <w:szCs w:val="28"/>
              </w:rPr>
            </w:pPr>
          </w:p>
        </w:tc>
        <w:tc>
          <w:tcPr>
            <w:tcW w:w="708" w:type="pct"/>
            <w:vMerge/>
          </w:tcPr>
          <w:p w14:paraId="68F999A0" w14:textId="77777777" w:rsidR="004C2458" w:rsidRPr="00E6011B" w:rsidRDefault="004C2458" w:rsidP="008E6A5D">
            <w:pPr>
              <w:rPr>
                <w:rFonts w:ascii="Times New Roman" w:hAnsi="Times New Roman" w:cs="Times New Roman"/>
                <w:sz w:val="28"/>
                <w:szCs w:val="28"/>
              </w:rPr>
            </w:pPr>
          </w:p>
        </w:tc>
        <w:tc>
          <w:tcPr>
            <w:tcW w:w="551" w:type="pct"/>
            <w:vMerge/>
          </w:tcPr>
          <w:p w14:paraId="4A877A7F" w14:textId="77777777" w:rsidR="004C2458" w:rsidRPr="00E6011B" w:rsidRDefault="004C2458" w:rsidP="008E6A5D">
            <w:pPr>
              <w:rPr>
                <w:rFonts w:ascii="Times New Roman" w:hAnsi="Times New Roman" w:cs="Times New Roman"/>
                <w:sz w:val="28"/>
                <w:szCs w:val="28"/>
              </w:rPr>
            </w:pPr>
          </w:p>
        </w:tc>
        <w:tc>
          <w:tcPr>
            <w:tcW w:w="1361" w:type="pct"/>
            <w:vMerge/>
          </w:tcPr>
          <w:p w14:paraId="4A733F24" w14:textId="77777777" w:rsidR="004C2458" w:rsidRPr="00E6011B" w:rsidRDefault="004C2458" w:rsidP="008E6A5D">
            <w:pPr>
              <w:rPr>
                <w:rFonts w:ascii="Times New Roman" w:hAnsi="Times New Roman" w:cs="Times New Roman"/>
                <w:sz w:val="28"/>
                <w:szCs w:val="28"/>
              </w:rPr>
            </w:pPr>
          </w:p>
        </w:tc>
        <w:tc>
          <w:tcPr>
            <w:tcW w:w="2203" w:type="pct"/>
          </w:tcPr>
          <w:p w14:paraId="424A1C39" w14:textId="1999CA9B"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7A552486" w14:textId="77777777" w:rsidTr="00AE11CC">
        <w:tc>
          <w:tcPr>
            <w:tcW w:w="176" w:type="pct"/>
            <w:vMerge/>
          </w:tcPr>
          <w:p w14:paraId="45813DB2" w14:textId="77777777" w:rsidR="004C2458" w:rsidRPr="00E6011B" w:rsidRDefault="004C2458" w:rsidP="008E6A5D">
            <w:pPr>
              <w:rPr>
                <w:rFonts w:ascii="Times New Roman" w:hAnsi="Times New Roman" w:cs="Times New Roman"/>
                <w:sz w:val="28"/>
                <w:szCs w:val="28"/>
              </w:rPr>
            </w:pPr>
          </w:p>
        </w:tc>
        <w:tc>
          <w:tcPr>
            <w:tcW w:w="708" w:type="pct"/>
            <w:vMerge/>
          </w:tcPr>
          <w:p w14:paraId="0A28ADC9" w14:textId="77777777" w:rsidR="004C2458" w:rsidRPr="00E6011B" w:rsidRDefault="004C2458" w:rsidP="008E6A5D">
            <w:pPr>
              <w:rPr>
                <w:rFonts w:ascii="Times New Roman" w:hAnsi="Times New Roman" w:cs="Times New Roman"/>
                <w:sz w:val="28"/>
                <w:szCs w:val="28"/>
              </w:rPr>
            </w:pPr>
          </w:p>
        </w:tc>
        <w:tc>
          <w:tcPr>
            <w:tcW w:w="551" w:type="pct"/>
            <w:vMerge/>
          </w:tcPr>
          <w:p w14:paraId="559F9C82" w14:textId="77777777" w:rsidR="004C2458" w:rsidRPr="00E6011B" w:rsidRDefault="004C2458" w:rsidP="008E6A5D">
            <w:pPr>
              <w:rPr>
                <w:rFonts w:ascii="Times New Roman" w:hAnsi="Times New Roman" w:cs="Times New Roman"/>
                <w:sz w:val="28"/>
                <w:szCs w:val="28"/>
              </w:rPr>
            </w:pPr>
          </w:p>
        </w:tc>
        <w:tc>
          <w:tcPr>
            <w:tcW w:w="1361" w:type="pct"/>
            <w:vMerge/>
          </w:tcPr>
          <w:p w14:paraId="674412AC" w14:textId="77777777" w:rsidR="004C2458" w:rsidRPr="00E6011B" w:rsidRDefault="004C2458" w:rsidP="008E6A5D">
            <w:pPr>
              <w:rPr>
                <w:rFonts w:ascii="Times New Roman" w:hAnsi="Times New Roman" w:cs="Times New Roman"/>
                <w:sz w:val="28"/>
                <w:szCs w:val="28"/>
              </w:rPr>
            </w:pPr>
          </w:p>
        </w:tc>
        <w:tc>
          <w:tcPr>
            <w:tcW w:w="2203" w:type="pct"/>
          </w:tcPr>
          <w:p w14:paraId="398D3C75" w14:textId="717E26E4"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128691FA" w14:textId="77777777" w:rsidTr="00AE11CC">
        <w:tc>
          <w:tcPr>
            <w:tcW w:w="176" w:type="pct"/>
            <w:vMerge w:val="restart"/>
          </w:tcPr>
          <w:p w14:paraId="2F672895" w14:textId="77777777" w:rsidR="004C2458" w:rsidRPr="00E6011B" w:rsidRDefault="004C2458"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238CB85E"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6889B8A0"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61" w:type="pct"/>
            <w:vMerge w:val="restart"/>
          </w:tcPr>
          <w:p w14:paraId="067CC119"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03" w:type="pct"/>
          </w:tcPr>
          <w:p w14:paraId="7B088FEE" w14:textId="053333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p>
        </w:tc>
      </w:tr>
      <w:tr w:rsidR="00136056" w:rsidRPr="00E6011B" w14:paraId="0425B8AA" w14:textId="77777777" w:rsidTr="00AE11CC">
        <w:tc>
          <w:tcPr>
            <w:tcW w:w="176" w:type="pct"/>
            <w:vMerge/>
          </w:tcPr>
          <w:p w14:paraId="4F9AE8AE" w14:textId="77777777" w:rsidR="004C2458" w:rsidRPr="00E6011B" w:rsidRDefault="004C2458" w:rsidP="008E6A5D">
            <w:pPr>
              <w:rPr>
                <w:rFonts w:ascii="Times New Roman" w:hAnsi="Times New Roman" w:cs="Times New Roman"/>
                <w:sz w:val="28"/>
                <w:szCs w:val="28"/>
              </w:rPr>
            </w:pPr>
          </w:p>
        </w:tc>
        <w:tc>
          <w:tcPr>
            <w:tcW w:w="708" w:type="pct"/>
            <w:vMerge/>
          </w:tcPr>
          <w:p w14:paraId="04DD3248" w14:textId="77777777" w:rsidR="004C2458" w:rsidRPr="00E6011B" w:rsidRDefault="004C2458" w:rsidP="008E6A5D">
            <w:pPr>
              <w:rPr>
                <w:rFonts w:ascii="Times New Roman" w:hAnsi="Times New Roman" w:cs="Times New Roman"/>
                <w:sz w:val="28"/>
                <w:szCs w:val="28"/>
              </w:rPr>
            </w:pPr>
          </w:p>
        </w:tc>
        <w:tc>
          <w:tcPr>
            <w:tcW w:w="551" w:type="pct"/>
            <w:vMerge/>
          </w:tcPr>
          <w:p w14:paraId="34DEAA2E" w14:textId="77777777" w:rsidR="004C2458" w:rsidRPr="00E6011B" w:rsidRDefault="004C2458" w:rsidP="008E6A5D">
            <w:pPr>
              <w:rPr>
                <w:rFonts w:ascii="Times New Roman" w:hAnsi="Times New Roman" w:cs="Times New Roman"/>
                <w:sz w:val="28"/>
                <w:szCs w:val="28"/>
              </w:rPr>
            </w:pPr>
          </w:p>
        </w:tc>
        <w:tc>
          <w:tcPr>
            <w:tcW w:w="1361" w:type="pct"/>
            <w:vMerge/>
          </w:tcPr>
          <w:p w14:paraId="5D337F20" w14:textId="77777777" w:rsidR="004C2458" w:rsidRPr="00E6011B" w:rsidRDefault="004C2458" w:rsidP="008E6A5D">
            <w:pPr>
              <w:rPr>
                <w:rFonts w:ascii="Times New Roman" w:hAnsi="Times New Roman" w:cs="Times New Roman"/>
                <w:sz w:val="28"/>
                <w:szCs w:val="28"/>
              </w:rPr>
            </w:pPr>
          </w:p>
        </w:tc>
        <w:tc>
          <w:tcPr>
            <w:tcW w:w="2203" w:type="pct"/>
          </w:tcPr>
          <w:p w14:paraId="1BA0D55B"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3381390C" w14:textId="77777777" w:rsidTr="00AE11CC">
        <w:tc>
          <w:tcPr>
            <w:tcW w:w="176" w:type="pct"/>
            <w:vMerge/>
          </w:tcPr>
          <w:p w14:paraId="249986E8" w14:textId="77777777" w:rsidR="004C2458" w:rsidRPr="00E6011B" w:rsidRDefault="004C2458" w:rsidP="008E6A5D">
            <w:pPr>
              <w:rPr>
                <w:rFonts w:ascii="Times New Roman" w:hAnsi="Times New Roman" w:cs="Times New Roman"/>
                <w:sz w:val="28"/>
                <w:szCs w:val="28"/>
              </w:rPr>
            </w:pPr>
          </w:p>
        </w:tc>
        <w:tc>
          <w:tcPr>
            <w:tcW w:w="708" w:type="pct"/>
            <w:vMerge/>
          </w:tcPr>
          <w:p w14:paraId="30D935CB" w14:textId="77777777" w:rsidR="004C2458" w:rsidRPr="00E6011B" w:rsidRDefault="004C2458" w:rsidP="008E6A5D">
            <w:pPr>
              <w:rPr>
                <w:rFonts w:ascii="Times New Roman" w:hAnsi="Times New Roman" w:cs="Times New Roman"/>
                <w:sz w:val="28"/>
                <w:szCs w:val="28"/>
              </w:rPr>
            </w:pPr>
          </w:p>
        </w:tc>
        <w:tc>
          <w:tcPr>
            <w:tcW w:w="551" w:type="pct"/>
            <w:vMerge/>
          </w:tcPr>
          <w:p w14:paraId="17F1797A" w14:textId="77777777" w:rsidR="004C2458" w:rsidRPr="00E6011B" w:rsidRDefault="004C2458" w:rsidP="008E6A5D">
            <w:pPr>
              <w:rPr>
                <w:rFonts w:ascii="Times New Roman" w:hAnsi="Times New Roman" w:cs="Times New Roman"/>
                <w:sz w:val="28"/>
                <w:szCs w:val="28"/>
              </w:rPr>
            </w:pPr>
          </w:p>
        </w:tc>
        <w:tc>
          <w:tcPr>
            <w:tcW w:w="1361" w:type="pct"/>
            <w:vMerge/>
          </w:tcPr>
          <w:p w14:paraId="25CDF0CC" w14:textId="77777777" w:rsidR="004C2458" w:rsidRPr="00E6011B" w:rsidRDefault="004C2458" w:rsidP="008E6A5D">
            <w:pPr>
              <w:rPr>
                <w:rFonts w:ascii="Times New Roman" w:hAnsi="Times New Roman" w:cs="Times New Roman"/>
                <w:sz w:val="28"/>
                <w:szCs w:val="28"/>
              </w:rPr>
            </w:pPr>
          </w:p>
        </w:tc>
        <w:tc>
          <w:tcPr>
            <w:tcW w:w="2203" w:type="pct"/>
          </w:tcPr>
          <w:p w14:paraId="689B93C7"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43A0ED0" w14:textId="77777777" w:rsidTr="00AE11CC">
        <w:tc>
          <w:tcPr>
            <w:tcW w:w="176" w:type="pct"/>
            <w:vMerge/>
          </w:tcPr>
          <w:p w14:paraId="7F764F95" w14:textId="77777777" w:rsidR="004C2458" w:rsidRPr="00E6011B" w:rsidRDefault="004C2458" w:rsidP="008E6A5D">
            <w:pPr>
              <w:rPr>
                <w:rFonts w:ascii="Times New Roman" w:hAnsi="Times New Roman" w:cs="Times New Roman"/>
                <w:sz w:val="28"/>
                <w:szCs w:val="28"/>
              </w:rPr>
            </w:pPr>
          </w:p>
        </w:tc>
        <w:tc>
          <w:tcPr>
            <w:tcW w:w="708" w:type="pct"/>
            <w:vMerge/>
          </w:tcPr>
          <w:p w14:paraId="78D7F93E" w14:textId="77777777" w:rsidR="004C2458" w:rsidRPr="00E6011B" w:rsidRDefault="004C2458" w:rsidP="008E6A5D">
            <w:pPr>
              <w:rPr>
                <w:rFonts w:ascii="Times New Roman" w:hAnsi="Times New Roman" w:cs="Times New Roman"/>
                <w:sz w:val="28"/>
                <w:szCs w:val="28"/>
              </w:rPr>
            </w:pPr>
          </w:p>
        </w:tc>
        <w:tc>
          <w:tcPr>
            <w:tcW w:w="551" w:type="pct"/>
            <w:vMerge/>
          </w:tcPr>
          <w:p w14:paraId="1081B1F1" w14:textId="77777777" w:rsidR="004C2458" w:rsidRPr="00E6011B" w:rsidRDefault="004C2458" w:rsidP="008E6A5D">
            <w:pPr>
              <w:rPr>
                <w:rFonts w:ascii="Times New Roman" w:hAnsi="Times New Roman" w:cs="Times New Roman"/>
                <w:sz w:val="28"/>
                <w:szCs w:val="28"/>
              </w:rPr>
            </w:pPr>
          </w:p>
        </w:tc>
        <w:tc>
          <w:tcPr>
            <w:tcW w:w="1361" w:type="pct"/>
            <w:vMerge/>
          </w:tcPr>
          <w:p w14:paraId="5A942C1D" w14:textId="77777777" w:rsidR="004C2458" w:rsidRPr="00E6011B" w:rsidRDefault="004C2458" w:rsidP="008E6A5D">
            <w:pPr>
              <w:rPr>
                <w:rFonts w:ascii="Times New Roman" w:hAnsi="Times New Roman" w:cs="Times New Roman"/>
                <w:sz w:val="28"/>
                <w:szCs w:val="28"/>
              </w:rPr>
            </w:pPr>
          </w:p>
        </w:tc>
        <w:tc>
          <w:tcPr>
            <w:tcW w:w="2203" w:type="pct"/>
          </w:tcPr>
          <w:p w14:paraId="016D2BE8" w14:textId="4320E5FF"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6208F"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096722A" w14:textId="77777777" w:rsidTr="00AE11CC">
        <w:tc>
          <w:tcPr>
            <w:tcW w:w="176" w:type="pct"/>
            <w:vMerge/>
          </w:tcPr>
          <w:p w14:paraId="52572FDB" w14:textId="77777777" w:rsidR="004C2458" w:rsidRPr="00E6011B" w:rsidRDefault="004C2458" w:rsidP="008E6A5D">
            <w:pPr>
              <w:rPr>
                <w:rFonts w:ascii="Times New Roman" w:hAnsi="Times New Roman" w:cs="Times New Roman"/>
                <w:sz w:val="28"/>
                <w:szCs w:val="28"/>
              </w:rPr>
            </w:pPr>
          </w:p>
        </w:tc>
        <w:tc>
          <w:tcPr>
            <w:tcW w:w="708" w:type="pct"/>
            <w:vMerge/>
          </w:tcPr>
          <w:p w14:paraId="75D3D83F" w14:textId="77777777" w:rsidR="004C2458" w:rsidRPr="00E6011B" w:rsidRDefault="004C2458" w:rsidP="008E6A5D">
            <w:pPr>
              <w:rPr>
                <w:rFonts w:ascii="Times New Roman" w:hAnsi="Times New Roman" w:cs="Times New Roman"/>
                <w:sz w:val="28"/>
                <w:szCs w:val="28"/>
              </w:rPr>
            </w:pPr>
          </w:p>
        </w:tc>
        <w:tc>
          <w:tcPr>
            <w:tcW w:w="551" w:type="pct"/>
            <w:vMerge/>
          </w:tcPr>
          <w:p w14:paraId="5B1BD41C" w14:textId="77777777" w:rsidR="004C2458" w:rsidRPr="00E6011B" w:rsidRDefault="004C2458" w:rsidP="008E6A5D">
            <w:pPr>
              <w:rPr>
                <w:rFonts w:ascii="Times New Roman" w:hAnsi="Times New Roman" w:cs="Times New Roman"/>
                <w:sz w:val="28"/>
                <w:szCs w:val="28"/>
              </w:rPr>
            </w:pPr>
          </w:p>
        </w:tc>
        <w:tc>
          <w:tcPr>
            <w:tcW w:w="1361" w:type="pct"/>
            <w:vMerge/>
          </w:tcPr>
          <w:p w14:paraId="55A50D50" w14:textId="77777777" w:rsidR="004C2458" w:rsidRPr="00E6011B" w:rsidRDefault="004C2458" w:rsidP="008E6A5D">
            <w:pPr>
              <w:rPr>
                <w:rFonts w:ascii="Times New Roman" w:hAnsi="Times New Roman" w:cs="Times New Roman"/>
                <w:sz w:val="28"/>
                <w:szCs w:val="28"/>
              </w:rPr>
            </w:pPr>
          </w:p>
        </w:tc>
        <w:tc>
          <w:tcPr>
            <w:tcW w:w="2203" w:type="pct"/>
          </w:tcPr>
          <w:p w14:paraId="37FC996B" w14:textId="25752CEA"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36208F"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в соответствии с проектной документацией.</w:t>
            </w:r>
          </w:p>
        </w:tc>
      </w:tr>
      <w:tr w:rsidR="00136056" w:rsidRPr="00E6011B" w14:paraId="23CE461F" w14:textId="77777777" w:rsidTr="00AE11CC">
        <w:tc>
          <w:tcPr>
            <w:tcW w:w="176" w:type="pct"/>
            <w:vMerge/>
          </w:tcPr>
          <w:p w14:paraId="53B12D06" w14:textId="77777777" w:rsidR="004C2458" w:rsidRPr="00E6011B" w:rsidRDefault="004C2458" w:rsidP="008E6A5D">
            <w:pPr>
              <w:rPr>
                <w:rFonts w:ascii="Times New Roman" w:hAnsi="Times New Roman" w:cs="Times New Roman"/>
                <w:sz w:val="28"/>
                <w:szCs w:val="28"/>
              </w:rPr>
            </w:pPr>
          </w:p>
        </w:tc>
        <w:tc>
          <w:tcPr>
            <w:tcW w:w="708" w:type="pct"/>
            <w:vMerge/>
          </w:tcPr>
          <w:p w14:paraId="4F1930D8" w14:textId="77777777" w:rsidR="004C2458" w:rsidRPr="00E6011B" w:rsidRDefault="004C2458" w:rsidP="008E6A5D">
            <w:pPr>
              <w:rPr>
                <w:rFonts w:ascii="Times New Roman" w:hAnsi="Times New Roman" w:cs="Times New Roman"/>
                <w:sz w:val="28"/>
                <w:szCs w:val="28"/>
              </w:rPr>
            </w:pPr>
          </w:p>
        </w:tc>
        <w:tc>
          <w:tcPr>
            <w:tcW w:w="551" w:type="pct"/>
            <w:vMerge/>
          </w:tcPr>
          <w:p w14:paraId="1473BD5E" w14:textId="77777777" w:rsidR="004C2458" w:rsidRPr="00E6011B" w:rsidRDefault="004C2458" w:rsidP="008E6A5D">
            <w:pPr>
              <w:rPr>
                <w:rFonts w:ascii="Times New Roman" w:hAnsi="Times New Roman" w:cs="Times New Roman"/>
                <w:sz w:val="28"/>
                <w:szCs w:val="28"/>
              </w:rPr>
            </w:pPr>
          </w:p>
        </w:tc>
        <w:tc>
          <w:tcPr>
            <w:tcW w:w="1361" w:type="pct"/>
            <w:vMerge/>
          </w:tcPr>
          <w:p w14:paraId="37346C08" w14:textId="77777777" w:rsidR="004C2458" w:rsidRPr="00E6011B" w:rsidRDefault="004C2458" w:rsidP="008E6A5D">
            <w:pPr>
              <w:rPr>
                <w:rFonts w:ascii="Times New Roman" w:hAnsi="Times New Roman" w:cs="Times New Roman"/>
                <w:sz w:val="28"/>
                <w:szCs w:val="28"/>
              </w:rPr>
            </w:pPr>
          </w:p>
        </w:tc>
        <w:tc>
          <w:tcPr>
            <w:tcW w:w="2203" w:type="pct"/>
          </w:tcPr>
          <w:p w14:paraId="7121412D"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08D51FD3" w14:textId="77777777" w:rsidTr="00AE11CC">
        <w:tc>
          <w:tcPr>
            <w:tcW w:w="176" w:type="pct"/>
            <w:vMerge/>
          </w:tcPr>
          <w:p w14:paraId="3B64E6F5" w14:textId="77777777" w:rsidR="004C2458" w:rsidRPr="00E6011B" w:rsidRDefault="004C2458" w:rsidP="008E6A5D">
            <w:pPr>
              <w:rPr>
                <w:rFonts w:ascii="Times New Roman" w:hAnsi="Times New Roman" w:cs="Times New Roman"/>
                <w:sz w:val="28"/>
                <w:szCs w:val="28"/>
              </w:rPr>
            </w:pPr>
          </w:p>
        </w:tc>
        <w:tc>
          <w:tcPr>
            <w:tcW w:w="708" w:type="pct"/>
            <w:vMerge/>
          </w:tcPr>
          <w:p w14:paraId="28FD1AB9" w14:textId="77777777" w:rsidR="004C2458" w:rsidRPr="00E6011B" w:rsidRDefault="004C2458" w:rsidP="008E6A5D">
            <w:pPr>
              <w:rPr>
                <w:rFonts w:ascii="Times New Roman" w:hAnsi="Times New Roman" w:cs="Times New Roman"/>
                <w:sz w:val="28"/>
                <w:szCs w:val="28"/>
              </w:rPr>
            </w:pPr>
          </w:p>
        </w:tc>
        <w:tc>
          <w:tcPr>
            <w:tcW w:w="551" w:type="pct"/>
            <w:vMerge/>
          </w:tcPr>
          <w:p w14:paraId="10F6FD42" w14:textId="77777777" w:rsidR="004C2458" w:rsidRPr="00E6011B" w:rsidRDefault="004C2458" w:rsidP="008E6A5D">
            <w:pPr>
              <w:rPr>
                <w:rFonts w:ascii="Times New Roman" w:hAnsi="Times New Roman" w:cs="Times New Roman"/>
                <w:sz w:val="28"/>
                <w:szCs w:val="28"/>
              </w:rPr>
            </w:pPr>
          </w:p>
        </w:tc>
        <w:tc>
          <w:tcPr>
            <w:tcW w:w="1361" w:type="pct"/>
            <w:vMerge/>
          </w:tcPr>
          <w:p w14:paraId="6E5E7C7B" w14:textId="77777777" w:rsidR="004C2458" w:rsidRPr="00E6011B" w:rsidRDefault="004C2458" w:rsidP="008E6A5D">
            <w:pPr>
              <w:rPr>
                <w:rFonts w:ascii="Times New Roman" w:hAnsi="Times New Roman" w:cs="Times New Roman"/>
                <w:sz w:val="28"/>
                <w:szCs w:val="28"/>
              </w:rPr>
            </w:pPr>
          </w:p>
        </w:tc>
        <w:tc>
          <w:tcPr>
            <w:tcW w:w="2203" w:type="pct"/>
          </w:tcPr>
          <w:p w14:paraId="39DA5AAB" w14:textId="525D7796" w:rsidR="004C2458" w:rsidRPr="00E6011B" w:rsidRDefault="004C2458"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36208F"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99B547E" w14:textId="77777777" w:rsidTr="00AE11CC">
        <w:tc>
          <w:tcPr>
            <w:tcW w:w="176" w:type="pct"/>
            <w:vMerge/>
          </w:tcPr>
          <w:p w14:paraId="7332A2FD" w14:textId="77777777" w:rsidR="004C2458" w:rsidRPr="00E6011B" w:rsidRDefault="004C2458" w:rsidP="008E6A5D">
            <w:pPr>
              <w:rPr>
                <w:rFonts w:ascii="Times New Roman" w:hAnsi="Times New Roman" w:cs="Times New Roman"/>
                <w:sz w:val="28"/>
                <w:szCs w:val="28"/>
              </w:rPr>
            </w:pPr>
          </w:p>
        </w:tc>
        <w:tc>
          <w:tcPr>
            <w:tcW w:w="708" w:type="pct"/>
            <w:vMerge/>
          </w:tcPr>
          <w:p w14:paraId="78A3ACBB" w14:textId="77777777" w:rsidR="004C2458" w:rsidRPr="00E6011B" w:rsidRDefault="004C2458" w:rsidP="008E6A5D">
            <w:pPr>
              <w:rPr>
                <w:rFonts w:ascii="Times New Roman" w:hAnsi="Times New Roman" w:cs="Times New Roman"/>
                <w:sz w:val="28"/>
                <w:szCs w:val="28"/>
              </w:rPr>
            </w:pPr>
          </w:p>
        </w:tc>
        <w:tc>
          <w:tcPr>
            <w:tcW w:w="551" w:type="pct"/>
            <w:vMerge/>
          </w:tcPr>
          <w:p w14:paraId="3A2686A2" w14:textId="77777777" w:rsidR="004C2458" w:rsidRPr="00E6011B" w:rsidRDefault="004C2458" w:rsidP="008E6A5D">
            <w:pPr>
              <w:rPr>
                <w:rFonts w:ascii="Times New Roman" w:hAnsi="Times New Roman" w:cs="Times New Roman"/>
                <w:sz w:val="28"/>
                <w:szCs w:val="28"/>
              </w:rPr>
            </w:pPr>
          </w:p>
        </w:tc>
        <w:tc>
          <w:tcPr>
            <w:tcW w:w="1361" w:type="pct"/>
            <w:vMerge/>
          </w:tcPr>
          <w:p w14:paraId="7307C2B3" w14:textId="77777777" w:rsidR="004C2458" w:rsidRPr="00E6011B" w:rsidRDefault="004C2458" w:rsidP="008E6A5D">
            <w:pPr>
              <w:rPr>
                <w:rFonts w:ascii="Times New Roman" w:hAnsi="Times New Roman" w:cs="Times New Roman"/>
                <w:sz w:val="28"/>
                <w:szCs w:val="28"/>
              </w:rPr>
            </w:pPr>
          </w:p>
        </w:tc>
        <w:tc>
          <w:tcPr>
            <w:tcW w:w="2203" w:type="pct"/>
          </w:tcPr>
          <w:p w14:paraId="0BC542AB" w14:textId="2D0E85BF"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6208F"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9533084" w14:textId="77777777" w:rsidTr="00AE11CC">
        <w:trPr>
          <w:trHeight w:val="322"/>
        </w:trPr>
        <w:tc>
          <w:tcPr>
            <w:tcW w:w="176" w:type="pct"/>
            <w:vMerge w:val="restart"/>
          </w:tcPr>
          <w:p w14:paraId="47052C5B" w14:textId="77777777" w:rsidR="004C2458" w:rsidRPr="00E6011B" w:rsidRDefault="004C2458"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vMerge w:val="restart"/>
          </w:tcPr>
          <w:p w14:paraId="2C837CF2"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4B5D1A3E"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1" w:type="pct"/>
            <w:vMerge w:val="restart"/>
          </w:tcPr>
          <w:p w14:paraId="4DC49D8E"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E6011B">
              <w:rPr>
                <w:rFonts w:ascii="Times New Roman" w:eastAsia="Tahoma" w:hAnsi="Times New Roman" w:cs="Times New Roman"/>
                <w:sz w:val="28"/>
                <w:szCs w:val="28"/>
              </w:rPr>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3" w:type="pct"/>
            <w:vMerge w:val="restart"/>
          </w:tcPr>
          <w:p w14:paraId="0ADD330C"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2FBFA65"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31568C32" w14:textId="7ED2F73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6208F"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604D3606"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p w14:paraId="0D1E788C"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A2F7D18"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1ADEE17B" w14:textId="2A72C51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36208F"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737CE467" w14:textId="60CDD2C6"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6208F"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7D56B64" w14:textId="77777777" w:rsidTr="00AE11CC">
        <w:trPr>
          <w:trHeight w:val="322"/>
        </w:trPr>
        <w:tc>
          <w:tcPr>
            <w:tcW w:w="176" w:type="pct"/>
            <w:vMerge/>
          </w:tcPr>
          <w:p w14:paraId="2778FD6A" w14:textId="77777777" w:rsidR="004C2458" w:rsidRPr="00E6011B" w:rsidRDefault="004C2458" w:rsidP="008E6A5D">
            <w:pPr>
              <w:rPr>
                <w:rFonts w:ascii="Times New Roman" w:hAnsi="Times New Roman" w:cs="Times New Roman"/>
                <w:sz w:val="28"/>
                <w:szCs w:val="28"/>
              </w:rPr>
            </w:pPr>
          </w:p>
        </w:tc>
        <w:tc>
          <w:tcPr>
            <w:tcW w:w="708" w:type="pct"/>
            <w:vMerge/>
          </w:tcPr>
          <w:p w14:paraId="679E8D98" w14:textId="77777777" w:rsidR="004C2458" w:rsidRPr="00E6011B" w:rsidRDefault="004C2458" w:rsidP="008E6A5D">
            <w:pPr>
              <w:rPr>
                <w:rFonts w:ascii="Times New Roman" w:hAnsi="Times New Roman" w:cs="Times New Roman"/>
                <w:sz w:val="28"/>
                <w:szCs w:val="28"/>
              </w:rPr>
            </w:pPr>
          </w:p>
        </w:tc>
        <w:tc>
          <w:tcPr>
            <w:tcW w:w="551" w:type="pct"/>
            <w:vMerge/>
          </w:tcPr>
          <w:p w14:paraId="48AAE200" w14:textId="77777777" w:rsidR="004C2458" w:rsidRPr="00E6011B" w:rsidRDefault="004C2458" w:rsidP="008E6A5D">
            <w:pPr>
              <w:rPr>
                <w:rFonts w:ascii="Times New Roman" w:hAnsi="Times New Roman" w:cs="Times New Roman"/>
                <w:sz w:val="28"/>
                <w:szCs w:val="28"/>
              </w:rPr>
            </w:pPr>
          </w:p>
        </w:tc>
        <w:tc>
          <w:tcPr>
            <w:tcW w:w="1361" w:type="pct"/>
            <w:vMerge/>
          </w:tcPr>
          <w:p w14:paraId="5EACF569" w14:textId="77777777" w:rsidR="004C2458" w:rsidRPr="00E6011B" w:rsidRDefault="004C2458" w:rsidP="008E6A5D">
            <w:pPr>
              <w:rPr>
                <w:rFonts w:ascii="Times New Roman" w:hAnsi="Times New Roman" w:cs="Times New Roman"/>
                <w:sz w:val="28"/>
                <w:szCs w:val="28"/>
              </w:rPr>
            </w:pPr>
          </w:p>
        </w:tc>
        <w:tc>
          <w:tcPr>
            <w:tcW w:w="2203" w:type="pct"/>
            <w:vMerge/>
          </w:tcPr>
          <w:p w14:paraId="2C4FAE10"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4EB6065" w14:textId="77777777" w:rsidTr="00AE11CC">
        <w:trPr>
          <w:trHeight w:val="322"/>
        </w:trPr>
        <w:tc>
          <w:tcPr>
            <w:tcW w:w="176" w:type="pct"/>
            <w:vMerge/>
          </w:tcPr>
          <w:p w14:paraId="21858B0F" w14:textId="77777777" w:rsidR="004C2458" w:rsidRPr="00E6011B" w:rsidRDefault="004C2458" w:rsidP="008E6A5D">
            <w:pPr>
              <w:rPr>
                <w:rFonts w:ascii="Times New Roman" w:hAnsi="Times New Roman" w:cs="Times New Roman"/>
                <w:sz w:val="28"/>
                <w:szCs w:val="28"/>
              </w:rPr>
            </w:pPr>
          </w:p>
        </w:tc>
        <w:tc>
          <w:tcPr>
            <w:tcW w:w="708" w:type="pct"/>
            <w:vMerge/>
          </w:tcPr>
          <w:p w14:paraId="1B348CFA" w14:textId="77777777" w:rsidR="004C2458" w:rsidRPr="00E6011B" w:rsidRDefault="004C2458" w:rsidP="008E6A5D">
            <w:pPr>
              <w:rPr>
                <w:rFonts w:ascii="Times New Roman" w:hAnsi="Times New Roman" w:cs="Times New Roman"/>
                <w:sz w:val="28"/>
                <w:szCs w:val="28"/>
              </w:rPr>
            </w:pPr>
          </w:p>
        </w:tc>
        <w:tc>
          <w:tcPr>
            <w:tcW w:w="551" w:type="pct"/>
            <w:vMerge/>
          </w:tcPr>
          <w:p w14:paraId="4A111415" w14:textId="77777777" w:rsidR="004C2458" w:rsidRPr="00E6011B" w:rsidRDefault="004C2458" w:rsidP="008E6A5D">
            <w:pPr>
              <w:rPr>
                <w:rFonts w:ascii="Times New Roman" w:hAnsi="Times New Roman" w:cs="Times New Roman"/>
                <w:sz w:val="28"/>
                <w:szCs w:val="28"/>
              </w:rPr>
            </w:pPr>
          </w:p>
        </w:tc>
        <w:tc>
          <w:tcPr>
            <w:tcW w:w="1361" w:type="pct"/>
            <w:vMerge/>
          </w:tcPr>
          <w:p w14:paraId="0C3C4B7D" w14:textId="77777777" w:rsidR="004C2458" w:rsidRPr="00E6011B" w:rsidRDefault="004C2458" w:rsidP="008E6A5D">
            <w:pPr>
              <w:rPr>
                <w:rFonts w:ascii="Times New Roman" w:hAnsi="Times New Roman" w:cs="Times New Roman"/>
                <w:sz w:val="28"/>
                <w:szCs w:val="28"/>
              </w:rPr>
            </w:pPr>
          </w:p>
        </w:tc>
        <w:tc>
          <w:tcPr>
            <w:tcW w:w="2203" w:type="pct"/>
            <w:vMerge/>
          </w:tcPr>
          <w:p w14:paraId="0028B66F"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1D0C061C" w14:textId="77777777" w:rsidTr="00AE11CC">
        <w:trPr>
          <w:trHeight w:val="322"/>
        </w:trPr>
        <w:tc>
          <w:tcPr>
            <w:tcW w:w="176" w:type="pct"/>
            <w:vMerge/>
          </w:tcPr>
          <w:p w14:paraId="44DDD2A4" w14:textId="77777777" w:rsidR="004C2458" w:rsidRPr="00E6011B" w:rsidRDefault="004C2458" w:rsidP="008E6A5D">
            <w:pPr>
              <w:rPr>
                <w:rFonts w:ascii="Times New Roman" w:hAnsi="Times New Roman" w:cs="Times New Roman"/>
                <w:sz w:val="28"/>
                <w:szCs w:val="28"/>
              </w:rPr>
            </w:pPr>
          </w:p>
        </w:tc>
        <w:tc>
          <w:tcPr>
            <w:tcW w:w="708" w:type="pct"/>
            <w:vMerge/>
          </w:tcPr>
          <w:p w14:paraId="0CE6BE8A" w14:textId="77777777" w:rsidR="004C2458" w:rsidRPr="00E6011B" w:rsidRDefault="004C2458" w:rsidP="008E6A5D">
            <w:pPr>
              <w:rPr>
                <w:rFonts w:ascii="Times New Roman" w:hAnsi="Times New Roman" w:cs="Times New Roman"/>
                <w:sz w:val="28"/>
                <w:szCs w:val="28"/>
              </w:rPr>
            </w:pPr>
          </w:p>
        </w:tc>
        <w:tc>
          <w:tcPr>
            <w:tcW w:w="551" w:type="pct"/>
            <w:vMerge/>
          </w:tcPr>
          <w:p w14:paraId="0B286943" w14:textId="77777777" w:rsidR="004C2458" w:rsidRPr="00E6011B" w:rsidRDefault="004C2458" w:rsidP="008E6A5D">
            <w:pPr>
              <w:rPr>
                <w:rFonts w:ascii="Times New Roman" w:hAnsi="Times New Roman" w:cs="Times New Roman"/>
                <w:sz w:val="28"/>
                <w:szCs w:val="28"/>
              </w:rPr>
            </w:pPr>
          </w:p>
        </w:tc>
        <w:tc>
          <w:tcPr>
            <w:tcW w:w="1361" w:type="pct"/>
            <w:vMerge/>
          </w:tcPr>
          <w:p w14:paraId="285ADA80" w14:textId="77777777" w:rsidR="004C2458" w:rsidRPr="00E6011B" w:rsidRDefault="004C2458" w:rsidP="008E6A5D">
            <w:pPr>
              <w:rPr>
                <w:rFonts w:ascii="Times New Roman" w:hAnsi="Times New Roman" w:cs="Times New Roman"/>
                <w:sz w:val="28"/>
                <w:szCs w:val="28"/>
              </w:rPr>
            </w:pPr>
          </w:p>
        </w:tc>
        <w:tc>
          <w:tcPr>
            <w:tcW w:w="2203" w:type="pct"/>
            <w:vMerge/>
          </w:tcPr>
          <w:p w14:paraId="407D2BF4"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17F51E62" w14:textId="77777777" w:rsidTr="00AE11CC">
        <w:trPr>
          <w:trHeight w:val="322"/>
        </w:trPr>
        <w:tc>
          <w:tcPr>
            <w:tcW w:w="176" w:type="pct"/>
            <w:vMerge/>
          </w:tcPr>
          <w:p w14:paraId="71532B2C" w14:textId="77777777" w:rsidR="004C2458" w:rsidRPr="00E6011B" w:rsidRDefault="004C2458" w:rsidP="008E6A5D">
            <w:pPr>
              <w:rPr>
                <w:rFonts w:ascii="Times New Roman" w:hAnsi="Times New Roman" w:cs="Times New Roman"/>
                <w:sz w:val="28"/>
                <w:szCs w:val="28"/>
              </w:rPr>
            </w:pPr>
          </w:p>
        </w:tc>
        <w:tc>
          <w:tcPr>
            <w:tcW w:w="708" w:type="pct"/>
            <w:vMerge/>
          </w:tcPr>
          <w:p w14:paraId="1EAC305F" w14:textId="77777777" w:rsidR="004C2458" w:rsidRPr="00E6011B" w:rsidRDefault="004C2458" w:rsidP="008E6A5D">
            <w:pPr>
              <w:rPr>
                <w:rFonts w:ascii="Times New Roman" w:hAnsi="Times New Roman" w:cs="Times New Roman"/>
                <w:sz w:val="28"/>
                <w:szCs w:val="28"/>
              </w:rPr>
            </w:pPr>
          </w:p>
        </w:tc>
        <w:tc>
          <w:tcPr>
            <w:tcW w:w="551" w:type="pct"/>
            <w:vMerge/>
          </w:tcPr>
          <w:p w14:paraId="4EC869E1" w14:textId="77777777" w:rsidR="004C2458" w:rsidRPr="00E6011B" w:rsidRDefault="004C2458" w:rsidP="008E6A5D">
            <w:pPr>
              <w:rPr>
                <w:rFonts w:ascii="Times New Roman" w:hAnsi="Times New Roman" w:cs="Times New Roman"/>
                <w:sz w:val="28"/>
                <w:szCs w:val="28"/>
              </w:rPr>
            </w:pPr>
          </w:p>
        </w:tc>
        <w:tc>
          <w:tcPr>
            <w:tcW w:w="1361" w:type="pct"/>
            <w:vMerge/>
          </w:tcPr>
          <w:p w14:paraId="7992AD82" w14:textId="77777777" w:rsidR="004C2458" w:rsidRPr="00E6011B" w:rsidRDefault="004C2458" w:rsidP="008E6A5D">
            <w:pPr>
              <w:rPr>
                <w:rFonts w:ascii="Times New Roman" w:hAnsi="Times New Roman" w:cs="Times New Roman"/>
                <w:sz w:val="28"/>
                <w:szCs w:val="28"/>
              </w:rPr>
            </w:pPr>
          </w:p>
        </w:tc>
        <w:tc>
          <w:tcPr>
            <w:tcW w:w="2203" w:type="pct"/>
            <w:vMerge/>
          </w:tcPr>
          <w:p w14:paraId="0B174D17"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09FC9A20" w14:textId="77777777" w:rsidTr="00AE11CC">
        <w:trPr>
          <w:trHeight w:val="322"/>
        </w:trPr>
        <w:tc>
          <w:tcPr>
            <w:tcW w:w="176" w:type="pct"/>
            <w:vMerge/>
          </w:tcPr>
          <w:p w14:paraId="319B63D4" w14:textId="77777777" w:rsidR="004C2458" w:rsidRPr="00E6011B" w:rsidRDefault="004C2458" w:rsidP="008E6A5D">
            <w:pPr>
              <w:rPr>
                <w:rFonts w:ascii="Times New Roman" w:hAnsi="Times New Roman" w:cs="Times New Roman"/>
                <w:sz w:val="28"/>
                <w:szCs w:val="28"/>
              </w:rPr>
            </w:pPr>
          </w:p>
        </w:tc>
        <w:tc>
          <w:tcPr>
            <w:tcW w:w="708" w:type="pct"/>
            <w:vMerge/>
          </w:tcPr>
          <w:p w14:paraId="315187C5" w14:textId="77777777" w:rsidR="004C2458" w:rsidRPr="00E6011B" w:rsidRDefault="004C2458" w:rsidP="008E6A5D">
            <w:pPr>
              <w:rPr>
                <w:rFonts w:ascii="Times New Roman" w:hAnsi="Times New Roman" w:cs="Times New Roman"/>
                <w:sz w:val="28"/>
                <w:szCs w:val="28"/>
              </w:rPr>
            </w:pPr>
          </w:p>
        </w:tc>
        <w:tc>
          <w:tcPr>
            <w:tcW w:w="551" w:type="pct"/>
            <w:vMerge/>
          </w:tcPr>
          <w:p w14:paraId="1FD25C8C" w14:textId="77777777" w:rsidR="004C2458" w:rsidRPr="00E6011B" w:rsidRDefault="004C2458" w:rsidP="008E6A5D">
            <w:pPr>
              <w:rPr>
                <w:rFonts w:ascii="Times New Roman" w:hAnsi="Times New Roman" w:cs="Times New Roman"/>
                <w:sz w:val="28"/>
                <w:szCs w:val="28"/>
              </w:rPr>
            </w:pPr>
          </w:p>
        </w:tc>
        <w:tc>
          <w:tcPr>
            <w:tcW w:w="1361" w:type="pct"/>
            <w:vMerge/>
          </w:tcPr>
          <w:p w14:paraId="64352160" w14:textId="77777777" w:rsidR="004C2458" w:rsidRPr="00E6011B" w:rsidRDefault="004C2458" w:rsidP="008E6A5D">
            <w:pPr>
              <w:rPr>
                <w:rFonts w:ascii="Times New Roman" w:hAnsi="Times New Roman" w:cs="Times New Roman"/>
                <w:sz w:val="28"/>
                <w:szCs w:val="28"/>
              </w:rPr>
            </w:pPr>
          </w:p>
        </w:tc>
        <w:tc>
          <w:tcPr>
            <w:tcW w:w="2203" w:type="pct"/>
            <w:vMerge/>
          </w:tcPr>
          <w:p w14:paraId="654E5AC1"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5AE2561" w14:textId="77777777" w:rsidTr="00AE11CC">
        <w:trPr>
          <w:trHeight w:val="322"/>
        </w:trPr>
        <w:tc>
          <w:tcPr>
            <w:tcW w:w="176" w:type="pct"/>
            <w:vMerge/>
          </w:tcPr>
          <w:p w14:paraId="3AB16257" w14:textId="77777777" w:rsidR="004C2458" w:rsidRPr="00E6011B" w:rsidRDefault="004C2458" w:rsidP="008E6A5D">
            <w:pPr>
              <w:rPr>
                <w:rFonts w:ascii="Times New Roman" w:hAnsi="Times New Roman" w:cs="Times New Roman"/>
                <w:sz w:val="28"/>
                <w:szCs w:val="28"/>
              </w:rPr>
            </w:pPr>
          </w:p>
        </w:tc>
        <w:tc>
          <w:tcPr>
            <w:tcW w:w="708" w:type="pct"/>
            <w:vMerge/>
          </w:tcPr>
          <w:p w14:paraId="42167D98" w14:textId="77777777" w:rsidR="004C2458" w:rsidRPr="00E6011B" w:rsidRDefault="004C2458" w:rsidP="008E6A5D">
            <w:pPr>
              <w:rPr>
                <w:rFonts w:ascii="Times New Roman" w:hAnsi="Times New Roman" w:cs="Times New Roman"/>
                <w:sz w:val="28"/>
                <w:szCs w:val="28"/>
              </w:rPr>
            </w:pPr>
          </w:p>
        </w:tc>
        <w:tc>
          <w:tcPr>
            <w:tcW w:w="551" w:type="pct"/>
            <w:vMerge/>
          </w:tcPr>
          <w:p w14:paraId="73DD0FD3" w14:textId="77777777" w:rsidR="004C2458" w:rsidRPr="00E6011B" w:rsidRDefault="004C2458" w:rsidP="008E6A5D">
            <w:pPr>
              <w:rPr>
                <w:rFonts w:ascii="Times New Roman" w:hAnsi="Times New Roman" w:cs="Times New Roman"/>
                <w:sz w:val="28"/>
                <w:szCs w:val="28"/>
              </w:rPr>
            </w:pPr>
          </w:p>
        </w:tc>
        <w:tc>
          <w:tcPr>
            <w:tcW w:w="1361" w:type="pct"/>
            <w:vMerge/>
          </w:tcPr>
          <w:p w14:paraId="02B5092B" w14:textId="77777777" w:rsidR="004C2458" w:rsidRPr="00E6011B" w:rsidRDefault="004C2458" w:rsidP="008E6A5D">
            <w:pPr>
              <w:rPr>
                <w:rFonts w:ascii="Times New Roman" w:hAnsi="Times New Roman" w:cs="Times New Roman"/>
                <w:sz w:val="28"/>
                <w:szCs w:val="28"/>
              </w:rPr>
            </w:pPr>
          </w:p>
        </w:tc>
        <w:tc>
          <w:tcPr>
            <w:tcW w:w="2203" w:type="pct"/>
            <w:vMerge/>
          </w:tcPr>
          <w:p w14:paraId="762D5F4E"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F249274" w14:textId="77777777" w:rsidTr="00AE11CC">
        <w:trPr>
          <w:trHeight w:val="322"/>
        </w:trPr>
        <w:tc>
          <w:tcPr>
            <w:tcW w:w="176" w:type="pct"/>
            <w:vMerge/>
          </w:tcPr>
          <w:p w14:paraId="44DCD653" w14:textId="77777777" w:rsidR="004C2458" w:rsidRPr="00E6011B" w:rsidRDefault="004C2458" w:rsidP="008E6A5D">
            <w:pPr>
              <w:rPr>
                <w:rFonts w:ascii="Times New Roman" w:hAnsi="Times New Roman" w:cs="Times New Roman"/>
                <w:sz w:val="28"/>
                <w:szCs w:val="28"/>
              </w:rPr>
            </w:pPr>
          </w:p>
        </w:tc>
        <w:tc>
          <w:tcPr>
            <w:tcW w:w="708" w:type="pct"/>
            <w:vMerge/>
          </w:tcPr>
          <w:p w14:paraId="6717110E" w14:textId="77777777" w:rsidR="004C2458" w:rsidRPr="00E6011B" w:rsidRDefault="004C2458" w:rsidP="008E6A5D">
            <w:pPr>
              <w:rPr>
                <w:rFonts w:ascii="Times New Roman" w:hAnsi="Times New Roman" w:cs="Times New Roman"/>
                <w:sz w:val="28"/>
                <w:szCs w:val="28"/>
              </w:rPr>
            </w:pPr>
          </w:p>
        </w:tc>
        <w:tc>
          <w:tcPr>
            <w:tcW w:w="551" w:type="pct"/>
            <w:vMerge/>
          </w:tcPr>
          <w:p w14:paraId="7AF63D4B" w14:textId="77777777" w:rsidR="004C2458" w:rsidRPr="00E6011B" w:rsidRDefault="004C2458" w:rsidP="008E6A5D">
            <w:pPr>
              <w:rPr>
                <w:rFonts w:ascii="Times New Roman" w:hAnsi="Times New Roman" w:cs="Times New Roman"/>
                <w:sz w:val="28"/>
                <w:szCs w:val="28"/>
              </w:rPr>
            </w:pPr>
          </w:p>
        </w:tc>
        <w:tc>
          <w:tcPr>
            <w:tcW w:w="1361" w:type="pct"/>
            <w:vMerge/>
          </w:tcPr>
          <w:p w14:paraId="539A6613" w14:textId="77777777" w:rsidR="004C2458" w:rsidRPr="00E6011B" w:rsidRDefault="004C2458" w:rsidP="008E6A5D">
            <w:pPr>
              <w:rPr>
                <w:rFonts w:ascii="Times New Roman" w:hAnsi="Times New Roman" w:cs="Times New Roman"/>
                <w:sz w:val="28"/>
                <w:szCs w:val="28"/>
              </w:rPr>
            </w:pPr>
          </w:p>
        </w:tc>
        <w:tc>
          <w:tcPr>
            <w:tcW w:w="2203" w:type="pct"/>
            <w:vMerge/>
          </w:tcPr>
          <w:p w14:paraId="654ABC3E"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680EEF9" w14:textId="77777777" w:rsidTr="00AE11CC">
        <w:trPr>
          <w:trHeight w:val="322"/>
        </w:trPr>
        <w:tc>
          <w:tcPr>
            <w:tcW w:w="176" w:type="pct"/>
            <w:vMerge/>
          </w:tcPr>
          <w:p w14:paraId="3913569D" w14:textId="77777777" w:rsidR="004C2458" w:rsidRPr="00E6011B" w:rsidRDefault="004C2458" w:rsidP="008E6A5D">
            <w:pPr>
              <w:rPr>
                <w:rFonts w:ascii="Times New Roman" w:hAnsi="Times New Roman" w:cs="Times New Roman"/>
                <w:sz w:val="28"/>
                <w:szCs w:val="28"/>
              </w:rPr>
            </w:pPr>
          </w:p>
        </w:tc>
        <w:tc>
          <w:tcPr>
            <w:tcW w:w="708" w:type="pct"/>
            <w:vMerge/>
          </w:tcPr>
          <w:p w14:paraId="35EEA339" w14:textId="77777777" w:rsidR="004C2458" w:rsidRPr="00E6011B" w:rsidRDefault="004C2458" w:rsidP="008E6A5D">
            <w:pPr>
              <w:rPr>
                <w:rFonts w:ascii="Times New Roman" w:hAnsi="Times New Roman" w:cs="Times New Roman"/>
                <w:sz w:val="28"/>
                <w:szCs w:val="28"/>
              </w:rPr>
            </w:pPr>
          </w:p>
        </w:tc>
        <w:tc>
          <w:tcPr>
            <w:tcW w:w="551" w:type="pct"/>
            <w:vMerge/>
          </w:tcPr>
          <w:p w14:paraId="1EF8818C" w14:textId="77777777" w:rsidR="004C2458" w:rsidRPr="00E6011B" w:rsidRDefault="004C2458" w:rsidP="008E6A5D">
            <w:pPr>
              <w:rPr>
                <w:rFonts w:ascii="Times New Roman" w:hAnsi="Times New Roman" w:cs="Times New Roman"/>
                <w:sz w:val="28"/>
                <w:szCs w:val="28"/>
              </w:rPr>
            </w:pPr>
          </w:p>
        </w:tc>
        <w:tc>
          <w:tcPr>
            <w:tcW w:w="1361" w:type="pct"/>
            <w:vMerge/>
          </w:tcPr>
          <w:p w14:paraId="3E8EA868" w14:textId="77777777" w:rsidR="004C2458" w:rsidRPr="00E6011B" w:rsidRDefault="004C2458" w:rsidP="008E6A5D">
            <w:pPr>
              <w:rPr>
                <w:rFonts w:ascii="Times New Roman" w:hAnsi="Times New Roman" w:cs="Times New Roman"/>
                <w:sz w:val="28"/>
                <w:szCs w:val="28"/>
              </w:rPr>
            </w:pPr>
          </w:p>
        </w:tc>
        <w:tc>
          <w:tcPr>
            <w:tcW w:w="2203" w:type="pct"/>
            <w:vMerge/>
          </w:tcPr>
          <w:p w14:paraId="01DF81BD"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C765CB8" w14:textId="77777777" w:rsidTr="00AE11CC">
        <w:trPr>
          <w:trHeight w:val="322"/>
        </w:trPr>
        <w:tc>
          <w:tcPr>
            <w:tcW w:w="176" w:type="pct"/>
            <w:vMerge/>
          </w:tcPr>
          <w:p w14:paraId="4B5CB2F5" w14:textId="77777777" w:rsidR="004C2458" w:rsidRPr="00E6011B" w:rsidRDefault="004C2458" w:rsidP="008E6A5D">
            <w:pPr>
              <w:rPr>
                <w:rFonts w:ascii="Times New Roman" w:hAnsi="Times New Roman" w:cs="Times New Roman"/>
                <w:sz w:val="28"/>
                <w:szCs w:val="28"/>
              </w:rPr>
            </w:pPr>
          </w:p>
        </w:tc>
        <w:tc>
          <w:tcPr>
            <w:tcW w:w="708" w:type="pct"/>
            <w:vMerge/>
          </w:tcPr>
          <w:p w14:paraId="3E4A2C28" w14:textId="77777777" w:rsidR="004C2458" w:rsidRPr="00E6011B" w:rsidRDefault="004C2458" w:rsidP="008E6A5D">
            <w:pPr>
              <w:rPr>
                <w:rFonts w:ascii="Times New Roman" w:hAnsi="Times New Roman" w:cs="Times New Roman"/>
                <w:sz w:val="28"/>
                <w:szCs w:val="28"/>
              </w:rPr>
            </w:pPr>
          </w:p>
        </w:tc>
        <w:tc>
          <w:tcPr>
            <w:tcW w:w="551" w:type="pct"/>
            <w:vMerge/>
          </w:tcPr>
          <w:p w14:paraId="3E8CDB7D" w14:textId="77777777" w:rsidR="004C2458" w:rsidRPr="00E6011B" w:rsidRDefault="004C2458" w:rsidP="008E6A5D">
            <w:pPr>
              <w:rPr>
                <w:rFonts w:ascii="Times New Roman" w:hAnsi="Times New Roman" w:cs="Times New Roman"/>
                <w:sz w:val="28"/>
                <w:szCs w:val="28"/>
              </w:rPr>
            </w:pPr>
          </w:p>
        </w:tc>
        <w:tc>
          <w:tcPr>
            <w:tcW w:w="1361" w:type="pct"/>
            <w:vMerge/>
          </w:tcPr>
          <w:p w14:paraId="3CCD25E6" w14:textId="77777777" w:rsidR="004C2458" w:rsidRPr="00E6011B" w:rsidRDefault="004C2458" w:rsidP="008E6A5D">
            <w:pPr>
              <w:rPr>
                <w:rFonts w:ascii="Times New Roman" w:hAnsi="Times New Roman" w:cs="Times New Roman"/>
                <w:sz w:val="28"/>
                <w:szCs w:val="28"/>
              </w:rPr>
            </w:pPr>
          </w:p>
        </w:tc>
        <w:tc>
          <w:tcPr>
            <w:tcW w:w="2203" w:type="pct"/>
            <w:vMerge/>
          </w:tcPr>
          <w:p w14:paraId="2533BA14"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372CA06E" w14:textId="77777777" w:rsidTr="00AE11CC">
        <w:trPr>
          <w:trHeight w:val="322"/>
        </w:trPr>
        <w:tc>
          <w:tcPr>
            <w:tcW w:w="176" w:type="pct"/>
            <w:vMerge/>
          </w:tcPr>
          <w:p w14:paraId="73CFD54F" w14:textId="77777777" w:rsidR="004C2458" w:rsidRPr="00E6011B" w:rsidRDefault="004C2458" w:rsidP="008E6A5D">
            <w:pPr>
              <w:rPr>
                <w:rFonts w:ascii="Times New Roman" w:hAnsi="Times New Roman" w:cs="Times New Roman"/>
                <w:sz w:val="28"/>
                <w:szCs w:val="28"/>
              </w:rPr>
            </w:pPr>
          </w:p>
        </w:tc>
        <w:tc>
          <w:tcPr>
            <w:tcW w:w="708" w:type="pct"/>
            <w:vMerge/>
          </w:tcPr>
          <w:p w14:paraId="07372912" w14:textId="77777777" w:rsidR="004C2458" w:rsidRPr="00E6011B" w:rsidRDefault="004C2458" w:rsidP="008E6A5D">
            <w:pPr>
              <w:rPr>
                <w:rFonts w:ascii="Times New Roman" w:hAnsi="Times New Roman" w:cs="Times New Roman"/>
                <w:sz w:val="28"/>
                <w:szCs w:val="28"/>
              </w:rPr>
            </w:pPr>
          </w:p>
        </w:tc>
        <w:tc>
          <w:tcPr>
            <w:tcW w:w="551" w:type="pct"/>
            <w:vMerge/>
          </w:tcPr>
          <w:p w14:paraId="6A2F4445" w14:textId="77777777" w:rsidR="004C2458" w:rsidRPr="00E6011B" w:rsidRDefault="004C2458" w:rsidP="008E6A5D">
            <w:pPr>
              <w:rPr>
                <w:rFonts w:ascii="Times New Roman" w:hAnsi="Times New Roman" w:cs="Times New Roman"/>
                <w:sz w:val="28"/>
                <w:szCs w:val="28"/>
              </w:rPr>
            </w:pPr>
          </w:p>
        </w:tc>
        <w:tc>
          <w:tcPr>
            <w:tcW w:w="1361" w:type="pct"/>
            <w:vMerge/>
          </w:tcPr>
          <w:p w14:paraId="325AF5C4" w14:textId="77777777" w:rsidR="004C2458" w:rsidRPr="00E6011B" w:rsidRDefault="004C2458" w:rsidP="008E6A5D">
            <w:pPr>
              <w:rPr>
                <w:rFonts w:ascii="Times New Roman" w:hAnsi="Times New Roman" w:cs="Times New Roman"/>
                <w:sz w:val="28"/>
                <w:szCs w:val="28"/>
              </w:rPr>
            </w:pPr>
          </w:p>
        </w:tc>
        <w:tc>
          <w:tcPr>
            <w:tcW w:w="2203" w:type="pct"/>
            <w:vMerge/>
          </w:tcPr>
          <w:p w14:paraId="66932CDA" w14:textId="77777777" w:rsidR="004C2458" w:rsidRPr="00E6011B" w:rsidRDefault="004C245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2B366E36" w14:textId="77777777" w:rsidTr="00AE11CC">
        <w:tc>
          <w:tcPr>
            <w:tcW w:w="176" w:type="pct"/>
          </w:tcPr>
          <w:p w14:paraId="31434FB5" w14:textId="503027BB" w:rsidR="0036208F" w:rsidRPr="00E6011B" w:rsidRDefault="003620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6.</w:t>
            </w:r>
          </w:p>
        </w:tc>
        <w:tc>
          <w:tcPr>
            <w:tcW w:w="708" w:type="pct"/>
          </w:tcPr>
          <w:p w14:paraId="7E5597FC" w14:textId="627118EF" w:rsidR="0036208F" w:rsidRPr="00E6011B" w:rsidRDefault="003620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51" w:type="pct"/>
          </w:tcPr>
          <w:p w14:paraId="34B49875" w14:textId="27D66729" w:rsidR="0036208F" w:rsidRPr="00E6011B" w:rsidRDefault="003620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3.10.1</w:t>
            </w:r>
          </w:p>
        </w:tc>
        <w:tc>
          <w:tcPr>
            <w:tcW w:w="1361" w:type="pct"/>
          </w:tcPr>
          <w:p w14:paraId="0F49885D" w14:textId="67405DAB" w:rsidR="0036208F" w:rsidRPr="00E6011B" w:rsidRDefault="003620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203" w:type="pct"/>
          </w:tcPr>
          <w:p w14:paraId="0C74A27C"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718A3986"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0859B163"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p w14:paraId="5ECDB8A6" w14:textId="2CAAB292"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9D1A657"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6AE71844"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3E9ADF8A"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130112AF" w14:textId="567E8E45"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622CFEB" w14:textId="77777777" w:rsidTr="00AE11CC">
        <w:tc>
          <w:tcPr>
            <w:tcW w:w="176" w:type="pct"/>
            <w:vMerge w:val="restart"/>
          </w:tcPr>
          <w:p w14:paraId="6FDCE120"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708" w:type="pct"/>
            <w:vMerge w:val="restart"/>
          </w:tcPr>
          <w:p w14:paraId="07B577BF"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51" w:type="pct"/>
            <w:vMerge w:val="restart"/>
          </w:tcPr>
          <w:p w14:paraId="57BF9C3F"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61" w:type="pct"/>
            <w:vMerge w:val="restart"/>
          </w:tcPr>
          <w:p w14:paraId="6CDA1020"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связанной с </w:t>
            </w:r>
            <w:r w:rsidRPr="00E6011B">
              <w:rPr>
                <w:rFonts w:ascii="Times New Roman" w:eastAsia="Tahoma" w:hAnsi="Times New Roman" w:cs="Times New Roman"/>
                <w:sz w:val="28"/>
                <w:szCs w:val="28"/>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03" w:type="pct"/>
          </w:tcPr>
          <w:p w14:paraId="04A98368"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560EED05" w14:textId="77777777" w:rsidTr="00AE11CC">
        <w:tc>
          <w:tcPr>
            <w:tcW w:w="176" w:type="pct"/>
            <w:vMerge/>
          </w:tcPr>
          <w:p w14:paraId="308F71D8" w14:textId="77777777" w:rsidR="0036208F" w:rsidRPr="00E6011B" w:rsidRDefault="0036208F" w:rsidP="008E6A5D">
            <w:pPr>
              <w:rPr>
                <w:rFonts w:ascii="Times New Roman" w:hAnsi="Times New Roman" w:cs="Times New Roman"/>
                <w:sz w:val="28"/>
                <w:szCs w:val="28"/>
              </w:rPr>
            </w:pPr>
          </w:p>
        </w:tc>
        <w:tc>
          <w:tcPr>
            <w:tcW w:w="708" w:type="pct"/>
            <w:vMerge/>
          </w:tcPr>
          <w:p w14:paraId="0A0F2E88" w14:textId="77777777" w:rsidR="0036208F" w:rsidRPr="00E6011B" w:rsidRDefault="0036208F" w:rsidP="008E6A5D">
            <w:pPr>
              <w:rPr>
                <w:rFonts w:ascii="Times New Roman" w:hAnsi="Times New Roman" w:cs="Times New Roman"/>
                <w:sz w:val="28"/>
                <w:szCs w:val="28"/>
              </w:rPr>
            </w:pPr>
          </w:p>
        </w:tc>
        <w:tc>
          <w:tcPr>
            <w:tcW w:w="551" w:type="pct"/>
            <w:vMerge/>
          </w:tcPr>
          <w:p w14:paraId="0378E0B1" w14:textId="77777777" w:rsidR="0036208F" w:rsidRPr="00E6011B" w:rsidRDefault="0036208F" w:rsidP="008E6A5D">
            <w:pPr>
              <w:rPr>
                <w:rFonts w:ascii="Times New Roman" w:hAnsi="Times New Roman" w:cs="Times New Roman"/>
                <w:sz w:val="28"/>
                <w:szCs w:val="28"/>
              </w:rPr>
            </w:pPr>
          </w:p>
        </w:tc>
        <w:tc>
          <w:tcPr>
            <w:tcW w:w="1361" w:type="pct"/>
            <w:vMerge/>
          </w:tcPr>
          <w:p w14:paraId="4F508C24" w14:textId="77777777" w:rsidR="0036208F" w:rsidRPr="00E6011B" w:rsidRDefault="0036208F" w:rsidP="008E6A5D">
            <w:pPr>
              <w:rPr>
                <w:rFonts w:ascii="Times New Roman" w:hAnsi="Times New Roman" w:cs="Times New Roman"/>
                <w:sz w:val="28"/>
                <w:szCs w:val="28"/>
              </w:rPr>
            </w:pPr>
          </w:p>
        </w:tc>
        <w:tc>
          <w:tcPr>
            <w:tcW w:w="2203" w:type="pct"/>
          </w:tcPr>
          <w:p w14:paraId="601D1080" w14:textId="28B53584"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D33BF3" w:rsidRPr="00E6011B">
              <w:rPr>
                <w:rFonts w:ascii="Times New Roman" w:eastAsia="Tahoma" w:hAnsi="Times New Roman" w:cs="Times New Roman"/>
                <w:sz w:val="28"/>
                <w:szCs w:val="28"/>
              </w:rPr>
              <w:t>10</w:t>
            </w:r>
            <w:r w:rsidRPr="00E6011B">
              <w:rPr>
                <w:rFonts w:ascii="Times New Roman" w:eastAsia="Tahoma" w:hAnsi="Times New Roman" w:cs="Times New Roman"/>
                <w:sz w:val="28"/>
                <w:szCs w:val="28"/>
              </w:rPr>
              <w:t>000 кв.м.</w:t>
            </w:r>
          </w:p>
        </w:tc>
      </w:tr>
      <w:tr w:rsidR="00136056" w:rsidRPr="00E6011B" w14:paraId="58D039DD" w14:textId="77777777" w:rsidTr="00AE11CC">
        <w:tc>
          <w:tcPr>
            <w:tcW w:w="176" w:type="pct"/>
            <w:vMerge/>
          </w:tcPr>
          <w:p w14:paraId="23E56467" w14:textId="77777777" w:rsidR="0036208F" w:rsidRPr="00E6011B" w:rsidRDefault="0036208F" w:rsidP="008E6A5D">
            <w:pPr>
              <w:rPr>
                <w:rFonts w:ascii="Times New Roman" w:hAnsi="Times New Roman" w:cs="Times New Roman"/>
                <w:sz w:val="28"/>
                <w:szCs w:val="28"/>
              </w:rPr>
            </w:pPr>
          </w:p>
        </w:tc>
        <w:tc>
          <w:tcPr>
            <w:tcW w:w="708" w:type="pct"/>
            <w:vMerge/>
          </w:tcPr>
          <w:p w14:paraId="32497DA3" w14:textId="77777777" w:rsidR="0036208F" w:rsidRPr="00E6011B" w:rsidRDefault="0036208F" w:rsidP="008E6A5D">
            <w:pPr>
              <w:rPr>
                <w:rFonts w:ascii="Times New Roman" w:hAnsi="Times New Roman" w:cs="Times New Roman"/>
                <w:sz w:val="28"/>
                <w:szCs w:val="28"/>
              </w:rPr>
            </w:pPr>
          </w:p>
        </w:tc>
        <w:tc>
          <w:tcPr>
            <w:tcW w:w="551" w:type="pct"/>
            <w:vMerge/>
          </w:tcPr>
          <w:p w14:paraId="4865B539" w14:textId="77777777" w:rsidR="0036208F" w:rsidRPr="00E6011B" w:rsidRDefault="0036208F" w:rsidP="008E6A5D">
            <w:pPr>
              <w:rPr>
                <w:rFonts w:ascii="Times New Roman" w:hAnsi="Times New Roman" w:cs="Times New Roman"/>
                <w:sz w:val="28"/>
                <w:szCs w:val="28"/>
              </w:rPr>
            </w:pPr>
          </w:p>
        </w:tc>
        <w:tc>
          <w:tcPr>
            <w:tcW w:w="1361" w:type="pct"/>
            <w:vMerge/>
          </w:tcPr>
          <w:p w14:paraId="00E631D7" w14:textId="77777777" w:rsidR="0036208F" w:rsidRPr="00E6011B" w:rsidRDefault="0036208F" w:rsidP="008E6A5D">
            <w:pPr>
              <w:rPr>
                <w:rFonts w:ascii="Times New Roman" w:hAnsi="Times New Roman" w:cs="Times New Roman"/>
                <w:sz w:val="28"/>
                <w:szCs w:val="28"/>
              </w:rPr>
            </w:pPr>
          </w:p>
        </w:tc>
        <w:tc>
          <w:tcPr>
            <w:tcW w:w="2203" w:type="pct"/>
          </w:tcPr>
          <w:p w14:paraId="1A12A853"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tc>
      </w:tr>
      <w:tr w:rsidR="00136056" w:rsidRPr="00E6011B" w14:paraId="31A66AC5" w14:textId="77777777" w:rsidTr="00AE11CC">
        <w:tc>
          <w:tcPr>
            <w:tcW w:w="176" w:type="pct"/>
            <w:vMerge/>
          </w:tcPr>
          <w:p w14:paraId="4748C417" w14:textId="77777777" w:rsidR="0036208F" w:rsidRPr="00E6011B" w:rsidRDefault="0036208F" w:rsidP="008E6A5D">
            <w:pPr>
              <w:rPr>
                <w:rFonts w:ascii="Times New Roman" w:hAnsi="Times New Roman" w:cs="Times New Roman"/>
                <w:sz w:val="28"/>
                <w:szCs w:val="28"/>
              </w:rPr>
            </w:pPr>
          </w:p>
        </w:tc>
        <w:tc>
          <w:tcPr>
            <w:tcW w:w="708" w:type="pct"/>
            <w:vMerge/>
          </w:tcPr>
          <w:p w14:paraId="4D977E9F" w14:textId="77777777" w:rsidR="0036208F" w:rsidRPr="00E6011B" w:rsidRDefault="0036208F" w:rsidP="008E6A5D">
            <w:pPr>
              <w:rPr>
                <w:rFonts w:ascii="Times New Roman" w:hAnsi="Times New Roman" w:cs="Times New Roman"/>
                <w:sz w:val="28"/>
                <w:szCs w:val="28"/>
              </w:rPr>
            </w:pPr>
          </w:p>
        </w:tc>
        <w:tc>
          <w:tcPr>
            <w:tcW w:w="551" w:type="pct"/>
            <w:vMerge/>
          </w:tcPr>
          <w:p w14:paraId="47E1728D" w14:textId="77777777" w:rsidR="0036208F" w:rsidRPr="00E6011B" w:rsidRDefault="0036208F" w:rsidP="008E6A5D">
            <w:pPr>
              <w:rPr>
                <w:rFonts w:ascii="Times New Roman" w:hAnsi="Times New Roman" w:cs="Times New Roman"/>
                <w:sz w:val="28"/>
                <w:szCs w:val="28"/>
              </w:rPr>
            </w:pPr>
          </w:p>
        </w:tc>
        <w:tc>
          <w:tcPr>
            <w:tcW w:w="1361" w:type="pct"/>
            <w:vMerge/>
          </w:tcPr>
          <w:p w14:paraId="2EF46E6E" w14:textId="77777777" w:rsidR="0036208F" w:rsidRPr="00E6011B" w:rsidRDefault="0036208F" w:rsidP="008E6A5D">
            <w:pPr>
              <w:rPr>
                <w:rFonts w:ascii="Times New Roman" w:hAnsi="Times New Roman" w:cs="Times New Roman"/>
                <w:sz w:val="28"/>
                <w:szCs w:val="28"/>
              </w:rPr>
            </w:pPr>
          </w:p>
        </w:tc>
        <w:tc>
          <w:tcPr>
            <w:tcW w:w="2203" w:type="pct"/>
          </w:tcPr>
          <w:p w14:paraId="723D3851" w14:textId="5EFF351F"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33BC8E08" w14:textId="77777777" w:rsidTr="00AE11CC">
        <w:tc>
          <w:tcPr>
            <w:tcW w:w="176" w:type="pct"/>
            <w:vMerge/>
          </w:tcPr>
          <w:p w14:paraId="585ADE68" w14:textId="77777777" w:rsidR="0036208F" w:rsidRPr="00E6011B" w:rsidRDefault="0036208F" w:rsidP="008E6A5D">
            <w:pPr>
              <w:rPr>
                <w:rFonts w:ascii="Times New Roman" w:hAnsi="Times New Roman" w:cs="Times New Roman"/>
                <w:sz w:val="28"/>
                <w:szCs w:val="28"/>
              </w:rPr>
            </w:pPr>
          </w:p>
        </w:tc>
        <w:tc>
          <w:tcPr>
            <w:tcW w:w="708" w:type="pct"/>
            <w:vMerge/>
          </w:tcPr>
          <w:p w14:paraId="311329A1" w14:textId="77777777" w:rsidR="0036208F" w:rsidRPr="00E6011B" w:rsidRDefault="0036208F" w:rsidP="008E6A5D">
            <w:pPr>
              <w:rPr>
                <w:rFonts w:ascii="Times New Roman" w:hAnsi="Times New Roman" w:cs="Times New Roman"/>
                <w:sz w:val="28"/>
                <w:szCs w:val="28"/>
              </w:rPr>
            </w:pPr>
          </w:p>
        </w:tc>
        <w:tc>
          <w:tcPr>
            <w:tcW w:w="551" w:type="pct"/>
            <w:vMerge/>
          </w:tcPr>
          <w:p w14:paraId="4730C3E7" w14:textId="77777777" w:rsidR="0036208F" w:rsidRPr="00E6011B" w:rsidRDefault="0036208F" w:rsidP="008E6A5D">
            <w:pPr>
              <w:rPr>
                <w:rFonts w:ascii="Times New Roman" w:hAnsi="Times New Roman" w:cs="Times New Roman"/>
                <w:sz w:val="28"/>
                <w:szCs w:val="28"/>
              </w:rPr>
            </w:pPr>
          </w:p>
        </w:tc>
        <w:tc>
          <w:tcPr>
            <w:tcW w:w="1361" w:type="pct"/>
            <w:vMerge/>
          </w:tcPr>
          <w:p w14:paraId="34D85A86" w14:textId="77777777" w:rsidR="0036208F" w:rsidRPr="00E6011B" w:rsidRDefault="0036208F" w:rsidP="008E6A5D">
            <w:pPr>
              <w:rPr>
                <w:rFonts w:ascii="Times New Roman" w:hAnsi="Times New Roman" w:cs="Times New Roman"/>
                <w:sz w:val="28"/>
                <w:szCs w:val="28"/>
              </w:rPr>
            </w:pPr>
          </w:p>
        </w:tc>
        <w:tc>
          <w:tcPr>
            <w:tcW w:w="2203" w:type="pct"/>
          </w:tcPr>
          <w:p w14:paraId="6B1585D8"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95A014A" w14:textId="77777777" w:rsidTr="00AE11CC">
        <w:tc>
          <w:tcPr>
            <w:tcW w:w="176" w:type="pct"/>
            <w:vMerge/>
          </w:tcPr>
          <w:p w14:paraId="044BE081" w14:textId="77777777" w:rsidR="0036208F" w:rsidRPr="00E6011B" w:rsidRDefault="0036208F" w:rsidP="008E6A5D">
            <w:pPr>
              <w:rPr>
                <w:rFonts w:ascii="Times New Roman" w:hAnsi="Times New Roman" w:cs="Times New Roman"/>
                <w:sz w:val="28"/>
                <w:szCs w:val="28"/>
              </w:rPr>
            </w:pPr>
          </w:p>
        </w:tc>
        <w:tc>
          <w:tcPr>
            <w:tcW w:w="708" w:type="pct"/>
            <w:vMerge/>
          </w:tcPr>
          <w:p w14:paraId="6DF06DF5" w14:textId="77777777" w:rsidR="0036208F" w:rsidRPr="00E6011B" w:rsidRDefault="0036208F" w:rsidP="008E6A5D">
            <w:pPr>
              <w:rPr>
                <w:rFonts w:ascii="Times New Roman" w:hAnsi="Times New Roman" w:cs="Times New Roman"/>
                <w:sz w:val="28"/>
                <w:szCs w:val="28"/>
              </w:rPr>
            </w:pPr>
          </w:p>
        </w:tc>
        <w:tc>
          <w:tcPr>
            <w:tcW w:w="551" w:type="pct"/>
            <w:vMerge/>
          </w:tcPr>
          <w:p w14:paraId="3BB73994" w14:textId="77777777" w:rsidR="0036208F" w:rsidRPr="00E6011B" w:rsidRDefault="0036208F" w:rsidP="008E6A5D">
            <w:pPr>
              <w:rPr>
                <w:rFonts w:ascii="Times New Roman" w:hAnsi="Times New Roman" w:cs="Times New Roman"/>
                <w:sz w:val="28"/>
                <w:szCs w:val="28"/>
              </w:rPr>
            </w:pPr>
          </w:p>
        </w:tc>
        <w:tc>
          <w:tcPr>
            <w:tcW w:w="1361" w:type="pct"/>
            <w:vMerge/>
          </w:tcPr>
          <w:p w14:paraId="7F28BA0E" w14:textId="77777777" w:rsidR="0036208F" w:rsidRPr="00E6011B" w:rsidRDefault="0036208F" w:rsidP="008E6A5D">
            <w:pPr>
              <w:rPr>
                <w:rFonts w:ascii="Times New Roman" w:hAnsi="Times New Roman" w:cs="Times New Roman"/>
                <w:sz w:val="28"/>
                <w:szCs w:val="28"/>
              </w:rPr>
            </w:pPr>
          </w:p>
        </w:tc>
        <w:tc>
          <w:tcPr>
            <w:tcW w:w="2203" w:type="pct"/>
          </w:tcPr>
          <w:p w14:paraId="58769C60"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3A4F4FB" w14:textId="77777777" w:rsidTr="00AE11CC">
        <w:tc>
          <w:tcPr>
            <w:tcW w:w="176" w:type="pct"/>
            <w:vMerge/>
          </w:tcPr>
          <w:p w14:paraId="6CF05BBB" w14:textId="77777777" w:rsidR="0036208F" w:rsidRPr="00E6011B" w:rsidRDefault="0036208F" w:rsidP="008E6A5D">
            <w:pPr>
              <w:rPr>
                <w:rFonts w:ascii="Times New Roman" w:hAnsi="Times New Roman" w:cs="Times New Roman"/>
                <w:sz w:val="28"/>
                <w:szCs w:val="28"/>
              </w:rPr>
            </w:pPr>
          </w:p>
        </w:tc>
        <w:tc>
          <w:tcPr>
            <w:tcW w:w="708" w:type="pct"/>
            <w:vMerge/>
          </w:tcPr>
          <w:p w14:paraId="5BFC0BB2" w14:textId="77777777" w:rsidR="0036208F" w:rsidRPr="00E6011B" w:rsidRDefault="0036208F" w:rsidP="008E6A5D">
            <w:pPr>
              <w:rPr>
                <w:rFonts w:ascii="Times New Roman" w:hAnsi="Times New Roman" w:cs="Times New Roman"/>
                <w:sz w:val="28"/>
                <w:szCs w:val="28"/>
              </w:rPr>
            </w:pPr>
          </w:p>
        </w:tc>
        <w:tc>
          <w:tcPr>
            <w:tcW w:w="551" w:type="pct"/>
            <w:vMerge/>
          </w:tcPr>
          <w:p w14:paraId="6F5981C1" w14:textId="77777777" w:rsidR="0036208F" w:rsidRPr="00E6011B" w:rsidRDefault="0036208F" w:rsidP="008E6A5D">
            <w:pPr>
              <w:rPr>
                <w:rFonts w:ascii="Times New Roman" w:hAnsi="Times New Roman" w:cs="Times New Roman"/>
                <w:sz w:val="28"/>
                <w:szCs w:val="28"/>
              </w:rPr>
            </w:pPr>
          </w:p>
        </w:tc>
        <w:tc>
          <w:tcPr>
            <w:tcW w:w="1361" w:type="pct"/>
            <w:vMerge/>
          </w:tcPr>
          <w:p w14:paraId="57D3BE00" w14:textId="77777777" w:rsidR="0036208F" w:rsidRPr="00E6011B" w:rsidRDefault="0036208F" w:rsidP="008E6A5D">
            <w:pPr>
              <w:rPr>
                <w:rFonts w:ascii="Times New Roman" w:hAnsi="Times New Roman" w:cs="Times New Roman"/>
                <w:sz w:val="28"/>
                <w:szCs w:val="28"/>
              </w:rPr>
            </w:pPr>
          </w:p>
        </w:tc>
        <w:tc>
          <w:tcPr>
            <w:tcW w:w="2203" w:type="pct"/>
          </w:tcPr>
          <w:p w14:paraId="712CEDA0" w14:textId="78D604C8"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5A42B2B5" w14:textId="77777777" w:rsidTr="00AE11CC">
        <w:tc>
          <w:tcPr>
            <w:tcW w:w="176" w:type="pct"/>
            <w:vMerge/>
          </w:tcPr>
          <w:p w14:paraId="4A5723B7" w14:textId="77777777" w:rsidR="0036208F" w:rsidRPr="00E6011B" w:rsidRDefault="0036208F" w:rsidP="008E6A5D">
            <w:pPr>
              <w:rPr>
                <w:rFonts w:ascii="Times New Roman" w:hAnsi="Times New Roman" w:cs="Times New Roman"/>
                <w:sz w:val="28"/>
                <w:szCs w:val="28"/>
              </w:rPr>
            </w:pPr>
          </w:p>
        </w:tc>
        <w:tc>
          <w:tcPr>
            <w:tcW w:w="708" w:type="pct"/>
            <w:vMerge/>
          </w:tcPr>
          <w:p w14:paraId="0C01F7DA" w14:textId="77777777" w:rsidR="0036208F" w:rsidRPr="00E6011B" w:rsidRDefault="0036208F" w:rsidP="008E6A5D">
            <w:pPr>
              <w:rPr>
                <w:rFonts w:ascii="Times New Roman" w:hAnsi="Times New Roman" w:cs="Times New Roman"/>
                <w:sz w:val="28"/>
                <w:szCs w:val="28"/>
              </w:rPr>
            </w:pPr>
          </w:p>
        </w:tc>
        <w:tc>
          <w:tcPr>
            <w:tcW w:w="551" w:type="pct"/>
            <w:vMerge/>
          </w:tcPr>
          <w:p w14:paraId="428E2DE7" w14:textId="77777777" w:rsidR="0036208F" w:rsidRPr="00E6011B" w:rsidRDefault="0036208F" w:rsidP="008E6A5D">
            <w:pPr>
              <w:rPr>
                <w:rFonts w:ascii="Times New Roman" w:hAnsi="Times New Roman" w:cs="Times New Roman"/>
                <w:sz w:val="28"/>
                <w:szCs w:val="28"/>
              </w:rPr>
            </w:pPr>
          </w:p>
        </w:tc>
        <w:tc>
          <w:tcPr>
            <w:tcW w:w="1361" w:type="pct"/>
            <w:vMerge/>
          </w:tcPr>
          <w:p w14:paraId="6383CA3D" w14:textId="77777777" w:rsidR="0036208F" w:rsidRPr="00E6011B" w:rsidRDefault="0036208F" w:rsidP="008E6A5D">
            <w:pPr>
              <w:rPr>
                <w:rFonts w:ascii="Times New Roman" w:hAnsi="Times New Roman" w:cs="Times New Roman"/>
                <w:sz w:val="28"/>
                <w:szCs w:val="28"/>
              </w:rPr>
            </w:pPr>
          </w:p>
        </w:tc>
        <w:tc>
          <w:tcPr>
            <w:tcW w:w="2203" w:type="pct"/>
          </w:tcPr>
          <w:p w14:paraId="51F25F66" w14:textId="3940728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5F4A606" w14:textId="77777777" w:rsidTr="00AE11CC">
        <w:tc>
          <w:tcPr>
            <w:tcW w:w="176" w:type="pct"/>
            <w:vMerge w:val="restart"/>
          </w:tcPr>
          <w:p w14:paraId="4BCE9DC0"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vMerge w:val="restart"/>
          </w:tcPr>
          <w:p w14:paraId="508699FA"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Рынки</w:t>
            </w:r>
          </w:p>
        </w:tc>
        <w:tc>
          <w:tcPr>
            <w:tcW w:w="551" w:type="pct"/>
            <w:vMerge w:val="restart"/>
          </w:tcPr>
          <w:p w14:paraId="56CDF3BF"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4.3</w:t>
            </w:r>
          </w:p>
        </w:tc>
        <w:tc>
          <w:tcPr>
            <w:tcW w:w="1361" w:type="pct"/>
            <w:vMerge w:val="restart"/>
          </w:tcPr>
          <w:p w14:paraId="360CBDC1"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сооружений, предназначенных для организации постоянной </w:t>
            </w:r>
            <w:r w:rsidRPr="00E6011B">
              <w:rPr>
                <w:rFonts w:ascii="Times New Roman" w:eastAsia="Tahoma" w:hAnsi="Times New Roman" w:cs="Times New Roman"/>
                <w:sz w:val="28"/>
                <w:szCs w:val="28"/>
              </w:rPr>
              <w:lastRenderedPageBreak/>
              <w:t xml:space="preserve">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2203" w:type="pct"/>
          </w:tcPr>
          <w:p w14:paraId="21D86703"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6470F992" w14:textId="77777777" w:rsidTr="00AE11CC">
        <w:tc>
          <w:tcPr>
            <w:tcW w:w="176" w:type="pct"/>
            <w:vMerge/>
          </w:tcPr>
          <w:p w14:paraId="1591F60B" w14:textId="77777777" w:rsidR="0036208F" w:rsidRPr="00E6011B" w:rsidRDefault="0036208F" w:rsidP="008E6A5D">
            <w:pPr>
              <w:rPr>
                <w:rFonts w:ascii="Times New Roman" w:hAnsi="Times New Roman" w:cs="Times New Roman"/>
                <w:sz w:val="28"/>
                <w:szCs w:val="28"/>
              </w:rPr>
            </w:pPr>
          </w:p>
        </w:tc>
        <w:tc>
          <w:tcPr>
            <w:tcW w:w="708" w:type="pct"/>
            <w:vMerge/>
          </w:tcPr>
          <w:p w14:paraId="1B98D0E0" w14:textId="77777777" w:rsidR="0036208F" w:rsidRPr="00E6011B" w:rsidRDefault="0036208F" w:rsidP="008E6A5D">
            <w:pPr>
              <w:rPr>
                <w:rFonts w:ascii="Times New Roman" w:hAnsi="Times New Roman" w:cs="Times New Roman"/>
                <w:sz w:val="28"/>
                <w:szCs w:val="28"/>
              </w:rPr>
            </w:pPr>
          </w:p>
        </w:tc>
        <w:tc>
          <w:tcPr>
            <w:tcW w:w="551" w:type="pct"/>
            <w:vMerge/>
          </w:tcPr>
          <w:p w14:paraId="5091E2C9" w14:textId="77777777" w:rsidR="0036208F" w:rsidRPr="00E6011B" w:rsidRDefault="0036208F" w:rsidP="008E6A5D">
            <w:pPr>
              <w:rPr>
                <w:rFonts w:ascii="Times New Roman" w:hAnsi="Times New Roman" w:cs="Times New Roman"/>
                <w:sz w:val="28"/>
                <w:szCs w:val="28"/>
              </w:rPr>
            </w:pPr>
          </w:p>
        </w:tc>
        <w:tc>
          <w:tcPr>
            <w:tcW w:w="1361" w:type="pct"/>
            <w:vMerge/>
          </w:tcPr>
          <w:p w14:paraId="07B628D1" w14:textId="77777777" w:rsidR="0036208F" w:rsidRPr="00E6011B" w:rsidRDefault="0036208F" w:rsidP="008E6A5D">
            <w:pPr>
              <w:rPr>
                <w:rFonts w:ascii="Times New Roman" w:hAnsi="Times New Roman" w:cs="Times New Roman"/>
                <w:sz w:val="28"/>
                <w:szCs w:val="28"/>
              </w:rPr>
            </w:pPr>
          </w:p>
        </w:tc>
        <w:tc>
          <w:tcPr>
            <w:tcW w:w="2203" w:type="pct"/>
          </w:tcPr>
          <w:p w14:paraId="72488DB3"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6F218E28" w14:textId="77777777" w:rsidTr="00AE11CC">
        <w:tc>
          <w:tcPr>
            <w:tcW w:w="176" w:type="pct"/>
            <w:vMerge/>
          </w:tcPr>
          <w:p w14:paraId="2C252DE7" w14:textId="77777777" w:rsidR="0036208F" w:rsidRPr="00E6011B" w:rsidRDefault="0036208F" w:rsidP="008E6A5D">
            <w:pPr>
              <w:rPr>
                <w:rFonts w:ascii="Times New Roman" w:hAnsi="Times New Roman" w:cs="Times New Roman"/>
                <w:sz w:val="28"/>
                <w:szCs w:val="28"/>
              </w:rPr>
            </w:pPr>
          </w:p>
        </w:tc>
        <w:tc>
          <w:tcPr>
            <w:tcW w:w="708" w:type="pct"/>
            <w:vMerge/>
          </w:tcPr>
          <w:p w14:paraId="295ECE83" w14:textId="77777777" w:rsidR="0036208F" w:rsidRPr="00E6011B" w:rsidRDefault="0036208F" w:rsidP="008E6A5D">
            <w:pPr>
              <w:rPr>
                <w:rFonts w:ascii="Times New Roman" w:hAnsi="Times New Roman" w:cs="Times New Roman"/>
                <w:sz w:val="28"/>
                <w:szCs w:val="28"/>
              </w:rPr>
            </w:pPr>
          </w:p>
        </w:tc>
        <w:tc>
          <w:tcPr>
            <w:tcW w:w="551" w:type="pct"/>
            <w:vMerge/>
          </w:tcPr>
          <w:p w14:paraId="35253807" w14:textId="77777777" w:rsidR="0036208F" w:rsidRPr="00E6011B" w:rsidRDefault="0036208F" w:rsidP="008E6A5D">
            <w:pPr>
              <w:rPr>
                <w:rFonts w:ascii="Times New Roman" w:hAnsi="Times New Roman" w:cs="Times New Roman"/>
                <w:sz w:val="28"/>
                <w:szCs w:val="28"/>
              </w:rPr>
            </w:pPr>
          </w:p>
        </w:tc>
        <w:tc>
          <w:tcPr>
            <w:tcW w:w="1361" w:type="pct"/>
            <w:vMerge/>
          </w:tcPr>
          <w:p w14:paraId="6FE34679" w14:textId="77777777" w:rsidR="0036208F" w:rsidRPr="00E6011B" w:rsidRDefault="0036208F" w:rsidP="008E6A5D">
            <w:pPr>
              <w:rPr>
                <w:rFonts w:ascii="Times New Roman" w:hAnsi="Times New Roman" w:cs="Times New Roman"/>
                <w:sz w:val="28"/>
                <w:szCs w:val="28"/>
              </w:rPr>
            </w:pPr>
          </w:p>
        </w:tc>
        <w:tc>
          <w:tcPr>
            <w:tcW w:w="2203" w:type="pct"/>
          </w:tcPr>
          <w:p w14:paraId="7D13794E"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6578D03" w14:textId="77777777" w:rsidTr="00AE11CC">
        <w:tc>
          <w:tcPr>
            <w:tcW w:w="176" w:type="pct"/>
            <w:vMerge/>
          </w:tcPr>
          <w:p w14:paraId="7557993A" w14:textId="77777777" w:rsidR="0036208F" w:rsidRPr="00E6011B" w:rsidRDefault="0036208F" w:rsidP="008E6A5D">
            <w:pPr>
              <w:rPr>
                <w:rFonts w:ascii="Times New Roman" w:hAnsi="Times New Roman" w:cs="Times New Roman"/>
                <w:sz w:val="28"/>
                <w:szCs w:val="28"/>
              </w:rPr>
            </w:pPr>
          </w:p>
        </w:tc>
        <w:tc>
          <w:tcPr>
            <w:tcW w:w="708" w:type="pct"/>
            <w:vMerge/>
          </w:tcPr>
          <w:p w14:paraId="3C9E3A49" w14:textId="77777777" w:rsidR="0036208F" w:rsidRPr="00E6011B" w:rsidRDefault="0036208F" w:rsidP="008E6A5D">
            <w:pPr>
              <w:rPr>
                <w:rFonts w:ascii="Times New Roman" w:hAnsi="Times New Roman" w:cs="Times New Roman"/>
                <w:sz w:val="28"/>
                <w:szCs w:val="28"/>
              </w:rPr>
            </w:pPr>
          </w:p>
        </w:tc>
        <w:tc>
          <w:tcPr>
            <w:tcW w:w="551" w:type="pct"/>
            <w:vMerge/>
          </w:tcPr>
          <w:p w14:paraId="1D2ED1DF" w14:textId="77777777" w:rsidR="0036208F" w:rsidRPr="00E6011B" w:rsidRDefault="0036208F" w:rsidP="008E6A5D">
            <w:pPr>
              <w:rPr>
                <w:rFonts w:ascii="Times New Roman" w:hAnsi="Times New Roman" w:cs="Times New Roman"/>
                <w:sz w:val="28"/>
                <w:szCs w:val="28"/>
              </w:rPr>
            </w:pPr>
          </w:p>
        </w:tc>
        <w:tc>
          <w:tcPr>
            <w:tcW w:w="1361" w:type="pct"/>
            <w:vMerge/>
          </w:tcPr>
          <w:p w14:paraId="28361933" w14:textId="77777777" w:rsidR="0036208F" w:rsidRPr="00E6011B" w:rsidRDefault="0036208F" w:rsidP="008E6A5D">
            <w:pPr>
              <w:rPr>
                <w:rFonts w:ascii="Times New Roman" w:hAnsi="Times New Roman" w:cs="Times New Roman"/>
                <w:sz w:val="28"/>
                <w:szCs w:val="28"/>
              </w:rPr>
            </w:pPr>
          </w:p>
        </w:tc>
        <w:tc>
          <w:tcPr>
            <w:tcW w:w="2203" w:type="pct"/>
          </w:tcPr>
          <w:p w14:paraId="3E71946A" w14:textId="767E03CB"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5D96BB0A" w14:textId="77777777" w:rsidTr="00AE11CC">
        <w:tc>
          <w:tcPr>
            <w:tcW w:w="176" w:type="pct"/>
            <w:vMerge/>
          </w:tcPr>
          <w:p w14:paraId="07C97227" w14:textId="77777777" w:rsidR="0036208F" w:rsidRPr="00E6011B" w:rsidRDefault="0036208F" w:rsidP="008E6A5D">
            <w:pPr>
              <w:rPr>
                <w:rFonts w:ascii="Times New Roman" w:hAnsi="Times New Roman" w:cs="Times New Roman"/>
                <w:sz w:val="28"/>
                <w:szCs w:val="28"/>
              </w:rPr>
            </w:pPr>
          </w:p>
        </w:tc>
        <w:tc>
          <w:tcPr>
            <w:tcW w:w="708" w:type="pct"/>
            <w:vMerge/>
          </w:tcPr>
          <w:p w14:paraId="562CEF46" w14:textId="77777777" w:rsidR="0036208F" w:rsidRPr="00E6011B" w:rsidRDefault="0036208F" w:rsidP="008E6A5D">
            <w:pPr>
              <w:rPr>
                <w:rFonts w:ascii="Times New Roman" w:hAnsi="Times New Roman" w:cs="Times New Roman"/>
                <w:sz w:val="28"/>
                <w:szCs w:val="28"/>
              </w:rPr>
            </w:pPr>
          </w:p>
        </w:tc>
        <w:tc>
          <w:tcPr>
            <w:tcW w:w="551" w:type="pct"/>
            <w:vMerge/>
          </w:tcPr>
          <w:p w14:paraId="14E4379C" w14:textId="77777777" w:rsidR="0036208F" w:rsidRPr="00E6011B" w:rsidRDefault="0036208F" w:rsidP="008E6A5D">
            <w:pPr>
              <w:rPr>
                <w:rFonts w:ascii="Times New Roman" w:hAnsi="Times New Roman" w:cs="Times New Roman"/>
                <w:sz w:val="28"/>
                <w:szCs w:val="28"/>
              </w:rPr>
            </w:pPr>
          </w:p>
        </w:tc>
        <w:tc>
          <w:tcPr>
            <w:tcW w:w="1361" w:type="pct"/>
            <w:vMerge/>
          </w:tcPr>
          <w:p w14:paraId="123613B9" w14:textId="77777777" w:rsidR="0036208F" w:rsidRPr="00E6011B" w:rsidRDefault="0036208F" w:rsidP="008E6A5D">
            <w:pPr>
              <w:rPr>
                <w:rFonts w:ascii="Times New Roman" w:hAnsi="Times New Roman" w:cs="Times New Roman"/>
                <w:sz w:val="28"/>
                <w:szCs w:val="28"/>
              </w:rPr>
            </w:pPr>
          </w:p>
        </w:tc>
        <w:tc>
          <w:tcPr>
            <w:tcW w:w="2203" w:type="pct"/>
          </w:tcPr>
          <w:p w14:paraId="3F9F4E97"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16DDD6D" w14:textId="77777777" w:rsidTr="00AE11CC">
        <w:tc>
          <w:tcPr>
            <w:tcW w:w="176" w:type="pct"/>
            <w:vMerge/>
          </w:tcPr>
          <w:p w14:paraId="3004033B" w14:textId="77777777" w:rsidR="0036208F" w:rsidRPr="00E6011B" w:rsidRDefault="0036208F" w:rsidP="008E6A5D">
            <w:pPr>
              <w:rPr>
                <w:rFonts w:ascii="Times New Roman" w:hAnsi="Times New Roman" w:cs="Times New Roman"/>
                <w:sz w:val="28"/>
                <w:szCs w:val="28"/>
              </w:rPr>
            </w:pPr>
          </w:p>
        </w:tc>
        <w:tc>
          <w:tcPr>
            <w:tcW w:w="708" w:type="pct"/>
            <w:vMerge/>
          </w:tcPr>
          <w:p w14:paraId="24FCC8CD" w14:textId="77777777" w:rsidR="0036208F" w:rsidRPr="00E6011B" w:rsidRDefault="0036208F" w:rsidP="008E6A5D">
            <w:pPr>
              <w:rPr>
                <w:rFonts w:ascii="Times New Roman" w:hAnsi="Times New Roman" w:cs="Times New Roman"/>
                <w:sz w:val="28"/>
                <w:szCs w:val="28"/>
              </w:rPr>
            </w:pPr>
          </w:p>
        </w:tc>
        <w:tc>
          <w:tcPr>
            <w:tcW w:w="551" w:type="pct"/>
            <w:vMerge/>
          </w:tcPr>
          <w:p w14:paraId="10B01633" w14:textId="77777777" w:rsidR="0036208F" w:rsidRPr="00E6011B" w:rsidRDefault="0036208F" w:rsidP="008E6A5D">
            <w:pPr>
              <w:rPr>
                <w:rFonts w:ascii="Times New Roman" w:hAnsi="Times New Roman" w:cs="Times New Roman"/>
                <w:sz w:val="28"/>
                <w:szCs w:val="28"/>
              </w:rPr>
            </w:pPr>
          </w:p>
        </w:tc>
        <w:tc>
          <w:tcPr>
            <w:tcW w:w="1361" w:type="pct"/>
            <w:vMerge/>
          </w:tcPr>
          <w:p w14:paraId="4E505F12" w14:textId="77777777" w:rsidR="0036208F" w:rsidRPr="00E6011B" w:rsidRDefault="0036208F" w:rsidP="008E6A5D">
            <w:pPr>
              <w:rPr>
                <w:rFonts w:ascii="Times New Roman" w:hAnsi="Times New Roman" w:cs="Times New Roman"/>
                <w:sz w:val="28"/>
                <w:szCs w:val="28"/>
              </w:rPr>
            </w:pPr>
          </w:p>
        </w:tc>
        <w:tc>
          <w:tcPr>
            <w:tcW w:w="2203" w:type="pct"/>
          </w:tcPr>
          <w:p w14:paraId="7C5C0662"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7D0ADC6" w14:textId="77777777" w:rsidTr="00AE11CC">
        <w:tc>
          <w:tcPr>
            <w:tcW w:w="176" w:type="pct"/>
            <w:vMerge/>
          </w:tcPr>
          <w:p w14:paraId="1ED49A4E" w14:textId="77777777" w:rsidR="0036208F" w:rsidRPr="00E6011B" w:rsidRDefault="0036208F" w:rsidP="008E6A5D">
            <w:pPr>
              <w:rPr>
                <w:rFonts w:ascii="Times New Roman" w:hAnsi="Times New Roman" w:cs="Times New Roman"/>
                <w:sz w:val="28"/>
                <w:szCs w:val="28"/>
              </w:rPr>
            </w:pPr>
          </w:p>
        </w:tc>
        <w:tc>
          <w:tcPr>
            <w:tcW w:w="708" w:type="pct"/>
            <w:vMerge/>
          </w:tcPr>
          <w:p w14:paraId="5D3077FA" w14:textId="77777777" w:rsidR="0036208F" w:rsidRPr="00E6011B" w:rsidRDefault="0036208F" w:rsidP="008E6A5D">
            <w:pPr>
              <w:rPr>
                <w:rFonts w:ascii="Times New Roman" w:hAnsi="Times New Roman" w:cs="Times New Roman"/>
                <w:sz w:val="28"/>
                <w:szCs w:val="28"/>
              </w:rPr>
            </w:pPr>
          </w:p>
        </w:tc>
        <w:tc>
          <w:tcPr>
            <w:tcW w:w="551" w:type="pct"/>
            <w:vMerge/>
          </w:tcPr>
          <w:p w14:paraId="2777A343" w14:textId="77777777" w:rsidR="0036208F" w:rsidRPr="00E6011B" w:rsidRDefault="0036208F" w:rsidP="008E6A5D">
            <w:pPr>
              <w:rPr>
                <w:rFonts w:ascii="Times New Roman" w:hAnsi="Times New Roman" w:cs="Times New Roman"/>
                <w:sz w:val="28"/>
                <w:szCs w:val="28"/>
              </w:rPr>
            </w:pPr>
          </w:p>
        </w:tc>
        <w:tc>
          <w:tcPr>
            <w:tcW w:w="1361" w:type="pct"/>
            <w:vMerge/>
          </w:tcPr>
          <w:p w14:paraId="33BF1B54" w14:textId="77777777" w:rsidR="0036208F" w:rsidRPr="00E6011B" w:rsidRDefault="0036208F" w:rsidP="008E6A5D">
            <w:pPr>
              <w:rPr>
                <w:rFonts w:ascii="Times New Roman" w:hAnsi="Times New Roman" w:cs="Times New Roman"/>
                <w:sz w:val="28"/>
                <w:szCs w:val="28"/>
              </w:rPr>
            </w:pPr>
          </w:p>
        </w:tc>
        <w:tc>
          <w:tcPr>
            <w:tcW w:w="2203" w:type="pct"/>
          </w:tcPr>
          <w:p w14:paraId="45884520" w14:textId="3A56B225"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DE177F2" w14:textId="77777777" w:rsidTr="00AE11CC">
        <w:tc>
          <w:tcPr>
            <w:tcW w:w="176" w:type="pct"/>
            <w:vMerge/>
          </w:tcPr>
          <w:p w14:paraId="3BA753E8" w14:textId="77777777" w:rsidR="0036208F" w:rsidRPr="00E6011B" w:rsidRDefault="0036208F" w:rsidP="008E6A5D">
            <w:pPr>
              <w:rPr>
                <w:rFonts w:ascii="Times New Roman" w:hAnsi="Times New Roman" w:cs="Times New Roman"/>
                <w:sz w:val="28"/>
                <w:szCs w:val="28"/>
              </w:rPr>
            </w:pPr>
          </w:p>
        </w:tc>
        <w:tc>
          <w:tcPr>
            <w:tcW w:w="708" w:type="pct"/>
            <w:vMerge/>
          </w:tcPr>
          <w:p w14:paraId="1D4AAFFE" w14:textId="77777777" w:rsidR="0036208F" w:rsidRPr="00E6011B" w:rsidRDefault="0036208F" w:rsidP="008E6A5D">
            <w:pPr>
              <w:rPr>
                <w:rFonts w:ascii="Times New Roman" w:hAnsi="Times New Roman" w:cs="Times New Roman"/>
                <w:sz w:val="28"/>
                <w:szCs w:val="28"/>
              </w:rPr>
            </w:pPr>
          </w:p>
        </w:tc>
        <w:tc>
          <w:tcPr>
            <w:tcW w:w="551" w:type="pct"/>
            <w:vMerge/>
          </w:tcPr>
          <w:p w14:paraId="554E6C67" w14:textId="77777777" w:rsidR="0036208F" w:rsidRPr="00E6011B" w:rsidRDefault="0036208F" w:rsidP="008E6A5D">
            <w:pPr>
              <w:rPr>
                <w:rFonts w:ascii="Times New Roman" w:hAnsi="Times New Roman" w:cs="Times New Roman"/>
                <w:sz w:val="28"/>
                <w:szCs w:val="28"/>
              </w:rPr>
            </w:pPr>
          </w:p>
        </w:tc>
        <w:tc>
          <w:tcPr>
            <w:tcW w:w="1361" w:type="pct"/>
            <w:vMerge/>
          </w:tcPr>
          <w:p w14:paraId="3CA1900C" w14:textId="77777777" w:rsidR="0036208F" w:rsidRPr="00E6011B" w:rsidRDefault="0036208F" w:rsidP="008E6A5D">
            <w:pPr>
              <w:rPr>
                <w:rFonts w:ascii="Times New Roman" w:hAnsi="Times New Roman" w:cs="Times New Roman"/>
                <w:sz w:val="28"/>
                <w:szCs w:val="28"/>
              </w:rPr>
            </w:pPr>
          </w:p>
        </w:tc>
        <w:tc>
          <w:tcPr>
            <w:tcW w:w="2203" w:type="pct"/>
          </w:tcPr>
          <w:p w14:paraId="1D1FF407" w14:textId="48F27252"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18ED605" w14:textId="77777777" w:rsidTr="00AE11CC">
        <w:tc>
          <w:tcPr>
            <w:tcW w:w="176" w:type="pct"/>
            <w:vMerge w:val="restart"/>
          </w:tcPr>
          <w:p w14:paraId="7DC38316"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vMerge w:val="restart"/>
          </w:tcPr>
          <w:p w14:paraId="5088CCB7"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Банковская и страховая деятельность</w:t>
            </w:r>
          </w:p>
        </w:tc>
        <w:tc>
          <w:tcPr>
            <w:tcW w:w="551" w:type="pct"/>
            <w:vMerge w:val="restart"/>
          </w:tcPr>
          <w:p w14:paraId="2B226DB6"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4.5</w:t>
            </w:r>
          </w:p>
        </w:tc>
        <w:tc>
          <w:tcPr>
            <w:tcW w:w="1361" w:type="pct"/>
            <w:vMerge w:val="restart"/>
          </w:tcPr>
          <w:p w14:paraId="62D7A1CD"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w:t>
            </w:r>
            <w:r w:rsidRPr="00E6011B">
              <w:rPr>
                <w:rFonts w:ascii="Times New Roman" w:eastAsia="Tahoma" w:hAnsi="Times New Roman" w:cs="Times New Roman"/>
                <w:sz w:val="28"/>
                <w:szCs w:val="28"/>
              </w:rPr>
              <w:lastRenderedPageBreak/>
              <w:t>размещения организаций, оказывающих банковские и страховые услуги</w:t>
            </w:r>
          </w:p>
        </w:tc>
        <w:tc>
          <w:tcPr>
            <w:tcW w:w="2203" w:type="pct"/>
          </w:tcPr>
          <w:p w14:paraId="056728A4"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2BD06EFB" w14:textId="77777777" w:rsidTr="00AE11CC">
        <w:tc>
          <w:tcPr>
            <w:tcW w:w="176" w:type="pct"/>
            <w:vMerge/>
          </w:tcPr>
          <w:p w14:paraId="3FB571BB" w14:textId="77777777" w:rsidR="0036208F" w:rsidRPr="00E6011B" w:rsidRDefault="0036208F" w:rsidP="008E6A5D">
            <w:pPr>
              <w:rPr>
                <w:rFonts w:ascii="Times New Roman" w:hAnsi="Times New Roman" w:cs="Times New Roman"/>
                <w:sz w:val="28"/>
                <w:szCs w:val="28"/>
              </w:rPr>
            </w:pPr>
          </w:p>
        </w:tc>
        <w:tc>
          <w:tcPr>
            <w:tcW w:w="708" w:type="pct"/>
            <w:vMerge/>
          </w:tcPr>
          <w:p w14:paraId="2ED8ECB3" w14:textId="77777777" w:rsidR="0036208F" w:rsidRPr="00E6011B" w:rsidRDefault="0036208F" w:rsidP="008E6A5D">
            <w:pPr>
              <w:rPr>
                <w:rFonts w:ascii="Times New Roman" w:hAnsi="Times New Roman" w:cs="Times New Roman"/>
                <w:sz w:val="28"/>
                <w:szCs w:val="28"/>
              </w:rPr>
            </w:pPr>
          </w:p>
        </w:tc>
        <w:tc>
          <w:tcPr>
            <w:tcW w:w="551" w:type="pct"/>
            <w:vMerge/>
          </w:tcPr>
          <w:p w14:paraId="52FD59BB" w14:textId="77777777" w:rsidR="0036208F" w:rsidRPr="00E6011B" w:rsidRDefault="0036208F" w:rsidP="008E6A5D">
            <w:pPr>
              <w:rPr>
                <w:rFonts w:ascii="Times New Roman" w:hAnsi="Times New Roman" w:cs="Times New Roman"/>
                <w:sz w:val="28"/>
                <w:szCs w:val="28"/>
              </w:rPr>
            </w:pPr>
          </w:p>
        </w:tc>
        <w:tc>
          <w:tcPr>
            <w:tcW w:w="1361" w:type="pct"/>
            <w:vMerge/>
          </w:tcPr>
          <w:p w14:paraId="5C683871" w14:textId="77777777" w:rsidR="0036208F" w:rsidRPr="00E6011B" w:rsidRDefault="0036208F" w:rsidP="008E6A5D">
            <w:pPr>
              <w:rPr>
                <w:rFonts w:ascii="Times New Roman" w:hAnsi="Times New Roman" w:cs="Times New Roman"/>
                <w:sz w:val="28"/>
                <w:szCs w:val="28"/>
              </w:rPr>
            </w:pPr>
          </w:p>
        </w:tc>
        <w:tc>
          <w:tcPr>
            <w:tcW w:w="2203" w:type="pct"/>
          </w:tcPr>
          <w:p w14:paraId="254A3B44"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1D2E9D8A" w14:textId="77777777" w:rsidTr="00AE11CC">
        <w:tc>
          <w:tcPr>
            <w:tcW w:w="176" w:type="pct"/>
            <w:vMerge/>
          </w:tcPr>
          <w:p w14:paraId="42A9D053" w14:textId="77777777" w:rsidR="0036208F" w:rsidRPr="00E6011B" w:rsidRDefault="0036208F" w:rsidP="008E6A5D">
            <w:pPr>
              <w:rPr>
                <w:rFonts w:ascii="Times New Roman" w:hAnsi="Times New Roman" w:cs="Times New Roman"/>
                <w:sz w:val="28"/>
                <w:szCs w:val="28"/>
              </w:rPr>
            </w:pPr>
          </w:p>
        </w:tc>
        <w:tc>
          <w:tcPr>
            <w:tcW w:w="708" w:type="pct"/>
            <w:vMerge/>
          </w:tcPr>
          <w:p w14:paraId="07A9D6A0" w14:textId="77777777" w:rsidR="0036208F" w:rsidRPr="00E6011B" w:rsidRDefault="0036208F" w:rsidP="008E6A5D">
            <w:pPr>
              <w:rPr>
                <w:rFonts w:ascii="Times New Roman" w:hAnsi="Times New Roman" w:cs="Times New Roman"/>
                <w:sz w:val="28"/>
                <w:szCs w:val="28"/>
              </w:rPr>
            </w:pPr>
          </w:p>
        </w:tc>
        <w:tc>
          <w:tcPr>
            <w:tcW w:w="551" w:type="pct"/>
            <w:vMerge/>
          </w:tcPr>
          <w:p w14:paraId="199B5CC5" w14:textId="77777777" w:rsidR="0036208F" w:rsidRPr="00E6011B" w:rsidRDefault="0036208F" w:rsidP="008E6A5D">
            <w:pPr>
              <w:rPr>
                <w:rFonts w:ascii="Times New Roman" w:hAnsi="Times New Roman" w:cs="Times New Roman"/>
                <w:sz w:val="28"/>
                <w:szCs w:val="28"/>
              </w:rPr>
            </w:pPr>
          </w:p>
        </w:tc>
        <w:tc>
          <w:tcPr>
            <w:tcW w:w="1361" w:type="pct"/>
            <w:vMerge/>
          </w:tcPr>
          <w:p w14:paraId="78429E38" w14:textId="77777777" w:rsidR="0036208F" w:rsidRPr="00E6011B" w:rsidRDefault="0036208F" w:rsidP="008E6A5D">
            <w:pPr>
              <w:rPr>
                <w:rFonts w:ascii="Times New Roman" w:hAnsi="Times New Roman" w:cs="Times New Roman"/>
                <w:sz w:val="28"/>
                <w:szCs w:val="28"/>
              </w:rPr>
            </w:pPr>
          </w:p>
        </w:tc>
        <w:tc>
          <w:tcPr>
            <w:tcW w:w="2203" w:type="pct"/>
          </w:tcPr>
          <w:p w14:paraId="2EBCD470"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317E8E5" w14:textId="77777777" w:rsidTr="00AE11CC">
        <w:tc>
          <w:tcPr>
            <w:tcW w:w="176" w:type="pct"/>
            <w:vMerge/>
          </w:tcPr>
          <w:p w14:paraId="205E6A3C" w14:textId="77777777" w:rsidR="0036208F" w:rsidRPr="00E6011B" w:rsidRDefault="0036208F" w:rsidP="008E6A5D">
            <w:pPr>
              <w:rPr>
                <w:rFonts w:ascii="Times New Roman" w:hAnsi="Times New Roman" w:cs="Times New Roman"/>
                <w:sz w:val="28"/>
                <w:szCs w:val="28"/>
              </w:rPr>
            </w:pPr>
          </w:p>
        </w:tc>
        <w:tc>
          <w:tcPr>
            <w:tcW w:w="708" w:type="pct"/>
            <w:vMerge/>
          </w:tcPr>
          <w:p w14:paraId="611E54FD" w14:textId="77777777" w:rsidR="0036208F" w:rsidRPr="00E6011B" w:rsidRDefault="0036208F" w:rsidP="008E6A5D">
            <w:pPr>
              <w:rPr>
                <w:rFonts w:ascii="Times New Roman" w:hAnsi="Times New Roman" w:cs="Times New Roman"/>
                <w:sz w:val="28"/>
                <w:szCs w:val="28"/>
              </w:rPr>
            </w:pPr>
          </w:p>
        </w:tc>
        <w:tc>
          <w:tcPr>
            <w:tcW w:w="551" w:type="pct"/>
            <w:vMerge/>
          </w:tcPr>
          <w:p w14:paraId="63AF5BE7" w14:textId="77777777" w:rsidR="0036208F" w:rsidRPr="00E6011B" w:rsidRDefault="0036208F" w:rsidP="008E6A5D">
            <w:pPr>
              <w:rPr>
                <w:rFonts w:ascii="Times New Roman" w:hAnsi="Times New Roman" w:cs="Times New Roman"/>
                <w:sz w:val="28"/>
                <w:szCs w:val="28"/>
              </w:rPr>
            </w:pPr>
          </w:p>
        </w:tc>
        <w:tc>
          <w:tcPr>
            <w:tcW w:w="1361" w:type="pct"/>
            <w:vMerge/>
          </w:tcPr>
          <w:p w14:paraId="59659FA2" w14:textId="77777777" w:rsidR="0036208F" w:rsidRPr="00E6011B" w:rsidRDefault="0036208F" w:rsidP="008E6A5D">
            <w:pPr>
              <w:rPr>
                <w:rFonts w:ascii="Times New Roman" w:hAnsi="Times New Roman" w:cs="Times New Roman"/>
                <w:sz w:val="28"/>
                <w:szCs w:val="28"/>
              </w:rPr>
            </w:pPr>
          </w:p>
        </w:tc>
        <w:tc>
          <w:tcPr>
            <w:tcW w:w="2203" w:type="pct"/>
          </w:tcPr>
          <w:p w14:paraId="2AA9E737" w14:textId="005A5289"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D13ECF7" w14:textId="77777777" w:rsidTr="00AE11CC">
        <w:tc>
          <w:tcPr>
            <w:tcW w:w="176" w:type="pct"/>
            <w:vMerge/>
          </w:tcPr>
          <w:p w14:paraId="574E70B5" w14:textId="77777777" w:rsidR="0036208F" w:rsidRPr="00E6011B" w:rsidRDefault="0036208F" w:rsidP="008E6A5D">
            <w:pPr>
              <w:rPr>
                <w:rFonts w:ascii="Times New Roman" w:hAnsi="Times New Roman" w:cs="Times New Roman"/>
                <w:sz w:val="28"/>
                <w:szCs w:val="28"/>
              </w:rPr>
            </w:pPr>
          </w:p>
        </w:tc>
        <w:tc>
          <w:tcPr>
            <w:tcW w:w="708" w:type="pct"/>
            <w:vMerge/>
          </w:tcPr>
          <w:p w14:paraId="7746AF96" w14:textId="77777777" w:rsidR="0036208F" w:rsidRPr="00E6011B" w:rsidRDefault="0036208F" w:rsidP="008E6A5D">
            <w:pPr>
              <w:rPr>
                <w:rFonts w:ascii="Times New Roman" w:hAnsi="Times New Roman" w:cs="Times New Roman"/>
                <w:sz w:val="28"/>
                <w:szCs w:val="28"/>
              </w:rPr>
            </w:pPr>
          </w:p>
        </w:tc>
        <w:tc>
          <w:tcPr>
            <w:tcW w:w="551" w:type="pct"/>
            <w:vMerge/>
          </w:tcPr>
          <w:p w14:paraId="6DCAF38B" w14:textId="77777777" w:rsidR="0036208F" w:rsidRPr="00E6011B" w:rsidRDefault="0036208F" w:rsidP="008E6A5D">
            <w:pPr>
              <w:rPr>
                <w:rFonts w:ascii="Times New Roman" w:hAnsi="Times New Roman" w:cs="Times New Roman"/>
                <w:sz w:val="28"/>
                <w:szCs w:val="28"/>
              </w:rPr>
            </w:pPr>
          </w:p>
        </w:tc>
        <w:tc>
          <w:tcPr>
            <w:tcW w:w="1361" w:type="pct"/>
            <w:vMerge/>
          </w:tcPr>
          <w:p w14:paraId="1DEE049F" w14:textId="77777777" w:rsidR="0036208F" w:rsidRPr="00E6011B" w:rsidRDefault="0036208F" w:rsidP="008E6A5D">
            <w:pPr>
              <w:rPr>
                <w:rFonts w:ascii="Times New Roman" w:hAnsi="Times New Roman" w:cs="Times New Roman"/>
                <w:sz w:val="28"/>
                <w:szCs w:val="28"/>
              </w:rPr>
            </w:pPr>
          </w:p>
        </w:tc>
        <w:tc>
          <w:tcPr>
            <w:tcW w:w="2203" w:type="pct"/>
          </w:tcPr>
          <w:p w14:paraId="4F341B9B"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77B6A43" w14:textId="77777777" w:rsidTr="00AE11CC">
        <w:tc>
          <w:tcPr>
            <w:tcW w:w="176" w:type="pct"/>
            <w:vMerge/>
          </w:tcPr>
          <w:p w14:paraId="74FC56B9" w14:textId="77777777" w:rsidR="0036208F" w:rsidRPr="00E6011B" w:rsidRDefault="0036208F" w:rsidP="008E6A5D">
            <w:pPr>
              <w:rPr>
                <w:rFonts w:ascii="Times New Roman" w:hAnsi="Times New Roman" w:cs="Times New Roman"/>
                <w:sz w:val="28"/>
                <w:szCs w:val="28"/>
              </w:rPr>
            </w:pPr>
          </w:p>
        </w:tc>
        <w:tc>
          <w:tcPr>
            <w:tcW w:w="708" w:type="pct"/>
            <w:vMerge/>
          </w:tcPr>
          <w:p w14:paraId="0F97FE15" w14:textId="77777777" w:rsidR="0036208F" w:rsidRPr="00E6011B" w:rsidRDefault="0036208F" w:rsidP="008E6A5D">
            <w:pPr>
              <w:rPr>
                <w:rFonts w:ascii="Times New Roman" w:hAnsi="Times New Roman" w:cs="Times New Roman"/>
                <w:sz w:val="28"/>
                <w:szCs w:val="28"/>
              </w:rPr>
            </w:pPr>
          </w:p>
        </w:tc>
        <w:tc>
          <w:tcPr>
            <w:tcW w:w="551" w:type="pct"/>
            <w:vMerge/>
          </w:tcPr>
          <w:p w14:paraId="54FB1D4E" w14:textId="77777777" w:rsidR="0036208F" w:rsidRPr="00E6011B" w:rsidRDefault="0036208F" w:rsidP="008E6A5D">
            <w:pPr>
              <w:rPr>
                <w:rFonts w:ascii="Times New Roman" w:hAnsi="Times New Roman" w:cs="Times New Roman"/>
                <w:sz w:val="28"/>
                <w:szCs w:val="28"/>
              </w:rPr>
            </w:pPr>
          </w:p>
        </w:tc>
        <w:tc>
          <w:tcPr>
            <w:tcW w:w="1361" w:type="pct"/>
            <w:vMerge/>
          </w:tcPr>
          <w:p w14:paraId="40A02396" w14:textId="77777777" w:rsidR="0036208F" w:rsidRPr="00E6011B" w:rsidRDefault="0036208F" w:rsidP="008E6A5D">
            <w:pPr>
              <w:rPr>
                <w:rFonts w:ascii="Times New Roman" w:hAnsi="Times New Roman" w:cs="Times New Roman"/>
                <w:sz w:val="28"/>
                <w:szCs w:val="28"/>
              </w:rPr>
            </w:pPr>
          </w:p>
        </w:tc>
        <w:tc>
          <w:tcPr>
            <w:tcW w:w="2203" w:type="pct"/>
          </w:tcPr>
          <w:p w14:paraId="5A81FAB2"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8026174" w14:textId="77777777" w:rsidTr="00AE11CC">
        <w:tc>
          <w:tcPr>
            <w:tcW w:w="176" w:type="pct"/>
            <w:vMerge/>
          </w:tcPr>
          <w:p w14:paraId="64A85FE2" w14:textId="77777777" w:rsidR="0036208F" w:rsidRPr="00E6011B" w:rsidRDefault="0036208F" w:rsidP="008E6A5D">
            <w:pPr>
              <w:rPr>
                <w:rFonts w:ascii="Times New Roman" w:hAnsi="Times New Roman" w:cs="Times New Roman"/>
                <w:sz w:val="28"/>
                <w:szCs w:val="28"/>
              </w:rPr>
            </w:pPr>
          </w:p>
        </w:tc>
        <w:tc>
          <w:tcPr>
            <w:tcW w:w="708" w:type="pct"/>
            <w:vMerge/>
          </w:tcPr>
          <w:p w14:paraId="2A734F3F" w14:textId="77777777" w:rsidR="0036208F" w:rsidRPr="00E6011B" w:rsidRDefault="0036208F" w:rsidP="008E6A5D">
            <w:pPr>
              <w:rPr>
                <w:rFonts w:ascii="Times New Roman" w:hAnsi="Times New Roman" w:cs="Times New Roman"/>
                <w:sz w:val="28"/>
                <w:szCs w:val="28"/>
              </w:rPr>
            </w:pPr>
          </w:p>
        </w:tc>
        <w:tc>
          <w:tcPr>
            <w:tcW w:w="551" w:type="pct"/>
            <w:vMerge/>
          </w:tcPr>
          <w:p w14:paraId="24B3FE2D" w14:textId="77777777" w:rsidR="0036208F" w:rsidRPr="00E6011B" w:rsidRDefault="0036208F" w:rsidP="008E6A5D">
            <w:pPr>
              <w:rPr>
                <w:rFonts w:ascii="Times New Roman" w:hAnsi="Times New Roman" w:cs="Times New Roman"/>
                <w:sz w:val="28"/>
                <w:szCs w:val="28"/>
              </w:rPr>
            </w:pPr>
          </w:p>
        </w:tc>
        <w:tc>
          <w:tcPr>
            <w:tcW w:w="1361" w:type="pct"/>
            <w:vMerge/>
          </w:tcPr>
          <w:p w14:paraId="282AD978" w14:textId="77777777" w:rsidR="0036208F" w:rsidRPr="00E6011B" w:rsidRDefault="0036208F" w:rsidP="008E6A5D">
            <w:pPr>
              <w:rPr>
                <w:rFonts w:ascii="Times New Roman" w:hAnsi="Times New Roman" w:cs="Times New Roman"/>
                <w:sz w:val="28"/>
                <w:szCs w:val="28"/>
              </w:rPr>
            </w:pPr>
          </w:p>
        </w:tc>
        <w:tc>
          <w:tcPr>
            <w:tcW w:w="2203" w:type="pct"/>
          </w:tcPr>
          <w:p w14:paraId="0EE59143" w14:textId="0902EC31"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C523316" w14:textId="77777777" w:rsidTr="00AE11CC">
        <w:tc>
          <w:tcPr>
            <w:tcW w:w="176" w:type="pct"/>
            <w:vMerge/>
          </w:tcPr>
          <w:p w14:paraId="2E6155C4" w14:textId="77777777" w:rsidR="0036208F" w:rsidRPr="00E6011B" w:rsidRDefault="0036208F" w:rsidP="008E6A5D">
            <w:pPr>
              <w:rPr>
                <w:rFonts w:ascii="Times New Roman" w:hAnsi="Times New Roman" w:cs="Times New Roman"/>
                <w:sz w:val="28"/>
                <w:szCs w:val="28"/>
              </w:rPr>
            </w:pPr>
          </w:p>
        </w:tc>
        <w:tc>
          <w:tcPr>
            <w:tcW w:w="708" w:type="pct"/>
            <w:vMerge/>
          </w:tcPr>
          <w:p w14:paraId="672403A3" w14:textId="77777777" w:rsidR="0036208F" w:rsidRPr="00E6011B" w:rsidRDefault="0036208F" w:rsidP="008E6A5D">
            <w:pPr>
              <w:rPr>
                <w:rFonts w:ascii="Times New Roman" w:hAnsi="Times New Roman" w:cs="Times New Roman"/>
                <w:sz w:val="28"/>
                <w:szCs w:val="28"/>
              </w:rPr>
            </w:pPr>
          </w:p>
        </w:tc>
        <w:tc>
          <w:tcPr>
            <w:tcW w:w="551" w:type="pct"/>
            <w:vMerge/>
          </w:tcPr>
          <w:p w14:paraId="6BAC7056" w14:textId="77777777" w:rsidR="0036208F" w:rsidRPr="00E6011B" w:rsidRDefault="0036208F" w:rsidP="008E6A5D">
            <w:pPr>
              <w:rPr>
                <w:rFonts w:ascii="Times New Roman" w:hAnsi="Times New Roman" w:cs="Times New Roman"/>
                <w:sz w:val="28"/>
                <w:szCs w:val="28"/>
              </w:rPr>
            </w:pPr>
          </w:p>
        </w:tc>
        <w:tc>
          <w:tcPr>
            <w:tcW w:w="1361" w:type="pct"/>
            <w:vMerge/>
          </w:tcPr>
          <w:p w14:paraId="515E7134" w14:textId="77777777" w:rsidR="0036208F" w:rsidRPr="00E6011B" w:rsidRDefault="0036208F" w:rsidP="008E6A5D">
            <w:pPr>
              <w:rPr>
                <w:rFonts w:ascii="Times New Roman" w:hAnsi="Times New Roman" w:cs="Times New Roman"/>
                <w:sz w:val="28"/>
                <w:szCs w:val="28"/>
              </w:rPr>
            </w:pPr>
          </w:p>
        </w:tc>
        <w:tc>
          <w:tcPr>
            <w:tcW w:w="2203" w:type="pct"/>
          </w:tcPr>
          <w:p w14:paraId="2F29A957" w14:textId="3BEA508F"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112479E" w14:textId="77777777" w:rsidTr="00AE11CC">
        <w:trPr>
          <w:trHeight w:val="322"/>
        </w:trPr>
        <w:tc>
          <w:tcPr>
            <w:tcW w:w="176" w:type="pct"/>
            <w:vMerge w:val="restart"/>
          </w:tcPr>
          <w:p w14:paraId="287ED3F2"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vMerge w:val="restart"/>
          </w:tcPr>
          <w:p w14:paraId="2495B59F"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Гостиничное обслуживание</w:t>
            </w:r>
          </w:p>
        </w:tc>
        <w:tc>
          <w:tcPr>
            <w:tcW w:w="551" w:type="pct"/>
            <w:vMerge w:val="restart"/>
          </w:tcPr>
          <w:p w14:paraId="1E654BE9"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4.7</w:t>
            </w:r>
          </w:p>
        </w:tc>
        <w:tc>
          <w:tcPr>
            <w:tcW w:w="1361" w:type="pct"/>
            <w:vMerge w:val="restart"/>
          </w:tcPr>
          <w:p w14:paraId="2F1DF77F"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гостиниц</w:t>
            </w:r>
          </w:p>
        </w:tc>
        <w:tc>
          <w:tcPr>
            <w:tcW w:w="2203" w:type="pct"/>
            <w:vMerge w:val="restart"/>
          </w:tcPr>
          <w:p w14:paraId="2BAC926A"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 кв.м.</w:t>
            </w:r>
          </w:p>
          <w:p w14:paraId="1679A6BB"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Максимальные размеры земельных участков (площадь) – 10000 кв.м.</w:t>
            </w:r>
          </w:p>
          <w:p w14:paraId="21126DC6"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B0A06A4" w14:textId="43E720ED"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AADA6E2"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7CBDC27"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2C9CBB6" w14:textId="7E9FBB39" w:rsidR="0036208F" w:rsidRPr="00E6011B" w:rsidRDefault="003620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7298F595" w14:textId="030E84C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37E6E8A7" w14:textId="77777777" w:rsidTr="00AE11CC">
        <w:trPr>
          <w:trHeight w:val="322"/>
        </w:trPr>
        <w:tc>
          <w:tcPr>
            <w:tcW w:w="176" w:type="pct"/>
            <w:vMerge/>
          </w:tcPr>
          <w:p w14:paraId="65526737" w14:textId="77777777" w:rsidR="0036208F" w:rsidRPr="00E6011B" w:rsidRDefault="0036208F" w:rsidP="008E6A5D">
            <w:pPr>
              <w:rPr>
                <w:rFonts w:ascii="Times New Roman" w:hAnsi="Times New Roman" w:cs="Times New Roman"/>
                <w:sz w:val="28"/>
                <w:szCs w:val="28"/>
              </w:rPr>
            </w:pPr>
          </w:p>
        </w:tc>
        <w:tc>
          <w:tcPr>
            <w:tcW w:w="708" w:type="pct"/>
            <w:vMerge/>
          </w:tcPr>
          <w:p w14:paraId="254E9BB3" w14:textId="77777777" w:rsidR="0036208F" w:rsidRPr="00E6011B" w:rsidRDefault="0036208F" w:rsidP="008E6A5D">
            <w:pPr>
              <w:rPr>
                <w:rFonts w:ascii="Times New Roman" w:hAnsi="Times New Roman" w:cs="Times New Roman"/>
                <w:sz w:val="28"/>
                <w:szCs w:val="28"/>
              </w:rPr>
            </w:pPr>
          </w:p>
        </w:tc>
        <w:tc>
          <w:tcPr>
            <w:tcW w:w="551" w:type="pct"/>
            <w:vMerge/>
          </w:tcPr>
          <w:p w14:paraId="53B7D906" w14:textId="77777777" w:rsidR="0036208F" w:rsidRPr="00E6011B" w:rsidRDefault="0036208F" w:rsidP="008E6A5D">
            <w:pPr>
              <w:rPr>
                <w:rFonts w:ascii="Times New Roman" w:hAnsi="Times New Roman" w:cs="Times New Roman"/>
                <w:sz w:val="28"/>
                <w:szCs w:val="28"/>
              </w:rPr>
            </w:pPr>
          </w:p>
        </w:tc>
        <w:tc>
          <w:tcPr>
            <w:tcW w:w="1361" w:type="pct"/>
            <w:vMerge/>
          </w:tcPr>
          <w:p w14:paraId="4F0DA175" w14:textId="77777777" w:rsidR="0036208F" w:rsidRPr="00E6011B" w:rsidRDefault="0036208F" w:rsidP="008E6A5D">
            <w:pPr>
              <w:rPr>
                <w:rFonts w:ascii="Times New Roman" w:hAnsi="Times New Roman" w:cs="Times New Roman"/>
                <w:sz w:val="28"/>
                <w:szCs w:val="28"/>
              </w:rPr>
            </w:pPr>
          </w:p>
        </w:tc>
        <w:tc>
          <w:tcPr>
            <w:tcW w:w="2203" w:type="pct"/>
            <w:vMerge/>
          </w:tcPr>
          <w:p w14:paraId="58F7DD05"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514BB702" w14:textId="77777777" w:rsidTr="00AE11CC">
        <w:trPr>
          <w:trHeight w:val="322"/>
        </w:trPr>
        <w:tc>
          <w:tcPr>
            <w:tcW w:w="176" w:type="pct"/>
            <w:vMerge/>
          </w:tcPr>
          <w:p w14:paraId="30780E5C" w14:textId="77777777" w:rsidR="0036208F" w:rsidRPr="00E6011B" w:rsidRDefault="0036208F" w:rsidP="008E6A5D">
            <w:pPr>
              <w:rPr>
                <w:rFonts w:ascii="Times New Roman" w:hAnsi="Times New Roman" w:cs="Times New Roman"/>
                <w:sz w:val="28"/>
                <w:szCs w:val="28"/>
              </w:rPr>
            </w:pPr>
          </w:p>
        </w:tc>
        <w:tc>
          <w:tcPr>
            <w:tcW w:w="708" w:type="pct"/>
            <w:vMerge/>
          </w:tcPr>
          <w:p w14:paraId="08CBA209" w14:textId="77777777" w:rsidR="0036208F" w:rsidRPr="00E6011B" w:rsidRDefault="0036208F" w:rsidP="008E6A5D">
            <w:pPr>
              <w:rPr>
                <w:rFonts w:ascii="Times New Roman" w:hAnsi="Times New Roman" w:cs="Times New Roman"/>
                <w:sz w:val="28"/>
                <w:szCs w:val="28"/>
              </w:rPr>
            </w:pPr>
          </w:p>
        </w:tc>
        <w:tc>
          <w:tcPr>
            <w:tcW w:w="551" w:type="pct"/>
            <w:vMerge/>
          </w:tcPr>
          <w:p w14:paraId="0713F91B" w14:textId="77777777" w:rsidR="0036208F" w:rsidRPr="00E6011B" w:rsidRDefault="0036208F" w:rsidP="008E6A5D">
            <w:pPr>
              <w:rPr>
                <w:rFonts w:ascii="Times New Roman" w:hAnsi="Times New Roman" w:cs="Times New Roman"/>
                <w:sz w:val="28"/>
                <w:szCs w:val="28"/>
              </w:rPr>
            </w:pPr>
          </w:p>
        </w:tc>
        <w:tc>
          <w:tcPr>
            <w:tcW w:w="1361" w:type="pct"/>
            <w:vMerge/>
          </w:tcPr>
          <w:p w14:paraId="24483F60" w14:textId="77777777" w:rsidR="0036208F" w:rsidRPr="00E6011B" w:rsidRDefault="0036208F" w:rsidP="008E6A5D">
            <w:pPr>
              <w:rPr>
                <w:rFonts w:ascii="Times New Roman" w:hAnsi="Times New Roman" w:cs="Times New Roman"/>
                <w:sz w:val="28"/>
                <w:szCs w:val="28"/>
              </w:rPr>
            </w:pPr>
          </w:p>
        </w:tc>
        <w:tc>
          <w:tcPr>
            <w:tcW w:w="2203" w:type="pct"/>
            <w:vMerge/>
          </w:tcPr>
          <w:p w14:paraId="02B4130E"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38895EB2" w14:textId="77777777" w:rsidTr="00AE11CC">
        <w:trPr>
          <w:trHeight w:val="322"/>
        </w:trPr>
        <w:tc>
          <w:tcPr>
            <w:tcW w:w="176" w:type="pct"/>
            <w:vMerge/>
          </w:tcPr>
          <w:p w14:paraId="60B8A709" w14:textId="77777777" w:rsidR="0036208F" w:rsidRPr="00E6011B" w:rsidRDefault="0036208F" w:rsidP="008E6A5D">
            <w:pPr>
              <w:rPr>
                <w:rFonts w:ascii="Times New Roman" w:hAnsi="Times New Roman" w:cs="Times New Roman"/>
                <w:sz w:val="28"/>
                <w:szCs w:val="28"/>
              </w:rPr>
            </w:pPr>
          </w:p>
        </w:tc>
        <w:tc>
          <w:tcPr>
            <w:tcW w:w="708" w:type="pct"/>
            <w:vMerge/>
          </w:tcPr>
          <w:p w14:paraId="26ECF6E9" w14:textId="77777777" w:rsidR="0036208F" w:rsidRPr="00E6011B" w:rsidRDefault="0036208F" w:rsidP="008E6A5D">
            <w:pPr>
              <w:rPr>
                <w:rFonts w:ascii="Times New Roman" w:hAnsi="Times New Roman" w:cs="Times New Roman"/>
                <w:sz w:val="28"/>
                <w:szCs w:val="28"/>
              </w:rPr>
            </w:pPr>
          </w:p>
        </w:tc>
        <w:tc>
          <w:tcPr>
            <w:tcW w:w="551" w:type="pct"/>
            <w:vMerge/>
          </w:tcPr>
          <w:p w14:paraId="6BC91F09" w14:textId="77777777" w:rsidR="0036208F" w:rsidRPr="00E6011B" w:rsidRDefault="0036208F" w:rsidP="008E6A5D">
            <w:pPr>
              <w:rPr>
                <w:rFonts w:ascii="Times New Roman" w:hAnsi="Times New Roman" w:cs="Times New Roman"/>
                <w:sz w:val="28"/>
                <w:szCs w:val="28"/>
              </w:rPr>
            </w:pPr>
          </w:p>
        </w:tc>
        <w:tc>
          <w:tcPr>
            <w:tcW w:w="1361" w:type="pct"/>
            <w:vMerge/>
          </w:tcPr>
          <w:p w14:paraId="1DB886AC" w14:textId="77777777" w:rsidR="0036208F" w:rsidRPr="00E6011B" w:rsidRDefault="0036208F" w:rsidP="008E6A5D">
            <w:pPr>
              <w:rPr>
                <w:rFonts w:ascii="Times New Roman" w:hAnsi="Times New Roman" w:cs="Times New Roman"/>
                <w:sz w:val="28"/>
                <w:szCs w:val="28"/>
              </w:rPr>
            </w:pPr>
          </w:p>
        </w:tc>
        <w:tc>
          <w:tcPr>
            <w:tcW w:w="2203" w:type="pct"/>
            <w:vMerge/>
          </w:tcPr>
          <w:p w14:paraId="4B132543"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3EA30D5B" w14:textId="77777777" w:rsidTr="00AE11CC">
        <w:trPr>
          <w:trHeight w:val="322"/>
        </w:trPr>
        <w:tc>
          <w:tcPr>
            <w:tcW w:w="176" w:type="pct"/>
            <w:vMerge/>
          </w:tcPr>
          <w:p w14:paraId="0902A6F6" w14:textId="77777777" w:rsidR="0036208F" w:rsidRPr="00E6011B" w:rsidRDefault="0036208F" w:rsidP="008E6A5D">
            <w:pPr>
              <w:rPr>
                <w:rFonts w:ascii="Times New Roman" w:hAnsi="Times New Roman" w:cs="Times New Roman"/>
                <w:sz w:val="28"/>
                <w:szCs w:val="28"/>
              </w:rPr>
            </w:pPr>
          </w:p>
        </w:tc>
        <w:tc>
          <w:tcPr>
            <w:tcW w:w="708" w:type="pct"/>
            <w:vMerge/>
          </w:tcPr>
          <w:p w14:paraId="45CBEC1B" w14:textId="77777777" w:rsidR="0036208F" w:rsidRPr="00E6011B" w:rsidRDefault="0036208F" w:rsidP="008E6A5D">
            <w:pPr>
              <w:rPr>
                <w:rFonts w:ascii="Times New Roman" w:hAnsi="Times New Roman" w:cs="Times New Roman"/>
                <w:sz w:val="28"/>
                <w:szCs w:val="28"/>
              </w:rPr>
            </w:pPr>
          </w:p>
        </w:tc>
        <w:tc>
          <w:tcPr>
            <w:tcW w:w="551" w:type="pct"/>
            <w:vMerge/>
          </w:tcPr>
          <w:p w14:paraId="3B2D9F40" w14:textId="77777777" w:rsidR="0036208F" w:rsidRPr="00E6011B" w:rsidRDefault="0036208F" w:rsidP="008E6A5D">
            <w:pPr>
              <w:rPr>
                <w:rFonts w:ascii="Times New Roman" w:hAnsi="Times New Roman" w:cs="Times New Roman"/>
                <w:sz w:val="28"/>
                <w:szCs w:val="28"/>
              </w:rPr>
            </w:pPr>
          </w:p>
        </w:tc>
        <w:tc>
          <w:tcPr>
            <w:tcW w:w="1361" w:type="pct"/>
            <w:vMerge/>
          </w:tcPr>
          <w:p w14:paraId="6043331D" w14:textId="77777777" w:rsidR="0036208F" w:rsidRPr="00E6011B" w:rsidRDefault="0036208F" w:rsidP="008E6A5D">
            <w:pPr>
              <w:rPr>
                <w:rFonts w:ascii="Times New Roman" w:hAnsi="Times New Roman" w:cs="Times New Roman"/>
                <w:sz w:val="28"/>
                <w:szCs w:val="28"/>
              </w:rPr>
            </w:pPr>
          </w:p>
        </w:tc>
        <w:tc>
          <w:tcPr>
            <w:tcW w:w="2203" w:type="pct"/>
            <w:vMerge/>
          </w:tcPr>
          <w:p w14:paraId="0D0CC9B6"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4894384" w14:textId="77777777" w:rsidTr="00AE11CC">
        <w:trPr>
          <w:trHeight w:val="322"/>
        </w:trPr>
        <w:tc>
          <w:tcPr>
            <w:tcW w:w="176" w:type="pct"/>
            <w:vMerge/>
          </w:tcPr>
          <w:p w14:paraId="1044256B" w14:textId="77777777" w:rsidR="0036208F" w:rsidRPr="00E6011B" w:rsidRDefault="0036208F" w:rsidP="008E6A5D">
            <w:pPr>
              <w:rPr>
                <w:rFonts w:ascii="Times New Roman" w:hAnsi="Times New Roman" w:cs="Times New Roman"/>
                <w:sz w:val="28"/>
                <w:szCs w:val="28"/>
              </w:rPr>
            </w:pPr>
          </w:p>
        </w:tc>
        <w:tc>
          <w:tcPr>
            <w:tcW w:w="708" w:type="pct"/>
            <w:vMerge/>
          </w:tcPr>
          <w:p w14:paraId="215C26AE" w14:textId="77777777" w:rsidR="0036208F" w:rsidRPr="00E6011B" w:rsidRDefault="0036208F" w:rsidP="008E6A5D">
            <w:pPr>
              <w:rPr>
                <w:rFonts w:ascii="Times New Roman" w:hAnsi="Times New Roman" w:cs="Times New Roman"/>
                <w:sz w:val="28"/>
                <w:szCs w:val="28"/>
              </w:rPr>
            </w:pPr>
          </w:p>
        </w:tc>
        <w:tc>
          <w:tcPr>
            <w:tcW w:w="551" w:type="pct"/>
            <w:vMerge/>
          </w:tcPr>
          <w:p w14:paraId="6744AC83" w14:textId="77777777" w:rsidR="0036208F" w:rsidRPr="00E6011B" w:rsidRDefault="0036208F" w:rsidP="008E6A5D">
            <w:pPr>
              <w:rPr>
                <w:rFonts w:ascii="Times New Roman" w:hAnsi="Times New Roman" w:cs="Times New Roman"/>
                <w:sz w:val="28"/>
                <w:szCs w:val="28"/>
              </w:rPr>
            </w:pPr>
          </w:p>
        </w:tc>
        <w:tc>
          <w:tcPr>
            <w:tcW w:w="1361" w:type="pct"/>
            <w:vMerge/>
          </w:tcPr>
          <w:p w14:paraId="509B0C7C" w14:textId="77777777" w:rsidR="0036208F" w:rsidRPr="00E6011B" w:rsidRDefault="0036208F" w:rsidP="008E6A5D">
            <w:pPr>
              <w:rPr>
                <w:rFonts w:ascii="Times New Roman" w:hAnsi="Times New Roman" w:cs="Times New Roman"/>
                <w:sz w:val="28"/>
                <w:szCs w:val="28"/>
              </w:rPr>
            </w:pPr>
          </w:p>
        </w:tc>
        <w:tc>
          <w:tcPr>
            <w:tcW w:w="2203" w:type="pct"/>
            <w:vMerge/>
          </w:tcPr>
          <w:p w14:paraId="673AC44A"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757B6DCA" w14:textId="77777777" w:rsidTr="00AE11CC">
        <w:trPr>
          <w:trHeight w:val="322"/>
        </w:trPr>
        <w:tc>
          <w:tcPr>
            <w:tcW w:w="176" w:type="pct"/>
            <w:vMerge/>
          </w:tcPr>
          <w:p w14:paraId="30F009BA" w14:textId="77777777" w:rsidR="0036208F" w:rsidRPr="00E6011B" w:rsidRDefault="0036208F" w:rsidP="008E6A5D">
            <w:pPr>
              <w:rPr>
                <w:rFonts w:ascii="Times New Roman" w:hAnsi="Times New Roman" w:cs="Times New Roman"/>
                <w:sz w:val="28"/>
                <w:szCs w:val="28"/>
              </w:rPr>
            </w:pPr>
          </w:p>
        </w:tc>
        <w:tc>
          <w:tcPr>
            <w:tcW w:w="708" w:type="pct"/>
            <w:vMerge/>
          </w:tcPr>
          <w:p w14:paraId="03B1F832" w14:textId="77777777" w:rsidR="0036208F" w:rsidRPr="00E6011B" w:rsidRDefault="0036208F" w:rsidP="008E6A5D">
            <w:pPr>
              <w:rPr>
                <w:rFonts w:ascii="Times New Roman" w:hAnsi="Times New Roman" w:cs="Times New Roman"/>
                <w:sz w:val="28"/>
                <w:szCs w:val="28"/>
              </w:rPr>
            </w:pPr>
          </w:p>
        </w:tc>
        <w:tc>
          <w:tcPr>
            <w:tcW w:w="551" w:type="pct"/>
            <w:vMerge/>
          </w:tcPr>
          <w:p w14:paraId="5D8B3E8D" w14:textId="77777777" w:rsidR="0036208F" w:rsidRPr="00E6011B" w:rsidRDefault="0036208F" w:rsidP="008E6A5D">
            <w:pPr>
              <w:rPr>
                <w:rFonts w:ascii="Times New Roman" w:hAnsi="Times New Roman" w:cs="Times New Roman"/>
                <w:sz w:val="28"/>
                <w:szCs w:val="28"/>
              </w:rPr>
            </w:pPr>
          </w:p>
        </w:tc>
        <w:tc>
          <w:tcPr>
            <w:tcW w:w="1361" w:type="pct"/>
            <w:vMerge/>
          </w:tcPr>
          <w:p w14:paraId="41EB7D64" w14:textId="77777777" w:rsidR="0036208F" w:rsidRPr="00E6011B" w:rsidRDefault="0036208F" w:rsidP="008E6A5D">
            <w:pPr>
              <w:rPr>
                <w:rFonts w:ascii="Times New Roman" w:hAnsi="Times New Roman" w:cs="Times New Roman"/>
                <w:sz w:val="28"/>
                <w:szCs w:val="28"/>
              </w:rPr>
            </w:pPr>
          </w:p>
        </w:tc>
        <w:tc>
          <w:tcPr>
            <w:tcW w:w="2203" w:type="pct"/>
            <w:vMerge/>
          </w:tcPr>
          <w:p w14:paraId="02363AD3"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FB6B9D3" w14:textId="77777777" w:rsidTr="00AE11CC">
        <w:trPr>
          <w:trHeight w:val="322"/>
        </w:trPr>
        <w:tc>
          <w:tcPr>
            <w:tcW w:w="176" w:type="pct"/>
            <w:vMerge/>
          </w:tcPr>
          <w:p w14:paraId="1B2FE6FB" w14:textId="77777777" w:rsidR="0036208F" w:rsidRPr="00E6011B" w:rsidRDefault="0036208F" w:rsidP="008E6A5D">
            <w:pPr>
              <w:rPr>
                <w:rFonts w:ascii="Times New Roman" w:hAnsi="Times New Roman" w:cs="Times New Roman"/>
                <w:sz w:val="28"/>
                <w:szCs w:val="28"/>
              </w:rPr>
            </w:pPr>
          </w:p>
        </w:tc>
        <w:tc>
          <w:tcPr>
            <w:tcW w:w="708" w:type="pct"/>
            <w:vMerge/>
          </w:tcPr>
          <w:p w14:paraId="17BCFAAF" w14:textId="77777777" w:rsidR="0036208F" w:rsidRPr="00E6011B" w:rsidRDefault="0036208F" w:rsidP="008E6A5D">
            <w:pPr>
              <w:rPr>
                <w:rFonts w:ascii="Times New Roman" w:hAnsi="Times New Roman" w:cs="Times New Roman"/>
                <w:sz w:val="28"/>
                <w:szCs w:val="28"/>
              </w:rPr>
            </w:pPr>
          </w:p>
        </w:tc>
        <w:tc>
          <w:tcPr>
            <w:tcW w:w="551" w:type="pct"/>
            <w:vMerge/>
          </w:tcPr>
          <w:p w14:paraId="47E9DAB3" w14:textId="77777777" w:rsidR="0036208F" w:rsidRPr="00E6011B" w:rsidRDefault="0036208F" w:rsidP="008E6A5D">
            <w:pPr>
              <w:rPr>
                <w:rFonts w:ascii="Times New Roman" w:hAnsi="Times New Roman" w:cs="Times New Roman"/>
                <w:sz w:val="28"/>
                <w:szCs w:val="28"/>
              </w:rPr>
            </w:pPr>
          </w:p>
        </w:tc>
        <w:tc>
          <w:tcPr>
            <w:tcW w:w="1361" w:type="pct"/>
            <w:vMerge/>
          </w:tcPr>
          <w:p w14:paraId="7177D7AC" w14:textId="77777777" w:rsidR="0036208F" w:rsidRPr="00E6011B" w:rsidRDefault="0036208F" w:rsidP="008E6A5D">
            <w:pPr>
              <w:rPr>
                <w:rFonts w:ascii="Times New Roman" w:hAnsi="Times New Roman" w:cs="Times New Roman"/>
                <w:sz w:val="28"/>
                <w:szCs w:val="28"/>
              </w:rPr>
            </w:pPr>
          </w:p>
        </w:tc>
        <w:tc>
          <w:tcPr>
            <w:tcW w:w="2203" w:type="pct"/>
            <w:vMerge/>
          </w:tcPr>
          <w:p w14:paraId="1D99C8BD"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1EFA91C3" w14:textId="77777777" w:rsidTr="00AE11CC">
        <w:trPr>
          <w:trHeight w:val="322"/>
        </w:trPr>
        <w:tc>
          <w:tcPr>
            <w:tcW w:w="176" w:type="pct"/>
            <w:vMerge/>
          </w:tcPr>
          <w:p w14:paraId="1003B237" w14:textId="77777777" w:rsidR="0036208F" w:rsidRPr="00E6011B" w:rsidRDefault="0036208F" w:rsidP="008E6A5D">
            <w:pPr>
              <w:rPr>
                <w:rFonts w:ascii="Times New Roman" w:hAnsi="Times New Roman" w:cs="Times New Roman"/>
                <w:sz w:val="28"/>
                <w:szCs w:val="28"/>
              </w:rPr>
            </w:pPr>
          </w:p>
        </w:tc>
        <w:tc>
          <w:tcPr>
            <w:tcW w:w="708" w:type="pct"/>
            <w:vMerge/>
          </w:tcPr>
          <w:p w14:paraId="78D8A44B" w14:textId="77777777" w:rsidR="0036208F" w:rsidRPr="00E6011B" w:rsidRDefault="0036208F" w:rsidP="008E6A5D">
            <w:pPr>
              <w:rPr>
                <w:rFonts w:ascii="Times New Roman" w:hAnsi="Times New Roman" w:cs="Times New Roman"/>
                <w:sz w:val="28"/>
                <w:szCs w:val="28"/>
              </w:rPr>
            </w:pPr>
          </w:p>
        </w:tc>
        <w:tc>
          <w:tcPr>
            <w:tcW w:w="551" w:type="pct"/>
            <w:vMerge/>
          </w:tcPr>
          <w:p w14:paraId="2A23D9EB" w14:textId="77777777" w:rsidR="0036208F" w:rsidRPr="00E6011B" w:rsidRDefault="0036208F" w:rsidP="008E6A5D">
            <w:pPr>
              <w:rPr>
                <w:rFonts w:ascii="Times New Roman" w:hAnsi="Times New Roman" w:cs="Times New Roman"/>
                <w:sz w:val="28"/>
                <w:szCs w:val="28"/>
              </w:rPr>
            </w:pPr>
          </w:p>
        </w:tc>
        <w:tc>
          <w:tcPr>
            <w:tcW w:w="1361" w:type="pct"/>
            <w:vMerge/>
          </w:tcPr>
          <w:p w14:paraId="3C6BCBD6" w14:textId="77777777" w:rsidR="0036208F" w:rsidRPr="00E6011B" w:rsidRDefault="0036208F" w:rsidP="008E6A5D">
            <w:pPr>
              <w:rPr>
                <w:rFonts w:ascii="Times New Roman" w:hAnsi="Times New Roman" w:cs="Times New Roman"/>
                <w:sz w:val="28"/>
                <w:szCs w:val="28"/>
              </w:rPr>
            </w:pPr>
          </w:p>
        </w:tc>
        <w:tc>
          <w:tcPr>
            <w:tcW w:w="2203" w:type="pct"/>
            <w:vMerge/>
          </w:tcPr>
          <w:p w14:paraId="0E77A4D1"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B2E238E" w14:textId="77777777" w:rsidTr="00AE11CC">
        <w:trPr>
          <w:trHeight w:val="322"/>
        </w:trPr>
        <w:tc>
          <w:tcPr>
            <w:tcW w:w="176" w:type="pct"/>
            <w:vMerge/>
          </w:tcPr>
          <w:p w14:paraId="0DB6A349" w14:textId="77777777" w:rsidR="0036208F" w:rsidRPr="00E6011B" w:rsidRDefault="0036208F" w:rsidP="008E6A5D">
            <w:pPr>
              <w:rPr>
                <w:rFonts w:ascii="Times New Roman" w:hAnsi="Times New Roman" w:cs="Times New Roman"/>
                <w:sz w:val="28"/>
                <w:szCs w:val="28"/>
              </w:rPr>
            </w:pPr>
          </w:p>
        </w:tc>
        <w:tc>
          <w:tcPr>
            <w:tcW w:w="708" w:type="pct"/>
            <w:vMerge/>
          </w:tcPr>
          <w:p w14:paraId="32A2D8E6" w14:textId="77777777" w:rsidR="0036208F" w:rsidRPr="00E6011B" w:rsidRDefault="0036208F" w:rsidP="008E6A5D">
            <w:pPr>
              <w:rPr>
                <w:rFonts w:ascii="Times New Roman" w:hAnsi="Times New Roman" w:cs="Times New Roman"/>
                <w:sz w:val="28"/>
                <w:szCs w:val="28"/>
              </w:rPr>
            </w:pPr>
          </w:p>
        </w:tc>
        <w:tc>
          <w:tcPr>
            <w:tcW w:w="551" w:type="pct"/>
            <w:vMerge/>
          </w:tcPr>
          <w:p w14:paraId="2C67BDEE" w14:textId="77777777" w:rsidR="0036208F" w:rsidRPr="00E6011B" w:rsidRDefault="0036208F" w:rsidP="008E6A5D">
            <w:pPr>
              <w:rPr>
                <w:rFonts w:ascii="Times New Roman" w:hAnsi="Times New Roman" w:cs="Times New Roman"/>
                <w:sz w:val="28"/>
                <w:szCs w:val="28"/>
              </w:rPr>
            </w:pPr>
          </w:p>
        </w:tc>
        <w:tc>
          <w:tcPr>
            <w:tcW w:w="1361" w:type="pct"/>
            <w:vMerge/>
          </w:tcPr>
          <w:p w14:paraId="22EE2D27" w14:textId="77777777" w:rsidR="0036208F" w:rsidRPr="00E6011B" w:rsidRDefault="0036208F" w:rsidP="008E6A5D">
            <w:pPr>
              <w:rPr>
                <w:rFonts w:ascii="Times New Roman" w:hAnsi="Times New Roman" w:cs="Times New Roman"/>
                <w:sz w:val="28"/>
                <w:szCs w:val="28"/>
              </w:rPr>
            </w:pPr>
          </w:p>
        </w:tc>
        <w:tc>
          <w:tcPr>
            <w:tcW w:w="2203" w:type="pct"/>
            <w:vMerge/>
          </w:tcPr>
          <w:p w14:paraId="2646F4E8"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p>
        </w:tc>
      </w:tr>
      <w:tr w:rsidR="00136056" w:rsidRPr="00E6011B" w14:paraId="3E196E41" w14:textId="77777777" w:rsidTr="00AE11CC">
        <w:trPr>
          <w:trHeight w:val="322"/>
        </w:trPr>
        <w:tc>
          <w:tcPr>
            <w:tcW w:w="176" w:type="pct"/>
            <w:vMerge/>
          </w:tcPr>
          <w:p w14:paraId="0416A5B4" w14:textId="77777777" w:rsidR="0036208F" w:rsidRPr="00E6011B" w:rsidRDefault="0036208F" w:rsidP="008E6A5D">
            <w:pPr>
              <w:rPr>
                <w:rFonts w:ascii="Times New Roman" w:hAnsi="Times New Roman" w:cs="Times New Roman"/>
                <w:sz w:val="28"/>
                <w:szCs w:val="28"/>
              </w:rPr>
            </w:pPr>
          </w:p>
        </w:tc>
        <w:tc>
          <w:tcPr>
            <w:tcW w:w="708" w:type="pct"/>
            <w:vMerge/>
          </w:tcPr>
          <w:p w14:paraId="73DF96D2" w14:textId="77777777" w:rsidR="0036208F" w:rsidRPr="00E6011B" w:rsidRDefault="0036208F" w:rsidP="008E6A5D">
            <w:pPr>
              <w:rPr>
                <w:rFonts w:ascii="Times New Roman" w:hAnsi="Times New Roman" w:cs="Times New Roman"/>
                <w:sz w:val="28"/>
                <w:szCs w:val="28"/>
              </w:rPr>
            </w:pPr>
          </w:p>
        </w:tc>
        <w:tc>
          <w:tcPr>
            <w:tcW w:w="551" w:type="pct"/>
            <w:vMerge/>
          </w:tcPr>
          <w:p w14:paraId="63A9EB7A" w14:textId="77777777" w:rsidR="0036208F" w:rsidRPr="00E6011B" w:rsidRDefault="0036208F" w:rsidP="008E6A5D">
            <w:pPr>
              <w:rPr>
                <w:rFonts w:ascii="Times New Roman" w:hAnsi="Times New Roman" w:cs="Times New Roman"/>
                <w:sz w:val="28"/>
                <w:szCs w:val="28"/>
              </w:rPr>
            </w:pPr>
          </w:p>
        </w:tc>
        <w:tc>
          <w:tcPr>
            <w:tcW w:w="1361" w:type="pct"/>
            <w:vMerge/>
          </w:tcPr>
          <w:p w14:paraId="08BB8476" w14:textId="77777777" w:rsidR="0036208F" w:rsidRPr="00E6011B" w:rsidRDefault="0036208F" w:rsidP="008E6A5D">
            <w:pPr>
              <w:rPr>
                <w:rFonts w:ascii="Times New Roman" w:hAnsi="Times New Roman" w:cs="Times New Roman"/>
                <w:sz w:val="28"/>
                <w:szCs w:val="28"/>
              </w:rPr>
            </w:pPr>
          </w:p>
        </w:tc>
        <w:tc>
          <w:tcPr>
            <w:tcW w:w="2203" w:type="pct"/>
            <w:vMerge/>
          </w:tcPr>
          <w:p w14:paraId="1CD54DE1"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32766685" w14:textId="77777777" w:rsidTr="00AE11CC">
        <w:tc>
          <w:tcPr>
            <w:tcW w:w="176" w:type="pct"/>
          </w:tcPr>
          <w:p w14:paraId="70A79252"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tcPr>
          <w:p w14:paraId="67A54467"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Развлекательные мероприятия</w:t>
            </w:r>
          </w:p>
        </w:tc>
        <w:tc>
          <w:tcPr>
            <w:tcW w:w="551" w:type="pct"/>
          </w:tcPr>
          <w:p w14:paraId="4A3E23EB"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4.8.1</w:t>
            </w:r>
          </w:p>
        </w:tc>
        <w:tc>
          <w:tcPr>
            <w:tcW w:w="1361" w:type="pct"/>
          </w:tcPr>
          <w:p w14:paraId="5513FC11" w14:textId="77777777" w:rsidR="0036208F" w:rsidRPr="00E6011B" w:rsidRDefault="003620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14:paraId="4CF4DBEA" w14:textId="77777777" w:rsidR="002660BE" w:rsidRPr="00E6011B" w:rsidRDefault="002660BE" w:rsidP="008E6A5D">
            <w:pPr>
              <w:rPr>
                <w:rFonts w:ascii="Times New Roman" w:hAnsi="Times New Roman" w:cs="Times New Roman"/>
                <w:sz w:val="28"/>
                <w:szCs w:val="28"/>
              </w:rPr>
            </w:pPr>
          </w:p>
        </w:tc>
        <w:tc>
          <w:tcPr>
            <w:tcW w:w="2203" w:type="pct"/>
            <w:vMerge/>
          </w:tcPr>
          <w:p w14:paraId="68A58F46" w14:textId="77777777" w:rsidR="0036208F" w:rsidRPr="00E6011B" w:rsidRDefault="0036208F" w:rsidP="008E6A5D">
            <w:pPr>
              <w:rPr>
                <w:rFonts w:ascii="Times New Roman" w:hAnsi="Times New Roman" w:cs="Times New Roman"/>
                <w:sz w:val="28"/>
                <w:szCs w:val="28"/>
              </w:rPr>
            </w:pPr>
          </w:p>
        </w:tc>
      </w:tr>
      <w:tr w:rsidR="00136056" w:rsidRPr="00E6011B" w14:paraId="47914FA6" w14:textId="77777777" w:rsidTr="00AE11CC">
        <w:tc>
          <w:tcPr>
            <w:tcW w:w="176" w:type="pct"/>
            <w:vMerge w:val="restart"/>
          </w:tcPr>
          <w:p w14:paraId="0347B9FD"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08" w:type="pct"/>
            <w:vMerge w:val="restart"/>
          </w:tcPr>
          <w:p w14:paraId="71B6BED4"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0AC3B366"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61" w:type="pct"/>
            <w:vMerge w:val="restart"/>
          </w:tcPr>
          <w:p w14:paraId="10C5F526"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03" w:type="pct"/>
          </w:tcPr>
          <w:p w14:paraId="155A62E9"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150 кв.м.</w:t>
            </w:r>
          </w:p>
        </w:tc>
      </w:tr>
      <w:tr w:rsidR="00136056" w:rsidRPr="00E6011B" w14:paraId="56B9176C" w14:textId="77777777" w:rsidTr="00AE11CC">
        <w:tc>
          <w:tcPr>
            <w:tcW w:w="176" w:type="pct"/>
            <w:vMerge/>
          </w:tcPr>
          <w:p w14:paraId="2CA96654" w14:textId="77777777" w:rsidR="0036208F" w:rsidRPr="00E6011B" w:rsidRDefault="0036208F" w:rsidP="008E6A5D">
            <w:pPr>
              <w:rPr>
                <w:rFonts w:ascii="Times New Roman" w:hAnsi="Times New Roman" w:cs="Times New Roman"/>
                <w:sz w:val="28"/>
                <w:szCs w:val="28"/>
              </w:rPr>
            </w:pPr>
          </w:p>
        </w:tc>
        <w:tc>
          <w:tcPr>
            <w:tcW w:w="708" w:type="pct"/>
            <w:vMerge/>
          </w:tcPr>
          <w:p w14:paraId="79C761E1" w14:textId="77777777" w:rsidR="0036208F" w:rsidRPr="00E6011B" w:rsidRDefault="0036208F" w:rsidP="008E6A5D">
            <w:pPr>
              <w:rPr>
                <w:rFonts w:ascii="Times New Roman" w:hAnsi="Times New Roman" w:cs="Times New Roman"/>
                <w:sz w:val="28"/>
                <w:szCs w:val="28"/>
              </w:rPr>
            </w:pPr>
          </w:p>
        </w:tc>
        <w:tc>
          <w:tcPr>
            <w:tcW w:w="551" w:type="pct"/>
            <w:vMerge/>
          </w:tcPr>
          <w:p w14:paraId="7102EBDF" w14:textId="77777777" w:rsidR="0036208F" w:rsidRPr="00E6011B" w:rsidRDefault="0036208F" w:rsidP="008E6A5D">
            <w:pPr>
              <w:rPr>
                <w:rFonts w:ascii="Times New Roman" w:hAnsi="Times New Roman" w:cs="Times New Roman"/>
                <w:sz w:val="28"/>
                <w:szCs w:val="28"/>
              </w:rPr>
            </w:pPr>
          </w:p>
        </w:tc>
        <w:tc>
          <w:tcPr>
            <w:tcW w:w="1361" w:type="pct"/>
            <w:vMerge/>
          </w:tcPr>
          <w:p w14:paraId="181FC306" w14:textId="77777777" w:rsidR="0036208F" w:rsidRPr="00E6011B" w:rsidRDefault="0036208F" w:rsidP="008E6A5D">
            <w:pPr>
              <w:rPr>
                <w:rFonts w:ascii="Times New Roman" w:hAnsi="Times New Roman" w:cs="Times New Roman"/>
                <w:sz w:val="28"/>
                <w:szCs w:val="28"/>
              </w:rPr>
            </w:pPr>
          </w:p>
        </w:tc>
        <w:tc>
          <w:tcPr>
            <w:tcW w:w="2203" w:type="pct"/>
          </w:tcPr>
          <w:p w14:paraId="15897E25"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02A58039" w14:textId="77777777" w:rsidTr="00AE11CC">
        <w:tc>
          <w:tcPr>
            <w:tcW w:w="176" w:type="pct"/>
            <w:vMerge/>
          </w:tcPr>
          <w:p w14:paraId="09422163" w14:textId="77777777" w:rsidR="0036208F" w:rsidRPr="00E6011B" w:rsidRDefault="0036208F" w:rsidP="008E6A5D">
            <w:pPr>
              <w:rPr>
                <w:rFonts w:ascii="Times New Roman" w:hAnsi="Times New Roman" w:cs="Times New Roman"/>
                <w:sz w:val="28"/>
                <w:szCs w:val="28"/>
              </w:rPr>
            </w:pPr>
          </w:p>
        </w:tc>
        <w:tc>
          <w:tcPr>
            <w:tcW w:w="708" w:type="pct"/>
            <w:vMerge/>
          </w:tcPr>
          <w:p w14:paraId="49078E02" w14:textId="77777777" w:rsidR="0036208F" w:rsidRPr="00E6011B" w:rsidRDefault="0036208F" w:rsidP="008E6A5D">
            <w:pPr>
              <w:rPr>
                <w:rFonts w:ascii="Times New Roman" w:hAnsi="Times New Roman" w:cs="Times New Roman"/>
                <w:sz w:val="28"/>
                <w:szCs w:val="28"/>
              </w:rPr>
            </w:pPr>
          </w:p>
        </w:tc>
        <w:tc>
          <w:tcPr>
            <w:tcW w:w="551" w:type="pct"/>
            <w:vMerge/>
          </w:tcPr>
          <w:p w14:paraId="41DFC1A9" w14:textId="77777777" w:rsidR="0036208F" w:rsidRPr="00E6011B" w:rsidRDefault="0036208F" w:rsidP="008E6A5D">
            <w:pPr>
              <w:rPr>
                <w:rFonts w:ascii="Times New Roman" w:hAnsi="Times New Roman" w:cs="Times New Roman"/>
                <w:sz w:val="28"/>
                <w:szCs w:val="28"/>
              </w:rPr>
            </w:pPr>
          </w:p>
        </w:tc>
        <w:tc>
          <w:tcPr>
            <w:tcW w:w="1361" w:type="pct"/>
            <w:vMerge/>
          </w:tcPr>
          <w:p w14:paraId="40154F8E" w14:textId="77777777" w:rsidR="0036208F" w:rsidRPr="00E6011B" w:rsidRDefault="0036208F" w:rsidP="008E6A5D">
            <w:pPr>
              <w:rPr>
                <w:rFonts w:ascii="Times New Roman" w:hAnsi="Times New Roman" w:cs="Times New Roman"/>
                <w:sz w:val="28"/>
                <w:szCs w:val="28"/>
              </w:rPr>
            </w:pPr>
          </w:p>
        </w:tc>
        <w:tc>
          <w:tcPr>
            <w:tcW w:w="2203" w:type="pct"/>
          </w:tcPr>
          <w:p w14:paraId="0C99C84A"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B34FE0D" w14:textId="77777777" w:rsidTr="00AE11CC">
        <w:tc>
          <w:tcPr>
            <w:tcW w:w="176" w:type="pct"/>
            <w:vMerge/>
          </w:tcPr>
          <w:p w14:paraId="2234CD2C" w14:textId="77777777" w:rsidR="0036208F" w:rsidRPr="00E6011B" w:rsidRDefault="0036208F" w:rsidP="008E6A5D">
            <w:pPr>
              <w:rPr>
                <w:rFonts w:ascii="Times New Roman" w:hAnsi="Times New Roman" w:cs="Times New Roman"/>
                <w:sz w:val="28"/>
                <w:szCs w:val="28"/>
              </w:rPr>
            </w:pPr>
          </w:p>
        </w:tc>
        <w:tc>
          <w:tcPr>
            <w:tcW w:w="708" w:type="pct"/>
            <w:vMerge/>
          </w:tcPr>
          <w:p w14:paraId="5EAFC8E2" w14:textId="77777777" w:rsidR="0036208F" w:rsidRPr="00E6011B" w:rsidRDefault="0036208F" w:rsidP="008E6A5D">
            <w:pPr>
              <w:rPr>
                <w:rFonts w:ascii="Times New Roman" w:hAnsi="Times New Roman" w:cs="Times New Roman"/>
                <w:sz w:val="28"/>
                <w:szCs w:val="28"/>
              </w:rPr>
            </w:pPr>
          </w:p>
        </w:tc>
        <w:tc>
          <w:tcPr>
            <w:tcW w:w="551" w:type="pct"/>
            <w:vMerge/>
          </w:tcPr>
          <w:p w14:paraId="18BA63EA" w14:textId="77777777" w:rsidR="0036208F" w:rsidRPr="00E6011B" w:rsidRDefault="0036208F" w:rsidP="008E6A5D">
            <w:pPr>
              <w:rPr>
                <w:rFonts w:ascii="Times New Roman" w:hAnsi="Times New Roman" w:cs="Times New Roman"/>
                <w:sz w:val="28"/>
                <w:szCs w:val="28"/>
              </w:rPr>
            </w:pPr>
          </w:p>
        </w:tc>
        <w:tc>
          <w:tcPr>
            <w:tcW w:w="1361" w:type="pct"/>
            <w:vMerge/>
          </w:tcPr>
          <w:p w14:paraId="4197CB5E" w14:textId="77777777" w:rsidR="0036208F" w:rsidRPr="00E6011B" w:rsidRDefault="0036208F" w:rsidP="008E6A5D">
            <w:pPr>
              <w:rPr>
                <w:rFonts w:ascii="Times New Roman" w:hAnsi="Times New Roman" w:cs="Times New Roman"/>
                <w:sz w:val="28"/>
                <w:szCs w:val="28"/>
              </w:rPr>
            </w:pPr>
          </w:p>
        </w:tc>
        <w:tc>
          <w:tcPr>
            <w:tcW w:w="2203" w:type="pct"/>
          </w:tcPr>
          <w:p w14:paraId="7761BA4C" w14:textId="4C304ADA"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62B9B4F9" w14:textId="77777777" w:rsidTr="00AE11CC">
        <w:tc>
          <w:tcPr>
            <w:tcW w:w="176" w:type="pct"/>
            <w:vMerge/>
          </w:tcPr>
          <w:p w14:paraId="3B033016" w14:textId="77777777" w:rsidR="0036208F" w:rsidRPr="00E6011B" w:rsidRDefault="0036208F" w:rsidP="008E6A5D">
            <w:pPr>
              <w:rPr>
                <w:rFonts w:ascii="Times New Roman" w:hAnsi="Times New Roman" w:cs="Times New Roman"/>
                <w:sz w:val="28"/>
                <w:szCs w:val="28"/>
              </w:rPr>
            </w:pPr>
          </w:p>
        </w:tc>
        <w:tc>
          <w:tcPr>
            <w:tcW w:w="708" w:type="pct"/>
            <w:vMerge/>
          </w:tcPr>
          <w:p w14:paraId="04587D1C" w14:textId="77777777" w:rsidR="0036208F" w:rsidRPr="00E6011B" w:rsidRDefault="0036208F" w:rsidP="008E6A5D">
            <w:pPr>
              <w:rPr>
                <w:rFonts w:ascii="Times New Roman" w:hAnsi="Times New Roman" w:cs="Times New Roman"/>
                <w:sz w:val="28"/>
                <w:szCs w:val="28"/>
              </w:rPr>
            </w:pPr>
          </w:p>
        </w:tc>
        <w:tc>
          <w:tcPr>
            <w:tcW w:w="551" w:type="pct"/>
            <w:vMerge/>
          </w:tcPr>
          <w:p w14:paraId="51C448BA" w14:textId="77777777" w:rsidR="0036208F" w:rsidRPr="00E6011B" w:rsidRDefault="0036208F" w:rsidP="008E6A5D">
            <w:pPr>
              <w:rPr>
                <w:rFonts w:ascii="Times New Roman" w:hAnsi="Times New Roman" w:cs="Times New Roman"/>
                <w:sz w:val="28"/>
                <w:szCs w:val="28"/>
              </w:rPr>
            </w:pPr>
          </w:p>
        </w:tc>
        <w:tc>
          <w:tcPr>
            <w:tcW w:w="1361" w:type="pct"/>
            <w:vMerge/>
          </w:tcPr>
          <w:p w14:paraId="7226F231" w14:textId="77777777" w:rsidR="0036208F" w:rsidRPr="00E6011B" w:rsidRDefault="0036208F" w:rsidP="008E6A5D">
            <w:pPr>
              <w:rPr>
                <w:rFonts w:ascii="Times New Roman" w:hAnsi="Times New Roman" w:cs="Times New Roman"/>
                <w:sz w:val="28"/>
                <w:szCs w:val="28"/>
              </w:rPr>
            </w:pPr>
          </w:p>
        </w:tc>
        <w:tc>
          <w:tcPr>
            <w:tcW w:w="2203" w:type="pct"/>
          </w:tcPr>
          <w:p w14:paraId="5B262DD9"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62A2B2A1" w14:textId="77777777" w:rsidTr="00AE11CC">
        <w:tc>
          <w:tcPr>
            <w:tcW w:w="176" w:type="pct"/>
            <w:vMerge/>
          </w:tcPr>
          <w:p w14:paraId="096097D1" w14:textId="77777777" w:rsidR="0036208F" w:rsidRPr="00E6011B" w:rsidRDefault="0036208F" w:rsidP="008E6A5D">
            <w:pPr>
              <w:rPr>
                <w:rFonts w:ascii="Times New Roman" w:hAnsi="Times New Roman" w:cs="Times New Roman"/>
                <w:sz w:val="28"/>
                <w:szCs w:val="28"/>
              </w:rPr>
            </w:pPr>
          </w:p>
        </w:tc>
        <w:tc>
          <w:tcPr>
            <w:tcW w:w="708" w:type="pct"/>
            <w:vMerge/>
          </w:tcPr>
          <w:p w14:paraId="59ACDADB" w14:textId="77777777" w:rsidR="0036208F" w:rsidRPr="00E6011B" w:rsidRDefault="0036208F" w:rsidP="008E6A5D">
            <w:pPr>
              <w:rPr>
                <w:rFonts w:ascii="Times New Roman" w:hAnsi="Times New Roman" w:cs="Times New Roman"/>
                <w:sz w:val="28"/>
                <w:szCs w:val="28"/>
              </w:rPr>
            </w:pPr>
          </w:p>
        </w:tc>
        <w:tc>
          <w:tcPr>
            <w:tcW w:w="551" w:type="pct"/>
            <w:vMerge/>
          </w:tcPr>
          <w:p w14:paraId="5754EAA9" w14:textId="77777777" w:rsidR="0036208F" w:rsidRPr="00E6011B" w:rsidRDefault="0036208F" w:rsidP="008E6A5D">
            <w:pPr>
              <w:rPr>
                <w:rFonts w:ascii="Times New Roman" w:hAnsi="Times New Roman" w:cs="Times New Roman"/>
                <w:sz w:val="28"/>
                <w:szCs w:val="28"/>
              </w:rPr>
            </w:pPr>
          </w:p>
        </w:tc>
        <w:tc>
          <w:tcPr>
            <w:tcW w:w="1361" w:type="pct"/>
            <w:vMerge/>
          </w:tcPr>
          <w:p w14:paraId="6FBB2CD5" w14:textId="77777777" w:rsidR="0036208F" w:rsidRPr="00E6011B" w:rsidRDefault="0036208F" w:rsidP="008E6A5D">
            <w:pPr>
              <w:rPr>
                <w:rFonts w:ascii="Times New Roman" w:hAnsi="Times New Roman" w:cs="Times New Roman"/>
                <w:sz w:val="28"/>
                <w:szCs w:val="28"/>
              </w:rPr>
            </w:pPr>
          </w:p>
        </w:tc>
        <w:tc>
          <w:tcPr>
            <w:tcW w:w="2203" w:type="pct"/>
          </w:tcPr>
          <w:p w14:paraId="7AB3E69B"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056D39DA" w14:textId="77777777" w:rsidTr="00AE11CC">
        <w:tc>
          <w:tcPr>
            <w:tcW w:w="176" w:type="pct"/>
            <w:vMerge/>
          </w:tcPr>
          <w:p w14:paraId="16ABC11A" w14:textId="77777777" w:rsidR="0036208F" w:rsidRPr="00E6011B" w:rsidRDefault="0036208F" w:rsidP="008E6A5D">
            <w:pPr>
              <w:rPr>
                <w:rFonts w:ascii="Times New Roman" w:hAnsi="Times New Roman" w:cs="Times New Roman"/>
                <w:sz w:val="28"/>
                <w:szCs w:val="28"/>
              </w:rPr>
            </w:pPr>
          </w:p>
        </w:tc>
        <w:tc>
          <w:tcPr>
            <w:tcW w:w="708" w:type="pct"/>
            <w:vMerge/>
          </w:tcPr>
          <w:p w14:paraId="561BCA86" w14:textId="77777777" w:rsidR="0036208F" w:rsidRPr="00E6011B" w:rsidRDefault="0036208F" w:rsidP="008E6A5D">
            <w:pPr>
              <w:rPr>
                <w:rFonts w:ascii="Times New Roman" w:hAnsi="Times New Roman" w:cs="Times New Roman"/>
                <w:sz w:val="28"/>
                <w:szCs w:val="28"/>
              </w:rPr>
            </w:pPr>
          </w:p>
        </w:tc>
        <w:tc>
          <w:tcPr>
            <w:tcW w:w="551" w:type="pct"/>
            <w:vMerge/>
          </w:tcPr>
          <w:p w14:paraId="03356CD8" w14:textId="77777777" w:rsidR="0036208F" w:rsidRPr="00E6011B" w:rsidRDefault="0036208F" w:rsidP="008E6A5D">
            <w:pPr>
              <w:rPr>
                <w:rFonts w:ascii="Times New Roman" w:hAnsi="Times New Roman" w:cs="Times New Roman"/>
                <w:sz w:val="28"/>
                <w:szCs w:val="28"/>
              </w:rPr>
            </w:pPr>
          </w:p>
        </w:tc>
        <w:tc>
          <w:tcPr>
            <w:tcW w:w="1361" w:type="pct"/>
            <w:vMerge/>
          </w:tcPr>
          <w:p w14:paraId="339D5F1B" w14:textId="77777777" w:rsidR="0036208F" w:rsidRPr="00E6011B" w:rsidRDefault="0036208F" w:rsidP="008E6A5D">
            <w:pPr>
              <w:rPr>
                <w:rFonts w:ascii="Times New Roman" w:hAnsi="Times New Roman" w:cs="Times New Roman"/>
                <w:sz w:val="28"/>
                <w:szCs w:val="28"/>
              </w:rPr>
            </w:pPr>
          </w:p>
        </w:tc>
        <w:tc>
          <w:tcPr>
            <w:tcW w:w="2203" w:type="pct"/>
          </w:tcPr>
          <w:p w14:paraId="375650F9"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69DAF8BD" w14:textId="77777777" w:rsidTr="00AE11CC">
        <w:tc>
          <w:tcPr>
            <w:tcW w:w="176" w:type="pct"/>
            <w:vMerge/>
          </w:tcPr>
          <w:p w14:paraId="4A51080F" w14:textId="77777777" w:rsidR="0036208F" w:rsidRPr="00E6011B" w:rsidRDefault="0036208F" w:rsidP="008E6A5D">
            <w:pPr>
              <w:rPr>
                <w:rFonts w:ascii="Times New Roman" w:hAnsi="Times New Roman" w:cs="Times New Roman"/>
                <w:sz w:val="28"/>
                <w:szCs w:val="28"/>
              </w:rPr>
            </w:pPr>
          </w:p>
        </w:tc>
        <w:tc>
          <w:tcPr>
            <w:tcW w:w="708" w:type="pct"/>
            <w:vMerge/>
          </w:tcPr>
          <w:p w14:paraId="21AEF334" w14:textId="77777777" w:rsidR="0036208F" w:rsidRPr="00E6011B" w:rsidRDefault="0036208F" w:rsidP="008E6A5D">
            <w:pPr>
              <w:rPr>
                <w:rFonts w:ascii="Times New Roman" w:hAnsi="Times New Roman" w:cs="Times New Roman"/>
                <w:sz w:val="28"/>
                <w:szCs w:val="28"/>
              </w:rPr>
            </w:pPr>
          </w:p>
        </w:tc>
        <w:tc>
          <w:tcPr>
            <w:tcW w:w="551" w:type="pct"/>
            <w:vMerge/>
          </w:tcPr>
          <w:p w14:paraId="4FB4DDDE" w14:textId="77777777" w:rsidR="0036208F" w:rsidRPr="00E6011B" w:rsidRDefault="0036208F" w:rsidP="008E6A5D">
            <w:pPr>
              <w:rPr>
                <w:rFonts w:ascii="Times New Roman" w:hAnsi="Times New Roman" w:cs="Times New Roman"/>
                <w:sz w:val="28"/>
                <w:szCs w:val="28"/>
              </w:rPr>
            </w:pPr>
          </w:p>
        </w:tc>
        <w:tc>
          <w:tcPr>
            <w:tcW w:w="1361" w:type="pct"/>
            <w:vMerge/>
          </w:tcPr>
          <w:p w14:paraId="68B06E87" w14:textId="77777777" w:rsidR="0036208F" w:rsidRPr="00E6011B" w:rsidRDefault="0036208F" w:rsidP="008E6A5D">
            <w:pPr>
              <w:rPr>
                <w:rFonts w:ascii="Times New Roman" w:hAnsi="Times New Roman" w:cs="Times New Roman"/>
                <w:sz w:val="28"/>
                <w:szCs w:val="28"/>
              </w:rPr>
            </w:pPr>
          </w:p>
        </w:tc>
        <w:tc>
          <w:tcPr>
            <w:tcW w:w="2203" w:type="pct"/>
          </w:tcPr>
          <w:p w14:paraId="538D2BED" w14:textId="68CAEDFE"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BB057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BE192E8" w14:textId="77777777" w:rsidTr="00AE11CC">
        <w:tc>
          <w:tcPr>
            <w:tcW w:w="176" w:type="pct"/>
            <w:vMerge/>
          </w:tcPr>
          <w:p w14:paraId="10855C1B" w14:textId="77777777" w:rsidR="0036208F" w:rsidRPr="00E6011B" w:rsidRDefault="0036208F" w:rsidP="008E6A5D">
            <w:pPr>
              <w:rPr>
                <w:rFonts w:ascii="Times New Roman" w:hAnsi="Times New Roman" w:cs="Times New Roman"/>
                <w:sz w:val="28"/>
                <w:szCs w:val="28"/>
              </w:rPr>
            </w:pPr>
          </w:p>
        </w:tc>
        <w:tc>
          <w:tcPr>
            <w:tcW w:w="708" w:type="pct"/>
            <w:vMerge/>
          </w:tcPr>
          <w:p w14:paraId="672B2B6F" w14:textId="77777777" w:rsidR="0036208F" w:rsidRPr="00E6011B" w:rsidRDefault="0036208F" w:rsidP="008E6A5D">
            <w:pPr>
              <w:rPr>
                <w:rFonts w:ascii="Times New Roman" w:hAnsi="Times New Roman" w:cs="Times New Roman"/>
                <w:sz w:val="28"/>
                <w:szCs w:val="28"/>
              </w:rPr>
            </w:pPr>
          </w:p>
        </w:tc>
        <w:tc>
          <w:tcPr>
            <w:tcW w:w="551" w:type="pct"/>
            <w:vMerge/>
          </w:tcPr>
          <w:p w14:paraId="7E2E20EE" w14:textId="77777777" w:rsidR="0036208F" w:rsidRPr="00E6011B" w:rsidRDefault="0036208F" w:rsidP="008E6A5D">
            <w:pPr>
              <w:rPr>
                <w:rFonts w:ascii="Times New Roman" w:hAnsi="Times New Roman" w:cs="Times New Roman"/>
                <w:sz w:val="28"/>
                <w:szCs w:val="28"/>
              </w:rPr>
            </w:pPr>
          </w:p>
        </w:tc>
        <w:tc>
          <w:tcPr>
            <w:tcW w:w="1361" w:type="pct"/>
            <w:vMerge/>
          </w:tcPr>
          <w:p w14:paraId="4AB241F9" w14:textId="77777777" w:rsidR="0036208F" w:rsidRPr="00E6011B" w:rsidRDefault="0036208F" w:rsidP="008E6A5D">
            <w:pPr>
              <w:rPr>
                <w:rFonts w:ascii="Times New Roman" w:hAnsi="Times New Roman" w:cs="Times New Roman"/>
                <w:sz w:val="28"/>
                <w:szCs w:val="28"/>
              </w:rPr>
            </w:pPr>
          </w:p>
        </w:tc>
        <w:tc>
          <w:tcPr>
            <w:tcW w:w="2203" w:type="pct"/>
          </w:tcPr>
          <w:p w14:paraId="3399BC82" w14:textId="7C2B010F"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BB057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1831F9B" w14:textId="77777777" w:rsidTr="00AE11CC">
        <w:tc>
          <w:tcPr>
            <w:tcW w:w="176" w:type="pct"/>
          </w:tcPr>
          <w:p w14:paraId="07CD934B" w14:textId="77777777" w:rsidR="0036208F" w:rsidRPr="00E6011B" w:rsidRDefault="003620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708" w:type="pct"/>
          </w:tcPr>
          <w:p w14:paraId="749862E2"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1516729D"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61" w:type="pct"/>
          </w:tcPr>
          <w:p w14:paraId="1937A3EA"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E6011B">
              <w:rPr>
                <w:rFonts w:ascii="Times New Roman" w:eastAsia="Tahoma" w:hAnsi="Times New Roman" w:cs="Times New Roman"/>
                <w:sz w:val="28"/>
                <w:szCs w:val="28"/>
              </w:rPr>
              <w:lastRenderedPageBreak/>
              <w:t>использования с кодами 3.1.1, 3.2.3</w:t>
            </w:r>
          </w:p>
        </w:tc>
        <w:tc>
          <w:tcPr>
            <w:tcW w:w="2203" w:type="pct"/>
          </w:tcPr>
          <w:p w14:paraId="0698084D" w14:textId="77777777" w:rsidR="0036208F" w:rsidRPr="00E6011B" w:rsidRDefault="003620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6E604889" w14:textId="77777777" w:rsidR="00DE3A8F" w:rsidRPr="00E6011B" w:rsidRDefault="00DE3A8F" w:rsidP="008E6A5D">
      <w:pPr>
        <w:rPr>
          <w:rFonts w:ascii="Times New Roman" w:hAnsi="Times New Roman" w:cs="Times New Roman"/>
          <w:sz w:val="28"/>
          <w:szCs w:val="28"/>
        </w:rPr>
      </w:pPr>
    </w:p>
    <w:p w14:paraId="7ABA014C" w14:textId="77777777" w:rsidR="002660BE" w:rsidRPr="00E6011B" w:rsidRDefault="002660BE" w:rsidP="008E6A5D">
      <w:pPr>
        <w:rPr>
          <w:rFonts w:ascii="Times New Roman" w:hAnsi="Times New Roman" w:cs="Times New Roman"/>
          <w:sz w:val="28"/>
          <w:szCs w:val="28"/>
        </w:rPr>
      </w:pPr>
    </w:p>
    <w:p w14:paraId="7ECB97B1" w14:textId="4CD0BABE"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2660BE" w:rsidRPr="00E6011B">
        <w:rPr>
          <w:rFonts w:ascii="Times New Roman" w:eastAsia="Tahoma" w:hAnsi="Times New Roman" w:cs="Times New Roman"/>
          <w:b/>
          <w:sz w:val="28"/>
          <w:szCs w:val="28"/>
        </w:rPr>
        <w:t>:</w:t>
      </w:r>
    </w:p>
    <w:p w14:paraId="3E81E313"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индивидуальных жилых домов и домов блокированной жилой застройки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p w14:paraId="17F1149D"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16B0942B"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0F30F3E4"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p>
    <w:p w14:paraId="64092321"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При проектировании многоквартирных жилых зданий не допускается сокращать расчетную площадь спортивных и игровых площадок для детей за счёт физкультурно-оздоровительных комплексов, а также спортивных зон общеобразовательных школ и прочих учебных заведений.</w:t>
      </w:r>
    </w:p>
    <w:p w14:paraId="4D9596C2" w14:textId="25F42920"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F34F95"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7EC56E49"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465ED0ED" w14:textId="657C9225"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 требований, выданных уполномоченными 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p w14:paraId="64D62328"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3C5A2DAB"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75CB4DFE"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43146A32"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красных линий улиц и проездов или границы, отделяющей земельный участок от территории общего пользования - 5 метров (за исключением гаражей, навесов, беседок, мангалов, вольеров).</w:t>
      </w:r>
    </w:p>
    <w:p w14:paraId="5F976DA2"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границ смежных земельных участков (бани, гаража и др. за исключением навесов, построек для содержания скота и птицы, бассейнов) должно быть не менее – 1 метр;</w:t>
      </w:r>
    </w:p>
    <w:p w14:paraId="443546EC"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минимальный отступ навесов от границ смежных земельных участков - 0,5 метра;</w:t>
      </w:r>
    </w:p>
    <w:p w14:paraId="1999E490"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бассейнов индивидуального пользования от границ смежных земельных участков - 4 метра;</w:t>
      </w:r>
    </w:p>
    <w:p w14:paraId="065A74C6"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построек для содержания скота и птицы от границ смежных земельных участков - 4 метра;</w:t>
      </w:r>
    </w:p>
    <w:p w14:paraId="3F3BD1E1"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p w14:paraId="1B26FFFC"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14:paraId="698773F5"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границ смежных земельных участков:</w:t>
      </w:r>
    </w:p>
    <w:p w14:paraId="2EF1BC3B"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от стволов высокорослых деревьев – 4 метра, среднерослых деревьев – 2 метра, кустарников – 1 метр.</w:t>
      </w:r>
    </w:p>
    <w:p w14:paraId="52F9D3D4"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надворных туалетов и септиков от границы соседнего земельного участка – 1 метр (при условии, что расстояние до фундаментов строений, расположенных на соседнем земельном участке не менее 5 метров).</w:t>
      </w:r>
    </w:p>
    <w:p w14:paraId="63236C16" w14:textId="00C8E404"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окон жилых помещений (комнат, кухонь и веранд) от надворных туалетов и септиков – 8 метров.</w:t>
      </w:r>
      <w:r w:rsidRPr="00E6011B">
        <w:rPr>
          <w:rFonts w:ascii="Times New Roman" w:eastAsia="Tahoma" w:hAnsi="Times New Roman" w:cs="Times New Roman"/>
          <w:sz w:val="28"/>
          <w:szCs w:val="28"/>
        </w:rPr>
        <w:br/>
        <w:t xml:space="preserve">Максимальное количество надземных этажей для строений и сооружений вспомогательного использования – </w:t>
      </w:r>
      <w:r w:rsidR="00AC4AA8" w:rsidRPr="00E6011B">
        <w:rPr>
          <w:rFonts w:ascii="Times New Roman" w:eastAsia="Tahoma" w:hAnsi="Times New Roman" w:cs="Times New Roman"/>
          <w:sz w:val="28"/>
          <w:szCs w:val="28"/>
        </w:rPr>
        <w:t xml:space="preserve">2 </w:t>
      </w:r>
      <w:r w:rsidRPr="00E6011B">
        <w:rPr>
          <w:rFonts w:ascii="Times New Roman" w:eastAsia="Tahoma" w:hAnsi="Times New Roman" w:cs="Times New Roman"/>
          <w:sz w:val="28"/>
          <w:szCs w:val="28"/>
        </w:rPr>
        <w:t>этаж.</w:t>
      </w:r>
    </w:p>
    <w:p w14:paraId="24FFFD6A" w14:textId="73FA0982"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Максимальная высота от уровня земли до верха перекрытия последнего этажа для строений и сооружений вспомогательного использования – </w:t>
      </w:r>
      <w:r w:rsidR="00AC4AA8" w:rsidRPr="00E6011B">
        <w:rPr>
          <w:rFonts w:ascii="Times New Roman" w:eastAsia="Tahoma" w:hAnsi="Times New Roman" w:cs="Times New Roman"/>
          <w:sz w:val="28"/>
          <w:szCs w:val="28"/>
        </w:rPr>
        <w:t>7</w:t>
      </w:r>
      <w:r w:rsidRPr="00E6011B">
        <w:rPr>
          <w:rFonts w:ascii="Times New Roman" w:eastAsia="Tahoma" w:hAnsi="Times New Roman" w:cs="Times New Roman"/>
          <w:sz w:val="28"/>
          <w:szCs w:val="28"/>
        </w:rPr>
        <w:t xml:space="preserve"> метров.</w:t>
      </w:r>
    </w:p>
    <w:p w14:paraId="63E355FD" w14:textId="04FAEA71"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земельных участках содержание скота и птицы допускается </w:t>
      </w:r>
      <w:r w:rsidR="00AC4AA8" w:rsidRPr="00E6011B">
        <w:rPr>
          <w:rFonts w:ascii="Times New Roman" w:eastAsia="Tahoma" w:hAnsi="Times New Roman" w:cs="Times New Roman"/>
          <w:sz w:val="28"/>
          <w:szCs w:val="28"/>
        </w:rPr>
        <w:t>только</w:t>
      </w:r>
      <w:r w:rsidRPr="00E6011B">
        <w:rPr>
          <w:rFonts w:ascii="Times New Roman" w:eastAsia="Tahoma" w:hAnsi="Times New Roman" w:cs="Times New Roman"/>
          <w:sz w:val="28"/>
          <w:szCs w:val="28"/>
        </w:rPr>
        <w:t xml:space="preserve"> в районах усадебной застройки с участком размером не менее </w:t>
      </w:r>
      <w:r w:rsidR="005161DF"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0,1 га. </w:t>
      </w:r>
    </w:p>
    <w:p w14:paraId="44586923"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14:paraId="2EC13D24"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10 метров при поголовье (шт.) не более:</w:t>
      </w:r>
    </w:p>
    <w:p w14:paraId="56819328"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5; коровы бычки – 5; овцы, козы – 10; кролики-матки – 10; птица – 30; лошади – 5; нутрии, песцы – 5.</w:t>
      </w:r>
    </w:p>
    <w:p w14:paraId="30275B54"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20 метров при поголовье (шт.) не более:</w:t>
      </w:r>
    </w:p>
    <w:p w14:paraId="736DA2C0"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8; коровы бычки – 8; овцы, козы – 15; кролики-матки – 20; птица – 45; лошади – 8; нутрии, песцы – 8.</w:t>
      </w:r>
    </w:p>
    <w:p w14:paraId="0CB0FFBD"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30 метров при поголовье (шт.) не более:</w:t>
      </w:r>
    </w:p>
    <w:p w14:paraId="348CC57F"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10; коровы бычки – 10; овцы, козы – 20; кролики-матки – 30; птица – 60; лошади – 10; нутрии, песцы – 10.</w:t>
      </w:r>
    </w:p>
    <w:p w14:paraId="61481AAA"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40 метров при поголовье (шт.) не более:</w:t>
      </w:r>
    </w:p>
    <w:p w14:paraId="76E81577"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15; коровы бычки – 15; овцы, козы – 25; кролики-матки – 40; птица – 75; лошади – 15; нутрии, песцы – 15.</w:t>
      </w:r>
    </w:p>
    <w:p w14:paraId="100CE819"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Группы сараев должны содержать не более 30 блоков каждая.</w:t>
      </w:r>
    </w:p>
    <w:p w14:paraId="5114B54F" w14:textId="5A30B6A9"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Сараи для скота и птицы следует предусматривать на расстоянии от окон жилых помещений дома не менее: </w:t>
      </w:r>
    </w:p>
    <w:p w14:paraId="2B025680"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одиночные или двойные – 10 м; до восьми блоков – 25 м; от восьми до 30 блоков – 50 м. </w:t>
      </w:r>
    </w:p>
    <w:p w14:paraId="426D2076"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Площадь застройки сблокированных сараев не должна превышать 800 кв.м. Расстояния между группами сараев следует принимать в соответствии с требованиями пожарной безопасности.</w:t>
      </w:r>
    </w:p>
    <w:p w14:paraId="353617D6"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сараев для скота и птицы до шахтных колодцев должно быть не менее 20 м.</w:t>
      </w:r>
    </w:p>
    <w:p w14:paraId="0CE61856"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013D6327"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Постройки для содержания скота и птицы допускается пристраивать только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6D830E61"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Все здания, строения и сооружения вспомогательного использования должны быть обеспечены системами водоотведения с кровли, с целью предотвращения подтопления соседних земельных участков и строений.</w:t>
      </w:r>
    </w:p>
    <w:p w14:paraId="69561DCF"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Устройство водоотведения атмосферных осадков не должно ущемлять законных интересов соседних домовладельцев.</w:t>
      </w:r>
    </w:p>
    <w:p w14:paraId="14B94070"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0E8F52"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Ограждения между смежными земельными участками должны быть проветриваемыми на высоту не менее 0,3 м от уровня земли и высотой не более 2,0 м. Садово-огородная зона должна иметь ограждение полностью сетчатое или решетчатое, высотой не более 2,0 м.</w:t>
      </w:r>
    </w:p>
    <w:p w14:paraId="06A26298"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блокировка зданий, строений и сооружений на смежных земельных участках по взаимному (удостоверенному) согласию владельцев при новом строительстве с соблюдением технического регламента о требованиях пожарной безопасности.</w:t>
      </w:r>
    </w:p>
    <w:p w14:paraId="6E74340F"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условиях сложившейся застройки, основные строения допускается размещать по сложившейся линии застройки.</w:t>
      </w:r>
    </w:p>
    <w:p w14:paraId="5147CD4D"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B915C1" w14:textId="77777777" w:rsidR="00037F2C"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w:t>
      </w:r>
      <w:r w:rsidRPr="00E6011B">
        <w:rPr>
          <w:rFonts w:ascii="Times New Roman" w:eastAsia="Tahoma" w:hAnsi="Times New Roman" w:cs="Times New Roman"/>
          <w:sz w:val="28"/>
          <w:szCs w:val="28"/>
        </w:rPr>
        <w:lastRenderedPageBreak/>
        <w:t>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ABDE556"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2213D4E8"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6DDB98C0"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1C80011A"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(в случае строительства (реконструкции) объектов капитального строительства, в отношении которых выдаётся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5B705F4"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2.1.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096C54BC"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1BFB63C6"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w:t>
      </w:r>
      <w:r w:rsidRPr="00E6011B">
        <w:rPr>
          <w:rFonts w:ascii="Times New Roman" w:eastAsia="Tahoma" w:hAnsi="Times New Roman" w:cs="Times New Roman"/>
          <w:sz w:val="28"/>
          <w:szCs w:val="28"/>
        </w:rPr>
        <w:lastRenderedPageBreak/>
        <w:t>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95752A2" w14:textId="7E98E7DB" w:rsidR="00102E99"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5.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2.1,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6990FB87" w14:textId="4B03BEC9"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Требования к архитектурному облику объектов капитального строительства</w:t>
      </w:r>
      <w:r w:rsidR="002660BE" w:rsidRPr="00E6011B">
        <w:rPr>
          <w:rFonts w:ascii="Times New Roman" w:eastAsia="Tahoma" w:hAnsi="Times New Roman" w:cs="Times New Roman"/>
          <w:b/>
          <w:sz w:val="28"/>
          <w:szCs w:val="28"/>
        </w:rPr>
        <w:t>:</w:t>
      </w:r>
    </w:p>
    <w:p w14:paraId="180D8214" w14:textId="1042CBF0" w:rsidR="00102E99"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Требования к архитектурному облику объектов капитального строительства устанавливаю</w:t>
      </w:r>
      <w:r w:rsidR="00495019" w:rsidRPr="00E6011B">
        <w:rPr>
          <w:rFonts w:ascii="Times New Roman" w:eastAsia="Tahoma" w:hAnsi="Times New Roman" w:cs="Times New Roman"/>
          <w:sz w:val="28"/>
          <w:szCs w:val="28"/>
        </w:rPr>
        <w:t>тся в соответствии со статьей 33</w:t>
      </w:r>
      <w:r w:rsidRPr="00E6011B">
        <w:rPr>
          <w:rFonts w:ascii="Times New Roman" w:eastAsia="Tahoma" w:hAnsi="Times New Roman" w:cs="Times New Roman"/>
          <w:sz w:val="28"/>
          <w:szCs w:val="28"/>
        </w:rPr>
        <w:t xml:space="preserve"> настоящих Правил.</w:t>
      </w:r>
    </w:p>
    <w:p w14:paraId="34040EAB" w14:textId="77777777" w:rsidR="007A5806" w:rsidRPr="00E6011B" w:rsidRDefault="007A5806" w:rsidP="008E6A5D">
      <w:pPr>
        <w:ind w:firstLine="720"/>
        <w:jc w:val="both"/>
        <w:rPr>
          <w:rFonts w:ascii="Times New Roman" w:hAnsi="Times New Roman" w:cs="Times New Roman"/>
          <w:sz w:val="28"/>
          <w:szCs w:val="28"/>
        </w:rPr>
      </w:pPr>
    </w:p>
    <w:p w14:paraId="738CF499" w14:textId="4C20413D" w:rsidR="00FC20E3" w:rsidRPr="00E6011B" w:rsidRDefault="00F83C7A" w:rsidP="008E6A5D">
      <w:pPr>
        <w:pStyle w:val="3"/>
        <w:jc w:val="center"/>
        <w:rPr>
          <w:rFonts w:ascii="Times New Roman" w:hAnsi="Times New Roman" w:cs="Times New Roman"/>
          <w:color w:val="auto"/>
          <w:sz w:val="28"/>
          <w:szCs w:val="28"/>
        </w:rPr>
      </w:pPr>
      <w:bookmarkStart w:id="215" w:name="_Toc223451306"/>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 xml:space="preserve">.4. </w:t>
      </w:r>
      <w:r w:rsidR="00057E45" w:rsidRPr="00E6011B">
        <w:rPr>
          <w:rFonts w:ascii="Times New Roman" w:eastAsia="Tahoma" w:hAnsi="Times New Roman" w:cs="Times New Roman"/>
          <w:color w:val="auto"/>
          <w:sz w:val="28"/>
          <w:szCs w:val="28"/>
        </w:rPr>
        <w:t xml:space="preserve">Многофункциональная общественно-деловая зона </w:t>
      </w:r>
      <w:r w:rsidR="00DE3A8F" w:rsidRPr="00E6011B">
        <w:rPr>
          <w:rFonts w:ascii="Times New Roman" w:eastAsia="Tahoma" w:hAnsi="Times New Roman" w:cs="Times New Roman"/>
          <w:color w:val="auto"/>
          <w:sz w:val="28"/>
          <w:szCs w:val="28"/>
        </w:rPr>
        <w:t>(ОД</w:t>
      </w:r>
      <w:r w:rsidR="00057E45" w:rsidRPr="00E6011B">
        <w:rPr>
          <w:rFonts w:ascii="Times New Roman" w:eastAsia="Tahoma" w:hAnsi="Times New Roman" w:cs="Times New Roman"/>
          <w:color w:val="auto"/>
          <w:sz w:val="28"/>
          <w:szCs w:val="28"/>
        </w:rPr>
        <w:t>2</w:t>
      </w:r>
      <w:r w:rsidR="00DE3A8F" w:rsidRPr="00E6011B">
        <w:rPr>
          <w:rFonts w:ascii="Times New Roman" w:eastAsia="Tahoma" w:hAnsi="Times New Roman" w:cs="Times New Roman"/>
          <w:color w:val="auto"/>
          <w:sz w:val="28"/>
          <w:szCs w:val="28"/>
        </w:rPr>
        <w:t>)</w:t>
      </w:r>
      <w:bookmarkEnd w:id="215"/>
    </w:p>
    <w:p w14:paraId="04C5A1B1"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 xml:space="preserve">Многофункциональная общественно-деловая зона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районного, общепоселенческого и местного значения. </w:t>
      </w:r>
    </w:p>
    <w:p w14:paraId="2CD8B308" w14:textId="77777777" w:rsidR="00DE3A8F" w:rsidRPr="00E6011B" w:rsidRDefault="00DE3A8F" w:rsidP="008E6A5D">
      <w:pPr>
        <w:rPr>
          <w:rFonts w:ascii="Times New Roman" w:hAnsi="Times New Roman" w:cs="Times New Roman"/>
          <w:sz w:val="28"/>
          <w:szCs w:val="28"/>
        </w:rPr>
      </w:pPr>
    </w:p>
    <w:p w14:paraId="1119CE17" w14:textId="38A38794" w:rsidR="000700C6" w:rsidRPr="00E6011B" w:rsidRDefault="00DE3A8F" w:rsidP="008E6A5D">
      <w:pPr>
        <w:spacing w:after="200"/>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C20E3" w:rsidRPr="00E6011B">
        <w:rPr>
          <w:rFonts w:ascii="Times New Roman" w:eastAsia="Tahoma" w:hAnsi="Times New Roman" w:cs="Times New Roman"/>
          <w:b/>
          <w:sz w:val="28"/>
          <w:szCs w:val="28"/>
        </w:rPr>
        <w:t>:</w:t>
      </w:r>
    </w:p>
    <w:tbl>
      <w:tblPr>
        <w:tblStyle w:val="ac"/>
        <w:tblW w:w="5000" w:type="pct"/>
        <w:jc w:val="center"/>
        <w:tblLook w:val="04A0" w:firstRow="1" w:lastRow="0" w:firstColumn="1" w:lastColumn="0" w:noHBand="0" w:noVBand="1"/>
      </w:tblPr>
      <w:tblGrid>
        <w:gridCol w:w="594"/>
        <w:gridCol w:w="2899"/>
        <w:gridCol w:w="1983"/>
        <w:gridCol w:w="3385"/>
        <w:gridCol w:w="5701"/>
      </w:tblGrid>
      <w:tr w:rsidR="00136056" w:rsidRPr="00E6011B" w14:paraId="018ECE94" w14:textId="77777777" w:rsidTr="00D26C08">
        <w:trPr>
          <w:tblHeader/>
          <w:jc w:val="center"/>
        </w:trPr>
        <w:tc>
          <w:tcPr>
            <w:tcW w:w="176" w:type="pct"/>
          </w:tcPr>
          <w:p w14:paraId="42A54B9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98" w:type="pct"/>
          </w:tcPr>
          <w:p w14:paraId="5A519B5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07C187B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40" w:type="pct"/>
          </w:tcPr>
          <w:p w14:paraId="26803DE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35" w:type="pct"/>
          </w:tcPr>
          <w:p w14:paraId="20D409F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6F7C8A61" w14:textId="77777777" w:rsidTr="00D26C08">
        <w:trPr>
          <w:tblHeader/>
          <w:jc w:val="center"/>
        </w:trPr>
        <w:tc>
          <w:tcPr>
            <w:tcW w:w="176" w:type="pct"/>
          </w:tcPr>
          <w:p w14:paraId="5E97BDA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98" w:type="pct"/>
          </w:tcPr>
          <w:p w14:paraId="7E54CC1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1625D09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40" w:type="pct"/>
          </w:tcPr>
          <w:p w14:paraId="43C0FD7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35" w:type="pct"/>
          </w:tcPr>
          <w:p w14:paraId="5DC87D5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0D02E345" w14:textId="77777777" w:rsidTr="00D26C08">
        <w:trPr>
          <w:jc w:val="center"/>
        </w:trPr>
        <w:tc>
          <w:tcPr>
            <w:tcW w:w="176" w:type="pct"/>
            <w:vMerge w:val="restart"/>
          </w:tcPr>
          <w:p w14:paraId="17D5920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98" w:type="pct"/>
            <w:vMerge w:val="restart"/>
          </w:tcPr>
          <w:p w14:paraId="77506B9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Обслуживание жилой застройки</w:t>
            </w:r>
          </w:p>
        </w:tc>
        <w:tc>
          <w:tcPr>
            <w:tcW w:w="551" w:type="pct"/>
            <w:vMerge w:val="restart"/>
          </w:tcPr>
          <w:p w14:paraId="633B5CA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w:t>
            </w:r>
          </w:p>
        </w:tc>
        <w:tc>
          <w:tcPr>
            <w:tcW w:w="1340" w:type="pct"/>
            <w:vMerge w:val="restart"/>
          </w:tcPr>
          <w:p w14:paraId="775EA83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35" w:type="pct"/>
          </w:tcPr>
          <w:p w14:paraId="05684A9C" w14:textId="04D1216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BB057B" w:rsidRPr="00E6011B">
              <w:rPr>
                <w:rFonts w:ascii="Times New Roman" w:eastAsia="Tahoma" w:hAnsi="Times New Roman" w:cs="Times New Roman"/>
                <w:sz w:val="28"/>
                <w:szCs w:val="28"/>
              </w:rPr>
              <w:t>не подлежит установлению.</w:t>
            </w:r>
          </w:p>
        </w:tc>
      </w:tr>
      <w:tr w:rsidR="00136056" w:rsidRPr="00E6011B" w14:paraId="5A6CCB08" w14:textId="77777777" w:rsidTr="00D26C08">
        <w:trPr>
          <w:jc w:val="center"/>
        </w:trPr>
        <w:tc>
          <w:tcPr>
            <w:tcW w:w="176" w:type="pct"/>
            <w:vMerge/>
          </w:tcPr>
          <w:p w14:paraId="42D58211" w14:textId="77777777" w:rsidR="00DE3A8F" w:rsidRPr="00E6011B" w:rsidRDefault="00DE3A8F" w:rsidP="008E6A5D">
            <w:pPr>
              <w:rPr>
                <w:rFonts w:ascii="Times New Roman" w:hAnsi="Times New Roman" w:cs="Times New Roman"/>
                <w:sz w:val="28"/>
                <w:szCs w:val="28"/>
              </w:rPr>
            </w:pPr>
          </w:p>
        </w:tc>
        <w:tc>
          <w:tcPr>
            <w:tcW w:w="798" w:type="pct"/>
            <w:vMerge/>
          </w:tcPr>
          <w:p w14:paraId="13EBA244" w14:textId="77777777" w:rsidR="00DE3A8F" w:rsidRPr="00E6011B" w:rsidRDefault="00DE3A8F" w:rsidP="008E6A5D">
            <w:pPr>
              <w:rPr>
                <w:rFonts w:ascii="Times New Roman" w:hAnsi="Times New Roman" w:cs="Times New Roman"/>
                <w:sz w:val="28"/>
                <w:szCs w:val="28"/>
              </w:rPr>
            </w:pPr>
          </w:p>
        </w:tc>
        <w:tc>
          <w:tcPr>
            <w:tcW w:w="551" w:type="pct"/>
            <w:vMerge/>
          </w:tcPr>
          <w:p w14:paraId="51BCC73F" w14:textId="77777777" w:rsidR="00DE3A8F" w:rsidRPr="00E6011B" w:rsidRDefault="00DE3A8F" w:rsidP="008E6A5D">
            <w:pPr>
              <w:rPr>
                <w:rFonts w:ascii="Times New Roman" w:hAnsi="Times New Roman" w:cs="Times New Roman"/>
                <w:sz w:val="28"/>
                <w:szCs w:val="28"/>
              </w:rPr>
            </w:pPr>
          </w:p>
        </w:tc>
        <w:tc>
          <w:tcPr>
            <w:tcW w:w="1340" w:type="pct"/>
            <w:vMerge/>
          </w:tcPr>
          <w:p w14:paraId="52348CBC" w14:textId="77777777" w:rsidR="00DE3A8F" w:rsidRPr="00E6011B" w:rsidRDefault="00DE3A8F" w:rsidP="008E6A5D">
            <w:pPr>
              <w:rPr>
                <w:rFonts w:ascii="Times New Roman" w:hAnsi="Times New Roman" w:cs="Times New Roman"/>
                <w:sz w:val="28"/>
                <w:szCs w:val="28"/>
              </w:rPr>
            </w:pPr>
          </w:p>
        </w:tc>
        <w:tc>
          <w:tcPr>
            <w:tcW w:w="2135" w:type="pct"/>
          </w:tcPr>
          <w:p w14:paraId="4507E1C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C28DE0D" w14:textId="77777777" w:rsidTr="00D26C08">
        <w:trPr>
          <w:jc w:val="center"/>
        </w:trPr>
        <w:tc>
          <w:tcPr>
            <w:tcW w:w="176" w:type="pct"/>
            <w:vMerge/>
          </w:tcPr>
          <w:p w14:paraId="40436A06" w14:textId="77777777" w:rsidR="00DE3A8F" w:rsidRPr="00E6011B" w:rsidRDefault="00DE3A8F" w:rsidP="008E6A5D">
            <w:pPr>
              <w:rPr>
                <w:rFonts w:ascii="Times New Roman" w:hAnsi="Times New Roman" w:cs="Times New Roman"/>
                <w:sz w:val="28"/>
                <w:szCs w:val="28"/>
              </w:rPr>
            </w:pPr>
          </w:p>
        </w:tc>
        <w:tc>
          <w:tcPr>
            <w:tcW w:w="798" w:type="pct"/>
            <w:vMerge/>
          </w:tcPr>
          <w:p w14:paraId="75473B92" w14:textId="77777777" w:rsidR="00DE3A8F" w:rsidRPr="00E6011B" w:rsidRDefault="00DE3A8F" w:rsidP="008E6A5D">
            <w:pPr>
              <w:rPr>
                <w:rFonts w:ascii="Times New Roman" w:hAnsi="Times New Roman" w:cs="Times New Roman"/>
                <w:sz w:val="28"/>
                <w:szCs w:val="28"/>
              </w:rPr>
            </w:pPr>
          </w:p>
        </w:tc>
        <w:tc>
          <w:tcPr>
            <w:tcW w:w="551" w:type="pct"/>
            <w:vMerge/>
          </w:tcPr>
          <w:p w14:paraId="48C5569C" w14:textId="77777777" w:rsidR="00DE3A8F" w:rsidRPr="00E6011B" w:rsidRDefault="00DE3A8F" w:rsidP="008E6A5D">
            <w:pPr>
              <w:rPr>
                <w:rFonts w:ascii="Times New Roman" w:hAnsi="Times New Roman" w:cs="Times New Roman"/>
                <w:sz w:val="28"/>
                <w:szCs w:val="28"/>
              </w:rPr>
            </w:pPr>
          </w:p>
        </w:tc>
        <w:tc>
          <w:tcPr>
            <w:tcW w:w="1340" w:type="pct"/>
            <w:vMerge/>
          </w:tcPr>
          <w:p w14:paraId="55988134" w14:textId="77777777" w:rsidR="00DE3A8F" w:rsidRPr="00E6011B" w:rsidRDefault="00DE3A8F" w:rsidP="008E6A5D">
            <w:pPr>
              <w:rPr>
                <w:rFonts w:ascii="Times New Roman" w:hAnsi="Times New Roman" w:cs="Times New Roman"/>
                <w:sz w:val="28"/>
                <w:szCs w:val="28"/>
              </w:rPr>
            </w:pPr>
          </w:p>
        </w:tc>
        <w:tc>
          <w:tcPr>
            <w:tcW w:w="2135" w:type="pct"/>
          </w:tcPr>
          <w:p w14:paraId="56A17C4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1CD0B25" w14:textId="77777777" w:rsidTr="00D26C08">
        <w:trPr>
          <w:jc w:val="center"/>
        </w:trPr>
        <w:tc>
          <w:tcPr>
            <w:tcW w:w="176" w:type="pct"/>
            <w:vMerge/>
          </w:tcPr>
          <w:p w14:paraId="16DB45AF" w14:textId="77777777" w:rsidR="00DE3A8F" w:rsidRPr="00E6011B" w:rsidRDefault="00DE3A8F" w:rsidP="008E6A5D">
            <w:pPr>
              <w:rPr>
                <w:rFonts w:ascii="Times New Roman" w:hAnsi="Times New Roman" w:cs="Times New Roman"/>
                <w:sz w:val="28"/>
                <w:szCs w:val="28"/>
              </w:rPr>
            </w:pPr>
          </w:p>
        </w:tc>
        <w:tc>
          <w:tcPr>
            <w:tcW w:w="798" w:type="pct"/>
            <w:vMerge/>
          </w:tcPr>
          <w:p w14:paraId="750CFD73" w14:textId="77777777" w:rsidR="00DE3A8F" w:rsidRPr="00E6011B" w:rsidRDefault="00DE3A8F" w:rsidP="008E6A5D">
            <w:pPr>
              <w:rPr>
                <w:rFonts w:ascii="Times New Roman" w:hAnsi="Times New Roman" w:cs="Times New Roman"/>
                <w:sz w:val="28"/>
                <w:szCs w:val="28"/>
              </w:rPr>
            </w:pPr>
          </w:p>
        </w:tc>
        <w:tc>
          <w:tcPr>
            <w:tcW w:w="551" w:type="pct"/>
            <w:vMerge/>
          </w:tcPr>
          <w:p w14:paraId="0E640B6F" w14:textId="77777777" w:rsidR="00DE3A8F" w:rsidRPr="00E6011B" w:rsidRDefault="00DE3A8F" w:rsidP="008E6A5D">
            <w:pPr>
              <w:rPr>
                <w:rFonts w:ascii="Times New Roman" w:hAnsi="Times New Roman" w:cs="Times New Roman"/>
                <w:sz w:val="28"/>
                <w:szCs w:val="28"/>
              </w:rPr>
            </w:pPr>
          </w:p>
        </w:tc>
        <w:tc>
          <w:tcPr>
            <w:tcW w:w="1340" w:type="pct"/>
            <w:vMerge/>
          </w:tcPr>
          <w:p w14:paraId="2F174F1B" w14:textId="77777777" w:rsidR="00DE3A8F" w:rsidRPr="00E6011B" w:rsidRDefault="00DE3A8F" w:rsidP="008E6A5D">
            <w:pPr>
              <w:rPr>
                <w:rFonts w:ascii="Times New Roman" w:hAnsi="Times New Roman" w:cs="Times New Roman"/>
                <w:sz w:val="28"/>
                <w:szCs w:val="28"/>
              </w:rPr>
            </w:pPr>
          </w:p>
        </w:tc>
        <w:tc>
          <w:tcPr>
            <w:tcW w:w="2135" w:type="pct"/>
          </w:tcPr>
          <w:p w14:paraId="2C4297FA" w14:textId="5CB2DA4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C65D527" w14:textId="77777777" w:rsidTr="00D26C08">
        <w:trPr>
          <w:jc w:val="center"/>
        </w:trPr>
        <w:tc>
          <w:tcPr>
            <w:tcW w:w="176" w:type="pct"/>
            <w:vMerge/>
          </w:tcPr>
          <w:p w14:paraId="02313C33" w14:textId="77777777" w:rsidR="00DE3A8F" w:rsidRPr="00E6011B" w:rsidRDefault="00DE3A8F" w:rsidP="008E6A5D">
            <w:pPr>
              <w:rPr>
                <w:rFonts w:ascii="Times New Roman" w:hAnsi="Times New Roman" w:cs="Times New Roman"/>
                <w:sz w:val="28"/>
                <w:szCs w:val="28"/>
              </w:rPr>
            </w:pPr>
          </w:p>
        </w:tc>
        <w:tc>
          <w:tcPr>
            <w:tcW w:w="798" w:type="pct"/>
            <w:vMerge/>
          </w:tcPr>
          <w:p w14:paraId="35DF1505" w14:textId="77777777" w:rsidR="00DE3A8F" w:rsidRPr="00E6011B" w:rsidRDefault="00DE3A8F" w:rsidP="008E6A5D">
            <w:pPr>
              <w:rPr>
                <w:rFonts w:ascii="Times New Roman" w:hAnsi="Times New Roman" w:cs="Times New Roman"/>
                <w:sz w:val="28"/>
                <w:szCs w:val="28"/>
              </w:rPr>
            </w:pPr>
          </w:p>
        </w:tc>
        <w:tc>
          <w:tcPr>
            <w:tcW w:w="551" w:type="pct"/>
            <w:vMerge/>
          </w:tcPr>
          <w:p w14:paraId="4A3625E7" w14:textId="77777777" w:rsidR="00DE3A8F" w:rsidRPr="00E6011B" w:rsidRDefault="00DE3A8F" w:rsidP="008E6A5D">
            <w:pPr>
              <w:rPr>
                <w:rFonts w:ascii="Times New Roman" w:hAnsi="Times New Roman" w:cs="Times New Roman"/>
                <w:sz w:val="28"/>
                <w:szCs w:val="28"/>
              </w:rPr>
            </w:pPr>
          </w:p>
        </w:tc>
        <w:tc>
          <w:tcPr>
            <w:tcW w:w="1340" w:type="pct"/>
            <w:vMerge/>
          </w:tcPr>
          <w:p w14:paraId="1A58EB88" w14:textId="77777777" w:rsidR="00DE3A8F" w:rsidRPr="00E6011B" w:rsidRDefault="00DE3A8F" w:rsidP="008E6A5D">
            <w:pPr>
              <w:rPr>
                <w:rFonts w:ascii="Times New Roman" w:hAnsi="Times New Roman" w:cs="Times New Roman"/>
                <w:sz w:val="28"/>
                <w:szCs w:val="28"/>
              </w:rPr>
            </w:pPr>
          </w:p>
        </w:tc>
        <w:tc>
          <w:tcPr>
            <w:tcW w:w="2135" w:type="pct"/>
          </w:tcPr>
          <w:p w14:paraId="6050875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9FD0ECE" w14:textId="77777777" w:rsidTr="00D26C08">
        <w:trPr>
          <w:jc w:val="center"/>
        </w:trPr>
        <w:tc>
          <w:tcPr>
            <w:tcW w:w="176" w:type="pct"/>
            <w:vMerge/>
          </w:tcPr>
          <w:p w14:paraId="24E28CC7" w14:textId="77777777" w:rsidR="00DE3A8F" w:rsidRPr="00E6011B" w:rsidRDefault="00DE3A8F" w:rsidP="008E6A5D">
            <w:pPr>
              <w:rPr>
                <w:rFonts w:ascii="Times New Roman" w:hAnsi="Times New Roman" w:cs="Times New Roman"/>
                <w:sz w:val="28"/>
                <w:szCs w:val="28"/>
              </w:rPr>
            </w:pPr>
          </w:p>
        </w:tc>
        <w:tc>
          <w:tcPr>
            <w:tcW w:w="798" w:type="pct"/>
            <w:vMerge/>
          </w:tcPr>
          <w:p w14:paraId="223F661E" w14:textId="77777777" w:rsidR="00DE3A8F" w:rsidRPr="00E6011B" w:rsidRDefault="00DE3A8F" w:rsidP="008E6A5D">
            <w:pPr>
              <w:rPr>
                <w:rFonts w:ascii="Times New Roman" w:hAnsi="Times New Roman" w:cs="Times New Roman"/>
                <w:sz w:val="28"/>
                <w:szCs w:val="28"/>
              </w:rPr>
            </w:pPr>
          </w:p>
        </w:tc>
        <w:tc>
          <w:tcPr>
            <w:tcW w:w="551" w:type="pct"/>
            <w:vMerge/>
          </w:tcPr>
          <w:p w14:paraId="753D4CBC" w14:textId="77777777" w:rsidR="00DE3A8F" w:rsidRPr="00E6011B" w:rsidRDefault="00DE3A8F" w:rsidP="008E6A5D">
            <w:pPr>
              <w:rPr>
                <w:rFonts w:ascii="Times New Roman" w:hAnsi="Times New Roman" w:cs="Times New Roman"/>
                <w:sz w:val="28"/>
                <w:szCs w:val="28"/>
              </w:rPr>
            </w:pPr>
          </w:p>
        </w:tc>
        <w:tc>
          <w:tcPr>
            <w:tcW w:w="1340" w:type="pct"/>
            <w:vMerge/>
          </w:tcPr>
          <w:p w14:paraId="4BB5BF35" w14:textId="77777777" w:rsidR="00DE3A8F" w:rsidRPr="00E6011B" w:rsidRDefault="00DE3A8F" w:rsidP="008E6A5D">
            <w:pPr>
              <w:rPr>
                <w:rFonts w:ascii="Times New Roman" w:hAnsi="Times New Roman" w:cs="Times New Roman"/>
                <w:sz w:val="28"/>
                <w:szCs w:val="28"/>
              </w:rPr>
            </w:pPr>
          </w:p>
        </w:tc>
        <w:tc>
          <w:tcPr>
            <w:tcW w:w="2135" w:type="pct"/>
          </w:tcPr>
          <w:p w14:paraId="167538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F1A3AEB" w14:textId="77777777" w:rsidTr="00D26C08">
        <w:trPr>
          <w:jc w:val="center"/>
        </w:trPr>
        <w:tc>
          <w:tcPr>
            <w:tcW w:w="176" w:type="pct"/>
            <w:vMerge/>
          </w:tcPr>
          <w:p w14:paraId="6C2DB6D8" w14:textId="77777777" w:rsidR="00DE3A8F" w:rsidRPr="00E6011B" w:rsidRDefault="00DE3A8F" w:rsidP="008E6A5D">
            <w:pPr>
              <w:rPr>
                <w:rFonts w:ascii="Times New Roman" w:hAnsi="Times New Roman" w:cs="Times New Roman"/>
                <w:sz w:val="28"/>
                <w:szCs w:val="28"/>
              </w:rPr>
            </w:pPr>
          </w:p>
        </w:tc>
        <w:tc>
          <w:tcPr>
            <w:tcW w:w="798" w:type="pct"/>
            <w:vMerge/>
          </w:tcPr>
          <w:p w14:paraId="30CC7DA5" w14:textId="77777777" w:rsidR="00DE3A8F" w:rsidRPr="00E6011B" w:rsidRDefault="00DE3A8F" w:rsidP="008E6A5D">
            <w:pPr>
              <w:rPr>
                <w:rFonts w:ascii="Times New Roman" w:hAnsi="Times New Roman" w:cs="Times New Roman"/>
                <w:sz w:val="28"/>
                <w:szCs w:val="28"/>
              </w:rPr>
            </w:pPr>
          </w:p>
        </w:tc>
        <w:tc>
          <w:tcPr>
            <w:tcW w:w="551" w:type="pct"/>
            <w:vMerge/>
          </w:tcPr>
          <w:p w14:paraId="2FFD027A" w14:textId="77777777" w:rsidR="00DE3A8F" w:rsidRPr="00E6011B" w:rsidRDefault="00DE3A8F" w:rsidP="008E6A5D">
            <w:pPr>
              <w:rPr>
                <w:rFonts w:ascii="Times New Roman" w:hAnsi="Times New Roman" w:cs="Times New Roman"/>
                <w:sz w:val="28"/>
                <w:szCs w:val="28"/>
              </w:rPr>
            </w:pPr>
          </w:p>
        </w:tc>
        <w:tc>
          <w:tcPr>
            <w:tcW w:w="1340" w:type="pct"/>
            <w:vMerge/>
          </w:tcPr>
          <w:p w14:paraId="1854CC81" w14:textId="77777777" w:rsidR="00DE3A8F" w:rsidRPr="00E6011B" w:rsidRDefault="00DE3A8F" w:rsidP="008E6A5D">
            <w:pPr>
              <w:rPr>
                <w:rFonts w:ascii="Times New Roman" w:hAnsi="Times New Roman" w:cs="Times New Roman"/>
                <w:sz w:val="28"/>
                <w:szCs w:val="28"/>
              </w:rPr>
            </w:pPr>
          </w:p>
        </w:tc>
        <w:tc>
          <w:tcPr>
            <w:tcW w:w="2135" w:type="pct"/>
          </w:tcPr>
          <w:p w14:paraId="08361D99" w14:textId="667B1A4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BB057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2953676" w14:textId="77777777" w:rsidTr="00D26C08">
        <w:trPr>
          <w:jc w:val="center"/>
        </w:trPr>
        <w:tc>
          <w:tcPr>
            <w:tcW w:w="176" w:type="pct"/>
            <w:vMerge/>
          </w:tcPr>
          <w:p w14:paraId="4C531606" w14:textId="77777777" w:rsidR="00DE3A8F" w:rsidRPr="00E6011B" w:rsidRDefault="00DE3A8F" w:rsidP="008E6A5D">
            <w:pPr>
              <w:rPr>
                <w:rFonts w:ascii="Times New Roman" w:hAnsi="Times New Roman" w:cs="Times New Roman"/>
                <w:sz w:val="28"/>
                <w:szCs w:val="28"/>
              </w:rPr>
            </w:pPr>
          </w:p>
        </w:tc>
        <w:tc>
          <w:tcPr>
            <w:tcW w:w="798" w:type="pct"/>
            <w:vMerge/>
          </w:tcPr>
          <w:p w14:paraId="2A80B70D" w14:textId="77777777" w:rsidR="00DE3A8F" w:rsidRPr="00E6011B" w:rsidRDefault="00DE3A8F" w:rsidP="008E6A5D">
            <w:pPr>
              <w:rPr>
                <w:rFonts w:ascii="Times New Roman" w:hAnsi="Times New Roman" w:cs="Times New Roman"/>
                <w:sz w:val="28"/>
                <w:szCs w:val="28"/>
              </w:rPr>
            </w:pPr>
          </w:p>
        </w:tc>
        <w:tc>
          <w:tcPr>
            <w:tcW w:w="551" w:type="pct"/>
            <w:vMerge/>
          </w:tcPr>
          <w:p w14:paraId="26FB4384" w14:textId="77777777" w:rsidR="00DE3A8F" w:rsidRPr="00E6011B" w:rsidRDefault="00DE3A8F" w:rsidP="008E6A5D">
            <w:pPr>
              <w:rPr>
                <w:rFonts w:ascii="Times New Roman" w:hAnsi="Times New Roman" w:cs="Times New Roman"/>
                <w:sz w:val="28"/>
                <w:szCs w:val="28"/>
              </w:rPr>
            </w:pPr>
          </w:p>
        </w:tc>
        <w:tc>
          <w:tcPr>
            <w:tcW w:w="1340" w:type="pct"/>
            <w:vMerge/>
          </w:tcPr>
          <w:p w14:paraId="1059F7F9" w14:textId="77777777" w:rsidR="00DE3A8F" w:rsidRPr="00E6011B" w:rsidRDefault="00DE3A8F" w:rsidP="008E6A5D">
            <w:pPr>
              <w:rPr>
                <w:rFonts w:ascii="Times New Roman" w:hAnsi="Times New Roman" w:cs="Times New Roman"/>
                <w:sz w:val="28"/>
                <w:szCs w:val="28"/>
              </w:rPr>
            </w:pPr>
          </w:p>
        </w:tc>
        <w:tc>
          <w:tcPr>
            <w:tcW w:w="2135" w:type="pct"/>
          </w:tcPr>
          <w:p w14:paraId="668AB6D7" w14:textId="3A61FB2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E958CF"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EC17BB0" w14:textId="77777777" w:rsidTr="00D26C08">
        <w:trPr>
          <w:jc w:val="center"/>
        </w:trPr>
        <w:tc>
          <w:tcPr>
            <w:tcW w:w="176" w:type="pct"/>
            <w:vMerge w:val="restart"/>
          </w:tcPr>
          <w:p w14:paraId="61573D5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98" w:type="pct"/>
            <w:vMerge w:val="restart"/>
          </w:tcPr>
          <w:p w14:paraId="6AD8D8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1BF45CD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40" w:type="pct"/>
            <w:vMerge w:val="restart"/>
          </w:tcPr>
          <w:p w14:paraId="089A6C4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35" w:type="pct"/>
          </w:tcPr>
          <w:p w14:paraId="27381D1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2F65155" w14:textId="77777777" w:rsidTr="00D26C08">
        <w:trPr>
          <w:jc w:val="center"/>
        </w:trPr>
        <w:tc>
          <w:tcPr>
            <w:tcW w:w="176" w:type="pct"/>
            <w:vMerge/>
          </w:tcPr>
          <w:p w14:paraId="4FB2D179" w14:textId="77777777" w:rsidR="00DE3A8F" w:rsidRPr="00E6011B" w:rsidRDefault="00DE3A8F" w:rsidP="008E6A5D">
            <w:pPr>
              <w:rPr>
                <w:rFonts w:ascii="Times New Roman" w:hAnsi="Times New Roman" w:cs="Times New Roman"/>
                <w:sz w:val="28"/>
                <w:szCs w:val="28"/>
              </w:rPr>
            </w:pPr>
          </w:p>
        </w:tc>
        <w:tc>
          <w:tcPr>
            <w:tcW w:w="798" w:type="pct"/>
            <w:vMerge/>
          </w:tcPr>
          <w:p w14:paraId="1A1AF430" w14:textId="77777777" w:rsidR="00DE3A8F" w:rsidRPr="00E6011B" w:rsidRDefault="00DE3A8F" w:rsidP="008E6A5D">
            <w:pPr>
              <w:rPr>
                <w:rFonts w:ascii="Times New Roman" w:hAnsi="Times New Roman" w:cs="Times New Roman"/>
                <w:sz w:val="28"/>
                <w:szCs w:val="28"/>
              </w:rPr>
            </w:pPr>
          </w:p>
        </w:tc>
        <w:tc>
          <w:tcPr>
            <w:tcW w:w="551" w:type="pct"/>
            <w:vMerge/>
          </w:tcPr>
          <w:p w14:paraId="17169820" w14:textId="77777777" w:rsidR="00DE3A8F" w:rsidRPr="00E6011B" w:rsidRDefault="00DE3A8F" w:rsidP="008E6A5D">
            <w:pPr>
              <w:rPr>
                <w:rFonts w:ascii="Times New Roman" w:hAnsi="Times New Roman" w:cs="Times New Roman"/>
                <w:sz w:val="28"/>
                <w:szCs w:val="28"/>
              </w:rPr>
            </w:pPr>
          </w:p>
        </w:tc>
        <w:tc>
          <w:tcPr>
            <w:tcW w:w="1340" w:type="pct"/>
            <w:vMerge/>
          </w:tcPr>
          <w:p w14:paraId="58D6D06D" w14:textId="77777777" w:rsidR="00DE3A8F" w:rsidRPr="00E6011B" w:rsidRDefault="00DE3A8F" w:rsidP="008E6A5D">
            <w:pPr>
              <w:rPr>
                <w:rFonts w:ascii="Times New Roman" w:hAnsi="Times New Roman" w:cs="Times New Roman"/>
                <w:sz w:val="28"/>
                <w:szCs w:val="28"/>
              </w:rPr>
            </w:pPr>
          </w:p>
        </w:tc>
        <w:tc>
          <w:tcPr>
            <w:tcW w:w="2135" w:type="pct"/>
          </w:tcPr>
          <w:p w14:paraId="4406C66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046234F" w14:textId="77777777" w:rsidTr="00D26C08">
        <w:trPr>
          <w:jc w:val="center"/>
        </w:trPr>
        <w:tc>
          <w:tcPr>
            <w:tcW w:w="176" w:type="pct"/>
            <w:vMerge/>
          </w:tcPr>
          <w:p w14:paraId="4E9B03A4" w14:textId="77777777" w:rsidR="00DE3A8F" w:rsidRPr="00E6011B" w:rsidRDefault="00DE3A8F" w:rsidP="008E6A5D">
            <w:pPr>
              <w:rPr>
                <w:rFonts w:ascii="Times New Roman" w:hAnsi="Times New Roman" w:cs="Times New Roman"/>
                <w:sz w:val="28"/>
                <w:szCs w:val="28"/>
              </w:rPr>
            </w:pPr>
          </w:p>
        </w:tc>
        <w:tc>
          <w:tcPr>
            <w:tcW w:w="798" w:type="pct"/>
            <w:vMerge/>
          </w:tcPr>
          <w:p w14:paraId="2BE79BA5" w14:textId="77777777" w:rsidR="00DE3A8F" w:rsidRPr="00E6011B" w:rsidRDefault="00DE3A8F" w:rsidP="008E6A5D">
            <w:pPr>
              <w:rPr>
                <w:rFonts w:ascii="Times New Roman" w:hAnsi="Times New Roman" w:cs="Times New Roman"/>
                <w:sz w:val="28"/>
                <w:szCs w:val="28"/>
              </w:rPr>
            </w:pPr>
          </w:p>
        </w:tc>
        <w:tc>
          <w:tcPr>
            <w:tcW w:w="551" w:type="pct"/>
            <w:vMerge/>
          </w:tcPr>
          <w:p w14:paraId="6F4AE673" w14:textId="77777777" w:rsidR="00DE3A8F" w:rsidRPr="00E6011B" w:rsidRDefault="00DE3A8F" w:rsidP="008E6A5D">
            <w:pPr>
              <w:rPr>
                <w:rFonts w:ascii="Times New Roman" w:hAnsi="Times New Roman" w:cs="Times New Roman"/>
                <w:sz w:val="28"/>
                <w:szCs w:val="28"/>
              </w:rPr>
            </w:pPr>
          </w:p>
        </w:tc>
        <w:tc>
          <w:tcPr>
            <w:tcW w:w="1340" w:type="pct"/>
            <w:vMerge/>
          </w:tcPr>
          <w:p w14:paraId="2777BDFE" w14:textId="77777777" w:rsidR="00DE3A8F" w:rsidRPr="00E6011B" w:rsidRDefault="00DE3A8F" w:rsidP="008E6A5D">
            <w:pPr>
              <w:rPr>
                <w:rFonts w:ascii="Times New Roman" w:hAnsi="Times New Roman" w:cs="Times New Roman"/>
                <w:sz w:val="28"/>
                <w:szCs w:val="28"/>
              </w:rPr>
            </w:pPr>
          </w:p>
        </w:tc>
        <w:tc>
          <w:tcPr>
            <w:tcW w:w="2135" w:type="pct"/>
          </w:tcPr>
          <w:p w14:paraId="37C088A0" w14:textId="64F3F63D" w:rsidR="00DE3A8F" w:rsidRPr="00E6011B" w:rsidRDefault="0076240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DA43621" w14:textId="77777777" w:rsidTr="00D26C08">
        <w:trPr>
          <w:jc w:val="center"/>
        </w:trPr>
        <w:tc>
          <w:tcPr>
            <w:tcW w:w="176" w:type="pct"/>
            <w:vMerge/>
          </w:tcPr>
          <w:p w14:paraId="17F558E0" w14:textId="77777777" w:rsidR="00DE3A8F" w:rsidRPr="00E6011B" w:rsidRDefault="00DE3A8F" w:rsidP="008E6A5D">
            <w:pPr>
              <w:rPr>
                <w:rFonts w:ascii="Times New Roman" w:hAnsi="Times New Roman" w:cs="Times New Roman"/>
                <w:sz w:val="28"/>
                <w:szCs w:val="28"/>
              </w:rPr>
            </w:pPr>
          </w:p>
        </w:tc>
        <w:tc>
          <w:tcPr>
            <w:tcW w:w="798" w:type="pct"/>
            <w:vMerge/>
          </w:tcPr>
          <w:p w14:paraId="3A5F4F6F" w14:textId="77777777" w:rsidR="00DE3A8F" w:rsidRPr="00E6011B" w:rsidRDefault="00DE3A8F" w:rsidP="008E6A5D">
            <w:pPr>
              <w:rPr>
                <w:rFonts w:ascii="Times New Roman" w:hAnsi="Times New Roman" w:cs="Times New Roman"/>
                <w:sz w:val="28"/>
                <w:szCs w:val="28"/>
              </w:rPr>
            </w:pPr>
          </w:p>
        </w:tc>
        <w:tc>
          <w:tcPr>
            <w:tcW w:w="551" w:type="pct"/>
            <w:vMerge/>
          </w:tcPr>
          <w:p w14:paraId="757728CB" w14:textId="77777777" w:rsidR="00DE3A8F" w:rsidRPr="00E6011B" w:rsidRDefault="00DE3A8F" w:rsidP="008E6A5D">
            <w:pPr>
              <w:rPr>
                <w:rFonts w:ascii="Times New Roman" w:hAnsi="Times New Roman" w:cs="Times New Roman"/>
                <w:sz w:val="28"/>
                <w:szCs w:val="28"/>
              </w:rPr>
            </w:pPr>
          </w:p>
        </w:tc>
        <w:tc>
          <w:tcPr>
            <w:tcW w:w="1340" w:type="pct"/>
            <w:vMerge/>
          </w:tcPr>
          <w:p w14:paraId="7764DAEB" w14:textId="77777777" w:rsidR="00DE3A8F" w:rsidRPr="00E6011B" w:rsidRDefault="00DE3A8F" w:rsidP="008E6A5D">
            <w:pPr>
              <w:rPr>
                <w:rFonts w:ascii="Times New Roman" w:hAnsi="Times New Roman" w:cs="Times New Roman"/>
                <w:sz w:val="28"/>
                <w:szCs w:val="28"/>
              </w:rPr>
            </w:pPr>
          </w:p>
        </w:tc>
        <w:tc>
          <w:tcPr>
            <w:tcW w:w="2135" w:type="pct"/>
          </w:tcPr>
          <w:p w14:paraId="2032FA50" w14:textId="77777777" w:rsidR="0076240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0EF12CE0" w14:textId="77777777" w:rsidR="0076240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w:t>
            </w:r>
            <w:r w:rsidRPr="00E6011B">
              <w:rPr>
                <w:rFonts w:ascii="Times New Roman" w:eastAsia="Tahoma" w:hAnsi="Times New Roman" w:cs="Times New Roman"/>
                <w:sz w:val="28"/>
                <w:szCs w:val="28"/>
              </w:rPr>
              <w:lastRenderedPageBreak/>
              <w:t xml:space="preserve">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 </w:t>
            </w:r>
          </w:p>
          <w:p w14:paraId="732F6E37" w14:textId="55534A4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tc>
      </w:tr>
      <w:tr w:rsidR="00136056" w:rsidRPr="00E6011B" w14:paraId="3ACFEF21" w14:textId="77777777" w:rsidTr="00D26C08">
        <w:trPr>
          <w:jc w:val="center"/>
        </w:trPr>
        <w:tc>
          <w:tcPr>
            <w:tcW w:w="176" w:type="pct"/>
            <w:vMerge/>
          </w:tcPr>
          <w:p w14:paraId="1FBD7D76" w14:textId="77777777" w:rsidR="00DE3A8F" w:rsidRPr="00E6011B" w:rsidRDefault="00DE3A8F" w:rsidP="008E6A5D">
            <w:pPr>
              <w:rPr>
                <w:rFonts w:ascii="Times New Roman" w:hAnsi="Times New Roman" w:cs="Times New Roman"/>
                <w:sz w:val="28"/>
                <w:szCs w:val="28"/>
              </w:rPr>
            </w:pPr>
          </w:p>
        </w:tc>
        <w:tc>
          <w:tcPr>
            <w:tcW w:w="798" w:type="pct"/>
            <w:vMerge/>
          </w:tcPr>
          <w:p w14:paraId="4382D9E1" w14:textId="77777777" w:rsidR="00DE3A8F" w:rsidRPr="00E6011B" w:rsidRDefault="00DE3A8F" w:rsidP="008E6A5D">
            <w:pPr>
              <w:rPr>
                <w:rFonts w:ascii="Times New Roman" w:hAnsi="Times New Roman" w:cs="Times New Roman"/>
                <w:sz w:val="28"/>
                <w:szCs w:val="28"/>
              </w:rPr>
            </w:pPr>
          </w:p>
        </w:tc>
        <w:tc>
          <w:tcPr>
            <w:tcW w:w="551" w:type="pct"/>
            <w:vMerge/>
          </w:tcPr>
          <w:p w14:paraId="0DED678E" w14:textId="77777777" w:rsidR="00DE3A8F" w:rsidRPr="00E6011B" w:rsidRDefault="00DE3A8F" w:rsidP="008E6A5D">
            <w:pPr>
              <w:rPr>
                <w:rFonts w:ascii="Times New Roman" w:hAnsi="Times New Roman" w:cs="Times New Roman"/>
                <w:sz w:val="28"/>
                <w:szCs w:val="28"/>
              </w:rPr>
            </w:pPr>
          </w:p>
        </w:tc>
        <w:tc>
          <w:tcPr>
            <w:tcW w:w="1340" w:type="pct"/>
            <w:vMerge/>
          </w:tcPr>
          <w:p w14:paraId="67AA6BC1" w14:textId="77777777" w:rsidR="00DE3A8F" w:rsidRPr="00E6011B" w:rsidRDefault="00DE3A8F" w:rsidP="008E6A5D">
            <w:pPr>
              <w:rPr>
                <w:rFonts w:ascii="Times New Roman" w:hAnsi="Times New Roman" w:cs="Times New Roman"/>
                <w:sz w:val="28"/>
                <w:szCs w:val="28"/>
              </w:rPr>
            </w:pPr>
          </w:p>
        </w:tc>
        <w:tc>
          <w:tcPr>
            <w:tcW w:w="2135" w:type="pct"/>
          </w:tcPr>
          <w:p w14:paraId="0FF4BBA9" w14:textId="3661884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w:t>
            </w:r>
            <w:r w:rsidRPr="00E6011B">
              <w:rPr>
                <w:rFonts w:ascii="Times New Roman" w:eastAsia="Tahoma" w:hAnsi="Times New Roman" w:cs="Times New Roman"/>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w:t>
            </w:r>
            <w:r w:rsidR="0076240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D76AD20" w14:textId="77777777" w:rsidTr="00D26C08">
        <w:trPr>
          <w:jc w:val="center"/>
        </w:trPr>
        <w:tc>
          <w:tcPr>
            <w:tcW w:w="176" w:type="pct"/>
            <w:vMerge/>
          </w:tcPr>
          <w:p w14:paraId="56158952" w14:textId="77777777" w:rsidR="00DE3A8F" w:rsidRPr="00E6011B" w:rsidRDefault="00DE3A8F" w:rsidP="008E6A5D">
            <w:pPr>
              <w:rPr>
                <w:rFonts w:ascii="Times New Roman" w:hAnsi="Times New Roman" w:cs="Times New Roman"/>
                <w:sz w:val="28"/>
                <w:szCs w:val="28"/>
              </w:rPr>
            </w:pPr>
          </w:p>
        </w:tc>
        <w:tc>
          <w:tcPr>
            <w:tcW w:w="798" w:type="pct"/>
            <w:vMerge/>
          </w:tcPr>
          <w:p w14:paraId="134201CF" w14:textId="77777777" w:rsidR="00DE3A8F" w:rsidRPr="00E6011B" w:rsidRDefault="00DE3A8F" w:rsidP="008E6A5D">
            <w:pPr>
              <w:rPr>
                <w:rFonts w:ascii="Times New Roman" w:hAnsi="Times New Roman" w:cs="Times New Roman"/>
                <w:sz w:val="28"/>
                <w:szCs w:val="28"/>
              </w:rPr>
            </w:pPr>
          </w:p>
        </w:tc>
        <w:tc>
          <w:tcPr>
            <w:tcW w:w="551" w:type="pct"/>
            <w:vMerge/>
          </w:tcPr>
          <w:p w14:paraId="664C0EB4" w14:textId="77777777" w:rsidR="00DE3A8F" w:rsidRPr="00E6011B" w:rsidRDefault="00DE3A8F" w:rsidP="008E6A5D">
            <w:pPr>
              <w:rPr>
                <w:rFonts w:ascii="Times New Roman" w:hAnsi="Times New Roman" w:cs="Times New Roman"/>
                <w:sz w:val="28"/>
                <w:szCs w:val="28"/>
              </w:rPr>
            </w:pPr>
          </w:p>
        </w:tc>
        <w:tc>
          <w:tcPr>
            <w:tcW w:w="1340" w:type="pct"/>
            <w:vMerge/>
          </w:tcPr>
          <w:p w14:paraId="0EDD0B8D" w14:textId="77777777" w:rsidR="00DE3A8F" w:rsidRPr="00E6011B" w:rsidRDefault="00DE3A8F" w:rsidP="008E6A5D">
            <w:pPr>
              <w:rPr>
                <w:rFonts w:ascii="Times New Roman" w:hAnsi="Times New Roman" w:cs="Times New Roman"/>
                <w:sz w:val="28"/>
                <w:szCs w:val="28"/>
              </w:rPr>
            </w:pPr>
          </w:p>
        </w:tc>
        <w:tc>
          <w:tcPr>
            <w:tcW w:w="2135" w:type="pct"/>
          </w:tcPr>
          <w:p w14:paraId="5110D2E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7C795A15" w14:textId="77777777" w:rsidTr="00D26C08">
        <w:trPr>
          <w:jc w:val="center"/>
        </w:trPr>
        <w:tc>
          <w:tcPr>
            <w:tcW w:w="176" w:type="pct"/>
            <w:vMerge/>
          </w:tcPr>
          <w:p w14:paraId="1CDC5E9F" w14:textId="77777777" w:rsidR="00DE3A8F" w:rsidRPr="00E6011B" w:rsidRDefault="00DE3A8F" w:rsidP="008E6A5D">
            <w:pPr>
              <w:rPr>
                <w:rFonts w:ascii="Times New Roman" w:hAnsi="Times New Roman" w:cs="Times New Roman"/>
                <w:sz w:val="28"/>
                <w:szCs w:val="28"/>
              </w:rPr>
            </w:pPr>
          </w:p>
        </w:tc>
        <w:tc>
          <w:tcPr>
            <w:tcW w:w="798" w:type="pct"/>
            <w:vMerge/>
          </w:tcPr>
          <w:p w14:paraId="4D26C3DE" w14:textId="77777777" w:rsidR="00DE3A8F" w:rsidRPr="00E6011B" w:rsidRDefault="00DE3A8F" w:rsidP="008E6A5D">
            <w:pPr>
              <w:rPr>
                <w:rFonts w:ascii="Times New Roman" w:hAnsi="Times New Roman" w:cs="Times New Roman"/>
                <w:sz w:val="28"/>
                <w:szCs w:val="28"/>
              </w:rPr>
            </w:pPr>
          </w:p>
        </w:tc>
        <w:tc>
          <w:tcPr>
            <w:tcW w:w="551" w:type="pct"/>
            <w:vMerge/>
          </w:tcPr>
          <w:p w14:paraId="6334E7C6" w14:textId="77777777" w:rsidR="00DE3A8F" w:rsidRPr="00E6011B" w:rsidRDefault="00DE3A8F" w:rsidP="008E6A5D">
            <w:pPr>
              <w:rPr>
                <w:rFonts w:ascii="Times New Roman" w:hAnsi="Times New Roman" w:cs="Times New Roman"/>
                <w:sz w:val="28"/>
                <w:szCs w:val="28"/>
              </w:rPr>
            </w:pPr>
          </w:p>
        </w:tc>
        <w:tc>
          <w:tcPr>
            <w:tcW w:w="1340" w:type="pct"/>
            <w:vMerge/>
          </w:tcPr>
          <w:p w14:paraId="7FAC85BF" w14:textId="77777777" w:rsidR="00DE3A8F" w:rsidRPr="00E6011B" w:rsidRDefault="00DE3A8F" w:rsidP="008E6A5D">
            <w:pPr>
              <w:rPr>
                <w:rFonts w:ascii="Times New Roman" w:hAnsi="Times New Roman" w:cs="Times New Roman"/>
                <w:sz w:val="28"/>
                <w:szCs w:val="28"/>
              </w:rPr>
            </w:pPr>
          </w:p>
        </w:tc>
        <w:tc>
          <w:tcPr>
            <w:tcW w:w="2135" w:type="pct"/>
          </w:tcPr>
          <w:p w14:paraId="1893E30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71276EC1" w14:textId="77777777" w:rsidTr="00D26C08">
        <w:trPr>
          <w:jc w:val="center"/>
        </w:trPr>
        <w:tc>
          <w:tcPr>
            <w:tcW w:w="176" w:type="pct"/>
            <w:vMerge/>
          </w:tcPr>
          <w:p w14:paraId="5681CFF6" w14:textId="77777777" w:rsidR="00DE3A8F" w:rsidRPr="00E6011B" w:rsidRDefault="00DE3A8F" w:rsidP="008E6A5D">
            <w:pPr>
              <w:rPr>
                <w:rFonts w:ascii="Times New Roman" w:hAnsi="Times New Roman" w:cs="Times New Roman"/>
                <w:sz w:val="28"/>
                <w:szCs w:val="28"/>
              </w:rPr>
            </w:pPr>
          </w:p>
        </w:tc>
        <w:tc>
          <w:tcPr>
            <w:tcW w:w="798" w:type="pct"/>
            <w:vMerge/>
          </w:tcPr>
          <w:p w14:paraId="4D1405C8" w14:textId="77777777" w:rsidR="00DE3A8F" w:rsidRPr="00E6011B" w:rsidRDefault="00DE3A8F" w:rsidP="008E6A5D">
            <w:pPr>
              <w:rPr>
                <w:rFonts w:ascii="Times New Roman" w:hAnsi="Times New Roman" w:cs="Times New Roman"/>
                <w:sz w:val="28"/>
                <w:szCs w:val="28"/>
              </w:rPr>
            </w:pPr>
          </w:p>
        </w:tc>
        <w:tc>
          <w:tcPr>
            <w:tcW w:w="551" w:type="pct"/>
            <w:vMerge/>
          </w:tcPr>
          <w:p w14:paraId="142E9556" w14:textId="77777777" w:rsidR="00DE3A8F" w:rsidRPr="00E6011B" w:rsidRDefault="00DE3A8F" w:rsidP="008E6A5D">
            <w:pPr>
              <w:rPr>
                <w:rFonts w:ascii="Times New Roman" w:hAnsi="Times New Roman" w:cs="Times New Roman"/>
                <w:sz w:val="28"/>
                <w:szCs w:val="28"/>
              </w:rPr>
            </w:pPr>
          </w:p>
        </w:tc>
        <w:tc>
          <w:tcPr>
            <w:tcW w:w="1340" w:type="pct"/>
            <w:vMerge/>
          </w:tcPr>
          <w:p w14:paraId="5A23C940" w14:textId="77777777" w:rsidR="00DE3A8F" w:rsidRPr="00E6011B" w:rsidRDefault="00DE3A8F" w:rsidP="008E6A5D">
            <w:pPr>
              <w:rPr>
                <w:rFonts w:ascii="Times New Roman" w:hAnsi="Times New Roman" w:cs="Times New Roman"/>
                <w:sz w:val="28"/>
                <w:szCs w:val="28"/>
              </w:rPr>
            </w:pPr>
          </w:p>
        </w:tc>
        <w:tc>
          <w:tcPr>
            <w:tcW w:w="2135" w:type="pct"/>
          </w:tcPr>
          <w:p w14:paraId="29EC8141" w14:textId="03D0D70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6240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AA84A93" w14:textId="77777777" w:rsidTr="00D26C08">
        <w:trPr>
          <w:jc w:val="center"/>
        </w:trPr>
        <w:tc>
          <w:tcPr>
            <w:tcW w:w="176" w:type="pct"/>
            <w:vMerge/>
          </w:tcPr>
          <w:p w14:paraId="10D0E1A5" w14:textId="77777777" w:rsidR="00DE3A8F" w:rsidRPr="00E6011B" w:rsidRDefault="00DE3A8F" w:rsidP="008E6A5D">
            <w:pPr>
              <w:rPr>
                <w:rFonts w:ascii="Times New Roman" w:hAnsi="Times New Roman" w:cs="Times New Roman"/>
                <w:sz w:val="28"/>
                <w:szCs w:val="28"/>
              </w:rPr>
            </w:pPr>
          </w:p>
        </w:tc>
        <w:tc>
          <w:tcPr>
            <w:tcW w:w="798" w:type="pct"/>
            <w:vMerge/>
          </w:tcPr>
          <w:p w14:paraId="386D306A" w14:textId="77777777" w:rsidR="00DE3A8F" w:rsidRPr="00E6011B" w:rsidRDefault="00DE3A8F" w:rsidP="008E6A5D">
            <w:pPr>
              <w:rPr>
                <w:rFonts w:ascii="Times New Roman" w:hAnsi="Times New Roman" w:cs="Times New Roman"/>
                <w:sz w:val="28"/>
                <w:szCs w:val="28"/>
              </w:rPr>
            </w:pPr>
          </w:p>
        </w:tc>
        <w:tc>
          <w:tcPr>
            <w:tcW w:w="551" w:type="pct"/>
            <w:vMerge/>
          </w:tcPr>
          <w:p w14:paraId="4FE71232" w14:textId="77777777" w:rsidR="00DE3A8F" w:rsidRPr="00E6011B" w:rsidRDefault="00DE3A8F" w:rsidP="008E6A5D">
            <w:pPr>
              <w:rPr>
                <w:rFonts w:ascii="Times New Roman" w:hAnsi="Times New Roman" w:cs="Times New Roman"/>
                <w:sz w:val="28"/>
                <w:szCs w:val="28"/>
              </w:rPr>
            </w:pPr>
          </w:p>
        </w:tc>
        <w:tc>
          <w:tcPr>
            <w:tcW w:w="1340" w:type="pct"/>
            <w:vMerge/>
          </w:tcPr>
          <w:p w14:paraId="6EB1F123" w14:textId="77777777" w:rsidR="00DE3A8F" w:rsidRPr="00E6011B" w:rsidRDefault="00DE3A8F" w:rsidP="008E6A5D">
            <w:pPr>
              <w:rPr>
                <w:rFonts w:ascii="Times New Roman" w:hAnsi="Times New Roman" w:cs="Times New Roman"/>
                <w:sz w:val="28"/>
                <w:szCs w:val="28"/>
              </w:rPr>
            </w:pPr>
          </w:p>
        </w:tc>
        <w:tc>
          <w:tcPr>
            <w:tcW w:w="2135" w:type="pct"/>
          </w:tcPr>
          <w:p w14:paraId="3B7CB7E9" w14:textId="0FECC20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E958CF"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0D43F217" w14:textId="77777777" w:rsidTr="00D26C08">
        <w:trPr>
          <w:jc w:val="center"/>
        </w:trPr>
        <w:tc>
          <w:tcPr>
            <w:tcW w:w="176" w:type="pct"/>
          </w:tcPr>
          <w:p w14:paraId="6541B694" w14:textId="77777777" w:rsidR="00BB057B" w:rsidRPr="00E6011B" w:rsidRDefault="00BB057B"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98" w:type="pct"/>
          </w:tcPr>
          <w:p w14:paraId="2506290E" w14:textId="77777777"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551" w:type="pct"/>
          </w:tcPr>
          <w:p w14:paraId="7861B707" w14:textId="77777777"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340" w:type="pct"/>
          </w:tcPr>
          <w:p w14:paraId="57B7898B" w14:textId="246C7CF5"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E6011B">
              <w:rPr>
                <w:rFonts w:ascii="Times New Roman" w:eastAsia="Tahoma" w:hAnsi="Times New Roman" w:cs="Times New Roman"/>
                <w:sz w:val="28"/>
                <w:szCs w:val="28"/>
              </w:rPr>
              <w:lastRenderedPageBreak/>
              <w:t xml:space="preserve">разрешенного использования с кодами 3.1.1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3.1.2</w:t>
            </w:r>
          </w:p>
        </w:tc>
        <w:tc>
          <w:tcPr>
            <w:tcW w:w="2135" w:type="pct"/>
            <w:vMerge w:val="restart"/>
          </w:tcPr>
          <w:p w14:paraId="7458E3CB" w14:textId="77777777" w:rsidR="00BB057B" w:rsidRPr="00E6011B" w:rsidRDefault="00BB05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1127E4D3" w14:textId="77777777" w:rsidR="00BB057B" w:rsidRPr="00E6011B" w:rsidRDefault="00BB05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428232B7" w14:textId="77777777" w:rsidR="00BB057B" w:rsidRPr="00E6011B" w:rsidRDefault="00BB05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17E07BF0" w14:textId="77777777" w:rsidR="00BB057B" w:rsidRPr="00E6011B" w:rsidRDefault="00BB05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3C9644E" w14:textId="69DDD8EB" w:rsidR="00BB057B" w:rsidRPr="00E6011B" w:rsidRDefault="00BB057B"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Максимальное количество надземных этажей – 3 этажа. Максимальная высота зданий, строений, сооружений – не подлежит установлению. Устанавливается в соответствии с проектной документацией.</w:t>
            </w:r>
          </w:p>
          <w:p w14:paraId="37247908" w14:textId="468FA865"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17A05FEC" w14:textId="77777777" w:rsidTr="00D26C08">
        <w:trPr>
          <w:trHeight w:val="253"/>
          <w:jc w:val="center"/>
        </w:trPr>
        <w:tc>
          <w:tcPr>
            <w:tcW w:w="176" w:type="pct"/>
          </w:tcPr>
          <w:p w14:paraId="02AB0917" w14:textId="77777777" w:rsidR="00BB057B" w:rsidRPr="00E6011B" w:rsidRDefault="00BB057B"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798" w:type="pct"/>
          </w:tcPr>
          <w:p w14:paraId="76887BB0" w14:textId="77777777"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6CFE01F4" w14:textId="77777777"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40" w:type="pct"/>
          </w:tcPr>
          <w:p w14:paraId="679DD783" w14:textId="77777777" w:rsidR="00BB057B" w:rsidRPr="00E6011B" w:rsidRDefault="00BB057B"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E6011B">
              <w:rPr>
                <w:rFonts w:ascii="Times New Roman" w:eastAsia="Tahoma" w:hAnsi="Times New Roman" w:cs="Times New Roman"/>
                <w:sz w:val="28"/>
                <w:szCs w:val="28"/>
              </w:rPr>
              <w:lastRenderedPageBreak/>
              <w:t>сооружений, необходимых для сбора и плавки снега)</w:t>
            </w:r>
          </w:p>
        </w:tc>
        <w:tc>
          <w:tcPr>
            <w:tcW w:w="2135" w:type="pct"/>
            <w:vMerge/>
          </w:tcPr>
          <w:p w14:paraId="2D61AFC2" w14:textId="73520E09" w:rsidR="00BB057B" w:rsidRPr="00E6011B" w:rsidRDefault="00BB057B" w:rsidP="008E6A5D">
            <w:pPr>
              <w:rPr>
                <w:rFonts w:ascii="Times New Roman" w:hAnsi="Times New Roman" w:cs="Times New Roman"/>
                <w:sz w:val="28"/>
                <w:szCs w:val="28"/>
              </w:rPr>
            </w:pPr>
          </w:p>
        </w:tc>
      </w:tr>
      <w:tr w:rsidR="00136056" w:rsidRPr="00E6011B" w14:paraId="4579AB52" w14:textId="77777777" w:rsidTr="00D26C08">
        <w:trPr>
          <w:jc w:val="center"/>
        </w:trPr>
        <w:tc>
          <w:tcPr>
            <w:tcW w:w="176" w:type="pct"/>
            <w:vMerge w:val="restart"/>
          </w:tcPr>
          <w:p w14:paraId="472A3C7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98" w:type="pct"/>
            <w:vMerge w:val="restart"/>
          </w:tcPr>
          <w:p w14:paraId="3A5F837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551" w:type="pct"/>
            <w:vMerge w:val="restart"/>
          </w:tcPr>
          <w:p w14:paraId="7D444AD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340" w:type="pct"/>
            <w:vMerge w:val="restart"/>
          </w:tcPr>
          <w:p w14:paraId="3FF730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135" w:type="pct"/>
          </w:tcPr>
          <w:p w14:paraId="08FF4E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65E0EB7B" w14:textId="77777777" w:rsidTr="00D26C08">
        <w:trPr>
          <w:jc w:val="center"/>
        </w:trPr>
        <w:tc>
          <w:tcPr>
            <w:tcW w:w="176" w:type="pct"/>
            <w:vMerge/>
          </w:tcPr>
          <w:p w14:paraId="67AE4147" w14:textId="77777777" w:rsidR="00DE3A8F" w:rsidRPr="00E6011B" w:rsidRDefault="00DE3A8F" w:rsidP="008E6A5D">
            <w:pPr>
              <w:rPr>
                <w:rFonts w:ascii="Times New Roman" w:hAnsi="Times New Roman" w:cs="Times New Roman"/>
                <w:sz w:val="28"/>
                <w:szCs w:val="28"/>
              </w:rPr>
            </w:pPr>
          </w:p>
        </w:tc>
        <w:tc>
          <w:tcPr>
            <w:tcW w:w="798" w:type="pct"/>
            <w:vMerge/>
          </w:tcPr>
          <w:p w14:paraId="230B2E7D" w14:textId="77777777" w:rsidR="00DE3A8F" w:rsidRPr="00E6011B" w:rsidRDefault="00DE3A8F" w:rsidP="008E6A5D">
            <w:pPr>
              <w:rPr>
                <w:rFonts w:ascii="Times New Roman" w:hAnsi="Times New Roman" w:cs="Times New Roman"/>
                <w:sz w:val="28"/>
                <w:szCs w:val="28"/>
              </w:rPr>
            </w:pPr>
          </w:p>
        </w:tc>
        <w:tc>
          <w:tcPr>
            <w:tcW w:w="551" w:type="pct"/>
            <w:vMerge/>
          </w:tcPr>
          <w:p w14:paraId="7F034840" w14:textId="77777777" w:rsidR="00DE3A8F" w:rsidRPr="00E6011B" w:rsidRDefault="00DE3A8F" w:rsidP="008E6A5D">
            <w:pPr>
              <w:rPr>
                <w:rFonts w:ascii="Times New Roman" w:hAnsi="Times New Roman" w:cs="Times New Roman"/>
                <w:sz w:val="28"/>
                <w:szCs w:val="28"/>
              </w:rPr>
            </w:pPr>
          </w:p>
        </w:tc>
        <w:tc>
          <w:tcPr>
            <w:tcW w:w="1340" w:type="pct"/>
            <w:vMerge/>
          </w:tcPr>
          <w:p w14:paraId="3BF7AD18" w14:textId="77777777" w:rsidR="00DE3A8F" w:rsidRPr="00E6011B" w:rsidRDefault="00DE3A8F" w:rsidP="008E6A5D">
            <w:pPr>
              <w:rPr>
                <w:rFonts w:ascii="Times New Roman" w:hAnsi="Times New Roman" w:cs="Times New Roman"/>
                <w:sz w:val="28"/>
                <w:szCs w:val="28"/>
              </w:rPr>
            </w:pPr>
          </w:p>
        </w:tc>
        <w:tc>
          <w:tcPr>
            <w:tcW w:w="2135" w:type="pct"/>
          </w:tcPr>
          <w:p w14:paraId="27B856A6" w14:textId="394F5B6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BB057B" w:rsidRPr="00E6011B">
              <w:rPr>
                <w:rFonts w:ascii="Times New Roman" w:eastAsia="Tahoma" w:hAnsi="Times New Roman" w:cs="Times New Roman"/>
                <w:sz w:val="28"/>
                <w:szCs w:val="28"/>
              </w:rPr>
              <w:t>5000 кв.м.</w:t>
            </w:r>
          </w:p>
        </w:tc>
      </w:tr>
      <w:tr w:rsidR="00136056" w:rsidRPr="00E6011B" w14:paraId="6C78ED98" w14:textId="77777777" w:rsidTr="00D26C08">
        <w:trPr>
          <w:jc w:val="center"/>
        </w:trPr>
        <w:tc>
          <w:tcPr>
            <w:tcW w:w="176" w:type="pct"/>
            <w:vMerge/>
          </w:tcPr>
          <w:p w14:paraId="276779BF" w14:textId="77777777" w:rsidR="00DE3A8F" w:rsidRPr="00E6011B" w:rsidRDefault="00DE3A8F" w:rsidP="008E6A5D">
            <w:pPr>
              <w:rPr>
                <w:rFonts w:ascii="Times New Roman" w:hAnsi="Times New Roman" w:cs="Times New Roman"/>
                <w:sz w:val="28"/>
                <w:szCs w:val="28"/>
              </w:rPr>
            </w:pPr>
          </w:p>
        </w:tc>
        <w:tc>
          <w:tcPr>
            <w:tcW w:w="798" w:type="pct"/>
            <w:vMerge/>
          </w:tcPr>
          <w:p w14:paraId="47B64E75" w14:textId="77777777" w:rsidR="00DE3A8F" w:rsidRPr="00E6011B" w:rsidRDefault="00DE3A8F" w:rsidP="008E6A5D">
            <w:pPr>
              <w:rPr>
                <w:rFonts w:ascii="Times New Roman" w:hAnsi="Times New Roman" w:cs="Times New Roman"/>
                <w:sz w:val="28"/>
                <w:szCs w:val="28"/>
              </w:rPr>
            </w:pPr>
          </w:p>
        </w:tc>
        <w:tc>
          <w:tcPr>
            <w:tcW w:w="551" w:type="pct"/>
            <w:vMerge/>
          </w:tcPr>
          <w:p w14:paraId="37ECAF94" w14:textId="77777777" w:rsidR="00DE3A8F" w:rsidRPr="00E6011B" w:rsidRDefault="00DE3A8F" w:rsidP="008E6A5D">
            <w:pPr>
              <w:rPr>
                <w:rFonts w:ascii="Times New Roman" w:hAnsi="Times New Roman" w:cs="Times New Roman"/>
                <w:sz w:val="28"/>
                <w:szCs w:val="28"/>
              </w:rPr>
            </w:pPr>
          </w:p>
        </w:tc>
        <w:tc>
          <w:tcPr>
            <w:tcW w:w="1340" w:type="pct"/>
            <w:vMerge/>
          </w:tcPr>
          <w:p w14:paraId="0E1888C6" w14:textId="77777777" w:rsidR="00DE3A8F" w:rsidRPr="00E6011B" w:rsidRDefault="00DE3A8F" w:rsidP="008E6A5D">
            <w:pPr>
              <w:rPr>
                <w:rFonts w:ascii="Times New Roman" w:hAnsi="Times New Roman" w:cs="Times New Roman"/>
                <w:sz w:val="28"/>
                <w:szCs w:val="28"/>
              </w:rPr>
            </w:pPr>
          </w:p>
        </w:tc>
        <w:tc>
          <w:tcPr>
            <w:tcW w:w="2135" w:type="pct"/>
          </w:tcPr>
          <w:p w14:paraId="5E43DCC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D0A22F5" w14:textId="77777777" w:rsidTr="00D26C08">
        <w:trPr>
          <w:jc w:val="center"/>
        </w:trPr>
        <w:tc>
          <w:tcPr>
            <w:tcW w:w="176" w:type="pct"/>
            <w:vMerge/>
          </w:tcPr>
          <w:p w14:paraId="763FC85E" w14:textId="77777777" w:rsidR="00DE3A8F" w:rsidRPr="00E6011B" w:rsidRDefault="00DE3A8F" w:rsidP="008E6A5D">
            <w:pPr>
              <w:rPr>
                <w:rFonts w:ascii="Times New Roman" w:hAnsi="Times New Roman" w:cs="Times New Roman"/>
                <w:sz w:val="28"/>
                <w:szCs w:val="28"/>
              </w:rPr>
            </w:pPr>
          </w:p>
        </w:tc>
        <w:tc>
          <w:tcPr>
            <w:tcW w:w="798" w:type="pct"/>
            <w:vMerge/>
          </w:tcPr>
          <w:p w14:paraId="07F6AA93" w14:textId="77777777" w:rsidR="00DE3A8F" w:rsidRPr="00E6011B" w:rsidRDefault="00DE3A8F" w:rsidP="008E6A5D">
            <w:pPr>
              <w:rPr>
                <w:rFonts w:ascii="Times New Roman" w:hAnsi="Times New Roman" w:cs="Times New Roman"/>
                <w:sz w:val="28"/>
                <w:szCs w:val="28"/>
              </w:rPr>
            </w:pPr>
          </w:p>
        </w:tc>
        <w:tc>
          <w:tcPr>
            <w:tcW w:w="551" w:type="pct"/>
            <w:vMerge/>
          </w:tcPr>
          <w:p w14:paraId="1CFA7696" w14:textId="77777777" w:rsidR="00DE3A8F" w:rsidRPr="00E6011B" w:rsidRDefault="00DE3A8F" w:rsidP="008E6A5D">
            <w:pPr>
              <w:rPr>
                <w:rFonts w:ascii="Times New Roman" w:hAnsi="Times New Roman" w:cs="Times New Roman"/>
                <w:sz w:val="28"/>
                <w:szCs w:val="28"/>
              </w:rPr>
            </w:pPr>
          </w:p>
        </w:tc>
        <w:tc>
          <w:tcPr>
            <w:tcW w:w="1340" w:type="pct"/>
            <w:vMerge/>
          </w:tcPr>
          <w:p w14:paraId="4FA42046" w14:textId="77777777" w:rsidR="00DE3A8F" w:rsidRPr="00E6011B" w:rsidRDefault="00DE3A8F" w:rsidP="008E6A5D">
            <w:pPr>
              <w:rPr>
                <w:rFonts w:ascii="Times New Roman" w:hAnsi="Times New Roman" w:cs="Times New Roman"/>
                <w:sz w:val="28"/>
                <w:szCs w:val="28"/>
              </w:rPr>
            </w:pPr>
          </w:p>
        </w:tc>
        <w:tc>
          <w:tcPr>
            <w:tcW w:w="2135" w:type="pct"/>
          </w:tcPr>
          <w:p w14:paraId="6676F7B7" w14:textId="6B466FD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707FA5F9" w14:textId="77777777" w:rsidTr="00D26C08">
        <w:trPr>
          <w:jc w:val="center"/>
        </w:trPr>
        <w:tc>
          <w:tcPr>
            <w:tcW w:w="176" w:type="pct"/>
            <w:vMerge/>
          </w:tcPr>
          <w:p w14:paraId="08EC1E66" w14:textId="77777777" w:rsidR="00DE3A8F" w:rsidRPr="00E6011B" w:rsidRDefault="00DE3A8F" w:rsidP="008E6A5D">
            <w:pPr>
              <w:rPr>
                <w:rFonts w:ascii="Times New Roman" w:hAnsi="Times New Roman" w:cs="Times New Roman"/>
                <w:sz w:val="28"/>
                <w:szCs w:val="28"/>
              </w:rPr>
            </w:pPr>
          </w:p>
        </w:tc>
        <w:tc>
          <w:tcPr>
            <w:tcW w:w="798" w:type="pct"/>
            <w:vMerge/>
          </w:tcPr>
          <w:p w14:paraId="6556D93D" w14:textId="77777777" w:rsidR="00DE3A8F" w:rsidRPr="00E6011B" w:rsidRDefault="00DE3A8F" w:rsidP="008E6A5D">
            <w:pPr>
              <w:rPr>
                <w:rFonts w:ascii="Times New Roman" w:hAnsi="Times New Roman" w:cs="Times New Roman"/>
                <w:sz w:val="28"/>
                <w:szCs w:val="28"/>
              </w:rPr>
            </w:pPr>
          </w:p>
        </w:tc>
        <w:tc>
          <w:tcPr>
            <w:tcW w:w="551" w:type="pct"/>
            <w:vMerge/>
          </w:tcPr>
          <w:p w14:paraId="4FD8DD1D" w14:textId="77777777" w:rsidR="00DE3A8F" w:rsidRPr="00E6011B" w:rsidRDefault="00DE3A8F" w:rsidP="008E6A5D">
            <w:pPr>
              <w:rPr>
                <w:rFonts w:ascii="Times New Roman" w:hAnsi="Times New Roman" w:cs="Times New Roman"/>
                <w:sz w:val="28"/>
                <w:szCs w:val="28"/>
              </w:rPr>
            </w:pPr>
          </w:p>
        </w:tc>
        <w:tc>
          <w:tcPr>
            <w:tcW w:w="1340" w:type="pct"/>
            <w:vMerge/>
          </w:tcPr>
          <w:p w14:paraId="4DA78736" w14:textId="77777777" w:rsidR="00DE3A8F" w:rsidRPr="00E6011B" w:rsidRDefault="00DE3A8F" w:rsidP="008E6A5D">
            <w:pPr>
              <w:rPr>
                <w:rFonts w:ascii="Times New Roman" w:hAnsi="Times New Roman" w:cs="Times New Roman"/>
                <w:sz w:val="28"/>
                <w:szCs w:val="28"/>
              </w:rPr>
            </w:pPr>
          </w:p>
        </w:tc>
        <w:tc>
          <w:tcPr>
            <w:tcW w:w="2135" w:type="pct"/>
          </w:tcPr>
          <w:p w14:paraId="2EFB0F1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896128D" w14:textId="77777777" w:rsidTr="00D26C08">
        <w:trPr>
          <w:jc w:val="center"/>
        </w:trPr>
        <w:tc>
          <w:tcPr>
            <w:tcW w:w="176" w:type="pct"/>
            <w:vMerge/>
          </w:tcPr>
          <w:p w14:paraId="785C22D8" w14:textId="77777777" w:rsidR="00DE3A8F" w:rsidRPr="00E6011B" w:rsidRDefault="00DE3A8F" w:rsidP="008E6A5D">
            <w:pPr>
              <w:rPr>
                <w:rFonts w:ascii="Times New Roman" w:hAnsi="Times New Roman" w:cs="Times New Roman"/>
                <w:sz w:val="28"/>
                <w:szCs w:val="28"/>
              </w:rPr>
            </w:pPr>
          </w:p>
        </w:tc>
        <w:tc>
          <w:tcPr>
            <w:tcW w:w="798" w:type="pct"/>
            <w:vMerge/>
          </w:tcPr>
          <w:p w14:paraId="01B1B767" w14:textId="77777777" w:rsidR="00DE3A8F" w:rsidRPr="00E6011B" w:rsidRDefault="00DE3A8F" w:rsidP="008E6A5D">
            <w:pPr>
              <w:rPr>
                <w:rFonts w:ascii="Times New Roman" w:hAnsi="Times New Roman" w:cs="Times New Roman"/>
                <w:sz w:val="28"/>
                <w:szCs w:val="28"/>
              </w:rPr>
            </w:pPr>
          </w:p>
        </w:tc>
        <w:tc>
          <w:tcPr>
            <w:tcW w:w="551" w:type="pct"/>
            <w:vMerge/>
          </w:tcPr>
          <w:p w14:paraId="19D59282" w14:textId="77777777" w:rsidR="00DE3A8F" w:rsidRPr="00E6011B" w:rsidRDefault="00DE3A8F" w:rsidP="008E6A5D">
            <w:pPr>
              <w:rPr>
                <w:rFonts w:ascii="Times New Roman" w:hAnsi="Times New Roman" w:cs="Times New Roman"/>
                <w:sz w:val="28"/>
                <w:szCs w:val="28"/>
              </w:rPr>
            </w:pPr>
          </w:p>
        </w:tc>
        <w:tc>
          <w:tcPr>
            <w:tcW w:w="1340" w:type="pct"/>
            <w:vMerge/>
          </w:tcPr>
          <w:p w14:paraId="31623F86" w14:textId="77777777" w:rsidR="00DE3A8F" w:rsidRPr="00E6011B" w:rsidRDefault="00DE3A8F" w:rsidP="008E6A5D">
            <w:pPr>
              <w:rPr>
                <w:rFonts w:ascii="Times New Roman" w:hAnsi="Times New Roman" w:cs="Times New Roman"/>
                <w:sz w:val="28"/>
                <w:szCs w:val="28"/>
              </w:rPr>
            </w:pPr>
          </w:p>
        </w:tc>
        <w:tc>
          <w:tcPr>
            <w:tcW w:w="2135" w:type="pct"/>
          </w:tcPr>
          <w:p w14:paraId="212BCE4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C0E5CA0" w14:textId="77777777" w:rsidTr="00D26C08">
        <w:trPr>
          <w:jc w:val="center"/>
        </w:trPr>
        <w:tc>
          <w:tcPr>
            <w:tcW w:w="176" w:type="pct"/>
            <w:vMerge/>
          </w:tcPr>
          <w:p w14:paraId="20527601" w14:textId="77777777" w:rsidR="00DE3A8F" w:rsidRPr="00E6011B" w:rsidRDefault="00DE3A8F" w:rsidP="008E6A5D">
            <w:pPr>
              <w:rPr>
                <w:rFonts w:ascii="Times New Roman" w:hAnsi="Times New Roman" w:cs="Times New Roman"/>
                <w:sz w:val="28"/>
                <w:szCs w:val="28"/>
              </w:rPr>
            </w:pPr>
          </w:p>
        </w:tc>
        <w:tc>
          <w:tcPr>
            <w:tcW w:w="798" w:type="pct"/>
            <w:vMerge/>
          </w:tcPr>
          <w:p w14:paraId="1685C27B" w14:textId="77777777" w:rsidR="00DE3A8F" w:rsidRPr="00E6011B" w:rsidRDefault="00DE3A8F" w:rsidP="008E6A5D">
            <w:pPr>
              <w:rPr>
                <w:rFonts w:ascii="Times New Roman" w:hAnsi="Times New Roman" w:cs="Times New Roman"/>
                <w:sz w:val="28"/>
                <w:szCs w:val="28"/>
              </w:rPr>
            </w:pPr>
          </w:p>
        </w:tc>
        <w:tc>
          <w:tcPr>
            <w:tcW w:w="551" w:type="pct"/>
            <w:vMerge/>
          </w:tcPr>
          <w:p w14:paraId="2482B26A" w14:textId="77777777" w:rsidR="00DE3A8F" w:rsidRPr="00E6011B" w:rsidRDefault="00DE3A8F" w:rsidP="008E6A5D">
            <w:pPr>
              <w:rPr>
                <w:rFonts w:ascii="Times New Roman" w:hAnsi="Times New Roman" w:cs="Times New Roman"/>
                <w:sz w:val="28"/>
                <w:szCs w:val="28"/>
              </w:rPr>
            </w:pPr>
          </w:p>
        </w:tc>
        <w:tc>
          <w:tcPr>
            <w:tcW w:w="1340" w:type="pct"/>
            <w:vMerge/>
          </w:tcPr>
          <w:p w14:paraId="45035C28" w14:textId="77777777" w:rsidR="00DE3A8F" w:rsidRPr="00E6011B" w:rsidRDefault="00DE3A8F" w:rsidP="008E6A5D">
            <w:pPr>
              <w:rPr>
                <w:rFonts w:ascii="Times New Roman" w:hAnsi="Times New Roman" w:cs="Times New Roman"/>
                <w:sz w:val="28"/>
                <w:szCs w:val="28"/>
              </w:rPr>
            </w:pPr>
          </w:p>
        </w:tc>
        <w:tc>
          <w:tcPr>
            <w:tcW w:w="2135" w:type="pct"/>
          </w:tcPr>
          <w:p w14:paraId="2CF34798" w14:textId="043DC71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BB057B"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E2305C4" w14:textId="77777777" w:rsidTr="00D26C08">
        <w:trPr>
          <w:jc w:val="center"/>
        </w:trPr>
        <w:tc>
          <w:tcPr>
            <w:tcW w:w="176" w:type="pct"/>
            <w:vMerge/>
          </w:tcPr>
          <w:p w14:paraId="1E0427C4" w14:textId="77777777" w:rsidR="00DE3A8F" w:rsidRPr="00E6011B" w:rsidRDefault="00DE3A8F" w:rsidP="008E6A5D">
            <w:pPr>
              <w:rPr>
                <w:rFonts w:ascii="Times New Roman" w:hAnsi="Times New Roman" w:cs="Times New Roman"/>
                <w:sz w:val="28"/>
                <w:szCs w:val="28"/>
              </w:rPr>
            </w:pPr>
          </w:p>
        </w:tc>
        <w:tc>
          <w:tcPr>
            <w:tcW w:w="798" w:type="pct"/>
            <w:vMerge/>
          </w:tcPr>
          <w:p w14:paraId="2076422D" w14:textId="77777777" w:rsidR="00DE3A8F" w:rsidRPr="00E6011B" w:rsidRDefault="00DE3A8F" w:rsidP="008E6A5D">
            <w:pPr>
              <w:rPr>
                <w:rFonts w:ascii="Times New Roman" w:hAnsi="Times New Roman" w:cs="Times New Roman"/>
                <w:sz w:val="28"/>
                <w:szCs w:val="28"/>
              </w:rPr>
            </w:pPr>
          </w:p>
        </w:tc>
        <w:tc>
          <w:tcPr>
            <w:tcW w:w="551" w:type="pct"/>
            <w:vMerge/>
          </w:tcPr>
          <w:p w14:paraId="73D5861F" w14:textId="77777777" w:rsidR="00DE3A8F" w:rsidRPr="00E6011B" w:rsidRDefault="00DE3A8F" w:rsidP="008E6A5D">
            <w:pPr>
              <w:rPr>
                <w:rFonts w:ascii="Times New Roman" w:hAnsi="Times New Roman" w:cs="Times New Roman"/>
                <w:sz w:val="28"/>
                <w:szCs w:val="28"/>
              </w:rPr>
            </w:pPr>
          </w:p>
        </w:tc>
        <w:tc>
          <w:tcPr>
            <w:tcW w:w="1340" w:type="pct"/>
            <w:vMerge/>
          </w:tcPr>
          <w:p w14:paraId="618741EE" w14:textId="77777777" w:rsidR="00DE3A8F" w:rsidRPr="00E6011B" w:rsidRDefault="00DE3A8F" w:rsidP="008E6A5D">
            <w:pPr>
              <w:rPr>
                <w:rFonts w:ascii="Times New Roman" w:hAnsi="Times New Roman" w:cs="Times New Roman"/>
                <w:sz w:val="28"/>
                <w:szCs w:val="28"/>
              </w:rPr>
            </w:pPr>
          </w:p>
        </w:tc>
        <w:tc>
          <w:tcPr>
            <w:tcW w:w="2135" w:type="pct"/>
          </w:tcPr>
          <w:p w14:paraId="1CF92C3E" w14:textId="5C17BD7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BB057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761ED26" w14:textId="77777777" w:rsidTr="00D26C08">
        <w:trPr>
          <w:trHeight w:val="322"/>
          <w:jc w:val="center"/>
        </w:trPr>
        <w:tc>
          <w:tcPr>
            <w:tcW w:w="176" w:type="pct"/>
            <w:vMerge w:val="restart"/>
          </w:tcPr>
          <w:p w14:paraId="40A0EF5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98" w:type="pct"/>
            <w:vMerge w:val="restart"/>
          </w:tcPr>
          <w:p w14:paraId="790BC7B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Дома социального обслуживания</w:t>
            </w:r>
          </w:p>
        </w:tc>
        <w:tc>
          <w:tcPr>
            <w:tcW w:w="551" w:type="pct"/>
            <w:vMerge w:val="restart"/>
          </w:tcPr>
          <w:p w14:paraId="53F94D6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3.2.1</w:t>
            </w:r>
          </w:p>
        </w:tc>
        <w:tc>
          <w:tcPr>
            <w:tcW w:w="1340" w:type="pct"/>
            <w:vMerge w:val="restart"/>
          </w:tcPr>
          <w:p w14:paraId="1E1C7D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2135" w:type="pct"/>
            <w:vMerge w:val="restart"/>
          </w:tcPr>
          <w:p w14:paraId="460F4F3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545DB46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2DD5103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1DC2AF4" w14:textId="15CBC76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668C11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01C388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Максимальная высота зданий, строений, сооружений – 12 м.</w:t>
            </w:r>
          </w:p>
          <w:p w14:paraId="4553D9C3" w14:textId="1298422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BB057B"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3CD5F698" w14:textId="5F9EEDD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BB057B"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71E8F99" w14:textId="77777777" w:rsidTr="00D26C08">
        <w:trPr>
          <w:trHeight w:val="322"/>
          <w:jc w:val="center"/>
        </w:trPr>
        <w:tc>
          <w:tcPr>
            <w:tcW w:w="176" w:type="pct"/>
            <w:vMerge/>
          </w:tcPr>
          <w:p w14:paraId="02D3B309" w14:textId="77777777" w:rsidR="00DE3A8F" w:rsidRPr="00E6011B" w:rsidRDefault="00DE3A8F" w:rsidP="008E6A5D">
            <w:pPr>
              <w:rPr>
                <w:rFonts w:ascii="Times New Roman" w:hAnsi="Times New Roman" w:cs="Times New Roman"/>
                <w:sz w:val="28"/>
                <w:szCs w:val="28"/>
              </w:rPr>
            </w:pPr>
          </w:p>
        </w:tc>
        <w:tc>
          <w:tcPr>
            <w:tcW w:w="798" w:type="pct"/>
            <w:vMerge/>
          </w:tcPr>
          <w:p w14:paraId="0E8806DC" w14:textId="77777777" w:rsidR="00DE3A8F" w:rsidRPr="00E6011B" w:rsidRDefault="00DE3A8F" w:rsidP="008E6A5D">
            <w:pPr>
              <w:rPr>
                <w:rFonts w:ascii="Times New Roman" w:hAnsi="Times New Roman" w:cs="Times New Roman"/>
                <w:sz w:val="28"/>
                <w:szCs w:val="28"/>
              </w:rPr>
            </w:pPr>
          </w:p>
        </w:tc>
        <w:tc>
          <w:tcPr>
            <w:tcW w:w="551" w:type="pct"/>
            <w:vMerge/>
          </w:tcPr>
          <w:p w14:paraId="137BEE4F" w14:textId="77777777" w:rsidR="00DE3A8F" w:rsidRPr="00E6011B" w:rsidRDefault="00DE3A8F" w:rsidP="008E6A5D">
            <w:pPr>
              <w:rPr>
                <w:rFonts w:ascii="Times New Roman" w:hAnsi="Times New Roman" w:cs="Times New Roman"/>
                <w:sz w:val="28"/>
                <w:szCs w:val="28"/>
              </w:rPr>
            </w:pPr>
          </w:p>
        </w:tc>
        <w:tc>
          <w:tcPr>
            <w:tcW w:w="1340" w:type="pct"/>
            <w:vMerge/>
          </w:tcPr>
          <w:p w14:paraId="147202A7" w14:textId="77777777" w:rsidR="00DE3A8F" w:rsidRPr="00E6011B" w:rsidRDefault="00DE3A8F" w:rsidP="008E6A5D">
            <w:pPr>
              <w:rPr>
                <w:rFonts w:ascii="Times New Roman" w:hAnsi="Times New Roman" w:cs="Times New Roman"/>
                <w:sz w:val="28"/>
                <w:szCs w:val="28"/>
              </w:rPr>
            </w:pPr>
          </w:p>
        </w:tc>
        <w:tc>
          <w:tcPr>
            <w:tcW w:w="2135" w:type="pct"/>
            <w:vMerge/>
          </w:tcPr>
          <w:p w14:paraId="74DC6BC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7E69E46" w14:textId="77777777" w:rsidTr="00D26C08">
        <w:trPr>
          <w:trHeight w:val="322"/>
          <w:jc w:val="center"/>
        </w:trPr>
        <w:tc>
          <w:tcPr>
            <w:tcW w:w="176" w:type="pct"/>
            <w:vMerge/>
          </w:tcPr>
          <w:p w14:paraId="7A77BB51" w14:textId="77777777" w:rsidR="00DE3A8F" w:rsidRPr="00E6011B" w:rsidRDefault="00DE3A8F" w:rsidP="008E6A5D">
            <w:pPr>
              <w:rPr>
                <w:rFonts w:ascii="Times New Roman" w:hAnsi="Times New Roman" w:cs="Times New Roman"/>
                <w:sz w:val="28"/>
                <w:szCs w:val="28"/>
              </w:rPr>
            </w:pPr>
          </w:p>
        </w:tc>
        <w:tc>
          <w:tcPr>
            <w:tcW w:w="798" w:type="pct"/>
            <w:vMerge/>
          </w:tcPr>
          <w:p w14:paraId="5E5A115A" w14:textId="77777777" w:rsidR="00DE3A8F" w:rsidRPr="00E6011B" w:rsidRDefault="00DE3A8F" w:rsidP="008E6A5D">
            <w:pPr>
              <w:rPr>
                <w:rFonts w:ascii="Times New Roman" w:hAnsi="Times New Roman" w:cs="Times New Roman"/>
                <w:sz w:val="28"/>
                <w:szCs w:val="28"/>
              </w:rPr>
            </w:pPr>
          </w:p>
        </w:tc>
        <w:tc>
          <w:tcPr>
            <w:tcW w:w="551" w:type="pct"/>
            <w:vMerge/>
          </w:tcPr>
          <w:p w14:paraId="40589E82" w14:textId="77777777" w:rsidR="00DE3A8F" w:rsidRPr="00E6011B" w:rsidRDefault="00DE3A8F" w:rsidP="008E6A5D">
            <w:pPr>
              <w:rPr>
                <w:rFonts w:ascii="Times New Roman" w:hAnsi="Times New Roman" w:cs="Times New Roman"/>
                <w:sz w:val="28"/>
                <w:szCs w:val="28"/>
              </w:rPr>
            </w:pPr>
          </w:p>
        </w:tc>
        <w:tc>
          <w:tcPr>
            <w:tcW w:w="1340" w:type="pct"/>
            <w:vMerge/>
          </w:tcPr>
          <w:p w14:paraId="22C5C1E3" w14:textId="77777777" w:rsidR="00DE3A8F" w:rsidRPr="00E6011B" w:rsidRDefault="00DE3A8F" w:rsidP="008E6A5D">
            <w:pPr>
              <w:rPr>
                <w:rFonts w:ascii="Times New Roman" w:hAnsi="Times New Roman" w:cs="Times New Roman"/>
                <w:sz w:val="28"/>
                <w:szCs w:val="28"/>
              </w:rPr>
            </w:pPr>
          </w:p>
        </w:tc>
        <w:tc>
          <w:tcPr>
            <w:tcW w:w="2135" w:type="pct"/>
            <w:vMerge/>
          </w:tcPr>
          <w:p w14:paraId="17ABE11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5173BB7B" w14:textId="77777777" w:rsidTr="00D26C08">
        <w:trPr>
          <w:trHeight w:val="322"/>
          <w:jc w:val="center"/>
        </w:trPr>
        <w:tc>
          <w:tcPr>
            <w:tcW w:w="176" w:type="pct"/>
            <w:vMerge/>
          </w:tcPr>
          <w:p w14:paraId="2552AD63" w14:textId="77777777" w:rsidR="00DE3A8F" w:rsidRPr="00E6011B" w:rsidRDefault="00DE3A8F" w:rsidP="008E6A5D">
            <w:pPr>
              <w:rPr>
                <w:rFonts w:ascii="Times New Roman" w:hAnsi="Times New Roman" w:cs="Times New Roman"/>
                <w:sz w:val="28"/>
                <w:szCs w:val="28"/>
              </w:rPr>
            </w:pPr>
          </w:p>
        </w:tc>
        <w:tc>
          <w:tcPr>
            <w:tcW w:w="798" w:type="pct"/>
            <w:vMerge/>
          </w:tcPr>
          <w:p w14:paraId="6FD26D27" w14:textId="77777777" w:rsidR="00DE3A8F" w:rsidRPr="00E6011B" w:rsidRDefault="00DE3A8F" w:rsidP="008E6A5D">
            <w:pPr>
              <w:rPr>
                <w:rFonts w:ascii="Times New Roman" w:hAnsi="Times New Roman" w:cs="Times New Roman"/>
                <w:sz w:val="28"/>
                <w:szCs w:val="28"/>
              </w:rPr>
            </w:pPr>
          </w:p>
        </w:tc>
        <w:tc>
          <w:tcPr>
            <w:tcW w:w="551" w:type="pct"/>
            <w:vMerge/>
          </w:tcPr>
          <w:p w14:paraId="76B2683A" w14:textId="77777777" w:rsidR="00DE3A8F" w:rsidRPr="00E6011B" w:rsidRDefault="00DE3A8F" w:rsidP="008E6A5D">
            <w:pPr>
              <w:rPr>
                <w:rFonts w:ascii="Times New Roman" w:hAnsi="Times New Roman" w:cs="Times New Roman"/>
                <w:sz w:val="28"/>
                <w:szCs w:val="28"/>
              </w:rPr>
            </w:pPr>
          </w:p>
        </w:tc>
        <w:tc>
          <w:tcPr>
            <w:tcW w:w="1340" w:type="pct"/>
            <w:vMerge/>
          </w:tcPr>
          <w:p w14:paraId="35556B0A" w14:textId="77777777" w:rsidR="00DE3A8F" w:rsidRPr="00E6011B" w:rsidRDefault="00DE3A8F" w:rsidP="008E6A5D">
            <w:pPr>
              <w:rPr>
                <w:rFonts w:ascii="Times New Roman" w:hAnsi="Times New Roman" w:cs="Times New Roman"/>
                <w:sz w:val="28"/>
                <w:szCs w:val="28"/>
              </w:rPr>
            </w:pPr>
          </w:p>
        </w:tc>
        <w:tc>
          <w:tcPr>
            <w:tcW w:w="2135" w:type="pct"/>
            <w:vMerge/>
          </w:tcPr>
          <w:p w14:paraId="28F81CC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74047797" w14:textId="77777777" w:rsidTr="00D26C08">
        <w:trPr>
          <w:trHeight w:val="322"/>
          <w:jc w:val="center"/>
        </w:trPr>
        <w:tc>
          <w:tcPr>
            <w:tcW w:w="176" w:type="pct"/>
            <w:vMerge/>
          </w:tcPr>
          <w:p w14:paraId="5FEC2D55" w14:textId="77777777" w:rsidR="00DE3A8F" w:rsidRPr="00E6011B" w:rsidRDefault="00DE3A8F" w:rsidP="008E6A5D">
            <w:pPr>
              <w:rPr>
                <w:rFonts w:ascii="Times New Roman" w:hAnsi="Times New Roman" w:cs="Times New Roman"/>
                <w:sz w:val="28"/>
                <w:szCs w:val="28"/>
              </w:rPr>
            </w:pPr>
          </w:p>
        </w:tc>
        <w:tc>
          <w:tcPr>
            <w:tcW w:w="798" w:type="pct"/>
            <w:vMerge/>
          </w:tcPr>
          <w:p w14:paraId="0293F2F2" w14:textId="77777777" w:rsidR="00DE3A8F" w:rsidRPr="00E6011B" w:rsidRDefault="00DE3A8F" w:rsidP="008E6A5D">
            <w:pPr>
              <w:rPr>
                <w:rFonts w:ascii="Times New Roman" w:hAnsi="Times New Roman" w:cs="Times New Roman"/>
                <w:sz w:val="28"/>
                <w:szCs w:val="28"/>
              </w:rPr>
            </w:pPr>
          </w:p>
        </w:tc>
        <w:tc>
          <w:tcPr>
            <w:tcW w:w="551" w:type="pct"/>
            <w:vMerge/>
          </w:tcPr>
          <w:p w14:paraId="00DBD1F5" w14:textId="77777777" w:rsidR="00DE3A8F" w:rsidRPr="00E6011B" w:rsidRDefault="00DE3A8F" w:rsidP="008E6A5D">
            <w:pPr>
              <w:rPr>
                <w:rFonts w:ascii="Times New Roman" w:hAnsi="Times New Roman" w:cs="Times New Roman"/>
                <w:sz w:val="28"/>
                <w:szCs w:val="28"/>
              </w:rPr>
            </w:pPr>
          </w:p>
        </w:tc>
        <w:tc>
          <w:tcPr>
            <w:tcW w:w="1340" w:type="pct"/>
            <w:vMerge/>
          </w:tcPr>
          <w:p w14:paraId="0C1265A6" w14:textId="77777777" w:rsidR="00DE3A8F" w:rsidRPr="00E6011B" w:rsidRDefault="00DE3A8F" w:rsidP="008E6A5D">
            <w:pPr>
              <w:rPr>
                <w:rFonts w:ascii="Times New Roman" w:hAnsi="Times New Roman" w:cs="Times New Roman"/>
                <w:sz w:val="28"/>
                <w:szCs w:val="28"/>
              </w:rPr>
            </w:pPr>
          </w:p>
        </w:tc>
        <w:tc>
          <w:tcPr>
            <w:tcW w:w="2135" w:type="pct"/>
            <w:vMerge/>
          </w:tcPr>
          <w:p w14:paraId="38D239E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BF2F0EB" w14:textId="77777777" w:rsidTr="00D26C08">
        <w:trPr>
          <w:trHeight w:val="322"/>
          <w:jc w:val="center"/>
        </w:trPr>
        <w:tc>
          <w:tcPr>
            <w:tcW w:w="176" w:type="pct"/>
            <w:vMerge/>
          </w:tcPr>
          <w:p w14:paraId="6A6CC700" w14:textId="77777777" w:rsidR="00DE3A8F" w:rsidRPr="00E6011B" w:rsidRDefault="00DE3A8F" w:rsidP="008E6A5D">
            <w:pPr>
              <w:rPr>
                <w:rFonts w:ascii="Times New Roman" w:hAnsi="Times New Roman" w:cs="Times New Roman"/>
                <w:sz w:val="28"/>
                <w:szCs w:val="28"/>
              </w:rPr>
            </w:pPr>
          </w:p>
        </w:tc>
        <w:tc>
          <w:tcPr>
            <w:tcW w:w="798" w:type="pct"/>
            <w:vMerge/>
          </w:tcPr>
          <w:p w14:paraId="6A1B419C" w14:textId="77777777" w:rsidR="00DE3A8F" w:rsidRPr="00E6011B" w:rsidRDefault="00DE3A8F" w:rsidP="008E6A5D">
            <w:pPr>
              <w:rPr>
                <w:rFonts w:ascii="Times New Roman" w:hAnsi="Times New Roman" w:cs="Times New Roman"/>
                <w:sz w:val="28"/>
                <w:szCs w:val="28"/>
              </w:rPr>
            </w:pPr>
          </w:p>
        </w:tc>
        <w:tc>
          <w:tcPr>
            <w:tcW w:w="551" w:type="pct"/>
            <w:vMerge/>
          </w:tcPr>
          <w:p w14:paraId="32B0EC1E" w14:textId="77777777" w:rsidR="00DE3A8F" w:rsidRPr="00E6011B" w:rsidRDefault="00DE3A8F" w:rsidP="008E6A5D">
            <w:pPr>
              <w:rPr>
                <w:rFonts w:ascii="Times New Roman" w:hAnsi="Times New Roman" w:cs="Times New Roman"/>
                <w:sz w:val="28"/>
                <w:szCs w:val="28"/>
              </w:rPr>
            </w:pPr>
          </w:p>
        </w:tc>
        <w:tc>
          <w:tcPr>
            <w:tcW w:w="1340" w:type="pct"/>
            <w:vMerge/>
          </w:tcPr>
          <w:p w14:paraId="485F0AB2" w14:textId="77777777" w:rsidR="00DE3A8F" w:rsidRPr="00E6011B" w:rsidRDefault="00DE3A8F" w:rsidP="008E6A5D">
            <w:pPr>
              <w:rPr>
                <w:rFonts w:ascii="Times New Roman" w:hAnsi="Times New Roman" w:cs="Times New Roman"/>
                <w:sz w:val="28"/>
                <w:szCs w:val="28"/>
              </w:rPr>
            </w:pPr>
          </w:p>
        </w:tc>
        <w:tc>
          <w:tcPr>
            <w:tcW w:w="2135" w:type="pct"/>
            <w:vMerge/>
          </w:tcPr>
          <w:p w14:paraId="012A39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798BB5D5" w14:textId="77777777" w:rsidTr="00D26C08">
        <w:trPr>
          <w:trHeight w:val="322"/>
          <w:jc w:val="center"/>
        </w:trPr>
        <w:tc>
          <w:tcPr>
            <w:tcW w:w="176" w:type="pct"/>
            <w:vMerge/>
          </w:tcPr>
          <w:p w14:paraId="4211501F" w14:textId="77777777" w:rsidR="00DE3A8F" w:rsidRPr="00E6011B" w:rsidRDefault="00DE3A8F" w:rsidP="008E6A5D">
            <w:pPr>
              <w:rPr>
                <w:rFonts w:ascii="Times New Roman" w:hAnsi="Times New Roman" w:cs="Times New Roman"/>
                <w:sz w:val="28"/>
                <w:szCs w:val="28"/>
              </w:rPr>
            </w:pPr>
          </w:p>
        </w:tc>
        <w:tc>
          <w:tcPr>
            <w:tcW w:w="798" w:type="pct"/>
            <w:vMerge/>
          </w:tcPr>
          <w:p w14:paraId="2D3B9805" w14:textId="77777777" w:rsidR="00DE3A8F" w:rsidRPr="00E6011B" w:rsidRDefault="00DE3A8F" w:rsidP="008E6A5D">
            <w:pPr>
              <w:rPr>
                <w:rFonts w:ascii="Times New Roman" w:hAnsi="Times New Roman" w:cs="Times New Roman"/>
                <w:sz w:val="28"/>
                <w:szCs w:val="28"/>
              </w:rPr>
            </w:pPr>
          </w:p>
        </w:tc>
        <w:tc>
          <w:tcPr>
            <w:tcW w:w="551" w:type="pct"/>
            <w:vMerge/>
          </w:tcPr>
          <w:p w14:paraId="6243BABA" w14:textId="77777777" w:rsidR="00DE3A8F" w:rsidRPr="00E6011B" w:rsidRDefault="00DE3A8F" w:rsidP="008E6A5D">
            <w:pPr>
              <w:rPr>
                <w:rFonts w:ascii="Times New Roman" w:hAnsi="Times New Roman" w:cs="Times New Roman"/>
                <w:sz w:val="28"/>
                <w:szCs w:val="28"/>
              </w:rPr>
            </w:pPr>
          </w:p>
        </w:tc>
        <w:tc>
          <w:tcPr>
            <w:tcW w:w="1340" w:type="pct"/>
            <w:vMerge/>
          </w:tcPr>
          <w:p w14:paraId="5B5F5347" w14:textId="77777777" w:rsidR="00DE3A8F" w:rsidRPr="00E6011B" w:rsidRDefault="00DE3A8F" w:rsidP="008E6A5D">
            <w:pPr>
              <w:rPr>
                <w:rFonts w:ascii="Times New Roman" w:hAnsi="Times New Roman" w:cs="Times New Roman"/>
                <w:sz w:val="28"/>
                <w:szCs w:val="28"/>
              </w:rPr>
            </w:pPr>
          </w:p>
        </w:tc>
        <w:tc>
          <w:tcPr>
            <w:tcW w:w="2135" w:type="pct"/>
            <w:vMerge/>
          </w:tcPr>
          <w:p w14:paraId="730A9F3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3EEB79D" w14:textId="77777777" w:rsidTr="00D26C08">
        <w:trPr>
          <w:trHeight w:val="322"/>
          <w:jc w:val="center"/>
        </w:trPr>
        <w:tc>
          <w:tcPr>
            <w:tcW w:w="176" w:type="pct"/>
            <w:vMerge/>
          </w:tcPr>
          <w:p w14:paraId="7FCBA216" w14:textId="77777777" w:rsidR="00DE3A8F" w:rsidRPr="00E6011B" w:rsidRDefault="00DE3A8F" w:rsidP="008E6A5D">
            <w:pPr>
              <w:rPr>
                <w:rFonts w:ascii="Times New Roman" w:hAnsi="Times New Roman" w:cs="Times New Roman"/>
                <w:sz w:val="28"/>
                <w:szCs w:val="28"/>
              </w:rPr>
            </w:pPr>
          </w:p>
        </w:tc>
        <w:tc>
          <w:tcPr>
            <w:tcW w:w="798" w:type="pct"/>
            <w:vMerge/>
          </w:tcPr>
          <w:p w14:paraId="421633FB" w14:textId="77777777" w:rsidR="00DE3A8F" w:rsidRPr="00E6011B" w:rsidRDefault="00DE3A8F" w:rsidP="008E6A5D">
            <w:pPr>
              <w:rPr>
                <w:rFonts w:ascii="Times New Roman" w:hAnsi="Times New Roman" w:cs="Times New Roman"/>
                <w:sz w:val="28"/>
                <w:szCs w:val="28"/>
              </w:rPr>
            </w:pPr>
          </w:p>
        </w:tc>
        <w:tc>
          <w:tcPr>
            <w:tcW w:w="551" w:type="pct"/>
            <w:vMerge/>
          </w:tcPr>
          <w:p w14:paraId="68D5061D" w14:textId="77777777" w:rsidR="00DE3A8F" w:rsidRPr="00E6011B" w:rsidRDefault="00DE3A8F" w:rsidP="008E6A5D">
            <w:pPr>
              <w:rPr>
                <w:rFonts w:ascii="Times New Roman" w:hAnsi="Times New Roman" w:cs="Times New Roman"/>
                <w:sz w:val="28"/>
                <w:szCs w:val="28"/>
              </w:rPr>
            </w:pPr>
          </w:p>
        </w:tc>
        <w:tc>
          <w:tcPr>
            <w:tcW w:w="1340" w:type="pct"/>
            <w:vMerge/>
          </w:tcPr>
          <w:p w14:paraId="4F586FE2" w14:textId="77777777" w:rsidR="00DE3A8F" w:rsidRPr="00E6011B" w:rsidRDefault="00DE3A8F" w:rsidP="008E6A5D">
            <w:pPr>
              <w:rPr>
                <w:rFonts w:ascii="Times New Roman" w:hAnsi="Times New Roman" w:cs="Times New Roman"/>
                <w:sz w:val="28"/>
                <w:szCs w:val="28"/>
              </w:rPr>
            </w:pPr>
          </w:p>
        </w:tc>
        <w:tc>
          <w:tcPr>
            <w:tcW w:w="2135" w:type="pct"/>
            <w:vMerge/>
          </w:tcPr>
          <w:p w14:paraId="0EC919C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3A6E30F3" w14:textId="77777777" w:rsidTr="00D26C08">
        <w:trPr>
          <w:trHeight w:val="322"/>
          <w:jc w:val="center"/>
        </w:trPr>
        <w:tc>
          <w:tcPr>
            <w:tcW w:w="176" w:type="pct"/>
            <w:vMerge/>
          </w:tcPr>
          <w:p w14:paraId="0806F774" w14:textId="77777777" w:rsidR="00DE3A8F" w:rsidRPr="00E6011B" w:rsidRDefault="00DE3A8F" w:rsidP="008E6A5D">
            <w:pPr>
              <w:rPr>
                <w:rFonts w:ascii="Times New Roman" w:hAnsi="Times New Roman" w:cs="Times New Roman"/>
                <w:sz w:val="28"/>
                <w:szCs w:val="28"/>
              </w:rPr>
            </w:pPr>
          </w:p>
        </w:tc>
        <w:tc>
          <w:tcPr>
            <w:tcW w:w="798" w:type="pct"/>
            <w:vMerge/>
          </w:tcPr>
          <w:p w14:paraId="0E4FC275" w14:textId="77777777" w:rsidR="00DE3A8F" w:rsidRPr="00E6011B" w:rsidRDefault="00DE3A8F" w:rsidP="008E6A5D">
            <w:pPr>
              <w:rPr>
                <w:rFonts w:ascii="Times New Roman" w:hAnsi="Times New Roman" w:cs="Times New Roman"/>
                <w:sz w:val="28"/>
                <w:szCs w:val="28"/>
              </w:rPr>
            </w:pPr>
          </w:p>
        </w:tc>
        <w:tc>
          <w:tcPr>
            <w:tcW w:w="551" w:type="pct"/>
            <w:vMerge/>
          </w:tcPr>
          <w:p w14:paraId="24E3C784" w14:textId="77777777" w:rsidR="00DE3A8F" w:rsidRPr="00E6011B" w:rsidRDefault="00DE3A8F" w:rsidP="008E6A5D">
            <w:pPr>
              <w:rPr>
                <w:rFonts w:ascii="Times New Roman" w:hAnsi="Times New Roman" w:cs="Times New Roman"/>
                <w:sz w:val="28"/>
                <w:szCs w:val="28"/>
              </w:rPr>
            </w:pPr>
          </w:p>
        </w:tc>
        <w:tc>
          <w:tcPr>
            <w:tcW w:w="1340" w:type="pct"/>
            <w:vMerge/>
          </w:tcPr>
          <w:p w14:paraId="5169D198" w14:textId="77777777" w:rsidR="00DE3A8F" w:rsidRPr="00E6011B" w:rsidRDefault="00DE3A8F" w:rsidP="008E6A5D">
            <w:pPr>
              <w:rPr>
                <w:rFonts w:ascii="Times New Roman" w:hAnsi="Times New Roman" w:cs="Times New Roman"/>
                <w:sz w:val="28"/>
                <w:szCs w:val="28"/>
              </w:rPr>
            </w:pPr>
          </w:p>
        </w:tc>
        <w:tc>
          <w:tcPr>
            <w:tcW w:w="2135" w:type="pct"/>
            <w:vMerge/>
          </w:tcPr>
          <w:p w14:paraId="639A885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D4D1F8E" w14:textId="77777777" w:rsidTr="00D26C08">
        <w:trPr>
          <w:trHeight w:val="322"/>
          <w:jc w:val="center"/>
        </w:trPr>
        <w:tc>
          <w:tcPr>
            <w:tcW w:w="176" w:type="pct"/>
            <w:vMerge/>
          </w:tcPr>
          <w:p w14:paraId="3058B9F6" w14:textId="77777777" w:rsidR="00DE3A8F" w:rsidRPr="00E6011B" w:rsidRDefault="00DE3A8F" w:rsidP="008E6A5D">
            <w:pPr>
              <w:rPr>
                <w:rFonts w:ascii="Times New Roman" w:hAnsi="Times New Roman" w:cs="Times New Roman"/>
                <w:sz w:val="28"/>
                <w:szCs w:val="28"/>
              </w:rPr>
            </w:pPr>
          </w:p>
        </w:tc>
        <w:tc>
          <w:tcPr>
            <w:tcW w:w="798" w:type="pct"/>
            <w:vMerge/>
          </w:tcPr>
          <w:p w14:paraId="56E2EA7B" w14:textId="77777777" w:rsidR="00DE3A8F" w:rsidRPr="00E6011B" w:rsidRDefault="00DE3A8F" w:rsidP="008E6A5D">
            <w:pPr>
              <w:rPr>
                <w:rFonts w:ascii="Times New Roman" w:hAnsi="Times New Roman" w:cs="Times New Roman"/>
                <w:sz w:val="28"/>
                <w:szCs w:val="28"/>
              </w:rPr>
            </w:pPr>
          </w:p>
        </w:tc>
        <w:tc>
          <w:tcPr>
            <w:tcW w:w="551" w:type="pct"/>
            <w:vMerge/>
          </w:tcPr>
          <w:p w14:paraId="5A4A61E6" w14:textId="77777777" w:rsidR="00DE3A8F" w:rsidRPr="00E6011B" w:rsidRDefault="00DE3A8F" w:rsidP="008E6A5D">
            <w:pPr>
              <w:rPr>
                <w:rFonts w:ascii="Times New Roman" w:hAnsi="Times New Roman" w:cs="Times New Roman"/>
                <w:sz w:val="28"/>
                <w:szCs w:val="28"/>
              </w:rPr>
            </w:pPr>
          </w:p>
        </w:tc>
        <w:tc>
          <w:tcPr>
            <w:tcW w:w="1340" w:type="pct"/>
            <w:vMerge/>
          </w:tcPr>
          <w:p w14:paraId="729AA000" w14:textId="77777777" w:rsidR="00DE3A8F" w:rsidRPr="00E6011B" w:rsidRDefault="00DE3A8F" w:rsidP="008E6A5D">
            <w:pPr>
              <w:rPr>
                <w:rFonts w:ascii="Times New Roman" w:hAnsi="Times New Roman" w:cs="Times New Roman"/>
                <w:sz w:val="28"/>
                <w:szCs w:val="28"/>
              </w:rPr>
            </w:pPr>
          </w:p>
        </w:tc>
        <w:tc>
          <w:tcPr>
            <w:tcW w:w="2135" w:type="pct"/>
            <w:vMerge/>
          </w:tcPr>
          <w:p w14:paraId="30F90BF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01288CCC" w14:textId="77777777" w:rsidTr="00D26C08">
        <w:trPr>
          <w:trHeight w:val="322"/>
          <w:jc w:val="center"/>
        </w:trPr>
        <w:tc>
          <w:tcPr>
            <w:tcW w:w="176" w:type="pct"/>
            <w:vMerge/>
          </w:tcPr>
          <w:p w14:paraId="72C06B17" w14:textId="77777777" w:rsidR="00DE3A8F" w:rsidRPr="00E6011B" w:rsidRDefault="00DE3A8F" w:rsidP="008E6A5D">
            <w:pPr>
              <w:rPr>
                <w:rFonts w:ascii="Times New Roman" w:hAnsi="Times New Roman" w:cs="Times New Roman"/>
                <w:sz w:val="28"/>
                <w:szCs w:val="28"/>
              </w:rPr>
            </w:pPr>
          </w:p>
        </w:tc>
        <w:tc>
          <w:tcPr>
            <w:tcW w:w="798" w:type="pct"/>
            <w:vMerge/>
          </w:tcPr>
          <w:p w14:paraId="5AD94FC2" w14:textId="77777777" w:rsidR="00DE3A8F" w:rsidRPr="00E6011B" w:rsidRDefault="00DE3A8F" w:rsidP="008E6A5D">
            <w:pPr>
              <w:rPr>
                <w:rFonts w:ascii="Times New Roman" w:hAnsi="Times New Roman" w:cs="Times New Roman"/>
                <w:sz w:val="28"/>
                <w:szCs w:val="28"/>
              </w:rPr>
            </w:pPr>
          </w:p>
        </w:tc>
        <w:tc>
          <w:tcPr>
            <w:tcW w:w="551" w:type="pct"/>
            <w:vMerge/>
          </w:tcPr>
          <w:p w14:paraId="5DD5AFCC" w14:textId="77777777" w:rsidR="00DE3A8F" w:rsidRPr="00E6011B" w:rsidRDefault="00DE3A8F" w:rsidP="008E6A5D">
            <w:pPr>
              <w:rPr>
                <w:rFonts w:ascii="Times New Roman" w:hAnsi="Times New Roman" w:cs="Times New Roman"/>
                <w:sz w:val="28"/>
                <w:szCs w:val="28"/>
              </w:rPr>
            </w:pPr>
          </w:p>
        </w:tc>
        <w:tc>
          <w:tcPr>
            <w:tcW w:w="1340" w:type="pct"/>
            <w:vMerge/>
          </w:tcPr>
          <w:p w14:paraId="69C61BA5" w14:textId="77777777" w:rsidR="00DE3A8F" w:rsidRPr="00E6011B" w:rsidRDefault="00DE3A8F" w:rsidP="008E6A5D">
            <w:pPr>
              <w:rPr>
                <w:rFonts w:ascii="Times New Roman" w:hAnsi="Times New Roman" w:cs="Times New Roman"/>
                <w:sz w:val="28"/>
                <w:szCs w:val="28"/>
              </w:rPr>
            </w:pPr>
          </w:p>
        </w:tc>
        <w:tc>
          <w:tcPr>
            <w:tcW w:w="2135" w:type="pct"/>
            <w:vMerge/>
          </w:tcPr>
          <w:p w14:paraId="701F706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3F6776E1" w14:textId="77777777" w:rsidTr="00D26C08">
        <w:trPr>
          <w:jc w:val="center"/>
        </w:trPr>
        <w:tc>
          <w:tcPr>
            <w:tcW w:w="176" w:type="pct"/>
          </w:tcPr>
          <w:p w14:paraId="0BAE0C0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98" w:type="pct"/>
          </w:tcPr>
          <w:p w14:paraId="2F0F6E6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социальной помощи населению</w:t>
            </w:r>
          </w:p>
        </w:tc>
        <w:tc>
          <w:tcPr>
            <w:tcW w:w="551" w:type="pct"/>
          </w:tcPr>
          <w:p w14:paraId="7E0B94A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3.2.2</w:t>
            </w:r>
          </w:p>
        </w:tc>
        <w:tc>
          <w:tcPr>
            <w:tcW w:w="1340" w:type="pct"/>
          </w:tcPr>
          <w:p w14:paraId="1D5215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служб психологической и бесплатной юридической помощи, социальных, </w:t>
            </w:r>
            <w:r w:rsidRPr="00E6011B">
              <w:rPr>
                <w:rFonts w:ascii="Times New Roman" w:eastAsia="Tahoma" w:hAnsi="Times New Roman" w:cs="Times New Roman"/>
                <w:sz w:val="28"/>
                <w:szCs w:val="28"/>
              </w:rPr>
              <w:lastRenderedPageBreak/>
              <w:t xml:space="preserve">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2135" w:type="pct"/>
            <w:vMerge/>
          </w:tcPr>
          <w:p w14:paraId="71074824" w14:textId="77777777" w:rsidR="00DE3A8F" w:rsidRPr="00E6011B" w:rsidRDefault="00DE3A8F" w:rsidP="008E6A5D">
            <w:pPr>
              <w:rPr>
                <w:rFonts w:ascii="Times New Roman" w:hAnsi="Times New Roman" w:cs="Times New Roman"/>
                <w:sz w:val="28"/>
                <w:szCs w:val="28"/>
              </w:rPr>
            </w:pPr>
          </w:p>
        </w:tc>
      </w:tr>
      <w:tr w:rsidR="00136056" w:rsidRPr="00E6011B" w14:paraId="0B84463F" w14:textId="77777777" w:rsidTr="00D26C08">
        <w:trPr>
          <w:jc w:val="center"/>
        </w:trPr>
        <w:tc>
          <w:tcPr>
            <w:tcW w:w="176" w:type="pct"/>
          </w:tcPr>
          <w:p w14:paraId="7F485B7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98" w:type="pct"/>
          </w:tcPr>
          <w:p w14:paraId="15EAF51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Оказание услуг связи</w:t>
            </w:r>
          </w:p>
        </w:tc>
        <w:tc>
          <w:tcPr>
            <w:tcW w:w="551" w:type="pct"/>
          </w:tcPr>
          <w:p w14:paraId="71C9918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3.2.3</w:t>
            </w:r>
          </w:p>
        </w:tc>
        <w:tc>
          <w:tcPr>
            <w:tcW w:w="1340" w:type="pct"/>
          </w:tcPr>
          <w:p w14:paraId="5CE0D2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размещения пунктов оказания услуг почтовой, телеграфной, междугородней и </w:t>
            </w:r>
            <w:r w:rsidRPr="00E6011B">
              <w:rPr>
                <w:rFonts w:ascii="Times New Roman" w:eastAsia="Tahoma" w:hAnsi="Times New Roman" w:cs="Times New Roman"/>
                <w:sz w:val="28"/>
                <w:szCs w:val="28"/>
              </w:rPr>
              <w:lastRenderedPageBreak/>
              <w:t>международной телефонной связи</w:t>
            </w:r>
          </w:p>
        </w:tc>
        <w:tc>
          <w:tcPr>
            <w:tcW w:w="2135" w:type="pct"/>
            <w:vMerge/>
          </w:tcPr>
          <w:p w14:paraId="38074F91" w14:textId="77777777" w:rsidR="00DE3A8F" w:rsidRPr="00E6011B" w:rsidRDefault="00DE3A8F" w:rsidP="008E6A5D">
            <w:pPr>
              <w:rPr>
                <w:rFonts w:ascii="Times New Roman" w:hAnsi="Times New Roman" w:cs="Times New Roman"/>
                <w:sz w:val="28"/>
                <w:szCs w:val="28"/>
              </w:rPr>
            </w:pPr>
          </w:p>
        </w:tc>
      </w:tr>
      <w:tr w:rsidR="00136056" w:rsidRPr="00E6011B" w14:paraId="710C8182" w14:textId="77777777" w:rsidTr="00D26C08">
        <w:trPr>
          <w:jc w:val="center"/>
        </w:trPr>
        <w:tc>
          <w:tcPr>
            <w:tcW w:w="176" w:type="pct"/>
            <w:vMerge w:val="restart"/>
          </w:tcPr>
          <w:p w14:paraId="6C8786D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98" w:type="pct"/>
            <w:vMerge w:val="restart"/>
          </w:tcPr>
          <w:p w14:paraId="264C1F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Общежития</w:t>
            </w:r>
          </w:p>
        </w:tc>
        <w:tc>
          <w:tcPr>
            <w:tcW w:w="551" w:type="pct"/>
            <w:vMerge w:val="restart"/>
          </w:tcPr>
          <w:p w14:paraId="515C6DB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3.2.4</w:t>
            </w:r>
          </w:p>
        </w:tc>
        <w:tc>
          <w:tcPr>
            <w:tcW w:w="1340" w:type="pct"/>
            <w:vMerge w:val="restart"/>
          </w:tcPr>
          <w:p w14:paraId="61EA803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35" w:type="pct"/>
          </w:tcPr>
          <w:p w14:paraId="7C44A8CB" w14:textId="6F2AEC3F"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BB057B" w:rsidRPr="00E6011B">
              <w:rPr>
                <w:rFonts w:ascii="Times New Roman" w:eastAsia="Tahoma" w:hAnsi="Times New Roman" w:cs="Times New Roman"/>
                <w:sz w:val="28"/>
                <w:szCs w:val="28"/>
              </w:rPr>
              <w:t>не подлежит установлению. Устанавливаются в соответствии с местными нормативами градостроительного проектирования.</w:t>
            </w:r>
          </w:p>
        </w:tc>
      </w:tr>
      <w:tr w:rsidR="00136056" w:rsidRPr="00E6011B" w14:paraId="453DF699" w14:textId="77777777" w:rsidTr="00D26C08">
        <w:trPr>
          <w:jc w:val="center"/>
        </w:trPr>
        <w:tc>
          <w:tcPr>
            <w:tcW w:w="176" w:type="pct"/>
            <w:vMerge/>
          </w:tcPr>
          <w:p w14:paraId="07D14B8C" w14:textId="77777777" w:rsidR="00DE3A8F" w:rsidRPr="00E6011B" w:rsidRDefault="00DE3A8F" w:rsidP="008E6A5D">
            <w:pPr>
              <w:rPr>
                <w:rFonts w:ascii="Times New Roman" w:hAnsi="Times New Roman" w:cs="Times New Roman"/>
                <w:sz w:val="28"/>
                <w:szCs w:val="28"/>
              </w:rPr>
            </w:pPr>
          </w:p>
        </w:tc>
        <w:tc>
          <w:tcPr>
            <w:tcW w:w="798" w:type="pct"/>
            <w:vMerge/>
          </w:tcPr>
          <w:p w14:paraId="034BDBF5" w14:textId="77777777" w:rsidR="00DE3A8F" w:rsidRPr="00E6011B" w:rsidRDefault="00DE3A8F" w:rsidP="008E6A5D">
            <w:pPr>
              <w:rPr>
                <w:rFonts w:ascii="Times New Roman" w:hAnsi="Times New Roman" w:cs="Times New Roman"/>
                <w:sz w:val="28"/>
                <w:szCs w:val="28"/>
              </w:rPr>
            </w:pPr>
          </w:p>
        </w:tc>
        <w:tc>
          <w:tcPr>
            <w:tcW w:w="551" w:type="pct"/>
            <w:vMerge/>
          </w:tcPr>
          <w:p w14:paraId="1041EBEC" w14:textId="77777777" w:rsidR="00DE3A8F" w:rsidRPr="00E6011B" w:rsidRDefault="00DE3A8F" w:rsidP="008E6A5D">
            <w:pPr>
              <w:rPr>
                <w:rFonts w:ascii="Times New Roman" w:hAnsi="Times New Roman" w:cs="Times New Roman"/>
                <w:sz w:val="28"/>
                <w:szCs w:val="28"/>
              </w:rPr>
            </w:pPr>
          </w:p>
        </w:tc>
        <w:tc>
          <w:tcPr>
            <w:tcW w:w="1340" w:type="pct"/>
            <w:vMerge/>
          </w:tcPr>
          <w:p w14:paraId="4C046CC4" w14:textId="77777777" w:rsidR="00DE3A8F" w:rsidRPr="00E6011B" w:rsidRDefault="00DE3A8F" w:rsidP="008E6A5D">
            <w:pPr>
              <w:rPr>
                <w:rFonts w:ascii="Times New Roman" w:hAnsi="Times New Roman" w:cs="Times New Roman"/>
                <w:sz w:val="28"/>
                <w:szCs w:val="28"/>
              </w:rPr>
            </w:pPr>
          </w:p>
        </w:tc>
        <w:tc>
          <w:tcPr>
            <w:tcW w:w="2135" w:type="pct"/>
          </w:tcPr>
          <w:p w14:paraId="60CD763D" w14:textId="26EC1786"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r w:rsidR="00BB057B" w:rsidRPr="00E6011B">
              <w:rPr>
                <w:rFonts w:ascii="Times New Roman" w:eastAsia="Tahoma" w:hAnsi="Times New Roman" w:cs="Times New Roman"/>
                <w:sz w:val="28"/>
                <w:szCs w:val="28"/>
              </w:rPr>
              <w:t>., 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52BF64C6" w14:textId="77777777" w:rsidTr="00D26C08">
        <w:trPr>
          <w:jc w:val="center"/>
        </w:trPr>
        <w:tc>
          <w:tcPr>
            <w:tcW w:w="176" w:type="pct"/>
            <w:vMerge/>
          </w:tcPr>
          <w:p w14:paraId="6DBBBF2D" w14:textId="77777777" w:rsidR="00DE3A8F" w:rsidRPr="00E6011B" w:rsidRDefault="00DE3A8F" w:rsidP="008E6A5D">
            <w:pPr>
              <w:rPr>
                <w:rFonts w:ascii="Times New Roman" w:hAnsi="Times New Roman" w:cs="Times New Roman"/>
                <w:sz w:val="28"/>
                <w:szCs w:val="28"/>
              </w:rPr>
            </w:pPr>
          </w:p>
        </w:tc>
        <w:tc>
          <w:tcPr>
            <w:tcW w:w="798" w:type="pct"/>
            <w:vMerge/>
          </w:tcPr>
          <w:p w14:paraId="56A2248C" w14:textId="77777777" w:rsidR="00DE3A8F" w:rsidRPr="00E6011B" w:rsidRDefault="00DE3A8F" w:rsidP="008E6A5D">
            <w:pPr>
              <w:rPr>
                <w:rFonts w:ascii="Times New Roman" w:hAnsi="Times New Roman" w:cs="Times New Roman"/>
                <w:sz w:val="28"/>
                <w:szCs w:val="28"/>
              </w:rPr>
            </w:pPr>
          </w:p>
        </w:tc>
        <w:tc>
          <w:tcPr>
            <w:tcW w:w="551" w:type="pct"/>
            <w:vMerge/>
          </w:tcPr>
          <w:p w14:paraId="2560EACC" w14:textId="77777777" w:rsidR="00DE3A8F" w:rsidRPr="00E6011B" w:rsidRDefault="00DE3A8F" w:rsidP="008E6A5D">
            <w:pPr>
              <w:rPr>
                <w:rFonts w:ascii="Times New Roman" w:hAnsi="Times New Roman" w:cs="Times New Roman"/>
                <w:sz w:val="28"/>
                <w:szCs w:val="28"/>
              </w:rPr>
            </w:pPr>
          </w:p>
        </w:tc>
        <w:tc>
          <w:tcPr>
            <w:tcW w:w="1340" w:type="pct"/>
            <w:vMerge/>
          </w:tcPr>
          <w:p w14:paraId="121C6915" w14:textId="77777777" w:rsidR="00DE3A8F" w:rsidRPr="00E6011B" w:rsidRDefault="00DE3A8F" w:rsidP="008E6A5D">
            <w:pPr>
              <w:rPr>
                <w:rFonts w:ascii="Times New Roman" w:hAnsi="Times New Roman" w:cs="Times New Roman"/>
                <w:sz w:val="28"/>
                <w:szCs w:val="28"/>
              </w:rPr>
            </w:pPr>
          </w:p>
        </w:tc>
        <w:tc>
          <w:tcPr>
            <w:tcW w:w="2135" w:type="pct"/>
          </w:tcPr>
          <w:p w14:paraId="66F7FD5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56D5A2E" w14:textId="77777777" w:rsidTr="00D26C08">
        <w:trPr>
          <w:jc w:val="center"/>
        </w:trPr>
        <w:tc>
          <w:tcPr>
            <w:tcW w:w="176" w:type="pct"/>
            <w:vMerge/>
          </w:tcPr>
          <w:p w14:paraId="172A6194" w14:textId="77777777" w:rsidR="00DE3A8F" w:rsidRPr="00E6011B" w:rsidRDefault="00DE3A8F" w:rsidP="008E6A5D">
            <w:pPr>
              <w:rPr>
                <w:rFonts w:ascii="Times New Roman" w:hAnsi="Times New Roman" w:cs="Times New Roman"/>
                <w:sz w:val="28"/>
                <w:szCs w:val="28"/>
              </w:rPr>
            </w:pPr>
          </w:p>
        </w:tc>
        <w:tc>
          <w:tcPr>
            <w:tcW w:w="798" w:type="pct"/>
            <w:vMerge/>
          </w:tcPr>
          <w:p w14:paraId="4FEE32D9" w14:textId="77777777" w:rsidR="00DE3A8F" w:rsidRPr="00E6011B" w:rsidRDefault="00DE3A8F" w:rsidP="008E6A5D">
            <w:pPr>
              <w:rPr>
                <w:rFonts w:ascii="Times New Roman" w:hAnsi="Times New Roman" w:cs="Times New Roman"/>
                <w:sz w:val="28"/>
                <w:szCs w:val="28"/>
              </w:rPr>
            </w:pPr>
          </w:p>
        </w:tc>
        <w:tc>
          <w:tcPr>
            <w:tcW w:w="551" w:type="pct"/>
            <w:vMerge/>
          </w:tcPr>
          <w:p w14:paraId="00217EA3" w14:textId="77777777" w:rsidR="00DE3A8F" w:rsidRPr="00E6011B" w:rsidRDefault="00DE3A8F" w:rsidP="008E6A5D">
            <w:pPr>
              <w:rPr>
                <w:rFonts w:ascii="Times New Roman" w:hAnsi="Times New Roman" w:cs="Times New Roman"/>
                <w:sz w:val="28"/>
                <w:szCs w:val="28"/>
              </w:rPr>
            </w:pPr>
          </w:p>
        </w:tc>
        <w:tc>
          <w:tcPr>
            <w:tcW w:w="1340" w:type="pct"/>
            <w:vMerge/>
          </w:tcPr>
          <w:p w14:paraId="2003D17D" w14:textId="77777777" w:rsidR="00DE3A8F" w:rsidRPr="00E6011B" w:rsidRDefault="00DE3A8F" w:rsidP="008E6A5D">
            <w:pPr>
              <w:rPr>
                <w:rFonts w:ascii="Times New Roman" w:hAnsi="Times New Roman" w:cs="Times New Roman"/>
                <w:sz w:val="28"/>
                <w:szCs w:val="28"/>
              </w:rPr>
            </w:pPr>
          </w:p>
        </w:tc>
        <w:tc>
          <w:tcPr>
            <w:tcW w:w="2135" w:type="pct"/>
          </w:tcPr>
          <w:p w14:paraId="4D886A93" w14:textId="29446BF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CD1B080" w14:textId="77777777" w:rsidTr="00D26C08">
        <w:trPr>
          <w:jc w:val="center"/>
        </w:trPr>
        <w:tc>
          <w:tcPr>
            <w:tcW w:w="176" w:type="pct"/>
            <w:vMerge/>
          </w:tcPr>
          <w:p w14:paraId="4F2942D8" w14:textId="77777777" w:rsidR="00DE3A8F" w:rsidRPr="00E6011B" w:rsidRDefault="00DE3A8F" w:rsidP="008E6A5D">
            <w:pPr>
              <w:rPr>
                <w:rFonts w:ascii="Times New Roman" w:hAnsi="Times New Roman" w:cs="Times New Roman"/>
                <w:sz w:val="28"/>
                <w:szCs w:val="28"/>
              </w:rPr>
            </w:pPr>
          </w:p>
        </w:tc>
        <w:tc>
          <w:tcPr>
            <w:tcW w:w="798" w:type="pct"/>
            <w:vMerge/>
          </w:tcPr>
          <w:p w14:paraId="7CF631C8" w14:textId="77777777" w:rsidR="00DE3A8F" w:rsidRPr="00E6011B" w:rsidRDefault="00DE3A8F" w:rsidP="008E6A5D">
            <w:pPr>
              <w:rPr>
                <w:rFonts w:ascii="Times New Roman" w:hAnsi="Times New Roman" w:cs="Times New Roman"/>
                <w:sz w:val="28"/>
                <w:szCs w:val="28"/>
              </w:rPr>
            </w:pPr>
          </w:p>
        </w:tc>
        <w:tc>
          <w:tcPr>
            <w:tcW w:w="551" w:type="pct"/>
            <w:vMerge/>
          </w:tcPr>
          <w:p w14:paraId="0BE0B348" w14:textId="77777777" w:rsidR="00DE3A8F" w:rsidRPr="00E6011B" w:rsidRDefault="00DE3A8F" w:rsidP="008E6A5D">
            <w:pPr>
              <w:rPr>
                <w:rFonts w:ascii="Times New Roman" w:hAnsi="Times New Roman" w:cs="Times New Roman"/>
                <w:sz w:val="28"/>
                <w:szCs w:val="28"/>
              </w:rPr>
            </w:pPr>
          </w:p>
        </w:tc>
        <w:tc>
          <w:tcPr>
            <w:tcW w:w="1340" w:type="pct"/>
            <w:vMerge/>
          </w:tcPr>
          <w:p w14:paraId="464A7ABE" w14:textId="77777777" w:rsidR="00DE3A8F" w:rsidRPr="00E6011B" w:rsidRDefault="00DE3A8F" w:rsidP="008E6A5D">
            <w:pPr>
              <w:rPr>
                <w:rFonts w:ascii="Times New Roman" w:hAnsi="Times New Roman" w:cs="Times New Roman"/>
                <w:sz w:val="28"/>
                <w:szCs w:val="28"/>
              </w:rPr>
            </w:pPr>
          </w:p>
        </w:tc>
        <w:tc>
          <w:tcPr>
            <w:tcW w:w="2135" w:type="pct"/>
          </w:tcPr>
          <w:p w14:paraId="32539D9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D3C60FF" w14:textId="77777777" w:rsidTr="00D26C08">
        <w:trPr>
          <w:jc w:val="center"/>
        </w:trPr>
        <w:tc>
          <w:tcPr>
            <w:tcW w:w="176" w:type="pct"/>
            <w:vMerge/>
          </w:tcPr>
          <w:p w14:paraId="236D0800" w14:textId="77777777" w:rsidR="00DE3A8F" w:rsidRPr="00E6011B" w:rsidRDefault="00DE3A8F" w:rsidP="008E6A5D">
            <w:pPr>
              <w:rPr>
                <w:rFonts w:ascii="Times New Roman" w:hAnsi="Times New Roman" w:cs="Times New Roman"/>
                <w:sz w:val="28"/>
                <w:szCs w:val="28"/>
              </w:rPr>
            </w:pPr>
          </w:p>
        </w:tc>
        <w:tc>
          <w:tcPr>
            <w:tcW w:w="798" w:type="pct"/>
            <w:vMerge/>
          </w:tcPr>
          <w:p w14:paraId="28D8B840" w14:textId="77777777" w:rsidR="00DE3A8F" w:rsidRPr="00E6011B" w:rsidRDefault="00DE3A8F" w:rsidP="008E6A5D">
            <w:pPr>
              <w:rPr>
                <w:rFonts w:ascii="Times New Roman" w:hAnsi="Times New Roman" w:cs="Times New Roman"/>
                <w:sz w:val="28"/>
                <w:szCs w:val="28"/>
              </w:rPr>
            </w:pPr>
          </w:p>
        </w:tc>
        <w:tc>
          <w:tcPr>
            <w:tcW w:w="551" w:type="pct"/>
            <w:vMerge/>
          </w:tcPr>
          <w:p w14:paraId="1D213755" w14:textId="77777777" w:rsidR="00DE3A8F" w:rsidRPr="00E6011B" w:rsidRDefault="00DE3A8F" w:rsidP="008E6A5D">
            <w:pPr>
              <w:rPr>
                <w:rFonts w:ascii="Times New Roman" w:hAnsi="Times New Roman" w:cs="Times New Roman"/>
                <w:sz w:val="28"/>
                <w:szCs w:val="28"/>
              </w:rPr>
            </w:pPr>
          </w:p>
        </w:tc>
        <w:tc>
          <w:tcPr>
            <w:tcW w:w="1340" w:type="pct"/>
            <w:vMerge/>
          </w:tcPr>
          <w:p w14:paraId="1E5487AE" w14:textId="77777777" w:rsidR="00DE3A8F" w:rsidRPr="00E6011B" w:rsidRDefault="00DE3A8F" w:rsidP="008E6A5D">
            <w:pPr>
              <w:rPr>
                <w:rFonts w:ascii="Times New Roman" w:hAnsi="Times New Roman" w:cs="Times New Roman"/>
                <w:sz w:val="28"/>
                <w:szCs w:val="28"/>
              </w:rPr>
            </w:pPr>
          </w:p>
        </w:tc>
        <w:tc>
          <w:tcPr>
            <w:tcW w:w="2135" w:type="pct"/>
          </w:tcPr>
          <w:p w14:paraId="2BE5E2D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4154CB3E" w14:textId="77777777" w:rsidTr="00D26C08">
        <w:trPr>
          <w:jc w:val="center"/>
        </w:trPr>
        <w:tc>
          <w:tcPr>
            <w:tcW w:w="176" w:type="pct"/>
            <w:vMerge/>
          </w:tcPr>
          <w:p w14:paraId="0061D907" w14:textId="77777777" w:rsidR="00DE3A8F" w:rsidRPr="00E6011B" w:rsidRDefault="00DE3A8F" w:rsidP="008E6A5D">
            <w:pPr>
              <w:rPr>
                <w:rFonts w:ascii="Times New Roman" w:hAnsi="Times New Roman" w:cs="Times New Roman"/>
                <w:sz w:val="28"/>
                <w:szCs w:val="28"/>
              </w:rPr>
            </w:pPr>
          </w:p>
        </w:tc>
        <w:tc>
          <w:tcPr>
            <w:tcW w:w="798" w:type="pct"/>
            <w:vMerge/>
          </w:tcPr>
          <w:p w14:paraId="44CF9279" w14:textId="77777777" w:rsidR="00DE3A8F" w:rsidRPr="00E6011B" w:rsidRDefault="00DE3A8F" w:rsidP="008E6A5D">
            <w:pPr>
              <w:rPr>
                <w:rFonts w:ascii="Times New Roman" w:hAnsi="Times New Roman" w:cs="Times New Roman"/>
                <w:sz w:val="28"/>
                <w:szCs w:val="28"/>
              </w:rPr>
            </w:pPr>
          </w:p>
        </w:tc>
        <w:tc>
          <w:tcPr>
            <w:tcW w:w="551" w:type="pct"/>
            <w:vMerge/>
          </w:tcPr>
          <w:p w14:paraId="6A32F6E2" w14:textId="77777777" w:rsidR="00DE3A8F" w:rsidRPr="00E6011B" w:rsidRDefault="00DE3A8F" w:rsidP="008E6A5D">
            <w:pPr>
              <w:rPr>
                <w:rFonts w:ascii="Times New Roman" w:hAnsi="Times New Roman" w:cs="Times New Roman"/>
                <w:sz w:val="28"/>
                <w:szCs w:val="28"/>
              </w:rPr>
            </w:pPr>
          </w:p>
        </w:tc>
        <w:tc>
          <w:tcPr>
            <w:tcW w:w="1340" w:type="pct"/>
            <w:vMerge/>
          </w:tcPr>
          <w:p w14:paraId="40363CE7" w14:textId="77777777" w:rsidR="00DE3A8F" w:rsidRPr="00E6011B" w:rsidRDefault="00DE3A8F" w:rsidP="008E6A5D">
            <w:pPr>
              <w:rPr>
                <w:rFonts w:ascii="Times New Roman" w:hAnsi="Times New Roman" w:cs="Times New Roman"/>
                <w:sz w:val="28"/>
                <w:szCs w:val="28"/>
              </w:rPr>
            </w:pPr>
          </w:p>
        </w:tc>
        <w:tc>
          <w:tcPr>
            <w:tcW w:w="2135" w:type="pct"/>
          </w:tcPr>
          <w:p w14:paraId="7BCB4C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773F2C6" w14:textId="77777777" w:rsidTr="00D26C08">
        <w:trPr>
          <w:jc w:val="center"/>
        </w:trPr>
        <w:tc>
          <w:tcPr>
            <w:tcW w:w="176" w:type="pct"/>
            <w:vMerge/>
          </w:tcPr>
          <w:p w14:paraId="6D05DAD1" w14:textId="77777777" w:rsidR="00DE3A8F" w:rsidRPr="00E6011B" w:rsidRDefault="00DE3A8F" w:rsidP="008E6A5D">
            <w:pPr>
              <w:rPr>
                <w:rFonts w:ascii="Times New Roman" w:hAnsi="Times New Roman" w:cs="Times New Roman"/>
                <w:sz w:val="28"/>
                <w:szCs w:val="28"/>
              </w:rPr>
            </w:pPr>
          </w:p>
        </w:tc>
        <w:tc>
          <w:tcPr>
            <w:tcW w:w="798" w:type="pct"/>
            <w:vMerge/>
          </w:tcPr>
          <w:p w14:paraId="14A88734" w14:textId="77777777" w:rsidR="00DE3A8F" w:rsidRPr="00E6011B" w:rsidRDefault="00DE3A8F" w:rsidP="008E6A5D">
            <w:pPr>
              <w:rPr>
                <w:rFonts w:ascii="Times New Roman" w:hAnsi="Times New Roman" w:cs="Times New Roman"/>
                <w:sz w:val="28"/>
                <w:szCs w:val="28"/>
              </w:rPr>
            </w:pPr>
          </w:p>
        </w:tc>
        <w:tc>
          <w:tcPr>
            <w:tcW w:w="551" w:type="pct"/>
            <w:vMerge/>
          </w:tcPr>
          <w:p w14:paraId="2057925C" w14:textId="77777777" w:rsidR="00DE3A8F" w:rsidRPr="00E6011B" w:rsidRDefault="00DE3A8F" w:rsidP="008E6A5D">
            <w:pPr>
              <w:rPr>
                <w:rFonts w:ascii="Times New Roman" w:hAnsi="Times New Roman" w:cs="Times New Roman"/>
                <w:sz w:val="28"/>
                <w:szCs w:val="28"/>
              </w:rPr>
            </w:pPr>
          </w:p>
        </w:tc>
        <w:tc>
          <w:tcPr>
            <w:tcW w:w="1340" w:type="pct"/>
            <w:vMerge/>
          </w:tcPr>
          <w:p w14:paraId="5A969D4D" w14:textId="77777777" w:rsidR="00DE3A8F" w:rsidRPr="00E6011B" w:rsidRDefault="00DE3A8F" w:rsidP="008E6A5D">
            <w:pPr>
              <w:rPr>
                <w:rFonts w:ascii="Times New Roman" w:hAnsi="Times New Roman" w:cs="Times New Roman"/>
                <w:sz w:val="28"/>
                <w:szCs w:val="28"/>
              </w:rPr>
            </w:pPr>
          </w:p>
        </w:tc>
        <w:tc>
          <w:tcPr>
            <w:tcW w:w="2135" w:type="pct"/>
          </w:tcPr>
          <w:p w14:paraId="5F1D708E" w14:textId="30C9931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357F05"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0CC255A" w14:textId="77777777" w:rsidTr="00D26C08">
        <w:trPr>
          <w:jc w:val="center"/>
        </w:trPr>
        <w:tc>
          <w:tcPr>
            <w:tcW w:w="176" w:type="pct"/>
            <w:vMerge/>
          </w:tcPr>
          <w:p w14:paraId="59D374FF" w14:textId="77777777" w:rsidR="00DE3A8F" w:rsidRPr="00E6011B" w:rsidRDefault="00DE3A8F" w:rsidP="008E6A5D">
            <w:pPr>
              <w:rPr>
                <w:rFonts w:ascii="Times New Roman" w:hAnsi="Times New Roman" w:cs="Times New Roman"/>
                <w:sz w:val="28"/>
                <w:szCs w:val="28"/>
              </w:rPr>
            </w:pPr>
          </w:p>
        </w:tc>
        <w:tc>
          <w:tcPr>
            <w:tcW w:w="798" w:type="pct"/>
            <w:vMerge/>
          </w:tcPr>
          <w:p w14:paraId="203C4FE7" w14:textId="77777777" w:rsidR="00DE3A8F" w:rsidRPr="00E6011B" w:rsidRDefault="00DE3A8F" w:rsidP="008E6A5D">
            <w:pPr>
              <w:rPr>
                <w:rFonts w:ascii="Times New Roman" w:hAnsi="Times New Roman" w:cs="Times New Roman"/>
                <w:sz w:val="28"/>
                <w:szCs w:val="28"/>
              </w:rPr>
            </w:pPr>
          </w:p>
        </w:tc>
        <w:tc>
          <w:tcPr>
            <w:tcW w:w="551" w:type="pct"/>
            <w:vMerge/>
          </w:tcPr>
          <w:p w14:paraId="44D20EA9" w14:textId="77777777" w:rsidR="00DE3A8F" w:rsidRPr="00E6011B" w:rsidRDefault="00DE3A8F" w:rsidP="008E6A5D">
            <w:pPr>
              <w:rPr>
                <w:rFonts w:ascii="Times New Roman" w:hAnsi="Times New Roman" w:cs="Times New Roman"/>
                <w:sz w:val="28"/>
                <w:szCs w:val="28"/>
              </w:rPr>
            </w:pPr>
          </w:p>
        </w:tc>
        <w:tc>
          <w:tcPr>
            <w:tcW w:w="1340" w:type="pct"/>
            <w:vMerge/>
          </w:tcPr>
          <w:p w14:paraId="498936A5" w14:textId="77777777" w:rsidR="00DE3A8F" w:rsidRPr="00E6011B" w:rsidRDefault="00DE3A8F" w:rsidP="008E6A5D">
            <w:pPr>
              <w:rPr>
                <w:rFonts w:ascii="Times New Roman" w:hAnsi="Times New Roman" w:cs="Times New Roman"/>
                <w:sz w:val="28"/>
                <w:szCs w:val="28"/>
              </w:rPr>
            </w:pPr>
          </w:p>
        </w:tc>
        <w:tc>
          <w:tcPr>
            <w:tcW w:w="2135" w:type="pct"/>
          </w:tcPr>
          <w:p w14:paraId="30023C32" w14:textId="1BA9451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57F05"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4FDDF20" w14:textId="77777777" w:rsidTr="00D26C08">
        <w:trPr>
          <w:jc w:val="center"/>
        </w:trPr>
        <w:tc>
          <w:tcPr>
            <w:tcW w:w="176" w:type="pct"/>
            <w:vMerge w:val="restart"/>
          </w:tcPr>
          <w:p w14:paraId="12C1C9B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98" w:type="pct"/>
            <w:vMerge w:val="restart"/>
          </w:tcPr>
          <w:p w14:paraId="2F6400B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51" w:type="pct"/>
            <w:vMerge w:val="restart"/>
          </w:tcPr>
          <w:p w14:paraId="2A7B5B4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340" w:type="pct"/>
            <w:vMerge w:val="restart"/>
          </w:tcPr>
          <w:p w14:paraId="59693F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35" w:type="pct"/>
          </w:tcPr>
          <w:p w14:paraId="35A8BA3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3319B39" w14:textId="77777777" w:rsidTr="00D26C08">
        <w:trPr>
          <w:jc w:val="center"/>
        </w:trPr>
        <w:tc>
          <w:tcPr>
            <w:tcW w:w="176" w:type="pct"/>
            <w:vMerge/>
          </w:tcPr>
          <w:p w14:paraId="3A65991B" w14:textId="77777777" w:rsidR="00DE3A8F" w:rsidRPr="00E6011B" w:rsidRDefault="00DE3A8F" w:rsidP="008E6A5D">
            <w:pPr>
              <w:rPr>
                <w:rFonts w:ascii="Times New Roman" w:hAnsi="Times New Roman" w:cs="Times New Roman"/>
                <w:sz w:val="28"/>
                <w:szCs w:val="28"/>
              </w:rPr>
            </w:pPr>
          </w:p>
        </w:tc>
        <w:tc>
          <w:tcPr>
            <w:tcW w:w="798" w:type="pct"/>
            <w:vMerge/>
          </w:tcPr>
          <w:p w14:paraId="66AF6969" w14:textId="77777777" w:rsidR="00DE3A8F" w:rsidRPr="00E6011B" w:rsidRDefault="00DE3A8F" w:rsidP="008E6A5D">
            <w:pPr>
              <w:rPr>
                <w:rFonts w:ascii="Times New Roman" w:hAnsi="Times New Roman" w:cs="Times New Roman"/>
                <w:sz w:val="28"/>
                <w:szCs w:val="28"/>
              </w:rPr>
            </w:pPr>
          </w:p>
        </w:tc>
        <w:tc>
          <w:tcPr>
            <w:tcW w:w="551" w:type="pct"/>
            <w:vMerge/>
          </w:tcPr>
          <w:p w14:paraId="726BE1B8" w14:textId="77777777" w:rsidR="00DE3A8F" w:rsidRPr="00E6011B" w:rsidRDefault="00DE3A8F" w:rsidP="008E6A5D">
            <w:pPr>
              <w:rPr>
                <w:rFonts w:ascii="Times New Roman" w:hAnsi="Times New Roman" w:cs="Times New Roman"/>
                <w:sz w:val="28"/>
                <w:szCs w:val="28"/>
              </w:rPr>
            </w:pPr>
          </w:p>
        </w:tc>
        <w:tc>
          <w:tcPr>
            <w:tcW w:w="1340" w:type="pct"/>
            <w:vMerge/>
          </w:tcPr>
          <w:p w14:paraId="2FBF445C" w14:textId="77777777" w:rsidR="00DE3A8F" w:rsidRPr="00E6011B" w:rsidRDefault="00DE3A8F" w:rsidP="008E6A5D">
            <w:pPr>
              <w:rPr>
                <w:rFonts w:ascii="Times New Roman" w:hAnsi="Times New Roman" w:cs="Times New Roman"/>
                <w:sz w:val="28"/>
                <w:szCs w:val="28"/>
              </w:rPr>
            </w:pPr>
          </w:p>
        </w:tc>
        <w:tc>
          <w:tcPr>
            <w:tcW w:w="2135" w:type="pct"/>
          </w:tcPr>
          <w:p w14:paraId="57AE424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C41DF2D" w14:textId="77777777" w:rsidTr="00D26C08">
        <w:trPr>
          <w:jc w:val="center"/>
        </w:trPr>
        <w:tc>
          <w:tcPr>
            <w:tcW w:w="176" w:type="pct"/>
            <w:vMerge/>
          </w:tcPr>
          <w:p w14:paraId="0637381A" w14:textId="77777777" w:rsidR="00DE3A8F" w:rsidRPr="00E6011B" w:rsidRDefault="00DE3A8F" w:rsidP="008E6A5D">
            <w:pPr>
              <w:rPr>
                <w:rFonts w:ascii="Times New Roman" w:hAnsi="Times New Roman" w:cs="Times New Roman"/>
                <w:sz w:val="28"/>
                <w:szCs w:val="28"/>
              </w:rPr>
            </w:pPr>
          </w:p>
        </w:tc>
        <w:tc>
          <w:tcPr>
            <w:tcW w:w="798" w:type="pct"/>
            <w:vMerge/>
          </w:tcPr>
          <w:p w14:paraId="0F6FF352" w14:textId="77777777" w:rsidR="00DE3A8F" w:rsidRPr="00E6011B" w:rsidRDefault="00DE3A8F" w:rsidP="008E6A5D">
            <w:pPr>
              <w:rPr>
                <w:rFonts w:ascii="Times New Roman" w:hAnsi="Times New Roman" w:cs="Times New Roman"/>
                <w:sz w:val="28"/>
                <w:szCs w:val="28"/>
              </w:rPr>
            </w:pPr>
          </w:p>
        </w:tc>
        <w:tc>
          <w:tcPr>
            <w:tcW w:w="551" w:type="pct"/>
            <w:vMerge/>
          </w:tcPr>
          <w:p w14:paraId="54D65B44" w14:textId="77777777" w:rsidR="00DE3A8F" w:rsidRPr="00E6011B" w:rsidRDefault="00DE3A8F" w:rsidP="008E6A5D">
            <w:pPr>
              <w:rPr>
                <w:rFonts w:ascii="Times New Roman" w:hAnsi="Times New Roman" w:cs="Times New Roman"/>
                <w:sz w:val="28"/>
                <w:szCs w:val="28"/>
              </w:rPr>
            </w:pPr>
          </w:p>
        </w:tc>
        <w:tc>
          <w:tcPr>
            <w:tcW w:w="1340" w:type="pct"/>
            <w:vMerge/>
          </w:tcPr>
          <w:p w14:paraId="3E782EAC" w14:textId="77777777" w:rsidR="00DE3A8F" w:rsidRPr="00E6011B" w:rsidRDefault="00DE3A8F" w:rsidP="008E6A5D">
            <w:pPr>
              <w:rPr>
                <w:rFonts w:ascii="Times New Roman" w:hAnsi="Times New Roman" w:cs="Times New Roman"/>
                <w:sz w:val="28"/>
                <w:szCs w:val="28"/>
              </w:rPr>
            </w:pPr>
          </w:p>
        </w:tc>
        <w:tc>
          <w:tcPr>
            <w:tcW w:w="2135" w:type="pct"/>
          </w:tcPr>
          <w:p w14:paraId="23A356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9C83FFC" w14:textId="77777777" w:rsidTr="00D26C08">
        <w:trPr>
          <w:jc w:val="center"/>
        </w:trPr>
        <w:tc>
          <w:tcPr>
            <w:tcW w:w="176" w:type="pct"/>
            <w:vMerge/>
          </w:tcPr>
          <w:p w14:paraId="161BAC7F" w14:textId="77777777" w:rsidR="00DE3A8F" w:rsidRPr="00E6011B" w:rsidRDefault="00DE3A8F" w:rsidP="008E6A5D">
            <w:pPr>
              <w:rPr>
                <w:rFonts w:ascii="Times New Roman" w:hAnsi="Times New Roman" w:cs="Times New Roman"/>
                <w:sz w:val="28"/>
                <w:szCs w:val="28"/>
              </w:rPr>
            </w:pPr>
          </w:p>
        </w:tc>
        <w:tc>
          <w:tcPr>
            <w:tcW w:w="798" w:type="pct"/>
            <w:vMerge/>
          </w:tcPr>
          <w:p w14:paraId="3EB5543C" w14:textId="77777777" w:rsidR="00DE3A8F" w:rsidRPr="00E6011B" w:rsidRDefault="00DE3A8F" w:rsidP="008E6A5D">
            <w:pPr>
              <w:rPr>
                <w:rFonts w:ascii="Times New Roman" w:hAnsi="Times New Roman" w:cs="Times New Roman"/>
                <w:sz w:val="28"/>
                <w:szCs w:val="28"/>
              </w:rPr>
            </w:pPr>
          </w:p>
        </w:tc>
        <w:tc>
          <w:tcPr>
            <w:tcW w:w="551" w:type="pct"/>
            <w:vMerge/>
          </w:tcPr>
          <w:p w14:paraId="4D6D624E" w14:textId="77777777" w:rsidR="00DE3A8F" w:rsidRPr="00E6011B" w:rsidRDefault="00DE3A8F" w:rsidP="008E6A5D">
            <w:pPr>
              <w:rPr>
                <w:rFonts w:ascii="Times New Roman" w:hAnsi="Times New Roman" w:cs="Times New Roman"/>
                <w:sz w:val="28"/>
                <w:szCs w:val="28"/>
              </w:rPr>
            </w:pPr>
          </w:p>
        </w:tc>
        <w:tc>
          <w:tcPr>
            <w:tcW w:w="1340" w:type="pct"/>
            <w:vMerge/>
          </w:tcPr>
          <w:p w14:paraId="78612260" w14:textId="77777777" w:rsidR="00DE3A8F" w:rsidRPr="00E6011B" w:rsidRDefault="00DE3A8F" w:rsidP="008E6A5D">
            <w:pPr>
              <w:rPr>
                <w:rFonts w:ascii="Times New Roman" w:hAnsi="Times New Roman" w:cs="Times New Roman"/>
                <w:sz w:val="28"/>
                <w:szCs w:val="28"/>
              </w:rPr>
            </w:pPr>
          </w:p>
        </w:tc>
        <w:tc>
          <w:tcPr>
            <w:tcW w:w="2135" w:type="pct"/>
          </w:tcPr>
          <w:p w14:paraId="4170A720" w14:textId="401BBE7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DC171E3" w14:textId="77777777" w:rsidTr="00D26C08">
        <w:trPr>
          <w:jc w:val="center"/>
        </w:trPr>
        <w:tc>
          <w:tcPr>
            <w:tcW w:w="176" w:type="pct"/>
            <w:vMerge/>
          </w:tcPr>
          <w:p w14:paraId="324B535B" w14:textId="77777777" w:rsidR="00DE3A8F" w:rsidRPr="00E6011B" w:rsidRDefault="00DE3A8F" w:rsidP="008E6A5D">
            <w:pPr>
              <w:rPr>
                <w:rFonts w:ascii="Times New Roman" w:hAnsi="Times New Roman" w:cs="Times New Roman"/>
                <w:sz w:val="28"/>
                <w:szCs w:val="28"/>
              </w:rPr>
            </w:pPr>
          </w:p>
        </w:tc>
        <w:tc>
          <w:tcPr>
            <w:tcW w:w="798" w:type="pct"/>
            <w:vMerge/>
          </w:tcPr>
          <w:p w14:paraId="0EC9955D" w14:textId="77777777" w:rsidR="00DE3A8F" w:rsidRPr="00E6011B" w:rsidRDefault="00DE3A8F" w:rsidP="008E6A5D">
            <w:pPr>
              <w:rPr>
                <w:rFonts w:ascii="Times New Roman" w:hAnsi="Times New Roman" w:cs="Times New Roman"/>
                <w:sz w:val="28"/>
                <w:szCs w:val="28"/>
              </w:rPr>
            </w:pPr>
          </w:p>
        </w:tc>
        <w:tc>
          <w:tcPr>
            <w:tcW w:w="551" w:type="pct"/>
            <w:vMerge/>
          </w:tcPr>
          <w:p w14:paraId="6673D950" w14:textId="77777777" w:rsidR="00DE3A8F" w:rsidRPr="00E6011B" w:rsidRDefault="00DE3A8F" w:rsidP="008E6A5D">
            <w:pPr>
              <w:rPr>
                <w:rFonts w:ascii="Times New Roman" w:hAnsi="Times New Roman" w:cs="Times New Roman"/>
                <w:sz w:val="28"/>
                <w:szCs w:val="28"/>
              </w:rPr>
            </w:pPr>
          </w:p>
        </w:tc>
        <w:tc>
          <w:tcPr>
            <w:tcW w:w="1340" w:type="pct"/>
            <w:vMerge/>
          </w:tcPr>
          <w:p w14:paraId="0564CBAD" w14:textId="77777777" w:rsidR="00DE3A8F" w:rsidRPr="00E6011B" w:rsidRDefault="00DE3A8F" w:rsidP="008E6A5D">
            <w:pPr>
              <w:rPr>
                <w:rFonts w:ascii="Times New Roman" w:hAnsi="Times New Roman" w:cs="Times New Roman"/>
                <w:sz w:val="28"/>
                <w:szCs w:val="28"/>
              </w:rPr>
            </w:pPr>
          </w:p>
        </w:tc>
        <w:tc>
          <w:tcPr>
            <w:tcW w:w="2135" w:type="pct"/>
          </w:tcPr>
          <w:p w14:paraId="06E657C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99162FB" w14:textId="77777777" w:rsidTr="00D26C08">
        <w:trPr>
          <w:jc w:val="center"/>
        </w:trPr>
        <w:tc>
          <w:tcPr>
            <w:tcW w:w="176" w:type="pct"/>
            <w:vMerge/>
          </w:tcPr>
          <w:p w14:paraId="113AE517" w14:textId="77777777" w:rsidR="00DE3A8F" w:rsidRPr="00E6011B" w:rsidRDefault="00DE3A8F" w:rsidP="008E6A5D">
            <w:pPr>
              <w:rPr>
                <w:rFonts w:ascii="Times New Roman" w:hAnsi="Times New Roman" w:cs="Times New Roman"/>
                <w:sz w:val="28"/>
                <w:szCs w:val="28"/>
              </w:rPr>
            </w:pPr>
          </w:p>
        </w:tc>
        <w:tc>
          <w:tcPr>
            <w:tcW w:w="798" w:type="pct"/>
            <w:vMerge/>
          </w:tcPr>
          <w:p w14:paraId="1B734BBF" w14:textId="77777777" w:rsidR="00DE3A8F" w:rsidRPr="00E6011B" w:rsidRDefault="00DE3A8F" w:rsidP="008E6A5D">
            <w:pPr>
              <w:rPr>
                <w:rFonts w:ascii="Times New Roman" w:hAnsi="Times New Roman" w:cs="Times New Roman"/>
                <w:sz w:val="28"/>
                <w:szCs w:val="28"/>
              </w:rPr>
            </w:pPr>
          </w:p>
        </w:tc>
        <w:tc>
          <w:tcPr>
            <w:tcW w:w="551" w:type="pct"/>
            <w:vMerge/>
          </w:tcPr>
          <w:p w14:paraId="312D8E31" w14:textId="77777777" w:rsidR="00DE3A8F" w:rsidRPr="00E6011B" w:rsidRDefault="00DE3A8F" w:rsidP="008E6A5D">
            <w:pPr>
              <w:rPr>
                <w:rFonts w:ascii="Times New Roman" w:hAnsi="Times New Roman" w:cs="Times New Roman"/>
                <w:sz w:val="28"/>
                <w:szCs w:val="28"/>
              </w:rPr>
            </w:pPr>
          </w:p>
        </w:tc>
        <w:tc>
          <w:tcPr>
            <w:tcW w:w="1340" w:type="pct"/>
            <w:vMerge/>
          </w:tcPr>
          <w:p w14:paraId="3BB4C34B" w14:textId="77777777" w:rsidR="00DE3A8F" w:rsidRPr="00E6011B" w:rsidRDefault="00DE3A8F" w:rsidP="008E6A5D">
            <w:pPr>
              <w:rPr>
                <w:rFonts w:ascii="Times New Roman" w:hAnsi="Times New Roman" w:cs="Times New Roman"/>
                <w:sz w:val="28"/>
                <w:szCs w:val="28"/>
              </w:rPr>
            </w:pPr>
          </w:p>
        </w:tc>
        <w:tc>
          <w:tcPr>
            <w:tcW w:w="2135" w:type="pct"/>
          </w:tcPr>
          <w:p w14:paraId="20B4F7C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4226A24B" w14:textId="77777777" w:rsidTr="00D26C08">
        <w:trPr>
          <w:jc w:val="center"/>
        </w:trPr>
        <w:tc>
          <w:tcPr>
            <w:tcW w:w="176" w:type="pct"/>
            <w:vMerge/>
          </w:tcPr>
          <w:p w14:paraId="398F160B" w14:textId="77777777" w:rsidR="00DE3A8F" w:rsidRPr="00E6011B" w:rsidRDefault="00DE3A8F" w:rsidP="008E6A5D">
            <w:pPr>
              <w:rPr>
                <w:rFonts w:ascii="Times New Roman" w:hAnsi="Times New Roman" w:cs="Times New Roman"/>
                <w:sz w:val="28"/>
                <w:szCs w:val="28"/>
              </w:rPr>
            </w:pPr>
          </w:p>
        </w:tc>
        <w:tc>
          <w:tcPr>
            <w:tcW w:w="798" w:type="pct"/>
            <w:vMerge/>
          </w:tcPr>
          <w:p w14:paraId="414D7C30" w14:textId="77777777" w:rsidR="00DE3A8F" w:rsidRPr="00E6011B" w:rsidRDefault="00DE3A8F" w:rsidP="008E6A5D">
            <w:pPr>
              <w:rPr>
                <w:rFonts w:ascii="Times New Roman" w:hAnsi="Times New Roman" w:cs="Times New Roman"/>
                <w:sz w:val="28"/>
                <w:szCs w:val="28"/>
              </w:rPr>
            </w:pPr>
          </w:p>
        </w:tc>
        <w:tc>
          <w:tcPr>
            <w:tcW w:w="551" w:type="pct"/>
            <w:vMerge/>
          </w:tcPr>
          <w:p w14:paraId="54A20F42" w14:textId="77777777" w:rsidR="00DE3A8F" w:rsidRPr="00E6011B" w:rsidRDefault="00DE3A8F" w:rsidP="008E6A5D">
            <w:pPr>
              <w:rPr>
                <w:rFonts w:ascii="Times New Roman" w:hAnsi="Times New Roman" w:cs="Times New Roman"/>
                <w:sz w:val="28"/>
                <w:szCs w:val="28"/>
              </w:rPr>
            </w:pPr>
          </w:p>
        </w:tc>
        <w:tc>
          <w:tcPr>
            <w:tcW w:w="1340" w:type="pct"/>
            <w:vMerge/>
          </w:tcPr>
          <w:p w14:paraId="68303E4D" w14:textId="77777777" w:rsidR="00DE3A8F" w:rsidRPr="00E6011B" w:rsidRDefault="00DE3A8F" w:rsidP="008E6A5D">
            <w:pPr>
              <w:rPr>
                <w:rFonts w:ascii="Times New Roman" w:hAnsi="Times New Roman" w:cs="Times New Roman"/>
                <w:sz w:val="28"/>
                <w:szCs w:val="28"/>
              </w:rPr>
            </w:pPr>
          </w:p>
        </w:tc>
        <w:tc>
          <w:tcPr>
            <w:tcW w:w="2135" w:type="pct"/>
          </w:tcPr>
          <w:p w14:paraId="1DD2FC5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684637B" w14:textId="77777777" w:rsidTr="00D26C08">
        <w:trPr>
          <w:jc w:val="center"/>
        </w:trPr>
        <w:tc>
          <w:tcPr>
            <w:tcW w:w="176" w:type="pct"/>
            <w:vMerge/>
          </w:tcPr>
          <w:p w14:paraId="5F2CDC2E" w14:textId="77777777" w:rsidR="00DE3A8F" w:rsidRPr="00E6011B" w:rsidRDefault="00DE3A8F" w:rsidP="008E6A5D">
            <w:pPr>
              <w:rPr>
                <w:rFonts w:ascii="Times New Roman" w:hAnsi="Times New Roman" w:cs="Times New Roman"/>
                <w:sz w:val="28"/>
                <w:szCs w:val="28"/>
              </w:rPr>
            </w:pPr>
          </w:p>
        </w:tc>
        <w:tc>
          <w:tcPr>
            <w:tcW w:w="798" w:type="pct"/>
            <w:vMerge/>
          </w:tcPr>
          <w:p w14:paraId="5707AEBF" w14:textId="77777777" w:rsidR="00DE3A8F" w:rsidRPr="00E6011B" w:rsidRDefault="00DE3A8F" w:rsidP="008E6A5D">
            <w:pPr>
              <w:rPr>
                <w:rFonts w:ascii="Times New Roman" w:hAnsi="Times New Roman" w:cs="Times New Roman"/>
                <w:sz w:val="28"/>
                <w:szCs w:val="28"/>
              </w:rPr>
            </w:pPr>
          </w:p>
        </w:tc>
        <w:tc>
          <w:tcPr>
            <w:tcW w:w="551" w:type="pct"/>
            <w:vMerge/>
          </w:tcPr>
          <w:p w14:paraId="5CC7ADA7" w14:textId="77777777" w:rsidR="00DE3A8F" w:rsidRPr="00E6011B" w:rsidRDefault="00DE3A8F" w:rsidP="008E6A5D">
            <w:pPr>
              <w:rPr>
                <w:rFonts w:ascii="Times New Roman" w:hAnsi="Times New Roman" w:cs="Times New Roman"/>
                <w:sz w:val="28"/>
                <w:szCs w:val="28"/>
              </w:rPr>
            </w:pPr>
          </w:p>
        </w:tc>
        <w:tc>
          <w:tcPr>
            <w:tcW w:w="1340" w:type="pct"/>
            <w:vMerge/>
          </w:tcPr>
          <w:p w14:paraId="735DB875" w14:textId="77777777" w:rsidR="00DE3A8F" w:rsidRPr="00E6011B" w:rsidRDefault="00DE3A8F" w:rsidP="008E6A5D">
            <w:pPr>
              <w:rPr>
                <w:rFonts w:ascii="Times New Roman" w:hAnsi="Times New Roman" w:cs="Times New Roman"/>
                <w:sz w:val="28"/>
                <w:szCs w:val="28"/>
              </w:rPr>
            </w:pPr>
          </w:p>
        </w:tc>
        <w:tc>
          <w:tcPr>
            <w:tcW w:w="2135" w:type="pct"/>
          </w:tcPr>
          <w:p w14:paraId="6D7A43B5" w14:textId="2320156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357F05"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4005D0EB" w14:textId="77777777" w:rsidTr="00D26C08">
        <w:trPr>
          <w:jc w:val="center"/>
        </w:trPr>
        <w:tc>
          <w:tcPr>
            <w:tcW w:w="176" w:type="pct"/>
            <w:vMerge/>
          </w:tcPr>
          <w:p w14:paraId="1FE90861" w14:textId="77777777" w:rsidR="00DE3A8F" w:rsidRPr="00E6011B" w:rsidRDefault="00DE3A8F" w:rsidP="008E6A5D">
            <w:pPr>
              <w:rPr>
                <w:rFonts w:ascii="Times New Roman" w:hAnsi="Times New Roman" w:cs="Times New Roman"/>
                <w:sz w:val="28"/>
                <w:szCs w:val="28"/>
              </w:rPr>
            </w:pPr>
          </w:p>
        </w:tc>
        <w:tc>
          <w:tcPr>
            <w:tcW w:w="798" w:type="pct"/>
            <w:vMerge/>
          </w:tcPr>
          <w:p w14:paraId="49F32889" w14:textId="77777777" w:rsidR="00DE3A8F" w:rsidRPr="00E6011B" w:rsidRDefault="00DE3A8F" w:rsidP="008E6A5D">
            <w:pPr>
              <w:rPr>
                <w:rFonts w:ascii="Times New Roman" w:hAnsi="Times New Roman" w:cs="Times New Roman"/>
                <w:sz w:val="28"/>
                <w:szCs w:val="28"/>
              </w:rPr>
            </w:pPr>
          </w:p>
        </w:tc>
        <w:tc>
          <w:tcPr>
            <w:tcW w:w="551" w:type="pct"/>
            <w:vMerge/>
          </w:tcPr>
          <w:p w14:paraId="1066EB8F" w14:textId="77777777" w:rsidR="00DE3A8F" w:rsidRPr="00E6011B" w:rsidRDefault="00DE3A8F" w:rsidP="008E6A5D">
            <w:pPr>
              <w:rPr>
                <w:rFonts w:ascii="Times New Roman" w:hAnsi="Times New Roman" w:cs="Times New Roman"/>
                <w:sz w:val="28"/>
                <w:szCs w:val="28"/>
              </w:rPr>
            </w:pPr>
          </w:p>
        </w:tc>
        <w:tc>
          <w:tcPr>
            <w:tcW w:w="1340" w:type="pct"/>
            <w:vMerge/>
          </w:tcPr>
          <w:p w14:paraId="576793FB" w14:textId="77777777" w:rsidR="00DE3A8F" w:rsidRPr="00E6011B" w:rsidRDefault="00DE3A8F" w:rsidP="008E6A5D">
            <w:pPr>
              <w:rPr>
                <w:rFonts w:ascii="Times New Roman" w:hAnsi="Times New Roman" w:cs="Times New Roman"/>
                <w:sz w:val="28"/>
                <w:szCs w:val="28"/>
              </w:rPr>
            </w:pPr>
          </w:p>
        </w:tc>
        <w:tc>
          <w:tcPr>
            <w:tcW w:w="2135" w:type="pct"/>
          </w:tcPr>
          <w:p w14:paraId="3BA4E584" w14:textId="727A8F8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57F05"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5EE460E" w14:textId="77777777" w:rsidTr="00D26C08">
        <w:trPr>
          <w:trHeight w:val="322"/>
          <w:jc w:val="center"/>
        </w:trPr>
        <w:tc>
          <w:tcPr>
            <w:tcW w:w="176" w:type="pct"/>
            <w:vMerge w:val="restart"/>
          </w:tcPr>
          <w:p w14:paraId="3A2CAAA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98" w:type="pct"/>
            <w:vMerge w:val="restart"/>
          </w:tcPr>
          <w:p w14:paraId="5E9B95F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Здравоохранение</w:t>
            </w:r>
          </w:p>
        </w:tc>
        <w:tc>
          <w:tcPr>
            <w:tcW w:w="551" w:type="pct"/>
            <w:vMerge w:val="restart"/>
          </w:tcPr>
          <w:p w14:paraId="11D61C8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3.4</w:t>
            </w:r>
          </w:p>
        </w:tc>
        <w:tc>
          <w:tcPr>
            <w:tcW w:w="1340" w:type="pct"/>
            <w:vMerge w:val="restart"/>
          </w:tcPr>
          <w:p w14:paraId="5E100B34" w14:textId="0B2B48F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E6011B">
              <w:rPr>
                <w:rFonts w:ascii="Times New Roman" w:eastAsia="Tahoma" w:hAnsi="Times New Roman" w:cs="Times New Roman"/>
                <w:sz w:val="28"/>
                <w:szCs w:val="28"/>
              </w:rPr>
              <w:lastRenderedPageBreak/>
              <w:t xml:space="preserve">использования включает в себя содержание видов разрешенного использования с кодами 3.4.1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3.4.2</w:t>
            </w:r>
          </w:p>
        </w:tc>
        <w:tc>
          <w:tcPr>
            <w:tcW w:w="2135" w:type="pct"/>
            <w:vMerge w:val="restart"/>
          </w:tcPr>
          <w:p w14:paraId="288AA647" w14:textId="354AE79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не подлежит установлению. </w:t>
            </w:r>
            <w:r w:rsidR="000700C6" w:rsidRPr="00E6011B">
              <w:rPr>
                <w:rFonts w:ascii="Times New Roman" w:eastAsia="Tahoma" w:hAnsi="Times New Roman" w:cs="Times New Roman"/>
                <w:sz w:val="28"/>
                <w:szCs w:val="28"/>
              </w:rPr>
              <w:t>О</w:t>
            </w:r>
            <w:r w:rsidRPr="00E6011B">
              <w:rPr>
                <w:rFonts w:ascii="Times New Roman" w:eastAsia="Tahoma" w:hAnsi="Times New Roman" w:cs="Times New Roman"/>
                <w:sz w:val="28"/>
                <w:szCs w:val="28"/>
              </w:rPr>
              <w:t xml:space="preserve">пределяется в соответствии с СП 158.13330.2014. </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CE119E" w:rsidRPr="00E6011B">
              <w:rPr>
                <w:rFonts w:ascii="Times New Roman" w:eastAsia="Tahoma" w:hAnsi="Times New Roman" w:cs="Times New Roman"/>
                <w:sz w:val="28"/>
                <w:szCs w:val="28"/>
              </w:rPr>
              <w:t>».</w:t>
            </w:r>
          </w:p>
          <w:p w14:paraId="6A19CA35" w14:textId="46BC40B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а также </w:t>
            </w:r>
            <w:r w:rsidRPr="00E6011B">
              <w:rPr>
                <w:rFonts w:ascii="Times New Roman" w:eastAsia="Tahoma" w:hAnsi="Times New Roman" w:cs="Times New Roman"/>
                <w:sz w:val="28"/>
                <w:szCs w:val="28"/>
              </w:rPr>
              <w:lastRenderedPageBreak/>
              <w:t xml:space="preserve">определяется в соответствии с СП 158.13330.2014. </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CE119E"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p w14:paraId="7A6F39F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102D26" w14:textId="59F3447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E119E"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3FA0D21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7A77FB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0FDA4E8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4503E889" w14:textId="609B4D1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60% </w:t>
            </w:r>
            <w:r w:rsidR="00CE119E" w:rsidRPr="00E6011B">
              <w:rPr>
                <w:rFonts w:ascii="Times New Roman" w:eastAsia="Tahoma" w:hAnsi="Times New Roman" w:cs="Times New Roman"/>
                <w:sz w:val="28"/>
                <w:szCs w:val="28"/>
              </w:rPr>
              <w:t xml:space="preserve">или </w:t>
            </w:r>
            <w:r w:rsidR="00CE119E" w:rsidRPr="00E6011B">
              <w:rPr>
                <w:rFonts w:ascii="Times New Roman" w:eastAsia="Tahoma" w:hAnsi="Times New Roman" w:cs="Times New Roman"/>
                <w:sz w:val="28"/>
                <w:szCs w:val="28"/>
              </w:rPr>
              <w:lastRenderedPageBreak/>
              <w:t>определяется в соответствии с проектной документацией. Процент застройки подземной части не регламентируется.</w:t>
            </w:r>
          </w:p>
          <w:p w14:paraId="174DFCF7" w14:textId="00F9AD7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CE119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2502E4A" w14:textId="77777777" w:rsidTr="00D26C08">
        <w:trPr>
          <w:trHeight w:val="322"/>
          <w:jc w:val="center"/>
        </w:trPr>
        <w:tc>
          <w:tcPr>
            <w:tcW w:w="176" w:type="pct"/>
            <w:vMerge/>
          </w:tcPr>
          <w:p w14:paraId="41025503" w14:textId="77777777" w:rsidR="00DE3A8F" w:rsidRPr="00E6011B" w:rsidRDefault="00DE3A8F" w:rsidP="008E6A5D">
            <w:pPr>
              <w:rPr>
                <w:rFonts w:ascii="Times New Roman" w:hAnsi="Times New Roman" w:cs="Times New Roman"/>
                <w:sz w:val="28"/>
                <w:szCs w:val="28"/>
              </w:rPr>
            </w:pPr>
          </w:p>
        </w:tc>
        <w:tc>
          <w:tcPr>
            <w:tcW w:w="798" w:type="pct"/>
            <w:vMerge/>
          </w:tcPr>
          <w:p w14:paraId="11842A56" w14:textId="77777777" w:rsidR="00DE3A8F" w:rsidRPr="00E6011B" w:rsidRDefault="00DE3A8F" w:rsidP="008E6A5D">
            <w:pPr>
              <w:rPr>
                <w:rFonts w:ascii="Times New Roman" w:hAnsi="Times New Roman" w:cs="Times New Roman"/>
                <w:sz w:val="28"/>
                <w:szCs w:val="28"/>
              </w:rPr>
            </w:pPr>
          </w:p>
        </w:tc>
        <w:tc>
          <w:tcPr>
            <w:tcW w:w="551" w:type="pct"/>
            <w:vMerge/>
          </w:tcPr>
          <w:p w14:paraId="1658DB58" w14:textId="77777777" w:rsidR="00DE3A8F" w:rsidRPr="00E6011B" w:rsidRDefault="00DE3A8F" w:rsidP="008E6A5D">
            <w:pPr>
              <w:rPr>
                <w:rFonts w:ascii="Times New Roman" w:hAnsi="Times New Roman" w:cs="Times New Roman"/>
                <w:sz w:val="28"/>
                <w:szCs w:val="28"/>
              </w:rPr>
            </w:pPr>
          </w:p>
        </w:tc>
        <w:tc>
          <w:tcPr>
            <w:tcW w:w="1340" w:type="pct"/>
            <w:vMerge/>
          </w:tcPr>
          <w:p w14:paraId="69E377FD" w14:textId="77777777" w:rsidR="00DE3A8F" w:rsidRPr="00E6011B" w:rsidRDefault="00DE3A8F" w:rsidP="008E6A5D">
            <w:pPr>
              <w:rPr>
                <w:rFonts w:ascii="Times New Roman" w:hAnsi="Times New Roman" w:cs="Times New Roman"/>
                <w:sz w:val="28"/>
                <w:szCs w:val="28"/>
              </w:rPr>
            </w:pPr>
          </w:p>
        </w:tc>
        <w:tc>
          <w:tcPr>
            <w:tcW w:w="2135" w:type="pct"/>
            <w:vMerge/>
          </w:tcPr>
          <w:p w14:paraId="567F0784" w14:textId="32E416A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10000 кв.м а также определяется в соответствии с СП 158.13330.2014.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Свод правил. Здания и помещения медицинских организаций. Правила проектирования</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w:t>
            </w:r>
          </w:p>
        </w:tc>
      </w:tr>
      <w:tr w:rsidR="00136056" w:rsidRPr="00E6011B" w14:paraId="11225B29" w14:textId="77777777" w:rsidTr="00D26C08">
        <w:trPr>
          <w:trHeight w:val="322"/>
          <w:jc w:val="center"/>
        </w:trPr>
        <w:tc>
          <w:tcPr>
            <w:tcW w:w="176" w:type="pct"/>
            <w:vMerge/>
          </w:tcPr>
          <w:p w14:paraId="390CB6D5" w14:textId="77777777" w:rsidR="00DE3A8F" w:rsidRPr="00E6011B" w:rsidRDefault="00DE3A8F" w:rsidP="008E6A5D">
            <w:pPr>
              <w:rPr>
                <w:rFonts w:ascii="Times New Roman" w:hAnsi="Times New Roman" w:cs="Times New Roman"/>
                <w:sz w:val="28"/>
                <w:szCs w:val="28"/>
              </w:rPr>
            </w:pPr>
          </w:p>
        </w:tc>
        <w:tc>
          <w:tcPr>
            <w:tcW w:w="798" w:type="pct"/>
            <w:vMerge/>
          </w:tcPr>
          <w:p w14:paraId="37CEDD13" w14:textId="77777777" w:rsidR="00DE3A8F" w:rsidRPr="00E6011B" w:rsidRDefault="00DE3A8F" w:rsidP="008E6A5D">
            <w:pPr>
              <w:rPr>
                <w:rFonts w:ascii="Times New Roman" w:hAnsi="Times New Roman" w:cs="Times New Roman"/>
                <w:sz w:val="28"/>
                <w:szCs w:val="28"/>
              </w:rPr>
            </w:pPr>
          </w:p>
        </w:tc>
        <w:tc>
          <w:tcPr>
            <w:tcW w:w="551" w:type="pct"/>
            <w:vMerge/>
          </w:tcPr>
          <w:p w14:paraId="1603F7A0" w14:textId="77777777" w:rsidR="00DE3A8F" w:rsidRPr="00E6011B" w:rsidRDefault="00DE3A8F" w:rsidP="008E6A5D">
            <w:pPr>
              <w:rPr>
                <w:rFonts w:ascii="Times New Roman" w:hAnsi="Times New Roman" w:cs="Times New Roman"/>
                <w:sz w:val="28"/>
                <w:szCs w:val="28"/>
              </w:rPr>
            </w:pPr>
          </w:p>
        </w:tc>
        <w:tc>
          <w:tcPr>
            <w:tcW w:w="1340" w:type="pct"/>
            <w:vMerge/>
          </w:tcPr>
          <w:p w14:paraId="313F60CF" w14:textId="77777777" w:rsidR="00DE3A8F" w:rsidRPr="00E6011B" w:rsidRDefault="00DE3A8F" w:rsidP="008E6A5D">
            <w:pPr>
              <w:rPr>
                <w:rFonts w:ascii="Times New Roman" w:hAnsi="Times New Roman" w:cs="Times New Roman"/>
                <w:sz w:val="28"/>
                <w:szCs w:val="28"/>
              </w:rPr>
            </w:pPr>
          </w:p>
        </w:tc>
        <w:tc>
          <w:tcPr>
            <w:tcW w:w="2135" w:type="pct"/>
            <w:vMerge/>
          </w:tcPr>
          <w:p w14:paraId="6771BB1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68CDC64" w14:textId="77777777" w:rsidTr="00D26C08">
        <w:trPr>
          <w:trHeight w:val="322"/>
          <w:jc w:val="center"/>
        </w:trPr>
        <w:tc>
          <w:tcPr>
            <w:tcW w:w="176" w:type="pct"/>
            <w:vMerge/>
          </w:tcPr>
          <w:p w14:paraId="6E100185" w14:textId="77777777" w:rsidR="00DE3A8F" w:rsidRPr="00E6011B" w:rsidRDefault="00DE3A8F" w:rsidP="008E6A5D">
            <w:pPr>
              <w:rPr>
                <w:rFonts w:ascii="Times New Roman" w:hAnsi="Times New Roman" w:cs="Times New Roman"/>
                <w:sz w:val="28"/>
                <w:szCs w:val="28"/>
              </w:rPr>
            </w:pPr>
          </w:p>
        </w:tc>
        <w:tc>
          <w:tcPr>
            <w:tcW w:w="798" w:type="pct"/>
            <w:vMerge/>
          </w:tcPr>
          <w:p w14:paraId="77172C0C" w14:textId="77777777" w:rsidR="00DE3A8F" w:rsidRPr="00E6011B" w:rsidRDefault="00DE3A8F" w:rsidP="008E6A5D">
            <w:pPr>
              <w:rPr>
                <w:rFonts w:ascii="Times New Roman" w:hAnsi="Times New Roman" w:cs="Times New Roman"/>
                <w:sz w:val="28"/>
                <w:szCs w:val="28"/>
              </w:rPr>
            </w:pPr>
          </w:p>
        </w:tc>
        <w:tc>
          <w:tcPr>
            <w:tcW w:w="551" w:type="pct"/>
            <w:vMerge/>
          </w:tcPr>
          <w:p w14:paraId="4F01B561" w14:textId="77777777" w:rsidR="00DE3A8F" w:rsidRPr="00E6011B" w:rsidRDefault="00DE3A8F" w:rsidP="008E6A5D">
            <w:pPr>
              <w:rPr>
                <w:rFonts w:ascii="Times New Roman" w:hAnsi="Times New Roman" w:cs="Times New Roman"/>
                <w:sz w:val="28"/>
                <w:szCs w:val="28"/>
              </w:rPr>
            </w:pPr>
          </w:p>
        </w:tc>
        <w:tc>
          <w:tcPr>
            <w:tcW w:w="1340" w:type="pct"/>
            <w:vMerge/>
          </w:tcPr>
          <w:p w14:paraId="0F982F2C" w14:textId="77777777" w:rsidR="00DE3A8F" w:rsidRPr="00E6011B" w:rsidRDefault="00DE3A8F" w:rsidP="008E6A5D">
            <w:pPr>
              <w:rPr>
                <w:rFonts w:ascii="Times New Roman" w:hAnsi="Times New Roman" w:cs="Times New Roman"/>
                <w:sz w:val="28"/>
                <w:szCs w:val="28"/>
              </w:rPr>
            </w:pPr>
          </w:p>
        </w:tc>
        <w:tc>
          <w:tcPr>
            <w:tcW w:w="2135" w:type="pct"/>
            <w:vMerge/>
          </w:tcPr>
          <w:p w14:paraId="5C5651C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27D60EF4" w14:textId="77777777" w:rsidTr="00D26C08">
        <w:trPr>
          <w:trHeight w:val="322"/>
          <w:jc w:val="center"/>
        </w:trPr>
        <w:tc>
          <w:tcPr>
            <w:tcW w:w="176" w:type="pct"/>
            <w:vMerge/>
          </w:tcPr>
          <w:p w14:paraId="14EFEE01" w14:textId="77777777" w:rsidR="00DE3A8F" w:rsidRPr="00E6011B" w:rsidRDefault="00DE3A8F" w:rsidP="008E6A5D">
            <w:pPr>
              <w:rPr>
                <w:rFonts w:ascii="Times New Roman" w:hAnsi="Times New Roman" w:cs="Times New Roman"/>
                <w:sz w:val="28"/>
                <w:szCs w:val="28"/>
              </w:rPr>
            </w:pPr>
          </w:p>
        </w:tc>
        <w:tc>
          <w:tcPr>
            <w:tcW w:w="798" w:type="pct"/>
            <w:vMerge/>
          </w:tcPr>
          <w:p w14:paraId="538A51A3" w14:textId="77777777" w:rsidR="00DE3A8F" w:rsidRPr="00E6011B" w:rsidRDefault="00DE3A8F" w:rsidP="008E6A5D">
            <w:pPr>
              <w:rPr>
                <w:rFonts w:ascii="Times New Roman" w:hAnsi="Times New Roman" w:cs="Times New Roman"/>
                <w:sz w:val="28"/>
                <w:szCs w:val="28"/>
              </w:rPr>
            </w:pPr>
          </w:p>
        </w:tc>
        <w:tc>
          <w:tcPr>
            <w:tcW w:w="551" w:type="pct"/>
            <w:vMerge/>
          </w:tcPr>
          <w:p w14:paraId="7C6AB9AC" w14:textId="77777777" w:rsidR="00DE3A8F" w:rsidRPr="00E6011B" w:rsidRDefault="00DE3A8F" w:rsidP="008E6A5D">
            <w:pPr>
              <w:rPr>
                <w:rFonts w:ascii="Times New Roman" w:hAnsi="Times New Roman" w:cs="Times New Roman"/>
                <w:sz w:val="28"/>
                <w:szCs w:val="28"/>
              </w:rPr>
            </w:pPr>
          </w:p>
        </w:tc>
        <w:tc>
          <w:tcPr>
            <w:tcW w:w="1340" w:type="pct"/>
            <w:vMerge/>
          </w:tcPr>
          <w:p w14:paraId="2561E50F" w14:textId="77777777" w:rsidR="00DE3A8F" w:rsidRPr="00E6011B" w:rsidRDefault="00DE3A8F" w:rsidP="008E6A5D">
            <w:pPr>
              <w:rPr>
                <w:rFonts w:ascii="Times New Roman" w:hAnsi="Times New Roman" w:cs="Times New Roman"/>
                <w:sz w:val="28"/>
                <w:szCs w:val="28"/>
              </w:rPr>
            </w:pPr>
          </w:p>
        </w:tc>
        <w:tc>
          <w:tcPr>
            <w:tcW w:w="2135" w:type="pct"/>
            <w:vMerge/>
          </w:tcPr>
          <w:p w14:paraId="379D47B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AAF2416" w14:textId="77777777" w:rsidTr="00D26C08">
        <w:trPr>
          <w:trHeight w:val="322"/>
          <w:jc w:val="center"/>
        </w:trPr>
        <w:tc>
          <w:tcPr>
            <w:tcW w:w="176" w:type="pct"/>
            <w:vMerge/>
          </w:tcPr>
          <w:p w14:paraId="5A0872B1" w14:textId="77777777" w:rsidR="00DE3A8F" w:rsidRPr="00E6011B" w:rsidRDefault="00DE3A8F" w:rsidP="008E6A5D">
            <w:pPr>
              <w:rPr>
                <w:rFonts w:ascii="Times New Roman" w:hAnsi="Times New Roman" w:cs="Times New Roman"/>
                <w:sz w:val="28"/>
                <w:szCs w:val="28"/>
              </w:rPr>
            </w:pPr>
          </w:p>
        </w:tc>
        <w:tc>
          <w:tcPr>
            <w:tcW w:w="798" w:type="pct"/>
            <w:vMerge/>
          </w:tcPr>
          <w:p w14:paraId="1124D828" w14:textId="77777777" w:rsidR="00DE3A8F" w:rsidRPr="00E6011B" w:rsidRDefault="00DE3A8F" w:rsidP="008E6A5D">
            <w:pPr>
              <w:rPr>
                <w:rFonts w:ascii="Times New Roman" w:hAnsi="Times New Roman" w:cs="Times New Roman"/>
                <w:sz w:val="28"/>
                <w:szCs w:val="28"/>
              </w:rPr>
            </w:pPr>
          </w:p>
        </w:tc>
        <w:tc>
          <w:tcPr>
            <w:tcW w:w="551" w:type="pct"/>
            <w:vMerge/>
          </w:tcPr>
          <w:p w14:paraId="4D852091" w14:textId="77777777" w:rsidR="00DE3A8F" w:rsidRPr="00E6011B" w:rsidRDefault="00DE3A8F" w:rsidP="008E6A5D">
            <w:pPr>
              <w:rPr>
                <w:rFonts w:ascii="Times New Roman" w:hAnsi="Times New Roman" w:cs="Times New Roman"/>
                <w:sz w:val="28"/>
                <w:szCs w:val="28"/>
              </w:rPr>
            </w:pPr>
          </w:p>
        </w:tc>
        <w:tc>
          <w:tcPr>
            <w:tcW w:w="1340" w:type="pct"/>
            <w:vMerge/>
          </w:tcPr>
          <w:p w14:paraId="073F30B2" w14:textId="77777777" w:rsidR="00DE3A8F" w:rsidRPr="00E6011B" w:rsidRDefault="00DE3A8F" w:rsidP="008E6A5D">
            <w:pPr>
              <w:rPr>
                <w:rFonts w:ascii="Times New Roman" w:hAnsi="Times New Roman" w:cs="Times New Roman"/>
                <w:sz w:val="28"/>
                <w:szCs w:val="28"/>
              </w:rPr>
            </w:pPr>
          </w:p>
        </w:tc>
        <w:tc>
          <w:tcPr>
            <w:tcW w:w="2135" w:type="pct"/>
            <w:vMerge/>
          </w:tcPr>
          <w:p w14:paraId="1E3BE43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3B1D3B1F" w14:textId="77777777" w:rsidTr="00D26C08">
        <w:trPr>
          <w:trHeight w:val="322"/>
          <w:jc w:val="center"/>
        </w:trPr>
        <w:tc>
          <w:tcPr>
            <w:tcW w:w="176" w:type="pct"/>
            <w:vMerge/>
          </w:tcPr>
          <w:p w14:paraId="2C0867D7" w14:textId="77777777" w:rsidR="00DE3A8F" w:rsidRPr="00E6011B" w:rsidRDefault="00DE3A8F" w:rsidP="008E6A5D">
            <w:pPr>
              <w:rPr>
                <w:rFonts w:ascii="Times New Roman" w:hAnsi="Times New Roman" w:cs="Times New Roman"/>
                <w:sz w:val="28"/>
                <w:szCs w:val="28"/>
              </w:rPr>
            </w:pPr>
          </w:p>
        </w:tc>
        <w:tc>
          <w:tcPr>
            <w:tcW w:w="798" w:type="pct"/>
            <w:vMerge/>
          </w:tcPr>
          <w:p w14:paraId="598462B8" w14:textId="77777777" w:rsidR="00DE3A8F" w:rsidRPr="00E6011B" w:rsidRDefault="00DE3A8F" w:rsidP="008E6A5D">
            <w:pPr>
              <w:rPr>
                <w:rFonts w:ascii="Times New Roman" w:hAnsi="Times New Roman" w:cs="Times New Roman"/>
                <w:sz w:val="28"/>
                <w:szCs w:val="28"/>
              </w:rPr>
            </w:pPr>
          </w:p>
        </w:tc>
        <w:tc>
          <w:tcPr>
            <w:tcW w:w="551" w:type="pct"/>
            <w:vMerge/>
          </w:tcPr>
          <w:p w14:paraId="46CC0EDA" w14:textId="77777777" w:rsidR="00DE3A8F" w:rsidRPr="00E6011B" w:rsidRDefault="00DE3A8F" w:rsidP="008E6A5D">
            <w:pPr>
              <w:rPr>
                <w:rFonts w:ascii="Times New Roman" w:hAnsi="Times New Roman" w:cs="Times New Roman"/>
                <w:sz w:val="28"/>
                <w:szCs w:val="28"/>
              </w:rPr>
            </w:pPr>
          </w:p>
        </w:tc>
        <w:tc>
          <w:tcPr>
            <w:tcW w:w="1340" w:type="pct"/>
            <w:vMerge/>
          </w:tcPr>
          <w:p w14:paraId="1D628B27" w14:textId="77777777" w:rsidR="00DE3A8F" w:rsidRPr="00E6011B" w:rsidRDefault="00DE3A8F" w:rsidP="008E6A5D">
            <w:pPr>
              <w:rPr>
                <w:rFonts w:ascii="Times New Roman" w:hAnsi="Times New Roman" w:cs="Times New Roman"/>
                <w:sz w:val="28"/>
                <w:szCs w:val="28"/>
              </w:rPr>
            </w:pPr>
          </w:p>
        </w:tc>
        <w:tc>
          <w:tcPr>
            <w:tcW w:w="2135" w:type="pct"/>
            <w:vMerge/>
          </w:tcPr>
          <w:p w14:paraId="6881155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F5CE038" w14:textId="77777777" w:rsidTr="00D26C08">
        <w:trPr>
          <w:trHeight w:val="322"/>
          <w:jc w:val="center"/>
        </w:trPr>
        <w:tc>
          <w:tcPr>
            <w:tcW w:w="176" w:type="pct"/>
            <w:vMerge/>
          </w:tcPr>
          <w:p w14:paraId="6B71DFCA" w14:textId="77777777" w:rsidR="00DE3A8F" w:rsidRPr="00E6011B" w:rsidRDefault="00DE3A8F" w:rsidP="008E6A5D">
            <w:pPr>
              <w:rPr>
                <w:rFonts w:ascii="Times New Roman" w:hAnsi="Times New Roman" w:cs="Times New Roman"/>
                <w:sz w:val="28"/>
                <w:szCs w:val="28"/>
              </w:rPr>
            </w:pPr>
          </w:p>
        </w:tc>
        <w:tc>
          <w:tcPr>
            <w:tcW w:w="798" w:type="pct"/>
            <w:vMerge/>
          </w:tcPr>
          <w:p w14:paraId="0AA325D2" w14:textId="77777777" w:rsidR="00DE3A8F" w:rsidRPr="00E6011B" w:rsidRDefault="00DE3A8F" w:rsidP="008E6A5D">
            <w:pPr>
              <w:rPr>
                <w:rFonts w:ascii="Times New Roman" w:hAnsi="Times New Roman" w:cs="Times New Roman"/>
                <w:sz w:val="28"/>
                <w:szCs w:val="28"/>
              </w:rPr>
            </w:pPr>
          </w:p>
        </w:tc>
        <w:tc>
          <w:tcPr>
            <w:tcW w:w="551" w:type="pct"/>
            <w:vMerge/>
          </w:tcPr>
          <w:p w14:paraId="2FEEB03F" w14:textId="77777777" w:rsidR="00DE3A8F" w:rsidRPr="00E6011B" w:rsidRDefault="00DE3A8F" w:rsidP="008E6A5D">
            <w:pPr>
              <w:rPr>
                <w:rFonts w:ascii="Times New Roman" w:hAnsi="Times New Roman" w:cs="Times New Roman"/>
                <w:sz w:val="28"/>
                <w:szCs w:val="28"/>
              </w:rPr>
            </w:pPr>
          </w:p>
        </w:tc>
        <w:tc>
          <w:tcPr>
            <w:tcW w:w="1340" w:type="pct"/>
            <w:vMerge/>
          </w:tcPr>
          <w:p w14:paraId="72EC3B3F" w14:textId="77777777" w:rsidR="00DE3A8F" w:rsidRPr="00E6011B" w:rsidRDefault="00DE3A8F" w:rsidP="008E6A5D">
            <w:pPr>
              <w:rPr>
                <w:rFonts w:ascii="Times New Roman" w:hAnsi="Times New Roman" w:cs="Times New Roman"/>
                <w:sz w:val="28"/>
                <w:szCs w:val="28"/>
              </w:rPr>
            </w:pPr>
          </w:p>
        </w:tc>
        <w:tc>
          <w:tcPr>
            <w:tcW w:w="2135" w:type="pct"/>
            <w:vMerge/>
          </w:tcPr>
          <w:p w14:paraId="6BA9E25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или определяется по заданию на проектирование.</w:t>
            </w:r>
          </w:p>
        </w:tc>
      </w:tr>
      <w:tr w:rsidR="00136056" w:rsidRPr="00E6011B" w14:paraId="6B78C66A" w14:textId="77777777" w:rsidTr="00D26C08">
        <w:trPr>
          <w:trHeight w:val="322"/>
          <w:jc w:val="center"/>
        </w:trPr>
        <w:tc>
          <w:tcPr>
            <w:tcW w:w="176" w:type="pct"/>
            <w:vMerge/>
          </w:tcPr>
          <w:p w14:paraId="5912C299" w14:textId="77777777" w:rsidR="00DE3A8F" w:rsidRPr="00E6011B" w:rsidRDefault="00DE3A8F" w:rsidP="008E6A5D">
            <w:pPr>
              <w:rPr>
                <w:rFonts w:ascii="Times New Roman" w:hAnsi="Times New Roman" w:cs="Times New Roman"/>
                <w:sz w:val="28"/>
                <w:szCs w:val="28"/>
              </w:rPr>
            </w:pPr>
          </w:p>
        </w:tc>
        <w:tc>
          <w:tcPr>
            <w:tcW w:w="798" w:type="pct"/>
            <w:vMerge/>
          </w:tcPr>
          <w:p w14:paraId="3FC043F8" w14:textId="77777777" w:rsidR="00DE3A8F" w:rsidRPr="00E6011B" w:rsidRDefault="00DE3A8F" w:rsidP="008E6A5D">
            <w:pPr>
              <w:rPr>
                <w:rFonts w:ascii="Times New Roman" w:hAnsi="Times New Roman" w:cs="Times New Roman"/>
                <w:sz w:val="28"/>
                <w:szCs w:val="28"/>
              </w:rPr>
            </w:pPr>
          </w:p>
        </w:tc>
        <w:tc>
          <w:tcPr>
            <w:tcW w:w="551" w:type="pct"/>
            <w:vMerge/>
          </w:tcPr>
          <w:p w14:paraId="4DFC5982" w14:textId="77777777" w:rsidR="00DE3A8F" w:rsidRPr="00E6011B" w:rsidRDefault="00DE3A8F" w:rsidP="008E6A5D">
            <w:pPr>
              <w:rPr>
                <w:rFonts w:ascii="Times New Roman" w:hAnsi="Times New Roman" w:cs="Times New Roman"/>
                <w:sz w:val="28"/>
                <w:szCs w:val="28"/>
              </w:rPr>
            </w:pPr>
          </w:p>
        </w:tc>
        <w:tc>
          <w:tcPr>
            <w:tcW w:w="1340" w:type="pct"/>
            <w:vMerge/>
          </w:tcPr>
          <w:p w14:paraId="6502B6F4" w14:textId="77777777" w:rsidR="00DE3A8F" w:rsidRPr="00E6011B" w:rsidRDefault="00DE3A8F" w:rsidP="008E6A5D">
            <w:pPr>
              <w:rPr>
                <w:rFonts w:ascii="Times New Roman" w:hAnsi="Times New Roman" w:cs="Times New Roman"/>
                <w:sz w:val="28"/>
                <w:szCs w:val="28"/>
              </w:rPr>
            </w:pPr>
          </w:p>
        </w:tc>
        <w:tc>
          <w:tcPr>
            <w:tcW w:w="2135" w:type="pct"/>
            <w:vMerge/>
          </w:tcPr>
          <w:p w14:paraId="3431899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tc>
      </w:tr>
      <w:tr w:rsidR="00136056" w:rsidRPr="00E6011B" w14:paraId="4341428E" w14:textId="77777777" w:rsidTr="00D26C08">
        <w:trPr>
          <w:trHeight w:val="322"/>
          <w:jc w:val="center"/>
        </w:trPr>
        <w:tc>
          <w:tcPr>
            <w:tcW w:w="176" w:type="pct"/>
            <w:vMerge/>
          </w:tcPr>
          <w:p w14:paraId="1360B8D0" w14:textId="77777777" w:rsidR="00DE3A8F" w:rsidRPr="00E6011B" w:rsidRDefault="00DE3A8F" w:rsidP="008E6A5D">
            <w:pPr>
              <w:rPr>
                <w:rFonts w:ascii="Times New Roman" w:hAnsi="Times New Roman" w:cs="Times New Roman"/>
                <w:sz w:val="28"/>
                <w:szCs w:val="28"/>
              </w:rPr>
            </w:pPr>
          </w:p>
        </w:tc>
        <w:tc>
          <w:tcPr>
            <w:tcW w:w="798" w:type="pct"/>
            <w:vMerge/>
          </w:tcPr>
          <w:p w14:paraId="009EB10C" w14:textId="77777777" w:rsidR="00DE3A8F" w:rsidRPr="00E6011B" w:rsidRDefault="00DE3A8F" w:rsidP="008E6A5D">
            <w:pPr>
              <w:rPr>
                <w:rFonts w:ascii="Times New Roman" w:hAnsi="Times New Roman" w:cs="Times New Roman"/>
                <w:sz w:val="28"/>
                <w:szCs w:val="28"/>
              </w:rPr>
            </w:pPr>
          </w:p>
        </w:tc>
        <w:tc>
          <w:tcPr>
            <w:tcW w:w="551" w:type="pct"/>
            <w:vMerge/>
          </w:tcPr>
          <w:p w14:paraId="62FAD6A6" w14:textId="77777777" w:rsidR="00DE3A8F" w:rsidRPr="00E6011B" w:rsidRDefault="00DE3A8F" w:rsidP="008E6A5D">
            <w:pPr>
              <w:rPr>
                <w:rFonts w:ascii="Times New Roman" w:hAnsi="Times New Roman" w:cs="Times New Roman"/>
                <w:sz w:val="28"/>
                <w:szCs w:val="28"/>
              </w:rPr>
            </w:pPr>
          </w:p>
        </w:tc>
        <w:tc>
          <w:tcPr>
            <w:tcW w:w="1340" w:type="pct"/>
            <w:vMerge/>
          </w:tcPr>
          <w:p w14:paraId="4C098E79" w14:textId="77777777" w:rsidR="00DE3A8F" w:rsidRPr="00E6011B" w:rsidRDefault="00DE3A8F" w:rsidP="008E6A5D">
            <w:pPr>
              <w:rPr>
                <w:rFonts w:ascii="Times New Roman" w:hAnsi="Times New Roman" w:cs="Times New Roman"/>
                <w:sz w:val="28"/>
                <w:szCs w:val="28"/>
              </w:rPr>
            </w:pPr>
          </w:p>
        </w:tc>
        <w:tc>
          <w:tcPr>
            <w:tcW w:w="2135" w:type="pct"/>
            <w:vMerge/>
          </w:tcPr>
          <w:p w14:paraId="25AB9A0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35BD7BAF" w14:textId="77777777" w:rsidTr="00D26C08">
        <w:trPr>
          <w:jc w:val="center"/>
        </w:trPr>
        <w:tc>
          <w:tcPr>
            <w:tcW w:w="176" w:type="pct"/>
          </w:tcPr>
          <w:p w14:paraId="39A3220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98" w:type="pct"/>
          </w:tcPr>
          <w:p w14:paraId="425CEA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Амбулаторно-поликлиническо обслуживание</w:t>
            </w:r>
          </w:p>
        </w:tc>
        <w:tc>
          <w:tcPr>
            <w:tcW w:w="551" w:type="pct"/>
          </w:tcPr>
          <w:p w14:paraId="01ABF4D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3.4.1</w:t>
            </w:r>
          </w:p>
        </w:tc>
        <w:tc>
          <w:tcPr>
            <w:tcW w:w="1340" w:type="pct"/>
          </w:tcPr>
          <w:p w14:paraId="3CDC7E9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35" w:type="pct"/>
            <w:vMerge/>
          </w:tcPr>
          <w:p w14:paraId="71F09628" w14:textId="77777777" w:rsidR="00DE3A8F" w:rsidRPr="00E6011B" w:rsidRDefault="00DE3A8F" w:rsidP="008E6A5D">
            <w:pPr>
              <w:rPr>
                <w:rFonts w:ascii="Times New Roman" w:hAnsi="Times New Roman" w:cs="Times New Roman"/>
                <w:sz w:val="28"/>
                <w:szCs w:val="28"/>
              </w:rPr>
            </w:pPr>
          </w:p>
        </w:tc>
      </w:tr>
      <w:tr w:rsidR="00136056" w:rsidRPr="00E6011B" w14:paraId="0B9CB76D" w14:textId="77777777" w:rsidTr="00D26C08">
        <w:trPr>
          <w:jc w:val="center"/>
        </w:trPr>
        <w:tc>
          <w:tcPr>
            <w:tcW w:w="176" w:type="pct"/>
          </w:tcPr>
          <w:p w14:paraId="413ECBD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798" w:type="pct"/>
          </w:tcPr>
          <w:p w14:paraId="211F5DE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Стационарное медицинское обслуживание</w:t>
            </w:r>
          </w:p>
        </w:tc>
        <w:tc>
          <w:tcPr>
            <w:tcW w:w="551" w:type="pct"/>
          </w:tcPr>
          <w:p w14:paraId="4B61925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3.4.2</w:t>
            </w:r>
          </w:p>
        </w:tc>
        <w:tc>
          <w:tcPr>
            <w:tcW w:w="1340" w:type="pct"/>
          </w:tcPr>
          <w:p w14:paraId="7937513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w:t>
            </w:r>
            <w:r w:rsidRPr="00E6011B">
              <w:rPr>
                <w:rFonts w:ascii="Times New Roman" w:eastAsia="Tahoma" w:hAnsi="Times New Roman" w:cs="Times New Roman"/>
                <w:sz w:val="28"/>
                <w:szCs w:val="28"/>
              </w:rPr>
              <w:lastRenderedPageBreak/>
              <w:t xml:space="preserve">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2135" w:type="pct"/>
            <w:vMerge/>
          </w:tcPr>
          <w:p w14:paraId="5A33ADBB" w14:textId="77777777" w:rsidR="00DE3A8F" w:rsidRPr="00E6011B" w:rsidRDefault="00DE3A8F" w:rsidP="008E6A5D">
            <w:pPr>
              <w:rPr>
                <w:rFonts w:ascii="Times New Roman" w:hAnsi="Times New Roman" w:cs="Times New Roman"/>
                <w:sz w:val="28"/>
                <w:szCs w:val="28"/>
              </w:rPr>
            </w:pPr>
          </w:p>
        </w:tc>
      </w:tr>
      <w:tr w:rsidR="00136056" w:rsidRPr="00E6011B" w14:paraId="43AA70CD" w14:textId="77777777" w:rsidTr="00D26C08">
        <w:trPr>
          <w:jc w:val="center"/>
        </w:trPr>
        <w:tc>
          <w:tcPr>
            <w:tcW w:w="176" w:type="pct"/>
          </w:tcPr>
          <w:p w14:paraId="163597E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98" w:type="pct"/>
          </w:tcPr>
          <w:p w14:paraId="21125C4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Медицинские организации особого назначения</w:t>
            </w:r>
          </w:p>
        </w:tc>
        <w:tc>
          <w:tcPr>
            <w:tcW w:w="551" w:type="pct"/>
          </w:tcPr>
          <w:p w14:paraId="586BE3D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3.4.3</w:t>
            </w:r>
          </w:p>
        </w:tc>
        <w:tc>
          <w:tcPr>
            <w:tcW w:w="1340" w:type="pct"/>
          </w:tcPr>
          <w:p w14:paraId="732345F9"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p w14:paraId="3E0FADB4" w14:textId="77777777" w:rsidR="00E958CF" w:rsidRPr="00E6011B" w:rsidRDefault="00E958CF" w:rsidP="008E6A5D">
            <w:pPr>
              <w:rPr>
                <w:rFonts w:ascii="Times New Roman" w:hAnsi="Times New Roman" w:cs="Times New Roman"/>
                <w:sz w:val="28"/>
                <w:szCs w:val="28"/>
              </w:rPr>
            </w:pPr>
          </w:p>
        </w:tc>
        <w:tc>
          <w:tcPr>
            <w:tcW w:w="2135" w:type="pct"/>
            <w:vMerge/>
          </w:tcPr>
          <w:p w14:paraId="7A87B7FD" w14:textId="77777777" w:rsidR="00DE3A8F" w:rsidRPr="00E6011B" w:rsidRDefault="00DE3A8F" w:rsidP="008E6A5D">
            <w:pPr>
              <w:rPr>
                <w:rFonts w:ascii="Times New Roman" w:hAnsi="Times New Roman" w:cs="Times New Roman"/>
                <w:sz w:val="28"/>
                <w:szCs w:val="28"/>
              </w:rPr>
            </w:pPr>
          </w:p>
        </w:tc>
      </w:tr>
      <w:tr w:rsidR="00136056" w:rsidRPr="00E6011B" w14:paraId="112EE42E" w14:textId="77777777" w:rsidTr="00D26C08">
        <w:trPr>
          <w:trHeight w:val="322"/>
          <w:jc w:val="center"/>
        </w:trPr>
        <w:tc>
          <w:tcPr>
            <w:tcW w:w="176" w:type="pct"/>
            <w:vMerge w:val="restart"/>
          </w:tcPr>
          <w:p w14:paraId="7CB6471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798" w:type="pct"/>
            <w:vMerge w:val="restart"/>
          </w:tcPr>
          <w:p w14:paraId="77D2C07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Дошкольное, начальное и среднее общее образование</w:t>
            </w:r>
          </w:p>
        </w:tc>
        <w:tc>
          <w:tcPr>
            <w:tcW w:w="551" w:type="pct"/>
            <w:vMerge w:val="restart"/>
          </w:tcPr>
          <w:p w14:paraId="6B2E26D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3.5.1</w:t>
            </w:r>
          </w:p>
        </w:tc>
        <w:tc>
          <w:tcPr>
            <w:tcW w:w="1340" w:type="pct"/>
            <w:vMerge w:val="restart"/>
          </w:tcPr>
          <w:p w14:paraId="6494D3F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35" w:type="pct"/>
            <w:vMerge w:val="restart"/>
          </w:tcPr>
          <w:p w14:paraId="3C942D5A" w14:textId="123F68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357F05" w:rsidRPr="00E6011B">
              <w:rPr>
                <w:rFonts w:ascii="Times New Roman" w:eastAsia="Tahoma" w:hAnsi="Times New Roman" w:cs="Times New Roman"/>
                <w:sz w:val="28"/>
                <w:szCs w:val="28"/>
              </w:rPr>
              <w:t>не подлежит установлению. Устанавливаются в соответствии с местными нормативами градостроительного проектирования.</w:t>
            </w:r>
          </w:p>
          <w:p w14:paraId="29FF366F" w14:textId="4AE41DCF"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357F05" w:rsidRPr="00E6011B">
              <w:rPr>
                <w:rFonts w:ascii="Times New Roman" w:eastAsia="Tahoma" w:hAnsi="Times New Roman" w:cs="Times New Roman"/>
                <w:sz w:val="28"/>
                <w:szCs w:val="28"/>
              </w:rPr>
              <w:t>35000 кв.м., а также определяется по заданию на проектирование в соответствии с местными нормативами градостроительного проектирования.</w:t>
            </w:r>
            <w:r w:rsidRPr="00E6011B">
              <w:rPr>
                <w:rFonts w:ascii="Times New Roman" w:eastAsia="Tahoma" w:hAnsi="Times New Roman" w:cs="Times New Roman"/>
                <w:sz w:val="28"/>
                <w:szCs w:val="28"/>
              </w:rPr>
              <w:t xml:space="preserve"> </w:t>
            </w:r>
          </w:p>
          <w:p w14:paraId="3ED806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0079B113" w14:textId="2C586FD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578AE6B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p w14:paraId="06C1D8E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p w14:paraId="55AA830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p w14:paraId="0971D2CE" w14:textId="01F2CC8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357F05"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6EB0D6D7" w14:textId="4DDCC40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не подлежит установлению. </w:t>
            </w:r>
            <w:r w:rsidR="000700C6" w:rsidRPr="00E6011B">
              <w:rPr>
                <w:rFonts w:ascii="Times New Roman" w:eastAsia="Tahoma" w:hAnsi="Times New Roman" w:cs="Times New Roman"/>
                <w:sz w:val="28"/>
                <w:szCs w:val="28"/>
              </w:rPr>
              <w:t>В</w:t>
            </w:r>
            <w:r w:rsidRPr="00E6011B">
              <w:rPr>
                <w:rFonts w:ascii="Times New Roman" w:eastAsia="Tahoma" w:hAnsi="Times New Roman" w:cs="Times New Roman"/>
                <w:sz w:val="28"/>
                <w:szCs w:val="28"/>
              </w:rPr>
              <w:t xml:space="preserve"> соответствии с СП 2.4.3648-20.</w:t>
            </w:r>
          </w:p>
        </w:tc>
      </w:tr>
      <w:tr w:rsidR="00136056" w:rsidRPr="00E6011B" w14:paraId="5B5CE37D" w14:textId="77777777" w:rsidTr="00D26C08">
        <w:trPr>
          <w:trHeight w:val="322"/>
          <w:jc w:val="center"/>
        </w:trPr>
        <w:tc>
          <w:tcPr>
            <w:tcW w:w="176" w:type="pct"/>
            <w:vMerge/>
          </w:tcPr>
          <w:p w14:paraId="4EF465BE" w14:textId="77777777" w:rsidR="00DE3A8F" w:rsidRPr="00E6011B" w:rsidRDefault="00DE3A8F" w:rsidP="008E6A5D">
            <w:pPr>
              <w:rPr>
                <w:rFonts w:ascii="Times New Roman" w:hAnsi="Times New Roman" w:cs="Times New Roman"/>
                <w:sz w:val="28"/>
                <w:szCs w:val="28"/>
              </w:rPr>
            </w:pPr>
          </w:p>
        </w:tc>
        <w:tc>
          <w:tcPr>
            <w:tcW w:w="798" w:type="pct"/>
            <w:vMerge/>
          </w:tcPr>
          <w:p w14:paraId="10F00A3C" w14:textId="77777777" w:rsidR="00DE3A8F" w:rsidRPr="00E6011B" w:rsidRDefault="00DE3A8F" w:rsidP="008E6A5D">
            <w:pPr>
              <w:rPr>
                <w:rFonts w:ascii="Times New Roman" w:hAnsi="Times New Roman" w:cs="Times New Roman"/>
                <w:sz w:val="28"/>
                <w:szCs w:val="28"/>
              </w:rPr>
            </w:pPr>
          </w:p>
        </w:tc>
        <w:tc>
          <w:tcPr>
            <w:tcW w:w="551" w:type="pct"/>
            <w:vMerge/>
          </w:tcPr>
          <w:p w14:paraId="63C55BF6" w14:textId="77777777" w:rsidR="00DE3A8F" w:rsidRPr="00E6011B" w:rsidRDefault="00DE3A8F" w:rsidP="008E6A5D">
            <w:pPr>
              <w:rPr>
                <w:rFonts w:ascii="Times New Roman" w:hAnsi="Times New Roman" w:cs="Times New Roman"/>
                <w:sz w:val="28"/>
                <w:szCs w:val="28"/>
              </w:rPr>
            </w:pPr>
          </w:p>
        </w:tc>
        <w:tc>
          <w:tcPr>
            <w:tcW w:w="1340" w:type="pct"/>
            <w:vMerge/>
          </w:tcPr>
          <w:p w14:paraId="2565E71A" w14:textId="77777777" w:rsidR="00DE3A8F" w:rsidRPr="00E6011B" w:rsidRDefault="00DE3A8F" w:rsidP="008E6A5D">
            <w:pPr>
              <w:rPr>
                <w:rFonts w:ascii="Times New Roman" w:hAnsi="Times New Roman" w:cs="Times New Roman"/>
                <w:sz w:val="28"/>
                <w:szCs w:val="28"/>
              </w:rPr>
            </w:pPr>
          </w:p>
        </w:tc>
        <w:tc>
          <w:tcPr>
            <w:tcW w:w="2135" w:type="pct"/>
            <w:vMerge/>
          </w:tcPr>
          <w:p w14:paraId="515F982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 а также определяется в соответствии с местными нормативами градостроительного проектирования.</w:t>
            </w:r>
          </w:p>
        </w:tc>
      </w:tr>
      <w:tr w:rsidR="00136056" w:rsidRPr="00E6011B" w14:paraId="6D043500" w14:textId="77777777" w:rsidTr="00D26C08">
        <w:trPr>
          <w:trHeight w:val="322"/>
          <w:jc w:val="center"/>
        </w:trPr>
        <w:tc>
          <w:tcPr>
            <w:tcW w:w="176" w:type="pct"/>
            <w:vMerge/>
          </w:tcPr>
          <w:p w14:paraId="15900BA7" w14:textId="77777777" w:rsidR="00DE3A8F" w:rsidRPr="00E6011B" w:rsidRDefault="00DE3A8F" w:rsidP="008E6A5D">
            <w:pPr>
              <w:rPr>
                <w:rFonts w:ascii="Times New Roman" w:hAnsi="Times New Roman" w:cs="Times New Roman"/>
                <w:sz w:val="28"/>
                <w:szCs w:val="28"/>
              </w:rPr>
            </w:pPr>
          </w:p>
        </w:tc>
        <w:tc>
          <w:tcPr>
            <w:tcW w:w="798" w:type="pct"/>
            <w:vMerge/>
          </w:tcPr>
          <w:p w14:paraId="521BC5F5" w14:textId="77777777" w:rsidR="00DE3A8F" w:rsidRPr="00E6011B" w:rsidRDefault="00DE3A8F" w:rsidP="008E6A5D">
            <w:pPr>
              <w:rPr>
                <w:rFonts w:ascii="Times New Roman" w:hAnsi="Times New Roman" w:cs="Times New Roman"/>
                <w:sz w:val="28"/>
                <w:szCs w:val="28"/>
              </w:rPr>
            </w:pPr>
          </w:p>
        </w:tc>
        <w:tc>
          <w:tcPr>
            <w:tcW w:w="551" w:type="pct"/>
            <w:vMerge/>
          </w:tcPr>
          <w:p w14:paraId="0E861C00" w14:textId="77777777" w:rsidR="00DE3A8F" w:rsidRPr="00E6011B" w:rsidRDefault="00DE3A8F" w:rsidP="008E6A5D">
            <w:pPr>
              <w:rPr>
                <w:rFonts w:ascii="Times New Roman" w:hAnsi="Times New Roman" w:cs="Times New Roman"/>
                <w:sz w:val="28"/>
                <w:szCs w:val="28"/>
              </w:rPr>
            </w:pPr>
          </w:p>
        </w:tc>
        <w:tc>
          <w:tcPr>
            <w:tcW w:w="1340" w:type="pct"/>
            <w:vMerge/>
          </w:tcPr>
          <w:p w14:paraId="49ECF73A" w14:textId="77777777" w:rsidR="00DE3A8F" w:rsidRPr="00E6011B" w:rsidRDefault="00DE3A8F" w:rsidP="008E6A5D">
            <w:pPr>
              <w:rPr>
                <w:rFonts w:ascii="Times New Roman" w:hAnsi="Times New Roman" w:cs="Times New Roman"/>
                <w:sz w:val="28"/>
                <w:szCs w:val="28"/>
              </w:rPr>
            </w:pPr>
          </w:p>
        </w:tc>
        <w:tc>
          <w:tcPr>
            <w:tcW w:w="2135" w:type="pct"/>
            <w:vMerge/>
          </w:tcPr>
          <w:p w14:paraId="22D553FF" w14:textId="350EA0A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(ширина) – не подлежит установлению. </w:t>
            </w:r>
            <w:r w:rsidR="000700C6" w:rsidRPr="00E6011B">
              <w:rPr>
                <w:rFonts w:ascii="Times New Roman" w:eastAsia="Tahoma" w:hAnsi="Times New Roman" w:cs="Times New Roman"/>
                <w:sz w:val="28"/>
                <w:szCs w:val="28"/>
              </w:rPr>
              <w:t>У</w:t>
            </w:r>
            <w:r w:rsidRPr="00E6011B">
              <w:rPr>
                <w:rFonts w:ascii="Times New Roman" w:eastAsia="Tahoma" w:hAnsi="Times New Roman" w:cs="Times New Roman"/>
                <w:sz w:val="28"/>
                <w:szCs w:val="28"/>
              </w:rPr>
              <w:t>станавливаются в соответствии с местными нормативами градостроительного проектирования.</w:t>
            </w:r>
          </w:p>
        </w:tc>
      </w:tr>
      <w:tr w:rsidR="00136056" w:rsidRPr="00E6011B" w14:paraId="71A5A56E" w14:textId="77777777" w:rsidTr="00D26C08">
        <w:trPr>
          <w:trHeight w:val="322"/>
          <w:jc w:val="center"/>
        </w:trPr>
        <w:tc>
          <w:tcPr>
            <w:tcW w:w="176" w:type="pct"/>
            <w:vMerge/>
          </w:tcPr>
          <w:p w14:paraId="55723942" w14:textId="77777777" w:rsidR="00DE3A8F" w:rsidRPr="00E6011B" w:rsidRDefault="00DE3A8F" w:rsidP="008E6A5D">
            <w:pPr>
              <w:rPr>
                <w:rFonts w:ascii="Times New Roman" w:hAnsi="Times New Roman" w:cs="Times New Roman"/>
                <w:sz w:val="28"/>
                <w:szCs w:val="28"/>
              </w:rPr>
            </w:pPr>
          </w:p>
        </w:tc>
        <w:tc>
          <w:tcPr>
            <w:tcW w:w="798" w:type="pct"/>
            <w:vMerge/>
          </w:tcPr>
          <w:p w14:paraId="1A0B8759" w14:textId="77777777" w:rsidR="00DE3A8F" w:rsidRPr="00E6011B" w:rsidRDefault="00DE3A8F" w:rsidP="008E6A5D">
            <w:pPr>
              <w:rPr>
                <w:rFonts w:ascii="Times New Roman" w:hAnsi="Times New Roman" w:cs="Times New Roman"/>
                <w:sz w:val="28"/>
                <w:szCs w:val="28"/>
              </w:rPr>
            </w:pPr>
          </w:p>
        </w:tc>
        <w:tc>
          <w:tcPr>
            <w:tcW w:w="551" w:type="pct"/>
            <w:vMerge/>
          </w:tcPr>
          <w:p w14:paraId="47542A2A" w14:textId="77777777" w:rsidR="00DE3A8F" w:rsidRPr="00E6011B" w:rsidRDefault="00DE3A8F" w:rsidP="008E6A5D">
            <w:pPr>
              <w:rPr>
                <w:rFonts w:ascii="Times New Roman" w:hAnsi="Times New Roman" w:cs="Times New Roman"/>
                <w:sz w:val="28"/>
                <w:szCs w:val="28"/>
              </w:rPr>
            </w:pPr>
          </w:p>
        </w:tc>
        <w:tc>
          <w:tcPr>
            <w:tcW w:w="1340" w:type="pct"/>
            <w:vMerge/>
          </w:tcPr>
          <w:p w14:paraId="02E25604" w14:textId="77777777" w:rsidR="00DE3A8F" w:rsidRPr="00E6011B" w:rsidRDefault="00DE3A8F" w:rsidP="008E6A5D">
            <w:pPr>
              <w:rPr>
                <w:rFonts w:ascii="Times New Roman" w:hAnsi="Times New Roman" w:cs="Times New Roman"/>
                <w:sz w:val="28"/>
                <w:szCs w:val="28"/>
              </w:rPr>
            </w:pPr>
          </w:p>
        </w:tc>
        <w:tc>
          <w:tcPr>
            <w:tcW w:w="2135" w:type="pct"/>
            <w:vMerge/>
          </w:tcPr>
          <w:p w14:paraId="400A993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15000 м а также определяется в соответствии с местными нормативами градостроительного проектирования.</w:t>
            </w:r>
          </w:p>
        </w:tc>
      </w:tr>
      <w:tr w:rsidR="00136056" w:rsidRPr="00E6011B" w14:paraId="3C37B6DA" w14:textId="77777777" w:rsidTr="00D26C08">
        <w:trPr>
          <w:trHeight w:val="322"/>
          <w:jc w:val="center"/>
        </w:trPr>
        <w:tc>
          <w:tcPr>
            <w:tcW w:w="176" w:type="pct"/>
            <w:vMerge/>
          </w:tcPr>
          <w:p w14:paraId="7AC86FDB" w14:textId="77777777" w:rsidR="00DE3A8F" w:rsidRPr="00E6011B" w:rsidRDefault="00DE3A8F" w:rsidP="008E6A5D">
            <w:pPr>
              <w:rPr>
                <w:rFonts w:ascii="Times New Roman" w:hAnsi="Times New Roman" w:cs="Times New Roman"/>
                <w:sz w:val="28"/>
                <w:szCs w:val="28"/>
              </w:rPr>
            </w:pPr>
          </w:p>
        </w:tc>
        <w:tc>
          <w:tcPr>
            <w:tcW w:w="798" w:type="pct"/>
            <w:vMerge/>
          </w:tcPr>
          <w:p w14:paraId="76783159" w14:textId="77777777" w:rsidR="00DE3A8F" w:rsidRPr="00E6011B" w:rsidRDefault="00DE3A8F" w:rsidP="008E6A5D">
            <w:pPr>
              <w:rPr>
                <w:rFonts w:ascii="Times New Roman" w:hAnsi="Times New Roman" w:cs="Times New Roman"/>
                <w:sz w:val="28"/>
                <w:szCs w:val="28"/>
              </w:rPr>
            </w:pPr>
          </w:p>
        </w:tc>
        <w:tc>
          <w:tcPr>
            <w:tcW w:w="551" w:type="pct"/>
            <w:vMerge/>
          </w:tcPr>
          <w:p w14:paraId="7C0A08DB" w14:textId="77777777" w:rsidR="00DE3A8F" w:rsidRPr="00E6011B" w:rsidRDefault="00DE3A8F" w:rsidP="008E6A5D">
            <w:pPr>
              <w:rPr>
                <w:rFonts w:ascii="Times New Roman" w:hAnsi="Times New Roman" w:cs="Times New Roman"/>
                <w:sz w:val="28"/>
                <w:szCs w:val="28"/>
              </w:rPr>
            </w:pPr>
          </w:p>
        </w:tc>
        <w:tc>
          <w:tcPr>
            <w:tcW w:w="1340" w:type="pct"/>
            <w:vMerge/>
          </w:tcPr>
          <w:p w14:paraId="2802BE8F" w14:textId="77777777" w:rsidR="00DE3A8F" w:rsidRPr="00E6011B" w:rsidRDefault="00DE3A8F" w:rsidP="008E6A5D">
            <w:pPr>
              <w:rPr>
                <w:rFonts w:ascii="Times New Roman" w:hAnsi="Times New Roman" w:cs="Times New Roman"/>
                <w:sz w:val="28"/>
                <w:szCs w:val="28"/>
              </w:rPr>
            </w:pPr>
          </w:p>
        </w:tc>
        <w:tc>
          <w:tcPr>
            <w:tcW w:w="2135" w:type="pct"/>
            <w:vMerge/>
          </w:tcPr>
          <w:p w14:paraId="0C5537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36056" w:rsidRPr="00E6011B" w14:paraId="66D8A9EF" w14:textId="77777777" w:rsidTr="00D26C08">
        <w:trPr>
          <w:trHeight w:val="322"/>
          <w:jc w:val="center"/>
        </w:trPr>
        <w:tc>
          <w:tcPr>
            <w:tcW w:w="176" w:type="pct"/>
            <w:vMerge/>
          </w:tcPr>
          <w:p w14:paraId="406EAB47" w14:textId="77777777" w:rsidR="00DE3A8F" w:rsidRPr="00E6011B" w:rsidRDefault="00DE3A8F" w:rsidP="008E6A5D">
            <w:pPr>
              <w:rPr>
                <w:rFonts w:ascii="Times New Roman" w:hAnsi="Times New Roman" w:cs="Times New Roman"/>
                <w:sz w:val="28"/>
                <w:szCs w:val="28"/>
              </w:rPr>
            </w:pPr>
          </w:p>
        </w:tc>
        <w:tc>
          <w:tcPr>
            <w:tcW w:w="798" w:type="pct"/>
            <w:vMerge/>
          </w:tcPr>
          <w:p w14:paraId="70AD93B6" w14:textId="77777777" w:rsidR="00DE3A8F" w:rsidRPr="00E6011B" w:rsidRDefault="00DE3A8F" w:rsidP="008E6A5D">
            <w:pPr>
              <w:rPr>
                <w:rFonts w:ascii="Times New Roman" w:hAnsi="Times New Roman" w:cs="Times New Roman"/>
                <w:sz w:val="28"/>
                <w:szCs w:val="28"/>
              </w:rPr>
            </w:pPr>
          </w:p>
        </w:tc>
        <w:tc>
          <w:tcPr>
            <w:tcW w:w="551" w:type="pct"/>
            <w:vMerge/>
          </w:tcPr>
          <w:p w14:paraId="4E08B3EA" w14:textId="77777777" w:rsidR="00DE3A8F" w:rsidRPr="00E6011B" w:rsidRDefault="00DE3A8F" w:rsidP="008E6A5D">
            <w:pPr>
              <w:rPr>
                <w:rFonts w:ascii="Times New Roman" w:hAnsi="Times New Roman" w:cs="Times New Roman"/>
                <w:sz w:val="28"/>
                <w:szCs w:val="28"/>
              </w:rPr>
            </w:pPr>
          </w:p>
        </w:tc>
        <w:tc>
          <w:tcPr>
            <w:tcW w:w="1340" w:type="pct"/>
            <w:vMerge/>
          </w:tcPr>
          <w:p w14:paraId="3EEAE928" w14:textId="77777777" w:rsidR="00DE3A8F" w:rsidRPr="00E6011B" w:rsidRDefault="00DE3A8F" w:rsidP="008E6A5D">
            <w:pPr>
              <w:rPr>
                <w:rFonts w:ascii="Times New Roman" w:hAnsi="Times New Roman" w:cs="Times New Roman"/>
                <w:sz w:val="28"/>
                <w:szCs w:val="28"/>
              </w:rPr>
            </w:pPr>
          </w:p>
        </w:tc>
        <w:tc>
          <w:tcPr>
            <w:tcW w:w="2135" w:type="pct"/>
            <w:vMerge/>
          </w:tcPr>
          <w:p w14:paraId="54FF728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10 м.</w:t>
            </w:r>
          </w:p>
        </w:tc>
      </w:tr>
      <w:tr w:rsidR="00136056" w:rsidRPr="00E6011B" w14:paraId="0D34D55A" w14:textId="77777777" w:rsidTr="00D26C08">
        <w:trPr>
          <w:trHeight w:val="322"/>
          <w:jc w:val="center"/>
        </w:trPr>
        <w:tc>
          <w:tcPr>
            <w:tcW w:w="176" w:type="pct"/>
            <w:vMerge/>
          </w:tcPr>
          <w:p w14:paraId="20FC2552" w14:textId="77777777" w:rsidR="00DE3A8F" w:rsidRPr="00E6011B" w:rsidRDefault="00DE3A8F" w:rsidP="008E6A5D">
            <w:pPr>
              <w:rPr>
                <w:rFonts w:ascii="Times New Roman" w:hAnsi="Times New Roman" w:cs="Times New Roman"/>
                <w:sz w:val="28"/>
                <w:szCs w:val="28"/>
              </w:rPr>
            </w:pPr>
          </w:p>
        </w:tc>
        <w:tc>
          <w:tcPr>
            <w:tcW w:w="798" w:type="pct"/>
            <w:vMerge/>
          </w:tcPr>
          <w:p w14:paraId="0430790F" w14:textId="77777777" w:rsidR="00DE3A8F" w:rsidRPr="00E6011B" w:rsidRDefault="00DE3A8F" w:rsidP="008E6A5D">
            <w:pPr>
              <w:rPr>
                <w:rFonts w:ascii="Times New Roman" w:hAnsi="Times New Roman" w:cs="Times New Roman"/>
                <w:sz w:val="28"/>
                <w:szCs w:val="28"/>
              </w:rPr>
            </w:pPr>
          </w:p>
        </w:tc>
        <w:tc>
          <w:tcPr>
            <w:tcW w:w="551" w:type="pct"/>
            <w:vMerge/>
          </w:tcPr>
          <w:p w14:paraId="52A0E5C0" w14:textId="77777777" w:rsidR="00DE3A8F" w:rsidRPr="00E6011B" w:rsidRDefault="00DE3A8F" w:rsidP="008E6A5D">
            <w:pPr>
              <w:rPr>
                <w:rFonts w:ascii="Times New Roman" w:hAnsi="Times New Roman" w:cs="Times New Roman"/>
                <w:sz w:val="28"/>
                <w:szCs w:val="28"/>
              </w:rPr>
            </w:pPr>
          </w:p>
        </w:tc>
        <w:tc>
          <w:tcPr>
            <w:tcW w:w="1340" w:type="pct"/>
            <w:vMerge/>
          </w:tcPr>
          <w:p w14:paraId="019AE486" w14:textId="77777777" w:rsidR="00DE3A8F" w:rsidRPr="00E6011B" w:rsidRDefault="00DE3A8F" w:rsidP="008E6A5D">
            <w:pPr>
              <w:rPr>
                <w:rFonts w:ascii="Times New Roman" w:hAnsi="Times New Roman" w:cs="Times New Roman"/>
                <w:sz w:val="28"/>
                <w:szCs w:val="28"/>
              </w:rPr>
            </w:pPr>
          </w:p>
        </w:tc>
        <w:tc>
          <w:tcPr>
            <w:tcW w:w="2135" w:type="pct"/>
            <w:vMerge/>
          </w:tcPr>
          <w:p w14:paraId="2E3DA02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tc>
      </w:tr>
      <w:tr w:rsidR="00136056" w:rsidRPr="00E6011B" w14:paraId="59647EEE" w14:textId="77777777" w:rsidTr="00D26C08">
        <w:trPr>
          <w:trHeight w:val="322"/>
          <w:jc w:val="center"/>
        </w:trPr>
        <w:tc>
          <w:tcPr>
            <w:tcW w:w="176" w:type="pct"/>
            <w:vMerge/>
          </w:tcPr>
          <w:p w14:paraId="3EE9A7FD" w14:textId="77777777" w:rsidR="00DE3A8F" w:rsidRPr="00E6011B" w:rsidRDefault="00DE3A8F" w:rsidP="008E6A5D">
            <w:pPr>
              <w:rPr>
                <w:rFonts w:ascii="Times New Roman" w:hAnsi="Times New Roman" w:cs="Times New Roman"/>
                <w:sz w:val="28"/>
                <w:szCs w:val="28"/>
              </w:rPr>
            </w:pPr>
          </w:p>
        </w:tc>
        <w:tc>
          <w:tcPr>
            <w:tcW w:w="798" w:type="pct"/>
            <w:vMerge/>
          </w:tcPr>
          <w:p w14:paraId="24DE5F47" w14:textId="77777777" w:rsidR="00DE3A8F" w:rsidRPr="00E6011B" w:rsidRDefault="00DE3A8F" w:rsidP="008E6A5D">
            <w:pPr>
              <w:rPr>
                <w:rFonts w:ascii="Times New Roman" w:hAnsi="Times New Roman" w:cs="Times New Roman"/>
                <w:sz w:val="28"/>
                <w:szCs w:val="28"/>
              </w:rPr>
            </w:pPr>
          </w:p>
        </w:tc>
        <w:tc>
          <w:tcPr>
            <w:tcW w:w="551" w:type="pct"/>
            <w:vMerge/>
          </w:tcPr>
          <w:p w14:paraId="01F9F82B" w14:textId="77777777" w:rsidR="00DE3A8F" w:rsidRPr="00E6011B" w:rsidRDefault="00DE3A8F" w:rsidP="008E6A5D">
            <w:pPr>
              <w:rPr>
                <w:rFonts w:ascii="Times New Roman" w:hAnsi="Times New Roman" w:cs="Times New Roman"/>
                <w:sz w:val="28"/>
                <w:szCs w:val="28"/>
              </w:rPr>
            </w:pPr>
          </w:p>
        </w:tc>
        <w:tc>
          <w:tcPr>
            <w:tcW w:w="1340" w:type="pct"/>
            <w:vMerge/>
          </w:tcPr>
          <w:p w14:paraId="6DB24722" w14:textId="77777777" w:rsidR="00DE3A8F" w:rsidRPr="00E6011B" w:rsidRDefault="00DE3A8F" w:rsidP="008E6A5D">
            <w:pPr>
              <w:rPr>
                <w:rFonts w:ascii="Times New Roman" w:hAnsi="Times New Roman" w:cs="Times New Roman"/>
                <w:sz w:val="28"/>
                <w:szCs w:val="28"/>
              </w:rPr>
            </w:pPr>
          </w:p>
        </w:tc>
        <w:tc>
          <w:tcPr>
            <w:tcW w:w="2135" w:type="pct"/>
            <w:vMerge/>
          </w:tcPr>
          <w:p w14:paraId="6B5FE86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tc>
      </w:tr>
      <w:tr w:rsidR="00136056" w:rsidRPr="00E6011B" w14:paraId="37FD64AF" w14:textId="77777777" w:rsidTr="00D26C08">
        <w:trPr>
          <w:trHeight w:val="322"/>
          <w:jc w:val="center"/>
        </w:trPr>
        <w:tc>
          <w:tcPr>
            <w:tcW w:w="176" w:type="pct"/>
            <w:vMerge/>
          </w:tcPr>
          <w:p w14:paraId="7F664880" w14:textId="77777777" w:rsidR="00DE3A8F" w:rsidRPr="00E6011B" w:rsidRDefault="00DE3A8F" w:rsidP="008E6A5D">
            <w:pPr>
              <w:rPr>
                <w:rFonts w:ascii="Times New Roman" w:hAnsi="Times New Roman" w:cs="Times New Roman"/>
                <w:sz w:val="28"/>
                <w:szCs w:val="28"/>
              </w:rPr>
            </w:pPr>
          </w:p>
        </w:tc>
        <w:tc>
          <w:tcPr>
            <w:tcW w:w="798" w:type="pct"/>
            <w:vMerge/>
          </w:tcPr>
          <w:p w14:paraId="11F840C0" w14:textId="77777777" w:rsidR="00DE3A8F" w:rsidRPr="00E6011B" w:rsidRDefault="00DE3A8F" w:rsidP="008E6A5D">
            <w:pPr>
              <w:rPr>
                <w:rFonts w:ascii="Times New Roman" w:hAnsi="Times New Roman" w:cs="Times New Roman"/>
                <w:sz w:val="28"/>
                <w:szCs w:val="28"/>
              </w:rPr>
            </w:pPr>
          </w:p>
        </w:tc>
        <w:tc>
          <w:tcPr>
            <w:tcW w:w="551" w:type="pct"/>
            <w:vMerge/>
          </w:tcPr>
          <w:p w14:paraId="7BD8CF1A" w14:textId="77777777" w:rsidR="00DE3A8F" w:rsidRPr="00E6011B" w:rsidRDefault="00DE3A8F" w:rsidP="008E6A5D">
            <w:pPr>
              <w:rPr>
                <w:rFonts w:ascii="Times New Roman" w:hAnsi="Times New Roman" w:cs="Times New Roman"/>
                <w:sz w:val="28"/>
                <w:szCs w:val="28"/>
              </w:rPr>
            </w:pPr>
          </w:p>
        </w:tc>
        <w:tc>
          <w:tcPr>
            <w:tcW w:w="1340" w:type="pct"/>
            <w:vMerge/>
          </w:tcPr>
          <w:p w14:paraId="478E11FB" w14:textId="77777777" w:rsidR="00DE3A8F" w:rsidRPr="00E6011B" w:rsidRDefault="00DE3A8F" w:rsidP="008E6A5D">
            <w:pPr>
              <w:rPr>
                <w:rFonts w:ascii="Times New Roman" w:hAnsi="Times New Roman" w:cs="Times New Roman"/>
                <w:sz w:val="28"/>
                <w:szCs w:val="28"/>
              </w:rPr>
            </w:pPr>
          </w:p>
        </w:tc>
        <w:tc>
          <w:tcPr>
            <w:tcW w:w="2135" w:type="pct"/>
            <w:vMerge/>
          </w:tcPr>
          <w:p w14:paraId="305495A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tc>
      </w:tr>
      <w:tr w:rsidR="00136056" w:rsidRPr="00E6011B" w14:paraId="1CBDCABD" w14:textId="77777777" w:rsidTr="00D26C08">
        <w:trPr>
          <w:trHeight w:val="322"/>
          <w:jc w:val="center"/>
        </w:trPr>
        <w:tc>
          <w:tcPr>
            <w:tcW w:w="176" w:type="pct"/>
            <w:vMerge/>
          </w:tcPr>
          <w:p w14:paraId="0F0C5895" w14:textId="77777777" w:rsidR="00DE3A8F" w:rsidRPr="00E6011B" w:rsidRDefault="00DE3A8F" w:rsidP="008E6A5D">
            <w:pPr>
              <w:rPr>
                <w:rFonts w:ascii="Times New Roman" w:hAnsi="Times New Roman" w:cs="Times New Roman"/>
                <w:sz w:val="28"/>
                <w:szCs w:val="28"/>
              </w:rPr>
            </w:pPr>
          </w:p>
        </w:tc>
        <w:tc>
          <w:tcPr>
            <w:tcW w:w="798" w:type="pct"/>
            <w:vMerge/>
          </w:tcPr>
          <w:p w14:paraId="67AEF8C9" w14:textId="77777777" w:rsidR="00DE3A8F" w:rsidRPr="00E6011B" w:rsidRDefault="00DE3A8F" w:rsidP="008E6A5D">
            <w:pPr>
              <w:rPr>
                <w:rFonts w:ascii="Times New Roman" w:hAnsi="Times New Roman" w:cs="Times New Roman"/>
                <w:sz w:val="28"/>
                <w:szCs w:val="28"/>
              </w:rPr>
            </w:pPr>
          </w:p>
        </w:tc>
        <w:tc>
          <w:tcPr>
            <w:tcW w:w="551" w:type="pct"/>
            <w:vMerge/>
          </w:tcPr>
          <w:p w14:paraId="3E8B1AC0" w14:textId="77777777" w:rsidR="00DE3A8F" w:rsidRPr="00E6011B" w:rsidRDefault="00DE3A8F" w:rsidP="008E6A5D">
            <w:pPr>
              <w:rPr>
                <w:rFonts w:ascii="Times New Roman" w:hAnsi="Times New Roman" w:cs="Times New Roman"/>
                <w:sz w:val="28"/>
                <w:szCs w:val="28"/>
              </w:rPr>
            </w:pPr>
          </w:p>
        </w:tc>
        <w:tc>
          <w:tcPr>
            <w:tcW w:w="1340" w:type="pct"/>
            <w:vMerge/>
          </w:tcPr>
          <w:p w14:paraId="798E0885" w14:textId="77777777" w:rsidR="00DE3A8F" w:rsidRPr="00E6011B" w:rsidRDefault="00DE3A8F" w:rsidP="008E6A5D">
            <w:pPr>
              <w:rPr>
                <w:rFonts w:ascii="Times New Roman" w:hAnsi="Times New Roman" w:cs="Times New Roman"/>
                <w:sz w:val="28"/>
                <w:szCs w:val="28"/>
              </w:rPr>
            </w:pPr>
          </w:p>
        </w:tc>
        <w:tc>
          <w:tcPr>
            <w:tcW w:w="2135" w:type="pct"/>
            <w:vMerge/>
          </w:tcPr>
          <w:p w14:paraId="58E9CF2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p>
        </w:tc>
      </w:tr>
      <w:tr w:rsidR="00136056" w:rsidRPr="00E6011B" w14:paraId="797332C9" w14:textId="77777777" w:rsidTr="00D26C08">
        <w:trPr>
          <w:trHeight w:val="322"/>
          <w:jc w:val="center"/>
        </w:trPr>
        <w:tc>
          <w:tcPr>
            <w:tcW w:w="176" w:type="pct"/>
            <w:vMerge/>
          </w:tcPr>
          <w:p w14:paraId="381782E3" w14:textId="77777777" w:rsidR="00DE3A8F" w:rsidRPr="00E6011B" w:rsidRDefault="00DE3A8F" w:rsidP="008E6A5D">
            <w:pPr>
              <w:rPr>
                <w:rFonts w:ascii="Times New Roman" w:hAnsi="Times New Roman" w:cs="Times New Roman"/>
                <w:sz w:val="28"/>
                <w:szCs w:val="28"/>
              </w:rPr>
            </w:pPr>
          </w:p>
        </w:tc>
        <w:tc>
          <w:tcPr>
            <w:tcW w:w="798" w:type="pct"/>
            <w:vMerge/>
          </w:tcPr>
          <w:p w14:paraId="79050A37" w14:textId="77777777" w:rsidR="00DE3A8F" w:rsidRPr="00E6011B" w:rsidRDefault="00DE3A8F" w:rsidP="008E6A5D">
            <w:pPr>
              <w:rPr>
                <w:rFonts w:ascii="Times New Roman" w:hAnsi="Times New Roman" w:cs="Times New Roman"/>
                <w:sz w:val="28"/>
                <w:szCs w:val="28"/>
              </w:rPr>
            </w:pPr>
          </w:p>
        </w:tc>
        <w:tc>
          <w:tcPr>
            <w:tcW w:w="551" w:type="pct"/>
            <w:vMerge/>
          </w:tcPr>
          <w:p w14:paraId="5165D252" w14:textId="77777777" w:rsidR="00DE3A8F" w:rsidRPr="00E6011B" w:rsidRDefault="00DE3A8F" w:rsidP="008E6A5D">
            <w:pPr>
              <w:rPr>
                <w:rFonts w:ascii="Times New Roman" w:hAnsi="Times New Roman" w:cs="Times New Roman"/>
                <w:sz w:val="28"/>
                <w:szCs w:val="28"/>
              </w:rPr>
            </w:pPr>
          </w:p>
        </w:tc>
        <w:tc>
          <w:tcPr>
            <w:tcW w:w="1340" w:type="pct"/>
            <w:vMerge/>
          </w:tcPr>
          <w:p w14:paraId="4A4274D2" w14:textId="77777777" w:rsidR="00DE3A8F" w:rsidRPr="00E6011B" w:rsidRDefault="00DE3A8F" w:rsidP="008E6A5D">
            <w:pPr>
              <w:rPr>
                <w:rFonts w:ascii="Times New Roman" w:hAnsi="Times New Roman" w:cs="Times New Roman"/>
                <w:sz w:val="28"/>
                <w:szCs w:val="28"/>
              </w:rPr>
            </w:pPr>
          </w:p>
        </w:tc>
        <w:tc>
          <w:tcPr>
            <w:tcW w:w="2135" w:type="pct"/>
            <w:vMerge/>
          </w:tcPr>
          <w:p w14:paraId="72887EBE" w14:textId="529D2E5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не подлежит установлению. </w:t>
            </w:r>
            <w:r w:rsidR="000700C6" w:rsidRPr="00E6011B">
              <w:rPr>
                <w:rFonts w:ascii="Times New Roman" w:eastAsia="Tahoma" w:hAnsi="Times New Roman" w:cs="Times New Roman"/>
                <w:sz w:val="28"/>
                <w:szCs w:val="28"/>
              </w:rPr>
              <w:t>В</w:t>
            </w:r>
            <w:r w:rsidRPr="00E6011B">
              <w:rPr>
                <w:rFonts w:ascii="Times New Roman" w:eastAsia="Tahoma" w:hAnsi="Times New Roman" w:cs="Times New Roman"/>
                <w:sz w:val="28"/>
                <w:szCs w:val="28"/>
              </w:rPr>
              <w:t xml:space="preserve"> соответствии с СП 2.4.3648-20..</w:t>
            </w:r>
          </w:p>
        </w:tc>
      </w:tr>
      <w:tr w:rsidR="00136056" w:rsidRPr="00E6011B" w14:paraId="3C27D58C" w14:textId="77777777" w:rsidTr="00D26C08">
        <w:trPr>
          <w:jc w:val="center"/>
        </w:trPr>
        <w:tc>
          <w:tcPr>
            <w:tcW w:w="176" w:type="pct"/>
          </w:tcPr>
          <w:p w14:paraId="53703B4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16.</w:t>
            </w:r>
          </w:p>
        </w:tc>
        <w:tc>
          <w:tcPr>
            <w:tcW w:w="798" w:type="pct"/>
          </w:tcPr>
          <w:p w14:paraId="139F398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Среднее и высшее профессиональное образование</w:t>
            </w:r>
          </w:p>
        </w:tc>
        <w:tc>
          <w:tcPr>
            <w:tcW w:w="551" w:type="pct"/>
          </w:tcPr>
          <w:p w14:paraId="5E6E0FD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3.5.2</w:t>
            </w:r>
          </w:p>
        </w:tc>
        <w:tc>
          <w:tcPr>
            <w:tcW w:w="1340" w:type="pct"/>
          </w:tcPr>
          <w:p w14:paraId="3F6255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w:t>
            </w:r>
            <w:r w:rsidRPr="00E6011B">
              <w:rPr>
                <w:rFonts w:ascii="Times New Roman" w:eastAsia="Tahoma" w:hAnsi="Times New Roman" w:cs="Times New Roman"/>
                <w:sz w:val="28"/>
                <w:szCs w:val="28"/>
              </w:rPr>
              <w:lastRenderedPageBreak/>
              <w:t>сооружений, предназначенных для занятия обучающихся физической культурой и спортом</w:t>
            </w:r>
          </w:p>
        </w:tc>
        <w:tc>
          <w:tcPr>
            <w:tcW w:w="2135" w:type="pct"/>
            <w:vMerge/>
          </w:tcPr>
          <w:p w14:paraId="3A85DACE" w14:textId="77777777" w:rsidR="00DE3A8F" w:rsidRPr="00E6011B" w:rsidRDefault="00DE3A8F" w:rsidP="008E6A5D">
            <w:pPr>
              <w:rPr>
                <w:rFonts w:ascii="Times New Roman" w:hAnsi="Times New Roman" w:cs="Times New Roman"/>
                <w:sz w:val="28"/>
                <w:szCs w:val="28"/>
              </w:rPr>
            </w:pPr>
          </w:p>
        </w:tc>
      </w:tr>
      <w:tr w:rsidR="00136056" w:rsidRPr="00E6011B" w14:paraId="2D6AD796" w14:textId="77777777" w:rsidTr="00D26C08">
        <w:trPr>
          <w:jc w:val="center"/>
        </w:trPr>
        <w:tc>
          <w:tcPr>
            <w:tcW w:w="176" w:type="pct"/>
          </w:tcPr>
          <w:p w14:paraId="5F3824FD"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17.</w:t>
            </w:r>
          </w:p>
        </w:tc>
        <w:tc>
          <w:tcPr>
            <w:tcW w:w="798" w:type="pct"/>
          </w:tcPr>
          <w:p w14:paraId="07EFE28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Объекты культурно-досуговой деятельности</w:t>
            </w:r>
          </w:p>
        </w:tc>
        <w:tc>
          <w:tcPr>
            <w:tcW w:w="551" w:type="pct"/>
          </w:tcPr>
          <w:p w14:paraId="18D29FC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3.6.1</w:t>
            </w:r>
          </w:p>
        </w:tc>
        <w:tc>
          <w:tcPr>
            <w:tcW w:w="1340" w:type="pct"/>
          </w:tcPr>
          <w:p w14:paraId="634942E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35" w:type="pct"/>
            <w:vMerge w:val="restart"/>
          </w:tcPr>
          <w:p w14:paraId="0A94F729"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p>
          <w:p w14:paraId="50CA245F"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02FD0DEC"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529219A"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E6FFCE1"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20CDEF1B"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Максимальная высота зданий, строений, сооружений – 12 м.</w:t>
            </w:r>
          </w:p>
          <w:p w14:paraId="1BB49172" w14:textId="77777777" w:rsidR="009A0659" w:rsidRPr="00E6011B" w:rsidRDefault="009A0659"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0C978F8D" w14:textId="04ACEB0B"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971E61B" w14:textId="77777777" w:rsidTr="00D26C08">
        <w:trPr>
          <w:jc w:val="center"/>
        </w:trPr>
        <w:tc>
          <w:tcPr>
            <w:tcW w:w="176" w:type="pct"/>
          </w:tcPr>
          <w:p w14:paraId="7685D032" w14:textId="00790C5C" w:rsidR="009A0659" w:rsidRPr="00E6011B" w:rsidRDefault="009A0659" w:rsidP="008E6A5D">
            <w:pPr>
              <w:rPr>
                <w:rFonts w:ascii="Times New Roman" w:hAnsi="Times New Roman" w:cs="Times New Roman"/>
                <w:sz w:val="28"/>
                <w:szCs w:val="28"/>
              </w:rPr>
            </w:pPr>
            <w:r w:rsidRPr="00E6011B">
              <w:rPr>
                <w:rFonts w:ascii="Times New Roman" w:hAnsi="Times New Roman" w:cs="Times New Roman"/>
                <w:sz w:val="28"/>
                <w:szCs w:val="28"/>
              </w:rPr>
              <w:t>18.</w:t>
            </w:r>
          </w:p>
        </w:tc>
        <w:tc>
          <w:tcPr>
            <w:tcW w:w="798" w:type="pct"/>
          </w:tcPr>
          <w:p w14:paraId="06910587" w14:textId="0B43DAA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Цирки и зверинцы</w:t>
            </w:r>
          </w:p>
        </w:tc>
        <w:tc>
          <w:tcPr>
            <w:tcW w:w="551" w:type="pct"/>
          </w:tcPr>
          <w:p w14:paraId="048DCD29" w14:textId="4527EFE4"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3.6.3</w:t>
            </w:r>
          </w:p>
        </w:tc>
        <w:tc>
          <w:tcPr>
            <w:tcW w:w="1340" w:type="pct"/>
          </w:tcPr>
          <w:p w14:paraId="4F044B73" w14:textId="282AD2A6"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35" w:type="pct"/>
            <w:vMerge/>
          </w:tcPr>
          <w:p w14:paraId="72CF6566" w14:textId="77777777" w:rsidR="009A0659" w:rsidRPr="00E6011B" w:rsidRDefault="009A0659" w:rsidP="008E6A5D">
            <w:pPr>
              <w:rPr>
                <w:rFonts w:ascii="Times New Roman" w:eastAsia="Tahoma" w:hAnsi="Times New Roman" w:cs="Times New Roman"/>
                <w:sz w:val="28"/>
                <w:szCs w:val="28"/>
              </w:rPr>
            </w:pPr>
          </w:p>
        </w:tc>
      </w:tr>
      <w:tr w:rsidR="00136056" w:rsidRPr="00E6011B" w14:paraId="188919AA" w14:textId="77777777" w:rsidTr="00D26C08">
        <w:trPr>
          <w:jc w:val="center"/>
        </w:trPr>
        <w:tc>
          <w:tcPr>
            <w:tcW w:w="176" w:type="pct"/>
          </w:tcPr>
          <w:p w14:paraId="0B493807" w14:textId="11DDAF96"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798" w:type="pct"/>
          </w:tcPr>
          <w:p w14:paraId="12F7085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551" w:type="pct"/>
          </w:tcPr>
          <w:p w14:paraId="2A08848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3.6.2</w:t>
            </w:r>
          </w:p>
        </w:tc>
        <w:tc>
          <w:tcPr>
            <w:tcW w:w="1340" w:type="pct"/>
          </w:tcPr>
          <w:p w14:paraId="23D0A6A7"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2135" w:type="pct"/>
          </w:tcPr>
          <w:p w14:paraId="1696215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3C7F8E23" w14:textId="77777777" w:rsidTr="00D26C08">
        <w:trPr>
          <w:jc w:val="center"/>
        </w:trPr>
        <w:tc>
          <w:tcPr>
            <w:tcW w:w="176" w:type="pct"/>
            <w:vMerge w:val="restart"/>
          </w:tcPr>
          <w:p w14:paraId="030FB7C5"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798" w:type="pct"/>
            <w:vMerge w:val="restart"/>
          </w:tcPr>
          <w:p w14:paraId="0D09A67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Государственное управление</w:t>
            </w:r>
          </w:p>
        </w:tc>
        <w:tc>
          <w:tcPr>
            <w:tcW w:w="551" w:type="pct"/>
            <w:vMerge w:val="restart"/>
          </w:tcPr>
          <w:p w14:paraId="4644931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3.8.1</w:t>
            </w:r>
          </w:p>
        </w:tc>
        <w:tc>
          <w:tcPr>
            <w:tcW w:w="1340" w:type="pct"/>
            <w:vMerge w:val="restart"/>
          </w:tcPr>
          <w:p w14:paraId="4FCB414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E6011B">
              <w:rPr>
                <w:rFonts w:ascii="Times New Roman" w:eastAsia="Tahoma" w:hAnsi="Times New Roman" w:cs="Times New Roman"/>
                <w:sz w:val="28"/>
                <w:szCs w:val="28"/>
              </w:rPr>
              <w:lastRenderedPageBreak/>
              <w:t>обеспечивающих их деятельность или оказывающих государственные и (или) муниципальные услуги</w:t>
            </w:r>
          </w:p>
        </w:tc>
        <w:tc>
          <w:tcPr>
            <w:tcW w:w="2135" w:type="pct"/>
          </w:tcPr>
          <w:p w14:paraId="4394BF66"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1FF4BC9A" w14:textId="77777777" w:rsidTr="00D26C08">
        <w:trPr>
          <w:jc w:val="center"/>
        </w:trPr>
        <w:tc>
          <w:tcPr>
            <w:tcW w:w="176" w:type="pct"/>
            <w:vMerge/>
          </w:tcPr>
          <w:p w14:paraId="047CA5A4" w14:textId="77777777" w:rsidR="009A0659" w:rsidRPr="00E6011B" w:rsidRDefault="009A0659" w:rsidP="008E6A5D">
            <w:pPr>
              <w:rPr>
                <w:rFonts w:ascii="Times New Roman" w:hAnsi="Times New Roman" w:cs="Times New Roman"/>
                <w:sz w:val="28"/>
                <w:szCs w:val="28"/>
              </w:rPr>
            </w:pPr>
          </w:p>
        </w:tc>
        <w:tc>
          <w:tcPr>
            <w:tcW w:w="798" w:type="pct"/>
            <w:vMerge/>
          </w:tcPr>
          <w:p w14:paraId="3CEB3EA6" w14:textId="77777777" w:rsidR="009A0659" w:rsidRPr="00E6011B" w:rsidRDefault="009A0659" w:rsidP="008E6A5D">
            <w:pPr>
              <w:rPr>
                <w:rFonts w:ascii="Times New Roman" w:hAnsi="Times New Roman" w:cs="Times New Roman"/>
                <w:sz w:val="28"/>
                <w:szCs w:val="28"/>
              </w:rPr>
            </w:pPr>
          </w:p>
        </w:tc>
        <w:tc>
          <w:tcPr>
            <w:tcW w:w="551" w:type="pct"/>
            <w:vMerge/>
          </w:tcPr>
          <w:p w14:paraId="27CF3761" w14:textId="77777777" w:rsidR="009A0659" w:rsidRPr="00E6011B" w:rsidRDefault="009A0659" w:rsidP="008E6A5D">
            <w:pPr>
              <w:rPr>
                <w:rFonts w:ascii="Times New Roman" w:hAnsi="Times New Roman" w:cs="Times New Roman"/>
                <w:sz w:val="28"/>
                <w:szCs w:val="28"/>
              </w:rPr>
            </w:pPr>
          </w:p>
        </w:tc>
        <w:tc>
          <w:tcPr>
            <w:tcW w:w="1340" w:type="pct"/>
            <w:vMerge/>
          </w:tcPr>
          <w:p w14:paraId="538C4C3E" w14:textId="77777777" w:rsidR="009A0659" w:rsidRPr="00E6011B" w:rsidRDefault="009A0659" w:rsidP="008E6A5D">
            <w:pPr>
              <w:rPr>
                <w:rFonts w:ascii="Times New Roman" w:hAnsi="Times New Roman" w:cs="Times New Roman"/>
                <w:sz w:val="28"/>
                <w:szCs w:val="28"/>
              </w:rPr>
            </w:pPr>
          </w:p>
        </w:tc>
        <w:tc>
          <w:tcPr>
            <w:tcW w:w="2135" w:type="pct"/>
          </w:tcPr>
          <w:p w14:paraId="4855D5B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41F8492" w14:textId="77777777" w:rsidTr="00D26C08">
        <w:trPr>
          <w:jc w:val="center"/>
        </w:trPr>
        <w:tc>
          <w:tcPr>
            <w:tcW w:w="176" w:type="pct"/>
            <w:vMerge/>
          </w:tcPr>
          <w:p w14:paraId="58091168" w14:textId="77777777" w:rsidR="009A0659" w:rsidRPr="00E6011B" w:rsidRDefault="009A0659" w:rsidP="008E6A5D">
            <w:pPr>
              <w:rPr>
                <w:rFonts w:ascii="Times New Roman" w:hAnsi="Times New Roman" w:cs="Times New Roman"/>
                <w:sz w:val="28"/>
                <w:szCs w:val="28"/>
              </w:rPr>
            </w:pPr>
          </w:p>
        </w:tc>
        <w:tc>
          <w:tcPr>
            <w:tcW w:w="798" w:type="pct"/>
            <w:vMerge/>
          </w:tcPr>
          <w:p w14:paraId="6EEDB3C5" w14:textId="77777777" w:rsidR="009A0659" w:rsidRPr="00E6011B" w:rsidRDefault="009A0659" w:rsidP="008E6A5D">
            <w:pPr>
              <w:rPr>
                <w:rFonts w:ascii="Times New Roman" w:hAnsi="Times New Roman" w:cs="Times New Roman"/>
                <w:sz w:val="28"/>
                <w:szCs w:val="28"/>
              </w:rPr>
            </w:pPr>
          </w:p>
        </w:tc>
        <w:tc>
          <w:tcPr>
            <w:tcW w:w="551" w:type="pct"/>
            <w:vMerge/>
          </w:tcPr>
          <w:p w14:paraId="30168979" w14:textId="77777777" w:rsidR="009A0659" w:rsidRPr="00E6011B" w:rsidRDefault="009A0659" w:rsidP="008E6A5D">
            <w:pPr>
              <w:rPr>
                <w:rFonts w:ascii="Times New Roman" w:hAnsi="Times New Roman" w:cs="Times New Roman"/>
                <w:sz w:val="28"/>
                <w:szCs w:val="28"/>
              </w:rPr>
            </w:pPr>
          </w:p>
        </w:tc>
        <w:tc>
          <w:tcPr>
            <w:tcW w:w="1340" w:type="pct"/>
            <w:vMerge/>
          </w:tcPr>
          <w:p w14:paraId="6BA4B900" w14:textId="77777777" w:rsidR="009A0659" w:rsidRPr="00E6011B" w:rsidRDefault="009A0659" w:rsidP="008E6A5D">
            <w:pPr>
              <w:rPr>
                <w:rFonts w:ascii="Times New Roman" w:hAnsi="Times New Roman" w:cs="Times New Roman"/>
                <w:sz w:val="28"/>
                <w:szCs w:val="28"/>
              </w:rPr>
            </w:pPr>
          </w:p>
        </w:tc>
        <w:tc>
          <w:tcPr>
            <w:tcW w:w="2135" w:type="pct"/>
          </w:tcPr>
          <w:p w14:paraId="295A313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EAF29ED" w14:textId="77777777" w:rsidTr="00D26C08">
        <w:trPr>
          <w:jc w:val="center"/>
        </w:trPr>
        <w:tc>
          <w:tcPr>
            <w:tcW w:w="176" w:type="pct"/>
            <w:vMerge/>
          </w:tcPr>
          <w:p w14:paraId="482D8A3D" w14:textId="77777777" w:rsidR="009A0659" w:rsidRPr="00E6011B" w:rsidRDefault="009A0659" w:rsidP="008E6A5D">
            <w:pPr>
              <w:rPr>
                <w:rFonts w:ascii="Times New Roman" w:hAnsi="Times New Roman" w:cs="Times New Roman"/>
                <w:sz w:val="28"/>
                <w:szCs w:val="28"/>
              </w:rPr>
            </w:pPr>
          </w:p>
        </w:tc>
        <w:tc>
          <w:tcPr>
            <w:tcW w:w="798" w:type="pct"/>
            <w:vMerge/>
          </w:tcPr>
          <w:p w14:paraId="161D1EA7" w14:textId="77777777" w:rsidR="009A0659" w:rsidRPr="00E6011B" w:rsidRDefault="009A0659" w:rsidP="008E6A5D">
            <w:pPr>
              <w:rPr>
                <w:rFonts w:ascii="Times New Roman" w:hAnsi="Times New Roman" w:cs="Times New Roman"/>
                <w:sz w:val="28"/>
                <w:szCs w:val="28"/>
              </w:rPr>
            </w:pPr>
          </w:p>
        </w:tc>
        <w:tc>
          <w:tcPr>
            <w:tcW w:w="551" w:type="pct"/>
            <w:vMerge/>
          </w:tcPr>
          <w:p w14:paraId="762DB3FF" w14:textId="77777777" w:rsidR="009A0659" w:rsidRPr="00E6011B" w:rsidRDefault="009A0659" w:rsidP="008E6A5D">
            <w:pPr>
              <w:rPr>
                <w:rFonts w:ascii="Times New Roman" w:hAnsi="Times New Roman" w:cs="Times New Roman"/>
                <w:sz w:val="28"/>
                <w:szCs w:val="28"/>
              </w:rPr>
            </w:pPr>
          </w:p>
        </w:tc>
        <w:tc>
          <w:tcPr>
            <w:tcW w:w="1340" w:type="pct"/>
            <w:vMerge/>
          </w:tcPr>
          <w:p w14:paraId="525F3AD7" w14:textId="77777777" w:rsidR="009A0659" w:rsidRPr="00E6011B" w:rsidRDefault="009A0659" w:rsidP="008E6A5D">
            <w:pPr>
              <w:rPr>
                <w:rFonts w:ascii="Times New Roman" w:hAnsi="Times New Roman" w:cs="Times New Roman"/>
                <w:sz w:val="28"/>
                <w:szCs w:val="28"/>
              </w:rPr>
            </w:pPr>
          </w:p>
        </w:tc>
        <w:tc>
          <w:tcPr>
            <w:tcW w:w="2135" w:type="pct"/>
          </w:tcPr>
          <w:p w14:paraId="2A613807" w14:textId="3F897B65"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409AD05" w14:textId="77777777" w:rsidTr="00D26C08">
        <w:trPr>
          <w:jc w:val="center"/>
        </w:trPr>
        <w:tc>
          <w:tcPr>
            <w:tcW w:w="176" w:type="pct"/>
            <w:vMerge/>
          </w:tcPr>
          <w:p w14:paraId="50E84A94" w14:textId="77777777" w:rsidR="009A0659" w:rsidRPr="00E6011B" w:rsidRDefault="009A0659" w:rsidP="008E6A5D">
            <w:pPr>
              <w:rPr>
                <w:rFonts w:ascii="Times New Roman" w:hAnsi="Times New Roman" w:cs="Times New Roman"/>
                <w:sz w:val="28"/>
                <w:szCs w:val="28"/>
              </w:rPr>
            </w:pPr>
          </w:p>
        </w:tc>
        <w:tc>
          <w:tcPr>
            <w:tcW w:w="798" w:type="pct"/>
            <w:vMerge/>
          </w:tcPr>
          <w:p w14:paraId="7A81F5BD" w14:textId="77777777" w:rsidR="009A0659" w:rsidRPr="00E6011B" w:rsidRDefault="009A0659" w:rsidP="008E6A5D">
            <w:pPr>
              <w:rPr>
                <w:rFonts w:ascii="Times New Roman" w:hAnsi="Times New Roman" w:cs="Times New Roman"/>
                <w:sz w:val="28"/>
                <w:szCs w:val="28"/>
              </w:rPr>
            </w:pPr>
          </w:p>
        </w:tc>
        <w:tc>
          <w:tcPr>
            <w:tcW w:w="551" w:type="pct"/>
            <w:vMerge/>
          </w:tcPr>
          <w:p w14:paraId="66BD5C07" w14:textId="77777777" w:rsidR="009A0659" w:rsidRPr="00E6011B" w:rsidRDefault="009A0659" w:rsidP="008E6A5D">
            <w:pPr>
              <w:rPr>
                <w:rFonts w:ascii="Times New Roman" w:hAnsi="Times New Roman" w:cs="Times New Roman"/>
                <w:sz w:val="28"/>
                <w:szCs w:val="28"/>
              </w:rPr>
            </w:pPr>
          </w:p>
        </w:tc>
        <w:tc>
          <w:tcPr>
            <w:tcW w:w="1340" w:type="pct"/>
            <w:vMerge/>
          </w:tcPr>
          <w:p w14:paraId="098068DD" w14:textId="77777777" w:rsidR="009A0659" w:rsidRPr="00E6011B" w:rsidRDefault="009A0659" w:rsidP="008E6A5D">
            <w:pPr>
              <w:rPr>
                <w:rFonts w:ascii="Times New Roman" w:hAnsi="Times New Roman" w:cs="Times New Roman"/>
                <w:sz w:val="28"/>
                <w:szCs w:val="28"/>
              </w:rPr>
            </w:pPr>
          </w:p>
        </w:tc>
        <w:tc>
          <w:tcPr>
            <w:tcW w:w="2135" w:type="pct"/>
          </w:tcPr>
          <w:p w14:paraId="1E43A47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37623DF0" w14:textId="77777777" w:rsidTr="00D26C08">
        <w:trPr>
          <w:jc w:val="center"/>
        </w:trPr>
        <w:tc>
          <w:tcPr>
            <w:tcW w:w="176" w:type="pct"/>
            <w:vMerge/>
          </w:tcPr>
          <w:p w14:paraId="3498BD4C" w14:textId="77777777" w:rsidR="009A0659" w:rsidRPr="00E6011B" w:rsidRDefault="009A0659" w:rsidP="008E6A5D">
            <w:pPr>
              <w:rPr>
                <w:rFonts w:ascii="Times New Roman" w:hAnsi="Times New Roman" w:cs="Times New Roman"/>
                <w:sz w:val="28"/>
                <w:szCs w:val="28"/>
              </w:rPr>
            </w:pPr>
          </w:p>
        </w:tc>
        <w:tc>
          <w:tcPr>
            <w:tcW w:w="798" w:type="pct"/>
            <w:vMerge/>
          </w:tcPr>
          <w:p w14:paraId="62A2EB64" w14:textId="77777777" w:rsidR="009A0659" w:rsidRPr="00E6011B" w:rsidRDefault="009A0659" w:rsidP="008E6A5D">
            <w:pPr>
              <w:rPr>
                <w:rFonts w:ascii="Times New Roman" w:hAnsi="Times New Roman" w:cs="Times New Roman"/>
                <w:sz w:val="28"/>
                <w:szCs w:val="28"/>
              </w:rPr>
            </w:pPr>
          </w:p>
        </w:tc>
        <w:tc>
          <w:tcPr>
            <w:tcW w:w="551" w:type="pct"/>
            <w:vMerge/>
          </w:tcPr>
          <w:p w14:paraId="1F2D52EA" w14:textId="77777777" w:rsidR="009A0659" w:rsidRPr="00E6011B" w:rsidRDefault="009A0659" w:rsidP="008E6A5D">
            <w:pPr>
              <w:rPr>
                <w:rFonts w:ascii="Times New Roman" w:hAnsi="Times New Roman" w:cs="Times New Roman"/>
                <w:sz w:val="28"/>
                <w:szCs w:val="28"/>
              </w:rPr>
            </w:pPr>
          </w:p>
        </w:tc>
        <w:tc>
          <w:tcPr>
            <w:tcW w:w="1340" w:type="pct"/>
            <w:vMerge/>
          </w:tcPr>
          <w:p w14:paraId="28D2B0F4" w14:textId="77777777" w:rsidR="009A0659" w:rsidRPr="00E6011B" w:rsidRDefault="009A0659" w:rsidP="008E6A5D">
            <w:pPr>
              <w:rPr>
                <w:rFonts w:ascii="Times New Roman" w:hAnsi="Times New Roman" w:cs="Times New Roman"/>
                <w:sz w:val="28"/>
                <w:szCs w:val="28"/>
              </w:rPr>
            </w:pPr>
          </w:p>
        </w:tc>
        <w:tc>
          <w:tcPr>
            <w:tcW w:w="2135" w:type="pct"/>
          </w:tcPr>
          <w:p w14:paraId="35DB413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16B7EB6A" w14:textId="77777777" w:rsidTr="00D26C08">
        <w:trPr>
          <w:jc w:val="center"/>
        </w:trPr>
        <w:tc>
          <w:tcPr>
            <w:tcW w:w="176" w:type="pct"/>
            <w:vMerge/>
          </w:tcPr>
          <w:p w14:paraId="4EEF014B" w14:textId="77777777" w:rsidR="009A0659" w:rsidRPr="00E6011B" w:rsidRDefault="009A0659" w:rsidP="008E6A5D">
            <w:pPr>
              <w:rPr>
                <w:rFonts w:ascii="Times New Roman" w:hAnsi="Times New Roman" w:cs="Times New Roman"/>
                <w:sz w:val="28"/>
                <w:szCs w:val="28"/>
              </w:rPr>
            </w:pPr>
          </w:p>
        </w:tc>
        <w:tc>
          <w:tcPr>
            <w:tcW w:w="798" w:type="pct"/>
            <w:vMerge/>
          </w:tcPr>
          <w:p w14:paraId="421183AC" w14:textId="77777777" w:rsidR="009A0659" w:rsidRPr="00E6011B" w:rsidRDefault="009A0659" w:rsidP="008E6A5D">
            <w:pPr>
              <w:rPr>
                <w:rFonts w:ascii="Times New Roman" w:hAnsi="Times New Roman" w:cs="Times New Roman"/>
                <w:sz w:val="28"/>
                <w:szCs w:val="28"/>
              </w:rPr>
            </w:pPr>
          </w:p>
        </w:tc>
        <w:tc>
          <w:tcPr>
            <w:tcW w:w="551" w:type="pct"/>
            <w:vMerge/>
          </w:tcPr>
          <w:p w14:paraId="34F526C4" w14:textId="77777777" w:rsidR="009A0659" w:rsidRPr="00E6011B" w:rsidRDefault="009A0659" w:rsidP="008E6A5D">
            <w:pPr>
              <w:rPr>
                <w:rFonts w:ascii="Times New Roman" w:hAnsi="Times New Roman" w:cs="Times New Roman"/>
                <w:sz w:val="28"/>
                <w:szCs w:val="28"/>
              </w:rPr>
            </w:pPr>
          </w:p>
        </w:tc>
        <w:tc>
          <w:tcPr>
            <w:tcW w:w="1340" w:type="pct"/>
            <w:vMerge/>
          </w:tcPr>
          <w:p w14:paraId="3BDCF968" w14:textId="77777777" w:rsidR="009A0659" w:rsidRPr="00E6011B" w:rsidRDefault="009A0659" w:rsidP="008E6A5D">
            <w:pPr>
              <w:rPr>
                <w:rFonts w:ascii="Times New Roman" w:hAnsi="Times New Roman" w:cs="Times New Roman"/>
                <w:sz w:val="28"/>
                <w:szCs w:val="28"/>
              </w:rPr>
            </w:pPr>
          </w:p>
        </w:tc>
        <w:tc>
          <w:tcPr>
            <w:tcW w:w="2135" w:type="pct"/>
          </w:tcPr>
          <w:p w14:paraId="2758DA35" w14:textId="448845AA"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07C51B24" w14:textId="77777777" w:rsidTr="00D26C08">
        <w:trPr>
          <w:jc w:val="center"/>
        </w:trPr>
        <w:tc>
          <w:tcPr>
            <w:tcW w:w="176" w:type="pct"/>
            <w:vMerge/>
          </w:tcPr>
          <w:p w14:paraId="28CEF1EA" w14:textId="77777777" w:rsidR="009A0659" w:rsidRPr="00E6011B" w:rsidRDefault="009A0659" w:rsidP="008E6A5D">
            <w:pPr>
              <w:rPr>
                <w:rFonts w:ascii="Times New Roman" w:hAnsi="Times New Roman" w:cs="Times New Roman"/>
                <w:sz w:val="28"/>
                <w:szCs w:val="28"/>
              </w:rPr>
            </w:pPr>
          </w:p>
        </w:tc>
        <w:tc>
          <w:tcPr>
            <w:tcW w:w="798" w:type="pct"/>
            <w:vMerge/>
          </w:tcPr>
          <w:p w14:paraId="26235E86" w14:textId="77777777" w:rsidR="009A0659" w:rsidRPr="00E6011B" w:rsidRDefault="009A0659" w:rsidP="008E6A5D">
            <w:pPr>
              <w:rPr>
                <w:rFonts w:ascii="Times New Roman" w:hAnsi="Times New Roman" w:cs="Times New Roman"/>
                <w:sz w:val="28"/>
                <w:szCs w:val="28"/>
              </w:rPr>
            </w:pPr>
          </w:p>
        </w:tc>
        <w:tc>
          <w:tcPr>
            <w:tcW w:w="551" w:type="pct"/>
            <w:vMerge/>
          </w:tcPr>
          <w:p w14:paraId="35EDFD38" w14:textId="77777777" w:rsidR="009A0659" w:rsidRPr="00E6011B" w:rsidRDefault="009A0659" w:rsidP="008E6A5D">
            <w:pPr>
              <w:rPr>
                <w:rFonts w:ascii="Times New Roman" w:hAnsi="Times New Roman" w:cs="Times New Roman"/>
                <w:sz w:val="28"/>
                <w:szCs w:val="28"/>
              </w:rPr>
            </w:pPr>
          </w:p>
        </w:tc>
        <w:tc>
          <w:tcPr>
            <w:tcW w:w="1340" w:type="pct"/>
            <w:vMerge/>
          </w:tcPr>
          <w:p w14:paraId="06180C36" w14:textId="77777777" w:rsidR="009A0659" w:rsidRPr="00E6011B" w:rsidRDefault="009A0659" w:rsidP="008E6A5D">
            <w:pPr>
              <w:rPr>
                <w:rFonts w:ascii="Times New Roman" w:hAnsi="Times New Roman" w:cs="Times New Roman"/>
                <w:sz w:val="28"/>
                <w:szCs w:val="28"/>
              </w:rPr>
            </w:pPr>
          </w:p>
        </w:tc>
        <w:tc>
          <w:tcPr>
            <w:tcW w:w="2135" w:type="pct"/>
          </w:tcPr>
          <w:p w14:paraId="6399364D" w14:textId="027CF291"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FDA3A55" w14:textId="77777777" w:rsidTr="00D26C08">
        <w:trPr>
          <w:trHeight w:val="322"/>
          <w:jc w:val="center"/>
        </w:trPr>
        <w:tc>
          <w:tcPr>
            <w:tcW w:w="176" w:type="pct"/>
            <w:vMerge w:val="restart"/>
          </w:tcPr>
          <w:p w14:paraId="2FAEEE86"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798" w:type="pct"/>
            <w:vMerge w:val="restart"/>
          </w:tcPr>
          <w:p w14:paraId="6501583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7FA2A93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40" w:type="pct"/>
            <w:vMerge w:val="restart"/>
          </w:tcPr>
          <w:p w14:paraId="1E41D43C" w14:textId="76A1A858"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w:t>
            </w:r>
            <w:r w:rsidRPr="00E6011B">
              <w:rPr>
                <w:rFonts w:ascii="Times New Roman" w:eastAsia="Tahoma" w:hAnsi="Times New Roman" w:cs="Times New Roman"/>
                <w:sz w:val="28"/>
                <w:szCs w:val="28"/>
              </w:rPr>
              <w:lastRenderedPageBreak/>
              <w:t xml:space="preserve">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w:t>
            </w:r>
            <w:r w:rsidRPr="00E6011B">
              <w:rPr>
                <w:rFonts w:ascii="Times New Roman" w:eastAsia="Tahoma" w:hAnsi="Times New Roman" w:cs="Times New Roman"/>
                <w:sz w:val="28"/>
                <w:szCs w:val="28"/>
              </w:rPr>
              <w:lastRenderedPageBreak/>
              <w:t>гидрологические посты и другие)</w:t>
            </w:r>
          </w:p>
        </w:tc>
        <w:tc>
          <w:tcPr>
            <w:tcW w:w="2135" w:type="pct"/>
            <w:vMerge w:val="restart"/>
          </w:tcPr>
          <w:p w14:paraId="5E77B90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3201C9A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1128874D" w14:textId="0E7262A5"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w:t>
            </w:r>
            <w:r w:rsidRPr="00E6011B">
              <w:rPr>
                <w:rFonts w:ascii="Times New Roman" w:eastAsia="Tahoma" w:hAnsi="Times New Roman" w:cs="Times New Roman"/>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ADB402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3823C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37A357A0" w14:textId="4150960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 Максимальный процент застройки в границах земельного участка – 60%. Процент застройки подземной части не регламентируется.</w:t>
            </w:r>
          </w:p>
          <w:p w14:paraId="106578DC" w14:textId="6E18B11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3E15AA85" w14:textId="77777777" w:rsidTr="00D26C08">
        <w:trPr>
          <w:trHeight w:val="322"/>
          <w:jc w:val="center"/>
        </w:trPr>
        <w:tc>
          <w:tcPr>
            <w:tcW w:w="176" w:type="pct"/>
            <w:vMerge/>
          </w:tcPr>
          <w:p w14:paraId="11FCA161" w14:textId="77777777" w:rsidR="009A0659" w:rsidRPr="00E6011B" w:rsidRDefault="009A0659" w:rsidP="008E6A5D">
            <w:pPr>
              <w:rPr>
                <w:rFonts w:ascii="Times New Roman" w:hAnsi="Times New Roman" w:cs="Times New Roman"/>
                <w:sz w:val="28"/>
                <w:szCs w:val="28"/>
              </w:rPr>
            </w:pPr>
          </w:p>
        </w:tc>
        <w:tc>
          <w:tcPr>
            <w:tcW w:w="798" w:type="pct"/>
            <w:vMerge/>
          </w:tcPr>
          <w:p w14:paraId="23C7B931" w14:textId="77777777" w:rsidR="009A0659" w:rsidRPr="00E6011B" w:rsidRDefault="009A0659" w:rsidP="008E6A5D">
            <w:pPr>
              <w:rPr>
                <w:rFonts w:ascii="Times New Roman" w:hAnsi="Times New Roman" w:cs="Times New Roman"/>
                <w:sz w:val="28"/>
                <w:szCs w:val="28"/>
              </w:rPr>
            </w:pPr>
          </w:p>
        </w:tc>
        <w:tc>
          <w:tcPr>
            <w:tcW w:w="551" w:type="pct"/>
            <w:vMerge/>
          </w:tcPr>
          <w:p w14:paraId="4018540F" w14:textId="77777777" w:rsidR="009A0659" w:rsidRPr="00E6011B" w:rsidRDefault="009A0659" w:rsidP="008E6A5D">
            <w:pPr>
              <w:rPr>
                <w:rFonts w:ascii="Times New Roman" w:hAnsi="Times New Roman" w:cs="Times New Roman"/>
                <w:sz w:val="28"/>
                <w:szCs w:val="28"/>
              </w:rPr>
            </w:pPr>
          </w:p>
        </w:tc>
        <w:tc>
          <w:tcPr>
            <w:tcW w:w="1340" w:type="pct"/>
            <w:vMerge/>
          </w:tcPr>
          <w:p w14:paraId="005D9354" w14:textId="77777777" w:rsidR="009A0659" w:rsidRPr="00E6011B" w:rsidRDefault="009A0659" w:rsidP="008E6A5D">
            <w:pPr>
              <w:rPr>
                <w:rFonts w:ascii="Times New Roman" w:hAnsi="Times New Roman" w:cs="Times New Roman"/>
                <w:sz w:val="28"/>
                <w:szCs w:val="28"/>
              </w:rPr>
            </w:pPr>
          </w:p>
        </w:tc>
        <w:tc>
          <w:tcPr>
            <w:tcW w:w="2135" w:type="pct"/>
            <w:vMerge/>
          </w:tcPr>
          <w:p w14:paraId="20E9A2C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6EC9EAF6" w14:textId="77777777" w:rsidTr="00D26C08">
        <w:trPr>
          <w:trHeight w:val="322"/>
          <w:jc w:val="center"/>
        </w:trPr>
        <w:tc>
          <w:tcPr>
            <w:tcW w:w="176" w:type="pct"/>
            <w:vMerge/>
          </w:tcPr>
          <w:p w14:paraId="603B8176" w14:textId="77777777" w:rsidR="009A0659" w:rsidRPr="00E6011B" w:rsidRDefault="009A0659" w:rsidP="008E6A5D">
            <w:pPr>
              <w:rPr>
                <w:rFonts w:ascii="Times New Roman" w:hAnsi="Times New Roman" w:cs="Times New Roman"/>
                <w:sz w:val="28"/>
                <w:szCs w:val="28"/>
              </w:rPr>
            </w:pPr>
          </w:p>
        </w:tc>
        <w:tc>
          <w:tcPr>
            <w:tcW w:w="798" w:type="pct"/>
            <w:vMerge/>
          </w:tcPr>
          <w:p w14:paraId="65E28134" w14:textId="77777777" w:rsidR="009A0659" w:rsidRPr="00E6011B" w:rsidRDefault="009A0659" w:rsidP="008E6A5D">
            <w:pPr>
              <w:rPr>
                <w:rFonts w:ascii="Times New Roman" w:hAnsi="Times New Roman" w:cs="Times New Roman"/>
                <w:sz w:val="28"/>
                <w:szCs w:val="28"/>
              </w:rPr>
            </w:pPr>
          </w:p>
        </w:tc>
        <w:tc>
          <w:tcPr>
            <w:tcW w:w="551" w:type="pct"/>
            <w:vMerge/>
          </w:tcPr>
          <w:p w14:paraId="3D8392F7" w14:textId="77777777" w:rsidR="009A0659" w:rsidRPr="00E6011B" w:rsidRDefault="009A0659" w:rsidP="008E6A5D">
            <w:pPr>
              <w:rPr>
                <w:rFonts w:ascii="Times New Roman" w:hAnsi="Times New Roman" w:cs="Times New Roman"/>
                <w:sz w:val="28"/>
                <w:szCs w:val="28"/>
              </w:rPr>
            </w:pPr>
          </w:p>
        </w:tc>
        <w:tc>
          <w:tcPr>
            <w:tcW w:w="1340" w:type="pct"/>
            <w:vMerge/>
          </w:tcPr>
          <w:p w14:paraId="7BA9D6DB" w14:textId="77777777" w:rsidR="009A0659" w:rsidRPr="00E6011B" w:rsidRDefault="009A0659" w:rsidP="008E6A5D">
            <w:pPr>
              <w:rPr>
                <w:rFonts w:ascii="Times New Roman" w:hAnsi="Times New Roman" w:cs="Times New Roman"/>
                <w:sz w:val="28"/>
                <w:szCs w:val="28"/>
              </w:rPr>
            </w:pPr>
          </w:p>
        </w:tc>
        <w:tc>
          <w:tcPr>
            <w:tcW w:w="2135" w:type="pct"/>
            <w:vMerge/>
          </w:tcPr>
          <w:p w14:paraId="3DA49A8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0E74D939" w14:textId="77777777" w:rsidTr="00D26C08">
        <w:trPr>
          <w:trHeight w:val="322"/>
          <w:jc w:val="center"/>
        </w:trPr>
        <w:tc>
          <w:tcPr>
            <w:tcW w:w="176" w:type="pct"/>
            <w:vMerge/>
          </w:tcPr>
          <w:p w14:paraId="5347D41B" w14:textId="77777777" w:rsidR="009A0659" w:rsidRPr="00E6011B" w:rsidRDefault="009A0659" w:rsidP="008E6A5D">
            <w:pPr>
              <w:rPr>
                <w:rFonts w:ascii="Times New Roman" w:hAnsi="Times New Roman" w:cs="Times New Roman"/>
                <w:sz w:val="28"/>
                <w:szCs w:val="28"/>
              </w:rPr>
            </w:pPr>
          </w:p>
        </w:tc>
        <w:tc>
          <w:tcPr>
            <w:tcW w:w="798" w:type="pct"/>
            <w:vMerge/>
          </w:tcPr>
          <w:p w14:paraId="05A0E9A7" w14:textId="77777777" w:rsidR="009A0659" w:rsidRPr="00E6011B" w:rsidRDefault="009A0659" w:rsidP="008E6A5D">
            <w:pPr>
              <w:rPr>
                <w:rFonts w:ascii="Times New Roman" w:hAnsi="Times New Roman" w:cs="Times New Roman"/>
                <w:sz w:val="28"/>
                <w:szCs w:val="28"/>
              </w:rPr>
            </w:pPr>
          </w:p>
        </w:tc>
        <w:tc>
          <w:tcPr>
            <w:tcW w:w="551" w:type="pct"/>
            <w:vMerge/>
          </w:tcPr>
          <w:p w14:paraId="093056FB" w14:textId="77777777" w:rsidR="009A0659" w:rsidRPr="00E6011B" w:rsidRDefault="009A0659" w:rsidP="008E6A5D">
            <w:pPr>
              <w:rPr>
                <w:rFonts w:ascii="Times New Roman" w:hAnsi="Times New Roman" w:cs="Times New Roman"/>
                <w:sz w:val="28"/>
                <w:szCs w:val="28"/>
              </w:rPr>
            </w:pPr>
          </w:p>
        </w:tc>
        <w:tc>
          <w:tcPr>
            <w:tcW w:w="1340" w:type="pct"/>
            <w:vMerge/>
          </w:tcPr>
          <w:p w14:paraId="1E858E36" w14:textId="77777777" w:rsidR="009A0659" w:rsidRPr="00E6011B" w:rsidRDefault="009A0659" w:rsidP="008E6A5D">
            <w:pPr>
              <w:rPr>
                <w:rFonts w:ascii="Times New Roman" w:hAnsi="Times New Roman" w:cs="Times New Roman"/>
                <w:sz w:val="28"/>
                <w:szCs w:val="28"/>
              </w:rPr>
            </w:pPr>
          </w:p>
        </w:tc>
        <w:tc>
          <w:tcPr>
            <w:tcW w:w="2135" w:type="pct"/>
            <w:vMerge/>
          </w:tcPr>
          <w:p w14:paraId="04AD7BD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DFBB1EC" w14:textId="77777777" w:rsidTr="00D26C08">
        <w:trPr>
          <w:trHeight w:val="322"/>
          <w:jc w:val="center"/>
        </w:trPr>
        <w:tc>
          <w:tcPr>
            <w:tcW w:w="176" w:type="pct"/>
            <w:vMerge/>
          </w:tcPr>
          <w:p w14:paraId="33BE2BAF" w14:textId="77777777" w:rsidR="009A0659" w:rsidRPr="00E6011B" w:rsidRDefault="009A0659" w:rsidP="008E6A5D">
            <w:pPr>
              <w:rPr>
                <w:rFonts w:ascii="Times New Roman" w:hAnsi="Times New Roman" w:cs="Times New Roman"/>
                <w:sz w:val="28"/>
                <w:szCs w:val="28"/>
              </w:rPr>
            </w:pPr>
          </w:p>
        </w:tc>
        <w:tc>
          <w:tcPr>
            <w:tcW w:w="798" w:type="pct"/>
            <w:vMerge/>
          </w:tcPr>
          <w:p w14:paraId="219EB975" w14:textId="77777777" w:rsidR="009A0659" w:rsidRPr="00E6011B" w:rsidRDefault="009A0659" w:rsidP="008E6A5D">
            <w:pPr>
              <w:rPr>
                <w:rFonts w:ascii="Times New Roman" w:hAnsi="Times New Roman" w:cs="Times New Roman"/>
                <w:sz w:val="28"/>
                <w:szCs w:val="28"/>
              </w:rPr>
            </w:pPr>
          </w:p>
        </w:tc>
        <w:tc>
          <w:tcPr>
            <w:tcW w:w="551" w:type="pct"/>
            <w:vMerge/>
          </w:tcPr>
          <w:p w14:paraId="613D9205" w14:textId="77777777" w:rsidR="009A0659" w:rsidRPr="00E6011B" w:rsidRDefault="009A0659" w:rsidP="008E6A5D">
            <w:pPr>
              <w:rPr>
                <w:rFonts w:ascii="Times New Roman" w:hAnsi="Times New Roman" w:cs="Times New Roman"/>
                <w:sz w:val="28"/>
                <w:szCs w:val="28"/>
              </w:rPr>
            </w:pPr>
          </w:p>
        </w:tc>
        <w:tc>
          <w:tcPr>
            <w:tcW w:w="1340" w:type="pct"/>
            <w:vMerge/>
          </w:tcPr>
          <w:p w14:paraId="1217C5D3" w14:textId="77777777" w:rsidR="009A0659" w:rsidRPr="00E6011B" w:rsidRDefault="009A0659" w:rsidP="008E6A5D">
            <w:pPr>
              <w:rPr>
                <w:rFonts w:ascii="Times New Roman" w:hAnsi="Times New Roman" w:cs="Times New Roman"/>
                <w:sz w:val="28"/>
                <w:szCs w:val="28"/>
              </w:rPr>
            </w:pPr>
          </w:p>
        </w:tc>
        <w:tc>
          <w:tcPr>
            <w:tcW w:w="2135" w:type="pct"/>
            <w:vMerge/>
          </w:tcPr>
          <w:p w14:paraId="350CFAB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63DFC4E3" w14:textId="77777777" w:rsidTr="00D26C08">
        <w:trPr>
          <w:trHeight w:val="322"/>
          <w:jc w:val="center"/>
        </w:trPr>
        <w:tc>
          <w:tcPr>
            <w:tcW w:w="176" w:type="pct"/>
            <w:vMerge/>
          </w:tcPr>
          <w:p w14:paraId="4BE58A58" w14:textId="77777777" w:rsidR="009A0659" w:rsidRPr="00E6011B" w:rsidRDefault="009A0659" w:rsidP="008E6A5D">
            <w:pPr>
              <w:rPr>
                <w:rFonts w:ascii="Times New Roman" w:hAnsi="Times New Roman" w:cs="Times New Roman"/>
                <w:sz w:val="28"/>
                <w:szCs w:val="28"/>
              </w:rPr>
            </w:pPr>
          </w:p>
        </w:tc>
        <w:tc>
          <w:tcPr>
            <w:tcW w:w="798" w:type="pct"/>
            <w:vMerge/>
          </w:tcPr>
          <w:p w14:paraId="3FF9231E" w14:textId="77777777" w:rsidR="009A0659" w:rsidRPr="00E6011B" w:rsidRDefault="009A0659" w:rsidP="008E6A5D">
            <w:pPr>
              <w:rPr>
                <w:rFonts w:ascii="Times New Roman" w:hAnsi="Times New Roman" w:cs="Times New Roman"/>
                <w:sz w:val="28"/>
                <w:szCs w:val="28"/>
              </w:rPr>
            </w:pPr>
          </w:p>
        </w:tc>
        <w:tc>
          <w:tcPr>
            <w:tcW w:w="551" w:type="pct"/>
            <w:vMerge/>
          </w:tcPr>
          <w:p w14:paraId="53C504DF" w14:textId="77777777" w:rsidR="009A0659" w:rsidRPr="00E6011B" w:rsidRDefault="009A0659" w:rsidP="008E6A5D">
            <w:pPr>
              <w:rPr>
                <w:rFonts w:ascii="Times New Roman" w:hAnsi="Times New Roman" w:cs="Times New Roman"/>
                <w:sz w:val="28"/>
                <w:szCs w:val="28"/>
              </w:rPr>
            </w:pPr>
          </w:p>
        </w:tc>
        <w:tc>
          <w:tcPr>
            <w:tcW w:w="1340" w:type="pct"/>
            <w:vMerge/>
          </w:tcPr>
          <w:p w14:paraId="4858CA16" w14:textId="77777777" w:rsidR="009A0659" w:rsidRPr="00E6011B" w:rsidRDefault="009A0659" w:rsidP="008E6A5D">
            <w:pPr>
              <w:rPr>
                <w:rFonts w:ascii="Times New Roman" w:hAnsi="Times New Roman" w:cs="Times New Roman"/>
                <w:sz w:val="28"/>
                <w:szCs w:val="28"/>
              </w:rPr>
            </w:pPr>
          </w:p>
        </w:tc>
        <w:tc>
          <w:tcPr>
            <w:tcW w:w="2135" w:type="pct"/>
            <w:vMerge/>
          </w:tcPr>
          <w:p w14:paraId="114D772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70F6B06" w14:textId="77777777" w:rsidTr="00D26C08">
        <w:trPr>
          <w:trHeight w:val="322"/>
          <w:jc w:val="center"/>
        </w:trPr>
        <w:tc>
          <w:tcPr>
            <w:tcW w:w="176" w:type="pct"/>
            <w:vMerge/>
          </w:tcPr>
          <w:p w14:paraId="1A91367F" w14:textId="77777777" w:rsidR="009A0659" w:rsidRPr="00E6011B" w:rsidRDefault="009A0659" w:rsidP="008E6A5D">
            <w:pPr>
              <w:rPr>
                <w:rFonts w:ascii="Times New Roman" w:hAnsi="Times New Roman" w:cs="Times New Roman"/>
                <w:sz w:val="28"/>
                <w:szCs w:val="28"/>
              </w:rPr>
            </w:pPr>
          </w:p>
        </w:tc>
        <w:tc>
          <w:tcPr>
            <w:tcW w:w="798" w:type="pct"/>
            <w:vMerge/>
          </w:tcPr>
          <w:p w14:paraId="4FE46D8B" w14:textId="77777777" w:rsidR="009A0659" w:rsidRPr="00E6011B" w:rsidRDefault="009A0659" w:rsidP="008E6A5D">
            <w:pPr>
              <w:rPr>
                <w:rFonts w:ascii="Times New Roman" w:hAnsi="Times New Roman" w:cs="Times New Roman"/>
                <w:sz w:val="28"/>
                <w:szCs w:val="28"/>
              </w:rPr>
            </w:pPr>
          </w:p>
        </w:tc>
        <w:tc>
          <w:tcPr>
            <w:tcW w:w="551" w:type="pct"/>
            <w:vMerge/>
          </w:tcPr>
          <w:p w14:paraId="094B4B4F" w14:textId="77777777" w:rsidR="009A0659" w:rsidRPr="00E6011B" w:rsidRDefault="009A0659" w:rsidP="008E6A5D">
            <w:pPr>
              <w:rPr>
                <w:rFonts w:ascii="Times New Roman" w:hAnsi="Times New Roman" w:cs="Times New Roman"/>
                <w:sz w:val="28"/>
                <w:szCs w:val="28"/>
              </w:rPr>
            </w:pPr>
          </w:p>
        </w:tc>
        <w:tc>
          <w:tcPr>
            <w:tcW w:w="1340" w:type="pct"/>
            <w:vMerge/>
          </w:tcPr>
          <w:p w14:paraId="2894D910" w14:textId="77777777" w:rsidR="009A0659" w:rsidRPr="00E6011B" w:rsidRDefault="009A0659" w:rsidP="008E6A5D">
            <w:pPr>
              <w:rPr>
                <w:rFonts w:ascii="Times New Roman" w:hAnsi="Times New Roman" w:cs="Times New Roman"/>
                <w:sz w:val="28"/>
                <w:szCs w:val="28"/>
              </w:rPr>
            </w:pPr>
          </w:p>
        </w:tc>
        <w:tc>
          <w:tcPr>
            <w:tcW w:w="2135" w:type="pct"/>
            <w:vMerge/>
          </w:tcPr>
          <w:p w14:paraId="7157F99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654D1C5" w14:textId="77777777" w:rsidTr="00D26C08">
        <w:trPr>
          <w:trHeight w:val="322"/>
          <w:jc w:val="center"/>
        </w:trPr>
        <w:tc>
          <w:tcPr>
            <w:tcW w:w="176" w:type="pct"/>
            <w:vMerge/>
          </w:tcPr>
          <w:p w14:paraId="0589BC8B" w14:textId="77777777" w:rsidR="009A0659" w:rsidRPr="00E6011B" w:rsidRDefault="009A0659" w:rsidP="008E6A5D">
            <w:pPr>
              <w:rPr>
                <w:rFonts w:ascii="Times New Roman" w:hAnsi="Times New Roman" w:cs="Times New Roman"/>
                <w:sz w:val="28"/>
                <w:szCs w:val="28"/>
              </w:rPr>
            </w:pPr>
          </w:p>
        </w:tc>
        <w:tc>
          <w:tcPr>
            <w:tcW w:w="798" w:type="pct"/>
            <w:vMerge/>
          </w:tcPr>
          <w:p w14:paraId="1012E189" w14:textId="77777777" w:rsidR="009A0659" w:rsidRPr="00E6011B" w:rsidRDefault="009A0659" w:rsidP="008E6A5D">
            <w:pPr>
              <w:rPr>
                <w:rFonts w:ascii="Times New Roman" w:hAnsi="Times New Roman" w:cs="Times New Roman"/>
                <w:sz w:val="28"/>
                <w:szCs w:val="28"/>
              </w:rPr>
            </w:pPr>
          </w:p>
        </w:tc>
        <w:tc>
          <w:tcPr>
            <w:tcW w:w="551" w:type="pct"/>
            <w:vMerge/>
          </w:tcPr>
          <w:p w14:paraId="3F6311B9" w14:textId="77777777" w:rsidR="009A0659" w:rsidRPr="00E6011B" w:rsidRDefault="009A0659" w:rsidP="008E6A5D">
            <w:pPr>
              <w:rPr>
                <w:rFonts w:ascii="Times New Roman" w:hAnsi="Times New Roman" w:cs="Times New Roman"/>
                <w:sz w:val="28"/>
                <w:szCs w:val="28"/>
              </w:rPr>
            </w:pPr>
          </w:p>
        </w:tc>
        <w:tc>
          <w:tcPr>
            <w:tcW w:w="1340" w:type="pct"/>
            <w:vMerge/>
          </w:tcPr>
          <w:p w14:paraId="56ABAE96" w14:textId="77777777" w:rsidR="009A0659" w:rsidRPr="00E6011B" w:rsidRDefault="009A0659" w:rsidP="008E6A5D">
            <w:pPr>
              <w:rPr>
                <w:rFonts w:ascii="Times New Roman" w:hAnsi="Times New Roman" w:cs="Times New Roman"/>
                <w:sz w:val="28"/>
                <w:szCs w:val="28"/>
              </w:rPr>
            </w:pPr>
          </w:p>
        </w:tc>
        <w:tc>
          <w:tcPr>
            <w:tcW w:w="2135" w:type="pct"/>
            <w:vMerge/>
          </w:tcPr>
          <w:p w14:paraId="13559C2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5B78526" w14:textId="77777777" w:rsidTr="00D26C08">
        <w:trPr>
          <w:trHeight w:val="322"/>
          <w:jc w:val="center"/>
        </w:trPr>
        <w:tc>
          <w:tcPr>
            <w:tcW w:w="176" w:type="pct"/>
            <w:vMerge/>
          </w:tcPr>
          <w:p w14:paraId="0F005C98" w14:textId="77777777" w:rsidR="009A0659" w:rsidRPr="00E6011B" w:rsidRDefault="009A0659" w:rsidP="008E6A5D">
            <w:pPr>
              <w:rPr>
                <w:rFonts w:ascii="Times New Roman" w:hAnsi="Times New Roman" w:cs="Times New Roman"/>
                <w:sz w:val="28"/>
                <w:szCs w:val="28"/>
              </w:rPr>
            </w:pPr>
          </w:p>
        </w:tc>
        <w:tc>
          <w:tcPr>
            <w:tcW w:w="798" w:type="pct"/>
            <w:vMerge/>
          </w:tcPr>
          <w:p w14:paraId="1BECE785" w14:textId="77777777" w:rsidR="009A0659" w:rsidRPr="00E6011B" w:rsidRDefault="009A0659" w:rsidP="008E6A5D">
            <w:pPr>
              <w:rPr>
                <w:rFonts w:ascii="Times New Roman" w:hAnsi="Times New Roman" w:cs="Times New Roman"/>
                <w:sz w:val="28"/>
                <w:szCs w:val="28"/>
              </w:rPr>
            </w:pPr>
          </w:p>
        </w:tc>
        <w:tc>
          <w:tcPr>
            <w:tcW w:w="551" w:type="pct"/>
            <w:vMerge/>
          </w:tcPr>
          <w:p w14:paraId="6A7AAAE9" w14:textId="77777777" w:rsidR="009A0659" w:rsidRPr="00E6011B" w:rsidRDefault="009A0659" w:rsidP="008E6A5D">
            <w:pPr>
              <w:rPr>
                <w:rFonts w:ascii="Times New Roman" w:hAnsi="Times New Roman" w:cs="Times New Roman"/>
                <w:sz w:val="28"/>
                <w:szCs w:val="28"/>
              </w:rPr>
            </w:pPr>
          </w:p>
        </w:tc>
        <w:tc>
          <w:tcPr>
            <w:tcW w:w="1340" w:type="pct"/>
            <w:vMerge/>
          </w:tcPr>
          <w:p w14:paraId="7EFBA56D" w14:textId="77777777" w:rsidR="009A0659" w:rsidRPr="00E6011B" w:rsidRDefault="009A0659" w:rsidP="008E6A5D">
            <w:pPr>
              <w:rPr>
                <w:rFonts w:ascii="Times New Roman" w:hAnsi="Times New Roman" w:cs="Times New Roman"/>
                <w:sz w:val="28"/>
                <w:szCs w:val="28"/>
              </w:rPr>
            </w:pPr>
          </w:p>
        </w:tc>
        <w:tc>
          <w:tcPr>
            <w:tcW w:w="2135" w:type="pct"/>
            <w:vMerge/>
          </w:tcPr>
          <w:p w14:paraId="17063F4F"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1C27312" w14:textId="77777777" w:rsidTr="00D26C08">
        <w:trPr>
          <w:trHeight w:val="322"/>
          <w:jc w:val="center"/>
        </w:trPr>
        <w:tc>
          <w:tcPr>
            <w:tcW w:w="176" w:type="pct"/>
            <w:vMerge/>
          </w:tcPr>
          <w:p w14:paraId="4C7BFFA3" w14:textId="77777777" w:rsidR="009A0659" w:rsidRPr="00E6011B" w:rsidRDefault="009A0659" w:rsidP="008E6A5D">
            <w:pPr>
              <w:rPr>
                <w:rFonts w:ascii="Times New Roman" w:hAnsi="Times New Roman" w:cs="Times New Roman"/>
                <w:sz w:val="28"/>
                <w:szCs w:val="28"/>
              </w:rPr>
            </w:pPr>
          </w:p>
        </w:tc>
        <w:tc>
          <w:tcPr>
            <w:tcW w:w="798" w:type="pct"/>
            <w:vMerge/>
          </w:tcPr>
          <w:p w14:paraId="4C0ADB38" w14:textId="77777777" w:rsidR="009A0659" w:rsidRPr="00E6011B" w:rsidRDefault="009A0659" w:rsidP="008E6A5D">
            <w:pPr>
              <w:rPr>
                <w:rFonts w:ascii="Times New Roman" w:hAnsi="Times New Roman" w:cs="Times New Roman"/>
                <w:sz w:val="28"/>
                <w:szCs w:val="28"/>
              </w:rPr>
            </w:pPr>
          </w:p>
        </w:tc>
        <w:tc>
          <w:tcPr>
            <w:tcW w:w="551" w:type="pct"/>
            <w:vMerge/>
          </w:tcPr>
          <w:p w14:paraId="5788C65D" w14:textId="77777777" w:rsidR="009A0659" w:rsidRPr="00E6011B" w:rsidRDefault="009A0659" w:rsidP="008E6A5D">
            <w:pPr>
              <w:rPr>
                <w:rFonts w:ascii="Times New Roman" w:hAnsi="Times New Roman" w:cs="Times New Roman"/>
                <w:sz w:val="28"/>
                <w:szCs w:val="28"/>
              </w:rPr>
            </w:pPr>
          </w:p>
        </w:tc>
        <w:tc>
          <w:tcPr>
            <w:tcW w:w="1340" w:type="pct"/>
            <w:vMerge/>
          </w:tcPr>
          <w:p w14:paraId="352EC184" w14:textId="77777777" w:rsidR="009A0659" w:rsidRPr="00E6011B" w:rsidRDefault="009A0659" w:rsidP="008E6A5D">
            <w:pPr>
              <w:rPr>
                <w:rFonts w:ascii="Times New Roman" w:hAnsi="Times New Roman" w:cs="Times New Roman"/>
                <w:sz w:val="28"/>
                <w:szCs w:val="28"/>
              </w:rPr>
            </w:pPr>
          </w:p>
        </w:tc>
        <w:tc>
          <w:tcPr>
            <w:tcW w:w="2135" w:type="pct"/>
            <w:vMerge/>
          </w:tcPr>
          <w:p w14:paraId="5DC2B5B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152E0D92" w14:textId="77777777" w:rsidTr="00D26C08">
        <w:trPr>
          <w:trHeight w:val="322"/>
          <w:jc w:val="center"/>
        </w:trPr>
        <w:tc>
          <w:tcPr>
            <w:tcW w:w="176" w:type="pct"/>
            <w:vMerge/>
          </w:tcPr>
          <w:p w14:paraId="6BC52C7D" w14:textId="77777777" w:rsidR="009A0659" w:rsidRPr="00E6011B" w:rsidRDefault="009A0659" w:rsidP="008E6A5D">
            <w:pPr>
              <w:rPr>
                <w:rFonts w:ascii="Times New Roman" w:hAnsi="Times New Roman" w:cs="Times New Roman"/>
                <w:sz w:val="28"/>
                <w:szCs w:val="28"/>
              </w:rPr>
            </w:pPr>
          </w:p>
        </w:tc>
        <w:tc>
          <w:tcPr>
            <w:tcW w:w="798" w:type="pct"/>
            <w:vMerge/>
          </w:tcPr>
          <w:p w14:paraId="0648A509" w14:textId="77777777" w:rsidR="009A0659" w:rsidRPr="00E6011B" w:rsidRDefault="009A0659" w:rsidP="008E6A5D">
            <w:pPr>
              <w:rPr>
                <w:rFonts w:ascii="Times New Roman" w:hAnsi="Times New Roman" w:cs="Times New Roman"/>
                <w:sz w:val="28"/>
                <w:szCs w:val="28"/>
              </w:rPr>
            </w:pPr>
          </w:p>
        </w:tc>
        <w:tc>
          <w:tcPr>
            <w:tcW w:w="551" w:type="pct"/>
            <w:vMerge/>
          </w:tcPr>
          <w:p w14:paraId="2BEFF3DB" w14:textId="77777777" w:rsidR="009A0659" w:rsidRPr="00E6011B" w:rsidRDefault="009A0659" w:rsidP="008E6A5D">
            <w:pPr>
              <w:rPr>
                <w:rFonts w:ascii="Times New Roman" w:hAnsi="Times New Roman" w:cs="Times New Roman"/>
                <w:sz w:val="28"/>
                <w:szCs w:val="28"/>
              </w:rPr>
            </w:pPr>
          </w:p>
        </w:tc>
        <w:tc>
          <w:tcPr>
            <w:tcW w:w="1340" w:type="pct"/>
            <w:vMerge/>
          </w:tcPr>
          <w:p w14:paraId="2F6AEB22" w14:textId="77777777" w:rsidR="009A0659" w:rsidRPr="00E6011B" w:rsidRDefault="009A0659" w:rsidP="008E6A5D">
            <w:pPr>
              <w:rPr>
                <w:rFonts w:ascii="Times New Roman" w:hAnsi="Times New Roman" w:cs="Times New Roman"/>
                <w:sz w:val="28"/>
                <w:szCs w:val="28"/>
              </w:rPr>
            </w:pPr>
          </w:p>
        </w:tc>
        <w:tc>
          <w:tcPr>
            <w:tcW w:w="2135" w:type="pct"/>
            <w:vMerge/>
          </w:tcPr>
          <w:p w14:paraId="33CB3146"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4F5C9E13" w14:textId="77777777" w:rsidTr="00D26C08">
        <w:trPr>
          <w:jc w:val="center"/>
        </w:trPr>
        <w:tc>
          <w:tcPr>
            <w:tcW w:w="176" w:type="pct"/>
          </w:tcPr>
          <w:p w14:paraId="22CB43ED"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798" w:type="pct"/>
          </w:tcPr>
          <w:p w14:paraId="6AF9A32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Проведение научных исследований</w:t>
            </w:r>
          </w:p>
        </w:tc>
        <w:tc>
          <w:tcPr>
            <w:tcW w:w="551" w:type="pct"/>
          </w:tcPr>
          <w:p w14:paraId="05F5EB8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3.9.2</w:t>
            </w:r>
          </w:p>
        </w:tc>
        <w:tc>
          <w:tcPr>
            <w:tcW w:w="1340" w:type="pct"/>
          </w:tcPr>
          <w:p w14:paraId="4658C54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35" w:type="pct"/>
            <w:vMerge/>
          </w:tcPr>
          <w:p w14:paraId="5695E41A" w14:textId="77777777" w:rsidR="009A0659" w:rsidRPr="00E6011B" w:rsidRDefault="009A0659" w:rsidP="008E6A5D">
            <w:pPr>
              <w:rPr>
                <w:rFonts w:ascii="Times New Roman" w:hAnsi="Times New Roman" w:cs="Times New Roman"/>
                <w:sz w:val="28"/>
                <w:szCs w:val="28"/>
              </w:rPr>
            </w:pPr>
          </w:p>
        </w:tc>
      </w:tr>
      <w:tr w:rsidR="00136056" w:rsidRPr="00E6011B" w14:paraId="1021D09F" w14:textId="77777777" w:rsidTr="00D26C08">
        <w:trPr>
          <w:jc w:val="center"/>
        </w:trPr>
        <w:tc>
          <w:tcPr>
            <w:tcW w:w="176" w:type="pct"/>
          </w:tcPr>
          <w:p w14:paraId="2F291692"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798" w:type="pct"/>
          </w:tcPr>
          <w:p w14:paraId="5653A67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Проведение научных испытаний</w:t>
            </w:r>
          </w:p>
        </w:tc>
        <w:tc>
          <w:tcPr>
            <w:tcW w:w="551" w:type="pct"/>
          </w:tcPr>
          <w:p w14:paraId="6225413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3.9.3</w:t>
            </w:r>
          </w:p>
        </w:tc>
        <w:tc>
          <w:tcPr>
            <w:tcW w:w="1340" w:type="pct"/>
          </w:tcPr>
          <w:p w14:paraId="4A44116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w:t>
            </w:r>
            <w:r w:rsidRPr="00E6011B">
              <w:rPr>
                <w:rFonts w:ascii="Times New Roman" w:eastAsia="Tahoma" w:hAnsi="Times New Roman" w:cs="Times New Roman"/>
                <w:sz w:val="28"/>
                <w:szCs w:val="28"/>
              </w:rPr>
              <w:lastRenderedPageBreak/>
              <w:t>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35" w:type="pct"/>
            <w:vMerge/>
          </w:tcPr>
          <w:p w14:paraId="305D8E1E" w14:textId="77777777" w:rsidR="009A0659" w:rsidRPr="00E6011B" w:rsidRDefault="009A0659" w:rsidP="008E6A5D">
            <w:pPr>
              <w:rPr>
                <w:rFonts w:ascii="Times New Roman" w:hAnsi="Times New Roman" w:cs="Times New Roman"/>
                <w:sz w:val="28"/>
                <w:szCs w:val="28"/>
              </w:rPr>
            </w:pPr>
          </w:p>
        </w:tc>
      </w:tr>
      <w:tr w:rsidR="00136056" w:rsidRPr="00E6011B" w14:paraId="5D7A30CA" w14:textId="77777777" w:rsidTr="00D26C08">
        <w:trPr>
          <w:trHeight w:val="322"/>
          <w:jc w:val="center"/>
        </w:trPr>
        <w:tc>
          <w:tcPr>
            <w:tcW w:w="176" w:type="pct"/>
            <w:vMerge w:val="restart"/>
          </w:tcPr>
          <w:p w14:paraId="7C4D0E51"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798" w:type="pct"/>
            <w:vMerge w:val="restart"/>
          </w:tcPr>
          <w:p w14:paraId="332B403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Предпринимательство</w:t>
            </w:r>
          </w:p>
        </w:tc>
        <w:tc>
          <w:tcPr>
            <w:tcW w:w="551" w:type="pct"/>
            <w:vMerge w:val="restart"/>
          </w:tcPr>
          <w:p w14:paraId="1D4B9BD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4.0</w:t>
            </w:r>
          </w:p>
        </w:tc>
        <w:tc>
          <w:tcPr>
            <w:tcW w:w="1340" w:type="pct"/>
            <w:vMerge w:val="restart"/>
          </w:tcPr>
          <w:p w14:paraId="78A6EF88" w14:textId="2D1EBC8F"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135" w:type="pct"/>
            <w:vMerge w:val="restart"/>
          </w:tcPr>
          <w:p w14:paraId="37401F7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0EFC279D"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15000 кв.м.                                 </w:t>
            </w:r>
          </w:p>
          <w:p w14:paraId="48891847" w14:textId="6D271276"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753D0D" w14:textId="7A88777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p w14:paraId="02B3ECB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0366DBD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1C0CA67E" w14:textId="0F8A5F36"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2C5BEC04" w14:textId="0A95CBD3"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6C499AA" w14:textId="77777777" w:rsidTr="00D26C08">
        <w:trPr>
          <w:trHeight w:val="322"/>
          <w:jc w:val="center"/>
        </w:trPr>
        <w:tc>
          <w:tcPr>
            <w:tcW w:w="176" w:type="pct"/>
            <w:vMerge/>
          </w:tcPr>
          <w:p w14:paraId="33AE9F55" w14:textId="77777777" w:rsidR="009A0659" w:rsidRPr="00E6011B" w:rsidRDefault="009A0659" w:rsidP="008E6A5D">
            <w:pPr>
              <w:rPr>
                <w:rFonts w:ascii="Times New Roman" w:hAnsi="Times New Roman" w:cs="Times New Roman"/>
                <w:sz w:val="28"/>
                <w:szCs w:val="28"/>
              </w:rPr>
            </w:pPr>
          </w:p>
        </w:tc>
        <w:tc>
          <w:tcPr>
            <w:tcW w:w="798" w:type="pct"/>
            <w:vMerge/>
          </w:tcPr>
          <w:p w14:paraId="4D235393" w14:textId="77777777" w:rsidR="009A0659" w:rsidRPr="00E6011B" w:rsidRDefault="009A0659" w:rsidP="008E6A5D">
            <w:pPr>
              <w:rPr>
                <w:rFonts w:ascii="Times New Roman" w:hAnsi="Times New Roman" w:cs="Times New Roman"/>
                <w:sz w:val="28"/>
                <w:szCs w:val="28"/>
              </w:rPr>
            </w:pPr>
          </w:p>
        </w:tc>
        <w:tc>
          <w:tcPr>
            <w:tcW w:w="551" w:type="pct"/>
            <w:vMerge/>
          </w:tcPr>
          <w:p w14:paraId="5F4A041E" w14:textId="77777777" w:rsidR="009A0659" w:rsidRPr="00E6011B" w:rsidRDefault="009A0659" w:rsidP="008E6A5D">
            <w:pPr>
              <w:rPr>
                <w:rFonts w:ascii="Times New Roman" w:hAnsi="Times New Roman" w:cs="Times New Roman"/>
                <w:sz w:val="28"/>
                <w:szCs w:val="28"/>
              </w:rPr>
            </w:pPr>
          </w:p>
        </w:tc>
        <w:tc>
          <w:tcPr>
            <w:tcW w:w="1340" w:type="pct"/>
            <w:vMerge/>
          </w:tcPr>
          <w:p w14:paraId="358CEB4F" w14:textId="77777777" w:rsidR="009A0659" w:rsidRPr="00E6011B" w:rsidRDefault="009A0659" w:rsidP="008E6A5D">
            <w:pPr>
              <w:rPr>
                <w:rFonts w:ascii="Times New Roman" w:hAnsi="Times New Roman" w:cs="Times New Roman"/>
                <w:sz w:val="28"/>
                <w:szCs w:val="28"/>
              </w:rPr>
            </w:pPr>
          </w:p>
        </w:tc>
        <w:tc>
          <w:tcPr>
            <w:tcW w:w="2135" w:type="pct"/>
            <w:vMerge/>
          </w:tcPr>
          <w:p w14:paraId="7A2C0B9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15807FC9" w14:textId="77777777" w:rsidTr="00D26C08">
        <w:trPr>
          <w:trHeight w:val="322"/>
          <w:jc w:val="center"/>
        </w:trPr>
        <w:tc>
          <w:tcPr>
            <w:tcW w:w="176" w:type="pct"/>
            <w:vMerge/>
          </w:tcPr>
          <w:p w14:paraId="3F47B618" w14:textId="77777777" w:rsidR="009A0659" w:rsidRPr="00E6011B" w:rsidRDefault="009A0659" w:rsidP="008E6A5D">
            <w:pPr>
              <w:rPr>
                <w:rFonts w:ascii="Times New Roman" w:hAnsi="Times New Roman" w:cs="Times New Roman"/>
                <w:sz w:val="28"/>
                <w:szCs w:val="28"/>
              </w:rPr>
            </w:pPr>
          </w:p>
        </w:tc>
        <w:tc>
          <w:tcPr>
            <w:tcW w:w="798" w:type="pct"/>
            <w:vMerge/>
          </w:tcPr>
          <w:p w14:paraId="3D219E6C" w14:textId="77777777" w:rsidR="009A0659" w:rsidRPr="00E6011B" w:rsidRDefault="009A0659" w:rsidP="008E6A5D">
            <w:pPr>
              <w:rPr>
                <w:rFonts w:ascii="Times New Roman" w:hAnsi="Times New Roman" w:cs="Times New Roman"/>
                <w:sz w:val="28"/>
                <w:szCs w:val="28"/>
              </w:rPr>
            </w:pPr>
          </w:p>
        </w:tc>
        <w:tc>
          <w:tcPr>
            <w:tcW w:w="551" w:type="pct"/>
            <w:vMerge/>
          </w:tcPr>
          <w:p w14:paraId="4DC757B2" w14:textId="77777777" w:rsidR="009A0659" w:rsidRPr="00E6011B" w:rsidRDefault="009A0659" w:rsidP="008E6A5D">
            <w:pPr>
              <w:rPr>
                <w:rFonts w:ascii="Times New Roman" w:hAnsi="Times New Roman" w:cs="Times New Roman"/>
                <w:sz w:val="28"/>
                <w:szCs w:val="28"/>
              </w:rPr>
            </w:pPr>
          </w:p>
        </w:tc>
        <w:tc>
          <w:tcPr>
            <w:tcW w:w="1340" w:type="pct"/>
            <w:vMerge/>
          </w:tcPr>
          <w:p w14:paraId="737C25EC" w14:textId="77777777" w:rsidR="009A0659" w:rsidRPr="00E6011B" w:rsidRDefault="009A0659" w:rsidP="008E6A5D">
            <w:pPr>
              <w:rPr>
                <w:rFonts w:ascii="Times New Roman" w:hAnsi="Times New Roman" w:cs="Times New Roman"/>
                <w:sz w:val="28"/>
                <w:szCs w:val="28"/>
              </w:rPr>
            </w:pPr>
          </w:p>
        </w:tc>
        <w:tc>
          <w:tcPr>
            <w:tcW w:w="2135" w:type="pct"/>
            <w:vMerge/>
          </w:tcPr>
          <w:p w14:paraId="7CC7BBE7"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711DA7AF" w14:textId="77777777" w:rsidTr="00D26C08">
        <w:trPr>
          <w:trHeight w:val="322"/>
          <w:jc w:val="center"/>
        </w:trPr>
        <w:tc>
          <w:tcPr>
            <w:tcW w:w="176" w:type="pct"/>
            <w:vMerge/>
          </w:tcPr>
          <w:p w14:paraId="7DB30706" w14:textId="77777777" w:rsidR="009A0659" w:rsidRPr="00E6011B" w:rsidRDefault="009A0659" w:rsidP="008E6A5D">
            <w:pPr>
              <w:rPr>
                <w:rFonts w:ascii="Times New Roman" w:hAnsi="Times New Roman" w:cs="Times New Roman"/>
                <w:sz w:val="28"/>
                <w:szCs w:val="28"/>
              </w:rPr>
            </w:pPr>
          </w:p>
        </w:tc>
        <w:tc>
          <w:tcPr>
            <w:tcW w:w="798" w:type="pct"/>
            <w:vMerge/>
          </w:tcPr>
          <w:p w14:paraId="58217C8C" w14:textId="77777777" w:rsidR="009A0659" w:rsidRPr="00E6011B" w:rsidRDefault="009A0659" w:rsidP="008E6A5D">
            <w:pPr>
              <w:rPr>
                <w:rFonts w:ascii="Times New Roman" w:hAnsi="Times New Roman" w:cs="Times New Roman"/>
                <w:sz w:val="28"/>
                <w:szCs w:val="28"/>
              </w:rPr>
            </w:pPr>
          </w:p>
        </w:tc>
        <w:tc>
          <w:tcPr>
            <w:tcW w:w="551" w:type="pct"/>
            <w:vMerge/>
          </w:tcPr>
          <w:p w14:paraId="17B3DB02" w14:textId="77777777" w:rsidR="009A0659" w:rsidRPr="00E6011B" w:rsidRDefault="009A0659" w:rsidP="008E6A5D">
            <w:pPr>
              <w:rPr>
                <w:rFonts w:ascii="Times New Roman" w:hAnsi="Times New Roman" w:cs="Times New Roman"/>
                <w:sz w:val="28"/>
                <w:szCs w:val="28"/>
              </w:rPr>
            </w:pPr>
          </w:p>
        </w:tc>
        <w:tc>
          <w:tcPr>
            <w:tcW w:w="1340" w:type="pct"/>
            <w:vMerge/>
          </w:tcPr>
          <w:p w14:paraId="69E58E87" w14:textId="77777777" w:rsidR="009A0659" w:rsidRPr="00E6011B" w:rsidRDefault="009A0659" w:rsidP="008E6A5D">
            <w:pPr>
              <w:rPr>
                <w:rFonts w:ascii="Times New Roman" w:hAnsi="Times New Roman" w:cs="Times New Roman"/>
                <w:sz w:val="28"/>
                <w:szCs w:val="28"/>
              </w:rPr>
            </w:pPr>
          </w:p>
        </w:tc>
        <w:tc>
          <w:tcPr>
            <w:tcW w:w="2135" w:type="pct"/>
            <w:vMerge/>
          </w:tcPr>
          <w:p w14:paraId="2699B0B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78B15742" w14:textId="77777777" w:rsidTr="00D26C08">
        <w:trPr>
          <w:trHeight w:val="322"/>
          <w:jc w:val="center"/>
        </w:trPr>
        <w:tc>
          <w:tcPr>
            <w:tcW w:w="176" w:type="pct"/>
            <w:vMerge/>
          </w:tcPr>
          <w:p w14:paraId="19B6D5CB" w14:textId="77777777" w:rsidR="009A0659" w:rsidRPr="00E6011B" w:rsidRDefault="009A0659" w:rsidP="008E6A5D">
            <w:pPr>
              <w:rPr>
                <w:rFonts w:ascii="Times New Roman" w:hAnsi="Times New Roman" w:cs="Times New Roman"/>
                <w:sz w:val="28"/>
                <w:szCs w:val="28"/>
              </w:rPr>
            </w:pPr>
          </w:p>
        </w:tc>
        <w:tc>
          <w:tcPr>
            <w:tcW w:w="798" w:type="pct"/>
            <w:vMerge/>
          </w:tcPr>
          <w:p w14:paraId="163491E8" w14:textId="77777777" w:rsidR="009A0659" w:rsidRPr="00E6011B" w:rsidRDefault="009A0659" w:rsidP="008E6A5D">
            <w:pPr>
              <w:rPr>
                <w:rFonts w:ascii="Times New Roman" w:hAnsi="Times New Roman" w:cs="Times New Roman"/>
                <w:sz w:val="28"/>
                <w:szCs w:val="28"/>
              </w:rPr>
            </w:pPr>
          </w:p>
        </w:tc>
        <w:tc>
          <w:tcPr>
            <w:tcW w:w="551" w:type="pct"/>
            <w:vMerge/>
          </w:tcPr>
          <w:p w14:paraId="79CE3DDB" w14:textId="77777777" w:rsidR="009A0659" w:rsidRPr="00E6011B" w:rsidRDefault="009A0659" w:rsidP="008E6A5D">
            <w:pPr>
              <w:rPr>
                <w:rFonts w:ascii="Times New Roman" w:hAnsi="Times New Roman" w:cs="Times New Roman"/>
                <w:sz w:val="28"/>
                <w:szCs w:val="28"/>
              </w:rPr>
            </w:pPr>
          </w:p>
        </w:tc>
        <w:tc>
          <w:tcPr>
            <w:tcW w:w="1340" w:type="pct"/>
            <w:vMerge/>
          </w:tcPr>
          <w:p w14:paraId="7827ECD2" w14:textId="77777777" w:rsidR="009A0659" w:rsidRPr="00E6011B" w:rsidRDefault="009A0659" w:rsidP="008E6A5D">
            <w:pPr>
              <w:rPr>
                <w:rFonts w:ascii="Times New Roman" w:hAnsi="Times New Roman" w:cs="Times New Roman"/>
                <w:sz w:val="28"/>
                <w:szCs w:val="28"/>
              </w:rPr>
            </w:pPr>
          </w:p>
        </w:tc>
        <w:tc>
          <w:tcPr>
            <w:tcW w:w="2135" w:type="pct"/>
            <w:vMerge/>
          </w:tcPr>
          <w:p w14:paraId="2EB534A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4C14BAC" w14:textId="77777777" w:rsidTr="00D26C08">
        <w:trPr>
          <w:trHeight w:val="322"/>
          <w:jc w:val="center"/>
        </w:trPr>
        <w:tc>
          <w:tcPr>
            <w:tcW w:w="176" w:type="pct"/>
            <w:vMerge/>
          </w:tcPr>
          <w:p w14:paraId="466D7D75" w14:textId="77777777" w:rsidR="009A0659" w:rsidRPr="00E6011B" w:rsidRDefault="009A0659" w:rsidP="008E6A5D">
            <w:pPr>
              <w:rPr>
                <w:rFonts w:ascii="Times New Roman" w:hAnsi="Times New Roman" w:cs="Times New Roman"/>
                <w:sz w:val="28"/>
                <w:szCs w:val="28"/>
              </w:rPr>
            </w:pPr>
          </w:p>
        </w:tc>
        <w:tc>
          <w:tcPr>
            <w:tcW w:w="798" w:type="pct"/>
            <w:vMerge/>
          </w:tcPr>
          <w:p w14:paraId="7172BC5B" w14:textId="77777777" w:rsidR="009A0659" w:rsidRPr="00E6011B" w:rsidRDefault="009A0659" w:rsidP="008E6A5D">
            <w:pPr>
              <w:rPr>
                <w:rFonts w:ascii="Times New Roman" w:hAnsi="Times New Roman" w:cs="Times New Roman"/>
                <w:sz w:val="28"/>
                <w:szCs w:val="28"/>
              </w:rPr>
            </w:pPr>
          </w:p>
        </w:tc>
        <w:tc>
          <w:tcPr>
            <w:tcW w:w="551" w:type="pct"/>
            <w:vMerge/>
          </w:tcPr>
          <w:p w14:paraId="59B0DA81" w14:textId="77777777" w:rsidR="009A0659" w:rsidRPr="00E6011B" w:rsidRDefault="009A0659" w:rsidP="008E6A5D">
            <w:pPr>
              <w:rPr>
                <w:rFonts w:ascii="Times New Roman" w:hAnsi="Times New Roman" w:cs="Times New Roman"/>
                <w:sz w:val="28"/>
                <w:szCs w:val="28"/>
              </w:rPr>
            </w:pPr>
          </w:p>
        </w:tc>
        <w:tc>
          <w:tcPr>
            <w:tcW w:w="1340" w:type="pct"/>
            <w:vMerge/>
          </w:tcPr>
          <w:p w14:paraId="70BB72FB" w14:textId="77777777" w:rsidR="009A0659" w:rsidRPr="00E6011B" w:rsidRDefault="009A0659" w:rsidP="008E6A5D">
            <w:pPr>
              <w:rPr>
                <w:rFonts w:ascii="Times New Roman" w:hAnsi="Times New Roman" w:cs="Times New Roman"/>
                <w:sz w:val="28"/>
                <w:szCs w:val="28"/>
              </w:rPr>
            </w:pPr>
          </w:p>
        </w:tc>
        <w:tc>
          <w:tcPr>
            <w:tcW w:w="2135" w:type="pct"/>
            <w:vMerge/>
          </w:tcPr>
          <w:p w14:paraId="62370B8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1404AB59" w14:textId="77777777" w:rsidTr="00D26C08">
        <w:trPr>
          <w:trHeight w:val="322"/>
          <w:jc w:val="center"/>
        </w:trPr>
        <w:tc>
          <w:tcPr>
            <w:tcW w:w="176" w:type="pct"/>
            <w:vMerge/>
          </w:tcPr>
          <w:p w14:paraId="3680F055" w14:textId="77777777" w:rsidR="009A0659" w:rsidRPr="00E6011B" w:rsidRDefault="009A0659" w:rsidP="008E6A5D">
            <w:pPr>
              <w:rPr>
                <w:rFonts w:ascii="Times New Roman" w:hAnsi="Times New Roman" w:cs="Times New Roman"/>
                <w:sz w:val="28"/>
                <w:szCs w:val="28"/>
              </w:rPr>
            </w:pPr>
          </w:p>
        </w:tc>
        <w:tc>
          <w:tcPr>
            <w:tcW w:w="798" w:type="pct"/>
            <w:vMerge/>
          </w:tcPr>
          <w:p w14:paraId="0B90C79F" w14:textId="77777777" w:rsidR="009A0659" w:rsidRPr="00E6011B" w:rsidRDefault="009A0659" w:rsidP="008E6A5D">
            <w:pPr>
              <w:rPr>
                <w:rFonts w:ascii="Times New Roman" w:hAnsi="Times New Roman" w:cs="Times New Roman"/>
                <w:sz w:val="28"/>
                <w:szCs w:val="28"/>
              </w:rPr>
            </w:pPr>
          </w:p>
        </w:tc>
        <w:tc>
          <w:tcPr>
            <w:tcW w:w="551" w:type="pct"/>
            <w:vMerge/>
          </w:tcPr>
          <w:p w14:paraId="4C46D0F7" w14:textId="77777777" w:rsidR="009A0659" w:rsidRPr="00E6011B" w:rsidRDefault="009A0659" w:rsidP="008E6A5D">
            <w:pPr>
              <w:rPr>
                <w:rFonts w:ascii="Times New Roman" w:hAnsi="Times New Roman" w:cs="Times New Roman"/>
                <w:sz w:val="28"/>
                <w:szCs w:val="28"/>
              </w:rPr>
            </w:pPr>
          </w:p>
        </w:tc>
        <w:tc>
          <w:tcPr>
            <w:tcW w:w="1340" w:type="pct"/>
            <w:vMerge/>
          </w:tcPr>
          <w:p w14:paraId="53CB6208" w14:textId="77777777" w:rsidR="009A0659" w:rsidRPr="00E6011B" w:rsidRDefault="009A0659" w:rsidP="008E6A5D">
            <w:pPr>
              <w:rPr>
                <w:rFonts w:ascii="Times New Roman" w:hAnsi="Times New Roman" w:cs="Times New Roman"/>
                <w:sz w:val="28"/>
                <w:szCs w:val="28"/>
              </w:rPr>
            </w:pPr>
          </w:p>
        </w:tc>
        <w:tc>
          <w:tcPr>
            <w:tcW w:w="2135" w:type="pct"/>
            <w:vMerge/>
          </w:tcPr>
          <w:p w14:paraId="3C7C9FA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34DA061" w14:textId="77777777" w:rsidTr="00D26C08">
        <w:trPr>
          <w:trHeight w:val="322"/>
          <w:jc w:val="center"/>
        </w:trPr>
        <w:tc>
          <w:tcPr>
            <w:tcW w:w="176" w:type="pct"/>
            <w:vMerge/>
          </w:tcPr>
          <w:p w14:paraId="122E303B" w14:textId="77777777" w:rsidR="009A0659" w:rsidRPr="00E6011B" w:rsidRDefault="009A0659" w:rsidP="008E6A5D">
            <w:pPr>
              <w:rPr>
                <w:rFonts w:ascii="Times New Roman" w:hAnsi="Times New Roman" w:cs="Times New Roman"/>
                <w:sz w:val="28"/>
                <w:szCs w:val="28"/>
              </w:rPr>
            </w:pPr>
          </w:p>
        </w:tc>
        <w:tc>
          <w:tcPr>
            <w:tcW w:w="798" w:type="pct"/>
            <w:vMerge/>
          </w:tcPr>
          <w:p w14:paraId="10FCF212" w14:textId="77777777" w:rsidR="009A0659" w:rsidRPr="00E6011B" w:rsidRDefault="009A0659" w:rsidP="008E6A5D">
            <w:pPr>
              <w:rPr>
                <w:rFonts w:ascii="Times New Roman" w:hAnsi="Times New Roman" w:cs="Times New Roman"/>
                <w:sz w:val="28"/>
                <w:szCs w:val="28"/>
              </w:rPr>
            </w:pPr>
          </w:p>
        </w:tc>
        <w:tc>
          <w:tcPr>
            <w:tcW w:w="551" w:type="pct"/>
            <w:vMerge/>
          </w:tcPr>
          <w:p w14:paraId="52DF5D93" w14:textId="77777777" w:rsidR="009A0659" w:rsidRPr="00E6011B" w:rsidRDefault="009A0659" w:rsidP="008E6A5D">
            <w:pPr>
              <w:rPr>
                <w:rFonts w:ascii="Times New Roman" w:hAnsi="Times New Roman" w:cs="Times New Roman"/>
                <w:sz w:val="28"/>
                <w:szCs w:val="28"/>
              </w:rPr>
            </w:pPr>
          </w:p>
        </w:tc>
        <w:tc>
          <w:tcPr>
            <w:tcW w:w="1340" w:type="pct"/>
            <w:vMerge/>
          </w:tcPr>
          <w:p w14:paraId="5E15C3B7" w14:textId="77777777" w:rsidR="009A0659" w:rsidRPr="00E6011B" w:rsidRDefault="009A0659" w:rsidP="008E6A5D">
            <w:pPr>
              <w:rPr>
                <w:rFonts w:ascii="Times New Roman" w:hAnsi="Times New Roman" w:cs="Times New Roman"/>
                <w:sz w:val="28"/>
                <w:szCs w:val="28"/>
              </w:rPr>
            </w:pPr>
          </w:p>
        </w:tc>
        <w:tc>
          <w:tcPr>
            <w:tcW w:w="2135" w:type="pct"/>
            <w:vMerge/>
          </w:tcPr>
          <w:p w14:paraId="0402323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E41388C" w14:textId="77777777" w:rsidTr="00D26C08">
        <w:trPr>
          <w:trHeight w:val="322"/>
          <w:jc w:val="center"/>
        </w:trPr>
        <w:tc>
          <w:tcPr>
            <w:tcW w:w="176" w:type="pct"/>
            <w:vMerge/>
          </w:tcPr>
          <w:p w14:paraId="340E83C1" w14:textId="77777777" w:rsidR="009A0659" w:rsidRPr="00E6011B" w:rsidRDefault="009A0659" w:rsidP="008E6A5D">
            <w:pPr>
              <w:rPr>
                <w:rFonts w:ascii="Times New Roman" w:hAnsi="Times New Roman" w:cs="Times New Roman"/>
                <w:sz w:val="28"/>
                <w:szCs w:val="28"/>
              </w:rPr>
            </w:pPr>
          </w:p>
        </w:tc>
        <w:tc>
          <w:tcPr>
            <w:tcW w:w="798" w:type="pct"/>
            <w:vMerge/>
          </w:tcPr>
          <w:p w14:paraId="2BE146C6" w14:textId="77777777" w:rsidR="009A0659" w:rsidRPr="00E6011B" w:rsidRDefault="009A0659" w:rsidP="008E6A5D">
            <w:pPr>
              <w:rPr>
                <w:rFonts w:ascii="Times New Roman" w:hAnsi="Times New Roman" w:cs="Times New Roman"/>
                <w:sz w:val="28"/>
                <w:szCs w:val="28"/>
              </w:rPr>
            </w:pPr>
          </w:p>
        </w:tc>
        <w:tc>
          <w:tcPr>
            <w:tcW w:w="551" w:type="pct"/>
            <w:vMerge/>
          </w:tcPr>
          <w:p w14:paraId="7C64F497" w14:textId="77777777" w:rsidR="009A0659" w:rsidRPr="00E6011B" w:rsidRDefault="009A0659" w:rsidP="008E6A5D">
            <w:pPr>
              <w:rPr>
                <w:rFonts w:ascii="Times New Roman" w:hAnsi="Times New Roman" w:cs="Times New Roman"/>
                <w:sz w:val="28"/>
                <w:szCs w:val="28"/>
              </w:rPr>
            </w:pPr>
          </w:p>
        </w:tc>
        <w:tc>
          <w:tcPr>
            <w:tcW w:w="1340" w:type="pct"/>
            <w:vMerge/>
          </w:tcPr>
          <w:p w14:paraId="48083CD1" w14:textId="77777777" w:rsidR="009A0659" w:rsidRPr="00E6011B" w:rsidRDefault="009A0659" w:rsidP="008E6A5D">
            <w:pPr>
              <w:rPr>
                <w:rFonts w:ascii="Times New Roman" w:hAnsi="Times New Roman" w:cs="Times New Roman"/>
                <w:sz w:val="28"/>
                <w:szCs w:val="28"/>
              </w:rPr>
            </w:pPr>
          </w:p>
        </w:tc>
        <w:tc>
          <w:tcPr>
            <w:tcW w:w="2135" w:type="pct"/>
            <w:vMerge/>
          </w:tcPr>
          <w:p w14:paraId="7F11F06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F0C752C" w14:textId="77777777" w:rsidTr="00D26C08">
        <w:trPr>
          <w:trHeight w:val="322"/>
          <w:jc w:val="center"/>
        </w:trPr>
        <w:tc>
          <w:tcPr>
            <w:tcW w:w="176" w:type="pct"/>
            <w:vMerge/>
          </w:tcPr>
          <w:p w14:paraId="5723407A" w14:textId="77777777" w:rsidR="009A0659" w:rsidRPr="00E6011B" w:rsidRDefault="009A0659" w:rsidP="008E6A5D">
            <w:pPr>
              <w:rPr>
                <w:rFonts w:ascii="Times New Roman" w:hAnsi="Times New Roman" w:cs="Times New Roman"/>
                <w:sz w:val="28"/>
                <w:szCs w:val="28"/>
              </w:rPr>
            </w:pPr>
          </w:p>
        </w:tc>
        <w:tc>
          <w:tcPr>
            <w:tcW w:w="798" w:type="pct"/>
            <w:vMerge/>
          </w:tcPr>
          <w:p w14:paraId="7E6D7EA1" w14:textId="77777777" w:rsidR="009A0659" w:rsidRPr="00E6011B" w:rsidRDefault="009A0659" w:rsidP="008E6A5D">
            <w:pPr>
              <w:rPr>
                <w:rFonts w:ascii="Times New Roman" w:hAnsi="Times New Roman" w:cs="Times New Roman"/>
                <w:sz w:val="28"/>
                <w:szCs w:val="28"/>
              </w:rPr>
            </w:pPr>
          </w:p>
        </w:tc>
        <w:tc>
          <w:tcPr>
            <w:tcW w:w="551" w:type="pct"/>
            <w:vMerge/>
          </w:tcPr>
          <w:p w14:paraId="499FDF6C" w14:textId="77777777" w:rsidR="009A0659" w:rsidRPr="00E6011B" w:rsidRDefault="009A0659" w:rsidP="008E6A5D">
            <w:pPr>
              <w:rPr>
                <w:rFonts w:ascii="Times New Roman" w:hAnsi="Times New Roman" w:cs="Times New Roman"/>
                <w:sz w:val="28"/>
                <w:szCs w:val="28"/>
              </w:rPr>
            </w:pPr>
          </w:p>
        </w:tc>
        <w:tc>
          <w:tcPr>
            <w:tcW w:w="1340" w:type="pct"/>
            <w:vMerge/>
          </w:tcPr>
          <w:p w14:paraId="154B12AC" w14:textId="77777777" w:rsidR="009A0659" w:rsidRPr="00E6011B" w:rsidRDefault="009A0659" w:rsidP="008E6A5D">
            <w:pPr>
              <w:rPr>
                <w:rFonts w:ascii="Times New Roman" w:hAnsi="Times New Roman" w:cs="Times New Roman"/>
                <w:sz w:val="28"/>
                <w:szCs w:val="28"/>
              </w:rPr>
            </w:pPr>
          </w:p>
        </w:tc>
        <w:tc>
          <w:tcPr>
            <w:tcW w:w="2135" w:type="pct"/>
            <w:vMerge/>
          </w:tcPr>
          <w:p w14:paraId="7C17FB3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4C5DA590" w14:textId="77777777" w:rsidTr="00D26C08">
        <w:trPr>
          <w:trHeight w:val="322"/>
          <w:jc w:val="center"/>
        </w:trPr>
        <w:tc>
          <w:tcPr>
            <w:tcW w:w="176" w:type="pct"/>
            <w:vMerge/>
          </w:tcPr>
          <w:p w14:paraId="5BF7E1E3" w14:textId="77777777" w:rsidR="009A0659" w:rsidRPr="00E6011B" w:rsidRDefault="009A0659" w:rsidP="008E6A5D">
            <w:pPr>
              <w:rPr>
                <w:rFonts w:ascii="Times New Roman" w:hAnsi="Times New Roman" w:cs="Times New Roman"/>
                <w:sz w:val="28"/>
                <w:szCs w:val="28"/>
              </w:rPr>
            </w:pPr>
          </w:p>
        </w:tc>
        <w:tc>
          <w:tcPr>
            <w:tcW w:w="798" w:type="pct"/>
            <w:vMerge/>
          </w:tcPr>
          <w:p w14:paraId="4FA1B78D" w14:textId="77777777" w:rsidR="009A0659" w:rsidRPr="00E6011B" w:rsidRDefault="009A0659" w:rsidP="008E6A5D">
            <w:pPr>
              <w:rPr>
                <w:rFonts w:ascii="Times New Roman" w:hAnsi="Times New Roman" w:cs="Times New Roman"/>
                <w:sz w:val="28"/>
                <w:szCs w:val="28"/>
              </w:rPr>
            </w:pPr>
          </w:p>
        </w:tc>
        <w:tc>
          <w:tcPr>
            <w:tcW w:w="551" w:type="pct"/>
            <w:vMerge/>
          </w:tcPr>
          <w:p w14:paraId="0A0B8041" w14:textId="77777777" w:rsidR="009A0659" w:rsidRPr="00E6011B" w:rsidRDefault="009A0659" w:rsidP="008E6A5D">
            <w:pPr>
              <w:rPr>
                <w:rFonts w:ascii="Times New Roman" w:hAnsi="Times New Roman" w:cs="Times New Roman"/>
                <w:sz w:val="28"/>
                <w:szCs w:val="28"/>
              </w:rPr>
            </w:pPr>
          </w:p>
        </w:tc>
        <w:tc>
          <w:tcPr>
            <w:tcW w:w="1340" w:type="pct"/>
            <w:vMerge/>
          </w:tcPr>
          <w:p w14:paraId="764403E5" w14:textId="77777777" w:rsidR="009A0659" w:rsidRPr="00E6011B" w:rsidRDefault="009A0659" w:rsidP="008E6A5D">
            <w:pPr>
              <w:rPr>
                <w:rFonts w:ascii="Times New Roman" w:hAnsi="Times New Roman" w:cs="Times New Roman"/>
                <w:sz w:val="28"/>
                <w:szCs w:val="28"/>
              </w:rPr>
            </w:pPr>
          </w:p>
        </w:tc>
        <w:tc>
          <w:tcPr>
            <w:tcW w:w="2135" w:type="pct"/>
            <w:vMerge/>
          </w:tcPr>
          <w:p w14:paraId="2A56509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1A5CBB2C" w14:textId="77777777" w:rsidTr="00D26C08">
        <w:trPr>
          <w:jc w:val="center"/>
        </w:trPr>
        <w:tc>
          <w:tcPr>
            <w:tcW w:w="176" w:type="pct"/>
          </w:tcPr>
          <w:p w14:paraId="3FA56BD1"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25.</w:t>
            </w:r>
          </w:p>
        </w:tc>
        <w:tc>
          <w:tcPr>
            <w:tcW w:w="798" w:type="pct"/>
          </w:tcPr>
          <w:p w14:paraId="4825F6F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51" w:type="pct"/>
          </w:tcPr>
          <w:p w14:paraId="7380F50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40" w:type="pct"/>
          </w:tcPr>
          <w:p w14:paraId="354481A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35" w:type="pct"/>
            <w:vMerge/>
          </w:tcPr>
          <w:p w14:paraId="202DDBFA" w14:textId="77777777" w:rsidR="009A0659" w:rsidRPr="00E6011B" w:rsidRDefault="009A0659" w:rsidP="008E6A5D">
            <w:pPr>
              <w:rPr>
                <w:rFonts w:ascii="Times New Roman" w:hAnsi="Times New Roman" w:cs="Times New Roman"/>
                <w:sz w:val="28"/>
                <w:szCs w:val="28"/>
              </w:rPr>
            </w:pPr>
          </w:p>
        </w:tc>
      </w:tr>
      <w:tr w:rsidR="00136056" w:rsidRPr="00E6011B" w14:paraId="63D0AED3" w14:textId="77777777" w:rsidTr="00D26C08">
        <w:trPr>
          <w:jc w:val="center"/>
        </w:trPr>
        <w:tc>
          <w:tcPr>
            <w:tcW w:w="176" w:type="pct"/>
          </w:tcPr>
          <w:p w14:paraId="7285470C"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798" w:type="pct"/>
          </w:tcPr>
          <w:p w14:paraId="7E037CCF"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Объекты торговли (торговые центры, торгово-</w:t>
            </w:r>
            <w:r w:rsidRPr="00E6011B">
              <w:rPr>
                <w:rFonts w:ascii="Times New Roman" w:eastAsia="Tahoma" w:hAnsi="Times New Roman" w:cs="Times New Roman"/>
                <w:sz w:val="28"/>
                <w:szCs w:val="28"/>
              </w:rPr>
              <w:lastRenderedPageBreak/>
              <w:t>развлекательные центры (комплексы)</w:t>
            </w:r>
          </w:p>
        </w:tc>
        <w:tc>
          <w:tcPr>
            <w:tcW w:w="551" w:type="pct"/>
          </w:tcPr>
          <w:p w14:paraId="66D80F4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4.2</w:t>
            </w:r>
          </w:p>
        </w:tc>
        <w:tc>
          <w:tcPr>
            <w:tcW w:w="1340" w:type="pct"/>
          </w:tcPr>
          <w:p w14:paraId="09CFF1CA" w14:textId="6E5BA675"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общей площадью свыше 5000 кв. </w:t>
            </w:r>
            <w:r w:rsidRPr="00E6011B">
              <w:rPr>
                <w:rFonts w:ascii="Times New Roman" w:eastAsia="Tahoma" w:hAnsi="Times New Roman" w:cs="Times New Roman"/>
                <w:sz w:val="28"/>
                <w:szCs w:val="28"/>
              </w:rPr>
              <w:lastRenderedPageBreak/>
              <w:t>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2135" w:type="pct"/>
            <w:vMerge/>
          </w:tcPr>
          <w:p w14:paraId="097B8CAE" w14:textId="77777777" w:rsidR="009A0659" w:rsidRPr="00E6011B" w:rsidRDefault="009A0659" w:rsidP="008E6A5D">
            <w:pPr>
              <w:rPr>
                <w:rFonts w:ascii="Times New Roman" w:hAnsi="Times New Roman" w:cs="Times New Roman"/>
                <w:sz w:val="28"/>
                <w:szCs w:val="28"/>
              </w:rPr>
            </w:pPr>
          </w:p>
        </w:tc>
      </w:tr>
      <w:tr w:rsidR="00136056" w:rsidRPr="00E6011B" w14:paraId="17F38475" w14:textId="77777777" w:rsidTr="00D26C08">
        <w:trPr>
          <w:jc w:val="center"/>
        </w:trPr>
        <w:tc>
          <w:tcPr>
            <w:tcW w:w="176" w:type="pct"/>
          </w:tcPr>
          <w:p w14:paraId="57CFB6A8"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27.</w:t>
            </w:r>
          </w:p>
        </w:tc>
        <w:tc>
          <w:tcPr>
            <w:tcW w:w="798" w:type="pct"/>
          </w:tcPr>
          <w:p w14:paraId="569F3B5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Рынки</w:t>
            </w:r>
          </w:p>
        </w:tc>
        <w:tc>
          <w:tcPr>
            <w:tcW w:w="551" w:type="pct"/>
          </w:tcPr>
          <w:p w14:paraId="35B4A9E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4.3</w:t>
            </w:r>
          </w:p>
        </w:tc>
        <w:tc>
          <w:tcPr>
            <w:tcW w:w="1340" w:type="pct"/>
          </w:tcPr>
          <w:p w14:paraId="6EE63A2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w:t>
            </w:r>
            <w:r w:rsidRPr="00E6011B">
              <w:rPr>
                <w:rFonts w:ascii="Times New Roman" w:eastAsia="Tahoma" w:hAnsi="Times New Roman" w:cs="Times New Roman"/>
                <w:sz w:val="28"/>
                <w:szCs w:val="28"/>
              </w:rPr>
              <w:lastRenderedPageBreak/>
              <w:t xml:space="preserve">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2135" w:type="pct"/>
            <w:vMerge/>
          </w:tcPr>
          <w:p w14:paraId="115228CA" w14:textId="77777777" w:rsidR="009A0659" w:rsidRPr="00E6011B" w:rsidRDefault="009A0659" w:rsidP="008E6A5D">
            <w:pPr>
              <w:rPr>
                <w:rFonts w:ascii="Times New Roman" w:hAnsi="Times New Roman" w:cs="Times New Roman"/>
                <w:sz w:val="28"/>
                <w:szCs w:val="28"/>
              </w:rPr>
            </w:pPr>
          </w:p>
        </w:tc>
      </w:tr>
      <w:tr w:rsidR="00136056" w:rsidRPr="00E6011B" w14:paraId="34C9B559" w14:textId="77777777" w:rsidTr="00D26C08">
        <w:trPr>
          <w:jc w:val="center"/>
        </w:trPr>
        <w:tc>
          <w:tcPr>
            <w:tcW w:w="176" w:type="pct"/>
            <w:vMerge w:val="restart"/>
          </w:tcPr>
          <w:p w14:paraId="742D4362"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28.</w:t>
            </w:r>
          </w:p>
        </w:tc>
        <w:tc>
          <w:tcPr>
            <w:tcW w:w="798" w:type="pct"/>
            <w:vMerge w:val="restart"/>
          </w:tcPr>
          <w:p w14:paraId="077F005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vMerge w:val="restart"/>
          </w:tcPr>
          <w:p w14:paraId="2E3DA9B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40" w:type="pct"/>
            <w:vMerge w:val="restart"/>
          </w:tcPr>
          <w:p w14:paraId="0EA447E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35" w:type="pct"/>
          </w:tcPr>
          <w:p w14:paraId="4F66C61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481E8547" w14:textId="77777777" w:rsidTr="00D26C08">
        <w:trPr>
          <w:jc w:val="center"/>
        </w:trPr>
        <w:tc>
          <w:tcPr>
            <w:tcW w:w="176" w:type="pct"/>
            <w:vMerge/>
          </w:tcPr>
          <w:p w14:paraId="393EE722" w14:textId="77777777" w:rsidR="009A0659" w:rsidRPr="00E6011B" w:rsidRDefault="009A0659" w:rsidP="008E6A5D">
            <w:pPr>
              <w:rPr>
                <w:rFonts w:ascii="Times New Roman" w:hAnsi="Times New Roman" w:cs="Times New Roman"/>
                <w:sz w:val="28"/>
                <w:szCs w:val="28"/>
              </w:rPr>
            </w:pPr>
          </w:p>
        </w:tc>
        <w:tc>
          <w:tcPr>
            <w:tcW w:w="798" w:type="pct"/>
            <w:vMerge/>
          </w:tcPr>
          <w:p w14:paraId="3D35C7FD" w14:textId="77777777" w:rsidR="009A0659" w:rsidRPr="00E6011B" w:rsidRDefault="009A0659" w:rsidP="008E6A5D">
            <w:pPr>
              <w:rPr>
                <w:rFonts w:ascii="Times New Roman" w:hAnsi="Times New Roman" w:cs="Times New Roman"/>
                <w:sz w:val="28"/>
                <w:szCs w:val="28"/>
              </w:rPr>
            </w:pPr>
          </w:p>
        </w:tc>
        <w:tc>
          <w:tcPr>
            <w:tcW w:w="551" w:type="pct"/>
            <w:vMerge/>
          </w:tcPr>
          <w:p w14:paraId="5345F712" w14:textId="77777777" w:rsidR="009A0659" w:rsidRPr="00E6011B" w:rsidRDefault="009A0659" w:rsidP="008E6A5D">
            <w:pPr>
              <w:rPr>
                <w:rFonts w:ascii="Times New Roman" w:hAnsi="Times New Roman" w:cs="Times New Roman"/>
                <w:sz w:val="28"/>
                <w:szCs w:val="28"/>
              </w:rPr>
            </w:pPr>
          </w:p>
        </w:tc>
        <w:tc>
          <w:tcPr>
            <w:tcW w:w="1340" w:type="pct"/>
            <w:vMerge/>
          </w:tcPr>
          <w:p w14:paraId="3E24564A" w14:textId="77777777" w:rsidR="009A0659" w:rsidRPr="00E6011B" w:rsidRDefault="009A0659" w:rsidP="008E6A5D">
            <w:pPr>
              <w:rPr>
                <w:rFonts w:ascii="Times New Roman" w:hAnsi="Times New Roman" w:cs="Times New Roman"/>
                <w:sz w:val="28"/>
                <w:szCs w:val="28"/>
              </w:rPr>
            </w:pPr>
          </w:p>
        </w:tc>
        <w:tc>
          <w:tcPr>
            <w:tcW w:w="2135" w:type="pct"/>
          </w:tcPr>
          <w:p w14:paraId="130F2C2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A953C86" w14:textId="77777777" w:rsidTr="00D26C08">
        <w:trPr>
          <w:jc w:val="center"/>
        </w:trPr>
        <w:tc>
          <w:tcPr>
            <w:tcW w:w="176" w:type="pct"/>
            <w:vMerge/>
          </w:tcPr>
          <w:p w14:paraId="0B501A4E" w14:textId="77777777" w:rsidR="009A0659" w:rsidRPr="00E6011B" w:rsidRDefault="009A0659" w:rsidP="008E6A5D">
            <w:pPr>
              <w:rPr>
                <w:rFonts w:ascii="Times New Roman" w:hAnsi="Times New Roman" w:cs="Times New Roman"/>
                <w:sz w:val="28"/>
                <w:szCs w:val="28"/>
              </w:rPr>
            </w:pPr>
          </w:p>
        </w:tc>
        <w:tc>
          <w:tcPr>
            <w:tcW w:w="798" w:type="pct"/>
            <w:vMerge/>
          </w:tcPr>
          <w:p w14:paraId="1B0DD404" w14:textId="77777777" w:rsidR="009A0659" w:rsidRPr="00E6011B" w:rsidRDefault="009A0659" w:rsidP="008E6A5D">
            <w:pPr>
              <w:rPr>
                <w:rFonts w:ascii="Times New Roman" w:hAnsi="Times New Roman" w:cs="Times New Roman"/>
                <w:sz w:val="28"/>
                <w:szCs w:val="28"/>
              </w:rPr>
            </w:pPr>
          </w:p>
        </w:tc>
        <w:tc>
          <w:tcPr>
            <w:tcW w:w="551" w:type="pct"/>
            <w:vMerge/>
          </w:tcPr>
          <w:p w14:paraId="7C8B6156" w14:textId="77777777" w:rsidR="009A0659" w:rsidRPr="00E6011B" w:rsidRDefault="009A0659" w:rsidP="008E6A5D">
            <w:pPr>
              <w:rPr>
                <w:rFonts w:ascii="Times New Roman" w:hAnsi="Times New Roman" w:cs="Times New Roman"/>
                <w:sz w:val="28"/>
                <w:szCs w:val="28"/>
              </w:rPr>
            </w:pPr>
          </w:p>
        </w:tc>
        <w:tc>
          <w:tcPr>
            <w:tcW w:w="1340" w:type="pct"/>
            <w:vMerge/>
          </w:tcPr>
          <w:p w14:paraId="0A220FD0" w14:textId="77777777" w:rsidR="009A0659" w:rsidRPr="00E6011B" w:rsidRDefault="009A0659" w:rsidP="008E6A5D">
            <w:pPr>
              <w:rPr>
                <w:rFonts w:ascii="Times New Roman" w:hAnsi="Times New Roman" w:cs="Times New Roman"/>
                <w:sz w:val="28"/>
                <w:szCs w:val="28"/>
              </w:rPr>
            </w:pPr>
          </w:p>
        </w:tc>
        <w:tc>
          <w:tcPr>
            <w:tcW w:w="2135" w:type="pct"/>
          </w:tcPr>
          <w:p w14:paraId="57C563DF"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903C1EC" w14:textId="77777777" w:rsidTr="00D26C08">
        <w:trPr>
          <w:jc w:val="center"/>
        </w:trPr>
        <w:tc>
          <w:tcPr>
            <w:tcW w:w="176" w:type="pct"/>
            <w:vMerge/>
          </w:tcPr>
          <w:p w14:paraId="5A3FCAB4" w14:textId="77777777" w:rsidR="009A0659" w:rsidRPr="00E6011B" w:rsidRDefault="009A0659" w:rsidP="008E6A5D">
            <w:pPr>
              <w:rPr>
                <w:rFonts w:ascii="Times New Roman" w:hAnsi="Times New Roman" w:cs="Times New Roman"/>
                <w:sz w:val="28"/>
                <w:szCs w:val="28"/>
              </w:rPr>
            </w:pPr>
          </w:p>
        </w:tc>
        <w:tc>
          <w:tcPr>
            <w:tcW w:w="798" w:type="pct"/>
            <w:vMerge/>
          </w:tcPr>
          <w:p w14:paraId="5C50360D" w14:textId="77777777" w:rsidR="009A0659" w:rsidRPr="00E6011B" w:rsidRDefault="009A0659" w:rsidP="008E6A5D">
            <w:pPr>
              <w:rPr>
                <w:rFonts w:ascii="Times New Roman" w:hAnsi="Times New Roman" w:cs="Times New Roman"/>
                <w:sz w:val="28"/>
                <w:szCs w:val="28"/>
              </w:rPr>
            </w:pPr>
          </w:p>
        </w:tc>
        <w:tc>
          <w:tcPr>
            <w:tcW w:w="551" w:type="pct"/>
            <w:vMerge/>
          </w:tcPr>
          <w:p w14:paraId="0C3688B0" w14:textId="77777777" w:rsidR="009A0659" w:rsidRPr="00E6011B" w:rsidRDefault="009A0659" w:rsidP="008E6A5D">
            <w:pPr>
              <w:rPr>
                <w:rFonts w:ascii="Times New Roman" w:hAnsi="Times New Roman" w:cs="Times New Roman"/>
                <w:sz w:val="28"/>
                <w:szCs w:val="28"/>
              </w:rPr>
            </w:pPr>
          </w:p>
        </w:tc>
        <w:tc>
          <w:tcPr>
            <w:tcW w:w="1340" w:type="pct"/>
            <w:vMerge/>
          </w:tcPr>
          <w:p w14:paraId="232673FF" w14:textId="77777777" w:rsidR="009A0659" w:rsidRPr="00E6011B" w:rsidRDefault="009A0659" w:rsidP="008E6A5D">
            <w:pPr>
              <w:rPr>
                <w:rFonts w:ascii="Times New Roman" w:hAnsi="Times New Roman" w:cs="Times New Roman"/>
                <w:sz w:val="28"/>
                <w:szCs w:val="28"/>
              </w:rPr>
            </w:pPr>
          </w:p>
        </w:tc>
        <w:tc>
          <w:tcPr>
            <w:tcW w:w="2135" w:type="pct"/>
          </w:tcPr>
          <w:p w14:paraId="153CCFFC" w14:textId="2FB915DA"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8221EDB" w14:textId="77777777" w:rsidTr="00D26C08">
        <w:trPr>
          <w:jc w:val="center"/>
        </w:trPr>
        <w:tc>
          <w:tcPr>
            <w:tcW w:w="176" w:type="pct"/>
            <w:vMerge/>
          </w:tcPr>
          <w:p w14:paraId="0033709A" w14:textId="77777777" w:rsidR="009A0659" w:rsidRPr="00E6011B" w:rsidRDefault="009A0659" w:rsidP="008E6A5D">
            <w:pPr>
              <w:rPr>
                <w:rFonts w:ascii="Times New Roman" w:hAnsi="Times New Roman" w:cs="Times New Roman"/>
                <w:sz w:val="28"/>
                <w:szCs w:val="28"/>
              </w:rPr>
            </w:pPr>
          </w:p>
        </w:tc>
        <w:tc>
          <w:tcPr>
            <w:tcW w:w="798" w:type="pct"/>
            <w:vMerge/>
          </w:tcPr>
          <w:p w14:paraId="50736CB5" w14:textId="77777777" w:rsidR="009A0659" w:rsidRPr="00E6011B" w:rsidRDefault="009A0659" w:rsidP="008E6A5D">
            <w:pPr>
              <w:rPr>
                <w:rFonts w:ascii="Times New Roman" w:hAnsi="Times New Roman" w:cs="Times New Roman"/>
                <w:sz w:val="28"/>
                <w:szCs w:val="28"/>
              </w:rPr>
            </w:pPr>
          </w:p>
        </w:tc>
        <w:tc>
          <w:tcPr>
            <w:tcW w:w="551" w:type="pct"/>
            <w:vMerge/>
          </w:tcPr>
          <w:p w14:paraId="771E2E66" w14:textId="77777777" w:rsidR="009A0659" w:rsidRPr="00E6011B" w:rsidRDefault="009A0659" w:rsidP="008E6A5D">
            <w:pPr>
              <w:rPr>
                <w:rFonts w:ascii="Times New Roman" w:hAnsi="Times New Roman" w:cs="Times New Roman"/>
                <w:sz w:val="28"/>
                <w:szCs w:val="28"/>
              </w:rPr>
            </w:pPr>
          </w:p>
        </w:tc>
        <w:tc>
          <w:tcPr>
            <w:tcW w:w="1340" w:type="pct"/>
            <w:vMerge/>
          </w:tcPr>
          <w:p w14:paraId="5BE6F4B1" w14:textId="77777777" w:rsidR="009A0659" w:rsidRPr="00E6011B" w:rsidRDefault="009A0659" w:rsidP="008E6A5D">
            <w:pPr>
              <w:rPr>
                <w:rFonts w:ascii="Times New Roman" w:hAnsi="Times New Roman" w:cs="Times New Roman"/>
                <w:sz w:val="28"/>
                <w:szCs w:val="28"/>
              </w:rPr>
            </w:pPr>
          </w:p>
        </w:tc>
        <w:tc>
          <w:tcPr>
            <w:tcW w:w="2135" w:type="pct"/>
          </w:tcPr>
          <w:p w14:paraId="46460B0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4CA80DC9" w14:textId="77777777" w:rsidTr="00D26C08">
        <w:trPr>
          <w:jc w:val="center"/>
        </w:trPr>
        <w:tc>
          <w:tcPr>
            <w:tcW w:w="176" w:type="pct"/>
            <w:vMerge/>
          </w:tcPr>
          <w:p w14:paraId="41785477" w14:textId="77777777" w:rsidR="009A0659" w:rsidRPr="00E6011B" w:rsidRDefault="009A0659" w:rsidP="008E6A5D">
            <w:pPr>
              <w:rPr>
                <w:rFonts w:ascii="Times New Roman" w:hAnsi="Times New Roman" w:cs="Times New Roman"/>
                <w:sz w:val="28"/>
                <w:szCs w:val="28"/>
              </w:rPr>
            </w:pPr>
          </w:p>
        </w:tc>
        <w:tc>
          <w:tcPr>
            <w:tcW w:w="798" w:type="pct"/>
            <w:vMerge/>
          </w:tcPr>
          <w:p w14:paraId="404D35FE" w14:textId="77777777" w:rsidR="009A0659" w:rsidRPr="00E6011B" w:rsidRDefault="009A0659" w:rsidP="008E6A5D">
            <w:pPr>
              <w:rPr>
                <w:rFonts w:ascii="Times New Roman" w:hAnsi="Times New Roman" w:cs="Times New Roman"/>
                <w:sz w:val="28"/>
                <w:szCs w:val="28"/>
              </w:rPr>
            </w:pPr>
          </w:p>
        </w:tc>
        <w:tc>
          <w:tcPr>
            <w:tcW w:w="551" w:type="pct"/>
            <w:vMerge/>
          </w:tcPr>
          <w:p w14:paraId="6D1D262A" w14:textId="77777777" w:rsidR="009A0659" w:rsidRPr="00E6011B" w:rsidRDefault="009A0659" w:rsidP="008E6A5D">
            <w:pPr>
              <w:rPr>
                <w:rFonts w:ascii="Times New Roman" w:hAnsi="Times New Roman" w:cs="Times New Roman"/>
                <w:sz w:val="28"/>
                <w:szCs w:val="28"/>
              </w:rPr>
            </w:pPr>
          </w:p>
        </w:tc>
        <w:tc>
          <w:tcPr>
            <w:tcW w:w="1340" w:type="pct"/>
            <w:vMerge/>
          </w:tcPr>
          <w:p w14:paraId="124E11BF" w14:textId="77777777" w:rsidR="009A0659" w:rsidRPr="00E6011B" w:rsidRDefault="009A0659" w:rsidP="008E6A5D">
            <w:pPr>
              <w:rPr>
                <w:rFonts w:ascii="Times New Roman" w:hAnsi="Times New Roman" w:cs="Times New Roman"/>
                <w:sz w:val="28"/>
                <w:szCs w:val="28"/>
              </w:rPr>
            </w:pPr>
          </w:p>
        </w:tc>
        <w:tc>
          <w:tcPr>
            <w:tcW w:w="2135" w:type="pct"/>
          </w:tcPr>
          <w:p w14:paraId="580B82D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D49E276" w14:textId="77777777" w:rsidTr="00D26C08">
        <w:trPr>
          <w:jc w:val="center"/>
        </w:trPr>
        <w:tc>
          <w:tcPr>
            <w:tcW w:w="176" w:type="pct"/>
            <w:vMerge/>
          </w:tcPr>
          <w:p w14:paraId="6625A605" w14:textId="77777777" w:rsidR="009A0659" w:rsidRPr="00E6011B" w:rsidRDefault="009A0659" w:rsidP="008E6A5D">
            <w:pPr>
              <w:rPr>
                <w:rFonts w:ascii="Times New Roman" w:hAnsi="Times New Roman" w:cs="Times New Roman"/>
                <w:sz w:val="28"/>
                <w:szCs w:val="28"/>
              </w:rPr>
            </w:pPr>
          </w:p>
        </w:tc>
        <w:tc>
          <w:tcPr>
            <w:tcW w:w="798" w:type="pct"/>
            <w:vMerge/>
          </w:tcPr>
          <w:p w14:paraId="4D5EEB07" w14:textId="77777777" w:rsidR="009A0659" w:rsidRPr="00E6011B" w:rsidRDefault="009A0659" w:rsidP="008E6A5D">
            <w:pPr>
              <w:rPr>
                <w:rFonts w:ascii="Times New Roman" w:hAnsi="Times New Roman" w:cs="Times New Roman"/>
                <w:sz w:val="28"/>
                <w:szCs w:val="28"/>
              </w:rPr>
            </w:pPr>
          </w:p>
        </w:tc>
        <w:tc>
          <w:tcPr>
            <w:tcW w:w="551" w:type="pct"/>
            <w:vMerge/>
          </w:tcPr>
          <w:p w14:paraId="4D6B43E2" w14:textId="77777777" w:rsidR="009A0659" w:rsidRPr="00E6011B" w:rsidRDefault="009A0659" w:rsidP="008E6A5D">
            <w:pPr>
              <w:rPr>
                <w:rFonts w:ascii="Times New Roman" w:hAnsi="Times New Roman" w:cs="Times New Roman"/>
                <w:sz w:val="28"/>
                <w:szCs w:val="28"/>
              </w:rPr>
            </w:pPr>
          </w:p>
        </w:tc>
        <w:tc>
          <w:tcPr>
            <w:tcW w:w="1340" w:type="pct"/>
            <w:vMerge/>
          </w:tcPr>
          <w:p w14:paraId="271814DD" w14:textId="77777777" w:rsidR="009A0659" w:rsidRPr="00E6011B" w:rsidRDefault="009A0659" w:rsidP="008E6A5D">
            <w:pPr>
              <w:rPr>
                <w:rFonts w:ascii="Times New Roman" w:hAnsi="Times New Roman" w:cs="Times New Roman"/>
                <w:sz w:val="28"/>
                <w:szCs w:val="28"/>
              </w:rPr>
            </w:pPr>
          </w:p>
        </w:tc>
        <w:tc>
          <w:tcPr>
            <w:tcW w:w="2135" w:type="pct"/>
          </w:tcPr>
          <w:p w14:paraId="61E51B01" w14:textId="7FBB6BE4"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363B6C05" w14:textId="77777777" w:rsidTr="00D26C08">
        <w:trPr>
          <w:jc w:val="center"/>
        </w:trPr>
        <w:tc>
          <w:tcPr>
            <w:tcW w:w="176" w:type="pct"/>
            <w:vMerge/>
          </w:tcPr>
          <w:p w14:paraId="06818E54" w14:textId="77777777" w:rsidR="009A0659" w:rsidRPr="00E6011B" w:rsidRDefault="009A0659" w:rsidP="008E6A5D">
            <w:pPr>
              <w:rPr>
                <w:rFonts w:ascii="Times New Roman" w:hAnsi="Times New Roman" w:cs="Times New Roman"/>
                <w:sz w:val="28"/>
                <w:szCs w:val="28"/>
              </w:rPr>
            </w:pPr>
          </w:p>
        </w:tc>
        <w:tc>
          <w:tcPr>
            <w:tcW w:w="798" w:type="pct"/>
            <w:vMerge/>
          </w:tcPr>
          <w:p w14:paraId="333DEE9A" w14:textId="77777777" w:rsidR="009A0659" w:rsidRPr="00E6011B" w:rsidRDefault="009A0659" w:rsidP="008E6A5D">
            <w:pPr>
              <w:rPr>
                <w:rFonts w:ascii="Times New Roman" w:hAnsi="Times New Roman" w:cs="Times New Roman"/>
                <w:sz w:val="28"/>
                <w:szCs w:val="28"/>
              </w:rPr>
            </w:pPr>
          </w:p>
        </w:tc>
        <w:tc>
          <w:tcPr>
            <w:tcW w:w="551" w:type="pct"/>
            <w:vMerge/>
          </w:tcPr>
          <w:p w14:paraId="69F76BB9" w14:textId="77777777" w:rsidR="009A0659" w:rsidRPr="00E6011B" w:rsidRDefault="009A0659" w:rsidP="008E6A5D">
            <w:pPr>
              <w:rPr>
                <w:rFonts w:ascii="Times New Roman" w:hAnsi="Times New Roman" w:cs="Times New Roman"/>
                <w:sz w:val="28"/>
                <w:szCs w:val="28"/>
              </w:rPr>
            </w:pPr>
          </w:p>
        </w:tc>
        <w:tc>
          <w:tcPr>
            <w:tcW w:w="1340" w:type="pct"/>
            <w:vMerge/>
          </w:tcPr>
          <w:p w14:paraId="53EC99FB" w14:textId="77777777" w:rsidR="009A0659" w:rsidRPr="00E6011B" w:rsidRDefault="009A0659" w:rsidP="008E6A5D">
            <w:pPr>
              <w:rPr>
                <w:rFonts w:ascii="Times New Roman" w:hAnsi="Times New Roman" w:cs="Times New Roman"/>
                <w:sz w:val="28"/>
                <w:szCs w:val="28"/>
              </w:rPr>
            </w:pPr>
          </w:p>
        </w:tc>
        <w:tc>
          <w:tcPr>
            <w:tcW w:w="2135" w:type="pct"/>
          </w:tcPr>
          <w:p w14:paraId="36DC231A" w14:textId="455F56B1"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7D587C2" w14:textId="77777777" w:rsidTr="00D26C08">
        <w:trPr>
          <w:jc w:val="center"/>
        </w:trPr>
        <w:tc>
          <w:tcPr>
            <w:tcW w:w="176" w:type="pct"/>
            <w:vMerge w:val="restart"/>
          </w:tcPr>
          <w:p w14:paraId="20ABD1E9"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29.</w:t>
            </w:r>
          </w:p>
        </w:tc>
        <w:tc>
          <w:tcPr>
            <w:tcW w:w="798" w:type="pct"/>
            <w:vMerge w:val="restart"/>
          </w:tcPr>
          <w:p w14:paraId="7AA0A62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Банковская и страховая деятельность</w:t>
            </w:r>
          </w:p>
        </w:tc>
        <w:tc>
          <w:tcPr>
            <w:tcW w:w="551" w:type="pct"/>
            <w:vMerge w:val="restart"/>
          </w:tcPr>
          <w:p w14:paraId="0013A74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4.5</w:t>
            </w:r>
          </w:p>
        </w:tc>
        <w:tc>
          <w:tcPr>
            <w:tcW w:w="1340" w:type="pct"/>
            <w:vMerge w:val="restart"/>
          </w:tcPr>
          <w:p w14:paraId="0D03FDD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35" w:type="pct"/>
          </w:tcPr>
          <w:p w14:paraId="6D2D2446"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100 кв.м.</w:t>
            </w:r>
          </w:p>
        </w:tc>
      </w:tr>
      <w:tr w:rsidR="00136056" w:rsidRPr="00E6011B" w14:paraId="1491C92D" w14:textId="77777777" w:rsidTr="00D26C08">
        <w:trPr>
          <w:jc w:val="center"/>
        </w:trPr>
        <w:tc>
          <w:tcPr>
            <w:tcW w:w="176" w:type="pct"/>
            <w:vMerge/>
          </w:tcPr>
          <w:p w14:paraId="55C60EB1" w14:textId="77777777" w:rsidR="009A0659" w:rsidRPr="00E6011B" w:rsidRDefault="009A0659" w:rsidP="008E6A5D">
            <w:pPr>
              <w:rPr>
                <w:rFonts w:ascii="Times New Roman" w:hAnsi="Times New Roman" w:cs="Times New Roman"/>
                <w:sz w:val="28"/>
                <w:szCs w:val="28"/>
              </w:rPr>
            </w:pPr>
          </w:p>
        </w:tc>
        <w:tc>
          <w:tcPr>
            <w:tcW w:w="798" w:type="pct"/>
            <w:vMerge/>
          </w:tcPr>
          <w:p w14:paraId="2A2E87D3" w14:textId="77777777" w:rsidR="009A0659" w:rsidRPr="00E6011B" w:rsidRDefault="009A0659" w:rsidP="008E6A5D">
            <w:pPr>
              <w:rPr>
                <w:rFonts w:ascii="Times New Roman" w:hAnsi="Times New Roman" w:cs="Times New Roman"/>
                <w:sz w:val="28"/>
                <w:szCs w:val="28"/>
              </w:rPr>
            </w:pPr>
          </w:p>
        </w:tc>
        <w:tc>
          <w:tcPr>
            <w:tcW w:w="551" w:type="pct"/>
            <w:vMerge/>
          </w:tcPr>
          <w:p w14:paraId="561D763A" w14:textId="77777777" w:rsidR="009A0659" w:rsidRPr="00E6011B" w:rsidRDefault="009A0659" w:rsidP="008E6A5D">
            <w:pPr>
              <w:rPr>
                <w:rFonts w:ascii="Times New Roman" w:hAnsi="Times New Roman" w:cs="Times New Roman"/>
                <w:sz w:val="28"/>
                <w:szCs w:val="28"/>
              </w:rPr>
            </w:pPr>
          </w:p>
        </w:tc>
        <w:tc>
          <w:tcPr>
            <w:tcW w:w="1340" w:type="pct"/>
            <w:vMerge/>
          </w:tcPr>
          <w:p w14:paraId="434D8156" w14:textId="77777777" w:rsidR="009A0659" w:rsidRPr="00E6011B" w:rsidRDefault="009A0659" w:rsidP="008E6A5D">
            <w:pPr>
              <w:rPr>
                <w:rFonts w:ascii="Times New Roman" w:hAnsi="Times New Roman" w:cs="Times New Roman"/>
                <w:sz w:val="28"/>
                <w:szCs w:val="28"/>
              </w:rPr>
            </w:pPr>
          </w:p>
        </w:tc>
        <w:tc>
          <w:tcPr>
            <w:tcW w:w="2135" w:type="pct"/>
          </w:tcPr>
          <w:p w14:paraId="0F679A2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25E7ACA" w14:textId="77777777" w:rsidTr="00D26C08">
        <w:trPr>
          <w:jc w:val="center"/>
        </w:trPr>
        <w:tc>
          <w:tcPr>
            <w:tcW w:w="176" w:type="pct"/>
            <w:vMerge/>
          </w:tcPr>
          <w:p w14:paraId="7E1F3F99" w14:textId="77777777" w:rsidR="009A0659" w:rsidRPr="00E6011B" w:rsidRDefault="009A0659" w:rsidP="008E6A5D">
            <w:pPr>
              <w:rPr>
                <w:rFonts w:ascii="Times New Roman" w:hAnsi="Times New Roman" w:cs="Times New Roman"/>
                <w:sz w:val="28"/>
                <w:szCs w:val="28"/>
              </w:rPr>
            </w:pPr>
          </w:p>
        </w:tc>
        <w:tc>
          <w:tcPr>
            <w:tcW w:w="798" w:type="pct"/>
            <w:vMerge/>
          </w:tcPr>
          <w:p w14:paraId="0FD7CB05" w14:textId="77777777" w:rsidR="009A0659" w:rsidRPr="00E6011B" w:rsidRDefault="009A0659" w:rsidP="008E6A5D">
            <w:pPr>
              <w:rPr>
                <w:rFonts w:ascii="Times New Roman" w:hAnsi="Times New Roman" w:cs="Times New Roman"/>
                <w:sz w:val="28"/>
                <w:szCs w:val="28"/>
              </w:rPr>
            </w:pPr>
          </w:p>
        </w:tc>
        <w:tc>
          <w:tcPr>
            <w:tcW w:w="551" w:type="pct"/>
            <w:vMerge/>
          </w:tcPr>
          <w:p w14:paraId="64942ACC" w14:textId="77777777" w:rsidR="009A0659" w:rsidRPr="00E6011B" w:rsidRDefault="009A0659" w:rsidP="008E6A5D">
            <w:pPr>
              <w:rPr>
                <w:rFonts w:ascii="Times New Roman" w:hAnsi="Times New Roman" w:cs="Times New Roman"/>
                <w:sz w:val="28"/>
                <w:szCs w:val="28"/>
              </w:rPr>
            </w:pPr>
          </w:p>
        </w:tc>
        <w:tc>
          <w:tcPr>
            <w:tcW w:w="1340" w:type="pct"/>
            <w:vMerge/>
          </w:tcPr>
          <w:p w14:paraId="233AC5DA" w14:textId="77777777" w:rsidR="009A0659" w:rsidRPr="00E6011B" w:rsidRDefault="009A0659" w:rsidP="008E6A5D">
            <w:pPr>
              <w:rPr>
                <w:rFonts w:ascii="Times New Roman" w:hAnsi="Times New Roman" w:cs="Times New Roman"/>
                <w:sz w:val="28"/>
                <w:szCs w:val="28"/>
              </w:rPr>
            </w:pPr>
          </w:p>
        </w:tc>
        <w:tc>
          <w:tcPr>
            <w:tcW w:w="2135" w:type="pct"/>
          </w:tcPr>
          <w:p w14:paraId="20C50BB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AF48BC1" w14:textId="77777777" w:rsidTr="00D26C08">
        <w:trPr>
          <w:jc w:val="center"/>
        </w:trPr>
        <w:tc>
          <w:tcPr>
            <w:tcW w:w="176" w:type="pct"/>
            <w:vMerge/>
          </w:tcPr>
          <w:p w14:paraId="3D996A07" w14:textId="77777777" w:rsidR="009A0659" w:rsidRPr="00E6011B" w:rsidRDefault="009A0659" w:rsidP="008E6A5D">
            <w:pPr>
              <w:rPr>
                <w:rFonts w:ascii="Times New Roman" w:hAnsi="Times New Roman" w:cs="Times New Roman"/>
                <w:sz w:val="28"/>
                <w:szCs w:val="28"/>
              </w:rPr>
            </w:pPr>
          </w:p>
        </w:tc>
        <w:tc>
          <w:tcPr>
            <w:tcW w:w="798" w:type="pct"/>
            <w:vMerge/>
          </w:tcPr>
          <w:p w14:paraId="418575CB" w14:textId="77777777" w:rsidR="009A0659" w:rsidRPr="00E6011B" w:rsidRDefault="009A0659" w:rsidP="008E6A5D">
            <w:pPr>
              <w:rPr>
                <w:rFonts w:ascii="Times New Roman" w:hAnsi="Times New Roman" w:cs="Times New Roman"/>
                <w:sz w:val="28"/>
                <w:szCs w:val="28"/>
              </w:rPr>
            </w:pPr>
          </w:p>
        </w:tc>
        <w:tc>
          <w:tcPr>
            <w:tcW w:w="551" w:type="pct"/>
            <w:vMerge/>
          </w:tcPr>
          <w:p w14:paraId="3804D220" w14:textId="77777777" w:rsidR="009A0659" w:rsidRPr="00E6011B" w:rsidRDefault="009A0659" w:rsidP="008E6A5D">
            <w:pPr>
              <w:rPr>
                <w:rFonts w:ascii="Times New Roman" w:hAnsi="Times New Roman" w:cs="Times New Roman"/>
                <w:sz w:val="28"/>
                <w:szCs w:val="28"/>
              </w:rPr>
            </w:pPr>
          </w:p>
        </w:tc>
        <w:tc>
          <w:tcPr>
            <w:tcW w:w="1340" w:type="pct"/>
            <w:vMerge/>
          </w:tcPr>
          <w:p w14:paraId="2BFDE640" w14:textId="77777777" w:rsidR="009A0659" w:rsidRPr="00E6011B" w:rsidRDefault="009A0659" w:rsidP="008E6A5D">
            <w:pPr>
              <w:rPr>
                <w:rFonts w:ascii="Times New Roman" w:hAnsi="Times New Roman" w:cs="Times New Roman"/>
                <w:sz w:val="28"/>
                <w:szCs w:val="28"/>
              </w:rPr>
            </w:pPr>
          </w:p>
        </w:tc>
        <w:tc>
          <w:tcPr>
            <w:tcW w:w="2135" w:type="pct"/>
          </w:tcPr>
          <w:p w14:paraId="4676E9CF" w14:textId="758D9B84"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4F875D21" w14:textId="77777777" w:rsidTr="00D26C08">
        <w:trPr>
          <w:jc w:val="center"/>
        </w:trPr>
        <w:tc>
          <w:tcPr>
            <w:tcW w:w="176" w:type="pct"/>
            <w:vMerge/>
          </w:tcPr>
          <w:p w14:paraId="72A257FB" w14:textId="77777777" w:rsidR="009A0659" w:rsidRPr="00E6011B" w:rsidRDefault="009A0659" w:rsidP="008E6A5D">
            <w:pPr>
              <w:rPr>
                <w:rFonts w:ascii="Times New Roman" w:hAnsi="Times New Roman" w:cs="Times New Roman"/>
                <w:sz w:val="28"/>
                <w:szCs w:val="28"/>
              </w:rPr>
            </w:pPr>
          </w:p>
        </w:tc>
        <w:tc>
          <w:tcPr>
            <w:tcW w:w="798" w:type="pct"/>
            <w:vMerge/>
          </w:tcPr>
          <w:p w14:paraId="59163576" w14:textId="77777777" w:rsidR="009A0659" w:rsidRPr="00E6011B" w:rsidRDefault="009A0659" w:rsidP="008E6A5D">
            <w:pPr>
              <w:rPr>
                <w:rFonts w:ascii="Times New Roman" w:hAnsi="Times New Roman" w:cs="Times New Roman"/>
                <w:sz w:val="28"/>
                <w:szCs w:val="28"/>
              </w:rPr>
            </w:pPr>
          </w:p>
        </w:tc>
        <w:tc>
          <w:tcPr>
            <w:tcW w:w="551" w:type="pct"/>
            <w:vMerge/>
          </w:tcPr>
          <w:p w14:paraId="440DE4AE" w14:textId="77777777" w:rsidR="009A0659" w:rsidRPr="00E6011B" w:rsidRDefault="009A0659" w:rsidP="008E6A5D">
            <w:pPr>
              <w:rPr>
                <w:rFonts w:ascii="Times New Roman" w:hAnsi="Times New Roman" w:cs="Times New Roman"/>
                <w:sz w:val="28"/>
                <w:szCs w:val="28"/>
              </w:rPr>
            </w:pPr>
          </w:p>
        </w:tc>
        <w:tc>
          <w:tcPr>
            <w:tcW w:w="1340" w:type="pct"/>
            <w:vMerge/>
          </w:tcPr>
          <w:p w14:paraId="640AC7DE" w14:textId="77777777" w:rsidR="009A0659" w:rsidRPr="00E6011B" w:rsidRDefault="009A0659" w:rsidP="008E6A5D">
            <w:pPr>
              <w:rPr>
                <w:rFonts w:ascii="Times New Roman" w:hAnsi="Times New Roman" w:cs="Times New Roman"/>
                <w:sz w:val="28"/>
                <w:szCs w:val="28"/>
              </w:rPr>
            </w:pPr>
          </w:p>
        </w:tc>
        <w:tc>
          <w:tcPr>
            <w:tcW w:w="2135" w:type="pct"/>
          </w:tcPr>
          <w:p w14:paraId="0CA275A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F5F9291" w14:textId="77777777" w:rsidTr="00D26C08">
        <w:trPr>
          <w:jc w:val="center"/>
        </w:trPr>
        <w:tc>
          <w:tcPr>
            <w:tcW w:w="176" w:type="pct"/>
            <w:vMerge/>
          </w:tcPr>
          <w:p w14:paraId="236EFF4A" w14:textId="77777777" w:rsidR="009A0659" w:rsidRPr="00E6011B" w:rsidRDefault="009A0659" w:rsidP="008E6A5D">
            <w:pPr>
              <w:rPr>
                <w:rFonts w:ascii="Times New Roman" w:hAnsi="Times New Roman" w:cs="Times New Roman"/>
                <w:sz w:val="28"/>
                <w:szCs w:val="28"/>
              </w:rPr>
            </w:pPr>
          </w:p>
        </w:tc>
        <w:tc>
          <w:tcPr>
            <w:tcW w:w="798" w:type="pct"/>
            <w:vMerge/>
          </w:tcPr>
          <w:p w14:paraId="744473B9" w14:textId="77777777" w:rsidR="009A0659" w:rsidRPr="00E6011B" w:rsidRDefault="009A0659" w:rsidP="008E6A5D">
            <w:pPr>
              <w:rPr>
                <w:rFonts w:ascii="Times New Roman" w:hAnsi="Times New Roman" w:cs="Times New Roman"/>
                <w:sz w:val="28"/>
                <w:szCs w:val="28"/>
              </w:rPr>
            </w:pPr>
          </w:p>
        </w:tc>
        <w:tc>
          <w:tcPr>
            <w:tcW w:w="551" w:type="pct"/>
            <w:vMerge/>
          </w:tcPr>
          <w:p w14:paraId="0118891B" w14:textId="77777777" w:rsidR="009A0659" w:rsidRPr="00E6011B" w:rsidRDefault="009A0659" w:rsidP="008E6A5D">
            <w:pPr>
              <w:rPr>
                <w:rFonts w:ascii="Times New Roman" w:hAnsi="Times New Roman" w:cs="Times New Roman"/>
                <w:sz w:val="28"/>
                <w:szCs w:val="28"/>
              </w:rPr>
            </w:pPr>
          </w:p>
        </w:tc>
        <w:tc>
          <w:tcPr>
            <w:tcW w:w="1340" w:type="pct"/>
            <w:vMerge/>
          </w:tcPr>
          <w:p w14:paraId="25507EE4" w14:textId="77777777" w:rsidR="009A0659" w:rsidRPr="00E6011B" w:rsidRDefault="009A0659" w:rsidP="008E6A5D">
            <w:pPr>
              <w:rPr>
                <w:rFonts w:ascii="Times New Roman" w:hAnsi="Times New Roman" w:cs="Times New Roman"/>
                <w:sz w:val="28"/>
                <w:szCs w:val="28"/>
              </w:rPr>
            </w:pPr>
          </w:p>
        </w:tc>
        <w:tc>
          <w:tcPr>
            <w:tcW w:w="2135" w:type="pct"/>
          </w:tcPr>
          <w:p w14:paraId="1C20BF8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BB5A2E4" w14:textId="77777777" w:rsidTr="00D26C08">
        <w:trPr>
          <w:jc w:val="center"/>
        </w:trPr>
        <w:tc>
          <w:tcPr>
            <w:tcW w:w="176" w:type="pct"/>
            <w:vMerge/>
          </w:tcPr>
          <w:p w14:paraId="00868694" w14:textId="77777777" w:rsidR="009A0659" w:rsidRPr="00E6011B" w:rsidRDefault="009A0659" w:rsidP="008E6A5D">
            <w:pPr>
              <w:rPr>
                <w:rFonts w:ascii="Times New Roman" w:hAnsi="Times New Roman" w:cs="Times New Roman"/>
                <w:sz w:val="28"/>
                <w:szCs w:val="28"/>
              </w:rPr>
            </w:pPr>
          </w:p>
        </w:tc>
        <w:tc>
          <w:tcPr>
            <w:tcW w:w="798" w:type="pct"/>
            <w:vMerge/>
          </w:tcPr>
          <w:p w14:paraId="43E598F2" w14:textId="77777777" w:rsidR="009A0659" w:rsidRPr="00E6011B" w:rsidRDefault="009A0659" w:rsidP="008E6A5D">
            <w:pPr>
              <w:rPr>
                <w:rFonts w:ascii="Times New Roman" w:hAnsi="Times New Roman" w:cs="Times New Roman"/>
                <w:sz w:val="28"/>
                <w:szCs w:val="28"/>
              </w:rPr>
            </w:pPr>
          </w:p>
        </w:tc>
        <w:tc>
          <w:tcPr>
            <w:tcW w:w="551" w:type="pct"/>
            <w:vMerge/>
          </w:tcPr>
          <w:p w14:paraId="5A294E73" w14:textId="77777777" w:rsidR="009A0659" w:rsidRPr="00E6011B" w:rsidRDefault="009A0659" w:rsidP="008E6A5D">
            <w:pPr>
              <w:rPr>
                <w:rFonts w:ascii="Times New Roman" w:hAnsi="Times New Roman" w:cs="Times New Roman"/>
                <w:sz w:val="28"/>
                <w:szCs w:val="28"/>
              </w:rPr>
            </w:pPr>
          </w:p>
        </w:tc>
        <w:tc>
          <w:tcPr>
            <w:tcW w:w="1340" w:type="pct"/>
            <w:vMerge/>
          </w:tcPr>
          <w:p w14:paraId="7DB366E4" w14:textId="77777777" w:rsidR="009A0659" w:rsidRPr="00E6011B" w:rsidRDefault="009A0659" w:rsidP="008E6A5D">
            <w:pPr>
              <w:rPr>
                <w:rFonts w:ascii="Times New Roman" w:hAnsi="Times New Roman" w:cs="Times New Roman"/>
                <w:sz w:val="28"/>
                <w:szCs w:val="28"/>
              </w:rPr>
            </w:pPr>
          </w:p>
        </w:tc>
        <w:tc>
          <w:tcPr>
            <w:tcW w:w="2135" w:type="pct"/>
          </w:tcPr>
          <w:p w14:paraId="667F4637" w14:textId="6A1A7330"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66D7D58D" w14:textId="77777777" w:rsidTr="00D26C08">
        <w:trPr>
          <w:jc w:val="center"/>
        </w:trPr>
        <w:tc>
          <w:tcPr>
            <w:tcW w:w="176" w:type="pct"/>
            <w:vMerge/>
          </w:tcPr>
          <w:p w14:paraId="4236E8C8" w14:textId="77777777" w:rsidR="009A0659" w:rsidRPr="00E6011B" w:rsidRDefault="009A0659" w:rsidP="008E6A5D">
            <w:pPr>
              <w:rPr>
                <w:rFonts w:ascii="Times New Roman" w:hAnsi="Times New Roman" w:cs="Times New Roman"/>
                <w:sz w:val="28"/>
                <w:szCs w:val="28"/>
              </w:rPr>
            </w:pPr>
          </w:p>
        </w:tc>
        <w:tc>
          <w:tcPr>
            <w:tcW w:w="798" w:type="pct"/>
            <w:vMerge/>
          </w:tcPr>
          <w:p w14:paraId="4F8D2655" w14:textId="77777777" w:rsidR="009A0659" w:rsidRPr="00E6011B" w:rsidRDefault="009A0659" w:rsidP="008E6A5D">
            <w:pPr>
              <w:rPr>
                <w:rFonts w:ascii="Times New Roman" w:hAnsi="Times New Roman" w:cs="Times New Roman"/>
                <w:sz w:val="28"/>
                <w:szCs w:val="28"/>
              </w:rPr>
            </w:pPr>
          </w:p>
        </w:tc>
        <w:tc>
          <w:tcPr>
            <w:tcW w:w="551" w:type="pct"/>
            <w:vMerge/>
          </w:tcPr>
          <w:p w14:paraId="7504775F" w14:textId="77777777" w:rsidR="009A0659" w:rsidRPr="00E6011B" w:rsidRDefault="009A0659" w:rsidP="008E6A5D">
            <w:pPr>
              <w:rPr>
                <w:rFonts w:ascii="Times New Roman" w:hAnsi="Times New Roman" w:cs="Times New Roman"/>
                <w:sz w:val="28"/>
                <w:szCs w:val="28"/>
              </w:rPr>
            </w:pPr>
          </w:p>
        </w:tc>
        <w:tc>
          <w:tcPr>
            <w:tcW w:w="1340" w:type="pct"/>
            <w:vMerge/>
          </w:tcPr>
          <w:p w14:paraId="47647850" w14:textId="77777777" w:rsidR="009A0659" w:rsidRPr="00E6011B" w:rsidRDefault="009A0659" w:rsidP="008E6A5D">
            <w:pPr>
              <w:rPr>
                <w:rFonts w:ascii="Times New Roman" w:hAnsi="Times New Roman" w:cs="Times New Roman"/>
                <w:sz w:val="28"/>
                <w:szCs w:val="28"/>
              </w:rPr>
            </w:pPr>
          </w:p>
        </w:tc>
        <w:tc>
          <w:tcPr>
            <w:tcW w:w="2135" w:type="pct"/>
          </w:tcPr>
          <w:p w14:paraId="74687831" w14:textId="139D5B0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ED5E611" w14:textId="77777777" w:rsidTr="00D26C08">
        <w:trPr>
          <w:jc w:val="center"/>
        </w:trPr>
        <w:tc>
          <w:tcPr>
            <w:tcW w:w="176" w:type="pct"/>
            <w:vMerge w:val="restart"/>
          </w:tcPr>
          <w:p w14:paraId="012875D7"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30.</w:t>
            </w:r>
          </w:p>
        </w:tc>
        <w:tc>
          <w:tcPr>
            <w:tcW w:w="798" w:type="pct"/>
            <w:vMerge w:val="restart"/>
          </w:tcPr>
          <w:p w14:paraId="083D770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390AEFD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40" w:type="pct"/>
            <w:vMerge w:val="restart"/>
          </w:tcPr>
          <w:p w14:paraId="739F592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35" w:type="pct"/>
          </w:tcPr>
          <w:p w14:paraId="432C8AC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7C950A9D" w14:textId="77777777" w:rsidTr="00D26C08">
        <w:trPr>
          <w:jc w:val="center"/>
        </w:trPr>
        <w:tc>
          <w:tcPr>
            <w:tcW w:w="176" w:type="pct"/>
            <w:vMerge/>
          </w:tcPr>
          <w:p w14:paraId="0EE7DCDE" w14:textId="77777777" w:rsidR="009A0659" w:rsidRPr="00E6011B" w:rsidRDefault="009A0659" w:rsidP="008E6A5D">
            <w:pPr>
              <w:rPr>
                <w:rFonts w:ascii="Times New Roman" w:hAnsi="Times New Roman" w:cs="Times New Roman"/>
                <w:sz w:val="28"/>
                <w:szCs w:val="28"/>
              </w:rPr>
            </w:pPr>
          </w:p>
        </w:tc>
        <w:tc>
          <w:tcPr>
            <w:tcW w:w="798" w:type="pct"/>
            <w:vMerge/>
          </w:tcPr>
          <w:p w14:paraId="7010D716" w14:textId="77777777" w:rsidR="009A0659" w:rsidRPr="00E6011B" w:rsidRDefault="009A0659" w:rsidP="008E6A5D">
            <w:pPr>
              <w:rPr>
                <w:rFonts w:ascii="Times New Roman" w:hAnsi="Times New Roman" w:cs="Times New Roman"/>
                <w:sz w:val="28"/>
                <w:szCs w:val="28"/>
              </w:rPr>
            </w:pPr>
          </w:p>
        </w:tc>
        <w:tc>
          <w:tcPr>
            <w:tcW w:w="551" w:type="pct"/>
            <w:vMerge/>
          </w:tcPr>
          <w:p w14:paraId="511847CC" w14:textId="77777777" w:rsidR="009A0659" w:rsidRPr="00E6011B" w:rsidRDefault="009A0659" w:rsidP="008E6A5D">
            <w:pPr>
              <w:rPr>
                <w:rFonts w:ascii="Times New Roman" w:hAnsi="Times New Roman" w:cs="Times New Roman"/>
                <w:sz w:val="28"/>
                <w:szCs w:val="28"/>
              </w:rPr>
            </w:pPr>
          </w:p>
        </w:tc>
        <w:tc>
          <w:tcPr>
            <w:tcW w:w="1340" w:type="pct"/>
            <w:vMerge/>
          </w:tcPr>
          <w:p w14:paraId="2B875106" w14:textId="77777777" w:rsidR="009A0659" w:rsidRPr="00E6011B" w:rsidRDefault="009A0659" w:rsidP="008E6A5D">
            <w:pPr>
              <w:rPr>
                <w:rFonts w:ascii="Times New Roman" w:hAnsi="Times New Roman" w:cs="Times New Roman"/>
                <w:sz w:val="28"/>
                <w:szCs w:val="28"/>
              </w:rPr>
            </w:pPr>
          </w:p>
        </w:tc>
        <w:tc>
          <w:tcPr>
            <w:tcW w:w="2135" w:type="pct"/>
          </w:tcPr>
          <w:p w14:paraId="013C2CF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2F98C92B" w14:textId="77777777" w:rsidTr="00D26C08">
        <w:trPr>
          <w:jc w:val="center"/>
        </w:trPr>
        <w:tc>
          <w:tcPr>
            <w:tcW w:w="176" w:type="pct"/>
            <w:vMerge/>
          </w:tcPr>
          <w:p w14:paraId="62648731" w14:textId="77777777" w:rsidR="009A0659" w:rsidRPr="00E6011B" w:rsidRDefault="009A0659" w:rsidP="008E6A5D">
            <w:pPr>
              <w:rPr>
                <w:rFonts w:ascii="Times New Roman" w:hAnsi="Times New Roman" w:cs="Times New Roman"/>
                <w:sz w:val="28"/>
                <w:szCs w:val="28"/>
              </w:rPr>
            </w:pPr>
          </w:p>
        </w:tc>
        <w:tc>
          <w:tcPr>
            <w:tcW w:w="798" w:type="pct"/>
            <w:vMerge/>
          </w:tcPr>
          <w:p w14:paraId="45A34781" w14:textId="77777777" w:rsidR="009A0659" w:rsidRPr="00E6011B" w:rsidRDefault="009A0659" w:rsidP="008E6A5D">
            <w:pPr>
              <w:rPr>
                <w:rFonts w:ascii="Times New Roman" w:hAnsi="Times New Roman" w:cs="Times New Roman"/>
                <w:sz w:val="28"/>
                <w:szCs w:val="28"/>
              </w:rPr>
            </w:pPr>
          </w:p>
        </w:tc>
        <w:tc>
          <w:tcPr>
            <w:tcW w:w="551" w:type="pct"/>
            <w:vMerge/>
          </w:tcPr>
          <w:p w14:paraId="23FAFE80" w14:textId="77777777" w:rsidR="009A0659" w:rsidRPr="00E6011B" w:rsidRDefault="009A0659" w:rsidP="008E6A5D">
            <w:pPr>
              <w:rPr>
                <w:rFonts w:ascii="Times New Roman" w:hAnsi="Times New Roman" w:cs="Times New Roman"/>
                <w:sz w:val="28"/>
                <w:szCs w:val="28"/>
              </w:rPr>
            </w:pPr>
          </w:p>
        </w:tc>
        <w:tc>
          <w:tcPr>
            <w:tcW w:w="1340" w:type="pct"/>
            <w:vMerge/>
          </w:tcPr>
          <w:p w14:paraId="6F0237C8" w14:textId="77777777" w:rsidR="009A0659" w:rsidRPr="00E6011B" w:rsidRDefault="009A0659" w:rsidP="008E6A5D">
            <w:pPr>
              <w:rPr>
                <w:rFonts w:ascii="Times New Roman" w:hAnsi="Times New Roman" w:cs="Times New Roman"/>
                <w:sz w:val="28"/>
                <w:szCs w:val="28"/>
              </w:rPr>
            </w:pPr>
          </w:p>
        </w:tc>
        <w:tc>
          <w:tcPr>
            <w:tcW w:w="2135" w:type="pct"/>
          </w:tcPr>
          <w:p w14:paraId="4322F83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83DD3EE" w14:textId="77777777" w:rsidTr="00D26C08">
        <w:trPr>
          <w:jc w:val="center"/>
        </w:trPr>
        <w:tc>
          <w:tcPr>
            <w:tcW w:w="176" w:type="pct"/>
            <w:vMerge/>
          </w:tcPr>
          <w:p w14:paraId="136A4E24" w14:textId="77777777" w:rsidR="009A0659" w:rsidRPr="00E6011B" w:rsidRDefault="009A0659" w:rsidP="008E6A5D">
            <w:pPr>
              <w:rPr>
                <w:rFonts w:ascii="Times New Roman" w:hAnsi="Times New Roman" w:cs="Times New Roman"/>
                <w:sz w:val="28"/>
                <w:szCs w:val="28"/>
              </w:rPr>
            </w:pPr>
          </w:p>
        </w:tc>
        <w:tc>
          <w:tcPr>
            <w:tcW w:w="798" w:type="pct"/>
            <w:vMerge/>
          </w:tcPr>
          <w:p w14:paraId="7044748C" w14:textId="77777777" w:rsidR="009A0659" w:rsidRPr="00E6011B" w:rsidRDefault="009A0659" w:rsidP="008E6A5D">
            <w:pPr>
              <w:rPr>
                <w:rFonts w:ascii="Times New Roman" w:hAnsi="Times New Roman" w:cs="Times New Roman"/>
                <w:sz w:val="28"/>
                <w:szCs w:val="28"/>
              </w:rPr>
            </w:pPr>
          </w:p>
        </w:tc>
        <w:tc>
          <w:tcPr>
            <w:tcW w:w="551" w:type="pct"/>
            <w:vMerge/>
          </w:tcPr>
          <w:p w14:paraId="0D3804EA" w14:textId="77777777" w:rsidR="009A0659" w:rsidRPr="00E6011B" w:rsidRDefault="009A0659" w:rsidP="008E6A5D">
            <w:pPr>
              <w:rPr>
                <w:rFonts w:ascii="Times New Roman" w:hAnsi="Times New Roman" w:cs="Times New Roman"/>
                <w:sz w:val="28"/>
                <w:szCs w:val="28"/>
              </w:rPr>
            </w:pPr>
          </w:p>
        </w:tc>
        <w:tc>
          <w:tcPr>
            <w:tcW w:w="1340" w:type="pct"/>
            <w:vMerge/>
          </w:tcPr>
          <w:p w14:paraId="392147C5" w14:textId="77777777" w:rsidR="009A0659" w:rsidRPr="00E6011B" w:rsidRDefault="009A0659" w:rsidP="008E6A5D">
            <w:pPr>
              <w:rPr>
                <w:rFonts w:ascii="Times New Roman" w:hAnsi="Times New Roman" w:cs="Times New Roman"/>
                <w:sz w:val="28"/>
                <w:szCs w:val="28"/>
              </w:rPr>
            </w:pPr>
          </w:p>
        </w:tc>
        <w:tc>
          <w:tcPr>
            <w:tcW w:w="2135" w:type="pct"/>
          </w:tcPr>
          <w:p w14:paraId="4CCB2456" w14:textId="16BAE1C9"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74BB092A" w14:textId="77777777" w:rsidTr="00D26C08">
        <w:trPr>
          <w:jc w:val="center"/>
        </w:trPr>
        <w:tc>
          <w:tcPr>
            <w:tcW w:w="176" w:type="pct"/>
            <w:vMerge/>
          </w:tcPr>
          <w:p w14:paraId="66F81F62" w14:textId="77777777" w:rsidR="009A0659" w:rsidRPr="00E6011B" w:rsidRDefault="009A0659" w:rsidP="008E6A5D">
            <w:pPr>
              <w:rPr>
                <w:rFonts w:ascii="Times New Roman" w:hAnsi="Times New Roman" w:cs="Times New Roman"/>
                <w:sz w:val="28"/>
                <w:szCs w:val="28"/>
              </w:rPr>
            </w:pPr>
          </w:p>
        </w:tc>
        <w:tc>
          <w:tcPr>
            <w:tcW w:w="798" w:type="pct"/>
            <w:vMerge/>
          </w:tcPr>
          <w:p w14:paraId="57D8EF35" w14:textId="77777777" w:rsidR="009A0659" w:rsidRPr="00E6011B" w:rsidRDefault="009A0659" w:rsidP="008E6A5D">
            <w:pPr>
              <w:rPr>
                <w:rFonts w:ascii="Times New Roman" w:hAnsi="Times New Roman" w:cs="Times New Roman"/>
                <w:sz w:val="28"/>
                <w:szCs w:val="28"/>
              </w:rPr>
            </w:pPr>
          </w:p>
        </w:tc>
        <w:tc>
          <w:tcPr>
            <w:tcW w:w="551" w:type="pct"/>
            <w:vMerge/>
          </w:tcPr>
          <w:p w14:paraId="385DA0B7" w14:textId="77777777" w:rsidR="009A0659" w:rsidRPr="00E6011B" w:rsidRDefault="009A0659" w:rsidP="008E6A5D">
            <w:pPr>
              <w:rPr>
                <w:rFonts w:ascii="Times New Roman" w:hAnsi="Times New Roman" w:cs="Times New Roman"/>
                <w:sz w:val="28"/>
                <w:szCs w:val="28"/>
              </w:rPr>
            </w:pPr>
          </w:p>
        </w:tc>
        <w:tc>
          <w:tcPr>
            <w:tcW w:w="1340" w:type="pct"/>
            <w:vMerge/>
          </w:tcPr>
          <w:p w14:paraId="7AEB6BDC" w14:textId="77777777" w:rsidR="009A0659" w:rsidRPr="00E6011B" w:rsidRDefault="009A0659" w:rsidP="008E6A5D">
            <w:pPr>
              <w:rPr>
                <w:rFonts w:ascii="Times New Roman" w:hAnsi="Times New Roman" w:cs="Times New Roman"/>
                <w:sz w:val="28"/>
                <w:szCs w:val="28"/>
              </w:rPr>
            </w:pPr>
          </w:p>
        </w:tc>
        <w:tc>
          <w:tcPr>
            <w:tcW w:w="2135" w:type="pct"/>
          </w:tcPr>
          <w:p w14:paraId="3495DFE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30969C5" w14:textId="77777777" w:rsidTr="00D26C08">
        <w:trPr>
          <w:jc w:val="center"/>
        </w:trPr>
        <w:tc>
          <w:tcPr>
            <w:tcW w:w="176" w:type="pct"/>
            <w:vMerge/>
          </w:tcPr>
          <w:p w14:paraId="465B7A35" w14:textId="77777777" w:rsidR="009A0659" w:rsidRPr="00E6011B" w:rsidRDefault="009A0659" w:rsidP="008E6A5D">
            <w:pPr>
              <w:rPr>
                <w:rFonts w:ascii="Times New Roman" w:hAnsi="Times New Roman" w:cs="Times New Roman"/>
                <w:sz w:val="28"/>
                <w:szCs w:val="28"/>
              </w:rPr>
            </w:pPr>
          </w:p>
        </w:tc>
        <w:tc>
          <w:tcPr>
            <w:tcW w:w="798" w:type="pct"/>
            <w:vMerge/>
          </w:tcPr>
          <w:p w14:paraId="3E6C1719" w14:textId="77777777" w:rsidR="009A0659" w:rsidRPr="00E6011B" w:rsidRDefault="009A0659" w:rsidP="008E6A5D">
            <w:pPr>
              <w:rPr>
                <w:rFonts w:ascii="Times New Roman" w:hAnsi="Times New Roman" w:cs="Times New Roman"/>
                <w:sz w:val="28"/>
                <w:szCs w:val="28"/>
              </w:rPr>
            </w:pPr>
          </w:p>
        </w:tc>
        <w:tc>
          <w:tcPr>
            <w:tcW w:w="551" w:type="pct"/>
            <w:vMerge/>
          </w:tcPr>
          <w:p w14:paraId="53BEFDBC" w14:textId="77777777" w:rsidR="009A0659" w:rsidRPr="00E6011B" w:rsidRDefault="009A0659" w:rsidP="008E6A5D">
            <w:pPr>
              <w:rPr>
                <w:rFonts w:ascii="Times New Roman" w:hAnsi="Times New Roman" w:cs="Times New Roman"/>
                <w:sz w:val="28"/>
                <w:szCs w:val="28"/>
              </w:rPr>
            </w:pPr>
          </w:p>
        </w:tc>
        <w:tc>
          <w:tcPr>
            <w:tcW w:w="1340" w:type="pct"/>
            <w:vMerge/>
          </w:tcPr>
          <w:p w14:paraId="61190576" w14:textId="77777777" w:rsidR="009A0659" w:rsidRPr="00E6011B" w:rsidRDefault="009A0659" w:rsidP="008E6A5D">
            <w:pPr>
              <w:rPr>
                <w:rFonts w:ascii="Times New Roman" w:hAnsi="Times New Roman" w:cs="Times New Roman"/>
                <w:sz w:val="28"/>
                <w:szCs w:val="28"/>
              </w:rPr>
            </w:pPr>
          </w:p>
        </w:tc>
        <w:tc>
          <w:tcPr>
            <w:tcW w:w="2135" w:type="pct"/>
          </w:tcPr>
          <w:p w14:paraId="17F37CD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20EDFED" w14:textId="77777777" w:rsidTr="00D26C08">
        <w:trPr>
          <w:jc w:val="center"/>
        </w:trPr>
        <w:tc>
          <w:tcPr>
            <w:tcW w:w="176" w:type="pct"/>
            <w:vMerge/>
          </w:tcPr>
          <w:p w14:paraId="4B2B9BB5" w14:textId="77777777" w:rsidR="009A0659" w:rsidRPr="00E6011B" w:rsidRDefault="009A0659" w:rsidP="008E6A5D">
            <w:pPr>
              <w:rPr>
                <w:rFonts w:ascii="Times New Roman" w:hAnsi="Times New Roman" w:cs="Times New Roman"/>
                <w:sz w:val="28"/>
                <w:szCs w:val="28"/>
              </w:rPr>
            </w:pPr>
          </w:p>
        </w:tc>
        <w:tc>
          <w:tcPr>
            <w:tcW w:w="798" w:type="pct"/>
            <w:vMerge/>
          </w:tcPr>
          <w:p w14:paraId="63015361" w14:textId="77777777" w:rsidR="009A0659" w:rsidRPr="00E6011B" w:rsidRDefault="009A0659" w:rsidP="008E6A5D">
            <w:pPr>
              <w:rPr>
                <w:rFonts w:ascii="Times New Roman" w:hAnsi="Times New Roman" w:cs="Times New Roman"/>
                <w:sz w:val="28"/>
                <w:szCs w:val="28"/>
              </w:rPr>
            </w:pPr>
          </w:p>
        </w:tc>
        <w:tc>
          <w:tcPr>
            <w:tcW w:w="551" w:type="pct"/>
            <w:vMerge/>
          </w:tcPr>
          <w:p w14:paraId="44E8AE45" w14:textId="77777777" w:rsidR="009A0659" w:rsidRPr="00E6011B" w:rsidRDefault="009A0659" w:rsidP="008E6A5D">
            <w:pPr>
              <w:rPr>
                <w:rFonts w:ascii="Times New Roman" w:hAnsi="Times New Roman" w:cs="Times New Roman"/>
                <w:sz w:val="28"/>
                <w:szCs w:val="28"/>
              </w:rPr>
            </w:pPr>
          </w:p>
        </w:tc>
        <w:tc>
          <w:tcPr>
            <w:tcW w:w="1340" w:type="pct"/>
            <w:vMerge/>
          </w:tcPr>
          <w:p w14:paraId="2D725479" w14:textId="77777777" w:rsidR="009A0659" w:rsidRPr="00E6011B" w:rsidRDefault="009A0659" w:rsidP="008E6A5D">
            <w:pPr>
              <w:rPr>
                <w:rFonts w:ascii="Times New Roman" w:hAnsi="Times New Roman" w:cs="Times New Roman"/>
                <w:sz w:val="28"/>
                <w:szCs w:val="28"/>
              </w:rPr>
            </w:pPr>
          </w:p>
        </w:tc>
        <w:tc>
          <w:tcPr>
            <w:tcW w:w="2135" w:type="pct"/>
          </w:tcPr>
          <w:p w14:paraId="161F83C5" w14:textId="03E895D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75D15CF1" w14:textId="77777777" w:rsidTr="00D26C08">
        <w:trPr>
          <w:jc w:val="center"/>
        </w:trPr>
        <w:tc>
          <w:tcPr>
            <w:tcW w:w="176" w:type="pct"/>
            <w:vMerge/>
          </w:tcPr>
          <w:p w14:paraId="18D5D702" w14:textId="77777777" w:rsidR="009A0659" w:rsidRPr="00E6011B" w:rsidRDefault="009A0659" w:rsidP="008E6A5D">
            <w:pPr>
              <w:rPr>
                <w:rFonts w:ascii="Times New Roman" w:hAnsi="Times New Roman" w:cs="Times New Roman"/>
                <w:sz w:val="28"/>
                <w:szCs w:val="28"/>
              </w:rPr>
            </w:pPr>
          </w:p>
        </w:tc>
        <w:tc>
          <w:tcPr>
            <w:tcW w:w="798" w:type="pct"/>
            <w:vMerge/>
          </w:tcPr>
          <w:p w14:paraId="5EA6307B" w14:textId="77777777" w:rsidR="009A0659" w:rsidRPr="00E6011B" w:rsidRDefault="009A0659" w:rsidP="008E6A5D">
            <w:pPr>
              <w:rPr>
                <w:rFonts w:ascii="Times New Roman" w:hAnsi="Times New Roman" w:cs="Times New Roman"/>
                <w:sz w:val="28"/>
                <w:szCs w:val="28"/>
              </w:rPr>
            </w:pPr>
          </w:p>
        </w:tc>
        <w:tc>
          <w:tcPr>
            <w:tcW w:w="551" w:type="pct"/>
            <w:vMerge/>
          </w:tcPr>
          <w:p w14:paraId="289EC6D6" w14:textId="77777777" w:rsidR="009A0659" w:rsidRPr="00E6011B" w:rsidRDefault="009A0659" w:rsidP="008E6A5D">
            <w:pPr>
              <w:rPr>
                <w:rFonts w:ascii="Times New Roman" w:hAnsi="Times New Roman" w:cs="Times New Roman"/>
                <w:sz w:val="28"/>
                <w:szCs w:val="28"/>
              </w:rPr>
            </w:pPr>
          </w:p>
        </w:tc>
        <w:tc>
          <w:tcPr>
            <w:tcW w:w="1340" w:type="pct"/>
            <w:vMerge/>
          </w:tcPr>
          <w:p w14:paraId="6E3EC5A6" w14:textId="77777777" w:rsidR="009A0659" w:rsidRPr="00E6011B" w:rsidRDefault="009A0659" w:rsidP="008E6A5D">
            <w:pPr>
              <w:rPr>
                <w:rFonts w:ascii="Times New Roman" w:hAnsi="Times New Roman" w:cs="Times New Roman"/>
                <w:sz w:val="28"/>
                <w:szCs w:val="28"/>
              </w:rPr>
            </w:pPr>
          </w:p>
        </w:tc>
        <w:tc>
          <w:tcPr>
            <w:tcW w:w="2135" w:type="pct"/>
          </w:tcPr>
          <w:p w14:paraId="79315D33" w14:textId="148D6C86"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604ABAA" w14:textId="77777777" w:rsidTr="00D26C08">
        <w:trPr>
          <w:trHeight w:val="322"/>
          <w:jc w:val="center"/>
        </w:trPr>
        <w:tc>
          <w:tcPr>
            <w:tcW w:w="176" w:type="pct"/>
            <w:vMerge w:val="restart"/>
          </w:tcPr>
          <w:p w14:paraId="7BE78DA5"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798" w:type="pct"/>
            <w:vMerge w:val="restart"/>
          </w:tcPr>
          <w:p w14:paraId="7D31FC2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Гостиничное обслуживание</w:t>
            </w:r>
          </w:p>
        </w:tc>
        <w:tc>
          <w:tcPr>
            <w:tcW w:w="551" w:type="pct"/>
            <w:vMerge w:val="restart"/>
          </w:tcPr>
          <w:p w14:paraId="01A294A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4.7</w:t>
            </w:r>
          </w:p>
        </w:tc>
        <w:tc>
          <w:tcPr>
            <w:tcW w:w="1340" w:type="pct"/>
            <w:vMerge w:val="restart"/>
          </w:tcPr>
          <w:p w14:paraId="552E48C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гостиниц</w:t>
            </w:r>
          </w:p>
        </w:tc>
        <w:tc>
          <w:tcPr>
            <w:tcW w:w="2135" w:type="pct"/>
            <w:vMerge w:val="restart"/>
          </w:tcPr>
          <w:p w14:paraId="6BA9C56A" w14:textId="651EC70B"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6B076CB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50913EF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28CD43" w14:textId="68C6D506"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B576D2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0316B8B1" w14:textId="2D8A522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 Максимальный процент застройки в границах земельного участка – 50%. Процент застройки подземной части не регламентируется.</w:t>
            </w:r>
          </w:p>
          <w:p w14:paraId="19B814DA" w14:textId="418B56E3"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5E2AF9DB" w14:textId="77777777" w:rsidTr="00D26C08">
        <w:trPr>
          <w:trHeight w:val="322"/>
          <w:jc w:val="center"/>
        </w:trPr>
        <w:tc>
          <w:tcPr>
            <w:tcW w:w="176" w:type="pct"/>
            <w:vMerge/>
          </w:tcPr>
          <w:p w14:paraId="3C3A79A4" w14:textId="77777777" w:rsidR="009A0659" w:rsidRPr="00E6011B" w:rsidRDefault="009A0659" w:rsidP="008E6A5D">
            <w:pPr>
              <w:rPr>
                <w:rFonts w:ascii="Times New Roman" w:hAnsi="Times New Roman" w:cs="Times New Roman"/>
                <w:sz w:val="28"/>
                <w:szCs w:val="28"/>
              </w:rPr>
            </w:pPr>
          </w:p>
        </w:tc>
        <w:tc>
          <w:tcPr>
            <w:tcW w:w="798" w:type="pct"/>
            <w:vMerge/>
          </w:tcPr>
          <w:p w14:paraId="2A595D19" w14:textId="77777777" w:rsidR="009A0659" w:rsidRPr="00E6011B" w:rsidRDefault="009A0659" w:rsidP="008E6A5D">
            <w:pPr>
              <w:rPr>
                <w:rFonts w:ascii="Times New Roman" w:hAnsi="Times New Roman" w:cs="Times New Roman"/>
                <w:sz w:val="28"/>
                <w:szCs w:val="28"/>
              </w:rPr>
            </w:pPr>
          </w:p>
        </w:tc>
        <w:tc>
          <w:tcPr>
            <w:tcW w:w="551" w:type="pct"/>
            <w:vMerge/>
          </w:tcPr>
          <w:p w14:paraId="41555DBA" w14:textId="77777777" w:rsidR="009A0659" w:rsidRPr="00E6011B" w:rsidRDefault="009A0659" w:rsidP="008E6A5D">
            <w:pPr>
              <w:rPr>
                <w:rFonts w:ascii="Times New Roman" w:hAnsi="Times New Roman" w:cs="Times New Roman"/>
                <w:sz w:val="28"/>
                <w:szCs w:val="28"/>
              </w:rPr>
            </w:pPr>
          </w:p>
        </w:tc>
        <w:tc>
          <w:tcPr>
            <w:tcW w:w="1340" w:type="pct"/>
            <w:vMerge/>
          </w:tcPr>
          <w:p w14:paraId="02F973A7" w14:textId="77777777" w:rsidR="009A0659" w:rsidRPr="00E6011B" w:rsidRDefault="009A0659" w:rsidP="008E6A5D">
            <w:pPr>
              <w:rPr>
                <w:rFonts w:ascii="Times New Roman" w:hAnsi="Times New Roman" w:cs="Times New Roman"/>
                <w:sz w:val="28"/>
                <w:szCs w:val="28"/>
              </w:rPr>
            </w:pPr>
          </w:p>
        </w:tc>
        <w:tc>
          <w:tcPr>
            <w:tcW w:w="2135" w:type="pct"/>
            <w:vMerge/>
          </w:tcPr>
          <w:p w14:paraId="36D6814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3A4C690" w14:textId="77777777" w:rsidTr="00D26C08">
        <w:trPr>
          <w:trHeight w:val="322"/>
          <w:jc w:val="center"/>
        </w:trPr>
        <w:tc>
          <w:tcPr>
            <w:tcW w:w="176" w:type="pct"/>
            <w:vMerge/>
          </w:tcPr>
          <w:p w14:paraId="31C02EB6" w14:textId="77777777" w:rsidR="009A0659" w:rsidRPr="00E6011B" w:rsidRDefault="009A0659" w:rsidP="008E6A5D">
            <w:pPr>
              <w:rPr>
                <w:rFonts w:ascii="Times New Roman" w:hAnsi="Times New Roman" w:cs="Times New Roman"/>
                <w:sz w:val="28"/>
                <w:szCs w:val="28"/>
              </w:rPr>
            </w:pPr>
          </w:p>
        </w:tc>
        <w:tc>
          <w:tcPr>
            <w:tcW w:w="798" w:type="pct"/>
            <w:vMerge/>
          </w:tcPr>
          <w:p w14:paraId="34CCC207" w14:textId="77777777" w:rsidR="009A0659" w:rsidRPr="00E6011B" w:rsidRDefault="009A0659" w:rsidP="008E6A5D">
            <w:pPr>
              <w:rPr>
                <w:rFonts w:ascii="Times New Roman" w:hAnsi="Times New Roman" w:cs="Times New Roman"/>
                <w:sz w:val="28"/>
                <w:szCs w:val="28"/>
              </w:rPr>
            </w:pPr>
          </w:p>
        </w:tc>
        <w:tc>
          <w:tcPr>
            <w:tcW w:w="551" w:type="pct"/>
            <w:vMerge/>
          </w:tcPr>
          <w:p w14:paraId="2E3C4C14" w14:textId="77777777" w:rsidR="009A0659" w:rsidRPr="00E6011B" w:rsidRDefault="009A0659" w:rsidP="008E6A5D">
            <w:pPr>
              <w:rPr>
                <w:rFonts w:ascii="Times New Roman" w:hAnsi="Times New Roman" w:cs="Times New Roman"/>
                <w:sz w:val="28"/>
                <w:szCs w:val="28"/>
              </w:rPr>
            </w:pPr>
          </w:p>
        </w:tc>
        <w:tc>
          <w:tcPr>
            <w:tcW w:w="1340" w:type="pct"/>
            <w:vMerge/>
          </w:tcPr>
          <w:p w14:paraId="5A3F6452" w14:textId="77777777" w:rsidR="009A0659" w:rsidRPr="00E6011B" w:rsidRDefault="009A0659" w:rsidP="008E6A5D">
            <w:pPr>
              <w:rPr>
                <w:rFonts w:ascii="Times New Roman" w:hAnsi="Times New Roman" w:cs="Times New Roman"/>
                <w:sz w:val="28"/>
                <w:szCs w:val="28"/>
              </w:rPr>
            </w:pPr>
          </w:p>
        </w:tc>
        <w:tc>
          <w:tcPr>
            <w:tcW w:w="2135" w:type="pct"/>
            <w:vMerge/>
          </w:tcPr>
          <w:p w14:paraId="4CF87B7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64DC1FB0" w14:textId="77777777" w:rsidTr="00D26C08">
        <w:trPr>
          <w:trHeight w:val="322"/>
          <w:jc w:val="center"/>
        </w:trPr>
        <w:tc>
          <w:tcPr>
            <w:tcW w:w="176" w:type="pct"/>
            <w:vMerge/>
          </w:tcPr>
          <w:p w14:paraId="13626FB6" w14:textId="77777777" w:rsidR="009A0659" w:rsidRPr="00E6011B" w:rsidRDefault="009A0659" w:rsidP="008E6A5D">
            <w:pPr>
              <w:rPr>
                <w:rFonts w:ascii="Times New Roman" w:hAnsi="Times New Roman" w:cs="Times New Roman"/>
                <w:sz w:val="28"/>
                <w:szCs w:val="28"/>
              </w:rPr>
            </w:pPr>
          </w:p>
        </w:tc>
        <w:tc>
          <w:tcPr>
            <w:tcW w:w="798" w:type="pct"/>
            <w:vMerge/>
          </w:tcPr>
          <w:p w14:paraId="42645416" w14:textId="77777777" w:rsidR="009A0659" w:rsidRPr="00E6011B" w:rsidRDefault="009A0659" w:rsidP="008E6A5D">
            <w:pPr>
              <w:rPr>
                <w:rFonts w:ascii="Times New Roman" w:hAnsi="Times New Roman" w:cs="Times New Roman"/>
                <w:sz w:val="28"/>
                <w:szCs w:val="28"/>
              </w:rPr>
            </w:pPr>
          </w:p>
        </w:tc>
        <w:tc>
          <w:tcPr>
            <w:tcW w:w="551" w:type="pct"/>
            <w:vMerge/>
          </w:tcPr>
          <w:p w14:paraId="1DFAA7F6" w14:textId="77777777" w:rsidR="009A0659" w:rsidRPr="00E6011B" w:rsidRDefault="009A0659" w:rsidP="008E6A5D">
            <w:pPr>
              <w:rPr>
                <w:rFonts w:ascii="Times New Roman" w:hAnsi="Times New Roman" w:cs="Times New Roman"/>
                <w:sz w:val="28"/>
                <w:szCs w:val="28"/>
              </w:rPr>
            </w:pPr>
          </w:p>
        </w:tc>
        <w:tc>
          <w:tcPr>
            <w:tcW w:w="1340" w:type="pct"/>
            <w:vMerge/>
          </w:tcPr>
          <w:p w14:paraId="340A4549" w14:textId="77777777" w:rsidR="009A0659" w:rsidRPr="00E6011B" w:rsidRDefault="009A0659" w:rsidP="008E6A5D">
            <w:pPr>
              <w:rPr>
                <w:rFonts w:ascii="Times New Roman" w:hAnsi="Times New Roman" w:cs="Times New Roman"/>
                <w:sz w:val="28"/>
                <w:szCs w:val="28"/>
              </w:rPr>
            </w:pPr>
          </w:p>
        </w:tc>
        <w:tc>
          <w:tcPr>
            <w:tcW w:w="2135" w:type="pct"/>
            <w:vMerge/>
          </w:tcPr>
          <w:p w14:paraId="0910CED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21611FF" w14:textId="77777777" w:rsidTr="00D26C08">
        <w:trPr>
          <w:trHeight w:val="322"/>
          <w:jc w:val="center"/>
        </w:trPr>
        <w:tc>
          <w:tcPr>
            <w:tcW w:w="176" w:type="pct"/>
            <w:vMerge/>
          </w:tcPr>
          <w:p w14:paraId="6BB8A05D" w14:textId="77777777" w:rsidR="009A0659" w:rsidRPr="00E6011B" w:rsidRDefault="009A0659" w:rsidP="008E6A5D">
            <w:pPr>
              <w:rPr>
                <w:rFonts w:ascii="Times New Roman" w:hAnsi="Times New Roman" w:cs="Times New Roman"/>
                <w:sz w:val="28"/>
                <w:szCs w:val="28"/>
              </w:rPr>
            </w:pPr>
          </w:p>
        </w:tc>
        <w:tc>
          <w:tcPr>
            <w:tcW w:w="798" w:type="pct"/>
            <w:vMerge/>
          </w:tcPr>
          <w:p w14:paraId="24ED1289" w14:textId="77777777" w:rsidR="009A0659" w:rsidRPr="00E6011B" w:rsidRDefault="009A0659" w:rsidP="008E6A5D">
            <w:pPr>
              <w:rPr>
                <w:rFonts w:ascii="Times New Roman" w:hAnsi="Times New Roman" w:cs="Times New Roman"/>
                <w:sz w:val="28"/>
                <w:szCs w:val="28"/>
              </w:rPr>
            </w:pPr>
          </w:p>
        </w:tc>
        <w:tc>
          <w:tcPr>
            <w:tcW w:w="551" w:type="pct"/>
            <w:vMerge/>
          </w:tcPr>
          <w:p w14:paraId="35ECEA43" w14:textId="77777777" w:rsidR="009A0659" w:rsidRPr="00E6011B" w:rsidRDefault="009A0659" w:rsidP="008E6A5D">
            <w:pPr>
              <w:rPr>
                <w:rFonts w:ascii="Times New Roman" w:hAnsi="Times New Roman" w:cs="Times New Roman"/>
                <w:sz w:val="28"/>
                <w:szCs w:val="28"/>
              </w:rPr>
            </w:pPr>
          </w:p>
        </w:tc>
        <w:tc>
          <w:tcPr>
            <w:tcW w:w="1340" w:type="pct"/>
            <w:vMerge/>
          </w:tcPr>
          <w:p w14:paraId="5CE3D3AC" w14:textId="77777777" w:rsidR="009A0659" w:rsidRPr="00E6011B" w:rsidRDefault="009A0659" w:rsidP="008E6A5D">
            <w:pPr>
              <w:rPr>
                <w:rFonts w:ascii="Times New Roman" w:hAnsi="Times New Roman" w:cs="Times New Roman"/>
                <w:sz w:val="28"/>
                <w:szCs w:val="28"/>
              </w:rPr>
            </w:pPr>
          </w:p>
        </w:tc>
        <w:tc>
          <w:tcPr>
            <w:tcW w:w="2135" w:type="pct"/>
            <w:vMerge/>
          </w:tcPr>
          <w:p w14:paraId="2B3C445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83AE90E" w14:textId="77777777" w:rsidTr="00D26C08">
        <w:trPr>
          <w:trHeight w:val="322"/>
          <w:jc w:val="center"/>
        </w:trPr>
        <w:tc>
          <w:tcPr>
            <w:tcW w:w="176" w:type="pct"/>
            <w:vMerge/>
          </w:tcPr>
          <w:p w14:paraId="63BD486A" w14:textId="77777777" w:rsidR="009A0659" w:rsidRPr="00E6011B" w:rsidRDefault="009A0659" w:rsidP="008E6A5D">
            <w:pPr>
              <w:rPr>
                <w:rFonts w:ascii="Times New Roman" w:hAnsi="Times New Roman" w:cs="Times New Roman"/>
                <w:sz w:val="28"/>
                <w:szCs w:val="28"/>
              </w:rPr>
            </w:pPr>
          </w:p>
        </w:tc>
        <w:tc>
          <w:tcPr>
            <w:tcW w:w="798" w:type="pct"/>
            <w:vMerge/>
          </w:tcPr>
          <w:p w14:paraId="6F8FF01C" w14:textId="77777777" w:rsidR="009A0659" w:rsidRPr="00E6011B" w:rsidRDefault="009A0659" w:rsidP="008E6A5D">
            <w:pPr>
              <w:rPr>
                <w:rFonts w:ascii="Times New Roman" w:hAnsi="Times New Roman" w:cs="Times New Roman"/>
                <w:sz w:val="28"/>
                <w:szCs w:val="28"/>
              </w:rPr>
            </w:pPr>
          </w:p>
        </w:tc>
        <w:tc>
          <w:tcPr>
            <w:tcW w:w="551" w:type="pct"/>
            <w:vMerge/>
          </w:tcPr>
          <w:p w14:paraId="7FFB47B2" w14:textId="77777777" w:rsidR="009A0659" w:rsidRPr="00E6011B" w:rsidRDefault="009A0659" w:rsidP="008E6A5D">
            <w:pPr>
              <w:rPr>
                <w:rFonts w:ascii="Times New Roman" w:hAnsi="Times New Roman" w:cs="Times New Roman"/>
                <w:sz w:val="28"/>
                <w:szCs w:val="28"/>
              </w:rPr>
            </w:pPr>
          </w:p>
        </w:tc>
        <w:tc>
          <w:tcPr>
            <w:tcW w:w="1340" w:type="pct"/>
            <w:vMerge/>
          </w:tcPr>
          <w:p w14:paraId="65FA7CA9" w14:textId="77777777" w:rsidR="009A0659" w:rsidRPr="00E6011B" w:rsidRDefault="009A0659" w:rsidP="008E6A5D">
            <w:pPr>
              <w:rPr>
                <w:rFonts w:ascii="Times New Roman" w:hAnsi="Times New Roman" w:cs="Times New Roman"/>
                <w:sz w:val="28"/>
                <w:szCs w:val="28"/>
              </w:rPr>
            </w:pPr>
          </w:p>
        </w:tc>
        <w:tc>
          <w:tcPr>
            <w:tcW w:w="2135" w:type="pct"/>
            <w:vMerge/>
          </w:tcPr>
          <w:p w14:paraId="558D491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562A9706" w14:textId="77777777" w:rsidTr="00D26C08">
        <w:trPr>
          <w:trHeight w:val="322"/>
          <w:jc w:val="center"/>
        </w:trPr>
        <w:tc>
          <w:tcPr>
            <w:tcW w:w="176" w:type="pct"/>
            <w:vMerge/>
          </w:tcPr>
          <w:p w14:paraId="770B79CD" w14:textId="77777777" w:rsidR="009A0659" w:rsidRPr="00E6011B" w:rsidRDefault="009A0659" w:rsidP="008E6A5D">
            <w:pPr>
              <w:rPr>
                <w:rFonts w:ascii="Times New Roman" w:hAnsi="Times New Roman" w:cs="Times New Roman"/>
                <w:sz w:val="28"/>
                <w:szCs w:val="28"/>
              </w:rPr>
            </w:pPr>
          </w:p>
        </w:tc>
        <w:tc>
          <w:tcPr>
            <w:tcW w:w="798" w:type="pct"/>
            <w:vMerge/>
          </w:tcPr>
          <w:p w14:paraId="0E4CA4C3" w14:textId="77777777" w:rsidR="009A0659" w:rsidRPr="00E6011B" w:rsidRDefault="009A0659" w:rsidP="008E6A5D">
            <w:pPr>
              <w:rPr>
                <w:rFonts w:ascii="Times New Roman" w:hAnsi="Times New Roman" w:cs="Times New Roman"/>
                <w:sz w:val="28"/>
                <w:szCs w:val="28"/>
              </w:rPr>
            </w:pPr>
          </w:p>
        </w:tc>
        <w:tc>
          <w:tcPr>
            <w:tcW w:w="551" w:type="pct"/>
            <w:vMerge/>
          </w:tcPr>
          <w:p w14:paraId="2D5986E9" w14:textId="77777777" w:rsidR="009A0659" w:rsidRPr="00E6011B" w:rsidRDefault="009A0659" w:rsidP="008E6A5D">
            <w:pPr>
              <w:rPr>
                <w:rFonts w:ascii="Times New Roman" w:hAnsi="Times New Roman" w:cs="Times New Roman"/>
                <w:sz w:val="28"/>
                <w:szCs w:val="28"/>
              </w:rPr>
            </w:pPr>
          </w:p>
        </w:tc>
        <w:tc>
          <w:tcPr>
            <w:tcW w:w="1340" w:type="pct"/>
            <w:vMerge/>
          </w:tcPr>
          <w:p w14:paraId="5E9969B7" w14:textId="77777777" w:rsidR="009A0659" w:rsidRPr="00E6011B" w:rsidRDefault="009A0659" w:rsidP="008E6A5D">
            <w:pPr>
              <w:rPr>
                <w:rFonts w:ascii="Times New Roman" w:hAnsi="Times New Roman" w:cs="Times New Roman"/>
                <w:sz w:val="28"/>
                <w:szCs w:val="28"/>
              </w:rPr>
            </w:pPr>
          </w:p>
        </w:tc>
        <w:tc>
          <w:tcPr>
            <w:tcW w:w="2135" w:type="pct"/>
            <w:vMerge/>
          </w:tcPr>
          <w:p w14:paraId="3E797FD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3CB5E11" w14:textId="77777777" w:rsidTr="00D26C08">
        <w:trPr>
          <w:trHeight w:val="322"/>
          <w:jc w:val="center"/>
        </w:trPr>
        <w:tc>
          <w:tcPr>
            <w:tcW w:w="176" w:type="pct"/>
            <w:vMerge/>
          </w:tcPr>
          <w:p w14:paraId="3AF0B04D" w14:textId="77777777" w:rsidR="009A0659" w:rsidRPr="00E6011B" w:rsidRDefault="009A0659" w:rsidP="008E6A5D">
            <w:pPr>
              <w:rPr>
                <w:rFonts w:ascii="Times New Roman" w:hAnsi="Times New Roman" w:cs="Times New Roman"/>
                <w:sz w:val="28"/>
                <w:szCs w:val="28"/>
              </w:rPr>
            </w:pPr>
          </w:p>
        </w:tc>
        <w:tc>
          <w:tcPr>
            <w:tcW w:w="798" w:type="pct"/>
            <w:vMerge/>
          </w:tcPr>
          <w:p w14:paraId="3EA83BC3" w14:textId="77777777" w:rsidR="009A0659" w:rsidRPr="00E6011B" w:rsidRDefault="009A0659" w:rsidP="008E6A5D">
            <w:pPr>
              <w:rPr>
                <w:rFonts w:ascii="Times New Roman" w:hAnsi="Times New Roman" w:cs="Times New Roman"/>
                <w:sz w:val="28"/>
                <w:szCs w:val="28"/>
              </w:rPr>
            </w:pPr>
          </w:p>
        </w:tc>
        <w:tc>
          <w:tcPr>
            <w:tcW w:w="551" w:type="pct"/>
            <w:vMerge/>
          </w:tcPr>
          <w:p w14:paraId="57096DBF" w14:textId="77777777" w:rsidR="009A0659" w:rsidRPr="00E6011B" w:rsidRDefault="009A0659" w:rsidP="008E6A5D">
            <w:pPr>
              <w:rPr>
                <w:rFonts w:ascii="Times New Roman" w:hAnsi="Times New Roman" w:cs="Times New Roman"/>
                <w:sz w:val="28"/>
                <w:szCs w:val="28"/>
              </w:rPr>
            </w:pPr>
          </w:p>
        </w:tc>
        <w:tc>
          <w:tcPr>
            <w:tcW w:w="1340" w:type="pct"/>
            <w:vMerge/>
          </w:tcPr>
          <w:p w14:paraId="1FC42449" w14:textId="77777777" w:rsidR="009A0659" w:rsidRPr="00E6011B" w:rsidRDefault="009A0659" w:rsidP="008E6A5D">
            <w:pPr>
              <w:rPr>
                <w:rFonts w:ascii="Times New Roman" w:hAnsi="Times New Roman" w:cs="Times New Roman"/>
                <w:sz w:val="28"/>
                <w:szCs w:val="28"/>
              </w:rPr>
            </w:pPr>
          </w:p>
        </w:tc>
        <w:tc>
          <w:tcPr>
            <w:tcW w:w="2135" w:type="pct"/>
            <w:vMerge/>
          </w:tcPr>
          <w:p w14:paraId="42B0CD9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2359802E" w14:textId="77777777" w:rsidTr="00D26C08">
        <w:trPr>
          <w:trHeight w:val="322"/>
          <w:jc w:val="center"/>
        </w:trPr>
        <w:tc>
          <w:tcPr>
            <w:tcW w:w="176" w:type="pct"/>
            <w:vMerge/>
          </w:tcPr>
          <w:p w14:paraId="7BE46799" w14:textId="77777777" w:rsidR="009A0659" w:rsidRPr="00E6011B" w:rsidRDefault="009A0659" w:rsidP="008E6A5D">
            <w:pPr>
              <w:rPr>
                <w:rFonts w:ascii="Times New Roman" w:hAnsi="Times New Roman" w:cs="Times New Roman"/>
                <w:sz w:val="28"/>
                <w:szCs w:val="28"/>
              </w:rPr>
            </w:pPr>
          </w:p>
        </w:tc>
        <w:tc>
          <w:tcPr>
            <w:tcW w:w="798" w:type="pct"/>
            <w:vMerge/>
          </w:tcPr>
          <w:p w14:paraId="046745FB" w14:textId="77777777" w:rsidR="009A0659" w:rsidRPr="00E6011B" w:rsidRDefault="009A0659" w:rsidP="008E6A5D">
            <w:pPr>
              <w:rPr>
                <w:rFonts w:ascii="Times New Roman" w:hAnsi="Times New Roman" w:cs="Times New Roman"/>
                <w:sz w:val="28"/>
                <w:szCs w:val="28"/>
              </w:rPr>
            </w:pPr>
          </w:p>
        </w:tc>
        <w:tc>
          <w:tcPr>
            <w:tcW w:w="551" w:type="pct"/>
            <w:vMerge/>
          </w:tcPr>
          <w:p w14:paraId="08F46928" w14:textId="77777777" w:rsidR="009A0659" w:rsidRPr="00E6011B" w:rsidRDefault="009A0659" w:rsidP="008E6A5D">
            <w:pPr>
              <w:rPr>
                <w:rFonts w:ascii="Times New Roman" w:hAnsi="Times New Roman" w:cs="Times New Roman"/>
                <w:sz w:val="28"/>
                <w:szCs w:val="28"/>
              </w:rPr>
            </w:pPr>
          </w:p>
        </w:tc>
        <w:tc>
          <w:tcPr>
            <w:tcW w:w="1340" w:type="pct"/>
            <w:vMerge/>
          </w:tcPr>
          <w:p w14:paraId="2372D523" w14:textId="77777777" w:rsidR="009A0659" w:rsidRPr="00E6011B" w:rsidRDefault="009A0659" w:rsidP="008E6A5D">
            <w:pPr>
              <w:rPr>
                <w:rFonts w:ascii="Times New Roman" w:hAnsi="Times New Roman" w:cs="Times New Roman"/>
                <w:sz w:val="28"/>
                <w:szCs w:val="28"/>
              </w:rPr>
            </w:pPr>
          </w:p>
        </w:tc>
        <w:tc>
          <w:tcPr>
            <w:tcW w:w="2135" w:type="pct"/>
            <w:vMerge/>
          </w:tcPr>
          <w:p w14:paraId="07675CA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B4D3BBD" w14:textId="77777777" w:rsidTr="00D26C08">
        <w:trPr>
          <w:trHeight w:val="322"/>
          <w:jc w:val="center"/>
        </w:trPr>
        <w:tc>
          <w:tcPr>
            <w:tcW w:w="176" w:type="pct"/>
            <w:vMerge/>
          </w:tcPr>
          <w:p w14:paraId="3B972992" w14:textId="77777777" w:rsidR="009A0659" w:rsidRPr="00E6011B" w:rsidRDefault="009A0659" w:rsidP="008E6A5D">
            <w:pPr>
              <w:rPr>
                <w:rFonts w:ascii="Times New Roman" w:hAnsi="Times New Roman" w:cs="Times New Roman"/>
                <w:sz w:val="28"/>
                <w:szCs w:val="28"/>
              </w:rPr>
            </w:pPr>
          </w:p>
        </w:tc>
        <w:tc>
          <w:tcPr>
            <w:tcW w:w="798" w:type="pct"/>
            <w:vMerge/>
          </w:tcPr>
          <w:p w14:paraId="31229D1B" w14:textId="77777777" w:rsidR="009A0659" w:rsidRPr="00E6011B" w:rsidRDefault="009A0659" w:rsidP="008E6A5D">
            <w:pPr>
              <w:rPr>
                <w:rFonts w:ascii="Times New Roman" w:hAnsi="Times New Roman" w:cs="Times New Roman"/>
                <w:sz w:val="28"/>
                <w:szCs w:val="28"/>
              </w:rPr>
            </w:pPr>
          </w:p>
        </w:tc>
        <w:tc>
          <w:tcPr>
            <w:tcW w:w="551" w:type="pct"/>
            <w:vMerge/>
          </w:tcPr>
          <w:p w14:paraId="17F1F133" w14:textId="77777777" w:rsidR="009A0659" w:rsidRPr="00E6011B" w:rsidRDefault="009A0659" w:rsidP="008E6A5D">
            <w:pPr>
              <w:rPr>
                <w:rFonts w:ascii="Times New Roman" w:hAnsi="Times New Roman" w:cs="Times New Roman"/>
                <w:sz w:val="28"/>
                <w:szCs w:val="28"/>
              </w:rPr>
            </w:pPr>
          </w:p>
        </w:tc>
        <w:tc>
          <w:tcPr>
            <w:tcW w:w="1340" w:type="pct"/>
            <w:vMerge/>
          </w:tcPr>
          <w:p w14:paraId="37BEE395" w14:textId="77777777" w:rsidR="009A0659" w:rsidRPr="00E6011B" w:rsidRDefault="009A0659" w:rsidP="008E6A5D">
            <w:pPr>
              <w:rPr>
                <w:rFonts w:ascii="Times New Roman" w:hAnsi="Times New Roman" w:cs="Times New Roman"/>
                <w:sz w:val="28"/>
                <w:szCs w:val="28"/>
              </w:rPr>
            </w:pPr>
          </w:p>
        </w:tc>
        <w:tc>
          <w:tcPr>
            <w:tcW w:w="2135" w:type="pct"/>
            <w:vMerge/>
          </w:tcPr>
          <w:p w14:paraId="312D8B7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p>
        </w:tc>
      </w:tr>
      <w:tr w:rsidR="00136056" w:rsidRPr="00E6011B" w14:paraId="7BC593E4" w14:textId="77777777" w:rsidTr="00D26C08">
        <w:trPr>
          <w:trHeight w:val="322"/>
          <w:jc w:val="center"/>
        </w:trPr>
        <w:tc>
          <w:tcPr>
            <w:tcW w:w="176" w:type="pct"/>
            <w:vMerge/>
          </w:tcPr>
          <w:p w14:paraId="1CF988C5" w14:textId="77777777" w:rsidR="009A0659" w:rsidRPr="00E6011B" w:rsidRDefault="009A0659" w:rsidP="008E6A5D">
            <w:pPr>
              <w:rPr>
                <w:rFonts w:ascii="Times New Roman" w:hAnsi="Times New Roman" w:cs="Times New Roman"/>
                <w:sz w:val="28"/>
                <w:szCs w:val="28"/>
              </w:rPr>
            </w:pPr>
          </w:p>
        </w:tc>
        <w:tc>
          <w:tcPr>
            <w:tcW w:w="798" w:type="pct"/>
            <w:vMerge/>
          </w:tcPr>
          <w:p w14:paraId="2C00AF81" w14:textId="77777777" w:rsidR="009A0659" w:rsidRPr="00E6011B" w:rsidRDefault="009A0659" w:rsidP="008E6A5D">
            <w:pPr>
              <w:rPr>
                <w:rFonts w:ascii="Times New Roman" w:hAnsi="Times New Roman" w:cs="Times New Roman"/>
                <w:sz w:val="28"/>
                <w:szCs w:val="28"/>
              </w:rPr>
            </w:pPr>
          </w:p>
        </w:tc>
        <w:tc>
          <w:tcPr>
            <w:tcW w:w="551" w:type="pct"/>
            <w:vMerge/>
          </w:tcPr>
          <w:p w14:paraId="3159BBB6" w14:textId="77777777" w:rsidR="009A0659" w:rsidRPr="00E6011B" w:rsidRDefault="009A0659" w:rsidP="008E6A5D">
            <w:pPr>
              <w:rPr>
                <w:rFonts w:ascii="Times New Roman" w:hAnsi="Times New Roman" w:cs="Times New Roman"/>
                <w:sz w:val="28"/>
                <w:szCs w:val="28"/>
              </w:rPr>
            </w:pPr>
          </w:p>
        </w:tc>
        <w:tc>
          <w:tcPr>
            <w:tcW w:w="1340" w:type="pct"/>
            <w:vMerge/>
          </w:tcPr>
          <w:p w14:paraId="5A82F268" w14:textId="77777777" w:rsidR="009A0659" w:rsidRPr="00E6011B" w:rsidRDefault="009A0659" w:rsidP="008E6A5D">
            <w:pPr>
              <w:rPr>
                <w:rFonts w:ascii="Times New Roman" w:hAnsi="Times New Roman" w:cs="Times New Roman"/>
                <w:sz w:val="28"/>
                <w:szCs w:val="28"/>
              </w:rPr>
            </w:pPr>
          </w:p>
        </w:tc>
        <w:tc>
          <w:tcPr>
            <w:tcW w:w="2135" w:type="pct"/>
            <w:vMerge/>
          </w:tcPr>
          <w:p w14:paraId="6C9A6FF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11A1BAE8" w14:textId="77777777" w:rsidTr="00D26C08">
        <w:trPr>
          <w:jc w:val="center"/>
        </w:trPr>
        <w:tc>
          <w:tcPr>
            <w:tcW w:w="176" w:type="pct"/>
          </w:tcPr>
          <w:p w14:paraId="65C79121"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32.</w:t>
            </w:r>
          </w:p>
        </w:tc>
        <w:tc>
          <w:tcPr>
            <w:tcW w:w="798" w:type="pct"/>
          </w:tcPr>
          <w:p w14:paraId="3417903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Развлекательные мероприятия</w:t>
            </w:r>
          </w:p>
        </w:tc>
        <w:tc>
          <w:tcPr>
            <w:tcW w:w="551" w:type="pct"/>
          </w:tcPr>
          <w:p w14:paraId="07040657"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4.8.1</w:t>
            </w:r>
          </w:p>
        </w:tc>
        <w:tc>
          <w:tcPr>
            <w:tcW w:w="1340" w:type="pct"/>
          </w:tcPr>
          <w:p w14:paraId="4073FD37"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35" w:type="pct"/>
            <w:vMerge/>
          </w:tcPr>
          <w:p w14:paraId="3CC5F701" w14:textId="77777777" w:rsidR="009A0659" w:rsidRPr="00E6011B" w:rsidRDefault="009A0659" w:rsidP="008E6A5D">
            <w:pPr>
              <w:rPr>
                <w:rFonts w:ascii="Times New Roman" w:hAnsi="Times New Roman" w:cs="Times New Roman"/>
                <w:sz w:val="28"/>
                <w:szCs w:val="28"/>
              </w:rPr>
            </w:pPr>
          </w:p>
        </w:tc>
      </w:tr>
      <w:tr w:rsidR="00136056" w:rsidRPr="00E6011B" w14:paraId="12698FB5" w14:textId="77777777" w:rsidTr="00D26C08">
        <w:trPr>
          <w:jc w:val="center"/>
        </w:trPr>
        <w:tc>
          <w:tcPr>
            <w:tcW w:w="176" w:type="pct"/>
            <w:vMerge w:val="restart"/>
          </w:tcPr>
          <w:p w14:paraId="048C0C15"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798" w:type="pct"/>
            <w:vMerge w:val="restart"/>
          </w:tcPr>
          <w:p w14:paraId="0BB8452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374142C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40" w:type="pct"/>
            <w:vMerge w:val="restart"/>
          </w:tcPr>
          <w:p w14:paraId="5DACB2A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w:t>
            </w:r>
            <w:r w:rsidRPr="00E6011B">
              <w:rPr>
                <w:rFonts w:ascii="Times New Roman" w:eastAsia="Tahoma" w:hAnsi="Times New Roman" w:cs="Times New Roman"/>
                <w:sz w:val="28"/>
                <w:szCs w:val="28"/>
              </w:rP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35" w:type="pct"/>
          </w:tcPr>
          <w:p w14:paraId="454F688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tc>
      </w:tr>
      <w:tr w:rsidR="00136056" w:rsidRPr="00E6011B" w14:paraId="1120D552" w14:textId="77777777" w:rsidTr="00D26C08">
        <w:trPr>
          <w:jc w:val="center"/>
        </w:trPr>
        <w:tc>
          <w:tcPr>
            <w:tcW w:w="176" w:type="pct"/>
            <w:vMerge/>
          </w:tcPr>
          <w:p w14:paraId="76BAE0FA" w14:textId="77777777" w:rsidR="009A0659" w:rsidRPr="00E6011B" w:rsidRDefault="009A0659" w:rsidP="008E6A5D">
            <w:pPr>
              <w:rPr>
                <w:rFonts w:ascii="Times New Roman" w:hAnsi="Times New Roman" w:cs="Times New Roman"/>
                <w:sz w:val="28"/>
                <w:szCs w:val="28"/>
              </w:rPr>
            </w:pPr>
          </w:p>
        </w:tc>
        <w:tc>
          <w:tcPr>
            <w:tcW w:w="798" w:type="pct"/>
            <w:vMerge/>
          </w:tcPr>
          <w:p w14:paraId="7A55C8EF" w14:textId="77777777" w:rsidR="009A0659" w:rsidRPr="00E6011B" w:rsidRDefault="009A0659" w:rsidP="008E6A5D">
            <w:pPr>
              <w:rPr>
                <w:rFonts w:ascii="Times New Roman" w:hAnsi="Times New Roman" w:cs="Times New Roman"/>
                <w:sz w:val="28"/>
                <w:szCs w:val="28"/>
              </w:rPr>
            </w:pPr>
          </w:p>
        </w:tc>
        <w:tc>
          <w:tcPr>
            <w:tcW w:w="551" w:type="pct"/>
            <w:vMerge/>
          </w:tcPr>
          <w:p w14:paraId="480A6B3D" w14:textId="77777777" w:rsidR="009A0659" w:rsidRPr="00E6011B" w:rsidRDefault="009A0659" w:rsidP="008E6A5D">
            <w:pPr>
              <w:rPr>
                <w:rFonts w:ascii="Times New Roman" w:hAnsi="Times New Roman" w:cs="Times New Roman"/>
                <w:sz w:val="28"/>
                <w:szCs w:val="28"/>
              </w:rPr>
            </w:pPr>
          </w:p>
        </w:tc>
        <w:tc>
          <w:tcPr>
            <w:tcW w:w="1340" w:type="pct"/>
            <w:vMerge/>
          </w:tcPr>
          <w:p w14:paraId="52C0EB16" w14:textId="77777777" w:rsidR="009A0659" w:rsidRPr="00E6011B" w:rsidRDefault="009A0659" w:rsidP="008E6A5D">
            <w:pPr>
              <w:rPr>
                <w:rFonts w:ascii="Times New Roman" w:hAnsi="Times New Roman" w:cs="Times New Roman"/>
                <w:sz w:val="28"/>
                <w:szCs w:val="28"/>
              </w:rPr>
            </w:pPr>
          </w:p>
        </w:tc>
        <w:tc>
          <w:tcPr>
            <w:tcW w:w="2135" w:type="pct"/>
          </w:tcPr>
          <w:p w14:paraId="4E07825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28AC878E" w14:textId="77777777" w:rsidTr="00D26C08">
        <w:trPr>
          <w:jc w:val="center"/>
        </w:trPr>
        <w:tc>
          <w:tcPr>
            <w:tcW w:w="176" w:type="pct"/>
            <w:vMerge/>
          </w:tcPr>
          <w:p w14:paraId="37F10D57" w14:textId="77777777" w:rsidR="009A0659" w:rsidRPr="00E6011B" w:rsidRDefault="009A0659" w:rsidP="008E6A5D">
            <w:pPr>
              <w:rPr>
                <w:rFonts w:ascii="Times New Roman" w:hAnsi="Times New Roman" w:cs="Times New Roman"/>
                <w:sz w:val="28"/>
                <w:szCs w:val="28"/>
              </w:rPr>
            </w:pPr>
          </w:p>
        </w:tc>
        <w:tc>
          <w:tcPr>
            <w:tcW w:w="798" w:type="pct"/>
            <w:vMerge/>
          </w:tcPr>
          <w:p w14:paraId="35998DFC" w14:textId="77777777" w:rsidR="009A0659" w:rsidRPr="00E6011B" w:rsidRDefault="009A0659" w:rsidP="008E6A5D">
            <w:pPr>
              <w:rPr>
                <w:rFonts w:ascii="Times New Roman" w:hAnsi="Times New Roman" w:cs="Times New Roman"/>
                <w:sz w:val="28"/>
                <w:szCs w:val="28"/>
              </w:rPr>
            </w:pPr>
          </w:p>
        </w:tc>
        <w:tc>
          <w:tcPr>
            <w:tcW w:w="551" w:type="pct"/>
            <w:vMerge/>
          </w:tcPr>
          <w:p w14:paraId="5EE8CC0B" w14:textId="77777777" w:rsidR="009A0659" w:rsidRPr="00E6011B" w:rsidRDefault="009A0659" w:rsidP="008E6A5D">
            <w:pPr>
              <w:rPr>
                <w:rFonts w:ascii="Times New Roman" w:hAnsi="Times New Roman" w:cs="Times New Roman"/>
                <w:sz w:val="28"/>
                <w:szCs w:val="28"/>
              </w:rPr>
            </w:pPr>
          </w:p>
        </w:tc>
        <w:tc>
          <w:tcPr>
            <w:tcW w:w="1340" w:type="pct"/>
            <w:vMerge/>
          </w:tcPr>
          <w:p w14:paraId="23E8B77C" w14:textId="77777777" w:rsidR="009A0659" w:rsidRPr="00E6011B" w:rsidRDefault="009A0659" w:rsidP="008E6A5D">
            <w:pPr>
              <w:rPr>
                <w:rFonts w:ascii="Times New Roman" w:hAnsi="Times New Roman" w:cs="Times New Roman"/>
                <w:sz w:val="28"/>
                <w:szCs w:val="28"/>
              </w:rPr>
            </w:pPr>
          </w:p>
        </w:tc>
        <w:tc>
          <w:tcPr>
            <w:tcW w:w="2135" w:type="pct"/>
          </w:tcPr>
          <w:p w14:paraId="31D3E2B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C1E9168" w14:textId="77777777" w:rsidTr="00D26C08">
        <w:trPr>
          <w:jc w:val="center"/>
        </w:trPr>
        <w:tc>
          <w:tcPr>
            <w:tcW w:w="176" w:type="pct"/>
            <w:vMerge/>
          </w:tcPr>
          <w:p w14:paraId="7DD91199" w14:textId="77777777" w:rsidR="009A0659" w:rsidRPr="00E6011B" w:rsidRDefault="009A0659" w:rsidP="008E6A5D">
            <w:pPr>
              <w:rPr>
                <w:rFonts w:ascii="Times New Roman" w:hAnsi="Times New Roman" w:cs="Times New Roman"/>
                <w:sz w:val="28"/>
                <w:szCs w:val="28"/>
              </w:rPr>
            </w:pPr>
          </w:p>
        </w:tc>
        <w:tc>
          <w:tcPr>
            <w:tcW w:w="798" w:type="pct"/>
            <w:vMerge/>
          </w:tcPr>
          <w:p w14:paraId="0B851192" w14:textId="77777777" w:rsidR="009A0659" w:rsidRPr="00E6011B" w:rsidRDefault="009A0659" w:rsidP="008E6A5D">
            <w:pPr>
              <w:rPr>
                <w:rFonts w:ascii="Times New Roman" w:hAnsi="Times New Roman" w:cs="Times New Roman"/>
                <w:sz w:val="28"/>
                <w:szCs w:val="28"/>
              </w:rPr>
            </w:pPr>
          </w:p>
        </w:tc>
        <w:tc>
          <w:tcPr>
            <w:tcW w:w="551" w:type="pct"/>
            <w:vMerge/>
          </w:tcPr>
          <w:p w14:paraId="0AFFD29A" w14:textId="77777777" w:rsidR="009A0659" w:rsidRPr="00E6011B" w:rsidRDefault="009A0659" w:rsidP="008E6A5D">
            <w:pPr>
              <w:rPr>
                <w:rFonts w:ascii="Times New Roman" w:hAnsi="Times New Roman" w:cs="Times New Roman"/>
                <w:sz w:val="28"/>
                <w:szCs w:val="28"/>
              </w:rPr>
            </w:pPr>
          </w:p>
        </w:tc>
        <w:tc>
          <w:tcPr>
            <w:tcW w:w="1340" w:type="pct"/>
            <w:vMerge/>
          </w:tcPr>
          <w:p w14:paraId="133F1924" w14:textId="77777777" w:rsidR="009A0659" w:rsidRPr="00E6011B" w:rsidRDefault="009A0659" w:rsidP="008E6A5D">
            <w:pPr>
              <w:rPr>
                <w:rFonts w:ascii="Times New Roman" w:hAnsi="Times New Roman" w:cs="Times New Roman"/>
                <w:sz w:val="28"/>
                <w:szCs w:val="28"/>
              </w:rPr>
            </w:pPr>
          </w:p>
        </w:tc>
        <w:tc>
          <w:tcPr>
            <w:tcW w:w="2135" w:type="pct"/>
          </w:tcPr>
          <w:p w14:paraId="76B44095" w14:textId="19911A0F"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35F525E4" w14:textId="77777777" w:rsidTr="00D26C08">
        <w:trPr>
          <w:jc w:val="center"/>
        </w:trPr>
        <w:tc>
          <w:tcPr>
            <w:tcW w:w="176" w:type="pct"/>
            <w:vMerge/>
          </w:tcPr>
          <w:p w14:paraId="3BBD3798" w14:textId="77777777" w:rsidR="009A0659" w:rsidRPr="00E6011B" w:rsidRDefault="009A0659" w:rsidP="008E6A5D">
            <w:pPr>
              <w:rPr>
                <w:rFonts w:ascii="Times New Roman" w:hAnsi="Times New Roman" w:cs="Times New Roman"/>
                <w:sz w:val="28"/>
                <w:szCs w:val="28"/>
              </w:rPr>
            </w:pPr>
          </w:p>
        </w:tc>
        <w:tc>
          <w:tcPr>
            <w:tcW w:w="798" w:type="pct"/>
            <w:vMerge/>
          </w:tcPr>
          <w:p w14:paraId="650AA2F3" w14:textId="77777777" w:rsidR="009A0659" w:rsidRPr="00E6011B" w:rsidRDefault="009A0659" w:rsidP="008E6A5D">
            <w:pPr>
              <w:rPr>
                <w:rFonts w:ascii="Times New Roman" w:hAnsi="Times New Roman" w:cs="Times New Roman"/>
                <w:sz w:val="28"/>
                <w:szCs w:val="28"/>
              </w:rPr>
            </w:pPr>
          </w:p>
        </w:tc>
        <w:tc>
          <w:tcPr>
            <w:tcW w:w="551" w:type="pct"/>
            <w:vMerge/>
          </w:tcPr>
          <w:p w14:paraId="641A3139" w14:textId="77777777" w:rsidR="009A0659" w:rsidRPr="00E6011B" w:rsidRDefault="009A0659" w:rsidP="008E6A5D">
            <w:pPr>
              <w:rPr>
                <w:rFonts w:ascii="Times New Roman" w:hAnsi="Times New Roman" w:cs="Times New Roman"/>
                <w:sz w:val="28"/>
                <w:szCs w:val="28"/>
              </w:rPr>
            </w:pPr>
          </w:p>
        </w:tc>
        <w:tc>
          <w:tcPr>
            <w:tcW w:w="1340" w:type="pct"/>
            <w:vMerge/>
          </w:tcPr>
          <w:p w14:paraId="5BDF3597" w14:textId="77777777" w:rsidR="009A0659" w:rsidRPr="00E6011B" w:rsidRDefault="009A0659" w:rsidP="008E6A5D">
            <w:pPr>
              <w:rPr>
                <w:rFonts w:ascii="Times New Roman" w:hAnsi="Times New Roman" w:cs="Times New Roman"/>
                <w:sz w:val="28"/>
                <w:szCs w:val="28"/>
              </w:rPr>
            </w:pPr>
          </w:p>
        </w:tc>
        <w:tc>
          <w:tcPr>
            <w:tcW w:w="2135" w:type="pct"/>
          </w:tcPr>
          <w:p w14:paraId="1D17D28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587B868E" w14:textId="77777777" w:rsidTr="00D26C08">
        <w:trPr>
          <w:jc w:val="center"/>
        </w:trPr>
        <w:tc>
          <w:tcPr>
            <w:tcW w:w="176" w:type="pct"/>
            <w:vMerge/>
          </w:tcPr>
          <w:p w14:paraId="18BB7E49" w14:textId="77777777" w:rsidR="009A0659" w:rsidRPr="00E6011B" w:rsidRDefault="009A0659" w:rsidP="008E6A5D">
            <w:pPr>
              <w:rPr>
                <w:rFonts w:ascii="Times New Roman" w:hAnsi="Times New Roman" w:cs="Times New Roman"/>
                <w:sz w:val="28"/>
                <w:szCs w:val="28"/>
              </w:rPr>
            </w:pPr>
          </w:p>
        </w:tc>
        <w:tc>
          <w:tcPr>
            <w:tcW w:w="798" w:type="pct"/>
            <w:vMerge/>
          </w:tcPr>
          <w:p w14:paraId="6BE883EB" w14:textId="77777777" w:rsidR="009A0659" w:rsidRPr="00E6011B" w:rsidRDefault="009A0659" w:rsidP="008E6A5D">
            <w:pPr>
              <w:rPr>
                <w:rFonts w:ascii="Times New Roman" w:hAnsi="Times New Roman" w:cs="Times New Roman"/>
                <w:sz w:val="28"/>
                <w:szCs w:val="28"/>
              </w:rPr>
            </w:pPr>
          </w:p>
        </w:tc>
        <w:tc>
          <w:tcPr>
            <w:tcW w:w="551" w:type="pct"/>
            <w:vMerge/>
          </w:tcPr>
          <w:p w14:paraId="5219C090" w14:textId="77777777" w:rsidR="009A0659" w:rsidRPr="00E6011B" w:rsidRDefault="009A0659" w:rsidP="008E6A5D">
            <w:pPr>
              <w:rPr>
                <w:rFonts w:ascii="Times New Roman" w:hAnsi="Times New Roman" w:cs="Times New Roman"/>
                <w:sz w:val="28"/>
                <w:szCs w:val="28"/>
              </w:rPr>
            </w:pPr>
          </w:p>
        </w:tc>
        <w:tc>
          <w:tcPr>
            <w:tcW w:w="1340" w:type="pct"/>
            <w:vMerge/>
          </w:tcPr>
          <w:p w14:paraId="40FD2742" w14:textId="77777777" w:rsidR="009A0659" w:rsidRPr="00E6011B" w:rsidRDefault="009A0659" w:rsidP="008E6A5D">
            <w:pPr>
              <w:rPr>
                <w:rFonts w:ascii="Times New Roman" w:hAnsi="Times New Roman" w:cs="Times New Roman"/>
                <w:sz w:val="28"/>
                <w:szCs w:val="28"/>
              </w:rPr>
            </w:pPr>
          </w:p>
        </w:tc>
        <w:tc>
          <w:tcPr>
            <w:tcW w:w="2135" w:type="pct"/>
          </w:tcPr>
          <w:p w14:paraId="4AD7EBB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6F621D8C" w14:textId="77777777" w:rsidTr="00D26C08">
        <w:trPr>
          <w:jc w:val="center"/>
        </w:trPr>
        <w:tc>
          <w:tcPr>
            <w:tcW w:w="176" w:type="pct"/>
            <w:vMerge/>
          </w:tcPr>
          <w:p w14:paraId="15E5C7B6" w14:textId="77777777" w:rsidR="009A0659" w:rsidRPr="00E6011B" w:rsidRDefault="009A0659" w:rsidP="008E6A5D">
            <w:pPr>
              <w:rPr>
                <w:rFonts w:ascii="Times New Roman" w:hAnsi="Times New Roman" w:cs="Times New Roman"/>
                <w:sz w:val="28"/>
                <w:szCs w:val="28"/>
              </w:rPr>
            </w:pPr>
          </w:p>
        </w:tc>
        <w:tc>
          <w:tcPr>
            <w:tcW w:w="798" w:type="pct"/>
            <w:vMerge/>
          </w:tcPr>
          <w:p w14:paraId="2B2B4797" w14:textId="77777777" w:rsidR="009A0659" w:rsidRPr="00E6011B" w:rsidRDefault="009A0659" w:rsidP="008E6A5D">
            <w:pPr>
              <w:rPr>
                <w:rFonts w:ascii="Times New Roman" w:hAnsi="Times New Roman" w:cs="Times New Roman"/>
                <w:sz w:val="28"/>
                <w:szCs w:val="28"/>
              </w:rPr>
            </w:pPr>
          </w:p>
        </w:tc>
        <w:tc>
          <w:tcPr>
            <w:tcW w:w="551" w:type="pct"/>
            <w:vMerge/>
          </w:tcPr>
          <w:p w14:paraId="366647B8" w14:textId="77777777" w:rsidR="009A0659" w:rsidRPr="00E6011B" w:rsidRDefault="009A0659" w:rsidP="008E6A5D">
            <w:pPr>
              <w:rPr>
                <w:rFonts w:ascii="Times New Roman" w:hAnsi="Times New Roman" w:cs="Times New Roman"/>
                <w:sz w:val="28"/>
                <w:szCs w:val="28"/>
              </w:rPr>
            </w:pPr>
          </w:p>
        </w:tc>
        <w:tc>
          <w:tcPr>
            <w:tcW w:w="1340" w:type="pct"/>
            <w:vMerge/>
          </w:tcPr>
          <w:p w14:paraId="0CDA2BD9" w14:textId="77777777" w:rsidR="009A0659" w:rsidRPr="00E6011B" w:rsidRDefault="009A0659" w:rsidP="008E6A5D">
            <w:pPr>
              <w:rPr>
                <w:rFonts w:ascii="Times New Roman" w:hAnsi="Times New Roman" w:cs="Times New Roman"/>
                <w:sz w:val="28"/>
                <w:szCs w:val="28"/>
              </w:rPr>
            </w:pPr>
          </w:p>
        </w:tc>
        <w:tc>
          <w:tcPr>
            <w:tcW w:w="2135" w:type="pct"/>
          </w:tcPr>
          <w:p w14:paraId="28D0DAA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33064C2B" w14:textId="77777777" w:rsidTr="00D26C08">
        <w:trPr>
          <w:jc w:val="center"/>
        </w:trPr>
        <w:tc>
          <w:tcPr>
            <w:tcW w:w="176" w:type="pct"/>
            <w:vMerge/>
          </w:tcPr>
          <w:p w14:paraId="221489FC" w14:textId="77777777" w:rsidR="009A0659" w:rsidRPr="00E6011B" w:rsidRDefault="009A0659" w:rsidP="008E6A5D">
            <w:pPr>
              <w:rPr>
                <w:rFonts w:ascii="Times New Roman" w:hAnsi="Times New Roman" w:cs="Times New Roman"/>
                <w:sz w:val="28"/>
                <w:szCs w:val="28"/>
              </w:rPr>
            </w:pPr>
          </w:p>
        </w:tc>
        <w:tc>
          <w:tcPr>
            <w:tcW w:w="798" w:type="pct"/>
            <w:vMerge/>
          </w:tcPr>
          <w:p w14:paraId="08FE416C" w14:textId="77777777" w:rsidR="009A0659" w:rsidRPr="00E6011B" w:rsidRDefault="009A0659" w:rsidP="008E6A5D">
            <w:pPr>
              <w:rPr>
                <w:rFonts w:ascii="Times New Roman" w:hAnsi="Times New Roman" w:cs="Times New Roman"/>
                <w:sz w:val="28"/>
                <w:szCs w:val="28"/>
              </w:rPr>
            </w:pPr>
          </w:p>
        </w:tc>
        <w:tc>
          <w:tcPr>
            <w:tcW w:w="551" w:type="pct"/>
            <w:vMerge/>
          </w:tcPr>
          <w:p w14:paraId="1D207A8B" w14:textId="77777777" w:rsidR="009A0659" w:rsidRPr="00E6011B" w:rsidRDefault="009A0659" w:rsidP="008E6A5D">
            <w:pPr>
              <w:rPr>
                <w:rFonts w:ascii="Times New Roman" w:hAnsi="Times New Roman" w:cs="Times New Roman"/>
                <w:sz w:val="28"/>
                <w:szCs w:val="28"/>
              </w:rPr>
            </w:pPr>
          </w:p>
        </w:tc>
        <w:tc>
          <w:tcPr>
            <w:tcW w:w="1340" w:type="pct"/>
            <w:vMerge/>
          </w:tcPr>
          <w:p w14:paraId="0209E3B7" w14:textId="77777777" w:rsidR="009A0659" w:rsidRPr="00E6011B" w:rsidRDefault="009A0659" w:rsidP="008E6A5D">
            <w:pPr>
              <w:rPr>
                <w:rFonts w:ascii="Times New Roman" w:hAnsi="Times New Roman" w:cs="Times New Roman"/>
                <w:sz w:val="28"/>
                <w:szCs w:val="28"/>
              </w:rPr>
            </w:pPr>
          </w:p>
        </w:tc>
        <w:tc>
          <w:tcPr>
            <w:tcW w:w="2135" w:type="pct"/>
          </w:tcPr>
          <w:p w14:paraId="5071A651" w14:textId="429AF365"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2686E018" w14:textId="77777777" w:rsidTr="00D26C08">
        <w:trPr>
          <w:jc w:val="center"/>
        </w:trPr>
        <w:tc>
          <w:tcPr>
            <w:tcW w:w="176" w:type="pct"/>
            <w:vMerge/>
          </w:tcPr>
          <w:p w14:paraId="13A4D6D4" w14:textId="77777777" w:rsidR="009A0659" w:rsidRPr="00E6011B" w:rsidRDefault="009A0659" w:rsidP="008E6A5D">
            <w:pPr>
              <w:rPr>
                <w:rFonts w:ascii="Times New Roman" w:hAnsi="Times New Roman" w:cs="Times New Roman"/>
                <w:sz w:val="28"/>
                <w:szCs w:val="28"/>
              </w:rPr>
            </w:pPr>
          </w:p>
        </w:tc>
        <w:tc>
          <w:tcPr>
            <w:tcW w:w="798" w:type="pct"/>
            <w:vMerge/>
          </w:tcPr>
          <w:p w14:paraId="35D24840" w14:textId="77777777" w:rsidR="009A0659" w:rsidRPr="00E6011B" w:rsidRDefault="009A0659" w:rsidP="008E6A5D">
            <w:pPr>
              <w:rPr>
                <w:rFonts w:ascii="Times New Roman" w:hAnsi="Times New Roman" w:cs="Times New Roman"/>
                <w:sz w:val="28"/>
                <w:szCs w:val="28"/>
              </w:rPr>
            </w:pPr>
          </w:p>
        </w:tc>
        <w:tc>
          <w:tcPr>
            <w:tcW w:w="551" w:type="pct"/>
            <w:vMerge/>
          </w:tcPr>
          <w:p w14:paraId="5F2A92CB" w14:textId="77777777" w:rsidR="009A0659" w:rsidRPr="00E6011B" w:rsidRDefault="009A0659" w:rsidP="008E6A5D">
            <w:pPr>
              <w:rPr>
                <w:rFonts w:ascii="Times New Roman" w:hAnsi="Times New Roman" w:cs="Times New Roman"/>
                <w:sz w:val="28"/>
                <w:szCs w:val="28"/>
              </w:rPr>
            </w:pPr>
          </w:p>
        </w:tc>
        <w:tc>
          <w:tcPr>
            <w:tcW w:w="1340" w:type="pct"/>
            <w:vMerge/>
          </w:tcPr>
          <w:p w14:paraId="7F4E63E3" w14:textId="77777777" w:rsidR="009A0659" w:rsidRPr="00E6011B" w:rsidRDefault="009A0659" w:rsidP="008E6A5D">
            <w:pPr>
              <w:rPr>
                <w:rFonts w:ascii="Times New Roman" w:hAnsi="Times New Roman" w:cs="Times New Roman"/>
                <w:sz w:val="28"/>
                <w:szCs w:val="28"/>
              </w:rPr>
            </w:pPr>
          </w:p>
        </w:tc>
        <w:tc>
          <w:tcPr>
            <w:tcW w:w="2135" w:type="pct"/>
          </w:tcPr>
          <w:p w14:paraId="7D5AFC1D" w14:textId="49F1545B"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46F67D9" w14:textId="77777777" w:rsidTr="00D26C08">
        <w:trPr>
          <w:jc w:val="center"/>
        </w:trPr>
        <w:tc>
          <w:tcPr>
            <w:tcW w:w="176" w:type="pct"/>
            <w:vMerge w:val="restart"/>
          </w:tcPr>
          <w:p w14:paraId="1F4FC06D"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34.</w:t>
            </w:r>
          </w:p>
        </w:tc>
        <w:tc>
          <w:tcPr>
            <w:tcW w:w="798" w:type="pct"/>
            <w:vMerge w:val="restart"/>
          </w:tcPr>
          <w:p w14:paraId="5195E8E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Выставочно-ярмарочная деятельность</w:t>
            </w:r>
          </w:p>
        </w:tc>
        <w:tc>
          <w:tcPr>
            <w:tcW w:w="551" w:type="pct"/>
            <w:vMerge w:val="restart"/>
          </w:tcPr>
          <w:p w14:paraId="7F15589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4.10</w:t>
            </w:r>
          </w:p>
        </w:tc>
        <w:tc>
          <w:tcPr>
            <w:tcW w:w="1340" w:type="pct"/>
            <w:vMerge w:val="restart"/>
          </w:tcPr>
          <w:p w14:paraId="70F53F5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w:t>
            </w:r>
            <w:r w:rsidRPr="00E6011B">
              <w:rPr>
                <w:rFonts w:ascii="Times New Roman" w:eastAsia="Tahoma" w:hAnsi="Times New Roman" w:cs="Times New Roman"/>
                <w:sz w:val="28"/>
                <w:szCs w:val="28"/>
              </w:rPr>
              <w:lastRenderedPageBreak/>
              <w:t>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35" w:type="pct"/>
          </w:tcPr>
          <w:p w14:paraId="0B8B274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 кв.м.</w:t>
            </w:r>
          </w:p>
        </w:tc>
      </w:tr>
      <w:tr w:rsidR="00136056" w:rsidRPr="00E6011B" w14:paraId="2F38A92F" w14:textId="77777777" w:rsidTr="00D26C08">
        <w:trPr>
          <w:jc w:val="center"/>
        </w:trPr>
        <w:tc>
          <w:tcPr>
            <w:tcW w:w="176" w:type="pct"/>
            <w:vMerge/>
          </w:tcPr>
          <w:p w14:paraId="70EFD67B" w14:textId="77777777" w:rsidR="009A0659" w:rsidRPr="00E6011B" w:rsidRDefault="009A0659" w:rsidP="008E6A5D">
            <w:pPr>
              <w:rPr>
                <w:rFonts w:ascii="Times New Roman" w:hAnsi="Times New Roman" w:cs="Times New Roman"/>
                <w:sz w:val="28"/>
                <w:szCs w:val="28"/>
              </w:rPr>
            </w:pPr>
          </w:p>
        </w:tc>
        <w:tc>
          <w:tcPr>
            <w:tcW w:w="798" w:type="pct"/>
            <w:vMerge/>
          </w:tcPr>
          <w:p w14:paraId="3C042731" w14:textId="77777777" w:rsidR="009A0659" w:rsidRPr="00E6011B" w:rsidRDefault="009A0659" w:rsidP="008E6A5D">
            <w:pPr>
              <w:rPr>
                <w:rFonts w:ascii="Times New Roman" w:hAnsi="Times New Roman" w:cs="Times New Roman"/>
                <w:sz w:val="28"/>
                <w:szCs w:val="28"/>
              </w:rPr>
            </w:pPr>
          </w:p>
        </w:tc>
        <w:tc>
          <w:tcPr>
            <w:tcW w:w="551" w:type="pct"/>
            <w:vMerge/>
          </w:tcPr>
          <w:p w14:paraId="06605C0B" w14:textId="77777777" w:rsidR="009A0659" w:rsidRPr="00E6011B" w:rsidRDefault="009A0659" w:rsidP="008E6A5D">
            <w:pPr>
              <w:rPr>
                <w:rFonts w:ascii="Times New Roman" w:hAnsi="Times New Roman" w:cs="Times New Roman"/>
                <w:sz w:val="28"/>
                <w:szCs w:val="28"/>
              </w:rPr>
            </w:pPr>
          </w:p>
        </w:tc>
        <w:tc>
          <w:tcPr>
            <w:tcW w:w="1340" w:type="pct"/>
            <w:vMerge/>
          </w:tcPr>
          <w:p w14:paraId="39B7D249" w14:textId="77777777" w:rsidR="009A0659" w:rsidRPr="00E6011B" w:rsidRDefault="009A0659" w:rsidP="008E6A5D">
            <w:pPr>
              <w:rPr>
                <w:rFonts w:ascii="Times New Roman" w:hAnsi="Times New Roman" w:cs="Times New Roman"/>
                <w:sz w:val="28"/>
                <w:szCs w:val="28"/>
              </w:rPr>
            </w:pPr>
          </w:p>
        </w:tc>
        <w:tc>
          <w:tcPr>
            <w:tcW w:w="2135" w:type="pct"/>
          </w:tcPr>
          <w:p w14:paraId="5C0B0E8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284E2981" w14:textId="77777777" w:rsidTr="00D26C08">
        <w:trPr>
          <w:jc w:val="center"/>
        </w:trPr>
        <w:tc>
          <w:tcPr>
            <w:tcW w:w="176" w:type="pct"/>
            <w:vMerge/>
          </w:tcPr>
          <w:p w14:paraId="2D4907DA" w14:textId="77777777" w:rsidR="009A0659" w:rsidRPr="00E6011B" w:rsidRDefault="009A0659" w:rsidP="008E6A5D">
            <w:pPr>
              <w:rPr>
                <w:rFonts w:ascii="Times New Roman" w:hAnsi="Times New Roman" w:cs="Times New Roman"/>
                <w:sz w:val="28"/>
                <w:szCs w:val="28"/>
              </w:rPr>
            </w:pPr>
          </w:p>
        </w:tc>
        <w:tc>
          <w:tcPr>
            <w:tcW w:w="798" w:type="pct"/>
            <w:vMerge/>
          </w:tcPr>
          <w:p w14:paraId="65BEFF53" w14:textId="77777777" w:rsidR="009A0659" w:rsidRPr="00E6011B" w:rsidRDefault="009A0659" w:rsidP="008E6A5D">
            <w:pPr>
              <w:rPr>
                <w:rFonts w:ascii="Times New Roman" w:hAnsi="Times New Roman" w:cs="Times New Roman"/>
                <w:sz w:val="28"/>
                <w:szCs w:val="28"/>
              </w:rPr>
            </w:pPr>
          </w:p>
        </w:tc>
        <w:tc>
          <w:tcPr>
            <w:tcW w:w="551" w:type="pct"/>
            <w:vMerge/>
          </w:tcPr>
          <w:p w14:paraId="6B55F7C7" w14:textId="77777777" w:rsidR="009A0659" w:rsidRPr="00E6011B" w:rsidRDefault="009A0659" w:rsidP="008E6A5D">
            <w:pPr>
              <w:rPr>
                <w:rFonts w:ascii="Times New Roman" w:hAnsi="Times New Roman" w:cs="Times New Roman"/>
                <w:sz w:val="28"/>
                <w:szCs w:val="28"/>
              </w:rPr>
            </w:pPr>
          </w:p>
        </w:tc>
        <w:tc>
          <w:tcPr>
            <w:tcW w:w="1340" w:type="pct"/>
            <w:vMerge/>
          </w:tcPr>
          <w:p w14:paraId="5C0F8B52" w14:textId="77777777" w:rsidR="009A0659" w:rsidRPr="00E6011B" w:rsidRDefault="009A0659" w:rsidP="008E6A5D">
            <w:pPr>
              <w:rPr>
                <w:rFonts w:ascii="Times New Roman" w:hAnsi="Times New Roman" w:cs="Times New Roman"/>
                <w:sz w:val="28"/>
                <w:szCs w:val="28"/>
              </w:rPr>
            </w:pPr>
          </w:p>
        </w:tc>
        <w:tc>
          <w:tcPr>
            <w:tcW w:w="2135" w:type="pct"/>
          </w:tcPr>
          <w:p w14:paraId="5B60B6B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B05ACB0" w14:textId="77777777" w:rsidTr="00D26C08">
        <w:trPr>
          <w:jc w:val="center"/>
        </w:trPr>
        <w:tc>
          <w:tcPr>
            <w:tcW w:w="176" w:type="pct"/>
            <w:vMerge/>
          </w:tcPr>
          <w:p w14:paraId="7942757E" w14:textId="77777777" w:rsidR="009A0659" w:rsidRPr="00E6011B" w:rsidRDefault="009A0659" w:rsidP="008E6A5D">
            <w:pPr>
              <w:rPr>
                <w:rFonts w:ascii="Times New Roman" w:hAnsi="Times New Roman" w:cs="Times New Roman"/>
                <w:sz w:val="28"/>
                <w:szCs w:val="28"/>
              </w:rPr>
            </w:pPr>
          </w:p>
        </w:tc>
        <w:tc>
          <w:tcPr>
            <w:tcW w:w="798" w:type="pct"/>
            <w:vMerge/>
          </w:tcPr>
          <w:p w14:paraId="05A264B4" w14:textId="77777777" w:rsidR="009A0659" w:rsidRPr="00E6011B" w:rsidRDefault="009A0659" w:rsidP="008E6A5D">
            <w:pPr>
              <w:rPr>
                <w:rFonts w:ascii="Times New Roman" w:hAnsi="Times New Roman" w:cs="Times New Roman"/>
                <w:sz w:val="28"/>
                <w:szCs w:val="28"/>
              </w:rPr>
            </w:pPr>
          </w:p>
        </w:tc>
        <w:tc>
          <w:tcPr>
            <w:tcW w:w="551" w:type="pct"/>
            <w:vMerge/>
          </w:tcPr>
          <w:p w14:paraId="41FDFFAB" w14:textId="77777777" w:rsidR="009A0659" w:rsidRPr="00E6011B" w:rsidRDefault="009A0659" w:rsidP="008E6A5D">
            <w:pPr>
              <w:rPr>
                <w:rFonts w:ascii="Times New Roman" w:hAnsi="Times New Roman" w:cs="Times New Roman"/>
                <w:sz w:val="28"/>
                <w:szCs w:val="28"/>
              </w:rPr>
            </w:pPr>
          </w:p>
        </w:tc>
        <w:tc>
          <w:tcPr>
            <w:tcW w:w="1340" w:type="pct"/>
            <w:vMerge/>
          </w:tcPr>
          <w:p w14:paraId="48461864" w14:textId="77777777" w:rsidR="009A0659" w:rsidRPr="00E6011B" w:rsidRDefault="009A0659" w:rsidP="008E6A5D">
            <w:pPr>
              <w:rPr>
                <w:rFonts w:ascii="Times New Roman" w:hAnsi="Times New Roman" w:cs="Times New Roman"/>
                <w:sz w:val="28"/>
                <w:szCs w:val="28"/>
              </w:rPr>
            </w:pPr>
          </w:p>
        </w:tc>
        <w:tc>
          <w:tcPr>
            <w:tcW w:w="2135" w:type="pct"/>
          </w:tcPr>
          <w:p w14:paraId="442282EE" w14:textId="4A3DFD8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7B23749D" w14:textId="77777777" w:rsidTr="00D26C08">
        <w:trPr>
          <w:jc w:val="center"/>
        </w:trPr>
        <w:tc>
          <w:tcPr>
            <w:tcW w:w="176" w:type="pct"/>
            <w:vMerge/>
          </w:tcPr>
          <w:p w14:paraId="23BEE00A" w14:textId="77777777" w:rsidR="009A0659" w:rsidRPr="00E6011B" w:rsidRDefault="009A0659" w:rsidP="008E6A5D">
            <w:pPr>
              <w:rPr>
                <w:rFonts w:ascii="Times New Roman" w:hAnsi="Times New Roman" w:cs="Times New Roman"/>
                <w:sz w:val="28"/>
                <w:szCs w:val="28"/>
              </w:rPr>
            </w:pPr>
          </w:p>
        </w:tc>
        <w:tc>
          <w:tcPr>
            <w:tcW w:w="798" w:type="pct"/>
            <w:vMerge/>
          </w:tcPr>
          <w:p w14:paraId="6CA59C19" w14:textId="77777777" w:rsidR="009A0659" w:rsidRPr="00E6011B" w:rsidRDefault="009A0659" w:rsidP="008E6A5D">
            <w:pPr>
              <w:rPr>
                <w:rFonts w:ascii="Times New Roman" w:hAnsi="Times New Roman" w:cs="Times New Roman"/>
                <w:sz w:val="28"/>
                <w:szCs w:val="28"/>
              </w:rPr>
            </w:pPr>
          </w:p>
        </w:tc>
        <w:tc>
          <w:tcPr>
            <w:tcW w:w="551" w:type="pct"/>
            <w:vMerge/>
          </w:tcPr>
          <w:p w14:paraId="28625B54" w14:textId="77777777" w:rsidR="009A0659" w:rsidRPr="00E6011B" w:rsidRDefault="009A0659" w:rsidP="008E6A5D">
            <w:pPr>
              <w:rPr>
                <w:rFonts w:ascii="Times New Roman" w:hAnsi="Times New Roman" w:cs="Times New Roman"/>
                <w:sz w:val="28"/>
                <w:szCs w:val="28"/>
              </w:rPr>
            </w:pPr>
          </w:p>
        </w:tc>
        <w:tc>
          <w:tcPr>
            <w:tcW w:w="1340" w:type="pct"/>
            <w:vMerge/>
          </w:tcPr>
          <w:p w14:paraId="60565CE3" w14:textId="77777777" w:rsidR="009A0659" w:rsidRPr="00E6011B" w:rsidRDefault="009A0659" w:rsidP="008E6A5D">
            <w:pPr>
              <w:rPr>
                <w:rFonts w:ascii="Times New Roman" w:hAnsi="Times New Roman" w:cs="Times New Roman"/>
                <w:sz w:val="28"/>
                <w:szCs w:val="28"/>
              </w:rPr>
            </w:pPr>
          </w:p>
        </w:tc>
        <w:tc>
          <w:tcPr>
            <w:tcW w:w="2135" w:type="pct"/>
          </w:tcPr>
          <w:p w14:paraId="6C36533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94EA2BC" w14:textId="77777777" w:rsidTr="00D26C08">
        <w:trPr>
          <w:jc w:val="center"/>
        </w:trPr>
        <w:tc>
          <w:tcPr>
            <w:tcW w:w="176" w:type="pct"/>
            <w:vMerge/>
          </w:tcPr>
          <w:p w14:paraId="28A9247C" w14:textId="77777777" w:rsidR="009A0659" w:rsidRPr="00E6011B" w:rsidRDefault="009A0659" w:rsidP="008E6A5D">
            <w:pPr>
              <w:rPr>
                <w:rFonts w:ascii="Times New Roman" w:hAnsi="Times New Roman" w:cs="Times New Roman"/>
                <w:sz w:val="28"/>
                <w:szCs w:val="28"/>
              </w:rPr>
            </w:pPr>
          </w:p>
        </w:tc>
        <w:tc>
          <w:tcPr>
            <w:tcW w:w="798" w:type="pct"/>
            <w:vMerge/>
          </w:tcPr>
          <w:p w14:paraId="7BE96669" w14:textId="77777777" w:rsidR="009A0659" w:rsidRPr="00E6011B" w:rsidRDefault="009A0659" w:rsidP="008E6A5D">
            <w:pPr>
              <w:rPr>
                <w:rFonts w:ascii="Times New Roman" w:hAnsi="Times New Roman" w:cs="Times New Roman"/>
                <w:sz w:val="28"/>
                <w:szCs w:val="28"/>
              </w:rPr>
            </w:pPr>
          </w:p>
        </w:tc>
        <w:tc>
          <w:tcPr>
            <w:tcW w:w="551" w:type="pct"/>
            <w:vMerge/>
          </w:tcPr>
          <w:p w14:paraId="440AC148" w14:textId="77777777" w:rsidR="009A0659" w:rsidRPr="00E6011B" w:rsidRDefault="009A0659" w:rsidP="008E6A5D">
            <w:pPr>
              <w:rPr>
                <w:rFonts w:ascii="Times New Roman" w:hAnsi="Times New Roman" w:cs="Times New Roman"/>
                <w:sz w:val="28"/>
                <w:szCs w:val="28"/>
              </w:rPr>
            </w:pPr>
          </w:p>
        </w:tc>
        <w:tc>
          <w:tcPr>
            <w:tcW w:w="1340" w:type="pct"/>
            <w:vMerge/>
          </w:tcPr>
          <w:p w14:paraId="6BA5B9CD" w14:textId="77777777" w:rsidR="009A0659" w:rsidRPr="00E6011B" w:rsidRDefault="009A0659" w:rsidP="008E6A5D">
            <w:pPr>
              <w:rPr>
                <w:rFonts w:ascii="Times New Roman" w:hAnsi="Times New Roman" w:cs="Times New Roman"/>
                <w:sz w:val="28"/>
                <w:szCs w:val="28"/>
              </w:rPr>
            </w:pPr>
          </w:p>
        </w:tc>
        <w:tc>
          <w:tcPr>
            <w:tcW w:w="2135" w:type="pct"/>
          </w:tcPr>
          <w:p w14:paraId="4FD5D4B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91AA083" w14:textId="77777777" w:rsidTr="00D26C08">
        <w:trPr>
          <w:jc w:val="center"/>
        </w:trPr>
        <w:tc>
          <w:tcPr>
            <w:tcW w:w="176" w:type="pct"/>
            <w:vMerge/>
          </w:tcPr>
          <w:p w14:paraId="38C5E4DB" w14:textId="77777777" w:rsidR="009A0659" w:rsidRPr="00E6011B" w:rsidRDefault="009A0659" w:rsidP="008E6A5D">
            <w:pPr>
              <w:rPr>
                <w:rFonts w:ascii="Times New Roman" w:hAnsi="Times New Roman" w:cs="Times New Roman"/>
                <w:sz w:val="28"/>
                <w:szCs w:val="28"/>
              </w:rPr>
            </w:pPr>
          </w:p>
        </w:tc>
        <w:tc>
          <w:tcPr>
            <w:tcW w:w="798" w:type="pct"/>
            <w:vMerge/>
          </w:tcPr>
          <w:p w14:paraId="1AE9883E" w14:textId="77777777" w:rsidR="009A0659" w:rsidRPr="00E6011B" w:rsidRDefault="009A0659" w:rsidP="008E6A5D">
            <w:pPr>
              <w:rPr>
                <w:rFonts w:ascii="Times New Roman" w:hAnsi="Times New Roman" w:cs="Times New Roman"/>
                <w:sz w:val="28"/>
                <w:szCs w:val="28"/>
              </w:rPr>
            </w:pPr>
          </w:p>
        </w:tc>
        <w:tc>
          <w:tcPr>
            <w:tcW w:w="551" w:type="pct"/>
            <w:vMerge/>
          </w:tcPr>
          <w:p w14:paraId="0C1C6E78" w14:textId="77777777" w:rsidR="009A0659" w:rsidRPr="00E6011B" w:rsidRDefault="009A0659" w:rsidP="008E6A5D">
            <w:pPr>
              <w:rPr>
                <w:rFonts w:ascii="Times New Roman" w:hAnsi="Times New Roman" w:cs="Times New Roman"/>
                <w:sz w:val="28"/>
                <w:szCs w:val="28"/>
              </w:rPr>
            </w:pPr>
          </w:p>
        </w:tc>
        <w:tc>
          <w:tcPr>
            <w:tcW w:w="1340" w:type="pct"/>
            <w:vMerge/>
          </w:tcPr>
          <w:p w14:paraId="39C6B10F" w14:textId="77777777" w:rsidR="009A0659" w:rsidRPr="00E6011B" w:rsidRDefault="009A0659" w:rsidP="008E6A5D">
            <w:pPr>
              <w:rPr>
                <w:rFonts w:ascii="Times New Roman" w:hAnsi="Times New Roman" w:cs="Times New Roman"/>
                <w:sz w:val="28"/>
                <w:szCs w:val="28"/>
              </w:rPr>
            </w:pPr>
          </w:p>
        </w:tc>
        <w:tc>
          <w:tcPr>
            <w:tcW w:w="2135" w:type="pct"/>
          </w:tcPr>
          <w:p w14:paraId="16836086" w14:textId="2E667262"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10381399" w14:textId="77777777" w:rsidTr="00D26C08">
        <w:trPr>
          <w:jc w:val="center"/>
        </w:trPr>
        <w:tc>
          <w:tcPr>
            <w:tcW w:w="176" w:type="pct"/>
            <w:vMerge/>
          </w:tcPr>
          <w:p w14:paraId="26C56A88" w14:textId="77777777" w:rsidR="009A0659" w:rsidRPr="00E6011B" w:rsidRDefault="009A0659" w:rsidP="008E6A5D">
            <w:pPr>
              <w:rPr>
                <w:rFonts w:ascii="Times New Roman" w:hAnsi="Times New Roman" w:cs="Times New Roman"/>
                <w:sz w:val="28"/>
                <w:szCs w:val="28"/>
              </w:rPr>
            </w:pPr>
          </w:p>
        </w:tc>
        <w:tc>
          <w:tcPr>
            <w:tcW w:w="798" w:type="pct"/>
            <w:vMerge/>
          </w:tcPr>
          <w:p w14:paraId="7E94B633" w14:textId="77777777" w:rsidR="009A0659" w:rsidRPr="00E6011B" w:rsidRDefault="009A0659" w:rsidP="008E6A5D">
            <w:pPr>
              <w:rPr>
                <w:rFonts w:ascii="Times New Roman" w:hAnsi="Times New Roman" w:cs="Times New Roman"/>
                <w:sz w:val="28"/>
                <w:szCs w:val="28"/>
              </w:rPr>
            </w:pPr>
          </w:p>
        </w:tc>
        <w:tc>
          <w:tcPr>
            <w:tcW w:w="551" w:type="pct"/>
            <w:vMerge/>
          </w:tcPr>
          <w:p w14:paraId="2A1EB7B8" w14:textId="77777777" w:rsidR="009A0659" w:rsidRPr="00E6011B" w:rsidRDefault="009A0659" w:rsidP="008E6A5D">
            <w:pPr>
              <w:rPr>
                <w:rFonts w:ascii="Times New Roman" w:hAnsi="Times New Roman" w:cs="Times New Roman"/>
                <w:sz w:val="28"/>
                <w:szCs w:val="28"/>
              </w:rPr>
            </w:pPr>
          </w:p>
        </w:tc>
        <w:tc>
          <w:tcPr>
            <w:tcW w:w="1340" w:type="pct"/>
            <w:vMerge/>
          </w:tcPr>
          <w:p w14:paraId="777AC49D" w14:textId="77777777" w:rsidR="009A0659" w:rsidRPr="00E6011B" w:rsidRDefault="009A0659" w:rsidP="008E6A5D">
            <w:pPr>
              <w:rPr>
                <w:rFonts w:ascii="Times New Roman" w:hAnsi="Times New Roman" w:cs="Times New Roman"/>
                <w:sz w:val="28"/>
                <w:szCs w:val="28"/>
              </w:rPr>
            </w:pPr>
          </w:p>
        </w:tc>
        <w:tc>
          <w:tcPr>
            <w:tcW w:w="2135" w:type="pct"/>
          </w:tcPr>
          <w:p w14:paraId="3BD5B2C5" w14:textId="4088623D"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EFE8868" w14:textId="77777777" w:rsidTr="00D26C08">
        <w:trPr>
          <w:jc w:val="center"/>
        </w:trPr>
        <w:tc>
          <w:tcPr>
            <w:tcW w:w="176" w:type="pct"/>
          </w:tcPr>
          <w:p w14:paraId="52549ADD"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35.</w:t>
            </w:r>
          </w:p>
        </w:tc>
        <w:tc>
          <w:tcPr>
            <w:tcW w:w="798" w:type="pct"/>
          </w:tcPr>
          <w:p w14:paraId="12C5F8A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спортивно-зрелищных мероприятий</w:t>
            </w:r>
          </w:p>
        </w:tc>
        <w:tc>
          <w:tcPr>
            <w:tcW w:w="551" w:type="pct"/>
          </w:tcPr>
          <w:p w14:paraId="4FE1463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5.1.1</w:t>
            </w:r>
          </w:p>
        </w:tc>
        <w:tc>
          <w:tcPr>
            <w:tcW w:w="1340" w:type="pct"/>
          </w:tcPr>
          <w:p w14:paraId="104F3EC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35" w:type="pct"/>
            <w:vMerge w:val="restart"/>
          </w:tcPr>
          <w:p w14:paraId="63EBF43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 Устанавливаются в соответствии с местными нормативами градостроительного проектирования.</w:t>
            </w:r>
          </w:p>
          <w:p w14:paraId="6E03B21F"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50000 кв.м., а также определяется по заданию на проектирование в соответствии с местными нормативами градостроительного проектирования. </w:t>
            </w:r>
          </w:p>
          <w:p w14:paraId="1ED5438E"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68D4E76"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60807B2"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D1BF0D6"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Максимальная высота зданий, строений, сооружений – 20 м.</w:t>
            </w:r>
          </w:p>
          <w:p w14:paraId="53F30BEC" w14:textId="77777777" w:rsidR="009A0659" w:rsidRPr="00E6011B" w:rsidRDefault="009A065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4B289590" w14:textId="2E1D2FD5"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4F62528" w14:textId="77777777" w:rsidTr="00D26C08">
        <w:trPr>
          <w:trHeight w:val="253"/>
          <w:jc w:val="center"/>
        </w:trPr>
        <w:tc>
          <w:tcPr>
            <w:tcW w:w="176" w:type="pct"/>
          </w:tcPr>
          <w:p w14:paraId="35C3E87B"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36.</w:t>
            </w:r>
          </w:p>
        </w:tc>
        <w:tc>
          <w:tcPr>
            <w:tcW w:w="798" w:type="pct"/>
          </w:tcPr>
          <w:p w14:paraId="37BA8356"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занятий спортом в помещениях</w:t>
            </w:r>
          </w:p>
        </w:tc>
        <w:tc>
          <w:tcPr>
            <w:tcW w:w="551" w:type="pct"/>
          </w:tcPr>
          <w:p w14:paraId="094D4D1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5.1.2</w:t>
            </w:r>
          </w:p>
        </w:tc>
        <w:tc>
          <w:tcPr>
            <w:tcW w:w="1340" w:type="pct"/>
          </w:tcPr>
          <w:p w14:paraId="7594275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2135" w:type="pct"/>
            <w:vMerge/>
          </w:tcPr>
          <w:p w14:paraId="4FB59A88" w14:textId="7D057A43" w:rsidR="009A0659" w:rsidRPr="00E6011B" w:rsidRDefault="009A0659" w:rsidP="008E6A5D">
            <w:pPr>
              <w:rPr>
                <w:rFonts w:ascii="Times New Roman" w:hAnsi="Times New Roman" w:cs="Times New Roman"/>
                <w:sz w:val="28"/>
                <w:szCs w:val="28"/>
              </w:rPr>
            </w:pPr>
          </w:p>
        </w:tc>
      </w:tr>
      <w:tr w:rsidR="00136056" w:rsidRPr="00E6011B" w14:paraId="72DE8A75" w14:textId="77777777" w:rsidTr="00D26C08">
        <w:trPr>
          <w:jc w:val="center"/>
        </w:trPr>
        <w:tc>
          <w:tcPr>
            <w:tcW w:w="176" w:type="pct"/>
          </w:tcPr>
          <w:p w14:paraId="05980F93"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37.</w:t>
            </w:r>
          </w:p>
        </w:tc>
        <w:tc>
          <w:tcPr>
            <w:tcW w:w="798" w:type="pct"/>
          </w:tcPr>
          <w:p w14:paraId="359A1BD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Pr>
          <w:p w14:paraId="742A219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1340" w:type="pct"/>
          </w:tcPr>
          <w:p w14:paraId="0F56FFE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35" w:type="pct"/>
            <w:vMerge w:val="restart"/>
          </w:tcPr>
          <w:p w14:paraId="17A3682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664EBC29" w14:textId="77777777" w:rsidTr="00D26C08">
        <w:trPr>
          <w:jc w:val="center"/>
        </w:trPr>
        <w:tc>
          <w:tcPr>
            <w:tcW w:w="176" w:type="pct"/>
          </w:tcPr>
          <w:p w14:paraId="5E72ADDA"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38.</w:t>
            </w:r>
          </w:p>
        </w:tc>
        <w:tc>
          <w:tcPr>
            <w:tcW w:w="798" w:type="pct"/>
          </w:tcPr>
          <w:p w14:paraId="70846E1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Оборудованные площадки для занятий спортом</w:t>
            </w:r>
          </w:p>
        </w:tc>
        <w:tc>
          <w:tcPr>
            <w:tcW w:w="551" w:type="pct"/>
          </w:tcPr>
          <w:p w14:paraId="237F754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5.1.4</w:t>
            </w:r>
          </w:p>
        </w:tc>
        <w:tc>
          <w:tcPr>
            <w:tcW w:w="1340" w:type="pct"/>
          </w:tcPr>
          <w:p w14:paraId="6BC28B8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35" w:type="pct"/>
            <w:vMerge/>
          </w:tcPr>
          <w:p w14:paraId="2170252C" w14:textId="77777777" w:rsidR="009A0659" w:rsidRPr="00E6011B" w:rsidRDefault="009A0659" w:rsidP="008E6A5D">
            <w:pPr>
              <w:rPr>
                <w:rFonts w:ascii="Times New Roman" w:hAnsi="Times New Roman" w:cs="Times New Roman"/>
                <w:sz w:val="28"/>
                <w:szCs w:val="28"/>
              </w:rPr>
            </w:pPr>
          </w:p>
        </w:tc>
      </w:tr>
      <w:tr w:rsidR="00136056" w:rsidRPr="00E6011B" w14:paraId="1931093F" w14:textId="77777777" w:rsidTr="00D26C08">
        <w:trPr>
          <w:jc w:val="center"/>
        </w:trPr>
        <w:tc>
          <w:tcPr>
            <w:tcW w:w="176" w:type="pct"/>
          </w:tcPr>
          <w:p w14:paraId="75954D0E"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39.</w:t>
            </w:r>
          </w:p>
        </w:tc>
        <w:tc>
          <w:tcPr>
            <w:tcW w:w="798" w:type="pct"/>
          </w:tcPr>
          <w:p w14:paraId="7BB9FBF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551" w:type="pct"/>
          </w:tcPr>
          <w:p w14:paraId="2903D92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340" w:type="pct"/>
          </w:tcPr>
          <w:p w14:paraId="13AF278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стоянок транспортных средств, осуществляющих перевозки людей по установленному маршруту</w:t>
            </w:r>
          </w:p>
        </w:tc>
        <w:tc>
          <w:tcPr>
            <w:tcW w:w="2135" w:type="pct"/>
            <w:vMerge/>
          </w:tcPr>
          <w:p w14:paraId="418B5462" w14:textId="77777777" w:rsidR="009A0659" w:rsidRPr="00E6011B" w:rsidRDefault="009A0659" w:rsidP="008E6A5D">
            <w:pPr>
              <w:rPr>
                <w:rFonts w:ascii="Times New Roman" w:hAnsi="Times New Roman" w:cs="Times New Roman"/>
                <w:sz w:val="28"/>
                <w:szCs w:val="28"/>
              </w:rPr>
            </w:pPr>
          </w:p>
        </w:tc>
      </w:tr>
      <w:tr w:rsidR="00136056" w:rsidRPr="00E6011B" w14:paraId="17B41FC9" w14:textId="77777777" w:rsidTr="00D26C08">
        <w:trPr>
          <w:jc w:val="center"/>
        </w:trPr>
        <w:tc>
          <w:tcPr>
            <w:tcW w:w="176" w:type="pct"/>
            <w:vMerge w:val="restart"/>
          </w:tcPr>
          <w:p w14:paraId="093C80F8"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40.</w:t>
            </w:r>
          </w:p>
        </w:tc>
        <w:tc>
          <w:tcPr>
            <w:tcW w:w="798" w:type="pct"/>
            <w:vMerge w:val="restart"/>
          </w:tcPr>
          <w:p w14:paraId="712C5DB7"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внутреннего правопорядка</w:t>
            </w:r>
          </w:p>
        </w:tc>
        <w:tc>
          <w:tcPr>
            <w:tcW w:w="551" w:type="pct"/>
            <w:vMerge w:val="restart"/>
          </w:tcPr>
          <w:p w14:paraId="4E143B7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8.3</w:t>
            </w:r>
          </w:p>
        </w:tc>
        <w:tc>
          <w:tcPr>
            <w:tcW w:w="1340" w:type="pct"/>
            <w:vMerge w:val="restart"/>
          </w:tcPr>
          <w:p w14:paraId="7939A24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35" w:type="pct"/>
          </w:tcPr>
          <w:p w14:paraId="3313BFD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1933C452" w14:textId="77777777" w:rsidTr="00D26C08">
        <w:trPr>
          <w:jc w:val="center"/>
        </w:trPr>
        <w:tc>
          <w:tcPr>
            <w:tcW w:w="176" w:type="pct"/>
            <w:vMerge/>
          </w:tcPr>
          <w:p w14:paraId="743412B8" w14:textId="77777777" w:rsidR="009A0659" w:rsidRPr="00E6011B" w:rsidRDefault="009A0659" w:rsidP="008E6A5D">
            <w:pPr>
              <w:rPr>
                <w:rFonts w:ascii="Times New Roman" w:hAnsi="Times New Roman" w:cs="Times New Roman"/>
                <w:sz w:val="28"/>
                <w:szCs w:val="28"/>
              </w:rPr>
            </w:pPr>
          </w:p>
        </w:tc>
        <w:tc>
          <w:tcPr>
            <w:tcW w:w="798" w:type="pct"/>
            <w:vMerge/>
          </w:tcPr>
          <w:p w14:paraId="0CBF1F99" w14:textId="77777777" w:rsidR="009A0659" w:rsidRPr="00E6011B" w:rsidRDefault="009A0659" w:rsidP="008E6A5D">
            <w:pPr>
              <w:rPr>
                <w:rFonts w:ascii="Times New Roman" w:hAnsi="Times New Roman" w:cs="Times New Roman"/>
                <w:sz w:val="28"/>
                <w:szCs w:val="28"/>
              </w:rPr>
            </w:pPr>
          </w:p>
        </w:tc>
        <w:tc>
          <w:tcPr>
            <w:tcW w:w="551" w:type="pct"/>
            <w:vMerge/>
          </w:tcPr>
          <w:p w14:paraId="1B2BE2B6" w14:textId="77777777" w:rsidR="009A0659" w:rsidRPr="00E6011B" w:rsidRDefault="009A0659" w:rsidP="008E6A5D">
            <w:pPr>
              <w:rPr>
                <w:rFonts w:ascii="Times New Roman" w:hAnsi="Times New Roman" w:cs="Times New Roman"/>
                <w:sz w:val="28"/>
                <w:szCs w:val="28"/>
              </w:rPr>
            </w:pPr>
          </w:p>
        </w:tc>
        <w:tc>
          <w:tcPr>
            <w:tcW w:w="1340" w:type="pct"/>
            <w:vMerge/>
          </w:tcPr>
          <w:p w14:paraId="7DA52772" w14:textId="77777777" w:rsidR="009A0659" w:rsidRPr="00E6011B" w:rsidRDefault="009A0659" w:rsidP="008E6A5D">
            <w:pPr>
              <w:rPr>
                <w:rFonts w:ascii="Times New Roman" w:hAnsi="Times New Roman" w:cs="Times New Roman"/>
                <w:sz w:val="28"/>
                <w:szCs w:val="28"/>
              </w:rPr>
            </w:pPr>
          </w:p>
        </w:tc>
        <w:tc>
          <w:tcPr>
            <w:tcW w:w="2135" w:type="pct"/>
          </w:tcPr>
          <w:p w14:paraId="43E73D9F"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29C747CD" w14:textId="77777777" w:rsidTr="00D26C08">
        <w:trPr>
          <w:jc w:val="center"/>
        </w:trPr>
        <w:tc>
          <w:tcPr>
            <w:tcW w:w="176" w:type="pct"/>
            <w:vMerge/>
          </w:tcPr>
          <w:p w14:paraId="71FF432C" w14:textId="77777777" w:rsidR="009A0659" w:rsidRPr="00E6011B" w:rsidRDefault="009A0659" w:rsidP="008E6A5D">
            <w:pPr>
              <w:rPr>
                <w:rFonts w:ascii="Times New Roman" w:hAnsi="Times New Roman" w:cs="Times New Roman"/>
                <w:sz w:val="28"/>
                <w:szCs w:val="28"/>
              </w:rPr>
            </w:pPr>
          </w:p>
        </w:tc>
        <w:tc>
          <w:tcPr>
            <w:tcW w:w="798" w:type="pct"/>
            <w:vMerge/>
          </w:tcPr>
          <w:p w14:paraId="68C0D077" w14:textId="77777777" w:rsidR="009A0659" w:rsidRPr="00E6011B" w:rsidRDefault="009A0659" w:rsidP="008E6A5D">
            <w:pPr>
              <w:rPr>
                <w:rFonts w:ascii="Times New Roman" w:hAnsi="Times New Roman" w:cs="Times New Roman"/>
                <w:sz w:val="28"/>
                <w:szCs w:val="28"/>
              </w:rPr>
            </w:pPr>
          </w:p>
        </w:tc>
        <w:tc>
          <w:tcPr>
            <w:tcW w:w="551" w:type="pct"/>
            <w:vMerge/>
          </w:tcPr>
          <w:p w14:paraId="480A4B35" w14:textId="77777777" w:rsidR="009A0659" w:rsidRPr="00E6011B" w:rsidRDefault="009A0659" w:rsidP="008E6A5D">
            <w:pPr>
              <w:rPr>
                <w:rFonts w:ascii="Times New Roman" w:hAnsi="Times New Roman" w:cs="Times New Roman"/>
                <w:sz w:val="28"/>
                <w:szCs w:val="28"/>
              </w:rPr>
            </w:pPr>
          </w:p>
        </w:tc>
        <w:tc>
          <w:tcPr>
            <w:tcW w:w="1340" w:type="pct"/>
            <w:vMerge/>
          </w:tcPr>
          <w:p w14:paraId="4DF41242" w14:textId="77777777" w:rsidR="009A0659" w:rsidRPr="00E6011B" w:rsidRDefault="009A0659" w:rsidP="008E6A5D">
            <w:pPr>
              <w:rPr>
                <w:rFonts w:ascii="Times New Roman" w:hAnsi="Times New Roman" w:cs="Times New Roman"/>
                <w:sz w:val="28"/>
                <w:szCs w:val="28"/>
              </w:rPr>
            </w:pPr>
          </w:p>
        </w:tc>
        <w:tc>
          <w:tcPr>
            <w:tcW w:w="2135" w:type="pct"/>
          </w:tcPr>
          <w:p w14:paraId="276D5E4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26EF357C" w14:textId="77777777" w:rsidTr="00D26C08">
        <w:trPr>
          <w:jc w:val="center"/>
        </w:trPr>
        <w:tc>
          <w:tcPr>
            <w:tcW w:w="176" w:type="pct"/>
            <w:vMerge/>
          </w:tcPr>
          <w:p w14:paraId="5D1A542B" w14:textId="77777777" w:rsidR="009A0659" w:rsidRPr="00E6011B" w:rsidRDefault="009A0659" w:rsidP="008E6A5D">
            <w:pPr>
              <w:rPr>
                <w:rFonts w:ascii="Times New Roman" w:hAnsi="Times New Roman" w:cs="Times New Roman"/>
                <w:sz w:val="28"/>
                <w:szCs w:val="28"/>
              </w:rPr>
            </w:pPr>
          </w:p>
        </w:tc>
        <w:tc>
          <w:tcPr>
            <w:tcW w:w="798" w:type="pct"/>
            <w:vMerge/>
          </w:tcPr>
          <w:p w14:paraId="561BE783" w14:textId="77777777" w:rsidR="009A0659" w:rsidRPr="00E6011B" w:rsidRDefault="009A0659" w:rsidP="008E6A5D">
            <w:pPr>
              <w:rPr>
                <w:rFonts w:ascii="Times New Roman" w:hAnsi="Times New Roman" w:cs="Times New Roman"/>
                <w:sz w:val="28"/>
                <w:szCs w:val="28"/>
              </w:rPr>
            </w:pPr>
          </w:p>
        </w:tc>
        <w:tc>
          <w:tcPr>
            <w:tcW w:w="551" w:type="pct"/>
            <w:vMerge/>
          </w:tcPr>
          <w:p w14:paraId="078D6A07" w14:textId="77777777" w:rsidR="009A0659" w:rsidRPr="00E6011B" w:rsidRDefault="009A0659" w:rsidP="008E6A5D">
            <w:pPr>
              <w:rPr>
                <w:rFonts w:ascii="Times New Roman" w:hAnsi="Times New Roman" w:cs="Times New Roman"/>
                <w:sz w:val="28"/>
                <w:szCs w:val="28"/>
              </w:rPr>
            </w:pPr>
          </w:p>
        </w:tc>
        <w:tc>
          <w:tcPr>
            <w:tcW w:w="1340" w:type="pct"/>
            <w:vMerge/>
          </w:tcPr>
          <w:p w14:paraId="5729556D" w14:textId="77777777" w:rsidR="009A0659" w:rsidRPr="00E6011B" w:rsidRDefault="009A0659" w:rsidP="008E6A5D">
            <w:pPr>
              <w:rPr>
                <w:rFonts w:ascii="Times New Roman" w:hAnsi="Times New Roman" w:cs="Times New Roman"/>
                <w:sz w:val="28"/>
                <w:szCs w:val="28"/>
              </w:rPr>
            </w:pPr>
          </w:p>
        </w:tc>
        <w:tc>
          <w:tcPr>
            <w:tcW w:w="2135" w:type="pct"/>
          </w:tcPr>
          <w:p w14:paraId="67BF09F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36AFF35" w14:textId="77777777" w:rsidTr="00D26C08">
        <w:trPr>
          <w:jc w:val="center"/>
        </w:trPr>
        <w:tc>
          <w:tcPr>
            <w:tcW w:w="176" w:type="pct"/>
            <w:vMerge/>
          </w:tcPr>
          <w:p w14:paraId="41E39237" w14:textId="77777777" w:rsidR="009A0659" w:rsidRPr="00E6011B" w:rsidRDefault="009A0659" w:rsidP="008E6A5D">
            <w:pPr>
              <w:rPr>
                <w:rFonts w:ascii="Times New Roman" w:hAnsi="Times New Roman" w:cs="Times New Roman"/>
                <w:sz w:val="28"/>
                <w:szCs w:val="28"/>
              </w:rPr>
            </w:pPr>
          </w:p>
        </w:tc>
        <w:tc>
          <w:tcPr>
            <w:tcW w:w="798" w:type="pct"/>
            <w:vMerge/>
          </w:tcPr>
          <w:p w14:paraId="526D1C59" w14:textId="77777777" w:rsidR="009A0659" w:rsidRPr="00E6011B" w:rsidRDefault="009A0659" w:rsidP="008E6A5D">
            <w:pPr>
              <w:rPr>
                <w:rFonts w:ascii="Times New Roman" w:hAnsi="Times New Roman" w:cs="Times New Roman"/>
                <w:sz w:val="28"/>
                <w:szCs w:val="28"/>
              </w:rPr>
            </w:pPr>
          </w:p>
        </w:tc>
        <w:tc>
          <w:tcPr>
            <w:tcW w:w="551" w:type="pct"/>
            <w:vMerge/>
          </w:tcPr>
          <w:p w14:paraId="3EE57067" w14:textId="77777777" w:rsidR="009A0659" w:rsidRPr="00E6011B" w:rsidRDefault="009A0659" w:rsidP="008E6A5D">
            <w:pPr>
              <w:rPr>
                <w:rFonts w:ascii="Times New Roman" w:hAnsi="Times New Roman" w:cs="Times New Roman"/>
                <w:sz w:val="28"/>
                <w:szCs w:val="28"/>
              </w:rPr>
            </w:pPr>
          </w:p>
        </w:tc>
        <w:tc>
          <w:tcPr>
            <w:tcW w:w="1340" w:type="pct"/>
            <w:vMerge/>
          </w:tcPr>
          <w:p w14:paraId="0315F2BE" w14:textId="77777777" w:rsidR="009A0659" w:rsidRPr="00E6011B" w:rsidRDefault="009A0659" w:rsidP="008E6A5D">
            <w:pPr>
              <w:rPr>
                <w:rFonts w:ascii="Times New Roman" w:hAnsi="Times New Roman" w:cs="Times New Roman"/>
                <w:sz w:val="28"/>
                <w:szCs w:val="28"/>
              </w:rPr>
            </w:pPr>
          </w:p>
        </w:tc>
        <w:tc>
          <w:tcPr>
            <w:tcW w:w="2135" w:type="pct"/>
          </w:tcPr>
          <w:p w14:paraId="7C0E15E5"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2949DB4" w14:textId="77777777" w:rsidTr="00D26C08">
        <w:trPr>
          <w:jc w:val="center"/>
        </w:trPr>
        <w:tc>
          <w:tcPr>
            <w:tcW w:w="176" w:type="pct"/>
            <w:vMerge/>
          </w:tcPr>
          <w:p w14:paraId="7ACD7F53" w14:textId="77777777" w:rsidR="009A0659" w:rsidRPr="00E6011B" w:rsidRDefault="009A0659" w:rsidP="008E6A5D">
            <w:pPr>
              <w:rPr>
                <w:rFonts w:ascii="Times New Roman" w:hAnsi="Times New Roman" w:cs="Times New Roman"/>
                <w:sz w:val="28"/>
                <w:szCs w:val="28"/>
              </w:rPr>
            </w:pPr>
          </w:p>
        </w:tc>
        <w:tc>
          <w:tcPr>
            <w:tcW w:w="798" w:type="pct"/>
            <w:vMerge/>
          </w:tcPr>
          <w:p w14:paraId="389A82A5" w14:textId="77777777" w:rsidR="009A0659" w:rsidRPr="00E6011B" w:rsidRDefault="009A0659" w:rsidP="008E6A5D">
            <w:pPr>
              <w:rPr>
                <w:rFonts w:ascii="Times New Roman" w:hAnsi="Times New Roman" w:cs="Times New Roman"/>
                <w:sz w:val="28"/>
                <w:szCs w:val="28"/>
              </w:rPr>
            </w:pPr>
          </w:p>
        </w:tc>
        <w:tc>
          <w:tcPr>
            <w:tcW w:w="551" w:type="pct"/>
            <w:vMerge/>
          </w:tcPr>
          <w:p w14:paraId="1A92D893" w14:textId="77777777" w:rsidR="009A0659" w:rsidRPr="00E6011B" w:rsidRDefault="009A0659" w:rsidP="008E6A5D">
            <w:pPr>
              <w:rPr>
                <w:rFonts w:ascii="Times New Roman" w:hAnsi="Times New Roman" w:cs="Times New Roman"/>
                <w:sz w:val="28"/>
                <w:szCs w:val="28"/>
              </w:rPr>
            </w:pPr>
          </w:p>
        </w:tc>
        <w:tc>
          <w:tcPr>
            <w:tcW w:w="1340" w:type="pct"/>
            <w:vMerge/>
          </w:tcPr>
          <w:p w14:paraId="0E8B30B5" w14:textId="77777777" w:rsidR="009A0659" w:rsidRPr="00E6011B" w:rsidRDefault="009A0659" w:rsidP="008E6A5D">
            <w:pPr>
              <w:rPr>
                <w:rFonts w:ascii="Times New Roman" w:hAnsi="Times New Roman" w:cs="Times New Roman"/>
                <w:sz w:val="28"/>
                <w:szCs w:val="28"/>
              </w:rPr>
            </w:pPr>
          </w:p>
        </w:tc>
        <w:tc>
          <w:tcPr>
            <w:tcW w:w="2135" w:type="pct"/>
          </w:tcPr>
          <w:p w14:paraId="0CD8572A" w14:textId="31582A63"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39CF3446" w14:textId="77777777" w:rsidTr="00D26C08">
        <w:trPr>
          <w:jc w:val="center"/>
        </w:trPr>
        <w:tc>
          <w:tcPr>
            <w:tcW w:w="176" w:type="pct"/>
            <w:vMerge/>
          </w:tcPr>
          <w:p w14:paraId="7A72EC1C" w14:textId="77777777" w:rsidR="009A0659" w:rsidRPr="00E6011B" w:rsidRDefault="009A0659" w:rsidP="008E6A5D">
            <w:pPr>
              <w:rPr>
                <w:rFonts w:ascii="Times New Roman" w:hAnsi="Times New Roman" w:cs="Times New Roman"/>
                <w:sz w:val="28"/>
                <w:szCs w:val="28"/>
              </w:rPr>
            </w:pPr>
          </w:p>
        </w:tc>
        <w:tc>
          <w:tcPr>
            <w:tcW w:w="798" w:type="pct"/>
            <w:vMerge/>
          </w:tcPr>
          <w:p w14:paraId="25D8F9B1" w14:textId="77777777" w:rsidR="009A0659" w:rsidRPr="00E6011B" w:rsidRDefault="009A0659" w:rsidP="008E6A5D">
            <w:pPr>
              <w:rPr>
                <w:rFonts w:ascii="Times New Roman" w:hAnsi="Times New Roman" w:cs="Times New Roman"/>
                <w:sz w:val="28"/>
                <w:szCs w:val="28"/>
              </w:rPr>
            </w:pPr>
          </w:p>
        </w:tc>
        <w:tc>
          <w:tcPr>
            <w:tcW w:w="551" w:type="pct"/>
            <w:vMerge/>
          </w:tcPr>
          <w:p w14:paraId="0FEFB72C" w14:textId="77777777" w:rsidR="009A0659" w:rsidRPr="00E6011B" w:rsidRDefault="009A0659" w:rsidP="008E6A5D">
            <w:pPr>
              <w:rPr>
                <w:rFonts w:ascii="Times New Roman" w:hAnsi="Times New Roman" w:cs="Times New Roman"/>
                <w:sz w:val="28"/>
                <w:szCs w:val="28"/>
              </w:rPr>
            </w:pPr>
          </w:p>
        </w:tc>
        <w:tc>
          <w:tcPr>
            <w:tcW w:w="1340" w:type="pct"/>
            <w:vMerge/>
          </w:tcPr>
          <w:p w14:paraId="7A52CB7A" w14:textId="77777777" w:rsidR="009A0659" w:rsidRPr="00E6011B" w:rsidRDefault="009A0659" w:rsidP="008E6A5D">
            <w:pPr>
              <w:rPr>
                <w:rFonts w:ascii="Times New Roman" w:hAnsi="Times New Roman" w:cs="Times New Roman"/>
                <w:sz w:val="28"/>
                <w:szCs w:val="28"/>
              </w:rPr>
            </w:pPr>
          </w:p>
        </w:tc>
        <w:tc>
          <w:tcPr>
            <w:tcW w:w="2135" w:type="pct"/>
          </w:tcPr>
          <w:p w14:paraId="555505E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7F8093E" w14:textId="77777777" w:rsidTr="00D26C08">
        <w:trPr>
          <w:jc w:val="center"/>
        </w:trPr>
        <w:tc>
          <w:tcPr>
            <w:tcW w:w="176" w:type="pct"/>
            <w:vMerge/>
          </w:tcPr>
          <w:p w14:paraId="5D15295C" w14:textId="77777777" w:rsidR="009A0659" w:rsidRPr="00E6011B" w:rsidRDefault="009A0659" w:rsidP="008E6A5D">
            <w:pPr>
              <w:rPr>
                <w:rFonts w:ascii="Times New Roman" w:hAnsi="Times New Roman" w:cs="Times New Roman"/>
                <w:sz w:val="28"/>
                <w:szCs w:val="28"/>
              </w:rPr>
            </w:pPr>
          </w:p>
        </w:tc>
        <w:tc>
          <w:tcPr>
            <w:tcW w:w="798" w:type="pct"/>
            <w:vMerge/>
          </w:tcPr>
          <w:p w14:paraId="0FE096A6" w14:textId="77777777" w:rsidR="009A0659" w:rsidRPr="00E6011B" w:rsidRDefault="009A0659" w:rsidP="008E6A5D">
            <w:pPr>
              <w:rPr>
                <w:rFonts w:ascii="Times New Roman" w:hAnsi="Times New Roman" w:cs="Times New Roman"/>
                <w:sz w:val="28"/>
                <w:szCs w:val="28"/>
              </w:rPr>
            </w:pPr>
          </w:p>
        </w:tc>
        <w:tc>
          <w:tcPr>
            <w:tcW w:w="551" w:type="pct"/>
            <w:vMerge/>
          </w:tcPr>
          <w:p w14:paraId="36002B2F" w14:textId="77777777" w:rsidR="009A0659" w:rsidRPr="00E6011B" w:rsidRDefault="009A0659" w:rsidP="008E6A5D">
            <w:pPr>
              <w:rPr>
                <w:rFonts w:ascii="Times New Roman" w:hAnsi="Times New Roman" w:cs="Times New Roman"/>
                <w:sz w:val="28"/>
                <w:szCs w:val="28"/>
              </w:rPr>
            </w:pPr>
          </w:p>
        </w:tc>
        <w:tc>
          <w:tcPr>
            <w:tcW w:w="1340" w:type="pct"/>
            <w:vMerge/>
          </w:tcPr>
          <w:p w14:paraId="3F856B7D" w14:textId="77777777" w:rsidR="009A0659" w:rsidRPr="00E6011B" w:rsidRDefault="009A0659" w:rsidP="008E6A5D">
            <w:pPr>
              <w:rPr>
                <w:rFonts w:ascii="Times New Roman" w:hAnsi="Times New Roman" w:cs="Times New Roman"/>
                <w:sz w:val="28"/>
                <w:szCs w:val="28"/>
              </w:rPr>
            </w:pPr>
          </w:p>
        </w:tc>
        <w:tc>
          <w:tcPr>
            <w:tcW w:w="2135" w:type="pct"/>
          </w:tcPr>
          <w:p w14:paraId="7C7963D6"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CC3CB66" w14:textId="77777777" w:rsidTr="00D26C08">
        <w:trPr>
          <w:jc w:val="center"/>
        </w:trPr>
        <w:tc>
          <w:tcPr>
            <w:tcW w:w="176" w:type="pct"/>
            <w:vMerge/>
          </w:tcPr>
          <w:p w14:paraId="61877D24" w14:textId="77777777" w:rsidR="009A0659" w:rsidRPr="00E6011B" w:rsidRDefault="009A0659" w:rsidP="008E6A5D">
            <w:pPr>
              <w:rPr>
                <w:rFonts w:ascii="Times New Roman" w:hAnsi="Times New Roman" w:cs="Times New Roman"/>
                <w:sz w:val="28"/>
                <w:szCs w:val="28"/>
              </w:rPr>
            </w:pPr>
          </w:p>
        </w:tc>
        <w:tc>
          <w:tcPr>
            <w:tcW w:w="798" w:type="pct"/>
            <w:vMerge/>
          </w:tcPr>
          <w:p w14:paraId="25D8C451" w14:textId="77777777" w:rsidR="009A0659" w:rsidRPr="00E6011B" w:rsidRDefault="009A0659" w:rsidP="008E6A5D">
            <w:pPr>
              <w:rPr>
                <w:rFonts w:ascii="Times New Roman" w:hAnsi="Times New Roman" w:cs="Times New Roman"/>
                <w:sz w:val="28"/>
                <w:szCs w:val="28"/>
              </w:rPr>
            </w:pPr>
          </w:p>
        </w:tc>
        <w:tc>
          <w:tcPr>
            <w:tcW w:w="551" w:type="pct"/>
            <w:vMerge/>
          </w:tcPr>
          <w:p w14:paraId="07F02308" w14:textId="77777777" w:rsidR="009A0659" w:rsidRPr="00E6011B" w:rsidRDefault="009A0659" w:rsidP="008E6A5D">
            <w:pPr>
              <w:rPr>
                <w:rFonts w:ascii="Times New Roman" w:hAnsi="Times New Roman" w:cs="Times New Roman"/>
                <w:sz w:val="28"/>
                <w:szCs w:val="28"/>
              </w:rPr>
            </w:pPr>
          </w:p>
        </w:tc>
        <w:tc>
          <w:tcPr>
            <w:tcW w:w="1340" w:type="pct"/>
            <w:vMerge/>
          </w:tcPr>
          <w:p w14:paraId="227CA7F3" w14:textId="77777777" w:rsidR="009A0659" w:rsidRPr="00E6011B" w:rsidRDefault="009A0659" w:rsidP="008E6A5D">
            <w:pPr>
              <w:rPr>
                <w:rFonts w:ascii="Times New Roman" w:hAnsi="Times New Roman" w:cs="Times New Roman"/>
                <w:sz w:val="28"/>
                <w:szCs w:val="28"/>
              </w:rPr>
            </w:pPr>
          </w:p>
        </w:tc>
        <w:tc>
          <w:tcPr>
            <w:tcW w:w="2135" w:type="pct"/>
          </w:tcPr>
          <w:p w14:paraId="2343D80A" w14:textId="1E5ED63C"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4D5E281F" w14:textId="77777777" w:rsidTr="00D26C08">
        <w:trPr>
          <w:jc w:val="center"/>
        </w:trPr>
        <w:tc>
          <w:tcPr>
            <w:tcW w:w="176" w:type="pct"/>
            <w:vMerge/>
          </w:tcPr>
          <w:p w14:paraId="7E5F0B1A" w14:textId="77777777" w:rsidR="009A0659" w:rsidRPr="00E6011B" w:rsidRDefault="009A0659" w:rsidP="008E6A5D">
            <w:pPr>
              <w:rPr>
                <w:rFonts w:ascii="Times New Roman" w:hAnsi="Times New Roman" w:cs="Times New Roman"/>
                <w:sz w:val="28"/>
                <w:szCs w:val="28"/>
              </w:rPr>
            </w:pPr>
          </w:p>
        </w:tc>
        <w:tc>
          <w:tcPr>
            <w:tcW w:w="798" w:type="pct"/>
            <w:vMerge/>
          </w:tcPr>
          <w:p w14:paraId="1F39D8D0" w14:textId="77777777" w:rsidR="009A0659" w:rsidRPr="00E6011B" w:rsidRDefault="009A0659" w:rsidP="008E6A5D">
            <w:pPr>
              <w:rPr>
                <w:rFonts w:ascii="Times New Roman" w:hAnsi="Times New Roman" w:cs="Times New Roman"/>
                <w:sz w:val="28"/>
                <w:szCs w:val="28"/>
              </w:rPr>
            </w:pPr>
          </w:p>
        </w:tc>
        <w:tc>
          <w:tcPr>
            <w:tcW w:w="551" w:type="pct"/>
            <w:vMerge/>
          </w:tcPr>
          <w:p w14:paraId="093F5A7D" w14:textId="77777777" w:rsidR="009A0659" w:rsidRPr="00E6011B" w:rsidRDefault="009A0659" w:rsidP="008E6A5D">
            <w:pPr>
              <w:rPr>
                <w:rFonts w:ascii="Times New Roman" w:hAnsi="Times New Roman" w:cs="Times New Roman"/>
                <w:sz w:val="28"/>
                <w:szCs w:val="28"/>
              </w:rPr>
            </w:pPr>
          </w:p>
        </w:tc>
        <w:tc>
          <w:tcPr>
            <w:tcW w:w="1340" w:type="pct"/>
            <w:vMerge/>
          </w:tcPr>
          <w:p w14:paraId="5E7F265B" w14:textId="77777777" w:rsidR="009A0659" w:rsidRPr="00E6011B" w:rsidRDefault="009A0659" w:rsidP="008E6A5D">
            <w:pPr>
              <w:rPr>
                <w:rFonts w:ascii="Times New Roman" w:hAnsi="Times New Roman" w:cs="Times New Roman"/>
                <w:sz w:val="28"/>
                <w:szCs w:val="28"/>
              </w:rPr>
            </w:pPr>
          </w:p>
        </w:tc>
        <w:tc>
          <w:tcPr>
            <w:tcW w:w="2135" w:type="pct"/>
          </w:tcPr>
          <w:p w14:paraId="4EEF4CB2" w14:textId="345DB66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7E26826D" w14:textId="77777777" w:rsidTr="00D26C08">
        <w:trPr>
          <w:jc w:val="center"/>
        </w:trPr>
        <w:tc>
          <w:tcPr>
            <w:tcW w:w="176" w:type="pct"/>
            <w:vMerge/>
          </w:tcPr>
          <w:p w14:paraId="303616D6" w14:textId="77777777" w:rsidR="009A0659" w:rsidRPr="00E6011B" w:rsidRDefault="009A0659" w:rsidP="008E6A5D">
            <w:pPr>
              <w:rPr>
                <w:rFonts w:ascii="Times New Roman" w:hAnsi="Times New Roman" w:cs="Times New Roman"/>
                <w:sz w:val="28"/>
                <w:szCs w:val="28"/>
              </w:rPr>
            </w:pPr>
          </w:p>
        </w:tc>
        <w:tc>
          <w:tcPr>
            <w:tcW w:w="798" w:type="pct"/>
            <w:vMerge/>
          </w:tcPr>
          <w:p w14:paraId="2616E6F6" w14:textId="77777777" w:rsidR="009A0659" w:rsidRPr="00E6011B" w:rsidRDefault="009A0659" w:rsidP="008E6A5D">
            <w:pPr>
              <w:rPr>
                <w:rFonts w:ascii="Times New Roman" w:hAnsi="Times New Roman" w:cs="Times New Roman"/>
                <w:sz w:val="28"/>
                <w:szCs w:val="28"/>
              </w:rPr>
            </w:pPr>
          </w:p>
        </w:tc>
        <w:tc>
          <w:tcPr>
            <w:tcW w:w="551" w:type="pct"/>
            <w:vMerge/>
          </w:tcPr>
          <w:p w14:paraId="57A72F53" w14:textId="77777777" w:rsidR="009A0659" w:rsidRPr="00E6011B" w:rsidRDefault="009A0659" w:rsidP="008E6A5D">
            <w:pPr>
              <w:rPr>
                <w:rFonts w:ascii="Times New Roman" w:hAnsi="Times New Roman" w:cs="Times New Roman"/>
                <w:sz w:val="28"/>
                <w:szCs w:val="28"/>
              </w:rPr>
            </w:pPr>
          </w:p>
        </w:tc>
        <w:tc>
          <w:tcPr>
            <w:tcW w:w="1340" w:type="pct"/>
            <w:vMerge/>
          </w:tcPr>
          <w:p w14:paraId="43CF79B0" w14:textId="77777777" w:rsidR="009A0659" w:rsidRPr="00E6011B" w:rsidRDefault="009A0659" w:rsidP="008E6A5D">
            <w:pPr>
              <w:rPr>
                <w:rFonts w:ascii="Times New Roman" w:hAnsi="Times New Roman" w:cs="Times New Roman"/>
                <w:sz w:val="28"/>
                <w:szCs w:val="28"/>
              </w:rPr>
            </w:pPr>
          </w:p>
        </w:tc>
        <w:tc>
          <w:tcPr>
            <w:tcW w:w="2135" w:type="pct"/>
          </w:tcPr>
          <w:p w14:paraId="097C3C6B" w14:textId="3ABB47F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9D813FA" w14:textId="77777777" w:rsidTr="00D26C08">
        <w:trPr>
          <w:jc w:val="center"/>
        </w:trPr>
        <w:tc>
          <w:tcPr>
            <w:tcW w:w="176" w:type="pct"/>
          </w:tcPr>
          <w:p w14:paraId="26667A39"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798" w:type="pct"/>
          </w:tcPr>
          <w:p w14:paraId="446BA277"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70448D3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40" w:type="pct"/>
          </w:tcPr>
          <w:p w14:paraId="10E9621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E6011B">
              <w:rPr>
                <w:rFonts w:ascii="Times New Roman" w:eastAsia="Tahoma" w:hAnsi="Times New Roman" w:cs="Times New Roman"/>
                <w:sz w:val="28"/>
                <w:szCs w:val="28"/>
              </w:rPr>
              <w:lastRenderedPageBreak/>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135" w:type="pct"/>
            <w:vMerge w:val="restart"/>
          </w:tcPr>
          <w:p w14:paraId="6465361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1CCF76D" w14:textId="77777777" w:rsidTr="00D26C08">
        <w:trPr>
          <w:jc w:val="center"/>
        </w:trPr>
        <w:tc>
          <w:tcPr>
            <w:tcW w:w="176" w:type="pct"/>
          </w:tcPr>
          <w:p w14:paraId="11832395"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42.</w:t>
            </w:r>
          </w:p>
        </w:tc>
        <w:tc>
          <w:tcPr>
            <w:tcW w:w="798" w:type="pct"/>
          </w:tcPr>
          <w:p w14:paraId="6EF8C2B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58532AD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40" w:type="pct"/>
          </w:tcPr>
          <w:p w14:paraId="09A063A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E6011B">
              <w:rPr>
                <w:rFonts w:ascii="Times New Roman" w:eastAsia="Tahoma" w:hAnsi="Times New Roman" w:cs="Times New Roman"/>
                <w:sz w:val="28"/>
                <w:szCs w:val="28"/>
              </w:rPr>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35" w:type="pct"/>
            <w:vMerge/>
          </w:tcPr>
          <w:p w14:paraId="691B27A6" w14:textId="77777777" w:rsidR="009A0659" w:rsidRPr="00E6011B" w:rsidRDefault="009A0659" w:rsidP="008E6A5D">
            <w:pPr>
              <w:rPr>
                <w:rFonts w:ascii="Times New Roman" w:hAnsi="Times New Roman" w:cs="Times New Roman"/>
                <w:sz w:val="28"/>
                <w:szCs w:val="28"/>
              </w:rPr>
            </w:pPr>
          </w:p>
        </w:tc>
      </w:tr>
      <w:tr w:rsidR="00136056" w:rsidRPr="00E6011B" w14:paraId="7B039E8B" w14:textId="77777777" w:rsidTr="00D26C08">
        <w:trPr>
          <w:jc w:val="center"/>
        </w:trPr>
        <w:tc>
          <w:tcPr>
            <w:tcW w:w="176" w:type="pct"/>
          </w:tcPr>
          <w:p w14:paraId="3F3CEE8F"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43.</w:t>
            </w:r>
          </w:p>
        </w:tc>
        <w:tc>
          <w:tcPr>
            <w:tcW w:w="798" w:type="pct"/>
          </w:tcPr>
          <w:p w14:paraId="1F98B54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406E0EC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40" w:type="pct"/>
          </w:tcPr>
          <w:p w14:paraId="593A8AF0" w14:textId="26C7915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общего пользования. Содержание данного вида разрешенного использования включает в себя содержание видов </w:t>
            </w:r>
            <w:r w:rsidRPr="00E6011B">
              <w:rPr>
                <w:rFonts w:ascii="Times New Roman" w:eastAsia="Tahoma" w:hAnsi="Times New Roman" w:cs="Times New Roman"/>
                <w:sz w:val="28"/>
                <w:szCs w:val="28"/>
              </w:rPr>
              <w:lastRenderedPageBreak/>
              <w:t>разрешенного использования с кодами 12.0.1 – 12.0.2</w:t>
            </w:r>
          </w:p>
        </w:tc>
        <w:tc>
          <w:tcPr>
            <w:tcW w:w="2135" w:type="pct"/>
            <w:vMerge/>
          </w:tcPr>
          <w:p w14:paraId="35F1096E" w14:textId="77777777" w:rsidR="009A0659" w:rsidRPr="00E6011B" w:rsidRDefault="009A0659" w:rsidP="008E6A5D">
            <w:pPr>
              <w:rPr>
                <w:rFonts w:ascii="Times New Roman" w:hAnsi="Times New Roman" w:cs="Times New Roman"/>
                <w:sz w:val="28"/>
                <w:szCs w:val="28"/>
              </w:rPr>
            </w:pPr>
          </w:p>
        </w:tc>
      </w:tr>
      <w:tr w:rsidR="00136056" w:rsidRPr="00E6011B" w14:paraId="6F823DFC" w14:textId="77777777" w:rsidTr="00D26C08">
        <w:trPr>
          <w:jc w:val="center"/>
        </w:trPr>
        <w:tc>
          <w:tcPr>
            <w:tcW w:w="176" w:type="pct"/>
          </w:tcPr>
          <w:p w14:paraId="54E635AD"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798" w:type="pct"/>
          </w:tcPr>
          <w:p w14:paraId="1EA61F5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660E13B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40" w:type="pct"/>
          </w:tcPr>
          <w:p w14:paraId="45183B8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E6011B">
              <w:rPr>
                <w:rFonts w:ascii="Times New Roman" w:eastAsia="Tahoma" w:hAnsi="Times New Roman" w:cs="Times New Roman"/>
                <w:sz w:val="28"/>
                <w:szCs w:val="28"/>
              </w:rPr>
              <w:lastRenderedPageBreak/>
              <w:t xml:space="preserve">2.7.1, 4.9, 7.2.3, а также некапитальных сооружений, предназначенных для охраны транспортных средств </w:t>
            </w:r>
          </w:p>
        </w:tc>
        <w:tc>
          <w:tcPr>
            <w:tcW w:w="2135" w:type="pct"/>
            <w:vMerge/>
          </w:tcPr>
          <w:p w14:paraId="4DAFE21C" w14:textId="77777777" w:rsidR="009A0659" w:rsidRPr="00E6011B" w:rsidRDefault="009A0659" w:rsidP="008E6A5D">
            <w:pPr>
              <w:rPr>
                <w:rFonts w:ascii="Times New Roman" w:hAnsi="Times New Roman" w:cs="Times New Roman"/>
                <w:sz w:val="28"/>
                <w:szCs w:val="28"/>
              </w:rPr>
            </w:pPr>
          </w:p>
        </w:tc>
      </w:tr>
      <w:tr w:rsidR="00136056" w:rsidRPr="00E6011B" w14:paraId="5C785EE7" w14:textId="77777777" w:rsidTr="00D26C08">
        <w:trPr>
          <w:jc w:val="center"/>
        </w:trPr>
        <w:tc>
          <w:tcPr>
            <w:tcW w:w="176" w:type="pct"/>
          </w:tcPr>
          <w:p w14:paraId="7290E960"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45.</w:t>
            </w:r>
          </w:p>
        </w:tc>
        <w:tc>
          <w:tcPr>
            <w:tcW w:w="798" w:type="pct"/>
          </w:tcPr>
          <w:p w14:paraId="3C55F964"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494D525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40" w:type="pct"/>
          </w:tcPr>
          <w:p w14:paraId="365D75E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E6011B">
              <w:rPr>
                <w:rFonts w:ascii="Times New Roman" w:eastAsia="Tahoma" w:hAnsi="Times New Roman" w:cs="Times New Roman"/>
                <w:sz w:val="28"/>
                <w:szCs w:val="28"/>
              </w:rPr>
              <w:lastRenderedPageBreak/>
              <w:t>территории, общественных туалетов</w:t>
            </w:r>
          </w:p>
        </w:tc>
        <w:tc>
          <w:tcPr>
            <w:tcW w:w="2135" w:type="pct"/>
            <w:vMerge/>
          </w:tcPr>
          <w:p w14:paraId="3A800624" w14:textId="77777777" w:rsidR="009A0659" w:rsidRPr="00E6011B" w:rsidRDefault="009A0659" w:rsidP="008E6A5D">
            <w:pPr>
              <w:rPr>
                <w:rFonts w:ascii="Times New Roman" w:hAnsi="Times New Roman" w:cs="Times New Roman"/>
                <w:sz w:val="28"/>
                <w:szCs w:val="28"/>
              </w:rPr>
            </w:pPr>
          </w:p>
        </w:tc>
      </w:tr>
    </w:tbl>
    <w:p w14:paraId="25B136D5" w14:textId="555F2C4F"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98760A" w:rsidRPr="00E6011B">
        <w:rPr>
          <w:rFonts w:ascii="Times New Roman" w:eastAsia="Tahoma" w:hAnsi="Times New Roman" w:cs="Times New Roman"/>
          <w:b/>
          <w:sz w:val="28"/>
          <w:szCs w:val="28"/>
        </w:rPr>
        <w:t>.</w:t>
      </w:r>
    </w:p>
    <w:p w14:paraId="3770B469" w14:textId="77777777" w:rsidR="009A0659" w:rsidRPr="00E6011B" w:rsidRDefault="009A0659" w:rsidP="008E6A5D">
      <w:pPr>
        <w:rPr>
          <w:rFonts w:ascii="Times New Roman" w:hAnsi="Times New Roman" w:cs="Times New Roman"/>
          <w:sz w:val="28"/>
          <w:szCs w:val="28"/>
        </w:rPr>
      </w:pPr>
    </w:p>
    <w:p w14:paraId="02AA2301" w14:textId="09378553"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98760A"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309"/>
        <w:gridCol w:w="1983"/>
        <w:gridCol w:w="3441"/>
        <w:gridCol w:w="6235"/>
      </w:tblGrid>
      <w:tr w:rsidR="00136056" w:rsidRPr="00E6011B" w14:paraId="0DB76DF8" w14:textId="77777777" w:rsidTr="00D26C08">
        <w:trPr>
          <w:tblHeader/>
        </w:trPr>
        <w:tc>
          <w:tcPr>
            <w:tcW w:w="177" w:type="pct"/>
          </w:tcPr>
          <w:p w14:paraId="38DC7F0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8" w:type="pct"/>
          </w:tcPr>
          <w:p w14:paraId="7E033E4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84" w:type="pct"/>
          </w:tcPr>
          <w:p w14:paraId="5D7A511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291" w:type="pct"/>
          </w:tcPr>
          <w:p w14:paraId="3884B01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50" w:type="pct"/>
          </w:tcPr>
          <w:p w14:paraId="55648E6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0AE88C28" w14:textId="77777777" w:rsidTr="00D26C08">
        <w:trPr>
          <w:tblHeader/>
        </w:trPr>
        <w:tc>
          <w:tcPr>
            <w:tcW w:w="177" w:type="pct"/>
          </w:tcPr>
          <w:p w14:paraId="51027C3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6763270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84" w:type="pct"/>
          </w:tcPr>
          <w:p w14:paraId="61DC754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291" w:type="pct"/>
          </w:tcPr>
          <w:p w14:paraId="618D1BA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50" w:type="pct"/>
          </w:tcPr>
          <w:p w14:paraId="7D6AF29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571341E5" w14:textId="77777777" w:rsidTr="00D26C08">
        <w:tc>
          <w:tcPr>
            <w:tcW w:w="177" w:type="pct"/>
            <w:vMerge w:val="restart"/>
          </w:tcPr>
          <w:p w14:paraId="1655882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vMerge w:val="restart"/>
          </w:tcPr>
          <w:p w14:paraId="6A557E7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Для индивидуального жилищного строительства</w:t>
            </w:r>
          </w:p>
        </w:tc>
        <w:tc>
          <w:tcPr>
            <w:tcW w:w="584" w:type="pct"/>
            <w:vMerge w:val="restart"/>
          </w:tcPr>
          <w:p w14:paraId="6CE242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1291" w:type="pct"/>
            <w:vMerge w:val="restart"/>
          </w:tcPr>
          <w:p w14:paraId="3F3021D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r w:rsidRPr="00E6011B">
              <w:rPr>
                <w:rFonts w:ascii="Times New Roman" w:eastAsia="Tahoma" w:hAnsi="Times New Roman" w:cs="Times New Roman"/>
                <w:sz w:val="28"/>
                <w:szCs w:val="28"/>
              </w:rPr>
              <w:lastRenderedPageBreak/>
              <w:t xml:space="preserve">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2250" w:type="pct"/>
          </w:tcPr>
          <w:p w14:paraId="348E6D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0E8372BE" w14:textId="77777777" w:rsidTr="00D26C08">
        <w:tc>
          <w:tcPr>
            <w:tcW w:w="177" w:type="pct"/>
            <w:vMerge/>
          </w:tcPr>
          <w:p w14:paraId="18D3CE2D" w14:textId="77777777" w:rsidR="00DE3A8F" w:rsidRPr="00E6011B" w:rsidRDefault="00DE3A8F" w:rsidP="008E6A5D">
            <w:pPr>
              <w:rPr>
                <w:rFonts w:ascii="Times New Roman" w:hAnsi="Times New Roman" w:cs="Times New Roman"/>
                <w:sz w:val="28"/>
                <w:szCs w:val="28"/>
              </w:rPr>
            </w:pPr>
          </w:p>
        </w:tc>
        <w:tc>
          <w:tcPr>
            <w:tcW w:w="698" w:type="pct"/>
            <w:vMerge/>
          </w:tcPr>
          <w:p w14:paraId="109961FA" w14:textId="77777777" w:rsidR="00DE3A8F" w:rsidRPr="00E6011B" w:rsidRDefault="00DE3A8F" w:rsidP="008E6A5D">
            <w:pPr>
              <w:rPr>
                <w:rFonts w:ascii="Times New Roman" w:hAnsi="Times New Roman" w:cs="Times New Roman"/>
                <w:sz w:val="28"/>
                <w:szCs w:val="28"/>
              </w:rPr>
            </w:pPr>
          </w:p>
        </w:tc>
        <w:tc>
          <w:tcPr>
            <w:tcW w:w="584" w:type="pct"/>
            <w:vMerge/>
          </w:tcPr>
          <w:p w14:paraId="67506E30" w14:textId="77777777" w:rsidR="00DE3A8F" w:rsidRPr="00E6011B" w:rsidRDefault="00DE3A8F" w:rsidP="008E6A5D">
            <w:pPr>
              <w:rPr>
                <w:rFonts w:ascii="Times New Roman" w:hAnsi="Times New Roman" w:cs="Times New Roman"/>
                <w:sz w:val="28"/>
                <w:szCs w:val="28"/>
              </w:rPr>
            </w:pPr>
          </w:p>
        </w:tc>
        <w:tc>
          <w:tcPr>
            <w:tcW w:w="1291" w:type="pct"/>
            <w:vMerge/>
          </w:tcPr>
          <w:p w14:paraId="13A01463" w14:textId="77777777" w:rsidR="00DE3A8F" w:rsidRPr="00E6011B" w:rsidRDefault="00DE3A8F" w:rsidP="008E6A5D">
            <w:pPr>
              <w:rPr>
                <w:rFonts w:ascii="Times New Roman" w:hAnsi="Times New Roman" w:cs="Times New Roman"/>
                <w:sz w:val="28"/>
                <w:szCs w:val="28"/>
              </w:rPr>
            </w:pPr>
          </w:p>
        </w:tc>
        <w:tc>
          <w:tcPr>
            <w:tcW w:w="2250" w:type="pct"/>
          </w:tcPr>
          <w:p w14:paraId="7F3AD17C" w14:textId="57383F8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 кв.м</w:t>
            </w:r>
            <w:r w:rsidR="00C93961"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станице Брюховецкой - 1500 кв.м.</w:t>
            </w:r>
          </w:p>
        </w:tc>
      </w:tr>
      <w:tr w:rsidR="00136056" w:rsidRPr="00E6011B" w14:paraId="7B5CEB3C" w14:textId="77777777" w:rsidTr="00D26C08">
        <w:tc>
          <w:tcPr>
            <w:tcW w:w="177" w:type="pct"/>
            <w:vMerge/>
          </w:tcPr>
          <w:p w14:paraId="7681ACB0" w14:textId="77777777" w:rsidR="00C93961" w:rsidRPr="00E6011B" w:rsidRDefault="00C93961" w:rsidP="008E6A5D">
            <w:pPr>
              <w:rPr>
                <w:rFonts w:ascii="Times New Roman" w:hAnsi="Times New Roman" w:cs="Times New Roman"/>
                <w:sz w:val="28"/>
                <w:szCs w:val="28"/>
              </w:rPr>
            </w:pPr>
          </w:p>
        </w:tc>
        <w:tc>
          <w:tcPr>
            <w:tcW w:w="698" w:type="pct"/>
            <w:vMerge/>
          </w:tcPr>
          <w:p w14:paraId="67CAC0B7" w14:textId="77777777" w:rsidR="00C93961" w:rsidRPr="00E6011B" w:rsidRDefault="00C93961" w:rsidP="008E6A5D">
            <w:pPr>
              <w:rPr>
                <w:rFonts w:ascii="Times New Roman" w:hAnsi="Times New Roman" w:cs="Times New Roman"/>
                <w:sz w:val="28"/>
                <w:szCs w:val="28"/>
              </w:rPr>
            </w:pPr>
          </w:p>
        </w:tc>
        <w:tc>
          <w:tcPr>
            <w:tcW w:w="584" w:type="pct"/>
            <w:vMerge/>
          </w:tcPr>
          <w:p w14:paraId="68501228" w14:textId="77777777" w:rsidR="00C93961" w:rsidRPr="00E6011B" w:rsidRDefault="00C93961" w:rsidP="008E6A5D">
            <w:pPr>
              <w:rPr>
                <w:rFonts w:ascii="Times New Roman" w:hAnsi="Times New Roman" w:cs="Times New Roman"/>
                <w:sz w:val="28"/>
                <w:szCs w:val="28"/>
              </w:rPr>
            </w:pPr>
          </w:p>
        </w:tc>
        <w:tc>
          <w:tcPr>
            <w:tcW w:w="1291" w:type="pct"/>
            <w:vMerge/>
          </w:tcPr>
          <w:p w14:paraId="62D57507" w14:textId="77777777" w:rsidR="00C93961" w:rsidRPr="00E6011B" w:rsidRDefault="00C93961" w:rsidP="008E6A5D">
            <w:pPr>
              <w:rPr>
                <w:rFonts w:ascii="Times New Roman" w:hAnsi="Times New Roman" w:cs="Times New Roman"/>
                <w:sz w:val="28"/>
                <w:szCs w:val="28"/>
              </w:rPr>
            </w:pPr>
          </w:p>
        </w:tc>
        <w:tc>
          <w:tcPr>
            <w:tcW w:w="2250" w:type="pct"/>
          </w:tcPr>
          <w:p w14:paraId="31F767FC" w14:textId="63C90942" w:rsidR="00C93961" w:rsidRPr="00E6011B" w:rsidRDefault="00C9396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w:t>
            </w:r>
            <w:r w:rsidRPr="00E6011B">
              <w:rPr>
                <w:rFonts w:ascii="Times New Roman" w:eastAsia="Tahoma" w:hAnsi="Times New Roman" w:cs="Times New Roman"/>
                <w:sz w:val="28"/>
                <w:szCs w:val="28"/>
              </w:rPr>
              <w:lastRenderedPageBreak/>
              <w:t>документации по планировке территории образование земельных участков не допускается.</w:t>
            </w:r>
          </w:p>
        </w:tc>
      </w:tr>
      <w:tr w:rsidR="00136056" w:rsidRPr="00E6011B" w14:paraId="2178ADF0" w14:textId="77777777" w:rsidTr="00D26C08">
        <w:tc>
          <w:tcPr>
            <w:tcW w:w="177" w:type="pct"/>
            <w:vMerge/>
          </w:tcPr>
          <w:p w14:paraId="272C2430" w14:textId="77777777" w:rsidR="007C4A7B" w:rsidRPr="00E6011B" w:rsidRDefault="007C4A7B" w:rsidP="008E6A5D">
            <w:pPr>
              <w:rPr>
                <w:rFonts w:ascii="Times New Roman" w:hAnsi="Times New Roman" w:cs="Times New Roman"/>
                <w:sz w:val="28"/>
                <w:szCs w:val="28"/>
              </w:rPr>
            </w:pPr>
          </w:p>
        </w:tc>
        <w:tc>
          <w:tcPr>
            <w:tcW w:w="698" w:type="pct"/>
            <w:vMerge/>
          </w:tcPr>
          <w:p w14:paraId="637503DA" w14:textId="77777777" w:rsidR="007C4A7B" w:rsidRPr="00E6011B" w:rsidRDefault="007C4A7B" w:rsidP="008E6A5D">
            <w:pPr>
              <w:rPr>
                <w:rFonts w:ascii="Times New Roman" w:hAnsi="Times New Roman" w:cs="Times New Roman"/>
                <w:sz w:val="28"/>
                <w:szCs w:val="28"/>
              </w:rPr>
            </w:pPr>
          </w:p>
        </w:tc>
        <w:tc>
          <w:tcPr>
            <w:tcW w:w="584" w:type="pct"/>
            <w:vMerge/>
          </w:tcPr>
          <w:p w14:paraId="1B21BECE" w14:textId="77777777" w:rsidR="007C4A7B" w:rsidRPr="00E6011B" w:rsidRDefault="007C4A7B" w:rsidP="008E6A5D">
            <w:pPr>
              <w:rPr>
                <w:rFonts w:ascii="Times New Roman" w:hAnsi="Times New Roman" w:cs="Times New Roman"/>
                <w:sz w:val="28"/>
                <w:szCs w:val="28"/>
              </w:rPr>
            </w:pPr>
          </w:p>
        </w:tc>
        <w:tc>
          <w:tcPr>
            <w:tcW w:w="1291" w:type="pct"/>
            <w:vMerge/>
          </w:tcPr>
          <w:p w14:paraId="78A19AEE" w14:textId="77777777" w:rsidR="007C4A7B" w:rsidRPr="00E6011B" w:rsidRDefault="007C4A7B" w:rsidP="008E6A5D">
            <w:pPr>
              <w:rPr>
                <w:rFonts w:ascii="Times New Roman" w:hAnsi="Times New Roman" w:cs="Times New Roman"/>
                <w:sz w:val="28"/>
                <w:szCs w:val="28"/>
              </w:rPr>
            </w:pPr>
          </w:p>
        </w:tc>
        <w:tc>
          <w:tcPr>
            <w:tcW w:w="2250" w:type="pct"/>
          </w:tcPr>
          <w:p w14:paraId="6AC1A235" w14:textId="3F4B1F10"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0551FEF1" w14:textId="77777777" w:rsidTr="00D26C08">
        <w:tc>
          <w:tcPr>
            <w:tcW w:w="177" w:type="pct"/>
            <w:vMerge/>
          </w:tcPr>
          <w:p w14:paraId="53C1605D" w14:textId="77777777" w:rsidR="007C4A7B" w:rsidRPr="00E6011B" w:rsidRDefault="007C4A7B" w:rsidP="008E6A5D">
            <w:pPr>
              <w:rPr>
                <w:rFonts w:ascii="Times New Roman" w:hAnsi="Times New Roman" w:cs="Times New Roman"/>
                <w:sz w:val="28"/>
                <w:szCs w:val="28"/>
              </w:rPr>
            </w:pPr>
          </w:p>
        </w:tc>
        <w:tc>
          <w:tcPr>
            <w:tcW w:w="698" w:type="pct"/>
            <w:vMerge/>
          </w:tcPr>
          <w:p w14:paraId="3C9AC2BA" w14:textId="77777777" w:rsidR="007C4A7B" w:rsidRPr="00E6011B" w:rsidRDefault="007C4A7B" w:rsidP="008E6A5D">
            <w:pPr>
              <w:rPr>
                <w:rFonts w:ascii="Times New Roman" w:hAnsi="Times New Roman" w:cs="Times New Roman"/>
                <w:sz w:val="28"/>
                <w:szCs w:val="28"/>
              </w:rPr>
            </w:pPr>
          </w:p>
        </w:tc>
        <w:tc>
          <w:tcPr>
            <w:tcW w:w="584" w:type="pct"/>
            <w:vMerge/>
          </w:tcPr>
          <w:p w14:paraId="182D257A" w14:textId="77777777" w:rsidR="007C4A7B" w:rsidRPr="00E6011B" w:rsidRDefault="007C4A7B" w:rsidP="008E6A5D">
            <w:pPr>
              <w:rPr>
                <w:rFonts w:ascii="Times New Roman" w:hAnsi="Times New Roman" w:cs="Times New Roman"/>
                <w:sz w:val="28"/>
                <w:szCs w:val="28"/>
              </w:rPr>
            </w:pPr>
          </w:p>
        </w:tc>
        <w:tc>
          <w:tcPr>
            <w:tcW w:w="1291" w:type="pct"/>
            <w:vMerge/>
          </w:tcPr>
          <w:p w14:paraId="17036CE0" w14:textId="77777777" w:rsidR="007C4A7B" w:rsidRPr="00E6011B" w:rsidRDefault="007C4A7B" w:rsidP="008E6A5D">
            <w:pPr>
              <w:rPr>
                <w:rFonts w:ascii="Times New Roman" w:hAnsi="Times New Roman" w:cs="Times New Roman"/>
                <w:sz w:val="28"/>
                <w:szCs w:val="28"/>
              </w:rPr>
            </w:pPr>
          </w:p>
        </w:tc>
        <w:tc>
          <w:tcPr>
            <w:tcW w:w="2250" w:type="pct"/>
          </w:tcPr>
          <w:p w14:paraId="79747FA6" w14:textId="4B37C8CD"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15F7609A" w14:textId="77777777" w:rsidTr="00D26C08">
        <w:tc>
          <w:tcPr>
            <w:tcW w:w="177" w:type="pct"/>
            <w:vMerge/>
          </w:tcPr>
          <w:p w14:paraId="63D59DB1" w14:textId="77777777" w:rsidR="00DE3A8F" w:rsidRPr="00E6011B" w:rsidRDefault="00DE3A8F" w:rsidP="008E6A5D">
            <w:pPr>
              <w:rPr>
                <w:rFonts w:ascii="Times New Roman" w:hAnsi="Times New Roman" w:cs="Times New Roman"/>
                <w:sz w:val="28"/>
                <w:szCs w:val="28"/>
              </w:rPr>
            </w:pPr>
          </w:p>
        </w:tc>
        <w:tc>
          <w:tcPr>
            <w:tcW w:w="698" w:type="pct"/>
            <w:vMerge/>
          </w:tcPr>
          <w:p w14:paraId="150F71C2" w14:textId="77777777" w:rsidR="00DE3A8F" w:rsidRPr="00E6011B" w:rsidRDefault="00DE3A8F" w:rsidP="008E6A5D">
            <w:pPr>
              <w:rPr>
                <w:rFonts w:ascii="Times New Roman" w:hAnsi="Times New Roman" w:cs="Times New Roman"/>
                <w:sz w:val="28"/>
                <w:szCs w:val="28"/>
              </w:rPr>
            </w:pPr>
          </w:p>
        </w:tc>
        <w:tc>
          <w:tcPr>
            <w:tcW w:w="584" w:type="pct"/>
            <w:vMerge/>
          </w:tcPr>
          <w:p w14:paraId="0C8BECE2" w14:textId="77777777" w:rsidR="00DE3A8F" w:rsidRPr="00E6011B" w:rsidRDefault="00DE3A8F" w:rsidP="008E6A5D">
            <w:pPr>
              <w:rPr>
                <w:rFonts w:ascii="Times New Roman" w:hAnsi="Times New Roman" w:cs="Times New Roman"/>
                <w:sz w:val="28"/>
                <w:szCs w:val="28"/>
              </w:rPr>
            </w:pPr>
          </w:p>
        </w:tc>
        <w:tc>
          <w:tcPr>
            <w:tcW w:w="1291" w:type="pct"/>
            <w:vMerge/>
          </w:tcPr>
          <w:p w14:paraId="6F0B3F90" w14:textId="77777777" w:rsidR="00DE3A8F" w:rsidRPr="00E6011B" w:rsidRDefault="00DE3A8F" w:rsidP="008E6A5D">
            <w:pPr>
              <w:rPr>
                <w:rFonts w:ascii="Times New Roman" w:hAnsi="Times New Roman" w:cs="Times New Roman"/>
                <w:sz w:val="28"/>
                <w:szCs w:val="28"/>
              </w:rPr>
            </w:pPr>
          </w:p>
        </w:tc>
        <w:tc>
          <w:tcPr>
            <w:tcW w:w="2250" w:type="pct"/>
          </w:tcPr>
          <w:p w14:paraId="55B0E143" w14:textId="77777777"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A3A5146" w14:textId="77777777"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w:t>
            </w:r>
            <w:r w:rsidRPr="00E6011B">
              <w:rPr>
                <w:rFonts w:ascii="Times New Roman" w:eastAsia="Tahoma" w:hAnsi="Times New Roman" w:cs="Times New Roman"/>
                <w:sz w:val="28"/>
                <w:szCs w:val="28"/>
              </w:rPr>
              <w:lastRenderedPageBreak/>
              <w:t>зданиями.</w:t>
            </w:r>
            <w:r w:rsidR="00DE3A8F" w:rsidRPr="00E6011B">
              <w:rPr>
                <w:rFonts w:ascii="Times New Roman" w:eastAsia="Tahoma" w:hAnsi="Times New Roman" w:cs="Times New Roman"/>
                <w:sz w:val="28"/>
                <w:szCs w:val="28"/>
              </w:rPr>
              <w:br/>
              <w:t xml:space="preserve">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  </w:t>
            </w:r>
          </w:p>
          <w:p w14:paraId="52B7656D" w14:textId="45415458"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w:t>
            </w:r>
            <w:r w:rsidR="00D431B7"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15C4F19B"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В сложившейся застройке, при ширине земельного участка 12 м</w:t>
            </w:r>
            <w:r w:rsidR="007C4A7B"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xml:space="preserve">и менее, для строительства жилого дома минимальный отступ от границы соседнего участка составляет не менее: </w:t>
            </w:r>
          </w:p>
          <w:p w14:paraId="18E30378"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6746C84F"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1,5 м – для двухэтажного жилого дома;  </w:t>
            </w:r>
          </w:p>
          <w:p w14:paraId="2E82ABA6"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2299395C" w14:textId="77777777" w:rsidR="007C4A7B"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1D9270A0" w14:textId="6B3A320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61485276" w14:textId="77777777" w:rsidTr="00D26C08">
        <w:tc>
          <w:tcPr>
            <w:tcW w:w="177" w:type="pct"/>
            <w:vMerge/>
          </w:tcPr>
          <w:p w14:paraId="4E41A972" w14:textId="77777777" w:rsidR="00DE3A8F" w:rsidRPr="00E6011B" w:rsidRDefault="00DE3A8F" w:rsidP="008E6A5D">
            <w:pPr>
              <w:rPr>
                <w:rFonts w:ascii="Times New Roman" w:hAnsi="Times New Roman" w:cs="Times New Roman"/>
                <w:sz w:val="28"/>
                <w:szCs w:val="28"/>
              </w:rPr>
            </w:pPr>
          </w:p>
        </w:tc>
        <w:tc>
          <w:tcPr>
            <w:tcW w:w="698" w:type="pct"/>
            <w:vMerge/>
          </w:tcPr>
          <w:p w14:paraId="480E486A" w14:textId="77777777" w:rsidR="00DE3A8F" w:rsidRPr="00E6011B" w:rsidRDefault="00DE3A8F" w:rsidP="008E6A5D">
            <w:pPr>
              <w:rPr>
                <w:rFonts w:ascii="Times New Roman" w:hAnsi="Times New Roman" w:cs="Times New Roman"/>
                <w:sz w:val="28"/>
                <w:szCs w:val="28"/>
              </w:rPr>
            </w:pPr>
          </w:p>
        </w:tc>
        <w:tc>
          <w:tcPr>
            <w:tcW w:w="584" w:type="pct"/>
            <w:vMerge/>
          </w:tcPr>
          <w:p w14:paraId="66FCE7B7" w14:textId="77777777" w:rsidR="00DE3A8F" w:rsidRPr="00E6011B" w:rsidRDefault="00DE3A8F" w:rsidP="008E6A5D">
            <w:pPr>
              <w:rPr>
                <w:rFonts w:ascii="Times New Roman" w:hAnsi="Times New Roman" w:cs="Times New Roman"/>
                <w:sz w:val="28"/>
                <w:szCs w:val="28"/>
              </w:rPr>
            </w:pPr>
          </w:p>
        </w:tc>
        <w:tc>
          <w:tcPr>
            <w:tcW w:w="1291" w:type="pct"/>
            <w:vMerge/>
          </w:tcPr>
          <w:p w14:paraId="0F525630" w14:textId="77777777" w:rsidR="00DE3A8F" w:rsidRPr="00E6011B" w:rsidRDefault="00DE3A8F" w:rsidP="008E6A5D">
            <w:pPr>
              <w:rPr>
                <w:rFonts w:ascii="Times New Roman" w:hAnsi="Times New Roman" w:cs="Times New Roman"/>
                <w:sz w:val="28"/>
                <w:szCs w:val="28"/>
              </w:rPr>
            </w:pPr>
          </w:p>
        </w:tc>
        <w:tc>
          <w:tcPr>
            <w:tcW w:w="2250" w:type="pct"/>
          </w:tcPr>
          <w:p w14:paraId="0C0D6AFE" w14:textId="77777777"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7B73101B" w14:textId="77777777" w:rsidR="007C4A7B"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64C128D5" w14:textId="764D845D" w:rsidR="00DE3A8F" w:rsidRPr="00E6011B" w:rsidRDefault="007C4A7B" w:rsidP="008E6A5D">
            <w:pPr>
              <w:rPr>
                <w:rFonts w:ascii="Times New Roman"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2CF17175" w14:textId="77777777" w:rsidTr="00D26C08">
        <w:tc>
          <w:tcPr>
            <w:tcW w:w="177" w:type="pct"/>
            <w:vMerge/>
          </w:tcPr>
          <w:p w14:paraId="2E9065F7" w14:textId="77777777" w:rsidR="00DE3A8F" w:rsidRPr="00E6011B" w:rsidRDefault="00DE3A8F" w:rsidP="008E6A5D">
            <w:pPr>
              <w:rPr>
                <w:rFonts w:ascii="Times New Roman" w:hAnsi="Times New Roman" w:cs="Times New Roman"/>
                <w:sz w:val="28"/>
                <w:szCs w:val="28"/>
              </w:rPr>
            </w:pPr>
          </w:p>
        </w:tc>
        <w:tc>
          <w:tcPr>
            <w:tcW w:w="698" w:type="pct"/>
            <w:vMerge/>
          </w:tcPr>
          <w:p w14:paraId="74A47A30" w14:textId="77777777" w:rsidR="00DE3A8F" w:rsidRPr="00E6011B" w:rsidRDefault="00DE3A8F" w:rsidP="008E6A5D">
            <w:pPr>
              <w:rPr>
                <w:rFonts w:ascii="Times New Roman" w:hAnsi="Times New Roman" w:cs="Times New Roman"/>
                <w:sz w:val="28"/>
                <w:szCs w:val="28"/>
              </w:rPr>
            </w:pPr>
          </w:p>
        </w:tc>
        <w:tc>
          <w:tcPr>
            <w:tcW w:w="584" w:type="pct"/>
            <w:vMerge/>
          </w:tcPr>
          <w:p w14:paraId="64F06BE3" w14:textId="77777777" w:rsidR="00DE3A8F" w:rsidRPr="00E6011B" w:rsidRDefault="00DE3A8F" w:rsidP="008E6A5D">
            <w:pPr>
              <w:rPr>
                <w:rFonts w:ascii="Times New Roman" w:hAnsi="Times New Roman" w:cs="Times New Roman"/>
                <w:sz w:val="28"/>
                <w:szCs w:val="28"/>
              </w:rPr>
            </w:pPr>
          </w:p>
        </w:tc>
        <w:tc>
          <w:tcPr>
            <w:tcW w:w="1291" w:type="pct"/>
            <w:vMerge/>
          </w:tcPr>
          <w:p w14:paraId="7667C565" w14:textId="77777777" w:rsidR="00DE3A8F" w:rsidRPr="00E6011B" w:rsidRDefault="00DE3A8F" w:rsidP="008E6A5D">
            <w:pPr>
              <w:rPr>
                <w:rFonts w:ascii="Times New Roman" w:hAnsi="Times New Roman" w:cs="Times New Roman"/>
                <w:sz w:val="28"/>
                <w:szCs w:val="28"/>
              </w:rPr>
            </w:pPr>
          </w:p>
        </w:tc>
        <w:tc>
          <w:tcPr>
            <w:tcW w:w="2250" w:type="pct"/>
          </w:tcPr>
          <w:p w14:paraId="060C9D0B" w14:textId="2A65BB0B" w:rsidR="00DE3A8F" w:rsidRPr="00E6011B" w:rsidRDefault="007C4A7B"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C7B14F4" w14:textId="77777777" w:rsidTr="00D26C08">
        <w:tc>
          <w:tcPr>
            <w:tcW w:w="177" w:type="pct"/>
            <w:vMerge/>
          </w:tcPr>
          <w:p w14:paraId="459A73C4" w14:textId="77777777" w:rsidR="00DE3A8F" w:rsidRPr="00E6011B" w:rsidRDefault="00DE3A8F" w:rsidP="008E6A5D">
            <w:pPr>
              <w:rPr>
                <w:rFonts w:ascii="Times New Roman" w:hAnsi="Times New Roman" w:cs="Times New Roman"/>
                <w:sz w:val="28"/>
                <w:szCs w:val="28"/>
              </w:rPr>
            </w:pPr>
          </w:p>
        </w:tc>
        <w:tc>
          <w:tcPr>
            <w:tcW w:w="698" w:type="pct"/>
            <w:vMerge/>
          </w:tcPr>
          <w:p w14:paraId="5157ED02" w14:textId="77777777" w:rsidR="00DE3A8F" w:rsidRPr="00E6011B" w:rsidRDefault="00DE3A8F" w:rsidP="008E6A5D">
            <w:pPr>
              <w:rPr>
                <w:rFonts w:ascii="Times New Roman" w:hAnsi="Times New Roman" w:cs="Times New Roman"/>
                <w:sz w:val="28"/>
                <w:szCs w:val="28"/>
              </w:rPr>
            </w:pPr>
          </w:p>
        </w:tc>
        <w:tc>
          <w:tcPr>
            <w:tcW w:w="584" w:type="pct"/>
            <w:vMerge/>
          </w:tcPr>
          <w:p w14:paraId="352C5885" w14:textId="77777777" w:rsidR="00DE3A8F" w:rsidRPr="00E6011B" w:rsidRDefault="00DE3A8F" w:rsidP="008E6A5D">
            <w:pPr>
              <w:rPr>
                <w:rFonts w:ascii="Times New Roman" w:hAnsi="Times New Roman" w:cs="Times New Roman"/>
                <w:sz w:val="28"/>
                <w:szCs w:val="28"/>
              </w:rPr>
            </w:pPr>
          </w:p>
        </w:tc>
        <w:tc>
          <w:tcPr>
            <w:tcW w:w="1291" w:type="pct"/>
            <w:vMerge/>
          </w:tcPr>
          <w:p w14:paraId="014CA449" w14:textId="77777777" w:rsidR="00DE3A8F" w:rsidRPr="00E6011B" w:rsidRDefault="00DE3A8F" w:rsidP="008E6A5D">
            <w:pPr>
              <w:rPr>
                <w:rFonts w:ascii="Times New Roman" w:hAnsi="Times New Roman" w:cs="Times New Roman"/>
                <w:sz w:val="28"/>
                <w:szCs w:val="28"/>
              </w:rPr>
            </w:pPr>
          </w:p>
        </w:tc>
        <w:tc>
          <w:tcPr>
            <w:tcW w:w="2250" w:type="pct"/>
          </w:tcPr>
          <w:p w14:paraId="7447404F" w14:textId="38A8FD21"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1CE6CAA8" w14:textId="77777777" w:rsidTr="00D26C08">
        <w:tc>
          <w:tcPr>
            <w:tcW w:w="177" w:type="pct"/>
            <w:vMerge/>
          </w:tcPr>
          <w:p w14:paraId="48DFBC91" w14:textId="77777777" w:rsidR="00DE3A8F" w:rsidRPr="00E6011B" w:rsidRDefault="00DE3A8F" w:rsidP="008E6A5D">
            <w:pPr>
              <w:rPr>
                <w:rFonts w:ascii="Times New Roman" w:hAnsi="Times New Roman" w:cs="Times New Roman"/>
                <w:sz w:val="28"/>
                <w:szCs w:val="28"/>
              </w:rPr>
            </w:pPr>
          </w:p>
        </w:tc>
        <w:tc>
          <w:tcPr>
            <w:tcW w:w="698" w:type="pct"/>
            <w:vMerge/>
          </w:tcPr>
          <w:p w14:paraId="4A51DE1E" w14:textId="77777777" w:rsidR="00DE3A8F" w:rsidRPr="00E6011B" w:rsidRDefault="00DE3A8F" w:rsidP="008E6A5D">
            <w:pPr>
              <w:rPr>
                <w:rFonts w:ascii="Times New Roman" w:hAnsi="Times New Roman" w:cs="Times New Roman"/>
                <w:sz w:val="28"/>
                <w:szCs w:val="28"/>
              </w:rPr>
            </w:pPr>
          </w:p>
        </w:tc>
        <w:tc>
          <w:tcPr>
            <w:tcW w:w="584" w:type="pct"/>
            <w:vMerge/>
          </w:tcPr>
          <w:p w14:paraId="41C2FDC3" w14:textId="77777777" w:rsidR="00DE3A8F" w:rsidRPr="00E6011B" w:rsidRDefault="00DE3A8F" w:rsidP="008E6A5D">
            <w:pPr>
              <w:rPr>
                <w:rFonts w:ascii="Times New Roman" w:hAnsi="Times New Roman" w:cs="Times New Roman"/>
                <w:sz w:val="28"/>
                <w:szCs w:val="28"/>
              </w:rPr>
            </w:pPr>
          </w:p>
        </w:tc>
        <w:tc>
          <w:tcPr>
            <w:tcW w:w="1291" w:type="pct"/>
            <w:vMerge/>
          </w:tcPr>
          <w:p w14:paraId="708E0C03" w14:textId="77777777" w:rsidR="00DE3A8F" w:rsidRPr="00E6011B" w:rsidRDefault="00DE3A8F" w:rsidP="008E6A5D">
            <w:pPr>
              <w:rPr>
                <w:rFonts w:ascii="Times New Roman" w:hAnsi="Times New Roman" w:cs="Times New Roman"/>
                <w:sz w:val="28"/>
                <w:szCs w:val="28"/>
              </w:rPr>
            </w:pPr>
          </w:p>
        </w:tc>
        <w:tc>
          <w:tcPr>
            <w:tcW w:w="2250" w:type="pct"/>
          </w:tcPr>
          <w:p w14:paraId="146FB7B1" w14:textId="1D37D375"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544A8CC8" w14:textId="77777777" w:rsidTr="00D26C08">
        <w:tc>
          <w:tcPr>
            <w:tcW w:w="177" w:type="pct"/>
            <w:vMerge/>
          </w:tcPr>
          <w:p w14:paraId="5CF96233" w14:textId="77777777" w:rsidR="00DE3A8F" w:rsidRPr="00E6011B" w:rsidRDefault="00DE3A8F" w:rsidP="008E6A5D">
            <w:pPr>
              <w:rPr>
                <w:rFonts w:ascii="Times New Roman" w:hAnsi="Times New Roman" w:cs="Times New Roman"/>
                <w:sz w:val="28"/>
                <w:szCs w:val="28"/>
              </w:rPr>
            </w:pPr>
          </w:p>
        </w:tc>
        <w:tc>
          <w:tcPr>
            <w:tcW w:w="698" w:type="pct"/>
            <w:vMerge/>
          </w:tcPr>
          <w:p w14:paraId="66393031" w14:textId="77777777" w:rsidR="00DE3A8F" w:rsidRPr="00E6011B" w:rsidRDefault="00DE3A8F" w:rsidP="008E6A5D">
            <w:pPr>
              <w:rPr>
                <w:rFonts w:ascii="Times New Roman" w:hAnsi="Times New Roman" w:cs="Times New Roman"/>
                <w:sz w:val="28"/>
                <w:szCs w:val="28"/>
              </w:rPr>
            </w:pPr>
          </w:p>
        </w:tc>
        <w:tc>
          <w:tcPr>
            <w:tcW w:w="584" w:type="pct"/>
            <w:vMerge/>
          </w:tcPr>
          <w:p w14:paraId="3AFAB6B2" w14:textId="77777777" w:rsidR="00DE3A8F" w:rsidRPr="00E6011B" w:rsidRDefault="00DE3A8F" w:rsidP="008E6A5D">
            <w:pPr>
              <w:rPr>
                <w:rFonts w:ascii="Times New Roman" w:hAnsi="Times New Roman" w:cs="Times New Roman"/>
                <w:sz w:val="28"/>
                <w:szCs w:val="28"/>
              </w:rPr>
            </w:pPr>
          </w:p>
        </w:tc>
        <w:tc>
          <w:tcPr>
            <w:tcW w:w="1291" w:type="pct"/>
            <w:vMerge/>
          </w:tcPr>
          <w:p w14:paraId="3F3F9DE9" w14:textId="77777777" w:rsidR="00DE3A8F" w:rsidRPr="00E6011B" w:rsidRDefault="00DE3A8F" w:rsidP="008E6A5D">
            <w:pPr>
              <w:rPr>
                <w:rFonts w:ascii="Times New Roman" w:hAnsi="Times New Roman" w:cs="Times New Roman"/>
                <w:sz w:val="28"/>
                <w:szCs w:val="28"/>
              </w:rPr>
            </w:pPr>
          </w:p>
        </w:tc>
        <w:tc>
          <w:tcPr>
            <w:tcW w:w="2250" w:type="pct"/>
          </w:tcPr>
          <w:p w14:paraId="0699C5EB" w14:textId="0070DE8A" w:rsidR="00DE3A8F" w:rsidRPr="00E6011B" w:rsidRDefault="007C4A7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tc>
      </w:tr>
      <w:tr w:rsidR="00136056" w:rsidRPr="00E6011B" w14:paraId="3454E721" w14:textId="77777777" w:rsidTr="00D26C08">
        <w:tc>
          <w:tcPr>
            <w:tcW w:w="177" w:type="pct"/>
            <w:vMerge/>
          </w:tcPr>
          <w:p w14:paraId="4B07A847" w14:textId="77777777" w:rsidR="00DE3A8F" w:rsidRPr="00E6011B" w:rsidRDefault="00DE3A8F" w:rsidP="008E6A5D">
            <w:pPr>
              <w:rPr>
                <w:rFonts w:ascii="Times New Roman" w:hAnsi="Times New Roman" w:cs="Times New Roman"/>
                <w:sz w:val="28"/>
                <w:szCs w:val="28"/>
              </w:rPr>
            </w:pPr>
          </w:p>
        </w:tc>
        <w:tc>
          <w:tcPr>
            <w:tcW w:w="698" w:type="pct"/>
            <w:vMerge/>
          </w:tcPr>
          <w:p w14:paraId="7FCF7A8A" w14:textId="77777777" w:rsidR="00DE3A8F" w:rsidRPr="00E6011B" w:rsidRDefault="00DE3A8F" w:rsidP="008E6A5D">
            <w:pPr>
              <w:rPr>
                <w:rFonts w:ascii="Times New Roman" w:hAnsi="Times New Roman" w:cs="Times New Roman"/>
                <w:sz w:val="28"/>
                <w:szCs w:val="28"/>
              </w:rPr>
            </w:pPr>
          </w:p>
        </w:tc>
        <w:tc>
          <w:tcPr>
            <w:tcW w:w="584" w:type="pct"/>
            <w:vMerge/>
          </w:tcPr>
          <w:p w14:paraId="559CFCAA" w14:textId="77777777" w:rsidR="00DE3A8F" w:rsidRPr="00E6011B" w:rsidRDefault="00DE3A8F" w:rsidP="008E6A5D">
            <w:pPr>
              <w:rPr>
                <w:rFonts w:ascii="Times New Roman" w:hAnsi="Times New Roman" w:cs="Times New Roman"/>
                <w:sz w:val="28"/>
                <w:szCs w:val="28"/>
              </w:rPr>
            </w:pPr>
          </w:p>
        </w:tc>
        <w:tc>
          <w:tcPr>
            <w:tcW w:w="1291" w:type="pct"/>
            <w:vMerge/>
          </w:tcPr>
          <w:p w14:paraId="0295DB68" w14:textId="77777777" w:rsidR="00DE3A8F" w:rsidRPr="00E6011B" w:rsidRDefault="00DE3A8F" w:rsidP="008E6A5D">
            <w:pPr>
              <w:rPr>
                <w:rFonts w:ascii="Times New Roman" w:hAnsi="Times New Roman" w:cs="Times New Roman"/>
                <w:sz w:val="28"/>
                <w:szCs w:val="28"/>
              </w:rPr>
            </w:pPr>
          </w:p>
        </w:tc>
        <w:tc>
          <w:tcPr>
            <w:tcW w:w="2250" w:type="pct"/>
          </w:tcPr>
          <w:p w14:paraId="4A0EC97F" w14:textId="05836554" w:rsidR="00DE3A8F"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2BDD31F" w14:textId="77777777" w:rsidTr="00D26C08">
        <w:tc>
          <w:tcPr>
            <w:tcW w:w="177" w:type="pct"/>
            <w:vMerge/>
          </w:tcPr>
          <w:p w14:paraId="0F300F2E" w14:textId="77777777" w:rsidR="00DE3A8F" w:rsidRPr="00E6011B" w:rsidRDefault="00DE3A8F" w:rsidP="008E6A5D">
            <w:pPr>
              <w:rPr>
                <w:rFonts w:ascii="Times New Roman" w:hAnsi="Times New Roman" w:cs="Times New Roman"/>
                <w:sz w:val="28"/>
                <w:szCs w:val="28"/>
              </w:rPr>
            </w:pPr>
          </w:p>
        </w:tc>
        <w:tc>
          <w:tcPr>
            <w:tcW w:w="698" w:type="pct"/>
            <w:vMerge/>
          </w:tcPr>
          <w:p w14:paraId="41C322A4" w14:textId="77777777" w:rsidR="00DE3A8F" w:rsidRPr="00E6011B" w:rsidRDefault="00DE3A8F" w:rsidP="008E6A5D">
            <w:pPr>
              <w:rPr>
                <w:rFonts w:ascii="Times New Roman" w:hAnsi="Times New Roman" w:cs="Times New Roman"/>
                <w:sz w:val="28"/>
                <w:szCs w:val="28"/>
              </w:rPr>
            </w:pPr>
          </w:p>
        </w:tc>
        <w:tc>
          <w:tcPr>
            <w:tcW w:w="584" w:type="pct"/>
            <w:vMerge/>
          </w:tcPr>
          <w:p w14:paraId="7614B9A1" w14:textId="77777777" w:rsidR="00DE3A8F" w:rsidRPr="00E6011B" w:rsidRDefault="00DE3A8F" w:rsidP="008E6A5D">
            <w:pPr>
              <w:rPr>
                <w:rFonts w:ascii="Times New Roman" w:hAnsi="Times New Roman" w:cs="Times New Roman"/>
                <w:sz w:val="28"/>
                <w:szCs w:val="28"/>
              </w:rPr>
            </w:pPr>
          </w:p>
        </w:tc>
        <w:tc>
          <w:tcPr>
            <w:tcW w:w="1291" w:type="pct"/>
            <w:vMerge/>
          </w:tcPr>
          <w:p w14:paraId="14223D58" w14:textId="77777777" w:rsidR="00DE3A8F" w:rsidRPr="00E6011B" w:rsidRDefault="00DE3A8F" w:rsidP="008E6A5D">
            <w:pPr>
              <w:rPr>
                <w:rFonts w:ascii="Times New Roman" w:hAnsi="Times New Roman" w:cs="Times New Roman"/>
                <w:sz w:val="28"/>
                <w:szCs w:val="28"/>
              </w:rPr>
            </w:pPr>
          </w:p>
        </w:tc>
        <w:tc>
          <w:tcPr>
            <w:tcW w:w="2250" w:type="pct"/>
          </w:tcPr>
          <w:p w14:paraId="00980328" w14:textId="501F9B92" w:rsidR="00DE3A8F" w:rsidRPr="00E6011B" w:rsidRDefault="0098760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1BB9C816" w14:textId="77777777" w:rsidTr="00D26C08">
        <w:tc>
          <w:tcPr>
            <w:tcW w:w="177" w:type="pct"/>
            <w:vMerge w:val="restart"/>
          </w:tcPr>
          <w:p w14:paraId="31EB75F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w:t>
            </w:r>
          </w:p>
        </w:tc>
        <w:tc>
          <w:tcPr>
            <w:tcW w:w="698" w:type="pct"/>
            <w:vMerge w:val="restart"/>
          </w:tcPr>
          <w:p w14:paraId="3118C4E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Малоэтажная многоквартирная жилая застройка</w:t>
            </w:r>
          </w:p>
        </w:tc>
        <w:tc>
          <w:tcPr>
            <w:tcW w:w="584" w:type="pct"/>
            <w:vMerge w:val="restart"/>
          </w:tcPr>
          <w:p w14:paraId="1E4641F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2.1.1</w:t>
            </w:r>
          </w:p>
        </w:tc>
        <w:tc>
          <w:tcPr>
            <w:tcW w:w="1291" w:type="pct"/>
            <w:vMerge w:val="restart"/>
          </w:tcPr>
          <w:p w14:paraId="085D39C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2250" w:type="pct"/>
          </w:tcPr>
          <w:p w14:paraId="7B7D9493" w14:textId="2920C800" w:rsidR="00DE3A8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1500 кв.м., в случае образования земельного участка под существующим объектом капитального строительства (объект введён в эксплуатацию) минимальная площадь - не подлежит установлению.</w:t>
            </w:r>
          </w:p>
        </w:tc>
      </w:tr>
      <w:tr w:rsidR="00136056" w:rsidRPr="00E6011B" w14:paraId="77640883" w14:textId="77777777" w:rsidTr="00D26C08">
        <w:tc>
          <w:tcPr>
            <w:tcW w:w="177" w:type="pct"/>
            <w:vMerge/>
          </w:tcPr>
          <w:p w14:paraId="413DB10F" w14:textId="77777777" w:rsidR="00DE3A8F" w:rsidRPr="00E6011B" w:rsidRDefault="00DE3A8F" w:rsidP="008E6A5D">
            <w:pPr>
              <w:rPr>
                <w:rFonts w:ascii="Times New Roman" w:hAnsi="Times New Roman" w:cs="Times New Roman"/>
                <w:sz w:val="28"/>
                <w:szCs w:val="28"/>
              </w:rPr>
            </w:pPr>
          </w:p>
        </w:tc>
        <w:tc>
          <w:tcPr>
            <w:tcW w:w="698" w:type="pct"/>
            <w:vMerge/>
          </w:tcPr>
          <w:p w14:paraId="76BE67B5" w14:textId="77777777" w:rsidR="00DE3A8F" w:rsidRPr="00E6011B" w:rsidRDefault="00DE3A8F" w:rsidP="008E6A5D">
            <w:pPr>
              <w:rPr>
                <w:rFonts w:ascii="Times New Roman" w:hAnsi="Times New Roman" w:cs="Times New Roman"/>
                <w:sz w:val="28"/>
                <w:szCs w:val="28"/>
              </w:rPr>
            </w:pPr>
          </w:p>
        </w:tc>
        <w:tc>
          <w:tcPr>
            <w:tcW w:w="584" w:type="pct"/>
            <w:vMerge/>
          </w:tcPr>
          <w:p w14:paraId="019D941A" w14:textId="77777777" w:rsidR="00DE3A8F" w:rsidRPr="00E6011B" w:rsidRDefault="00DE3A8F" w:rsidP="008E6A5D">
            <w:pPr>
              <w:rPr>
                <w:rFonts w:ascii="Times New Roman" w:hAnsi="Times New Roman" w:cs="Times New Roman"/>
                <w:sz w:val="28"/>
                <w:szCs w:val="28"/>
              </w:rPr>
            </w:pPr>
          </w:p>
        </w:tc>
        <w:tc>
          <w:tcPr>
            <w:tcW w:w="1291" w:type="pct"/>
            <w:vMerge/>
          </w:tcPr>
          <w:p w14:paraId="15475AFA" w14:textId="77777777" w:rsidR="00DE3A8F" w:rsidRPr="00E6011B" w:rsidRDefault="00DE3A8F" w:rsidP="008E6A5D">
            <w:pPr>
              <w:rPr>
                <w:rFonts w:ascii="Times New Roman" w:hAnsi="Times New Roman" w:cs="Times New Roman"/>
                <w:sz w:val="28"/>
                <w:szCs w:val="28"/>
              </w:rPr>
            </w:pPr>
          </w:p>
        </w:tc>
        <w:tc>
          <w:tcPr>
            <w:tcW w:w="2250" w:type="pct"/>
          </w:tcPr>
          <w:p w14:paraId="6D79DEC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20000 кв.м.</w:t>
            </w:r>
          </w:p>
        </w:tc>
      </w:tr>
      <w:tr w:rsidR="00136056" w:rsidRPr="00E6011B" w14:paraId="5E1E00EF" w14:textId="77777777" w:rsidTr="00D26C08">
        <w:tc>
          <w:tcPr>
            <w:tcW w:w="177" w:type="pct"/>
            <w:vMerge/>
          </w:tcPr>
          <w:p w14:paraId="0BD449CE" w14:textId="77777777" w:rsidR="00DE3A8F" w:rsidRPr="00E6011B" w:rsidRDefault="00DE3A8F" w:rsidP="008E6A5D">
            <w:pPr>
              <w:rPr>
                <w:rFonts w:ascii="Times New Roman" w:hAnsi="Times New Roman" w:cs="Times New Roman"/>
                <w:sz w:val="28"/>
                <w:szCs w:val="28"/>
              </w:rPr>
            </w:pPr>
          </w:p>
        </w:tc>
        <w:tc>
          <w:tcPr>
            <w:tcW w:w="698" w:type="pct"/>
            <w:vMerge/>
          </w:tcPr>
          <w:p w14:paraId="6A20106B" w14:textId="77777777" w:rsidR="00DE3A8F" w:rsidRPr="00E6011B" w:rsidRDefault="00DE3A8F" w:rsidP="008E6A5D">
            <w:pPr>
              <w:rPr>
                <w:rFonts w:ascii="Times New Roman" w:hAnsi="Times New Roman" w:cs="Times New Roman"/>
                <w:sz w:val="28"/>
                <w:szCs w:val="28"/>
              </w:rPr>
            </w:pPr>
          </w:p>
        </w:tc>
        <w:tc>
          <w:tcPr>
            <w:tcW w:w="584" w:type="pct"/>
            <w:vMerge/>
          </w:tcPr>
          <w:p w14:paraId="6B22B5A1" w14:textId="77777777" w:rsidR="00DE3A8F" w:rsidRPr="00E6011B" w:rsidRDefault="00DE3A8F" w:rsidP="008E6A5D">
            <w:pPr>
              <w:rPr>
                <w:rFonts w:ascii="Times New Roman" w:hAnsi="Times New Roman" w:cs="Times New Roman"/>
                <w:sz w:val="28"/>
                <w:szCs w:val="28"/>
              </w:rPr>
            </w:pPr>
          </w:p>
        </w:tc>
        <w:tc>
          <w:tcPr>
            <w:tcW w:w="1291" w:type="pct"/>
            <w:vMerge/>
          </w:tcPr>
          <w:p w14:paraId="2D9EDCBF" w14:textId="77777777" w:rsidR="00DE3A8F" w:rsidRPr="00E6011B" w:rsidRDefault="00DE3A8F" w:rsidP="008E6A5D">
            <w:pPr>
              <w:rPr>
                <w:rFonts w:ascii="Times New Roman" w:hAnsi="Times New Roman" w:cs="Times New Roman"/>
                <w:sz w:val="28"/>
                <w:szCs w:val="28"/>
              </w:rPr>
            </w:pPr>
          </w:p>
        </w:tc>
        <w:tc>
          <w:tcPr>
            <w:tcW w:w="2250" w:type="pct"/>
          </w:tcPr>
          <w:p w14:paraId="42875D9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CD47C4E" w14:textId="77777777" w:rsidTr="00D26C08">
        <w:tc>
          <w:tcPr>
            <w:tcW w:w="177" w:type="pct"/>
            <w:vMerge/>
          </w:tcPr>
          <w:p w14:paraId="42818435" w14:textId="77777777" w:rsidR="006B2E9F" w:rsidRPr="00E6011B" w:rsidRDefault="006B2E9F" w:rsidP="008E6A5D">
            <w:pPr>
              <w:rPr>
                <w:rFonts w:ascii="Times New Roman" w:hAnsi="Times New Roman" w:cs="Times New Roman"/>
                <w:sz w:val="28"/>
                <w:szCs w:val="28"/>
              </w:rPr>
            </w:pPr>
          </w:p>
        </w:tc>
        <w:tc>
          <w:tcPr>
            <w:tcW w:w="698" w:type="pct"/>
            <w:vMerge/>
          </w:tcPr>
          <w:p w14:paraId="7DB9C8AE" w14:textId="77777777" w:rsidR="006B2E9F" w:rsidRPr="00E6011B" w:rsidRDefault="006B2E9F" w:rsidP="008E6A5D">
            <w:pPr>
              <w:rPr>
                <w:rFonts w:ascii="Times New Roman" w:hAnsi="Times New Roman" w:cs="Times New Roman"/>
                <w:sz w:val="28"/>
                <w:szCs w:val="28"/>
              </w:rPr>
            </w:pPr>
          </w:p>
        </w:tc>
        <w:tc>
          <w:tcPr>
            <w:tcW w:w="584" w:type="pct"/>
            <w:vMerge/>
          </w:tcPr>
          <w:p w14:paraId="5B54BCD6" w14:textId="77777777" w:rsidR="006B2E9F" w:rsidRPr="00E6011B" w:rsidRDefault="006B2E9F" w:rsidP="008E6A5D">
            <w:pPr>
              <w:rPr>
                <w:rFonts w:ascii="Times New Roman" w:hAnsi="Times New Roman" w:cs="Times New Roman"/>
                <w:sz w:val="28"/>
                <w:szCs w:val="28"/>
              </w:rPr>
            </w:pPr>
          </w:p>
        </w:tc>
        <w:tc>
          <w:tcPr>
            <w:tcW w:w="1291" w:type="pct"/>
            <w:vMerge/>
          </w:tcPr>
          <w:p w14:paraId="5CDD40DF" w14:textId="77777777" w:rsidR="006B2E9F" w:rsidRPr="00E6011B" w:rsidRDefault="006B2E9F" w:rsidP="008E6A5D">
            <w:pPr>
              <w:rPr>
                <w:rFonts w:ascii="Times New Roman" w:hAnsi="Times New Roman" w:cs="Times New Roman"/>
                <w:sz w:val="28"/>
                <w:szCs w:val="28"/>
              </w:rPr>
            </w:pPr>
          </w:p>
        </w:tc>
        <w:tc>
          <w:tcPr>
            <w:tcW w:w="2250" w:type="pct"/>
          </w:tcPr>
          <w:p w14:paraId="5EB192A7"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w:t>
            </w:r>
          </w:p>
          <w:p w14:paraId="5D53F419"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жилых комнат - не менее 10 м.                                                  </w:t>
            </w:r>
          </w:p>
          <w:p w14:paraId="78C83E57"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территории малоэтажной жилой застройки следует предусматривать 100 - процентную обеспеченность местами для </w:t>
            </w:r>
          </w:p>
          <w:p w14:paraId="2F0E90C4" w14:textId="350C98F3"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хранения и парковки легковых автомобилей, мотоциклов, мопедов.</w:t>
            </w:r>
          </w:p>
        </w:tc>
      </w:tr>
      <w:tr w:rsidR="00136056" w:rsidRPr="00E6011B" w14:paraId="16097B03" w14:textId="77777777" w:rsidTr="00D26C08">
        <w:tc>
          <w:tcPr>
            <w:tcW w:w="177" w:type="pct"/>
            <w:vMerge/>
          </w:tcPr>
          <w:p w14:paraId="4016A891" w14:textId="77777777" w:rsidR="00DE3A8F" w:rsidRPr="00E6011B" w:rsidRDefault="00DE3A8F" w:rsidP="008E6A5D">
            <w:pPr>
              <w:rPr>
                <w:rFonts w:ascii="Times New Roman" w:hAnsi="Times New Roman" w:cs="Times New Roman"/>
                <w:sz w:val="28"/>
                <w:szCs w:val="28"/>
              </w:rPr>
            </w:pPr>
          </w:p>
        </w:tc>
        <w:tc>
          <w:tcPr>
            <w:tcW w:w="698" w:type="pct"/>
            <w:vMerge/>
          </w:tcPr>
          <w:p w14:paraId="404D910D" w14:textId="77777777" w:rsidR="00DE3A8F" w:rsidRPr="00E6011B" w:rsidRDefault="00DE3A8F" w:rsidP="008E6A5D">
            <w:pPr>
              <w:rPr>
                <w:rFonts w:ascii="Times New Roman" w:hAnsi="Times New Roman" w:cs="Times New Roman"/>
                <w:sz w:val="28"/>
                <w:szCs w:val="28"/>
              </w:rPr>
            </w:pPr>
          </w:p>
        </w:tc>
        <w:tc>
          <w:tcPr>
            <w:tcW w:w="584" w:type="pct"/>
            <w:vMerge/>
          </w:tcPr>
          <w:p w14:paraId="7AC27969" w14:textId="77777777" w:rsidR="00DE3A8F" w:rsidRPr="00E6011B" w:rsidRDefault="00DE3A8F" w:rsidP="008E6A5D">
            <w:pPr>
              <w:rPr>
                <w:rFonts w:ascii="Times New Roman" w:hAnsi="Times New Roman" w:cs="Times New Roman"/>
                <w:sz w:val="28"/>
                <w:szCs w:val="28"/>
              </w:rPr>
            </w:pPr>
          </w:p>
        </w:tc>
        <w:tc>
          <w:tcPr>
            <w:tcW w:w="1291" w:type="pct"/>
            <w:vMerge/>
          </w:tcPr>
          <w:p w14:paraId="11B89B3F" w14:textId="77777777" w:rsidR="00DE3A8F" w:rsidRPr="00E6011B" w:rsidRDefault="00DE3A8F" w:rsidP="008E6A5D">
            <w:pPr>
              <w:rPr>
                <w:rFonts w:ascii="Times New Roman" w:hAnsi="Times New Roman" w:cs="Times New Roman"/>
                <w:sz w:val="28"/>
                <w:szCs w:val="28"/>
              </w:rPr>
            </w:pPr>
          </w:p>
        </w:tc>
        <w:tc>
          <w:tcPr>
            <w:tcW w:w="2250" w:type="pct"/>
          </w:tcPr>
          <w:p w14:paraId="72287B27" w14:textId="58BDD92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98760A"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3CF669D" w14:textId="77777777" w:rsidTr="00D26C08">
        <w:tc>
          <w:tcPr>
            <w:tcW w:w="177" w:type="pct"/>
            <w:vMerge/>
          </w:tcPr>
          <w:p w14:paraId="04C0CEAD" w14:textId="77777777" w:rsidR="006B2E9F" w:rsidRPr="00E6011B" w:rsidRDefault="006B2E9F" w:rsidP="008E6A5D">
            <w:pPr>
              <w:rPr>
                <w:rFonts w:ascii="Times New Roman" w:hAnsi="Times New Roman" w:cs="Times New Roman"/>
                <w:sz w:val="28"/>
                <w:szCs w:val="28"/>
              </w:rPr>
            </w:pPr>
          </w:p>
        </w:tc>
        <w:tc>
          <w:tcPr>
            <w:tcW w:w="698" w:type="pct"/>
            <w:vMerge/>
          </w:tcPr>
          <w:p w14:paraId="73C5793E" w14:textId="77777777" w:rsidR="006B2E9F" w:rsidRPr="00E6011B" w:rsidRDefault="006B2E9F" w:rsidP="008E6A5D">
            <w:pPr>
              <w:rPr>
                <w:rFonts w:ascii="Times New Roman" w:hAnsi="Times New Roman" w:cs="Times New Roman"/>
                <w:sz w:val="28"/>
                <w:szCs w:val="28"/>
              </w:rPr>
            </w:pPr>
          </w:p>
        </w:tc>
        <w:tc>
          <w:tcPr>
            <w:tcW w:w="584" w:type="pct"/>
            <w:vMerge/>
          </w:tcPr>
          <w:p w14:paraId="79C93AC7" w14:textId="77777777" w:rsidR="006B2E9F" w:rsidRPr="00E6011B" w:rsidRDefault="006B2E9F" w:rsidP="008E6A5D">
            <w:pPr>
              <w:rPr>
                <w:rFonts w:ascii="Times New Roman" w:hAnsi="Times New Roman" w:cs="Times New Roman"/>
                <w:sz w:val="28"/>
                <w:szCs w:val="28"/>
              </w:rPr>
            </w:pPr>
          </w:p>
        </w:tc>
        <w:tc>
          <w:tcPr>
            <w:tcW w:w="1291" w:type="pct"/>
            <w:vMerge/>
          </w:tcPr>
          <w:p w14:paraId="37E0DCDA" w14:textId="77777777" w:rsidR="006B2E9F" w:rsidRPr="00E6011B" w:rsidRDefault="006B2E9F" w:rsidP="008E6A5D">
            <w:pPr>
              <w:rPr>
                <w:rFonts w:ascii="Times New Roman" w:hAnsi="Times New Roman" w:cs="Times New Roman"/>
                <w:sz w:val="28"/>
                <w:szCs w:val="28"/>
              </w:rPr>
            </w:pPr>
          </w:p>
        </w:tc>
        <w:tc>
          <w:tcPr>
            <w:tcW w:w="2250" w:type="pct"/>
          </w:tcPr>
          <w:p w14:paraId="48857B13" w14:textId="099642E2"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w:t>
            </w:r>
          </w:p>
        </w:tc>
      </w:tr>
      <w:tr w:rsidR="00136056" w:rsidRPr="00E6011B" w14:paraId="3A78BDD8" w14:textId="77777777" w:rsidTr="00D26C08">
        <w:tc>
          <w:tcPr>
            <w:tcW w:w="177" w:type="pct"/>
            <w:vMerge/>
          </w:tcPr>
          <w:p w14:paraId="06A05F4B" w14:textId="77777777" w:rsidR="006B2E9F" w:rsidRPr="00E6011B" w:rsidRDefault="006B2E9F" w:rsidP="008E6A5D">
            <w:pPr>
              <w:rPr>
                <w:rFonts w:ascii="Times New Roman" w:hAnsi="Times New Roman" w:cs="Times New Roman"/>
                <w:sz w:val="28"/>
                <w:szCs w:val="28"/>
              </w:rPr>
            </w:pPr>
          </w:p>
        </w:tc>
        <w:tc>
          <w:tcPr>
            <w:tcW w:w="698" w:type="pct"/>
            <w:vMerge/>
          </w:tcPr>
          <w:p w14:paraId="517473F2" w14:textId="77777777" w:rsidR="006B2E9F" w:rsidRPr="00E6011B" w:rsidRDefault="006B2E9F" w:rsidP="008E6A5D">
            <w:pPr>
              <w:rPr>
                <w:rFonts w:ascii="Times New Roman" w:hAnsi="Times New Roman" w:cs="Times New Roman"/>
                <w:sz w:val="28"/>
                <w:szCs w:val="28"/>
              </w:rPr>
            </w:pPr>
          </w:p>
        </w:tc>
        <w:tc>
          <w:tcPr>
            <w:tcW w:w="584" w:type="pct"/>
            <w:vMerge/>
          </w:tcPr>
          <w:p w14:paraId="7B90F17D" w14:textId="77777777" w:rsidR="006B2E9F" w:rsidRPr="00E6011B" w:rsidRDefault="006B2E9F" w:rsidP="008E6A5D">
            <w:pPr>
              <w:rPr>
                <w:rFonts w:ascii="Times New Roman" w:hAnsi="Times New Roman" w:cs="Times New Roman"/>
                <w:sz w:val="28"/>
                <w:szCs w:val="28"/>
              </w:rPr>
            </w:pPr>
          </w:p>
        </w:tc>
        <w:tc>
          <w:tcPr>
            <w:tcW w:w="1291" w:type="pct"/>
            <w:vMerge/>
          </w:tcPr>
          <w:p w14:paraId="028D3BCE" w14:textId="77777777" w:rsidR="006B2E9F" w:rsidRPr="00E6011B" w:rsidRDefault="006B2E9F" w:rsidP="008E6A5D">
            <w:pPr>
              <w:rPr>
                <w:rFonts w:ascii="Times New Roman" w:hAnsi="Times New Roman" w:cs="Times New Roman"/>
                <w:sz w:val="28"/>
                <w:szCs w:val="28"/>
              </w:rPr>
            </w:pPr>
          </w:p>
        </w:tc>
        <w:tc>
          <w:tcPr>
            <w:tcW w:w="2250" w:type="pct"/>
          </w:tcPr>
          <w:p w14:paraId="7F3BF6D1" w14:textId="64909AF0"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54B9E6EB" w14:textId="77777777" w:rsidTr="00D26C08">
        <w:tc>
          <w:tcPr>
            <w:tcW w:w="177" w:type="pct"/>
            <w:vMerge/>
          </w:tcPr>
          <w:p w14:paraId="4517D312" w14:textId="77777777" w:rsidR="006B2E9F" w:rsidRPr="00E6011B" w:rsidRDefault="006B2E9F" w:rsidP="008E6A5D">
            <w:pPr>
              <w:rPr>
                <w:rFonts w:ascii="Times New Roman" w:hAnsi="Times New Roman" w:cs="Times New Roman"/>
                <w:sz w:val="28"/>
                <w:szCs w:val="28"/>
              </w:rPr>
            </w:pPr>
          </w:p>
        </w:tc>
        <w:tc>
          <w:tcPr>
            <w:tcW w:w="698" w:type="pct"/>
            <w:vMerge/>
          </w:tcPr>
          <w:p w14:paraId="3E093DF2" w14:textId="77777777" w:rsidR="006B2E9F" w:rsidRPr="00E6011B" w:rsidRDefault="006B2E9F" w:rsidP="008E6A5D">
            <w:pPr>
              <w:rPr>
                <w:rFonts w:ascii="Times New Roman" w:hAnsi="Times New Roman" w:cs="Times New Roman"/>
                <w:sz w:val="28"/>
                <w:szCs w:val="28"/>
              </w:rPr>
            </w:pPr>
          </w:p>
        </w:tc>
        <w:tc>
          <w:tcPr>
            <w:tcW w:w="584" w:type="pct"/>
            <w:vMerge/>
          </w:tcPr>
          <w:p w14:paraId="039A2FAE" w14:textId="77777777" w:rsidR="006B2E9F" w:rsidRPr="00E6011B" w:rsidRDefault="006B2E9F" w:rsidP="008E6A5D">
            <w:pPr>
              <w:rPr>
                <w:rFonts w:ascii="Times New Roman" w:hAnsi="Times New Roman" w:cs="Times New Roman"/>
                <w:sz w:val="28"/>
                <w:szCs w:val="28"/>
              </w:rPr>
            </w:pPr>
          </w:p>
        </w:tc>
        <w:tc>
          <w:tcPr>
            <w:tcW w:w="1291" w:type="pct"/>
            <w:vMerge/>
          </w:tcPr>
          <w:p w14:paraId="4D23D39E" w14:textId="77777777" w:rsidR="006B2E9F" w:rsidRPr="00E6011B" w:rsidRDefault="006B2E9F" w:rsidP="008E6A5D">
            <w:pPr>
              <w:rPr>
                <w:rFonts w:ascii="Times New Roman" w:hAnsi="Times New Roman" w:cs="Times New Roman"/>
                <w:sz w:val="28"/>
                <w:szCs w:val="28"/>
              </w:rPr>
            </w:pPr>
          </w:p>
        </w:tc>
        <w:tc>
          <w:tcPr>
            <w:tcW w:w="2250" w:type="pct"/>
          </w:tcPr>
          <w:p w14:paraId="727A3115" w14:textId="1A94C3EE"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6EED80C8" w14:textId="77777777" w:rsidTr="00D26C08">
        <w:tc>
          <w:tcPr>
            <w:tcW w:w="177" w:type="pct"/>
            <w:vMerge/>
          </w:tcPr>
          <w:p w14:paraId="7ADC9B9C" w14:textId="77777777" w:rsidR="006B2E9F" w:rsidRPr="00E6011B" w:rsidRDefault="006B2E9F" w:rsidP="008E6A5D">
            <w:pPr>
              <w:rPr>
                <w:rFonts w:ascii="Times New Roman" w:hAnsi="Times New Roman" w:cs="Times New Roman"/>
                <w:sz w:val="28"/>
                <w:szCs w:val="28"/>
              </w:rPr>
            </w:pPr>
          </w:p>
        </w:tc>
        <w:tc>
          <w:tcPr>
            <w:tcW w:w="698" w:type="pct"/>
            <w:vMerge/>
          </w:tcPr>
          <w:p w14:paraId="7C4AB27E" w14:textId="77777777" w:rsidR="006B2E9F" w:rsidRPr="00E6011B" w:rsidRDefault="006B2E9F" w:rsidP="008E6A5D">
            <w:pPr>
              <w:rPr>
                <w:rFonts w:ascii="Times New Roman" w:hAnsi="Times New Roman" w:cs="Times New Roman"/>
                <w:sz w:val="28"/>
                <w:szCs w:val="28"/>
              </w:rPr>
            </w:pPr>
          </w:p>
        </w:tc>
        <w:tc>
          <w:tcPr>
            <w:tcW w:w="584" w:type="pct"/>
            <w:vMerge/>
          </w:tcPr>
          <w:p w14:paraId="58AE91AB" w14:textId="77777777" w:rsidR="006B2E9F" w:rsidRPr="00E6011B" w:rsidRDefault="006B2E9F" w:rsidP="008E6A5D">
            <w:pPr>
              <w:rPr>
                <w:rFonts w:ascii="Times New Roman" w:hAnsi="Times New Roman" w:cs="Times New Roman"/>
                <w:sz w:val="28"/>
                <w:szCs w:val="28"/>
              </w:rPr>
            </w:pPr>
          </w:p>
        </w:tc>
        <w:tc>
          <w:tcPr>
            <w:tcW w:w="1291" w:type="pct"/>
            <w:vMerge/>
          </w:tcPr>
          <w:p w14:paraId="3C173DBD" w14:textId="77777777" w:rsidR="006B2E9F" w:rsidRPr="00E6011B" w:rsidRDefault="006B2E9F" w:rsidP="008E6A5D">
            <w:pPr>
              <w:rPr>
                <w:rFonts w:ascii="Times New Roman" w:hAnsi="Times New Roman" w:cs="Times New Roman"/>
                <w:sz w:val="28"/>
                <w:szCs w:val="28"/>
              </w:rPr>
            </w:pPr>
          </w:p>
        </w:tc>
        <w:tc>
          <w:tcPr>
            <w:tcW w:w="2250" w:type="pct"/>
          </w:tcPr>
          <w:p w14:paraId="62A855B9" w14:textId="582D33A9"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40% или в соответствии с утвержденной документацией по планировке территории. </w:t>
            </w:r>
            <w:r w:rsidRPr="00E6011B">
              <w:rPr>
                <w:rFonts w:ascii="Times New Roman" w:hAnsi="Times New Roman" w:cs="Times New Roman"/>
                <w:sz w:val="28"/>
                <w:szCs w:val="28"/>
              </w:rPr>
              <w:t>Процент застройки подземной части не регламентируется</w:t>
            </w:r>
          </w:p>
        </w:tc>
      </w:tr>
      <w:tr w:rsidR="00136056" w:rsidRPr="00E6011B" w14:paraId="22EF9569" w14:textId="77777777" w:rsidTr="00D26C08">
        <w:tc>
          <w:tcPr>
            <w:tcW w:w="177" w:type="pct"/>
            <w:vMerge/>
          </w:tcPr>
          <w:p w14:paraId="753AB6B1" w14:textId="77777777" w:rsidR="006B2E9F" w:rsidRPr="00E6011B" w:rsidRDefault="006B2E9F" w:rsidP="008E6A5D">
            <w:pPr>
              <w:rPr>
                <w:rFonts w:ascii="Times New Roman" w:hAnsi="Times New Roman" w:cs="Times New Roman"/>
                <w:sz w:val="28"/>
                <w:szCs w:val="28"/>
              </w:rPr>
            </w:pPr>
          </w:p>
        </w:tc>
        <w:tc>
          <w:tcPr>
            <w:tcW w:w="698" w:type="pct"/>
            <w:vMerge/>
          </w:tcPr>
          <w:p w14:paraId="687FA720" w14:textId="77777777" w:rsidR="006B2E9F" w:rsidRPr="00E6011B" w:rsidRDefault="006B2E9F" w:rsidP="008E6A5D">
            <w:pPr>
              <w:rPr>
                <w:rFonts w:ascii="Times New Roman" w:hAnsi="Times New Roman" w:cs="Times New Roman"/>
                <w:sz w:val="28"/>
                <w:szCs w:val="28"/>
              </w:rPr>
            </w:pPr>
          </w:p>
        </w:tc>
        <w:tc>
          <w:tcPr>
            <w:tcW w:w="584" w:type="pct"/>
            <w:vMerge/>
          </w:tcPr>
          <w:p w14:paraId="043B562A" w14:textId="77777777" w:rsidR="006B2E9F" w:rsidRPr="00E6011B" w:rsidRDefault="006B2E9F" w:rsidP="008E6A5D">
            <w:pPr>
              <w:rPr>
                <w:rFonts w:ascii="Times New Roman" w:hAnsi="Times New Roman" w:cs="Times New Roman"/>
                <w:sz w:val="28"/>
                <w:szCs w:val="28"/>
              </w:rPr>
            </w:pPr>
          </w:p>
        </w:tc>
        <w:tc>
          <w:tcPr>
            <w:tcW w:w="1291" w:type="pct"/>
            <w:vMerge/>
          </w:tcPr>
          <w:p w14:paraId="73652D12" w14:textId="77777777" w:rsidR="006B2E9F" w:rsidRPr="00E6011B" w:rsidRDefault="006B2E9F" w:rsidP="008E6A5D">
            <w:pPr>
              <w:rPr>
                <w:rFonts w:ascii="Times New Roman" w:hAnsi="Times New Roman" w:cs="Times New Roman"/>
                <w:sz w:val="28"/>
                <w:szCs w:val="28"/>
              </w:rPr>
            </w:pPr>
          </w:p>
        </w:tc>
        <w:tc>
          <w:tcPr>
            <w:tcW w:w="2250" w:type="pct"/>
          </w:tcPr>
          <w:p w14:paraId="0B7F0500" w14:textId="5923CF0F"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3 этажа.</w:t>
            </w:r>
          </w:p>
        </w:tc>
      </w:tr>
      <w:tr w:rsidR="00136056" w:rsidRPr="00E6011B" w14:paraId="6DD9C391" w14:textId="77777777" w:rsidTr="00D26C08">
        <w:tc>
          <w:tcPr>
            <w:tcW w:w="177" w:type="pct"/>
            <w:vMerge/>
          </w:tcPr>
          <w:p w14:paraId="4716B9C6" w14:textId="77777777" w:rsidR="006B2E9F" w:rsidRPr="00E6011B" w:rsidRDefault="006B2E9F" w:rsidP="008E6A5D">
            <w:pPr>
              <w:rPr>
                <w:rFonts w:ascii="Times New Roman" w:hAnsi="Times New Roman" w:cs="Times New Roman"/>
                <w:sz w:val="28"/>
                <w:szCs w:val="28"/>
              </w:rPr>
            </w:pPr>
          </w:p>
        </w:tc>
        <w:tc>
          <w:tcPr>
            <w:tcW w:w="698" w:type="pct"/>
            <w:vMerge/>
          </w:tcPr>
          <w:p w14:paraId="4DE1BCCB" w14:textId="77777777" w:rsidR="006B2E9F" w:rsidRPr="00E6011B" w:rsidRDefault="006B2E9F" w:rsidP="008E6A5D">
            <w:pPr>
              <w:rPr>
                <w:rFonts w:ascii="Times New Roman" w:hAnsi="Times New Roman" w:cs="Times New Roman"/>
                <w:sz w:val="28"/>
                <w:szCs w:val="28"/>
              </w:rPr>
            </w:pPr>
          </w:p>
        </w:tc>
        <w:tc>
          <w:tcPr>
            <w:tcW w:w="584" w:type="pct"/>
            <w:vMerge/>
          </w:tcPr>
          <w:p w14:paraId="681485BF" w14:textId="77777777" w:rsidR="006B2E9F" w:rsidRPr="00E6011B" w:rsidRDefault="006B2E9F" w:rsidP="008E6A5D">
            <w:pPr>
              <w:rPr>
                <w:rFonts w:ascii="Times New Roman" w:hAnsi="Times New Roman" w:cs="Times New Roman"/>
                <w:sz w:val="28"/>
                <w:szCs w:val="28"/>
              </w:rPr>
            </w:pPr>
          </w:p>
        </w:tc>
        <w:tc>
          <w:tcPr>
            <w:tcW w:w="1291" w:type="pct"/>
            <w:vMerge/>
          </w:tcPr>
          <w:p w14:paraId="765BCD98" w14:textId="77777777" w:rsidR="006B2E9F" w:rsidRPr="00E6011B" w:rsidRDefault="006B2E9F" w:rsidP="008E6A5D">
            <w:pPr>
              <w:rPr>
                <w:rFonts w:ascii="Times New Roman" w:hAnsi="Times New Roman" w:cs="Times New Roman"/>
                <w:sz w:val="28"/>
                <w:szCs w:val="28"/>
              </w:rPr>
            </w:pPr>
          </w:p>
        </w:tc>
        <w:tc>
          <w:tcPr>
            <w:tcW w:w="2250" w:type="pct"/>
          </w:tcPr>
          <w:p w14:paraId="3AEB3EEC" w14:textId="4DCB452B"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коэффициент застройки – 0,4.</w:t>
            </w:r>
          </w:p>
        </w:tc>
      </w:tr>
      <w:tr w:rsidR="00136056" w:rsidRPr="00E6011B" w14:paraId="03690B90" w14:textId="77777777" w:rsidTr="00D26C08">
        <w:tc>
          <w:tcPr>
            <w:tcW w:w="177" w:type="pct"/>
            <w:vMerge/>
          </w:tcPr>
          <w:p w14:paraId="4A087529" w14:textId="77777777" w:rsidR="006B2E9F" w:rsidRPr="00E6011B" w:rsidRDefault="006B2E9F" w:rsidP="008E6A5D">
            <w:pPr>
              <w:rPr>
                <w:rFonts w:ascii="Times New Roman" w:hAnsi="Times New Roman" w:cs="Times New Roman"/>
                <w:sz w:val="28"/>
                <w:szCs w:val="28"/>
              </w:rPr>
            </w:pPr>
          </w:p>
        </w:tc>
        <w:tc>
          <w:tcPr>
            <w:tcW w:w="698" w:type="pct"/>
            <w:vMerge/>
          </w:tcPr>
          <w:p w14:paraId="4183958A" w14:textId="77777777" w:rsidR="006B2E9F" w:rsidRPr="00E6011B" w:rsidRDefault="006B2E9F" w:rsidP="008E6A5D">
            <w:pPr>
              <w:rPr>
                <w:rFonts w:ascii="Times New Roman" w:hAnsi="Times New Roman" w:cs="Times New Roman"/>
                <w:sz w:val="28"/>
                <w:szCs w:val="28"/>
              </w:rPr>
            </w:pPr>
          </w:p>
        </w:tc>
        <w:tc>
          <w:tcPr>
            <w:tcW w:w="584" w:type="pct"/>
            <w:vMerge/>
          </w:tcPr>
          <w:p w14:paraId="700C9B55" w14:textId="77777777" w:rsidR="006B2E9F" w:rsidRPr="00E6011B" w:rsidRDefault="006B2E9F" w:rsidP="008E6A5D">
            <w:pPr>
              <w:rPr>
                <w:rFonts w:ascii="Times New Roman" w:hAnsi="Times New Roman" w:cs="Times New Roman"/>
                <w:sz w:val="28"/>
                <w:szCs w:val="28"/>
              </w:rPr>
            </w:pPr>
          </w:p>
        </w:tc>
        <w:tc>
          <w:tcPr>
            <w:tcW w:w="1291" w:type="pct"/>
            <w:vMerge/>
          </w:tcPr>
          <w:p w14:paraId="2EB001AB" w14:textId="77777777" w:rsidR="006B2E9F" w:rsidRPr="00E6011B" w:rsidRDefault="006B2E9F" w:rsidP="008E6A5D">
            <w:pPr>
              <w:rPr>
                <w:rFonts w:ascii="Times New Roman" w:hAnsi="Times New Roman" w:cs="Times New Roman"/>
                <w:sz w:val="28"/>
                <w:szCs w:val="28"/>
              </w:rPr>
            </w:pPr>
          </w:p>
        </w:tc>
        <w:tc>
          <w:tcPr>
            <w:tcW w:w="2250" w:type="pct"/>
          </w:tcPr>
          <w:p w14:paraId="313CC547" w14:textId="0A2970D8"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коэффициент застройки – 0,8.</w:t>
            </w:r>
          </w:p>
        </w:tc>
      </w:tr>
      <w:tr w:rsidR="00136056" w:rsidRPr="00E6011B" w14:paraId="33EE5613" w14:textId="77777777" w:rsidTr="00D26C08">
        <w:tc>
          <w:tcPr>
            <w:tcW w:w="177" w:type="pct"/>
            <w:vMerge/>
          </w:tcPr>
          <w:p w14:paraId="745C2C66" w14:textId="77777777" w:rsidR="006B2E9F" w:rsidRPr="00E6011B" w:rsidRDefault="006B2E9F" w:rsidP="008E6A5D">
            <w:pPr>
              <w:rPr>
                <w:rFonts w:ascii="Times New Roman" w:hAnsi="Times New Roman" w:cs="Times New Roman"/>
                <w:sz w:val="28"/>
                <w:szCs w:val="28"/>
              </w:rPr>
            </w:pPr>
          </w:p>
        </w:tc>
        <w:tc>
          <w:tcPr>
            <w:tcW w:w="698" w:type="pct"/>
            <w:vMerge/>
          </w:tcPr>
          <w:p w14:paraId="0F2041AA" w14:textId="77777777" w:rsidR="006B2E9F" w:rsidRPr="00E6011B" w:rsidRDefault="006B2E9F" w:rsidP="008E6A5D">
            <w:pPr>
              <w:rPr>
                <w:rFonts w:ascii="Times New Roman" w:hAnsi="Times New Roman" w:cs="Times New Roman"/>
                <w:sz w:val="28"/>
                <w:szCs w:val="28"/>
              </w:rPr>
            </w:pPr>
          </w:p>
        </w:tc>
        <w:tc>
          <w:tcPr>
            <w:tcW w:w="584" w:type="pct"/>
            <w:vMerge/>
          </w:tcPr>
          <w:p w14:paraId="6383CCEE" w14:textId="77777777" w:rsidR="006B2E9F" w:rsidRPr="00E6011B" w:rsidRDefault="006B2E9F" w:rsidP="008E6A5D">
            <w:pPr>
              <w:rPr>
                <w:rFonts w:ascii="Times New Roman" w:hAnsi="Times New Roman" w:cs="Times New Roman"/>
                <w:sz w:val="28"/>
                <w:szCs w:val="28"/>
              </w:rPr>
            </w:pPr>
          </w:p>
        </w:tc>
        <w:tc>
          <w:tcPr>
            <w:tcW w:w="1291" w:type="pct"/>
            <w:vMerge/>
          </w:tcPr>
          <w:p w14:paraId="5259ACD0" w14:textId="77777777" w:rsidR="006B2E9F" w:rsidRPr="00E6011B" w:rsidRDefault="006B2E9F" w:rsidP="008E6A5D">
            <w:pPr>
              <w:rPr>
                <w:rFonts w:ascii="Times New Roman" w:hAnsi="Times New Roman" w:cs="Times New Roman"/>
                <w:sz w:val="28"/>
                <w:szCs w:val="28"/>
              </w:rPr>
            </w:pPr>
          </w:p>
        </w:tc>
        <w:tc>
          <w:tcPr>
            <w:tcW w:w="2250" w:type="pct"/>
          </w:tcPr>
          <w:p w14:paraId="5547860C" w14:textId="72DAC95C"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795138F3" w14:textId="77777777" w:rsidTr="00D26C08">
        <w:tc>
          <w:tcPr>
            <w:tcW w:w="177" w:type="pct"/>
            <w:vMerge w:val="restart"/>
          </w:tcPr>
          <w:p w14:paraId="42C4659C"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698" w:type="pct"/>
            <w:vMerge w:val="restart"/>
          </w:tcPr>
          <w:p w14:paraId="037AE30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Для ведения личного подсобного хозяйства (приусадебный земельный участок)</w:t>
            </w:r>
          </w:p>
        </w:tc>
        <w:tc>
          <w:tcPr>
            <w:tcW w:w="584" w:type="pct"/>
            <w:vMerge w:val="restart"/>
          </w:tcPr>
          <w:p w14:paraId="1C6500E1"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1291" w:type="pct"/>
            <w:vMerge w:val="restart"/>
          </w:tcPr>
          <w:p w14:paraId="69DF7015"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2250" w:type="pct"/>
          </w:tcPr>
          <w:p w14:paraId="3BDBC63F"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400 кв.м.</w:t>
            </w:r>
          </w:p>
        </w:tc>
      </w:tr>
      <w:tr w:rsidR="00136056" w:rsidRPr="00E6011B" w14:paraId="2B59CA3E" w14:textId="77777777" w:rsidTr="00D26C08">
        <w:tc>
          <w:tcPr>
            <w:tcW w:w="177" w:type="pct"/>
            <w:vMerge/>
          </w:tcPr>
          <w:p w14:paraId="3C02A8DB" w14:textId="77777777" w:rsidR="006B2E9F" w:rsidRPr="00E6011B" w:rsidRDefault="006B2E9F" w:rsidP="008E6A5D">
            <w:pPr>
              <w:rPr>
                <w:rFonts w:ascii="Times New Roman" w:hAnsi="Times New Roman" w:cs="Times New Roman"/>
                <w:sz w:val="28"/>
                <w:szCs w:val="28"/>
              </w:rPr>
            </w:pPr>
          </w:p>
        </w:tc>
        <w:tc>
          <w:tcPr>
            <w:tcW w:w="698" w:type="pct"/>
            <w:vMerge/>
          </w:tcPr>
          <w:p w14:paraId="4D14A6A9" w14:textId="77777777" w:rsidR="006B2E9F" w:rsidRPr="00E6011B" w:rsidRDefault="006B2E9F" w:rsidP="008E6A5D">
            <w:pPr>
              <w:rPr>
                <w:rFonts w:ascii="Times New Roman" w:hAnsi="Times New Roman" w:cs="Times New Roman"/>
                <w:sz w:val="28"/>
                <w:szCs w:val="28"/>
              </w:rPr>
            </w:pPr>
          </w:p>
        </w:tc>
        <w:tc>
          <w:tcPr>
            <w:tcW w:w="584" w:type="pct"/>
            <w:vMerge/>
          </w:tcPr>
          <w:p w14:paraId="2C4A77B7" w14:textId="77777777" w:rsidR="006B2E9F" w:rsidRPr="00E6011B" w:rsidRDefault="006B2E9F" w:rsidP="008E6A5D">
            <w:pPr>
              <w:rPr>
                <w:rFonts w:ascii="Times New Roman" w:hAnsi="Times New Roman" w:cs="Times New Roman"/>
                <w:sz w:val="28"/>
                <w:szCs w:val="28"/>
              </w:rPr>
            </w:pPr>
          </w:p>
        </w:tc>
        <w:tc>
          <w:tcPr>
            <w:tcW w:w="1291" w:type="pct"/>
            <w:vMerge/>
          </w:tcPr>
          <w:p w14:paraId="3FDF648C" w14:textId="77777777" w:rsidR="006B2E9F" w:rsidRPr="00E6011B" w:rsidRDefault="006B2E9F" w:rsidP="008E6A5D">
            <w:pPr>
              <w:rPr>
                <w:rFonts w:ascii="Times New Roman" w:hAnsi="Times New Roman" w:cs="Times New Roman"/>
                <w:sz w:val="28"/>
                <w:szCs w:val="28"/>
              </w:rPr>
            </w:pPr>
          </w:p>
        </w:tc>
        <w:tc>
          <w:tcPr>
            <w:tcW w:w="2250" w:type="pct"/>
          </w:tcPr>
          <w:p w14:paraId="78212A1E" w14:textId="1EA97F5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 В станице Брюховецкой - 1500 кв.м.</w:t>
            </w:r>
          </w:p>
        </w:tc>
      </w:tr>
      <w:tr w:rsidR="00136056" w:rsidRPr="00E6011B" w14:paraId="4342AC35" w14:textId="77777777" w:rsidTr="00D26C08">
        <w:tc>
          <w:tcPr>
            <w:tcW w:w="177" w:type="pct"/>
            <w:vMerge/>
          </w:tcPr>
          <w:p w14:paraId="680AADE6" w14:textId="77777777" w:rsidR="006B2E9F" w:rsidRPr="00E6011B" w:rsidRDefault="006B2E9F" w:rsidP="008E6A5D">
            <w:pPr>
              <w:rPr>
                <w:rFonts w:ascii="Times New Roman" w:hAnsi="Times New Roman" w:cs="Times New Roman"/>
                <w:sz w:val="28"/>
                <w:szCs w:val="28"/>
              </w:rPr>
            </w:pPr>
          </w:p>
        </w:tc>
        <w:tc>
          <w:tcPr>
            <w:tcW w:w="698" w:type="pct"/>
            <w:vMerge/>
          </w:tcPr>
          <w:p w14:paraId="7CBE3FF8" w14:textId="77777777" w:rsidR="006B2E9F" w:rsidRPr="00E6011B" w:rsidRDefault="006B2E9F" w:rsidP="008E6A5D">
            <w:pPr>
              <w:rPr>
                <w:rFonts w:ascii="Times New Roman" w:hAnsi="Times New Roman" w:cs="Times New Roman"/>
                <w:sz w:val="28"/>
                <w:szCs w:val="28"/>
              </w:rPr>
            </w:pPr>
          </w:p>
        </w:tc>
        <w:tc>
          <w:tcPr>
            <w:tcW w:w="584" w:type="pct"/>
            <w:vMerge/>
          </w:tcPr>
          <w:p w14:paraId="29A9111E" w14:textId="77777777" w:rsidR="006B2E9F" w:rsidRPr="00E6011B" w:rsidRDefault="006B2E9F" w:rsidP="008E6A5D">
            <w:pPr>
              <w:rPr>
                <w:rFonts w:ascii="Times New Roman" w:hAnsi="Times New Roman" w:cs="Times New Roman"/>
                <w:sz w:val="28"/>
                <w:szCs w:val="28"/>
              </w:rPr>
            </w:pPr>
          </w:p>
        </w:tc>
        <w:tc>
          <w:tcPr>
            <w:tcW w:w="1291" w:type="pct"/>
            <w:vMerge/>
          </w:tcPr>
          <w:p w14:paraId="560287D6" w14:textId="77777777" w:rsidR="006B2E9F" w:rsidRPr="00E6011B" w:rsidRDefault="006B2E9F" w:rsidP="008E6A5D">
            <w:pPr>
              <w:rPr>
                <w:rFonts w:ascii="Times New Roman" w:hAnsi="Times New Roman" w:cs="Times New Roman"/>
                <w:sz w:val="28"/>
                <w:szCs w:val="28"/>
              </w:rPr>
            </w:pPr>
          </w:p>
        </w:tc>
        <w:tc>
          <w:tcPr>
            <w:tcW w:w="2250" w:type="pct"/>
          </w:tcPr>
          <w:p w14:paraId="3A21F1B6" w14:textId="6FD545F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5AB3AA89" w14:textId="77777777" w:rsidTr="00D26C08">
        <w:tc>
          <w:tcPr>
            <w:tcW w:w="177" w:type="pct"/>
            <w:vMerge/>
          </w:tcPr>
          <w:p w14:paraId="414C0EA4" w14:textId="77777777" w:rsidR="006B2E9F" w:rsidRPr="00E6011B" w:rsidRDefault="006B2E9F" w:rsidP="008E6A5D">
            <w:pPr>
              <w:rPr>
                <w:rFonts w:ascii="Times New Roman" w:hAnsi="Times New Roman" w:cs="Times New Roman"/>
                <w:sz w:val="28"/>
                <w:szCs w:val="28"/>
              </w:rPr>
            </w:pPr>
          </w:p>
        </w:tc>
        <w:tc>
          <w:tcPr>
            <w:tcW w:w="698" w:type="pct"/>
            <w:vMerge/>
          </w:tcPr>
          <w:p w14:paraId="1DDA8B70" w14:textId="77777777" w:rsidR="006B2E9F" w:rsidRPr="00E6011B" w:rsidRDefault="006B2E9F" w:rsidP="008E6A5D">
            <w:pPr>
              <w:rPr>
                <w:rFonts w:ascii="Times New Roman" w:hAnsi="Times New Roman" w:cs="Times New Roman"/>
                <w:sz w:val="28"/>
                <w:szCs w:val="28"/>
              </w:rPr>
            </w:pPr>
          </w:p>
        </w:tc>
        <w:tc>
          <w:tcPr>
            <w:tcW w:w="584" w:type="pct"/>
            <w:vMerge/>
          </w:tcPr>
          <w:p w14:paraId="642403B4" w14:textId="77777777" w:rsidR="006B2E9F" w:rsidRPr="00E6011B" w:rsidRDefault="006B2E9F" w:rsidP="008E6A5D">
            <w:pPr>
              <w:rPr>
                <w:rFonts w:ascii="Times New Roman" w:hAnsi="Times New Roman" w:cs="Times New Roman"/>
                <w:sz w:val="28"/>
                <w:szCs w:val="28"/>
              </w:rPr>
            </w:pPr>
          </w:p>
        </w:tc>
        <w:tc>
          <w:tcPr>
            <w:tcW w:w="1291" w:type="pct"/>
            <w:vMerge/>
          </w:tcPr>
          <w:p w14:paraId="54AEFD30" w14:textId="77777777" w:rsidR="006B2E9F" w:rsidRPr="00E6011B" w:rsidRDefault="006B2E9F" w:rsidP="008E6A5D">
            <w:pPr>
              <w:rPr>
                <w:rFonts w:ascii="Times New Roman" w:hAnsi="Times New Roman" w:cs="Times New Roman"/>
                <w:sz w:val="28"/>
                <w:szCs w:val="28"/>
              </w:rPr>
            </w:pPr>
          </w:p>
        </w:tc>
        <w:tc>
          <w:tcPr>
            <w:tcW w:w="2250" w:type="pct"/>
          </w:tcPr>
          <w:p w14:paraId="5833EA63" w14:textId="1A19356C"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 Допускается формирование земельных участков в глубине жилой зоны, соответствующих предельным параметрам земельных участков, установленным для данной территориальной зоны, при наличии проезда к участку по фронту улицы (ширина) – 4 м.</w:t>
            </w:r>
          </w:p>
        </w:tc>
      </w:tr>
      <w:tr w:rsidR="00136056" w:rsidRPr="00E6011B" w14:paraId="3546B0F0" w14:textId="77777777" w:rsidTr="00D26C08">
        <w:tc>
          <w:tcPr>
            <w:tcW w:w="177" w:type="pct"/>
            <w:vMerge/>
          </w:tcPr>
          <w:p w14:paraId="6D05B61F" w14:textId="77777777" w:rsidR="006B2E9F" w:rsidRPr="00E6011B" w:rsidRDefault="006B2E9F" w:rsidP="008E6A5D">
            <w:pPr>
              <w:rPr>
                <w:rFonts w:ascii="Times New Roman" w:hAnsi="Times New Roman" w:cs="Times New Roman"/>
                <w:sz w:val="28"/>
                <w:szCs w:val="28"/>
              </w:rPr>
            </w:pPr>
          </w:p>
        </w:tc>
        <w:tc>
          <w:tcPr>
            <w:tcW w:w="698" w:type="pct"/>
            <w:vMerge/>
          </w:tcPr>
          <w:p w14:paraId="0F28A38C" w14:textId="77777777" w:rsidR="006B2E9F" w:rsidRPr="00E6011B" w:rsidRDefault="006B2E9F" w:rsidP="008E6A5D">
            <w:pPr>
              <w:rPr>
                <w:rFonts w:ascii="Times New Roman" w:hAnsi="Times New Roman" w:cs="Times New Roman"/>
                <w:sz w:val="28"/>
                <w:szCs w:val="28"/>
              </w:rPr>
            </w:pPr>
          </w:p>
        </w:tc>
        <w:tc>
          <w:tcPr>
            <w:tcW w:w="584" w:type="pct"/>
            <w:vMerge/>
          </w:tcPr>
          <w:p w14:paraId="2516F512" w14:textId="77777777" w:rsidR="006B2E9F" w:rsidRPr="00E6011B" w:rsidRDefault="006B2E9F" w:rsidP="008E6A5D">
            <w:pPr>
              <w:rPr>
                <w:rFonts w:ascii="Times New Roman" w:hAnsi="Times New Roman" w:cs="Times New Roman"/>
                <w:sz w:val="28"/>
                <w:szCs w:val="28"/>
              </w:rPr>
            </w:pPr>
          </w:p>
        </w:tc>
        <w:tc>
          <w:tcPr>
            <w:tcW w:w="1291" w:type="pct"/>
            <w:vMerge/>
          </w:tcPr>
          <w:p w14:paraId="7CC48AC1" w14:textId="77777777" w:rsidR="006B2E9F" w:rsidRPr="00E6011B" w:rsidRDefault="006B2E9F" w:rsidP="008E6A5D">
            <w:pPr>
              <w:rPr>
                <w:rFonts w:ascii="Times New Roman" w:hAnsi="Times New Roman" w:cs="Times New Roman"/>
                <w:sz w:val="28"/>
                <w:szCs w:val="28"/>
              </w:rPr>
            </w:pPr>
          </w:p>
        </w:tc>
        <w:tc>
          <w:tcPr>
            <w:tcW w:w="2250" w:type="pct"/>
          </w:tcPr>
          <w:p w14:paraId="1B0BF870" w14:textId="535A1FB4"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F47D99C" w14:textId="77777777" w:rsidTr="00D26C08">
        <w:tc>
          <w:tcPr>
            <w:tcW w:w="177" w:type="pct"/>
            <w:vMerge/>
          </w:tcPr>
          <w:p w14:paraId="2EB0846A" w14:textId="77777777" w:rsidR="006B2E9F" w:rsidRPr="00E6011B" w:rsidRDefault="006B2E9F" w:rsidP="008E6A5D">
            <w:pPr>
              <w:rPr>
                <w:rFonts w:ascii="Times New Roman" w:hAnsi="Times New Roman" w:cs="Times New Roman"/>
                <w:sz w:val="28"/>
                <w:szCs w:val="28"/>
              </w:rPr>
            </w:pPr>
          </w:p>
        </w:tc>
        <w:tc>
          <w:tcPr>
            <w:tcW w:w="698" w:type="pct"/>
            <w:vMerge/>
          </w:tcPr>
          <w:p w14:paraId="44D4B2D2" w14:textId="77777777" w:rsidR="006B2E9F" w:rsidRPr="00E6011B" w:rsidRDefault="006B2E9F" w:rsidP="008E6A5D">
            <w:pPr>
              <w:rPr>
                <w:rFonts w:ascii="Times New Roman" w:hAnsi="Times New Roman" w:cs="Times New Roman"/>
                <w:sz w:val="28"/>
                <w:szCs w:val="28"/>
              </w:rPr>
            </w:pPr>
          </w:p>
        </w:tc>
        <w:tc>
          <w:tcPr>
            <w:tcW w:w="584" w:type="pct"/>
            <w:vMerge/>
          </w:tcPr>
          <w:p w14:paraId="2EDCF3BD" w14:textId="77777777" w:rsidR="006B2E9F" w:rsidRPr="00E6011B" w:rsidRDefault="006B2E9F" w:rsidP="008E6A5D">
            <w:pPr>
              <w:rPr>
                <w:rFonts w:ascii="Times New Roman" w:hAnsi="Times New Roman" w:cs="Times New Roman"/>
                <w:sz w:val="28"/>
                <w:szCs w:val="28"/>
              </w:rPr>
            </w:pPr>
          </w:p>
        </w:tc>
        <w:tc>
          <w:tcPr>
            <w:tcW w:w="1291" w:type="pct"/>
            <w:vMerge/>
          </w:tcPr>
          <w:p w14:paraId="6D7F5E24" w14:textId="77777777" w:rsidR="006B2E9F" w:rsidRPr="00E6011B" w:rsidRDefault="006B2E9F" w:rsidP="008E6A5D">
            <w:pPr>
              <w:rPr>
                <w:rFonts w:ascii="Times New Roman" w:hAnsi="Times New Roman" w:cs="Times New Roman"/>
                <w:sz w:val="28"/>
                <w:szCs w:val="28"/>
              </w:rPr>
            </w:pPr>
          </w:p>
        </w:tc>
        <w:tc>
          <w:tcPr>
            <w:tcW w:w="2250" w:type="pct"/>
          </w:tcPr>
          <w:p w14:paraId="5764A557"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BD6EB5"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34E5B70E"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p>
          <w:p w14:paraId="4DD38CF0"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w:t>
            </w:r>
            <w:r w:rsidRPr="00E6011B">
              <w:rPr>
                <w:rFonts w:ascii="Times New Roman" w:eastAsia="Tahoma" w:hAnsi="Times New Roman" w:cs="Times New Roman"/>
                <w:sz w:val="28"/>
                <w:szCs w:val="28"/>
              </w:rPr>
              <w:lastRenderedPageBreak/>
              <w:t>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r w:rsidRPr="00E6011B">
              <w:rPr>
                <w:rFonts w:ascii="Times New Roman" w:eastAsia="Tahoma" w:hAnsi="Times New Roman" w:cs="Times New Roman"/>
                <w:sz w:val="28"/>
                <w:szCs w:val="28"/>
              </w:rPr>
              <w:br/>
              <w:t xml:space="preserve">В сложившейся застройке, при ширине земельного участка 12 м         и менее, для строительства жилого дома минимальный отступ от границы соседнего участка составляет не менее: </w:t>
            </w:r>
          </w:p>
          <w:p w14:paraId="77AF3DF0"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1,0 м – для одноэтажного жилого дома;  </w:t>
            </w:r>
          </w:p>
          <w:p w14:paraId="19BCCA45"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2DBA1B3E"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2,0 м – для трехэтажного жилого дома, при условии, что расстояние до расположенного на соседнем земельном участке жилого дома не менее – 6 м. </w:t>
            </w:r>
          </w:p>
          <w:p w14:paraId="2B921F38"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 </w:t>
            </w:r>
          </w:p>
          <w:p w14:paraId="4A4B8C08" w14:textId="1FC47D24"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Расстояние между жилым домом, хозяйственными постройками и границей </w:t>
            </w:r>
            <w:r w:rsidRPr="00E6011B">
              <w:rPr>
                <w:rFonts w:ascii="Times New Roman" w:eastAsia="Tahoma" w:hAnsi="Times New Roman" w:cs="Times New Roman"/>
                <w:sz w:val="28"/>
                <w:szCs w:val="28"/>
              </w:rPr>
              <w:lastRenderedPageBreak/>
              <w:t>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29E2439B" w14:textId="77777777" w:rsidTr="00D26C08">
        <w:tc>
          <w:tcPr>
            <w:tcW w:w="177" w:type="pct"/>
            <w:vMerge/>
          </w:tcPr>
          <w:p w14:paraId="61E6361F" w14:textId="77777777" w:rsidR="006B2E9F" w:rsidRPr="00E6011B" w:rsidRDefault="006B2E9F" w:rsidP="008E6A5D">
            <w:pPr>
              <w:rPr>
                <w:rFonts w:ascii="Times New Roman" w:hAnsi="Times New Roman" w:cs="Times New Roman"/>
                <w:sz w:val="28"/>
                <w:szCs w:val="28"/>
              </w:rPr>
            </w:pPr>
          </w:p>
        </w:tc>
        <w:tc>
          <w:tcPr>
            <w:tcW w:w="698" w:type="pct"/>
            <w:vMerge/>
          </w:tcPr>
          <w:p w14:paraId="57B73EBE" w14:textId="77777777" w:rsidR="006B2E9F" w:rsidRPr="00E6011B" w:rsidRDefault="006B2E9F" w:rsidP="008E6A5D">
            <w:pPr>
              <w:rPr>
                <w:rFonts w:ascii="Times New Roman" w:hAnsi="Times New Roman" w:cs="Times New Roman"/>
                <w:sz w:val="28"/>
                <w:szCs w:val="28"/>
              </w:rPr>
            </w:pPr>
          </w:p>
        </w:tc>
        <w:tc>
          <w:tcPr>
            <w:tcW w:w="584" w:type="pct"/>
            <w:vMerge/>
          </w:tcPr>
          <w:p w14:paraId="2BEEE60D" w14:textId="77777777" w:rsidR="006B2E9F" w:rsidRPr="00E6011B" w:rsidRDefault="006B2E9F" w:rsidP="008E6A5D">
            <w:pPr>
              <w:rPr>
                <w:rFonts w:ascii="Times New Roman" w:hAnsi="Times New Roman" w:cs="Times New Roman"/>
                <w:sz w:val="28"/>
                <w:szCs w:val="28"/>
              </w:rPr>
            </w:pPr>
          </w:p>
        </w:tc>
        <w:tc>
          <w:tcPr>
            <w:tcW w:w="1291" w:type="pct"/>
            <w:vMerge/>
          </w:tcPr>
          <w:p w14:paraId="06FC5133" w14:textId="77777777" w:rsidR="006B2E9F" w:rsidRPr="00E6011B" w:rsidRDefault="006B2E9F" w:rsidP="008E6A5D">
            <w:pPr>
              <w:rPr>
                <w:rFonts w:ascii="Times New Roman" w:hAnsi="Times New Roman" w:cs="Times New Roman"/>
                <w:sz w:val="28"/>
                <w:szCs w:val="28"/>
              </w:rPr>
            </w:pPr>
          </w:p>
        </w:tc>
        <w:tc>
          <w:tcPr>
            <w:tcW w:w="2250" w:type="pct"/>
          </w:tcPr>
          <w:p w14:paraId="0A7DA550"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35BCD34F"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 условиях сложившейся застройки, основные строения допускается размещать по сложившейся линии застройки. </w:t>
            </w:r>
          </w:p>
          <w:p w14:paraId="18C3C827" w14:textId="113B9481"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w:t>
            </w:r>
            <w:r w:rsidRPr="00E6011B">
              <w:rPr>
                <w:rFonts w:ascii="Times New Roman" w:eastAsia="Tahoma" w:hAnsi="Times New Roman" w:cs="Times New Roman"/>
                <w:sz w:val="28"/>
                <w:szCs w:val="28"/>
              </w:rPr>
              <w:lastRenderedPageBreak/>
              <w:t>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45DD0442" w14:textId="77777777" w:rsidTr="00D26C08">
        <w:tc>
          <w:tcPr>
            <w:tcW w:w="177" w:type="pct"/>
            <w:vMerge/>
          </w:tcPr>
          <w:p w14:paraId="68485711" w14:textId="77777777" w:rsidR="006B2E9F" w:rsidRPr="00E6011B" w:rsidRDefault="006B2E9F" w:rsidP="008E6A5D">
            <w:pPr>
              <w:rPr>
                <w:rFonts w:ascii="Times New Roman" w:hAnsi="Times New Roman" w:cs="Times New Roman"/>
                <w:sz w:val="28"/>
                <w:szCs w:val="28"/>
              </w:rPr>
            </w:pPr>
          </w:p>
        </w:tc>
        <w:tc>
          <w:tcPr>
            <w:tcW w:w="698" w:type="pct"/>
            <w:vMerge/>
          </w:tcPr>
          <w:p w14:paraId="3A410523" w14:textId="77777777" w:rsidR="006B2E9F" w:rsidRPr="00E6011B" w:rsidRDefault="006B2E9F" w:rsidP="008E6A5D">
            <w:pPr>
              <w:rPr>
                <w:rFonts w:ascii="Times New Roman" w:hAnsi="Times New Roman" w:cs="Times New Roman"/>
                <w:sz w:val="28"/>
                <w:szCs w:val="28"/>
              </w:rPr>
            </w:pPr>
          </w:p>
        </w:tc>
        <w:tc>
          <w:tcPr>
            <w:tcW w:w="584" w:type="pct"/>
            <w:vMerge/>
          </w:tcPr>
          <w:p w14:paraId="6B6EE102" w14:textId="77777777" w:rsidR="006B2E9F" w:rsidRPr="00E6011B" w:rsidRDefault="006B2E9F" w:rsidP="008E6A5D">
            <w:pPr>
              <w:rPr>
                <w:rFonts w:ascii="Times New Roman" w:hAnsi="Times New Roman" w:cs="Times New Roman"/>
                <w:sz w:val="28"/>
                <w:szCs w:val="28"/>
              </w:rPr>
            </w:pPr>
          </w:p>
        </w:tc>
        <w:tc>
          <w:tcPr>
            <w:tcW w:w="1291" w:type="pct"/>
            <w:vMerge/>
          </w:tcPr>
          <w:p w14:paraId="17BB0D01" w14:textId="77777777" w:rsidR="006B2E9F" w:rsidRPr="00E6011B" w:rsidRDefault="006B2E9F" w:rsidP="008E6A5D">
            <w:pPr>
              <w:rPr>
                <w:rFonts w:ascii="Times New Roman" w:hAnsi="Times New Roman" w:cs="Times New Roman"/>
                <w:sz w:val="28"/>
                <w:szCs w:val="28"/>
              </w:rPr>
            </w:pPr>
          </w:p>
        </w:tc>
        <w:tc>
          <w:tcPr>
            <w:tcW w:w="2250" w:type="pct"/>
          </w:tcPr>
          <w:p w14:paraId="7DEE9BD4"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87826A1" w14:textId="77777777" w:rsidTr="00D26C08">
        <w:tc>
          <w:tcPr>
            <w:tcW w:w="177" w:type="pct"/>
            <w:vMerge/>
          </w:tcPr>
          <w:p w14:paraId="4AF935B6" w14:textId="77777777" w:rsidR="006B2E9F" w:rsidRPr="00E6011B" w:rsidRDefault="006B2E9F" w:rsidP="008E6A5D">
            <w:pPr>
              <w:rPr>
                <w:rFonts w:ascii="Times New Roman" w:hAnsi="Times New Roman" w:cs="Times New Roman"/>
                <w:sz w:val="28"/>
                <w:szCs w:val="28"/>
              </w:rPr>
            </w:pPr>
          </w:p>
        </w:tc>
        <w:tc>
          <w:tcPr>
            <w:tcW w:w="698" w:type="pct"/>
            <w:vMerge/>
          </w:tcPr>
          <w:p w14:paraId="558E69DF" w14:textId="77777777" w:rsidR="006B2E9F" w:rsidRPr="00E6011B" w:rsidRDefault="006B2E9F" w:rsidP="008E6A5D">
            <w:pPr>
              <w:rPr>
                <w:rFonts w:ascii="Times New Roman" w:hAnsi="Times New Roman" w:cs="Times New Roman"/>
                <w:sz w:val="28"/>
                <w:szCs w:val="28"/>
              </w:rPr>
            </w:pPr>
          </w:p>
        </w:tc>
        <w:tc>
          <w:tcPr>
            <w:tcW w:w="584" w:type="pct"/>
            <w:vMerge/>
          </w:tcPr>
          <w:p w14:paraId="53807949" w14:textId="77777777" w:rsidR="006B2E9F" w:rsidRPr="00E6011B" w:rsidRDefault="006B2E9F" w:rsidP="008E6A5D">
            <w:pPr>
              <w:rPr>
                <w:rFonts w:ascii="Times New Roman" w:hAnsi="Times New Roman" w:cs="Times New Roman"/>
                <w:sz w:val="28"/>
                <w:szCs w:val="28"/>
              </w:rPr>
            </w:pPr>
          </w:p>
        </w:tc>
        <w:tc>
          <w:tcPr>
            <w:tcW w:w="1291" w:type="pct"/>
            <w:vMerge/>
          </w:tcPr>
          <w:p w14:paraId="02B9C73B" w14:textId="77777777" w:rsidR="006B2E9F" w:rsidRPr="00E6011B" w:rsidRDefault="006B2E9F" w:rsidP="008E6A5D">
            <w:pPr>
              <w:rPr>
                <w:rFonts w:ascii="Times New Roman" w:hAnsi="Times New Roman" w:cs="Times New Roman"/>
                <w:sz w:val="28"/>
                <w:szCs w:val="28"/>
              </w:rPr>
            </w:pPr>
          </w:p>
        </w:tc>
        <w:tc>
          <w:tcPr>
            <w:tcW w:w="2250" w:type="pct"/>
          </w:tcPr>
          <w:p w14:paraId="2C1CD084" w14:textId="651447E4"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5A0A3A55" w14:textId="77777777" w:rsidTr="00D26C08">
        <w:tc>
          <w:tcPr>
            <w:tcW w:w="177" w:type="pct"/>
            <w:vMerge/>
          </w:tcPr>
          <w:p w14:paraId="646ED4B0" w14:textId="77777777" w:rsidR="006B2E9F" w:rsidRPr="00E6011B" w:rsidRDefault="006B2E9F" w:rsidP="008E6A5D">
            <w:pPr>
              <w:rPr>
                <w:rFonts w:ascii="Times New Roman" w:hAnsi="Times New Roman" w:cs="Times New Roman"/>
                <w:sz w:val="28"/>
                <w:szCs w:val="28"/>
              </w:rPr>
            </w:pPr>
          </w:p>
        </w:tc>
        <w:tc>
          <w:tcPr>
            <w:tcW w:w="698" w:type="pct"/>
            <w:vMerge/>
          </w:tcPr>
          <w:p w14:paraId="0AE25ADA" w14:textId="77777777" w:rsidR="006B2E9F" w:rsidRPr="00E6011B" w:rsidRDefault="006B2E9F" w:rsidP="008E6A5D">
            <w:pPr>
              <w:rPr>
                <w:rFonts w:ascii="Times New Roman" w:hAnsi="Times New Roman" w:cs="Times New Roman"/>
                <w:sz w:val="28"/>
                <w:szCs w:val="28"/>
              </w:rPr>
            </w:pPr>
          </w:p>
        </w:tc>
        <w:tc>
          <w:tcPr>
            <w:tcW w:w="584" w:type="pct"/>
            <w:vMerge/>
          </w:tcPr>
          <w:p w14:paraId="28C41ACA" w14:textId="77777777" w:rsidR="006B2E9F" w:rsidRPr="00E6011B" w:rsidRDefault="006B2E9F" w:rsidP="008E6A5D">
            <w:pPr>
              <w:rPr>
                <w:rFonts w:ascii="Times New Roman" w:hAnsi="Times New Roman" w:cs="Times New Roman"/>
                <w:sz w:val="28"/>
                <w:szCs w:val="28"/>
              </w:rPr>
            </w:pPr>
          </w:p>
        </w:tc>
        <w:tc>
          <w:tcPr>
            <w:tcW w:w="1291" w:type="pct"/>
            <w:vMerge/>
          </w:tcPr>
          <w:p w14:paraId="064476B3" w14:textId="77777777" w:rsidR="006B2E9F" w:rsidRPr="00E6011B" w:rsidRDefault="006B2E9F" w:rsidP="008E6A5D">
            <w:pPr>
              <w:rPr>
                <w:rFonts w:ascii="Times New Roman" w:hAnsi="Times New Roman" w:cs="Times New Roman"/>
                <w:sz w:val="28"/>
                <w:szCs w:val="28"/>
              </w:rPr>
            </w:pPr>
          </w:p>
        </w:tc>
        <w:tc>
          <w:tcPr>
            <w:tcW w:w="2250" w:type="pct"/>
          </w:tcPr>
          <w:p w14:paraId="0B8A772A" w14:textId="5616DB94"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0728B07D" w14:textId="77777777" w:rsidTr="00D26C08">
        <w:tc>
          <w:tcPr>
            <w:tcW w:w="177" w:type="pct"/>
            <w:vMerge/>
          </w:tcPr>
          <w:p w14:paraId="670E946B" w14:textId="77777777" w:rsidR="006B2E9F" w:rsidRPr="00E6011B" w:rsidRDefault="006B2E9F" w:rsidP="008E6A5D">
            <w:pPr>
              <w:rPr>
                <w:rFonts w:ascii="Times New Roman" w:hAnsi="Times New Roman" w:cs="Times New Roman"/>
                <w:sz w:val="28"/>
                <w:szCs w:val="28"/>
              </w:rPr>
            </w:pPr>
          </w:p>
        </w:tc>
        <w:tc>
          <w:tcPr>
            <w:tcW w:w="698" w:type="pct"/>
            <w:vMerge/>
          </w:tcPr>
          <w:p w14:paraId="3560BA0B" w14:textId="77777777" w:rsidR="006B2E9F" w:rsidRPr="00E6011B" w:rsidRDefault="006B2E9F" w:rsidP="008E6A5D">
            <w:pPr>
              <w:rPr>
                <w:rFonts w:ascii="Times New Roman" w:hAnsi="Times New Roman" w:cs="Times New Roman"/>
                <w:sz w:val="28"/>
                <w:szCs w:val="28"/>
              </w:rPr>
            </w:pPr>
          </w:p>
        </w:tc>
        <w:tc>
          <w:tcPr>
            <w:tcW w:w="584" w:type="pct"/>
            <w:vMerge/>
          </w:tcPr>
          <w:p w14:paraId="5ACE046C" w14:textId="77777777" w:rsidR="006B2E9F" w:rsidRPr="00E6011B" w:rsidRDefault="006B2E9F" w:rsidP="008E6A5D">
            <w:pPr>
              <w:rPr>
                <w:rFonts w:ascii="Times New Roman" w:hAnsi="Times New Roman" w:cs="Times New Roman"/>
                <w:sz w:val="28"/>
                <w:szCs w:val="28"/>
              </w:rPr>
            </w:pPr>
          </w:p>
        </w:tc>
        <w:tc>
          <w:tcPr>
            <w:tcW w:w="1291" w:type="pct"/>
            <w:vMerge/>
          </w:tcPr>
          <w:p w14:paraId="2C8C8791" w14:textId="77777777" w:rsidR="006B2E9F" w:rsidRPr="00E6011B" w:rsidRDefault="006B2E9F" w:rsidP="008E6A5D">
            <w:pPr>
              <w:rPr>
                <w:rFonts w:ascii="Times New Roman" w:hAnsi="Times New Roman" w:cs="Times New Roman"/>
                <w:sz w:val="28"/>
                <w:szCs w:val="28"/>
              </w:rPr>
            </w:pPr>
          </w:p>
        </w:tc>
        <w:tc>
          <w:tcPr>
            <w:tcW w:w="2250" w:type="pct"/>
          </w:tcPr>
          <w:p w14:paraId="26398178" w14:textId="45F2B03B"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w:t>
            </w:r>
            <w:r w:rsidRPr="00E6011B">
              <w:rPr>
                <w:rFonts w:ascii="Times New Roman" w:eastAsia="Tahoma" w:hAnsi="Times New Roman" w:cs="Times New Roman"/>
                <w:sz w:val="28"/>
                <w:szCs w:val="28"/>
              </w:rPr>
              <w:lastRenderedPageBreak/>
              <w:t>возможна без уменьшения их несоответствия предельным параметрам разрешенного строительства.</w:t>
            </w:r>
          </w:p>
        </w:tc>
      </w:tr>
      <w:tr w:rsidR="00136056" w:rsidRPr="00E6011B" w14:paraId="73E020B6" w14:textId="77777777" w:rsidTr="00D26C08">
        <w:tc>
          <w:tcPr>
            <w:tcW w:w="177" w:type="pct"/>
            <w:vMerge/>
          </w:tcPr>
          <w:p w14:paraId="56428591" w14:textId="77777777" w:rsidR="006B2E9F" w:rsidRPr="00E6011B" w:rsidRDefault="006B2E9F" w:rsidP="008E6A5D">
            <w:pPr>
              <w:rPr>
                <w:rFonts w:ascii="Times New Roman" w:hAnsi="Times New Roman" w:cs="Times New Roman"/>
                <w:sz w:val="28"/>
                <w:szCs w:val="28"/>
              </w:rPr>
            </w:pPr>
          </w:p>
        </w:tc>
        <w:tc>
          <w:tcPr>
            <w:tcW w:w="698" w:type="pct"/>
            <w:vMerge/>
          </w:tcPr>
          <w:p w14:paraId="510AE3F1" w14:textId="77777777" w:rsidR="006B2E9F" w:rsidRPr="00E6011B" w:rsidRDefault="006B2E9F" w:rsidP="008E6A5D">
            <w:pPr>
              <w:rPr>
                <w:rFonts w:ascii="Times New Roman" w:hAnsi="Times New Roman" w:cs="Times New Roman"/>
                <w:sz w:val="28"/>
                <w:szCs w:val="28"/>
              </w:rPr>
            </w:pPr>
          </w:p>
        </w:tc>
        <w:tc>
          <w:tcPr>
            <w:tcW w:w="584" w:type="pct"/>
            <w:vMerge/>
          </w:tcPr>
          <w:p w14:paraId="29D76D58" w14:textId="77777777" w:rsidR="006B2E9F" w:rsidRPr="00E6011B" w:rsidRDefault="006B2E9F" w:rsidP="008E6A5D">
            <w:pPr>
              <w:rPr>
                <w:rFonts w:ascii="Times New Roman" w:hAnsi="Times New Roman" w:cs="Times New Roman"/>
                <w:sz w:val="28"/>
                <w:szCs w:val="28"/>
              </w:rPr>
            </w:pPr>
          </w:p>
        </w:tc>
        <w:tc>
          <w:tcPr>
            <w:tcW w:w="1291" w:type="pct"/>
            <w:vMerge/>
          </w:tcPr>
          <w:p w14:paraId="488A85CF" w14:textId="77777777" w:rsidR="006B2E9F" w:rsidRPr="00E6011B" w:rsidRDefault="006B2E9F" w:rsidP="008E6A5D">
            <w:pPr>
              <w:rPr>
                <w:rFonts w:ascii="Times New Roman" w:hAnsi="Times New Roman" w:cs="Times New Roman"/>
                <w:sz w:val="28"/>
                <w:szCs w:val="28"/>
              </w:rPr>
            </w:pPr>
          </w:p>
        </w:tc>
        <w:tc>
          <w:tcPr>
            <w:tcW w:w="2250" w:type="pct"/>
          </w:tcPr>
          <w:p w14:paraId="053C42ED" w14:textId="0A5F9DC1"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7A4C250B" w14:textId="77777777" w:rsidTr="00D26C08">
        <w:tc>
          <w:tcPr>
            <w:tcW w:w="177" w:type="pct"/>
            <w:vMerge/>
          </w:tcPr>
          <w:p w14:paraId="37A51A7E" w14:textId="77777777" w:rsidR="006B2E9F" w:rsidRPr="00E6011B" w:rsidRDefault="006B2E9F" w:rsidP="008E6A5D">
            <w:pPr>
              <w:rPr>
                <w:rFonts w:ascii="Times New Roman" w:hAnsi="Times New Roman" w:cs="Times New Roman"/>
                <w:sz w:val="28"/>
                <w:szCs w:val="28"/>
              </w:rPr>
            </w:pPr>
          </w:p>
        </w:tc>
        <w:tc>
          <w:tcPr>
            <w:tcW w:w="698" w:type="pct"/>
            <w:vMerge/>
          </w:tcPr>
          <w:p w14:paraId="53F63661" w14:textId="77777777" w:rsidR="006B2E9F" w:rsidRPr="00E6011B" w:rsidRDefault="006B2E9F" w:rsidP="008E6A5D">
            <w:pPr>
              <w:rPr>
                <w:rFonts w:ascii="Times New Roman" w:hAnsi="Times New Roman" w:cs="Times New Roman"/>
                <w:sz w:val="28"/>
                <w:szCs w:val="28"/>
              </w:rPr>
            </w:pPr>
          </w:p>
        </w:tc>
        <w:tc>
          <w:tcPr>
            <w:tcW w:w="584" w:type="pct"/>
            <w:vMerge/>
          </w:tcPr>
          <w:p w14:paraId="27910294" w14:textId="77777777" w:rsidR="006B2E9F" w:rsidRPr="00E6011B" w:rsidRDefault="006B2E9F" w:rsidP="008E6A5D">
            <w:pPr>
              <w:rPr>
                <w:rFonts w:ascii="Times New Roman" w:hAnsi="Times New Roman" w:cs="Times New Roman"/>
                <w:sz w:val="28"/>
                <w:szCs w:val="28"/>
              </w:rPr>
            </w:pPr>
          </w:p>
        </w:tc>
        <w:tc>
          <w:tcPr>
            <w:tcW w:w="1291" w:type="pct"/>
            <w:vMerge/>
          </w:tcPr>
          <w:p w14:paraId="011CAB5B" w14:textId="77777777" w:rsidR="006B2E9F" w:rsidRPr="00E6011B" w:rsidRDefault="006B2E9F" w:rsidP="008E6A5D">
            <w:pPr>
              <w:rPr>
                <w:rFonts w:ascii="Times New Roman" w:hAnsi="Times New Roman" w:cs="Times New Roman"/>
                <w:sz w:val="28"/>
                <w:szCs w:val="28"/>
              </w:rPr>
            </w:pPr>
          </w:p>
        </w:tc>
        <w:tc>
          <w:tcPr>
            <w:tcW w:w="2250" w:type="pct"/>
          </w:tcPr>
          <w:p w14:paraId="43E66F64" w14:textId="1133B22F"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07C1E76E" w14:textId="77777777" w:rsidTr="00D26C08">
        <w:tc>
          <w:tcPr>
            <w:tcW w:w="177" w:type="pct"/>
            <w:vMerge w:val="restart"/>
          </w:tcPr>
          <w:p w14:paraId="194E16ED" w14:textId="77777777" w:rsidR="006B2E9F" w:rsidRPr="00E6011B" w:rsidRDefault="006B2E9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8" w:type="pct"/>
            <w:vMerge w:val="restart"/>
          </w:tcPr>
          <w:p w14:paraId="63D232E0"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Блокированная жилая застройка</w:t>
            </w:r>
          </w:p>
        </w:tc>
        <w:tc>
          <w:tcPr>
            <w:tcW w:w="584" w:type="pct"/>
            <w:vMerge w:val="restart"/>
          </w:tcPr>
          <w:p w14:paraId="11F69EBC"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1291" w:type="pct"/>
            <w:vMerge w:val="restart"/>
          </w:tcPr>
          <w:p w14:paraId="3D34403A" w14:textId="77777777"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w:t>
            </w:r>
            <w:r w:rsidRPr="00E6011B">
              <w:rPr>
                <w:rFonts w:ascii="Times New Roman" w:eastAsia="Tahoma" w:hAnsi="Times New Roman" w:cs="Times New Roman"/>
                <w:sz w:val="28"/>
                <w:szCs w:val="28"/>
              </w:rPr>
              <w:lastRenderedPageBreak/>
              <w:t>собственных нужд и иных вспомогательных сооружений; обустройство спортивных и детских площадок, площадок для отдыха</w:t>
            </w:r>
          </w:p>
        </w:tc>
        <w:tc>
          <w:tcPr>
            <w:tcW w:w="2250" w:type="pct"/>
          </w:tcPr>
          <w:p w14:paraId="1890D82D" w14:textId="59B95870"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37C548E9" w14:textId="77777777" w:rsidTr="00D26C08">
        <w:tc>
          <w:tcPr>
            <w:tcW w:w="177" w:type="pct"/>
            <w:vMerge/>
          </w:tcPr>
          <w:p w14:paraId="34D81977" w14:textId="77777777" w:rsidR="006B2E9F" w:rsidRPr="00E6011B" w:rsidRDefault="006B2E9F" w:rsidP="008E6A5D">
            <w:pPr>
              <w:rPr>
                <w:rFonts w:ascii="Times New Roman" w:hAnsi="Times New Roman" w:cs="Times New Roman"/>
                <w:sz w:val="28"/>
                <w:szCs w:val="28"/>
              </w:rPr>
            </w:pPr>
          </w:p>
        </w:tc>
        <w:tc>
          <w:tcPr>
            <w:tcW w:w="698" w:type="pct"/>
            <w:vMerge/>
          </w:tcPr>
          <w:p w14:paraId="6155AE0A" w14:textId="77777777" w:rsidR="006B2E9F" w:rsidRPr="00E6011B" w:rsidRDefault="006B2E9F" w:rsidP="008E6A5D">
            <w:pPr>
              <w:rPr>
                <w:rFonts w:ascii="Times New Roman" w:hAnsi="Times New Roman" w:cs="Times New Roman"/>
                <w:sz w:val="28"/>
                <w:szCs w:val="28"/>
              </w:rPr>
            </w:pPr>
          </w:p>
        </w:tc>
        <w:tc>
          <w:tcPr>
            <w:tcW w:w="584" w:type="pct"/>
            <w:vMerge/>
          </w:tcPr>
          <w:p w14:paraId="2F029E3C" w14:textId="77777777" w:rsidR="006B2E9F" w:rsidRPr="00E6011B" w:rsidRDefault="006B2E9F" w:rsidP="008E6A5D">
            <w:pPr>
              <w:rPr>
                <w:rFonts w:ascii="Times New Roman" w:hAnsi="Times New Roman" w:cs="Times New Roman"/>
                <w:sz w:val="28"/>
                <w:szCs w:val="28"/>
              </w:rPr>
            </w:pPr>
          </w:p>
        </w:tc>
        <w:tc>
          <w:tcPr>
            <w:tcW w:w="1291" w:type="pct"/>
            <w:vMerge/>
          </w:tcPr>
          <w:p w14:paraId="127D2D28" w14:textId="77777777" w:rsidR="006B2E9F" w:rsidRPr="00E6011B" w:rsidRDefault="006B2E9F" w:rsidP="008E6A5D">
            <w:pPr>
              <w:rPr>
                <w:rFonts w:ascii="Times New Roman" w:hAnsi="Times New Roman" w:cs="Times New Roman"/>
                <w:sz w:val="28"/>
                <w:szCs w:val="28"/>
              </w:rPr>
            </w:pPr>
          </w:p>
        </w:tc>
        <w:tc>
          <w:tcPr>
            <w:tcW w:w="2250" w:type="pct"/>
          </w:tcPr>
          <w:p w14:paraId="673A0456"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6C6F7AA3" w14:textId="77777777" w:rsidTr="00D26C08">
        <w:tc>
          <w:tcPr>
            <w:tcW w:w="177" w:type="pct"/>
            <w:vMerge/>
          </w:tcPr>
          <w:p w14:paraId="19B45F04" w14:textId="77777777" w:rsidR="006B2E9F" w:rsidRPr="00E6011B" w:rsidRDefault="006B2E9F" w:rsidP="008E6A5D">
            <w:pPr>
              <w:rPr>
                <w:rFonts w:ascii="Times New Roman" w:hAnsi="Times New Roman" w:cs="Times New Roman"/>
                <w:sz w:val="28"/>
                <w:szCs w:val="28"/>
              </w:rPr>
            </w:pPr>
          </w:p>
        </w:tc>
        <w:tc>
          <w:tcPr>
            <w:tcW w:w="698" w:type="pct"/>
            <w:vMerge/>
          </w:tcPr>
          <w:p w14:paraId="37ADD926" w14:textId="77777777" w:rsidR="006B2E9F" w:rsidRPr="00E6011B" w:rsidRDefault="006B2E9F" w:rsidP="008E6A5D">
            <w:pPr>
              <w:rPr>
                <w:rFonts w:ascii="Times New Roman" w:hAnsi="Times New Roman" w:cs="Times New Roman"/>
                <w:sz w:val="28"/>
                <w:szCs w:val="28"/>
              </w:rPr>
            </w:pPr>
          </w:p>
        </w:tc>
        <w:tc>
          <w:tcPr>
            <w:tcW w:w="584" w:type="pct"/>
            <w:vMerge/>
          </w:tcPr>
          <w:p w14:paraId="2370563B" w14:textId="77777777" w:rsidR="006B2E9F" w:rsidRPr="00E6011B" w:rsidRDefault="006B2E9F" w:rsidP="008E6A5D">
            <w:pPr>
              <w:rPr>
                <w:rFonts w:ascii="Times New Roman" w:hAnsi="Times New Roman" w:cs="Times New Roman"/>
                <w:sz w:val="28"/>
                <w:szCs w:val="28"/>
              </w:rPr>
            </w:pPr>
          </w:p>
        </w:tc>
        <w:tc>
          <w:tcPr>
            <w:tcW w:w="1291" w:type="pct"/>
            <w:vMerge/>
          </w:tcPr>
          <w:p w14:paraId="27A8DD97" w14:textId="77777777" w:rsidR="006B2E9F" w:rsidRPr="00E6011B" w:rsidRDefault="006B2E9F" w:rsidP="008E6A5D">
            <w:pPr>
              <w:rPr>
                <w:rFonts w:ascii="Times New Roman" w:hAnsi="Times New Roman" w:cs="Times New Roman"/>
                <w:sz w:val="28"/>
                <w:szCs w:val="28"/>
              </w:rPr>
            </w:pPr>
          </w:p>
        </w:tc>
        <w:tc>
          <w:tcPr>
            <w:tcW w:w="2250" w:type="pct"/>
          </w:tcPr>
          <w:p w14:paraId="1449C0A0" w14:textId="77DDEE61"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Раздел земельных участков площадью 1,5 га и более на земельные участки, предназначенные для размещения блокированных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tc>
      </w:tr>
      <w:tr w:rsidR="00136056" w:rsidRPr="00E6011B" w14:paraId="7DA1FDA5" w14:textId="77777777" w:rsidTr="00D26C08">
        <w:tc>
          <w:tcPr>
            <w:tcW w:w="177" w:type="pct"/>
            <w:vMerge/>
          </w:tcPr>
          <w:p w14:paraId="11F70FA9" w14:textId="77777777" w:rsidR="006B2E9F" w:rsidRPr="00E6011B" w:rsidRDefault="006B2E9F" w:rsidP="008E6A5D">
            <w:pPr>
              <w:rPr>
                <w:rFonts w:ascii="Times New Roman" w:hAnsi="Times New Roman" w:cs="Times New Roman"/>
                <w:sz w:val="28"/>
                <w:szCs w:val="28"/>
              </w:rPr>
            </w:pPr>
          </w:p>
        </w:tc>
        <w:tc>
          <w:tcPr>
            <w:tcW w:w="698" w:type="pct"/>
            <w:vMerge/>
          </w:tcPr>
          <w:p w14:paraId="4E208DF3" w14:textId="77777777" w:rsidR="006B2E9F" w:rsidRPr="00E6011B" w:rsidRDefault="006B2E9F" w:rsidP="008E6A5D">
            <w:pPr>
              <w:rPr>
                <w:rFonts w:ascii="Times New Roman" w:hAnsi="Times New Roman" w:cs="Times New Roman"/>
                <w:sz w:val="28"/>
                <w:szCs w:val="28"/>
              </w:rPr>
            </w:pPr>
          </w:p>
        </w:tc>
        <w:tc>
          <w:tcPr>
            <w:tcW w:w="584" w:type="pct"/>
            <w:vMerge/>
          </w:tcPr>
          <w:p w14:paraId="51F28F06" w14:textId="77777777" w:rsidR="006B2E9F" w:rsidRPr="00E6011B" w:rsidRDefault="006B2E9F" w:rsidP="008E6A5D">
            <w:pPr>
              <w:rPr>
                <w:rFonts w:ascii="Times New Roman" w:hAnsi="Times New Roman" w:cs="Times New Roman"/>
                <w:sz w:val="28"/>
                <w:szCs w:val="28"/>
              </w:rPr>
            </w:pPr>
          </w:p>
        </w:tc>
        <w:tc>
          <w:tcPr>
            <w:tcW w:w="1291" w:type="pct"/>
            <w:vMerge/>
          </w:tcPr>
          <w:p w14:paraId="6165BAA9" w14:textId="77777777" w:rsidR="006B2E9F" w:rsidRPr="00E6011B" w:rsidRDefault="006B2E9F" w:rsidP="008E6A5D">
            <w:pPr>
              <w:rPr>
                <w:rFonts w:ascii="Times New Roman" w:hAnsi="Times New Roman" w:cs="Times New Roman"/>
                <w:sz w:val="28"/>
                <w:szCs w:val="28"/>
              </w:rPr>
            </w:pPr>
          </w:p>
        </w:tc>
        <w:tc>
          <w:tcPr>
            <w:tcW w:w="2250" w:type="pct"/>
          </w:tcPr>
          <w:p w14:paraId="16B6CB4D" w14:textId="180EE7B1"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6 м.</w:t>
            </w:r>
          </w:p>
        </w:tc>
      </w:tr>
      <w:tr w:rsidR="00136056" w:rsidRPr="00E6011B" w14:paraId="4385774F" w14:textId="77777777" w:rsidTr="00D26C08">
        <w:tc>
          <w:tcPr>
            <w:tcW w:w="177" w:type="pct"/>
            <w:vMerge/>
          </w:tcPr>
          <w:p w14:paraId="05DA9971" w14:textId="77777777" w:rsidR="006B2E9F" w:rsidRPr="00E6011B" w:rsidRDefault="006B2E9F" w:rsidP="008E6A5D">
            <w:pPr>
              <w:rPr>
                <w:rFonts w:ascii="Times New Roman" w:hAnsi="Times New Roman" w:cs="Times New Roman"/>
                <w:sz w:val="28"/>
                <w:szCs w:val="28"/>
              </w:rPr>
            </w:pPr>
          </w:p>
        </w:tc>
        <w:tc>
          <w:tcPr>
            <w:tcW w:w="698" w:type="pct"/>
            <w:vMerge/>
          </w:tcPr>
          <w:p w14:paraId="2E3D373A" w14:textId="77777777" w:rsidR="006B2E9F" w:rsidRPr="00E6011B" w:rsidRDefault="006B2E9F" w:rsidP="008E6A5D">
            <w:pPr>
              <w:rPr>
                <w:rFonts w:ascii="Times New Roman" w:hAnsi="Times New Roman" w:cs="Times New Roman"/>
                <w:sz w:val="28"/>
                <w:szCs w:val="28"/>
              </w:rPr>
            </w:pPr>
          </w:p>
        </w:tc>
        <w:tc>
          <w:tcPr>
            <w:tcW w:w="584" w:type="pct"/>
            <w:vMerge/>
          </w:tcPr>
          <w:p w14:paraId="7D7C883B" w14:textId="77777777" w:rsidR="006B2E9F" w:rsidRPr="00E6011B" w:rsidRDefault="006B2E9F" w:rsidP="008E6A5D">
            <w:pPr>
              <w:rPr>
                <w:rFonts w:ascii="Times New Roman" w:hAnsi="Times New Roman" w:cs="Times New Roman"/>
                <w:sz w:val="28"/>
                <w:szCs w:val="28"/>
              </w:rPr>
            </w:pPr>
          </w:p>
        </w:tc>
        <w:tc>
          <w:tcPr>
            <w:tcW w:w="1291" w:type="pct"/>
            <w:vMerge/>
          </w:tcPr>
          <w:p w14:paraId="2D83294F" w14:textId="77777777" w:rsidR="006B2E9F" w:rsidRPr="00E6011B" w:rsidRDefault="006B2E9F" w:rsidP="008E6A5D">
            <w:pPr>
              <w:rPr>
                <w:rFonts w:ascii="Times New Roman" w:hAnsi="Times New Roman" w:cs="Times New Roman"/>
                <w:sz w:val="28"/>
                <w:szCs w:val="28"/>
              </w:rPr>
            </w:pPr>
          </w:p>
        </w:tc>
        <w:tc>
          <w:tcPr>
            <w:tcW w:w="2250" w:type="pct"/>
          </w:tcPr>
          <w:p w14:paraId="1BD48881" w14:textId="45FA884E"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75A59469" w14:textId="77777777" w:rsidTr="00D26C08">
        <w:tc>
          <w:tcPr>
            <w:tcW w:w="177" w:type="pct"/>
            <w:vMerge/>
          </w:tcPr>
          <w:p w14:paraId="268ADB2D" w14:textId="77777777" w:rsidR="006B2E9F" w:rsidRPr="00E6011B" w:rsidRDefault="006B2E9F" w:rsidP="008E6A5D">
            <w:pPr>
              <w:rPr>
                <w:rFonts w:ascii="Times New Roman" w:hAnsi="Times New Roman" w:cs="Times New Roman"/>
                <w:sz w:val="28"/>
                <w:szCs w:val="28"/>
              </w:rPr>
            </w:pPr>
          </w:p>
        </w:tc>
        <w:tc>
          <w:tcPr>
            <w:tcW w:w="698" w:type="pct"/>
            <w:vMerge/>
          </w:tcPr>
          <w:p w14:paraId="38072098" w14:textId="77777777" w:rsidR="006B2E9F" w:rsidRPr="00E6011B" w:rsidRDefault="006B2E9F" w:rsidP="008E6A5D">
            <w:pPr>
              <w:rPr>
                <w:rFonts w:ascii="Times New Roman" w:hAnsi="Times New Roman" w:cs="Times New Roman"/>
                <w:sz w:val="28"/>
                <w:szCs w:val="28"/>
              </w:rPr>
            </w:pPr>
          </w:p>
        </w:tc>
        <w:tc>
          <w:tcPr>
            <w:tcW w:w="584" w:type="pct"/>
            <w:vMerge/>
          </w:tcPr>
          <w:p w14:paraId="047A397E" w14:textId="77777777" w:rsidR="006B2E9F" w:rsidRPr="00E6011B" w:rsidRDefault="006B2E9F" w:rsidP="008E6A5D">
            <w:pPr>
              <w:rPr>
                <w:rFonts w:ascii="Times New Roman" w:hAnsi="Times New Roman" w:cs="Times New Roman"/>
                <w:sz w:val="28"/>
                <w:szCs w:val="28"/>
              </w:rPr>
            </w:pPr>
          </w:p>
        </w:tc>
        <w:tc>
          <w:tcPr>
            <w:tcW w:w="1291" w:type="pct"/>
            <w:vMerge/>
          </w:tcPr>
          <w:p w14:paraId="5FFC5B2E" w14:textId="77777777" w:rsidR="006B2E9F" w:rsidRPr="00E6011B" w:rsidRDefault="006B2E9F" w:rsidP="008E6A5D">
            <w:pPr>
              <w:rPr>
                <w:rFonts w:ascii="Times New Roman" w:hAnsi="Times New Roman" w:cs="Times New Roman"/>
                <w:sz w:val="28"/>
                <w:szCs w:val="28"/>
              </w:rPr>
            </w:pPr>
          </w:p>
        </w:tc>
        <w:tc>
          <w:tcPr>
            <w:tcW w:w="2250" w:type="pct"/>
          </w:tcPr>
          <w:p w14:paraId="5D444203"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жилые дома располагаются по границе общей стеной (без проёмов) с отступом – 0 м.</w:t>
            </w:r>
          </w:p>
          <w:p w14:paraId="620559B6"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w:t>
            </w:r>
          </w:p>
          <w:p w14:paraId="24123BDB" w14:textId="58CD9621"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p>
          <w:p w14:paraId="1F608E6D"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 </w:t>
            </w:r>
          </w:p>
          <w:p w14:paraId="6F42EDB1" w14:textId="5644BFBE"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tc>
      </w:tr>
      <w:tr w:rsidR="00136056" w:rsidRPr="00E6011B" w14:paraId="0EF1BF77" w14:textId="77777777" w:rsidTr="00D26C08">
        <w:tc>
          <w:tcPr>
            <w:tcW w:w="177" w:type="pct"/>
            <w:vMerge/>
          </w:tcPr>
          <w:p w14:paraId="6C3B7CBF" w14:textId="77777777" w:rsidR="006B2E9F" w:rsidRPr="00E6011B" w:rsidRDefault="006B2E9F" w:rsidP="008E6A5D">
            <w:pPr>
              <w:rPr>
                <w:rFonts w:ascii="Times New Roman" w:hAnsi="Times New Roman" w:cs="Times New Roman"/>
                <w:sz w:val="28"/>
                <w:szCs w:val="28"/>
              </w:rPr>
            </w:pPr>
          </w:p>
        </w:tc>
        <w:tc>
          <w:tcPr>
            <w:tcW w:w="698" w:type="pct"/>
            <w:vMerge/>
          </w:tcPr>
          <w:p w14:paraId="412DAE49" w14:textId="77777777" w:rsidR="006B2E9F" w:rsidRPr="00E6011B" w:rsidRDefault="006B2E9F" w:rsidP="008E6A5D">
            <w:pPr>
              <w:rPr>
                <w:rFonts w:ascii="Times New Roman" w:hAnsi="Times New Roman" w:cs="Times New Roman"/>
                <w:sz w:val="28"/>
                <w:szCs w:val="28"/>
              </w:rPr>
            </w:pPr>
          </w:p>
        </w:tc>
        <w:tc>
          <w:tcPr>
            <w:tcW w:w="584" w:type="pct"/>
            <w:vMerge/>
          </w:tcPr>
          <w:p w14:paraId="10840CF3" w14:textId="77777777" w:rsidR="006B2E9F" w:rsidRPr="00E6011B" w:rsidRDefault="006B2E9F" w:rsidP="008E6A5D">
            <w:pPr>
              <w:rPr>
                <w:rFonts w:ascii="Times New Roman" w:hAnsi="Times New Roman" w:cs="Times New Roman"/>
                <w:sz w:val="28"/>
                <w:szCs w:val="28"/>
              </w:rPr>
            </w:pPr>
          </w:p>
        </w:tc>
        <w:tc>
          <w:tcPr>
            <w:tcW w:w="1291" w:type="pct"/>
            <w:vMerge/>
          </w:tcPr>
          <w:p w14:paraId="34F1855E" w14:textId="77777777" w:rsidR="006B2E9F" w:rsidRPr="00E6011B" w:rsidRDefault="006B2E9F" w:rsidP="008E6A5D">
            <w:pPr>
              <w:rPr>
                <w:rFonts w:ascii="Times New Roman" w:hAnsi="Times New Roman" w:cs="Times New Roman"/>
                <w:sz w:val="28"/>
                <w:szCs w:val="28"/>
              </w:rPr>
            </w:pPr>
          </w:p>
        </w:tc>
        <w:tc>
          <w:tcPr>
            <w:tcW w:w="2250" w:type="pct"/>
          </w:tcPr>
          <w:p w14:paraId="3BC64844"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40CF2235" w14:textId="77777777"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В условиях сложившейся застройки, основные строения допускается размещать по сложившейся линии застройки. </w:t>
            </w:r>
          </w:p>
          <w:p w14:paraId="30963EBE" w14:textId="65602C5C"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7293F1DF" w14:textId="77777777" w:rsidTr="00D26C08">
        <w:tc>
          <w:tcPr>
            <w:tcW w:w="177" w:type="pct"/>
            <w:vMerge/>
          </w:tcPr>
          <w:p w14:paraId="6B4AF3CC" w14:textId="77777777" w:rsidR="006B2E9F" w:rsidRPr="00E6011B" w:rsidRDefault="006B2E9F" w:rsidP="008E6A5D">
            <w:pPr>
              <w:rPr>
                <w:rFonts w:ascii="Times New Roman" w:hAnsi="Times New Roman" w:cs="Times New Roman"/>
                <w:sz w:val="28"/>
                <w:szCs w:val="28"/>
              </w:rPr>
            </w:pPr>
          </w:p>
        </w:tc>
        <w:tc>
          <w:tcPr>
            <w:tcW w:w="698" w:type="pct"/>
            <w:vMerge/>
          </w:tcPr>
          <w:p w14:paraId="3577C276" w14:textId="77777777" w:rsidR="006B2E9F" w:rsidRPr="00E6011B" w:rsidRDefault="006B2E9F" w:rsidP="008E6A5D">
            <w:pPr>
              <w:rPr>
                <w:rFonts w:ascii="Times New Roman" w:hAnsi="Times New Roman" w:cs="Times New Roman"/>
                <w:sz w:val="28"/>
                <w:szCs w:val="28"/>
              </w:rPr>
            </w:pPr>
          </w:p>
        </w:tc>
        <w:tc>
          <w:tcPr>
            <w:tcW w:w="584" w:type="pct"/>
            <w:vMerge/>
          </w:tcPr>
          <w:p w14:paraId="4E6BEB54" w14:textId="77777777" w:rsidR="006B2E9F" w:rsidRPr="00E6011B" w:rsidRDefault="006B2E9F" w:rsidP="008E6A5D">
            <w:pPr>
              <w:rPr>
                <w:rFonts w:ascii="Times New Roman" w:hAnsi="Times New Roman" w:cs="Times New Roman"/>
                <w:sz w:val="28"/>
                <w:szCs w:val="28"/>
              </w:rPr>
            </w:pPr>
          </w:p>
        </w:tc>
        <w:tc>
          <w:tcPr>
            <w:tcW w:w="1291" w:type="pct"/>
            <w:vMerge/>
          </w:tcPr>
          <w:p w14:paraId="1D2FD3C7" w14:textId="77777777" w:rsidR="006B2E9F" w:rsidRPr="00E6011B" w:rsidRDefault="006B2E9F" w:rsidP="008E6A5D">
            <w:pPr>
              <w:rPr>
                <w:rFonts w:ascii="Times New Roman" w:hAnsi="Times New Roman" w:cs="Times New Roman"/>
                <w:sz w:val="28"/>
                <w:szCs w:val="28"/>
              </w:rPr>
            </w:pPr>
          </w:p>
        </w:tc>
        <w:tc>
          <w:tcPr>
            <w:tcW w:w="2250" w:type="pct"/>
          </w:tcPr>
          <w:p w14:paraId="4EDC401A" w14:textId="5825B306" w:rsidR="006B2E9F" w:rsidRPr="00E6011B" w:rsidRDefault="006B2E9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FBDC218" w14:textId="77777777" w:rsidTr="00D26C08">
        <w:tc>
          <w:tcPr>
            <w:tcW w:w="177" w:type="pct"/>
            <w:vMerge/>
          </w:tcPr>
          <w:p w14:paraId="30B2DC58" w14:textId="77777777" w:rsidR="006B2E9F" w:rsidRPr="00E6011B" w:rsidRDefault="006B2E9F" w:rsidP="008E6A5D">
            <w:pPr>
              <w:rPr>
                <w:rFonts w:ascii="Times New Roman" w:hAnsi="Times New Roman" w:cs="Times New Roman"/>
                <w:sz w:val="28"/>
                <w:szCs w:val="28"/>
              </w:rPr>
            </w:pPr>
          </w:p>
        </w:tc>
        <w:tc>
          <w:tcPr>
            <w:tcW w:w="698" w:type="pct"/>
            <w:vMerge/>
          </w:tcPr>
          <w:p w14:paraId="58BBD7D6" w14:textId="77777777" w:rsidR="006B2E9F" w:rsidRPr="00E6011B" w:rsidRDefault="006B2E9F" w:rsidP="008E6A5D">
            <w:pPr>
              <w:rPr>
                <w:rFonts w:ascii="Times New Roman" w:hAnsi="Times New Roman" w:cs="Times New Roman"/>
                <w:sz w:val="28"/>
                <w:szCs w:val="28"/>
              </w:rPr>
            </w:pPr>
          </w:p>
        </w:tc>
        <w:tc>
          <w:tcPr>
            <w:tcW w:w="584" w:type="pct"/>
            <w:vMerge/>
          </w:tcPr>
          <w:p w14:paraId="39540B9A" w14:textId="77777777" w:rsidR="006B2E9F" w:rsidRPr="00E6011B" w:rsidRDefault="006B2E9F" w:rsidP="008E6A5D">
            <w:pPr>
              <w:rPr>
                <w:rFonts w:ascii="Times New Roman" w:hAnsi="Times New Roman" w:cs="Times New Roman"/>
                <w:sz w:val="28"/>
                <w:szCs w:val="28"/>
              </w:rPr>
            </w:pPr>
          </w:p>
        </w:tc>
        <w:tc>
          <w:tcPr>
            <w:tcW w:w="1291" w:type="pct"/>
            <w:vMerge/>
          </w:tcPr>
          <w:p w14:paraId="684DEB22" w14:textId="77777777" w:rsidR="006B2E9F" w:rsidRPr="00E6011B" w:rsidRDefault="006B2E9F" w:rsidP="008E6A5D">
            <w:pPr>
              <w:rPr>
                <w:rFonts w:ascii="Times New Roman" w:hAnsi="Times New Roman" w:cs="Times New Roman"/>
                <w:sz w:val="28"/>
                <w:szCs w:val="28"/>
              </w:rPr>
            </w:pPr>
          </w:p>
        </w:tc>
        <w:tc>
          <w:tcPr>
            <w:tcW w:w="2250" w:type="pct"/>
          </w:tcPr>
          <w:p w14:paraId="10426F8A" w14:textId="1101AA5D"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для объектов с углом наклона </w:t>
            </w:r>
            <w:r w:rsidRPr="00E6011B">
              <w:rPr>
                <w:rFonts w:ascii="Times New Roman" w:eastAsia="Tahoma" w:hAnsi="Times New Roman" w:cs="Times New Roman"/>
                <w:sz w:val="28"/>
                <w:szCs w:val="28"/>
              </w:rPr>
              <w:lastRenderedPageBreak/>
              <w:t>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3838D81D" w14:textId="77777777" w:rsidTr="00D26C08">
        <w:tc>
          <w:tcPr>
            <w:tcW w:w="177" w:type="pct"/>
            <w:vMerge/>
          </w:tcPr>
          <w:p w14:paraId="196CAC72" w14:textId="77777777" w:rsidR="006B2E9F" w:rsidRPr="00E6011B" w:rsidRDefault="006B2E9F" w:rsidP="008E6A5D">
            <w:pPr>
              <w:rPr>
                <w:rFonts w:ascii="Times New Roman" w:hAnsi="Times New Roman" w:cs="Times New Roman"/>
                <w:sz w:val="28"/>
                <w:szCs w:val="28"/>
              </w:rPr>
            </w:pPr>
          </w:p>
        </w:tc>
        <w:tc>
          <w:tcPr>
            <w:tcW w:w="698" w:type="pct"/>
            <w:vMerge/>
          </w:tcPr>
          <w:p w14:paraId="79205466" w14:textId="77777777" w:rsidR="006B2E9F" w:rsidRPr="00E6011B" w:rsidRDefault="006B2E9F" w:rsidP="008E6A5D">
            <w:pPr>
              <w:rPr>
                <w:rFonts w:ascii="Times New Roman" w:hAnsi="Times New Roman" w:cs="Times New Roman"/>
                <w:sz w:val="28"/>
                <w:szCs w:val="28"/>
              </w:rPr>
            </w:pPr>
          </w:p>
        </w:tc>
        <w:tc>
          <w:tcPr>
            <w:tcW w:w="584" w:type="pct"/>
            <w:vMerge/>
          </w:tcPr>
          <w:p w14:paraId="6852B5BA" w14:textId="77777777" w:rsidR="006B2E9F" w:rsidRPr="00E6011B" w:rsidRDefault="006B2E9F" w:rsidP="008E6A5D">
            <w:pPr>
              <w:rPr>
                <w:rFonts w:ascii="Times New Roman" w:hAnsi="Times New Roman" w:cs="Times New Roman"/>
                <w:sz w:val="28"/>
                <w:szCs w:val="28"/>
              </w:rPr>
            </w:pPr>
          </w:p>
        </w:tc>
        <w:tc>
          <w:tcPr>
            <w:tcW w:w="1291" w:type="pct"/>
            <w:vMerge/>
          </w:tcPr>
          <w:p w14:paraId="48129755" w14:textId="77777777" w:rsidR="006B2E9F" w:rsidRPr="00E6011B" w:rsidRDefault="006B2E9F" w:rsidP="008E6A5D">
            <w:pPr>
              <w:rPr>
                <w:rFonts w:ascii="Times New Roman" w:hAnsi="Times New Roman" w:cs="Times New Roman"/>
                <w:sz w:val="28"/>
                <w:szCs w:val="28"/>
              </w:rPr>
            </w:pPr>
          </w:p>
        </w:tc>
        <w:tc>
          <w:tcPr>
            <w:tcW w:w="2250" w:type="pct"/>
          </w:tcPr>
          <w:p w14:paraId="0C446DE6" w14:textId="07F175E6"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4B877AA0" w14:textId="77777777" w:rsidTr="00D26C08">
        <w:tc>
          <w:tcPr>
            <w:tcW w:w="177" w:type="pct"/>
            <w:vMerge/>
          </w:tcPr>
          <w:p w14:paraId="263F139A" w14:textId="77777777" w:rsidR="006B2E9F" w:rsidRPr="00E6011B" w:rsidRDefault="006B2E9F" w:rsidP="008E6A5D">
            <w:pPr>
              <w:rPr>
                <w:rFonts w:ascii="Times New Roman" w:hAnsi="Times New Roman" w:cs="Times New Roman"/>
                <w:sz w:val="28"/>
                <w:szCs w:val="28"/>
              </w:rPr>
            </w:pPr>
          </w:p>
        </w:tc>
        <w:tc>
          <w:tcPr>
            <w:tcW w:w="698" w:type="pct"/>
            <w:vMerge/>
          </w:tcPr>
          <w:p w14:paraId="5CDFB7B6" w14:textId="77777777" w:rsidR="006B2E9F" w:rsidRPr="00E6011B" w:rsidRDefault="006B2E9F" w:rsidP="008E6A5D">
            <w:pPr>
              <w:rPr>
                <w:rFonts w:ascii="Times New Roman" w:hAnsi="Times New Roman" w:cs="Times New Roman"/>
                <w:sz w:val="28"/>
                <w:szCs w:val="28"/>
              </w:rPr>
            </w:pPr>
          </w:p>
        </w:tc>
        <w:tc>
          <w:tcPr>
            <w:tcW w:w="584" w:type="pct"/>
            <w:vMerge/>
          </w:tcPr>
          <w:p w14:paraId="0D97A6E0" w14:textId="77777777" w:rsidR="006B2E9F" w:rsidRPr="00E6011B" w:rsidRDefault="006B2E9F" w:rsidP="008E6A5D">
            <w:pPr>
              <w:rPr>
                <w:rFonts w:ascii="Times New Roman" w:hAnsi="Times New Roman" w:cs="Times New Roman"/>
                <w:sz w:val="28"/>
                <w:szCs w:val="28"/>
              </w:rPr>
            </w:pPr>
          </w:p>
        </w:tc>
        <w:tc>
          <w:tcPr>
            <w:tcW w:w="1291" w:type="pct"/>
            <w:vMerge/>
          </w:tcPr>
          <w:p w14:paraId="0DE9861E" w14:textId="77777777" w:rsidR="006B2E9F" w:rsidRPr="00E6011B" w:rsidRDefault="006B2E9F" w:rsidP="008E6A5D">
            <w:pPr>
              <w:rPr>
                <w:rFonts w:ascii="Times New Roman" w:hAnsi="Times New Roman" w:cs="Times New Roman"/>
                <w:sz w:val="28"/>
                <w:szCs w:val="28"/>
              </w:rPr>
            </w:pPr>
          </w:p>
        </w:tc>
        <w:tc>
          <w:tcPr>
            <w:tcW w:w="2250" w:type="pct"/>
          </w:tcPr>
          <w:p w14:paraId="52CADCDA" w14:textId="5544B04D"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17DC4756" w14:textId="77777777" w:rsidTr="00D26C08">
        <w:tc>
          <w:tcPr>
            <w:tcW w:w="177" w:type="pct"/>
            <w:vMerge/>
          </w:tcPr>
          <w:p w14:paraId="5DD2269F" w14:textId="77777777" w:rsidR="006B2E9F" w:rsidRPr="00E6011B" w:rsidRDefault="006B2E9F" w:rsidP="008E6A5D">
            <w:pPr>
              <w:rPr>
                <w:rFonts w:ascii="Times New Roman" w:hAnsi="Times New Roman" w:cs="Times New Roman"/>
                <w:sz w:val="28"/>
                <w:szCs w:val="28"/>
              </w:rPr>
            </w:pPr>
          </w:p>
        </w:tc>
        <w:tc>
          <w:tcPr>
            <w:tcW w:w="698" w:type="pct"/>
            <w:vMerge/>
          </w:tcPr>
          <w:p w14:paraId="622098D2" w14:textId="77777777" w:rsidR="006B2E9F" w:rsidRPr="00E6011B" w:rsidRDefault="006B2E9F" w:rsidP="008E6A5D">
            <w:pPr>
              <w:rPr>
                <w:rFonts w:ascii="Times New Roman" w:hAnsi="Times New Roman" w:cs="Times New Roman"/>
                <w:sz w:val="28"/>
                <w:szCs w:val="28"/>
              </w:rPr>
            </w:pPr>
          </w:p>
        </w:tc>
        <w:tc>
          <w:tcPr>
            <w:tcW w:w="584" w:type="pct"/>
            <w:vMerge/>
          </w:tcPr>
          <w:p w14:paraId="1793A22F" w14:textId="77777777" w:rsidR="006B2E9F" w:rsidRPr="00E6011B" w:rsidRDefault="006B2E9F" w:rsidP="008E6A5D">
            <w:pPr>
              <w:rPr>
                <w:rFonts w:ascii="Times New Roman" w:hAnsi="Times New Roman" w:cs="Times New Roman"/>
                <w:sz w:val="28"/>
                <w:szCs w:val="28"/>
              </w:rPr>
            </w:pPr>
          </w:p>
        </w:tc>
        <w:tc>
          <w:tcPr>
            <w:tcW w:w="1291" w:type="pct"/>
            <w:vMerge/>
          </w:tcPr>
          <w:p w14:paraId="15C19C26" w14:textId="77777777" w:rsidR="006B2E9F" w:rsidRPr="00E6011B" w:rsidRDefault="006B2E9F" w:rsidP="008E6A5D">
            <w:pPr>
              <w:rPr>
                <w:rFonts w:ascii="Times New Roman" w:hAnsi="Times New Roman" w:cs="Times New Roman"/>
                <w:sz w:val="28"/>
                <w:szCs w:val="28"/>
              </w:rPr>
            </w:pPr>
          </w:p>
        </w:tc>
        <w:tc>
          <w:tcPr>
            <w:tcW w:w="2250" w:type="pct"/>
          </w:tcPr>
          <w:p w14:paraId="3F9024B0" w14:textId="472C5935" w:rsidR="006B2E9F" w:rsidRPr="00E6011B" w:rsidRDefault="006B2E9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tc>
      </w:tr>
      <w:tr w:rsidR="00136056" w:rsidRPr="00E6011B" w14:paraId="0E58F18F" w14:textId="77777777" w:rsidTr="00D26C08">
        <w:tc>
          <w:tcPr>
            <w:tcW w:w="177" w:type="pct"/>
            <w:vMerge w:val="restart"/>
          </w:tcPr>
          <w:p w14:paraId="031A09E4" w14:textId="77777777" w:rsidR="00294123" w:rsidRPr="00E6011B" w:rsidRDefault="0029412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8" w:type="pct"/>
            <w:vMerge w:val="restart"/>
          </w:tcPr>
          <w:p w14:paraId="18FA2135"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Среднеэтажная жилая застройка</w:t>
            </w:r>
          </w:p>
        </w:tc>
        <w:tc>
          <w:tcPr>
            <w:tcW w:w="584" w:type="pct"/>
            <w:vMerge w:val="restart"/>
          </w:tcPr>
          <w:p w14:paraId="4ED8BCA1"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1291" w:type="pct"/>
            <w:vMerge w:val="restart"/>
          </w:tcPr>
          <w:p w14:paraId="6BC95D2E"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w:t>
            </w:r>
            <w:r w:rsidRPr="00E6011B">
              <w:rPr>
                <w:rFonts w:ascii="Times New Roman" w:eastAsia="Tahoma" w:hAnsi="Times New Roman" w:cs="Times New Roman"/>
                <w:sz w:val="28"/>
                <w:szCs w:val="28"/>
              </w:rPr>
              <w:lastRenderedPageBreak/>
              <w:t xml:space="preserve">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250" w:type="pct"/>
          </w:tcPr>
          <w:p w14:paraId="27088EBF" w14:textId="7EEEA4D2" w:rsidR="00294123" w:rsidRPr="00E6011B" w:rsidRDefault="002941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2000 кв.м., в случае образования земельного участка под существующим объектом капитального строительства (объект введён в эксплуатацию) минимальная площадь - не подлежит установлению.</w:t>
            </w:r>
          </w:p>
        </w:tc>
      </w:tr>
      <w:tr w:rsidR="00136056" w:rsidRPr="00E6011B" w14:paraId="2BED67BF" w14:textId="77777777" w:rsidTr="00D26C08">
        <w:tc>
          <w:tcPr>
            <w:tcW w:w="177" w:type="pct"/>
            <w:vMerge/>
          </w:tcPr>
          <w:p w14:paraId="0537A8F6" w14:textId="77777777" w:rsidR="00294123" w:rsidRPr="00E6011B" w:rsidRDefault="00294123" w:rsidP="008E6A5D">
            <w:pPr>
              <w:rPr>
                <w:rFonts w:ascii="Times New Roman" w:hAnsi="Times New Roman" w:cs="Times New Roman"/>
                <w:sz w:val="28"/>
                <w:szCs w:val="28"/>
              </w:rPr>
            </w:pPr>
          </w:p>
        </w:tc>
        <w:tc>
          <w:tcPr>
            <w:tcW w:w="698" w:type="pct"/>
            <w:vMerge/>
          </w:tcPr>
          <w:p w14:paraId="435986B6" w14:textId="77777777" w:rsidR="00294123" w:rsidRPr="00E6011B" w:rsidRDefault="00294123" w:rsidP="008E6A5D">
            <w:pPr>
              <w:rPr>
                <w:rFonts w:ascii="Times New Roman" w:hAnsi="Times New Roman" w:cs="Times New Roman"/>
                <w:sz w:val="28"/>
                <w:szCs w:val="28"/>
              </w:rPr>
            </w:pPr>
          </w:p>
        </w:tc>
        <w:tc>
          <w:tcPr>
            <w:tcW w:w="584" w:type="pct"/>
            <w:vMerge/>
          </w:tcPr>
          <w:p w14:paraId="5C91C770" w14:textId="77777777" w:rsidR="00294123" w:rsidRPr="00E6011B" w:rsidRDefault="00294123" w:rsidP="008E6A5D">
            <w:pPr>
              <w:rPr>
                <w:rFonts w:ascii="Times New Roman" w:hAnsi="Times New Roman" w:cs="Times New Roman"/>
                <w:sz w:val="28"/>
                <w:szCs w:val="28"/>
              </w:rPr>
            </w:pPr>
          </w:p>
        </w:tc>
        <w:tc>
          <w:tcPr>
            <w:tcW w:w="1291" w:type="pct"/>
            <w:vMerge/>
          </w:tcPr>
          <w:p w14:paraId="5F9CECED" w14:textId="77777777" w:rsidR="00294123" w:rsidRPr="00E6011B" w:rsidRDefault="00294123" w:rsidP="008E6A5D">
            <w:pPr>
              <w:rPr>
                <w:rFonts w:ascii="Times New Roman" w:hAnsi="Times New Roman" w:cs="Times New Roman"/>
                <w:sz w:val="28"/>
                <w:szCs w:val="28"/>
              </w:rPr>
            </w:pPr>
          </w:p>
        </w:tc>
        <w:tc>
          <w:tcPr>
            <w:tcW w:w="2250" w:type="pct"/>
          </w:tcPr>
          <w:p w14:paraId="223A26C0" w14:textId="24360B25"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222DDFF2" w14:textId="77777777" w:rsidTr="00D26C08">
        <w:tc>
          <w:tcPr>
            <w:tcW w:w="177" w:type="pct"/>
            <w:vMerge/>
          </w:tcPr>
          <w:p w14:paraId="4DB1D59D" w14:textId="77777777" w:rsidR="00294123" w:rsidRPr="00E6011B" w:rsidRDefault="00294123" w:rsidP="008E6A5D">
            <w:pPr>
              <w:rPr>
                <w:rFonts w:ascii="Times New Roman" w:hAnsi="Times New Roman" w:cs="Times New Roman"/>
                <w:sz w:val="28"/>
                <w:szCs w:val="28"/>
              </w:rPr>
            </w:pPr>
          </w:p>
        </w:tc>
        <w:tc>
          <w:tcPr>
            <w:tcW w:w="698" w:type="pct"/>
            <w:vMerge/>
          </w:tcPr>
          <w:p w14:paraId="3A5CCFF6" w14:textId="77777777" w:rsidR="00294123" w:rsidRPr="00E6011B" w:rsidRDefault="00294123" w:rsidP="008E6A5D">
            <w:pPr>
              <w:rPr>
                <w:rFonts w:ascii="Times New Roman" w:hAnsi="Times New Roman" w:cs="Times New Roman"/>
                <w:sz w:val="28"/>
                <w:szCs w:val="28"/>
              </w:rPr>
            </w:pPr>
          </w:p>
        </w:tc>
        <w:tc>
          <w:tcPr>
            <w:tcW w:w="584" w:type="pct"/>
            <w:vMerge/>
          </w:tcPr>
          <w:p w14:paraId="15A2E7BD" w14:textId="77777777" w:rsidR="00294123" w:rsidRPr="00E6011B" w:rsidRDefault="00294123" w:rsidP="008E6A5D">
            <w:pPr>
              <w:rPr>
                <w:rFonts w:ascii="Times New Roman" w:hAnsi="Times New Roman" w:cs="Times New Roman"/>
                <w:sz w:val="28"/>
                <w:szCs w:val="28"/>
              </w:rPr>
            </w:pPr>
          </w:p>
        </w:tc>
        <w:tc>
          <w:tcPr>
            <w:tcW w:w="1291" w:type="pct"/>
            <w:vMerge/>
          </w:tcPr>
          <w:p w14:paraId="25A0E932" w14:textId="77777777" w:rsidR="00294123" w:rsidRPr="00E6011B" w:rsidRDefault="00294123" w:rsidP="008E6A5D">
            <w:pPr>
              <w:rPr>
                <w:rFonts w:ascii="Times New Roman" w:hAnsi="Times New Roman" w:cs="Times New Roman"/>
                <w:sz w:val="28"/>
                <w:szCs w:val="28"/>
              </w:rPr>
            </w:pPr>
          </w:p>
        </w:tc>
        <w:tc>
          <w:tcPr>
            <w:tcW w:w="2250" w:type="pct"/>
          </w:tcPr>
          <w:p w14:paraId="291EEB19" w14:textId="485651D9"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F6BCCDD" w14:textId="77777777" w:rsidTr="00D26C08">
        <w:tc>
          <w:tcPr>
            <w:tcW w:w="177" w:type="pct"/>
            <w:vMerge/>
          </w:tcPr>
          <w:p w14:paraId="54F513CA" w14:textId="77777777" w:rsidR="00294123" w:rsidRPr="00E6011B" w:rsidRDefault="00294123" w:rsidP="008E6A5D">
            <w:pPr>
              <w:rPr>
                <w:rFonts w:ascii="Times New Roman" w:hAnsi="Times New Roman" w:cs="Times New Roman"/>
                <w:sz w:val="28"/>
                <w:szCs w:val="28"/>
              </w:rPr>
            </w:pPr>
          </w:p>
        </w:tc>
        <w:tc>
          <w:tcPr>
            <w:tcW w:w="698" w:type="pct"/>
            <w:vMerge/>
          </w:tcPr>
          <w:p w14:paraId="59051428" w14:textId="77777777" w:rsidR="00294123" w:rsidRPr="00E6011B" w:rsidRDefault="00294123" w:rsidP="008E6A5D">
            <w:pPr>
              <w:rPr>
                <w:rFonts w:ascii="Times New Roman" w:hAnsi="Times New Roman" w:cs="Times New Roman"/>
                <w:sz w:val="28"/>
                <w:szCs w:val="28"/>
              </w:rPr>
            </w:pPr>
          </w:p>
        </w:tc>
        <w:tc>
          <w:tcPr>
            <w:tcW w:w="584" w:type="pct"/>
            <w:vMerge/>
          </w:tcPr>
          <w:p w14:paraId="32E33253" w14:textId="77777777" w:rsidR="00294123" w:rsidRPr="00E6011B" w:rsidRDefault="00294123" w:rsidP="008E6A5D">
            <w:pPr>
              <w:rPr>
                <w:rFonts w:ascii="Times New Roman" w:hAnsi="Times New Roman" w:cs="Times New Roman"/>
                <w:sz w:val="28"/>
                <w:szCs w:val="28"/>
              </w:rPr>
            </w:pPr>
          </w:p>
        </w:tc>
        <w:tc>
          <w:tcPr>
            <w:tcW w:w="1291" w:type="pct"/>
            <w:vMerge/>
          </w:tcPr>
          <w:p w14:paraId="510E744A" w14:textId="77777777" w:rsidR="00294123" w:rsidRPr="00E6011B" w:rsidRDefault="00294123" w:rsidP="008E6A5D">
            <w:pPr>
              <w:rPr>
                <w:rFonts w:ascii="Times New Roman" w:hAnsi="Times New Roman" w:cs="Times New Roman"/>
                <w:sz w:val="28"/>
                <w:szCs w:val="28"/>
              </w:rPr>
            </w:pPr>
          </w:p>
        </w:tc>
        <w:tc>
          <w:tcPr>
            <w:tcW w:w="2250" w:type="pct"/>
          </w:tcPr>
          <w:p w14:paraId="3290286E" w14:textId="328ECFA5"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0C47E4E" w14:textId="77777777" w:rsidTr="00D26C08">
        <w:tc>
          <w:tcPr>
            <w:tcW w:w="177" w:type="pct"/>
            <w:vMerge/>
          </w:tcPr>
          <w:p w14:paraId="459F305F" w14:textId="77777777" w:rsidR="00294123" w:rsidRPr="00E6011B" w:rsidRDefault="00294123" w:rsidP="008E6A5D">
            <w:pPr>
              <w:rPr>
                <w:rFonts w:ascii="Times New Roman" w:hAnsi="Times New Roman" w:cs="Times New Roman"/>
                <w:sz w:val="28"/>
                <w:szCs w:val="28"/>
              </w:rPr>
            </w:pPr>
          </w:p>
        </w:tc>
        <w:tc>
          <w:tcPr>
            <w:tcW w:w="698" w:type="pct"/>
            <w:vMerge/>
          </w:tcPr>
          <w:p w14:paraId="070F908B" w14:textId="77777777" w:rsidR="00294123" w:rsidRPr="00E6011B" w:rsidRDefault="00294123" w:rsidP="008E6A5D">
            <w:pPr>
              <w:rPr>
                <w:rFonts w:ascii="Times New Roman" w:hAnsi="Times New Roman" w:cs="Times New Roman"/>
                <w:sz w:val="28"/>
                <w:szCs w:val="28"/>
              </w:rPr>
            </w:pPr>
          </w:p>
        </w:tc>
        <w:tc>
          <w:tcPr>
            <w:tcW w:w="584" w:type="pct"/>
            <w:vMerge/>
          </w:tcPr>
          <w:p w14:paraId="7B28EAC7" w14:textId="77777777" w:rsidR="00294123" w:rsidRPr="00E6011B" w:rsidRDefault="00294123" w:rsidP="008E6A5D">
            <w:pPr>
              <w:rPr>
                <w:rFonts w:ascii="Times New Roman" w:hAnsi="Times New Roman" w:cs="Times New Roman"/>
                <w:sz w:val="28"/>
                <w:szCs w:val="28"/>
              </w:rPr>
            </w:pPr>
          </w:p>
        </w:tc>
        <w:tc>
          <w:tcPr>
            <w:tcW w:w="1291" w:type="pct"/>
            <w:vMerge/>
          </w:tcPr>
          <w:p w14:paraId="6BC3BCAA" w14:textId="77777777" w:rsidR="00294123" w:rsidRPr="00E6011B" w:rsidRDefault="00294123" w:rsidP="008E6A5D">
            <w:pPr>
              <w:rPr>
                <w:rFonts w:ascii="Times New Roman" w:hAnsi="Times New Roman" w:cs="Times New Roman"/>
                <w:sz w:val="28"/>
                <w:szCs w:val="28"/>
              </w:rPr>
            </w:pPr>
          </w:p>
        </w:tc>
        <w:tc>
          <w:tcPr>
            <w:tcW w:w="2250" w:type="pct"/>
          </w:tcPr>
          <w:p w14:paraId="4F29C702" w14:textId="2BC0B04E"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8 этажей.</w:t>
            </w:r>
          </w:p>
        </w:tc>
      </w:tr>
      <w:tr w:rsidR="00136056" w:rsidRPr="00E6011B" w14:paraId="336489AA" w14:textId="77777777" w:rsidTr="00D26C08">
        <w:tc>
          <w:tcPr>
            <w:tcW w:w="177" w:type="pct"/>
            <w:vMerge/>
          </w:tcPr>
          <w:p w14:paraId="5D2E435C" w14:textId="77777777" w:rsidR="00294123" w:rsidRPr="00E6011B" w:rsidRDefault="00294123" w:rsidP="008E6A5D">
            <w:pPr>
              <w:rPr>
                <w:rFonts w:ascii="Times New Roman" w:hAnsi="Times New Roman" w:cs="Times New Roman"/>
                <w:sz w:val="28"/>
                <w:szCs w:val="28"/>
              </w:rPr>
            </w:pPr>
          </w:p>
        </w:tc>
        <w:tc>
          <w:tcPr>
            <w:tcW w:w="698" w:type="pct"/>
            <w:vMerge/>
          </w:tcPr>
          <w:p w14:paraId="52DB1622" w14:textId="77777777" w:rsidR="00294123" w:rsidRPr="00E6011B" w:rsidRDefault="00294123" w:rsidP="008E6A5D">
            <w:pPr>
              <w:rPr>
                <w:rFonts w:ascii="Times New Roman" w:hAnsi="Times New Roman" w:cs="Times New Roman"/>
                <w:sz w:val="28"/>
                <w:szCs w:val="28"/>
              </w:rPr>
            </w:pPr>
          </w:p>
        </w:tc>
        <w:tc>
          <w:tcPr>
            <w:tcW w:w="584" w:type="pct"/>
            <w:vMerge/>
          </w:tcPr>
          <w:p w14:paraId="39ECFDE7" w14:textId="77777777" w:rsidR="00294123" w:rsidRPr="00E6011B" w:rsidRDefault="00294123" w:rsidP="008E6A5D">
            <w:pPr>
              <w:rPr>
                <w:rFonts w:ascii="Times New Roman" w:hAnsi="Times New Roman" w:cs="Times New Roman"/>
                <w:sz w:val="28"/>
                <w:szCs w:val="28"/>
              </w:rPr>
            </w:pPr>
          </w:p>
        </w:tc>
        <w:tc>
          <w:tcPr>
            <w:tcW w:w="1291" w:type="pct"/>
            <w:vMerge/>
          </w:tcPr>
          <w:p w14:paraId="53D561CE" w14:textId="77777777" w:rsidR="00294123" w:rsidRPr="00E6011B" w:rsidRDefault="00294123" w:rsidP="008E6A5D">
            <w:pPr>
              <w:rPr>
                <w:rFonts w:ascii="Times New Roman" w:hAnsi="Times New Roman" w:cs="Times New Roman"/>
                <w:sz w:val="28"/>
                <w:szCs w:val="28"/>
              </w:rPr>
            </w:pPr>
          </w:p>
        </w:tc>
        <w:tc>
          <w:tcPr>
            <w:tcW w:w="2250" w:type="pct"/>
          </w:tcPr>
          <w:p w14:paraId="3C160257" w14:textId="1A385F21"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24 м.</w:t>
            </w:r>
          </w:p>
        </w:tc>
      </w:tr>
      <w:tr w:rsidR="00136056" w:rsidRPr="00E6011B" w14:paraId="2766DF9B" w14:textId="77777777" w:rsidTr="00D26C08">
        <w:tc>
          <w:tcPr>
            <w:tcW w:w="177" w:type="pct"/>
            <w:vMerge/>
          </w:tcPr>
          <w:p w14:paraId="3302123B" w14:textId="77777777" w:rsidR="00294123" w:rsidRPr="00E6011B" w:rsidRDefault="00294123" w:rsidP="008E6A5D">
            <w:pPr>
              <w:rPr>
                <w:rFonts w:ascii="Times New Roman" w:hAnsi="Times New Roman" w:cs="Times New Roman"/>
                <w:sz w:val="28"/>
                <w:szCs w:val="28"/>
              </w:rPr>
            </w:pPr>
          </w:p>
        </w:tc>
        <w:tc>
          <w:tcPr>
            <w:tcW w:w="698" w:type="pct"/>
            <w:vMerge/>
          </w:tcPr>
          <w:p w14:paraId="7182223E" w14:textId="77777777" w:rsidR="00294123" w:rsidRPr="00E6011B" w:rsidRDefault="00294123" w:rsidP="008E6A5D">
            <w:pPr>
              <w:rPr>
                <w:rFonts w:ascii="Times New Roman" w:hAnsi="Times New Roman" w:cs="Times New Roman"/>
                <w:sz w:val="28"/>
                <w:szCs w:val="28"/>
              </w:rPr>
            </w:pPr>
          </w:p>
        </w:tc>
        <w:tc>
          <w:tcPr>
            <w:tcW w:w="584" w:type="pct"/>
            <w:vMerge/>
          </w:tcPr>
          <w:p w14:paraId="2868A94C" w14:textId="77777777" w:rsidR="00294123" w:rsidRPr="00E6011B" w:rsidRDefault="00294123" w:rsidP="008E6A5D">
            <w:pPr>
              <w:rPr>
                <w:rFonts w:ascii="Times New Roman" w:hAnsi="Times New Roman" w:cs="Times New Roman"/>
                <w:sz w:val="28"/>
                <w:szCs w:val="28"/>
              </w:rPr>
            </w:pPr>
          </w:p>
        </w:tc>
        <w:tc>
          <w:tcPr>
            <w:tcW w:w="1291" w:type="pct"/>
            <w:vMerge/>
          </w:tcPr>
          <w:p w14:paraId="52339D5A" w14:textId="77777777" w:rsidR="00294123" w:rsidRPr="00E6011B" w:rsidRDefault="00294123" w:rsidP="008E6A5D">
            <w:pPr>
              <w:rPr>
                <w:rFonts w:ascii="Times New Roman" w:hAnsi="Times New Roman" w:cs="Times New Roman"/>
                <w:sz w:val="28"/>
                <w:szCs w:val="28"/>
              </w:rPr>
            </w:pPr>
          </w:p>
        </w:tc>
        <w:tc>
          <w:tcPr>
            <w:tcW w:w="2250" w:type="pct"/>
          </w:tcPr>
          <w:p w14:paraId="2128703F" w14:textId="7FA630B4"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40%, а также определяется в соответствии с утвержденной документацией по планировке территории. Процент застройки подземной части не регламентируется.</w:t>
            </w:r>
          </w:p>
        </w:tc>
      </w:tr>
      <w:tr w:rsidR="00136056" w:rsidRPr="00E6011B" w14:paraId="716CC91D" w14:textId="77777777" w:rsidTr="00D26C08">
        <w:tc>
          <w:tcPr>
            <w:tcW w:w="177" w:type="pct"/>
            <w:vMerge/>
          </w:tcPr>
          <w:p w14:paraId="6E23329B" w14:textId="77777777" w:rsidR="00294123" w:rsidRPr="00E6011B" w:rsidRDefault="00294123" w:rsidP="008E6A5D">
            <w:pPr>
              <w:rPr>
                <w:rFonts w:ascii="Times New Roman" w:hAnsi="Times New Roman" w:cs="Times New Roman"/>
                <w:sz w:val="28"/>
                <w:szCs w:val="28"/>
              </w:rPr>
            </w:pPr>
          </w:p>
        </w:tc>
        <w:tc>
          <w:tcPr>
            <w:tcW w:w="698" w:type="pct"/>
            <w:vMerge/>
          </w:tcPr>
          <w:p w14:paraId="57595D18" w14:textId="77777777" w:rsidR="00294123" w:rsidRPr="00E6011B" w:rsidRDefault="00294123" w:rsidP="008E6A5D">
            <w:pPr>
              <w:rPr>
                <w:rFonts w:ascii="Times New Roman" w:hAnsi="Times New Roman" w:cs="Times New Roman"/>
                <w:sz w:val="28"/>
                <w:szCs w:val="28"/>
              </w:rPr>
            </w:pPr>
          </w:p>
        </w:tc>
        <w:tc>
          <w:tcPr>
            <w:tcW w:w="584" w:type="pct"/>
            <w:vMerge/>
          </w:tcPr>
          <w:p w14:paraId="1A553411" w14:textId="77777777" w:rsidR="00294123" w:rsidRPr="00E6011B" w:rsidRDefault="00294123" w:rsidP="008E6A5D">
            <w:pPr>
              <w:rPr>
                <w:rFonts w:ascii="Times New Roman" w:hAnsi="Times New Roman" w:cs="Times New Roman"/>
                <w:sz w:val="28"/>
                <w:szCs w:val="28"/>
              </w:rPr>
            </w:pPr>
          </w:p>
        </w:tc>
        <w:tc>
          <w:tcPr>
            <w:tcW w:w="1291" w:type="pct"/>
            <w:vMerge/>
          </w:tcPr>
          <w:p w14:paraId="51BB3B8E" w14:textId="77777777" w:rsidR="00294123" w:rsidRPr="00E6011B" w:rsidRDefault="00294123" w:rsidP="008E6A5D">
            <w:pPr>
              <w:rPr>
                <w:rFonts w:ascii="Times New Roman" w:hAnsi="Times New Roman" w:cs="Times New Roman"/>
                <w:sz w:val="28"/>
                <w:szCs w:val="28"/>
              </w:rPr>
            </w:pPr>
          </w:p>
        </w:tc>
        <w:tc>
          <w:tcPr>
            <w:tcW w:w="2250" w:type="pct"/>
          </w:tcPr>
          <w:p w14:paraId="16E88616" w14:textId="25A760AE"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3 м.</w:t>
            </w:r>
          </w:p>
        </w:tc>
      </w:tr>
      <w:tr w:rsidR="00136056" w:rsidRPr="00E6011B" w14:paraId="6BF4344B" w14:textId="77777777" w:rsidTr="00D26C08">
        <w:tc>
          <w:tcPr>
            <w:tcW w:w="177" w:type="pct"/>
            <w:vMerge/>
          </w:tcPr>
          <w:p w14:paraId="7B568A71" w14:textId="77777777" w:rsidR="00294123" w:rsidRPr="00E6011B" w:rsidRDefault="00294123" w:rsidP="008E6A5D">
            <w:pPr>
              <w:rPr>
                <w:rFonts w:ascii="Times New Roman" w:hAnsi="Times New Roman" w:cs="Times New Roman"/>
                <w:sz w:val="28"/>
                <w:szCs w:val="28"/>
              </w:rPr>
            </w:pPr>
          </w:p>
        </w:tc>
        <w:tc>
          <w:tcPr>
            <w:tcW w:w="698" w:type="pct"/>
            <w:vMerge/>
          </w:tcPr>
          <w:p w14:paraId="4209FB60" w14:textId="77777777" w:rsidR="00294123" w:rsidRPr="00E6011B" w:rsidRDefault="00294123" w:rsidP="008E6A5D">
            <w:pPr>
              <w:rPr>
                <w:rFonts w:ascii="Times New Roman" w:hAnsi="Times New Roman" w:cs="Times New Roman"/>
                <w:sz w:val="28"/>
                <w:szCs w:val="28"/>
              </w:rPr>
            </w:pPr>
          </w:p>
        </w:tc>
        <w:tc>
          <w:tcPr>
            <w:tcW w:w="584" w:type="pct"/>
            <w:vMerge/>
          </w:tcPr>
          <w:p w14:paraId="13FD6220" w14:textId="77777777" w:rsidR="00294123" w:rsidRPr="00E6011B" w:rsidRDefault="00294123" w:rsidP="008E6A5D">
            <w:pPr>
              <w:rPr>
                <w:rFonts w:ascii="Times New Roman" w:hAnsi="Times New Roman" w:cs="Times New Roman"/>
                <w:sz w:val="28"/>
                <w:szCs w:val="28"/>
              </w:rPr>
            </w:pPr>
          </w:p>
        </w:tc>
        <w:tc>
          <w:tcPr>
            <w:tcW w:w="1291" w:type="pct"/>
            <w:vMerge/>
          </w:tcPr>
          <w:p w14:paraId="7AAA2DB4" w14:textId="77777777" w:rsidR="00294123" w:rsidRPr="00E6011B" w:rsidRDefault="00294123" w:rsidP="008E6A5D">
            <w:pPr>
              <w:rPr>
                <w:rFonts w:ascii="Times New Roman" w:hAnsi="Times New Roman" w:cs="Times New Roman"/>
                <w:sz w:val="28"/>
                <w:szCs w:val="28"/>
              </w:rPr>
            </w:pPr>
          </w:p>
        </w:tc>
        <w:tc>
          <w:tcPr>
            <w:tcW w:w="2250" w:type="pct"/>
          </w:tcPr>
          <w:p w14:paraId="2134AD48" w14:textId="77777777" w:rsidR="00294123" w:rsidRPr="00E6011B" w:rsidRDefault="002941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коэффициент застройки: </w:t>
            </w:r>
          </w:p>
          <w:p w14:paraId="7CE8743A" w14:textId="77777777" w:rsidR="00294123" w:rsidRPr="00E6011B" w:rsidRDefault="002941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6 этажей – 0,6;</w:t>
            </w:r>
          </w:p>
          <w:p w14:paraId="6DA8488D" w14:textId="7CBFC370"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8 этажей – 0,8.</w:t>
            </w:r>
          </w:p>
        </w:tc>
      </w:tr>
      <w:tr w:rsidR="00136056" w:rsidRPr="00E6011B" w14:paraId="1FE2EC80" w14:textId="77777777" w:rsidTr="00D26C08">
        <w:tc>
          <w:tcPr>
            <w:tcW w:w="177" w:type="pct"/>
            <w:vMerge/>
          </w:tcPr>
          <w:p w14:paraId="309CF20F" w14:textId="77777777" w:rsidR="00294123" w:rsidRPr="00E6011B" w:rsidRDefault="00294123" w:rsidP="008E6A5D">
            <w:pPr>
              <w:rPr>
                <w:rFonts w:ascii="Times New Roman" w:hAnsi="Times New Roman" w:cs="Times New Roman"/>
                <w:sz w:val="28"/>
                <w:szCs w:val="28"/>
              </w:rPr>
            </w:pPr>
          </w:p>
        </w:tc>
        <w:tc>
          <w:tcPr>
            <w:tcW w:w="698" w:type="pct"/>
            <w:vMerge/>
          </w:tcPr>
          <w:p w14:paraId="0FFEFE7F" w14:textId="77777777" w:rsidR="00294123" w:rsidRPr="00E6011B" w:rsidRDefault="00294123" w:rsidP="008E6A5D">
            <w:pPr>
              <w:rPr>
                <w:rFonts w:ascii="Times New Roman" w:hAnsi="Times New Roman" w:cs="Times New Roman"/>
                <w:sz w:val="28"/>
                <w:szCs w:val="28"/>
              </w:rPr>
            </w:pPr>
          </w:p>
        </w:tc>
        <w:tc>
          <w:tcPr>
            <w:tcW w:w="584" w:type="pct"/>
            <w:vMerge/>
          </w:tcPr>
          <w:p w14:paraId="447607D5" w14:textId="77777777" w:rsidR="00294123" w:rsidRPr="00E6011B" w:rsidRDefault="00294123" w:rsidP="008E6A5D">
            <w:pPr>
              <w:rPr>
                <w:rFonts w:ascii="Times New Roman" w:hAnsi="Times New Roman" w:cs="Times New Roman"/>
                <w:sz w:val="28"/>
                <w:szCs w:val="28"/>
              </w:rPr>
            </w:pPr>
          </w:p>
        </w:tc>
        <w:tc>
          <w:tcPr>
            <w:tcW w:w="1291" w:type="pct"/>
            <w:vMerge/>
          </w:tcPr>
          <w:p w14:paraId="7F174AF8" w14:textId="77777777" w:rsidR="00294123" w:rsidRPr="00E6011B" w:rsidRDefault="00294123" w:rsidP="008E6A5D">
            <w:pPr>
              <w:rPr>
                <w:rFonts w:ascii="Times New Roman" w:hAnsi="Times New Roman" w:cs="Times New Roman"/>
                <w:sz w:val="28"/>
                <w:szCs w:val="28"/>
              </w:rPr>
            </w:pPr>
          </w:p>
        </w:tc>
        <w:tc>
          <w:tcPr>
            <w:tcW w:w="2250" w:type="pct"/>
          </w:tcPr>
          <w:p w14:paraId="63B98EF4" w14:textId="77777777" w:rsidR="00294123" w:rsidRPr="00E6011B" w:rsidRDefault="002941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коэффициент застройки:</w:t>
            </w:r>
          </w:p>
          <w:p w14:paraId="60AE1CCD" w14:textId="77777777" w:rsidR="00294123" w:rsidRPr="00E6011B" w:rsidRDefault="0029412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среднеэтажные многоквартирные дома с предельным количеством этажей 6 этажей – 1,2;</w:t>
            </w:r>
          </w:p>
          <w:p w14:paraId="3BA40F12" w14:textId="1293CF79"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среднеэтажные многоквартирные дома с предельным количеством этажей 8 этажей – 1,5.</w:t>
            </w:r>
          </w:p>
        </w:tc>
      </w:tr>
      <w:tr w:rsidR="00136056" w:rsidRPr="00E6011B" w14:paraId="0974A1CC" w14:textId="77777777" w:rsidTr="00D26C08">
        <w:tc>
          <w:tcPr>
            <w:tcW w:w="177" w:type="pct"/>
            <w:vMerge/>
          </w:tcPr>
          <w:p w14:paraId="5F979E80" w14:textId="77777777" w:rsidR="00294123" w:rsidRPr="00E6011B" w:rsidRDefault="00294123" w:rsidP="008E6A5D">
            <w:pPr>
              <w:rPr>
                <w:rFonts w:ascii="Times New Roman" w:hAnsi="Times New Roman" w:cs="Times New Roman"/>
                <w:sz w:val="28"/>
                <w:szCs w:val="28"/>
              </w:rPr>
            </w:pPr>
          </w:p>
        </w:tc>
        <w:tc>
          <w:tcPr>
            <w:tcW w:w="698" w:type="pct"/>
            <w:vMerge/>
          </w:tcPr>
          <w:p w14:paraId="56A87096" w14:textId="77777777" w:rsidR="00294123" w:rsidRPr="00E6011B" w:rsidRDefault="00294123" w:rsidP="008E6A5D">
            <w:pPr>
              <w:rPr>
                <w:rFonts w:ascii="Times New Roman" w:hAnsi="Times New Roman" w:cs="Times New Roman"/>
                <w:sz w:val="28"/>
                <w:szCs w:val="28"/>
              </w:rPr>
            </w:pPr>
          </w:p>
        </w:tc>
        <w:tc>
          <w:tcPr>
            <w:tcW w:w="584" w:type="pct"/>
            <w:vMerge/>
          </w:tcPr>
          <w:p w14:paraId="16F40D66" w14:textId="77777777" w:rsidR="00294123" w:rsidRPr="00E6011B" w:rsidRDefault="00294123" w:rsidP="008E6A5D">
            <w:pPr>
              <w:rPr>
                <w:rFonts w:ascii="Times New Roman" w:hAnsi="Times New Roman" w:cs="Times New Roman"/>
                <w:sz w:val="28"/>
                <w:szCs w:val="28"/>
              </w:rPr>
            </w:pPr>
          </w:p>
        </w:tc>
        <w:tc>
          <w:tcPr>
            <w:tcW w:w="1291" w:type="pct"/>
            <w:vMerge/>
          </w:tcPr>
          <w:p w14:paraId="2BB2D2E7" w14:textId="77777777" w:rsidR="00294123" w:rsidRPr="00E6011B" w:rsidRDefault="00294123" w:rsidP="008E6A5D">
            <w:pPr>
              <w:rPr>
                <w:rFonts w:ascii="Times New Roman" w:hAnsi="Times New Roman" w:cs="Times New Roman"/>
                <w:sz w:val="28"/>
                <w:szCs w:val="28"/>
              </w:rPr>
            </w:pPr>
          </w:p>
        </w:tc>
        <w:tc>
          <w:tcPr>
            <w:tcW w:w="2250" w:type="pct"/>
          </w:tcPr>
          <w:p w14:paraId="0651C163" w14:textId="4B8B171E"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15 %.</w:t>
            </w:r>
          </w:p>
        </w:tc>
      </w:tr>
      <w:tr w:rsidR="00136056" w:rsidRPr="00E6011B" w14:paraId="51FE5E86" w14:textId="77777777" w:rsidTr="00D26C08">
        <w:trPr>
          <w:trHeight w:val="1518"/>
        </w:trPr>
        <w:tc>
          <w:tcPr>
            <w:tcW w:w="177" w:type="pct"/>
            <w:tcBorders>
              <w:bottom w:val="single" w:sz="4" w:space="0" w:color="000000" w:themeColor="text1"/>
            </w:tcBorders>
          </w:tcPr>
          <w:p w14:paraId="6E7266A1"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8" w:type="pct"/>
            <w:tcBorders>
              <w:bottom w:val="single" w:sz="4" w:space="0" w:color="000000" w:themeColor="text1"/>
            </w:tcBorders>
          </w:tcPr>
          <w:p w14:paraId="35D8139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84" w:type="pct"/>
            <w:tcBorders>
              <w:bottom w:val="single" w:sz="4" w:space="0" w:color="000000" w:themeColor="text1"/>
            </w:tcBorders>
          </w:tcPr>
          <w:p w14:paraId="3D737CD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291" w:type="pct"/>
            <w:tcBorders>
              <w:bottom w:val="single" w:sz="4" w:space="0" w:color="000000" w:themeColor="text1"/>
            </w:tcBorders>
          </w:tcPr>
          <w:p w14:paraId="128A064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50" w:type="pct"/>
            <w:vMerge w:val="restart"/>
            <w:tcBorders>
              <w:bottom w:val="single" w:sz="4" w:space="0" w:color="000000" w:themeColor="text1"/>
            </w:tcBorders>
          </w:tcPr>
          <w:p w14:paraId="54206D8C" w14:textId="247BE772"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7B1768D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0381BACB"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E79DBE" w14:textId="3202C2A6"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A9B4B01" w14:textId="33D2C8BF"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 в соответствии с проектной документацией.</w:t>
            </w:r>
          </w:p>
          <w:p w14:paraId="22993C0F"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Минимальное количество надземных этажей – не подлежит установлению.</w:t>
            </w:r>
          </w:p>
          <w:p w14:paraId="6BA1C4FE"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p w14:paraId="380F314B" w14:textId="1316DE11"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39E2EF2D" w14:textId="3548794E"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389780CC" w14:textId="77777777" w:rsidTr="00D26C08">
        <w:tc>
          <w:tcPr>
            <w:tcW w:w="177" w:type="pct"/>
          </w:tcPr>
          <w:p w14:paraId="6D6EE4FE"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8" w:type="pct"/>
          </w:tcPr>
          <w:p w14:paraId="5253DB69"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Религиозное управление и образование</w:t>
            </w:r>
          </w:p>
        </w:tc>
        <w:tc>
          <w:tcPr>
            <w:tcW w:w="584" w:type="pct"/>
          </w:tcPr>
          <w:p w14:paraId="76151DC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3.7.2</w:t>
            </w:r>
          </w:p>
        </w:tc>
        <w:tc>
          <w:tcPr>
            <w:tcW w:w="1291" w:type="pct"/>
          </w:tcPr>
          <w:p w14:paraId="2324B5A3"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E6011B">
              <w:rPr>
                <w:rFonts w:ascii="Times New Roman" w:eastAsia="Tahoma" w:hAnsi="Times New Roman" w:cs="Times New Roman"/>
                <w:sz w:val="28"/>
                <w:szCs w:val="28"/>
              </w:rPr>
              <w:lastRenderedPageBreak/>
              <w:t>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50" w:type="pct"/>
            <w:vMerge/>
          </w:tcPr>
          <w:p w14:paraId="5258ED61" w14:textId="77777777" w:rsidR="009A0659" w:rsidRPr="00E6011B" w:rsidRDefault="009A0659" w:rsidP="008E6A5D">
            <w:pPr>
              <w:rPr>
                <w:rFonts w:ascii="Times New Roman" w:hAnsi="Times New Roman" w:cs="Times New Roman"/>
                <w:sz w:val="28"/>
                <w:szCs w:val="28"/>
              </w:rPr>
            </w:pPr>
          </w:p>
        </w:tc>
      </w:tr>
      <w:tr w:rsidR="00136056" w:rsidRPr="00E6011B" w14:paraId="77EDAFED" w14:textId="77777777" w:rsidTr="00D26C08">
        <w:tc>
          <w:tcPr>
            <w:tcW w:w="177" w:type="pct"/>
            <w:vMerge w:val="restart"/>
          </w:tcPr>
          <w:p w14:paraId="2734F4CB" w14:textId="77777777" w:rsidR="00294123" w:rsidRPr="00E6011B" w:rsidRDefault="0029412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698" w:type="pct"/>
            <w:vMerge w:val="restart"/>
          </w:tcPr>
          <w:p w14:paraId="359FCBB1"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84" w:type="pct"/>
            <w:vMerge w:val="restart"/>
          </w:tcPr>
          <w:p w14:paraId="4E5604C4"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3.10.1</w:t>
            </w:r>
          </w:p>
        </w:tc>
        <w:tc>
          <w:tcPr>
            <w:tcW w:w="1291" w:type="pct"/>
            <w:vMerge w:val="restart"/>
          </w:tcPr>
          <w:p w14:paraId="5501A746"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250" w:type="pct"/>
          </w:tcPr>
          <w:p w14:paraId="3B7AFAA0"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01EEA93A" w14:textId="77777777" w:rsidTr="00D26C08">
        <w:tc>
          <w:tcPr>
            <w:tcW w:w="177" w:type="pct"/>
            <w:vMerge/>
          </w:tcPr>
          <w:p w14:paraId="74831533" w14:textId="77777777" w:rsidR="00294123" w:rsidRPr="00E6011B" w:rsidRDefault="00294123" w:rsidP="008E6A5D">
            <w:pPr>
              <w:rPr>
                <w:rFonts w:ascii="Times New Roman" w:hAnsi="Times New Roman" w:cs="Times New Roman"/>
                <w:sz w:val="28"/>
                <w:szCs w:val="28"/>
              </w:rPr>
            </w:pPr>
          </w:p>
        </w:tc>
        <w:tc>
          <w:tcPr>
            <w:tcW w:w="698" w:type="pct"/>
            <w:vMerge/>
          </w:tcPr>
          <w:p w14:paraId="63D13A57" w14:textId="77777777" w:rsidR="00294123" w:rsidRPr="00E6011B" w:rsidRDefault="00294123" w:rsidP="008E6A5D">
            <w:pPr>
              <w:rPr>
                <w:rFonts w:ascii="Times New Roman" w:hAnsi="Times New Roman" w:cs="Times New Roman"/>
                <w:sz w:val="28"/>
                <w:szCs w:val="28"/>
              </w:rPr>
            </w:pPr>
          </w:p>
        </w:tc>
        <w:tc>
          <w:tcPr>
            <w:tcW w:w="584" w:type="pct"/>
            <w:vMerge/>
          </w:tcPr>
          <w:p w14:paraId="6CB7FC56" w14:textId="77777777" w:rsidR="00294123" w:rsidRPr="00E6011B" w:rsidRDefault="00294123" w:rsidP="008E6A5D">
            <w:pPr>
              <w:rPr>
                <w:rFonts w:ascii="Times New Roman" w:hAnsi="Times New Roman" w:cs="Times New Roman"/>
                <w:sz w:val="28"/>
                <w:szCs w:val="28"/>
              </w:rPr>
            </w:pPr>
          </w:p>
        </w:tc>
        <w:tc>
          <w:tcPr>
            <w:tcW w:w="1291" w:type="pct"/>
            <w:vMerge/>
          </w:tcPr>
          <w:p w14:paraId="69585C30" w14:textId="77777777" w:rsidR="00294123" w:rsidRPr="00E6011B" w:rsidRDefault="00294123" w:rsidP="008E6A5D">
            <w:pPr>
              <w:rPr>
                <w:rFonts w:ascii="Times New Roman" w:hAnsi="Times New Roman" w:cs="Times New Roman"/>
                <w:sz w:val="28"/>
                <w:szCs w:val="28"/>
              </w:rPr>
            </w:pPr>
          </w:p>
        </w:tc>
        <w:tc>
          <w:tcPr>
            <w:tcW w:w="2250" w:type="pct"/>
          </w:tcPr>
          <w:p w14:paraId="7DD57B78"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165FA8DB" w14:textId="77777777" w:rsidTr="00D26C08">
        <w:tc>
          <w:tcPr>
            <w:tcW w:w="177" w:type="pct"/>
            <w:vMerge/>
          </w:tcPr>
          <w:p w14:paraId="50A31C63" w14:textId="77777777" w:rsidR="00294123" w:rsidRPr="00E6011B" w:rsidRDefault="00294123" w:rsidP="008E6A5D">
            <w:pPr>
              <w:rPr>
                <w:rFonts w:ascii="Times New Roman" w:hAnsi="Times New Roman" w:cs="Times New Roman"/>
                <w:sz w:val="28"/>
                <w:szCs w:val="28"/>
              </w:rPr>
            </w:pPr>
          </w:p>
        </w:tc>
        <w:tc>
          <w:tcPr>
            <w:tcW w:w="698" w:type="pct"/>
            <w:vMerge/>
          </w:tcPr>
          <w:p w14:paraId="1C84ED44" w14:textId="77777777" w:rsidR="00294123" w:rsidRPr="00E6011B" w:rsidRDefault="00294123" w:rsidP="008E6A5D">
            <w:pPr>
              <w:rPr>
                <w:rFonts w:ascii="Times New Roman" w:hAnsi="Times New Roman" w:cs="Times New Roman"/>
                <w:sz w:val="28"/>
                <w:szCs w:val="28"/>
              </w:rPr>
            </w:pPr>
          </w:p>
        </w:tc>
        <w:tc>
          <w:tcPr>
            <w:tcW w:w="584" w:type="pct"/>
            <w:vMerge/>
          </w:tcPr>
          <w:p w14:paraId="328F0160" w14:textId="77777777" w:rsidR="00294123" w:rsidRPr="00E6011B" w:rsidRDefault="00294123" w:rsidP="008E6A5D">
            <w:pPr>
              <w:rPr>
                <w:rFonts w:ascii="Times New Roman" w:hAnsi="Times New Roman" w:cs="Times New Roman"/>
                <w:sz w:val="28"/>
                <w:szCs w:val="28"/>
              </w:rPr>
            </w:pPr>
          </w:p>
        </w:tc>
        <w:tc>
          <w:tcPr>
            <w:tcW w:w="1291" w:type="pct"/>
            <w:vMerge/>
          </w:tcPr>
          <w:p w14:paraId="33349824" w14:textId="77777777" w:rsidR="00294123" w:rsidRPr="00E6011B" w:rsidRDefault="00294123" w:rsidP="008E6A5D">
            <w:pPr>
              <w:rPr>
                <w:rFonts w:ascii="Times New Roman" w:hAnsi="Times New Roman" w:cs="Times New Roman"/>
                <w:sz w:val="28"/>
                <w:szCs w:val="28"/>
              </w:rPr>
            </w:pPr>
          </w:p>
        </w:tc>
        <w:tc>
          <w:tcPr>
            <w:tcW w:w="2250" w:type="pct"/>
          </w:tcPr>
          <w:p w14:paraId="03BD75DF" w14:textId="406AD562"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46A9F2B" w14:textId="77777777" w:rsidTr="00D26C08">
        <w:tc>
          <w:tcPr>
            <w:tcW w:w="177" w:type="pct"/>
            <w:vMerge/>
          </w:tcPr>
          <w:p w14:paraId="6EDD9FEA" w14:textId="77777777" w:rsidR="00294123" w:rsidRPr="00E6011B" w:rsidRDefault="00294123" w:rsidP="008E6A5D">
            <w:pPr>
              <w:rPr>
                <w:rFonts w:ascii="Times New Roman" w:hAnsi="Times New Roman" w:cs="Times New Roman"/>
                <w:sz w:val="28"/>
                <w:szCs w:val="28"/>
              </w:rPr>
            </w:pPr>
          </w:p>
        </w:tc>
        <w:tc>
          <w:tcPr>
            <w:tcW w:w="698" w:type="pct"/>
            <w:vMerge/>
          </w:tcPr>
          <w:p w14:paraId="474CC35A" w14:textId="77777777" w:rsidR="00294123" w:rsidRPr="00E6011B" w:rsidRDefault="00294123" w:rsidP="008E6A5D">
            <w:pPr>
              <w:rPr>
                <w:rFonts w:ascii="Times New Roman" w:hAnsi="Times New Roman" w:cs="Times New Roman"/>
                <w:sz w:val="28"/>
                <w:szCs w:val="28"/>
              </w:rPr>
            </w:pPr>
          </w:p>
        </w:tc>
        <w:tc>
          <w:tcPr>
            <w:tcW w:w="584" w:type="pct"/>
            <w:vMerge/>
          </w:tcPr>
          <w:p w14:paraId="66EF2A89" w14:textId="77777777" w:rsidR="00294123" w:rsidRPr="00E6011B" w:rsidRDefault="00294123" w:rsidP="008E6A5D">
            <w:pPr>
              <w:rPr>
                <w:rFonts w:ascii="Times New Roman" w:hAnsi="Times New Roman" w:cs="Times New Roman"/>
                <w:sz w:val="28"/>
                <w:szCs w:val="28"/>
              </w:rPr>
            </w:pPr>
          </w:p>
        </w:tc>
        <w:tc>
          <w:tcPr>
            <w:tcW w:w="1291" w:type="pct"/>
            <w:vMerge/>
          </w:tcPr>
          <w:p w14:paraId="003FB79E" w14:textId="77777777" w:rsidR="00294123" w:rsidRPr="00E6011B" w:rsidRDefault="00294123" w:rsidP="008E6A5D">
            <w:pPr>
              <w:rPr>
                <w:rFonts w:ascii="Times New Roman" w:hAnsi="Times New Roman" w:cs="Times New Roman"/>
                <w:sz w:val="28"/>
                <w:szCs w:val="28"/>
              </w:rPr>
            </w:pPr>
          </w:p>
        </w:tc>
        <w:tc>
          <w:tcPr>
            <w:tcW w:w="2250" w:type="pct"/>
          </w:tcPr>
          <w:p w14:paraId="2773E6D1"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E6011B">
              <w:rPr>
                <w:rFonts w:ascii="Times New Roman" w:eastAsia="Tahoma" w:hAnsi="Times New Roman" w:cs="Times New Roman"/>
                <w:sz w:val="28"/>
                <w:szCs w:val="28"/>
              </w:rPr>
              <w:lastRenderedPageBreak/>
              <w:t>пределами которых запрещено строительство зданий, строений, сооружений – 3 м.</w:t>
            </w:r>
          </w:p>
        </w:tc>
      </w:tr>
      <w:tr w:rsidR="00136056" w:rsidRPr="00E6011B" w14:paraId="42EE2397" w14:textId="77777777" w:rsidTr="00D26C08">
        <w:tc>
          <w:tcPr>
            <w:tcW w:w="177" w:type="pct"/>
            <w:vMerge/>
          </w:tcPr>
          <w:p w14:paraId="2969022C" w14:textId="77777777" w:rsidR="00294123" w:rsidRPr="00E6011B" w:rsidRDefault="00294123" w:rsidP="008E6A5D">
            <w:pPr>
              <w:rPr>
                <w:rFonts w:ascii="Times New Roman" w:hAnsi="Times New Roman" w:cs="Times New Roman"/>
                <w:sz w:val="28"/>
                <w:szCs w:val="28"/>
              </w:rPr>
            </w:pPr>
          </w:p>
        </w:tc>
        <w:tc>
          <w:tcPr>
            <w:tcW w:w="698" w:type="pct"/>
            <w:vMerge/>
          </w:tcPr>
          <w:p w14:paraId="3C852BC0" w14:textId="77777777" w:rsidR="00294123" w:rsidRPr="00E6011B" w:rsidRDefault="00294123" w:rsidP="008E6A5D">
            <w:pPr>
              <w:rPr>
                <w:rFonts w:ascii="Times New Roman" w:hAnsi="Times New Roman" w:cs="Times New Roman"/>
                <w:sz w:val="28"/>
                <w:szCs w:val="28"/>
              </w:rPr>
            </w:pPr>
          </w:p>
        </w:tc>
        <w:tc>
          <w:tcPr>
            <w:tcW w:w="584" w:type="pct"/>
            <w:vMerge/>
          </w:tcPr>
          <w:p w14:paraId="5BEC2F74" w14:textId="77777777" w:rsidR="00294123" w:rsidRPr="00E6011B" w:rsidRDefault="00294123" w:rsidP="008E6A5D">
            <w:pPr>
              <w:rPr>
                <w:rFonts w:ascii="Times New Roman" w:hAnsi="Times New Roman" w:cs="Times New Roman"/>
                <w:sz w:val="28"/>
                <w:szCs w:val="28"/>
              </w:rPr>
            </w:pPr>
          </w:p>
        </w:tc>
        <w:tc>
          <w:tcPr>
            <w:tcW w:w="1291" w:type="pct"/>
            <w:vMerge/>
          </w:tcPr>
          <w:p w14:paraId="0EE552A8" w14:textId="77777777" w:rsidR="00294123" w:rsidRPr="00E6011B" w:rsidRDefault="00294123" w:rsidP="008E6A5D">
            <w:pPr>
              <w:rPr>
                <w:rFonts w:ascii="Times New Roman" w:hAnsi="Times New Roman" w:cs="Times New Roman"/>
                <w:sz w:val="28"/>
                <w:szCs w:val="28"/>
              </w:rPr>
            </w:pPr>
          </w:p>
        </w:tc>
        <w:tc>
          <w:tcPr>
            <w:tcW w:w="2250" w:type="pct"/>
          </w:tcPr>
          <w:p w14:paraId="0EA09E86"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FD738EE" w14:textId="77777777" w:rsidTr="00D26C08">
        <w:tc>
          <w:tcPr>
            <w:tcW w:w="177" w:type="pct"/>
            <w:vMerge/>
          </w:tcPr>
          <w:p w14:paraId="7C161087" w14:textId="77777777" w:rsidR="00294123" w:rsidRPr="00E6011B" w:rsidRDefault="00294123" w:rsidP="008E6A5D">
            <w:pPr>
              <w:rPr>
                <w:rFonts w:ascii="Times New Roman" w:hAnsi="Times New Roman" w:cs="Times New Roman"/>
                <w:sz w:val="28"/>
                <w:szCs w:val="28"/>
              </w:rPr>
            </w:pPr>
          </w:p>
        </w:tc>
        <w:tc>
          <w:tcPr>
            <w:tcW w:w="698" w:type="pct"/>
            <w:vMerge/>
          </w:tcPr>
          <w:p w14:paraId="7584FA15" w14:textId="77777777" w:rsidR="00294123" w:rsidRPr="00E6011B" w:rsidRDefault="00294123" w:rsidP="008E6A5D">
            <w:pPr>
              <w:rPr>
                <w:rFonts w:ascii="Times New Roman" w:hAnsi="Times New Roman" w:cs="Times New Roman"/>
                <w:sz w:val="28"/>
                <w:szCs w:val="28"/>
              </w:rPr>
            </w:pPr>
          </w:p>
        </w:tc>
        <w:tc>
          <w:tcPr>
            <w:tcW w:w="584" w:type="pct"/>
            <w:vMerge/>
          </w:tcPr>
          <w:p w14:paraId="097AFF54" w14:textId="77777777" w:rsidR="00294123" w:rsidRPr="00E6011B" w:rsidRDefault="00294123" w:rsidP="008E6A5D">
            <w:pPr>
              <w:rPr>
                <w:rFonts w:ascii="Times New Roman" w:hAnsi="Times New Roman" w:cs="Times New Roman"/>
                <w:sz w:val="28"/>
                <w:szCs w:val="28"/>
              </w:rPr>
            </w:pPr>
          </w:p>
        </w:tc>
        <w:tc>
          <w:tcPr>
            <w:tcW w:w="1291" w:type="pct"/>
            <w:vMerge/>
          </w:tcPr>
          <w:p w14:paraId="4EA1EB31" w14:textId="77777777" w:rsidR="00294123" w:rsidRPr="00E6011B" w:rsidRDefault="00294123" w:rsidP="008E6A5D">
            <w:pPr>
              <w:rPr>
                <w:rFonts w:ascii="Times New Roman" w:hAnsi="Times New Roman" w:cs="Times New Roman"/>
                <w:sz w:val="28"/>
                <w:szCs w:val="28"/>
              </w:rPr>
            </w:pPr>
          </w:p>
        </w:tc>
        <w:tc>
          <w:tcPr>
            <w:tcW w:w="2250" w:type="pct"/>
          </w:tcPr>
          <w:p w14:paraId="34C8A10D"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F6F9504" w14:textId="77777777" w:rsidTr="00D26C08">
        <w:tc>
          <w:tcPr>
            <w:tcW w:w="177" w:type="pct"/>
            <w:vMerge/>
          </w:tcPr>
          <w:p w14:paraId="4EAFC7B2" w14:textId="77777777" w:rsidR="00294123" w:rsidRPr="00E6011B" w:rsidRDefault="00294123" w:rsidP="008E6A5D">
            <w:pPr>
              <w:rPr>
                <w:rFonts w:ascii="Times New Roman" w:hAnsi="Times New Roman" w:cs="Times New Roman"/>
                <w:sz w:val="28"/>
                <w:szCs w:val="28"/>
              </w:rPr>
            </w:pPr>
          </w:p>
        </w:tc>
        <w:tc>
          <w:tcPr>
            <w:tcW w:w="698" w:type="pct"/>
            <w:vMerge/>
          </w:tcPr>
          <w:p w14:paraId="488CCB35" w14:textId="77777777" w:rsidR="00294123" w:rsidRPr="00E6011B" w:rsidRDefault="00294123" w:rsidP="008E6A5D">
            <w:pPr>
              <w:rPr>
                <w:rFonts w:ascii="Times New Roman" w:hAnsi="Times New Roman" w:cs="Times New Roman"/>
                <w:sz w:val="28"/>
                <w:szCs w:val="28"/>
              </w:rPr>
            </w:pPr>
          </w:p>
        </w:tc>
        <w:tc>
          <w:tcPr>
            <w:tcW w:w="584" w:type="pct"/>
            <w:vMerge/>
          </w:tcPr>
          <w:p w14:paraId="5C5C9E66" w14:textId="77777777" w:rsidR="00294123" w:rsidRPr="00E6011B" w:rsidRDefault="00294123" w:rsidP="008E6A5D">
            <w:pPr>
              <w:rPr>
                <w:rFonts w:ascii="Times New Roman" w:hAnsi="Times New Roman" w:cs="Times New Roman"/>
                <w:sz w:val="28"/>
                <w:szCs w:val="28"/>
              </w:rPr>
            </w:pPr>
          </w:p>
        </w:tc>
        <w:tc>
          <w:tcPr>
            <w:tcW w:w="1291" w:type="pct"/>
            <w:vMerge/>
          </w:tcPr>
          <w:p w14:paraId="68358957" w14:textId="77777777" w:rsidR="00294123" w:rsidRPr="00E6011B" w:rsidRDefault="00294123" w:rsidP="008E6A5D">
            <w:pPr>
              <w:rPr>
                <w:rFonts w:ascii="Times New Roman" w:hAnsi="Times New Roman" w:cs="Times New Roman"/>
                <w:sz w:val="28"/>
                <w:szCs w:val="28"/>
              </w:rPr>
            </w:pPr>
          </w:p>
        </w:tc>
        <w:tc>
          <w:tcPr>
            <w:tcW w:w="2250" w:type="pct"/>
          </w:tcPr>
          <w:p w14:paraId="68E2CA16" w14:textId="687A0404"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CB4DCA"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801773C" w14:textId="77777777" w:rsidTr="00D26C08">
        <w:tc>
          <w:tcPr>
            <w:tcW w:w="177" w:type="pct"/>
            <w:vMerge/>
          </w:tcPr>
          <w:p w14:paraId="56B4B14A" w14:textId="77777777" w:rsidR="00294123" w:rsidRPr="00E6011B" w:rsidRDefault="00294123" w:rsidP="008E6A5D">
            <w:pPr>
              <w:rPr>
                <w:rFonts w:ascii="Times New Roman" w:hAnsi="Times New Roman" w:cs="Times New Roman"/>
                <w:sz w:val="28"/>
                <w:szCs w:val="28"/>
              </w:rPr>
            </w:pPr>
          </w:p>
        </w:tc>
        <w:tc>
          <w:tcPr>
            <w:tcW w:w="698" w:type="pct"/>
            <w:vMerge/>
          </w:tcPr>
          <w:p w14:paraId="6D0240DE" w14:textId="77777777" w:rsidR="00294123" w:rsidRPr="00E6011B" w:rsidRDefault="00294123" w:rsidP="008E6A5D">
            <w:pPr>
              <w:rPr>
                <w:rFonts w:ascii="Times New Roman" w:hAnsi="Times New Roman" w:cs="Times New Roman"/>
                <w:sz w:val="28"/>
                <w:szCs w:val="28"/>
              </w:rPr>
            </w:pPr>
          </w:p>
        </w:tc>
        <w:tc>
          <w:tcPr>
            <w:tcW w:w="584" w:type="pct"/>
            <w:vMerge/>
          </w:tcPr>
          <w:p w14:paraId="0A7F6E73" w14:textId="77777777" w:rsidR="00294123" w:rsidRPr="00E6011B" w:rsidRDefault="00294123" w:rsidP="008E6A5D">
            <w:pPr>
              <w:rPr>
                <w:rFonts w:ascii="Times New Roman" w:hAnsi="Times New Roman" w:cs="Times New Roman"/>
                <w:sz w:val="28"/>
                <w:szCs w:val="28"/>
              </w:rPr>
            </w:pPr>
          </w:p>
        </w:tc>
        <w:tc>
          <w:tcPr>
            <w:tcW w:w="1291" w:type="pct"/>
            <w:vMerge/>
          </w:tcPr>
          <w:p w14:paraId="55BCF789" w14:textId="77777777" w:rsidR="00294123" w:rsidRPr="00E6011B" w:rsidRDefault="00294123" w:rsidP="008E6A5D">
            <w:pPr>
              <w:rPr>
                <w:rFonts w:ascii="Times New Roman" w:hAnsi="Times New Roman" w:cs="Times New Roman"/>
                <w:sz w:val="28"/>
                <w:szCs w:val="28"/>
              </w:rPr>
            </w:pPr>
          </w:p>
        </w:tc>
        <w:tc>
          <w:tcPr>
            <w:tcW w:w="2250" w:type="pct"/>
          </w:tcPr>
          <w:p w14:paraId="4D7120BB" w14:textId="0729F5C9"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CB4DCA"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AFB0C41" w14:textId="77777777" w:rsidTr="00D26C08">
        <w:trPr>
          <w:trHeight w:val="1518"/>
        </w:trPr>
        <w:tc>
          <w:tcPr>
            <w:tcW w:w="177" w:type="pct"/>
            <w:tcBorders>
              <w:bottom w:val="single" w:sz="4" w:space="0" w:color="000000" w:themeColor="text1"/>
            </w:tcBorders>
          </w:tcPr>
          <w:p w14:paraId="3B47EF58"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698" w:type="pct"/>
            <w:tcBorders>
              <w:bottom w:val="single" w:sz="4" w:space="0" w:color="000000" w:themeColor="text1"/>
            </w:tcBorders>
          </w:tcPr>
          <w:p w14:paraId="51B5E5C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Заправка транспортных средств</w:t>
            </w:r>
          </w:p>
        </w:tc>
        <w:tc>
          <w:tcPr>
            <w:tcW w:w="584" w:type="pct"/>
            <w:tcBorders>
              <w:bottom w:val="single" w:sz="4" w:space="0" w:color="000000" w:themeColor="text1"/>
            </w:tcBorders>
          </w:tcPr>
          <w:p w14:paraId="4A3DB35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4.9.1.1</w:t>
            </w:r>
          </w:p>
        </w:tc>
        <w:tc>
          <w:tcPr>
            <w:tcW w:w="1291" w:type="pct"/>
            <w:tcBorders>
              <w:bottom w:val="single" w:sz="4" w:space="0" w:color="000000" w:themeColor="text1"/>
            </w:tcBorders>
          </w:tcPr>
          <w:p w14:paraId="3C16614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50" w:type="pct"/>
            <w:vMerge w:val="restart"/>
            <w:tcBorders>
              <w:bottom w:val="single" w:sz="4" w:space="0" w:color="000000" w:themeColor="text1"/>
            </w:tcBorders>
          </w:tcPr>
          <w:p w14:paraId="419EDBF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 кв.м.</w:t>
            </w:r>
          </w:p>
          <w:p w14:paraId="0669D0FA"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6AD83A2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3C025A" w14:textId="6FC6C242"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p w14:paraId="0D32E6E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4CFF158"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86AB23B" w14:textId="16933BBD"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6044659C" w14:textId="5444526B"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6772D500" w14:textId="77777777" w:rsidTr="00D26C08">
        <w:tc>
          <w:tcPr>
            <w:tcW w:w="177" w:type="pct"/>
          </w:tcPr>
          <w:p w14:paraId="198F7076"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698" w:type="pct"/>
          </w:tcPr>
          <w:p w14:paraId="2EDA1CAF"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Автомобильные мойки</w:t>
            </w:r>
          </w:p>
        </w:tc>
        <w:tc>
          <w:tcPr>
            <w:tcW w:w="584" w:type="pct"/>
          </w:tcPr>
          <w:p w14:paraId="008B39CC"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4.9.1.3</w:t>
            </w:r>
          </w:p>
        </w:tc>
        <w:tc>
          <w:tcPr>
            <w:tcW w:w="1291" w:type="pct"/>
          </w:tcPr>
          <w:p w14:paraId="783500E0"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моек, а также размещение магазинов сопутствующей торговли</w:t>
            </w:r>
          </w:p>
        </w:tc>
        <w:tc>
          <w:tcPr>
            <w:tcW w:w="2250" w:type="pct"/>
            <w:vMerge/>
          </w:tcPr>
          <w:p w14:paraId="246F934E" w14:textId="77777777" w:rsidR="009A0659" w:rsidRPr="00E6011B" w:rsidRDefault="009A0659" w:rsidP="008E6A5D">
            <w:pPr>
              <w:rPr>
                <w:rFonts w:ascii="Times New Roman" w:hAnsi="Times New Roman" w:cs="Times New Roman"/>
                <w:sz w:val="28"/>
                <w:szCs w:val="28"/>
              </w:rPr>
            </w:pPr>
          </w:p>
        </w:tc>
      </w:tr>
      <w:tr w:rsidR="00136056" w:rsidRPr="00E6011B" w14:paraId="0BE7EB91" w14:textId="77777777" w:rsidTr="00D26C08">
        <w:tc>
          <w:tcPr>
            <w:tcW w:w="177" w:type="pct"/>
          </w:tcPr>
          <w:p w14:paraId="3B624DA6" w14:textId="77777777" w:rsidR="009A0659" w:rsidRPr="00E6011B" w:rsidRDefault="009A0659"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11.</w:t>
            </w:r>
          </w:p>
        </w:tc>
        <w:tc>
          <w:tcPr>
            <w:tcW w:w="698" w:type="pct"/>
          </w:tcPr>
          <w:p w14:paraId="45499B51"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Ремонт автомобилей</w:t>
            </w:r>
          </w:p>
        </w:tc>
        <w:tc>
          <w:tcPr>
            <w:tcW w:w="584" w:type="pct"/>
          </w:tcPr>
          <w:p w14:paraId="33D84D3D"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4.9.1.4</w:t>
            </w:r>
          </w:p>
        </w:tc>
        <w:tc>
          <w:tcPr>
            <w:tcW w:w="1291" w:type="pct"/>
          </w:tcPr>
          <w:p w14:paraId="0C17FCB2" w14:textId="77777777" w:rsidR="009A0659" w:rsidRPr="00E6011B" w:rsidRDefault="009A0659"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50" w:type="pct"/>
            <w:vMerge/>
          </w:tcPr>
          <w:p w14:paraId="0F4602D9" w14:textId="77777777" w:rsidR="009A0659" w:rsidRPr="00E6011B" w:rsidRDefault="009A0659" w:rsidP="008E6A5D">
            <w:pPr>
              <w:rPr>
                <w:rFonts w:ascii="Times New Roman" w:hAnsi="Times New Roman" w:cs="Times New Roman"/>
                <w:sz w:val="28"/>
                <w:szCs w:val="28"/>
              </w:rPr>
            </w:pPr>
          </w:p>
        </w:tc>
      </w:tr>
      <w:tr w:rsidR="00136056" w:rsidRPr="00E6011B" w14:paraId="38A627D7" w14:textId="77777777" w:rsidTr="00D26C08">
        <w:tc>
          <w:tcPr>
            <w:tcW w:w="177" w:type="pct"/>
          </w:tcPr>
          <w:p w14:paraId="5B44DE02" w14:textId="77777777" w:rsidR="00294123" w:rsidRPr="00E6011B" w:rsidRDefault="0029412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698" w:type="pct"/>
          </w:tcPr>
          <w:p w14:paraId="7C05E5BD"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84" w:type="pct"/>
          </w:tcPr>
          <w:p w14:paraId="094B7CE6"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291" w:type="pct"/>
          </w:tcPr>
          <w:p w14:paraId="30033323"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6011B">
              <w:rPr>
                <w:rFonts w:ascii="Times New Roman" w:eastAsia="Tahoma" w:hAnsi="Times New Roman" w:cs="Times New Roman"/>
                <w:sz w:val="28"/>
                <w:szCs w:val="28"/>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50" w:type="pct"/>
          </w:tcPr>
          <w:p w14:paraId="05CD864F" w14:textId="77777777" w:rsidR="00294123" w:rsidRPr="00E6011B" w:rsidRDefault="0029412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59534436" w14:textId="77777777" w:rsidR="00DE3A8F" w:rsidRPr="00E6011B" w:rsidRDefault="00DE3A8F" w:rsidP="008E6A5D">
      <w:pPr>
        <w:rPr>
          <w:rFonts w:ascii="Times New Roman" w:hAnsi="Times New Roman" w:cs="Times New Roman"/>
          <w:sz w:val="28"/>
          <w:szCs w:val="28"/>
        </w:rPr>
      </w:pPr>
    </w:p>
    <w:p w14:paraId="6A6CB50A" w14:textId="6D966A1C"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2660BE" w:rsidRPr="00E6011B">
        <w:rPr>
          <w:rFonts w:ascii="Times New Roman" w:eastAsia="Tahoma" w:hAnsi="Times New Roman" w:cs="Times New Roman"/>
          <w:b/>
          <w:sz w:val="28"/>
          <w:szCs w:val="28"/>
        </w:rPr>
        <w:t>:</w:t>
      </w:r>
    </w:p>
    <w:p w14:paraId="04835CB7"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E888896"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16ECAD80"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p>
    <w:p w14:paraId="10C8B429"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При проектировании многоквартирных жилых зданий не допускается сокращать расчетную площадь спортивных и игровых площадок для детей за счёт физкультурно-оздоровительных комплексов, а также спортивных зон общеобразовательных школ и прочих учебных заведений.</w:t>
      </w:r>
    </w:p>
    <w:p w14:paraId="7EB44642" w14:textId="2485EA05"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7A5806"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64F8491C"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2419B02F"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 требований, выданных уполномоченными 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p w14:paraId="342D1418"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4068AAA5" w14:textId="77777777" w:rsidR="00D15D14" w:rsidRPr="00E6011B" w:rsidRDefault="00D15D14" w:rsidP="008E6A5D">
      <w:pPr>
        <w:ind w:firstLine="720"/>
        <w:jc w:val="both"/>
        <w:rPr>
          <w:rFonts w:ascii="Times New Roman" w:eastAsia="Tahoma" w:hAnsi="Times New Roman" w:cs="Times New Roman"/>
          <w:sz w:val="28"/>
          <w:szCs w:val="28"/>
        </w:rPr>
      </w:pPr>
      <w:bookmarkStart w:id="216" w:name="_Hlk150698189"/>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0A675230" w14:textId="77777777" w:rsidR="00D15D14" w:rsidRPr="00E6011B" w:rsidRDefault="00D15D14" w:rsidP="008E6A5D">
      <w:pPr>
        <w:ind w:firstLine="720"/>
        <w:jc w:val="both"/>
        <w:rPr>
          <w:rFonts w:ascii="Times New Roman" w:eastAsia="Tahoma" w:hAnsi="Times New Roman" w:cs="Times New Roman"/>
          <w:sz w:val="28"/>
          <w:szCs w:val="28"/>
        </w:rPr>
      </w:pPr>
      <w:bookmarkStart w:id="217" w:name="_Hlk150698201"/>
      <w:bookmarkEnd w:id="216"/>
      <w:r w:rsidRPr="00E6011B">
        <w:rPr>
          <w:rFonts w:ascii="Times New Roman" w:eastAsia="Tahoma" w:hAnsi="Times New Roman" w:cs="Times New Roman"/>
          <w:sz w:val="28"/>
          <w:szCs w:val="28"/>
        </w:rPr>
        <w:t>Вспомогательные строения, за исключением гаражей и навесов,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bookmarkEnd w:id="217"/>
    <w:p w14:paraId="38C8B189"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красных линий улиц и проездов или границы, отделяющей земельный участок от территории общего пользования - 5 метров (за исключением гаражей, навесов).</w:t>
      </w:r>
    </w:p>
    <w:p w14:paraId="064FB428"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границ смежных земельных участков (за исключением навесов, построек для содержания скота и птицы, бассейнов) не менее – 1 метр;</w:t>
      </w:r>
    </w:p>
    <w:p w14:paraId="3ABF1EC6"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навесов от границ смежных земельных участков - 0,5 метра;</w:t>
      </w:r>
    </w:p>
    <w:p w14:paraId="510C6D44"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минимальный отступ бассейнов индивидуального пользования от границ смежных земельных участков - 4 метра;</w:t>
      </w:r>
    </w:p>
    <w:p w14:paraId="64C8B3A6"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построек для содержания скота и птицы от границ смежных земельных участков - 4 метра, а также принимается в соответствии с местными нормативами градостроительного проектирования.</w:t>
      </w:r>
    </w:p>
    <w:p w14:paraId="02A0E15E"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границ смежных земельных участков:</w:t>
      </w:r>
    </w:p>
    <w:p w14:paraId="70F28280"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от стволов высокорослых деревьев – 4 метра, среднерослых деревьев – 2 метра, кустарников – 1 метр.</w:t>
      </w:r>
    </w:p>
    <w:p w14:paraId="228560EA"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надворных туалетов и септиков от границы соседнего земельного участка – 1 метр (при условии, что расстояние до фундаментов строений, расположенных на соседнем земельном участке не менее 5 метров).</w:t>
      </w:r>
    </w:p>
    <w:p w14:paraId="71E3B783"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окон жилых помещений (комнат, кухонь и веранд) от надворных туалетов и септиков – 8 метров.</w:t>
      </w:r>
    </w:p>
    <w:p w14:paraId="480419DF"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и др.), расположенных на соседних земельных участках, должно быть не менее – 6 м.</w:t>
      </w:r>
    </w:p>
    <w:p w14:paraId="60614E76"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для строений и сооружений вспомогательного использования – 2 этажа;</w:t>
      </w:r>
    </w:p>
    <w:p w14:paraId="100BE587"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от уровня земли до верха перекрытия последнего этажа для строений и сооружений вспомогательного использования - 7 метров.</w:t>
      </w:r>
    </w:p>
    <w:p w14:paraId="33712BA8"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земельных участках содержание скота и птицы допускается только в районах усадебной застройки с участком размером не менее                0,1 га. </w:t>
      </w:r>
    </w:p>
    <w:p w14:paraId="17A4AE0A"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Все здания, строения и сооружения вспомогательного использования должны быть обеспечены системами водоотведения с кровли, с целью предотвращения подтопления соседних земельных участков и строений. </w:t>
      </w:r>
    </w:p>
    <w:p w14:paraId="23B57F97"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Устройство водоотведения атмосферных осадков не должно ущемлять законных интересов соседних домовладельцев. </w:t>
      </w:r>
    </w:p>
    <w:p w14:paraId="04EC820D"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045D710"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Ограждения между смежными земельными участками должны быть проветриваемыми на высоту не менее 0,3 м от уровня земли и высотой не более 2,0 м. Садово-огородная зона должна иметь ограждение полностью сетчатое или решетчатое, высотой не более 2,0 м.</w:t>
      </w:r>
    </w:p>
    <w:p w14:paraId="125825FB"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Допускается блокировка зданий, строений и сооружений на смежных земельных участках по взаимному (удостоверенному) согласию владельцев при новом строительстве с соблюдением технического регламента о требованиях пожарной безопасности.</w:t>
      </w:r>
    </w:p>
    <w:p w14:paraId="5AB5C542"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условиях сложившейся застройки, основные строения допускается размещать по сложившейся линии застройки.</w:t>
      </w:r>
    </w:p>
    <w:p w14:paraId="0A5D4A3B" w14:textId="77777777" w:rsidR="00D15D14" w:rsidRPr="00E6011B" w:rsidRDefault="00D15D1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25976B9"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4D2C73D1"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3D64063F"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41507940"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47486856"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(в случае строительства (реконструкции) объектов капитального строительства, в отношении которых выдаётся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FD78E26"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2.1.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w:t>
      </w:r>
      <w:r w:rsidRPr="00E6011B">
        <w:rPr>
          <w:rFonts w:ascii="Times New Roman" w:eastAsia="Tahoma" w:hAnsi="Times New Roman" w:cs="Times New Roman"/>
          <w:sz w:val="28"/>
          <w:szCs w:val="28"/>
        </w:rPr>
        <w:lastRenderedPageBreak/>
        <w:t>строительства (реконструкции) объектов капитального строительства, в отношении которых выдаётся разрешение на строительство).</w:t>
      </w:r>
    </w:p>
    <w:p w14:paraId="4B7518A7"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663F9821"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6FCADFFE" w14:textId="0621EBAB" w:rsidR="00DE3A8F" w:rsidRPr="00E6011B" w:rsidRDefault="00AC4AA8" w:rsidP="00F34F95">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5.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2.1,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5500090F" w14:textId="3E71AFA7"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Требования к архитектурному облику объектов капитального строительства</w:t>
      </w:r>
      <w:r w:rsidR="002660BE" w:rsidRPr="00E6011B">
        <w:rPr>
          <w:rFonts w:ascii="Times New Roman" w:eastAsia="Tahoma" w:hAnsi="Times New Roman" w:cs="Times New Roman"/>
          <w:b/>
          <w:sz w:val="28"/>
          <w:szCs w:val="28"/>
        </w:rPr>
        <w:t>:</w:t>
      </w:r>
    </w:p>
    <w:p w14:paraId="05A6DB08" w14:textId="1F91FD24" w:rsidR="00102E99"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Требования к архитектурному облику объектов капитального строительства устанавливаются в соответствии со статьей 3</w:t>
      </w:r>
      <w:r w:rsidR="00C17305"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настоящих Правил.</w:t>
      </w:r>
    </w:p>
    <w:p w14:paraId="04C63939" w14:textId="77777777" w:rsidR="00102E99" w:rsidRPr="00E6011B" w:rsidRDefault="00102E99" w:rsidP="008E6A5D">
      <w:pPr>
        <w:ind w:firstLine="720"/>
        <w:jc w:val="both"/>
        <w:rPr>
          <w:rFonts w:ascii="Times New Roman" w:eastAsia="Tahoma" w:hAnsi="Times New Roman" w:cs="Times New Roman"/>
          <w:sz w:val="28"/>
          <w:szCs w:val="28"/>
        </w:rPr>
      </w:pPr>
    </w:p>
    <w:p w14:paraId="2B0F6ADD" w14:textId="4D0D9E24" w:rsidR="00DE3A8F" w:rsidRPr="00E6011B" w:rsidRDefault="00F83C7A" w:rsidP="008E6A5D">
      <w:pPr>
        <w:pStyle w:val="3"/>
        <w:jc w:val="center"/>
        <w:rPr>
          <w:rFonts w:ascii="Times New Roman" w:hAnsi="Times New Roman" w:cs="Times New Roman"/>
          <w:color w:val="auto"/>
          <w:sz w:val="28"/>
          <w:szCs w:val="28"/>
        </w:rPr>
      </w:pPr>
      <w:bookmarkStart w:id="218" w:name="_Toc223451307"/>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.5. Многофункциональная общественно-деловая зона за границами населенных пунктов (ОД</w:t>
      </w:r>
      <w:r w:rsidR="00057E45" w:rsidRPr="00E6011B">
        <w:rPr>
          <w:rFonts w:ascii="Times New Roman" w:eastAsia="Tahoma" w:hAnsi="Times New Roman" w:cs="Times New Roman"/>
          <w:color w:val="auto"/>
          <w:sz w:val="28"/>
          <w:szCs w:val="28"/>
        </w:rPr>
        <w:t>2</w:t>
      </w:r>
      <w:r w:rsidR="00DE3A8F" w:rsidRPr="00E6011B">
        <w:rPr>
          <w:rFonts w:ascii="Times New Roman" w:eastAsia="Tahoma" w:hAnsi="Times New Roman" w:cs="Times New Roman"/>
          <w:color w:val="auto"/>
          <w:sz w:val="28"/>
          <w:szCs w:val="28"/>
        </w:rPr>
        <w:t>.1)</w:t>
      </w:r>
      <w:bookmarkEnd w:id="218"/>
    </w:p>
    <w:p w14:paraId="098360F4" w14:textId="77777777" w:rsidR="00DE3A8F" w:rsidRPr="00E6011B" w:rsidRDefault="00DE3A8F" w:rsidP="008E6A5D">
      <w:pPr>
        <w:rPr>
          <w:rFonts w:ascii="Times New Roman" w:hAnsi="Times New Roman" w:cs="Times New Roman"/>
          <w:sz w:val="28"/>
          <w:szCs w:val="28"/>
        </w:rPr>
      </w:pPr>
    </w:p>
    <w:p w14:paraId="7A984ED2" w14:textId="3288F155" w:rsidR="00AC4AA8" w:rsidRPr="00E6011B" w:rsidRDefault="00DE3A8F" w:rsidP="008E6A5D">
      <w:pPr>
        <w:spacing w:after="200"/>
        <w:ind w:firstLine="720"/>
        <w:jc w:val="both"/>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AC4AA8"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85"/>
        <w:gridCol w:w="5934"/>
      </w:tblGrid>
      <w:tr w:rsidR="00136056" w:rsidRPr="00E6011B" w14:paraId="5FDBDB9C" w14:textId="77777777" w:rsidTr="00D26C08">
        <w:trPr>
          <w:tblHeader/>
        </w:trPr>
        <w:tc>
          <w:tcPr>
            <w:tcW w:w="176" w:type="pct"/>
          </w:tcPr>
          <w:p w14:paraId="60AE14B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08" w:type="pct"/>
          </w:tcPr>
          <w:p w14:paraId="115E5A1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6BB336D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2" w:type="pct"/>
          </w:tcPr>
          <w:p w14:paraId="554BB41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3" w:type="pct"/>
          </w:tcPr>
          <w:p w14:paraId="5447C19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A4F5459" w14:textId="77777777" w:rsidTr="00D26C08">
        <w:trPr>
          <w:tblHeader/>
        </w:trPr>
        <w:tc>
          <w:tcPr>
            <w:tcW w:w="176" w:type="pct"/>
          </w:tcPr>
          <w:p w14:paraId="1084CA4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515036F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0D599EA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2" w:type="pct"/>
          </w:tcPr>
          <w:p w14:paraId="4227A53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3" w:type="pct"/>
          </w:tcPr>
          <w:p w14:paraId="05F8F15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60C62988" w14:textId="77777777" w:rsidTr="00D26C08">
        <w:tc>
          <w:tcPr>
            <w:tcW w:w="176" w:type="pct"/>
            <w:vMerge w:val="restart"/>
          </w:tcPr>
          <w:p w14:paraId="1063A79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5A20E3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3AC001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62" w:type="pct"/>
            <w:vMerge w:val="restart"/>
          </w:tcPr>
          <w:p w14:paraId="73117E6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3" w:type="pct"/>
          </w:tcPr>
          <w:p w14:paraId="012AC4A2" w14:textId="0CB7074E" w:rsidR="00DE3A8F" w:rsidRPr="00E6011B" w:rsidRDefault="00CB4DC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7667C18" w14:textId="77777777" w:rsidTr="00D26C08">
        <w:tc>
          <w:tcPr>
            <w:tcW w:w="176" w:type="pct"/>
            <w:vMerge/>
          </w:tcPr>
          <w:p w14:paraId="2D342678" w14:textId="77777777" w:rsidR="00DE3A8F" w:rsidRPr="00E6011B" w:rsidRDefault="00DE3A8F" w:rsidP="008E6A5D">
            <w:pPr>
              <w:rPr>
                <w:rFonts w:ascii="Times New Roman" w:hAnsi="Times New Roman" w:cs="Times New Roman"/>
                <w:sz w:val="28"/>
                <w:szCs w:val="28"/>
              </w:rPr>
            </w:pPr>
          </w:p>
        </w:tc>
        <w:tc>
          <w:tcPr>
            <w:tcW w:w="708" w:type="pct"/>
            <w:vMerge/>
          </w:tcPr>
          <w:p w14:paraId="44B4834A" w14:textId="77777777" w:rsidR="00DE3A8F" w:rsidRPr="00E6011B" w:rsidRDefault="00DE3A8F" w:rsidP="008E6A5D">
            <w:pPr>
              <w:rPr>
                <w:rFonts w:ascii="Times New Roman" w:hAnsi="Times New Roman" w:cs="Times New Roman"/>
                <w:sz w:val="28"/>
                <w:szCs w:val="28"/>
              </w:rPr>
            </w:pPr>
          </w:p>
        </w:tc>
        <w:tc>
          <w:tcPr>
            <w:tcW w:w="551" w:type="pct"/>
            <w:vMerge/>
          </w:tcPr>
          <w:p w14:paraId="5C1D827A" w14:textId="77777777" w:rsidR="00DE3A8F" w:rsidRPr="00E6011B" w:rsidRDefault="00DE3A8F" w:rsidP="008E6A5D">
            <w:pPr>
              <w:rPr>
                <w:rFonts w:ascii="Times New Roman" w:hAnsi="Times New Roman" w:cs="Times New Roman"/>
                <w:sz w:val="28"/>
                <w:szCs w:val="28"/>
              </w:rPr>
            </w:pPr>
          </w:p>
        </w:tc>
        <w:tc>
          <w:tcPr>
            <w:tcW w:w="1362" w:type="pct"/>
            <w:vMerge/>
          </w:tcPr>
          <w:p w14:paraId="73235EEE" w14:textId="77777777" w:rsidR="00DE3A8F" w:rsidRPr="00E6011B" w:rsidRDefault="00DE3A8F" w:rsidP="008E6A5D">
            <w:pPr>
              <w:rPr>
                <w:rFonts w:ascii="Times New Roman" w:hAnsi="Times New Roman" w:cs="Times New Roman"/>
                <w:sz w:val="28"/>
                <w:szCs w:val="28"/>
              </w:rPr>
            </w:pPr>
          </w:p>
        </w:tc>
        <w:tc>
          <w:tcPr>
            <w:tcW w:w="2203" w:type="pct"/>
          </w:tcPr>
          <w:p w14:paraId="2EFDBDC8" w14:textId="649FF2B5" w:rsidR="00DE3A8F" w:rsidRPr="00E6011B" w:rsidRDefault="00CB4DC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2ED028C2" w14:textId="77777777" w:rsidTr="00D26C08">
        <w:tc>
          <w:tcPr>
            <w:tcW w:w="176" w:type="pct"/>
            <w:vMerge/>
          </w:tcPr>
          <w:p w14:paraId="11B387C7" w14:textId="77777777" w:rsidR="00DE3A8F" w:rsidRPr="00E6011B" w:rsidRDefault="00DE3A8F" w:rsidP="008E6A5D">
            <w:pPr>
              <w:rPr>
                <w:rFonts w:ascii="Times New Roman" w:hAnsi="Times New Roman" w:cs="Times New Roman"/>
                <w:sz w:val="28"/>
                <w:szCs w:val="28"/>
              </w:rPr>
            </w:pPr>
          </w:p>
        </w:tc>
        <w:tc>
          <w:tcPr>
            <w:tcW w:w="708" w:type="pct"/>
            <w:vMerge/>
          </w:tcPr>
          <w:p w14:paraId="2F6C95B7" w14:textId="77777777" w:rsidR="00DE3A8F" w:rsidRPr="00E6011B" w:rsidRDefault="00DE3A8F" w:rsidP="008E6A5D">
            <w:pPr>
              <w:rPr>
                <w:rFonts w:ascii="Times New Roman" w:hAnsi="Times New Roman" w:cs="Times New Roman"/>
                <w:sz w:val="28"/>
                <w:szCs w:val="28"/>
              </w:rPr>
            </w:pPr>
          </w:p>
        </w:tc>
        <w:tc>
          <w:tcPr>
            <w:tcW w:w="551" w:type="pct"/>
            <w:vMerge/>
          </w:tcPr>
          <w:p w14:paraId="73B85EB3" w14:textId="77777777" w:rsidR="00DE3A8F" w:rsidRPr="00E6011B" w:rsidRDefault="00DE3A8F" w:rsidP="008E6A5D">
            <w:pPr>
              <w:rPr>
                <w:rFonts w:ascii="Times New Roman" w:hAnsi="Times New Roman" w:cs="Times New Roman"/>
                <w:sz w:val="28"/>
                <w:szCs w:val="28"/>
              </w:rPr>
            </w:pPr>
          </w:p>
        </w:tc>
        <w:tc>
          <w:tcPr>
            <w:tcW w:w="1362" w:type="pct"/>
            <w:vMerge/>
          </w:tcPr>
          <w:p w14:paraId="0315F556" w14:textId="77777777" w:rsidR="00DE3A8F" w:rsidRPr="00E6011B" w:rsidRDefault="00DE3A8F" w:rsidP="008E6A5D">
            <w:pPr>
              <w:rPr>
                <w:rFonts w:ascii="Times New Roman" w:hAnsi="Times New Roman" w:cs="Times New Roman"/>
                <w:sz w:val="28"/>
                <w:szCs w:val="28"/>
              </w:rPr>
            </w:pPr>
          </w:p>
        </w:tc>
        <w:tc>
          <w:tcPr>
            <w:tcW w:w="2203" w:type="pct"/>
          </w:tcPr>
          <w:p w14:paraId="7C71A4E7" w14:textId="70720586" w:rsidR="00DE3A8F" w:rsidRPr="00E6011B" w:rsidRDefault="00CB4DC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553C595" w14:textId="77777777" w:rsidTr="00D26C08">
        <w:tc>
          <w:tcPr>
            <w:tcW w:w="176" w:type="pct"/>
            <w:vMerge/>
          </w:tcPr>
          <w:p w14:paraId="02B8682E" w14:textId="77777777" w:rsidR="00DE3A8F" w:rsidRPr="00E6011B" w:rsidRDefault="00DE3A8F" w:rsidP="008E6A5D">
            <w:pPr>
              <w:rPr>
                <w:rFonts w:ascii="Times New Roman" w:hAnsi="Times New Roman" w:cs="Times New Roman"/>
                <w:sz w:val="28"/>
                <w:szCs w:val="28"/>
              </w:rPr>
            </w:pPr>
          </w:p>
        </w:tc>
        <w:tc>
          <w:tcPr>
            <w:tcW w:w="708" w:type="pct"/>
            <w:vMerge/>
          </w:tcPr>
          <w:p w14:paraId="77816E0C" w14:textId="77777777" w:rsidR="00DE3A8F" w:rsidRPr="00E6011B" w:rsidRDefault="00DE3A8F" w:rsidP="008E6A5D">
            <w:pPr>
              <w:rPr>
                <w:rFonts w:ascii="Times New Roman" w:hAnsi="Times New Roman" w:cs="Times New Roman"/>
                <w:sz w:val="28"/>
                <w:szCs w:val="28"/>
              </w:rPr>
            </w:pPr>
          </w:p>
        </w:tc>
        <w:tc>
          <w:tcPr>
            <w:tcW w:w="551" w:type="pct"/>
            <w:vMerge/>
          </w:tcPr>
          <w:p w14:paraId="3B67AB30" w14:textId="77777777" w:rsidR="00DE3A8F" w:rsidRPr="00E6011B" w:rsidRDefault="00DE3A8F" w:rsidP="008E6A5D">
            <w:pPr>
              <w:rPr>
                <w:rFonts w:ascii="Times New Roman" w:hAnsi="Times New Roman" w:cs="Times New Roman"/>
                <w:sz w:val="28"/>
                <w:szCs w:val="28"/>
              </w:rPr>
            </w:pPr>
          </w:p>
        </w:tc>
        <w:tc>
          <w:tcPr>
            <w:tcW w:w="1362" w:type="pct"/>
            <w:vMerge/>
          </w:tcPr>
          <w:p w14:paraId="131F1F57" w14:textId="77777777" w:rsidR="00DE3A8F" w:rsidRPr="00E6011B" w:rsidRDefault="00DE3A8F" w:rsidP="008E6A5D">
            <w:pPr>
              <w:rPr>
                <w:rFonts w:ascii="Times New Roman" w:hAnsi="Times New Roman" w:cs="Times New Roman"/>
                <w:sz w:val="28"/>
                <w:szCs w:val="28"/>
              </w:rPr>
            </w:pPr>
          </w:p>
        </w:tc>
        <w:tc>
          <w:tcPr>
            <w:tcW w:w="2203" w:type="pct"/>
          </w:tcPr>
          <w:p w14:paraId="2C020A59" w14:textId="30E8B5E3" w:rsidR="00DE3A8F" w:rsidRPr="00E6011B" w:rsidRDefault="00CB4DC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51753086" w14:textId="77777777" w:rsidTr="00D26C08">
        <w:tc>
          <w:tcPr>
            <w:tcW w:w="176" w:type="pct"/>
            <w:vMerge/>
          </w:tcPr>
          <w:p w14:paraId="695B1E4E" w14:textId="77777777" w:rsidR="00CB4DCA" w:rsidRPr="00E6011B" w:rsidRDefault="00CB4DCA" w:rsidP="008E6A5D">
            <w:pPr>
              <w:rPr>
                <w:rFonts w:ascii="Times New Roman" w:hAnsi="Times New Roman" w:cs="Times New Roman"/>
                <w:sz w:val="28"/>
                <w:szCs w:val="28"/>
              </w:rPr>
            </w:pPr>
          </w:p>
        </w:tc>
        <w:tc>
          <w:tcPr>
            <w:tcW w:w="708" w:type="pct"/>
            <w:vMerge/>
          </w:tcPr>
          <w:p w14:paraId="67A68993" w14:textId="77777777" w:rsidR="00CB4DCA" w:rsidRPr="00E6011B" w:rsidRDefault="00CB4DCA" w:rsidP="008E6A5D">
            <w:pPr>
              <w:rPr>
                <w:rFonts w:ascii="Times New Roman" w:hAnsi="Times New Roman" w:cs="Times New Roman"/>
                <w:sz w:val="28"/>
                <w:szCs w:val="28"/>
              </w:rPr>
            </w:pPr>
          </w:p>
        </w:tc>
        <w:tc>
          <w:tcPr>
            <w:tcW w:w="551" w:type="pct"/>
            <w:vMerge/>
          </w:tcPr>
          <w:p w14:paraId="7AF8B42D" w14:textId="77777777" w:rsidR="00CB4DCA" w:rsidRPr="00E6011B" w:rsidRDefault="00CB4DCA" w:rsidP="008E6A5D">
            <w:pPr>
              <w:rPr>
                <w:rFonts w:ascii="Times New Roman" w:hAnsi="Times New Roman" w:cs="Times New Roman"/>
                <w:sz w:val="28"/>
                <w:szCs w:val="28"/>
              </w:rPr>
            </w:pPr>
          </w:p>
        </w:tc>
        <w:tc>
          <w:tcPr>
            <w:tcW w:w="1362" w:type="pct"/>
            <w:vMerge/>
          </w:tcPr>
          <w:p w14:paraId="32251224" w14:textId="77777777" w:rsidR="00CB4DCA" w:rsidRPr="00E6011B" w:rsidRDefault="00CB4DCA" w:rsidP="008E6A5D">
            <w:pPr>
              <w:rPr>
                <w:rFonts w:ascii="Times New Roman" w:hAnsi="Times New Roman" w:cs="Times New Roman"/>
                <w:sz w:val="28"/>
                <w:szCs w:val="28"/>
              </w:rPr>
            </w:pPr>
          </w:p>
        </w:tc>
        <w:tc>
          <w:tcPr>
            <w:tcW w:w="2203" w:type="pct"/>
          </w:tcPr>
          <w:p w14:paraId="5335C937" w14:textId="4F6EAE26" w:rsidR="00CB4DCA" w:rsidRPr="00E6011B" w:rsidRDefault="00CB4DC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2988373" w14:textId="77777777" w:rsidTr="00D26C08">
        <w:tc>
          <w:tcPr>
            <w:tcW w:w="176" w:type="pct"/>
            <w:vMerge/>
          </w:tcPr>
          <w:p w14:paraId="540486C9" w14:textId="77777777" w:rsidR="00CB4DCA" w:rsidRPr="00E6011B" w:rsidRDefault="00CB4DCA" w:rsidP="008E6A5D">
            <w:pPr>
              <w:rPr>
                <w:rFonts w:ascii="Times New Roman" w:hAnsi="Times New Roman" w:cs="Times New Roman"/>
                <w:sz w:val="28"/>
                <w:szCs w:val="28"/>
              </w:rPr>
            </w:pPr>
          </w:p>
        </w:tc>
        <w:tc>
          <w:tcPr>
            <w:tcW w:w="708" w:type="pct"/>
            <w:vMerge/>
          </w:tcPr>
          <w:p w14:paraId="4CB3BFA9" w14:textId="77777777" w:rsidR="00CB4DCA" w:rsidRPr="00E6011B" w:rsidRDefault="00CB4DCA" w:rsidP="008E6A5D">
            <w:pPr>
              <w:rPr>
                <w:rFonts w:ascii="Times New Roman" w:hAnsi="Times New Roman" w:cs="Times New Roman"/>
                <w:sz w:val="28"/>
                <w:szCs w:val="28"/>
              </w:rPr>
            </w:pPr>
          </w:p>
        </w:tc>
        <w:tc>
          <w:tcPr>
            <w:tcW w:w="551" w:type="pct"/>
            <w:vMerge/>
          </w:tcPr>
          <w:p w14:paraId="26CC8CCA" w14:textId="77777777" w:rsidR="00CB4DCA" w:rsidRPr="00E6011B" w:rsidRDefault="00CB4DCA" w:rsidP="008E6A5D">
            <w:pPr>
              <w:rPr>
                <w:rFonts w:ascii="Times New Roman" w:hAnsi="Times New Roman" w:cs="Times New Roman"/>
                <w:sz w:val="28"/>
                <w:szCs w:val="28"/>
              </w:rPr>
            </w:pPr>
          </w:p>
        </w:tc>
        <w:tc>
          <w:tcPr>
            <w:tcW w:w="1362" w:type="pct"/>
            <w:vMerge/>
          </w:tcPr>
          <w:p w14:paraId="1041E56C" w14:textId="77777777" w:rsidR="00CB4DCA" w:rsidRPr="00E6011B" w:rsidRDefault="00CB4DCA" w:rsidP="008E6A5D">
            <w:pPr>
              <w:rPr>
                <w:rFonts w:ascii="Times New Roman" w:hAnsi="Times New Roman" w:cs="Times New Roman"/>
                <w:sz w:val="28"/>
                <w:szCs w:val="28"/>
              </w:rPr>
            </w:pPr>
          </w:p>
        </w:tc>
        <w:tc>
          <w:tcPr>
            <w:tcW w:w="2203" w:type="pct"/>
          </w:tcPr>
          <w:p w14:paraId="4B0B1103" w14:textId="3C903238" w:rsidR="00CB4DCA" w:rsidRPr="00E6011B" w:rsidRDefault="00CB4DCA"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27071477" w14:textId="77777777" w:rsidTr="00D26C08">
        <w:tc>
          <w:tcPr>
            <w:tcW w:w="176" w:type="pct"/>
            <w:vMerge/>
          </w:tcPr>
          <w:p w14:paraId="59CFC962" w14:textId="77777777" w:rsidR="00DE3A8F" w:rsidRPr="00E6011B" w:rsidRDefault="00DE3A8F" w:rsidP="008E6A5D">
            <w:pPr>
              <w:rPr>
                <w:rFonts w:ascii="Times New Roman" w:hAnsi="Times New Roman" w:cs="Times New Roman"/>
                <w:sz w:val="28"/>
                <w:szCs w:val="28"/>
              </w:rPr>
            </w:pPr>
          </w:p>
        </w:tc>
        <w:tc>
          <w:tcPr>
            <w:tcW w:w="708" w:type="pct"/>
            <w:vMerge/>
          </w:tcPr>
          <w:p w14:paraId="136D8FCB" w14:textId="77777777" w:rsidR="00DE3A8F" w:rsidRPr="00E6011B" w:rsidRDefault="00DE3A8F" w:rsidP="008E6A5D">
            <w:pPr>
              <w:rPr>
                <w:rFonts w:ascii="Times New Roman" w:hAnsi="Times New Roman" w:cs="Times New Roman"/>
                <w:sz w:val="28"/>
                <w:szCs w:val="28"/>
              </w:rPr>
            </w:pPr>
          </w:p>
        </w:tc>
        <w:tc>
          <w:tcPr>
            <w:tcW w:w="551" w:type="pct"/>
            <w:vMerge/>
          </w:tcPr>
          <w:p w14:paraId="6D321464" w14:textId="77777777" w:rsidR="00DE3A8F" w:rsidRPr="00E6011B" w:rsidRDefault="00DE3A8F" w:rsidP="008E6A5D">
            <w:pPr>
              <w:rPr>
                <w:rFonts w:ascii="Times New Roman" w:hAnsi="Times New Roman" w:cs="Times New Roman"/>
                <w:sz w:val="28"/>
                <w:szCs w:val="28"/>
              </w:rPr>
            </w:pPr>
          </w:p>
        </w:tc>
        <w:tc>
          <w:tcPr>
            <w:tcW w:w="1362" w:type="pct"/>
            <w:vMerge/>
          </w:tcPr>
          <w:p w14:paraId="354542A1" w14:textId="77777777" w:rsidR="00DE3A8F" w:rsidRPr="00E6011B" w:rsidRDefault="00DE3A8F" w:rsidP="008E6A5D">
            <w:pPr>
              <w:rPr>
                <w:rFonts w:ascii="Times New Roman" w:hAnsi="Times New Roman" w:cs="Times New Roman"/>
                <w:sz w:val="28"/>
                <w:szCs w:val="28"/>
              </w:rPr>
            </w:pPr>
          </w:p>
        </w:tc>
        <w:tc>
          <w:tcPr>
            <w:tcW w:w="2203" w:type="pct"/>
          </w:tcPr>
          <w:p w14:paraId="3D19EF88" w14:textId="169B3157" w:rsidR="00DE3A8F" w:rsidRPr="00E6011B" w:rsidRDefault="00CB4DC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52D9549B" w14:textId="77777777" w:rsidTr="00D26C08">
        <w:tc>
          <w:tcPr>
            <w:tcW w:w="176" w:type="pct"/>
            <w:vMerge w:val="restart"/>
          </w:tcPr>
          <w:p w14:paraId="7AA14F7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vMerge w:val="restart"/>
          </w:tcPr>
          <w:p w14:paraId="19727BD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551" w:type="pct"/>
            <w:vMerge w:val="restart"/>
          </w:tcPr>
          <w:p w14:paraId="5805F1C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362" w:type="pct"/>
            <w:vMerge w:val="restart"/>
          </w:tcPr>
          <w:p w14:paraId="771A014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203" w:type="pct"/>
          </w:tcPr>
          <w:p w14:paraId="3BAF659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5D7920F" w14:textId="77777777" w:rsidTr="00D26C08">
        <w:tc>
          <w:tcPr>
            <w:tcW w:w="176" w:type="pct"/>
            <w:vMerge/>
          </w:tcPr>
          <w:p w14:paraId="768F96B9" w14:textId="77777777" w:rsidR="00DE3A8F" w:rsidRPr="00E6011B" w:rsidRDefault="00DE3A8F" w:rsidP="008E6A5D">
            <w:pPr>
              <w:rPr>
                <w:rFonts w:ascii="Times New Roman" w:hAnsi="Times New Roman" w:cs="Times New Roman"/>
                <w:sz w:val="28"/>
                <w:szCs w:val="28"/>
              </w:rPr>
            </w:pPr>
          </w:p>
        </w:tc>
        <w:tc>
          <w:tcPr>
            <w:tcW w:w="708" w:type="pct"/>
            <w:vMerge/>
          </w:tcPr>
          <w:p w14:paraId="7D961DEE" w14:textId="77777777" w:rsidR="00DE3A8F" w:rsidRPr="00E6011B" w:rsidRDefault="00DE3A8F" w:rsidP="008E6A5D">
            <w:pPr>
              <w:rPr>
                <w:rFonts w:ascii="Times New Roman" w:hAnsi="Times New Roman" w:cs="Times New Roman"/>
                <w:sz w:val="28"/>
                <w:szCs w:val="28"/>
              </w:rPr>
            </w:pPr>
          </w:p>
        </w:tc>
        <w:tc>
          <w:tcPr>
            <w:tcW w:w="551" w:type="pct"/>
            <w:vMerge/>
          </w:tcPr>
          <w:p w14:paraId="030734DE" w14:textId="77777777" w:rsidR="00DE3A8F" w:rsidRPr="00E6011B" w:rsidRDefault="00DE3A8F" w:rsidP="008E6A5D">
            <w:pPr>
              <w:rPr>
                <w:rFonts w:ascii="Times New Roman" w:hAnsi="Times New Roman" w:cs="Times New Roman"/>
                <w:sz w:val="28"/>
                <w:szCs w:val="28"/>
              </w:rPr>
            </w:pPr>
          </w:p>
        </w:tc>
        <w:tc>
          <w:tcPr>
            <w:tcW w:w="1362" w:type="pct"/>
            <w:vMerge/>
          </w:tcPr>
          <w:p w14:paraId="4683D06F" w14:textId="77777777" w:rsidR="00DE3A8F" w:rsidRPr="00E6011B" w:rsidRDefault="00DE3A8F" w:rsidP="008E6A5D">
            <w:pPr>
              <w:rPr>
                <w:rFonts w:ascii="Times New Roman" w:hAnsi="Times New Roman" w:cs="Times New Roman"/>
                <w:sz w:val="28"/>
                <w:szCs w:val="28"/>
              </w:rPr>
            </w:pPr>
          </w:p>
        </w:tc>
        <w:tc>
          <w:tcPr>
            <w:tcW w:w="2203" w:type="pct"/>
          </w:tcPr>
          <w:p w14:paraId="49E01D79" w14:textId="1F5D5C9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D33BF3" w:rsidRPr="00E6011B">
              <w:rPr>
                <w:rFonts w:ascii="Times New Roman" w:eastAsia="Tahoma" w:hAnsi="Times New Roman" w:cs="Times New Roman"/>
                <w:sz w:val="28"/>
                <w:szCs w:val="28"/>
              </w:rPr>
              <w:t xml:space="preserve">5000 кв.м. </w:t>
            </w:r>
          </w:p>
        </w:tc>
      </w:tr>
      <w:tr w:rsidR="00136056" w:rsidRPr="00E6011B" w14:paraId="6B605938" w14:textId="77777777" w:rsidTr="00D26C08">
        <w:tc>
          <w:tcPr>
            <w:tcW w:w="176" w:type="pct"/>
            <w:vMerge/>
          </w:tcPr>
          <w:p w14:paraId="46C40BF7" w14:textId="77777777" w:rsidR="00DE3A8F" w:rsidRPr="00E6011B" w:rsidRDefault="00DE3A8F" w:rsidP="008E6A5D">
            <w:pPr>
              <w:rPr>
                <w:rFonts w:ascii="Times New Roman" w:hAnsi="Times New Roman" w:cs="Times New Roman"/>
                <w:sz w:val="28"/>
                <w:szCs w:val="28"/>
              </w:rPr>
            </w:pPr>
          </w:p>
        </w:tc>
        <w:tc>
          <w:tcPr>
            <w:tcW w:w="708" w:type="pct"/>
            <w:vMerge/>
          </w:tcPr>
          <w:p w14:paraId="6A0BE4F6" w14:textId="77777777" w:rsidR="00DE3A8F" w:rsidRPr="00E6011B" w:rsidRDefault="00DE3A8F" w:rsidP="008E6A5D">
            <w:pPr>
              <w:rPr>
                <w:rFonts w:ascii="Times New Roman" w:hAnsi="Times New Roman" w:cs="Times New Roman"/>
                <w:sz w:val="28"/>
                <w:szCs w:val="28"/>
              </w:rPr>
            </w:pPr>
          </w:p>
        </w:tc>
        <w:tc>
          <w:tcPr>
            <w:tcW w:w="551" w:type="pct"/>
            <w:vMerge/>
          </w:tcPr>
          <w:p w14:paraId="655B9039" w14:textId="77777777" w:rsidR="00DE3A8F" w:rsidRPr="00E6011B" w:rsidRDefault="00DE3A8F" w:rsidP="008E6A5D">
            <w:pPr>
              <w:rPr>
                <w:rFonts w:ascii="Times New Roman" w:hAnsi="Times New Roman" w:cs="Times New Roman"/>
                <w:sz w:val="28"/>
                <w:szCs w:val="28"/>
              </w:rPr>
            </w:pPr>
          </w:p>
        </w:tc>
        <w:tc>
          <w:tcPr>
            <w:tcW w:w="1362" w:type="pct"/>
            <w:vMerge/>
          </w:tcPr>
          <w:p w14:paraId="04B8D944" w14:textId="77777777" w:rsidR="00DE3A8F" w:rsidRPr="00E6011B" w:rsidRDefault="00DE3A8F" w:rsidP="008E6A5D">
            <w:pPr>
              <w:rPr>
                <w:rFonts w:ascii="Times New Roman" w:hAnsi="Times New Roman" w:cs="Times New Roman"/>
                <w:sz w:val="28"/>
                <w:szCs w:val="28"/>
              </w:rPr>
            </w:pPr>
          </w:p>
        </w:tc>
        <w:tc>
          <w:tcPr>
            <w:tcW w:w="2203" w:type="pct"/>
          </w:tcPr>
          <w:p w14:paraId="4273B1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2D4CBEE" w14:textId="77777777" w:rsidTr="00D26C08">
        <w:tc>
          <w:tcPr>
            <w:tcW w:w="176" w:type="pct"/>
            <w:vMerge/>
          </w:tcPr>
          <w:p w14:paraId="6A4BA5B0" w14:textId="77777777" w:rsidR="00DE3A8F" w:rsidRPr="00E6011B" w:rsidRDefault="00DE3A8F" w:rsidP="008E6A5D">
            <w:pPr>
              <w:rPr>
                <w:rFonts w:ascii="Times New Roman" w:hAnsi="Times New Roman" w:cs="Times New Roman"/>
                <w:sz w:val="28"/>
                <w:szCs w:val="28"/>
              </w:rPr>
            </w:pPr>
          </w:p>
        </w:tc>
        <w:tc>
          <w:tcPr>
            <w:tcW w:w="708" w:type="pct"/>
            <w:vMerge/>
          </w:tcPr>
          <w:p w14:paraId="732043F3" w14:textId="77777777" w:rsidR="00DE3A8F" w:rsidRPr="00E6011B" w:rsidRDefault="00DE3A8F" w:rsidP="008E6A5D">
            <w:pPr>
              <w:rPr>
                <w:rFonts w:ascii="Times New Roman" w:hAnsi="Times New Roman" w:cs="Times New Roman"/>
                <w:sz w:val="28"/>
                <w:szCs w:val="28"/>
              </w:rPr>
            </w:pPr>
          </w:p>
        </w:tc>
        <w:tc>
          <w:tcPr>
            <w:tcW w:w="551" w:type="pct"/>
            <w:vMerge/>
          </w:tcPr>
          <w:p w14:paraId="37DBBA83" w14:textId="77777777" w:rsidR="00DE3A8F" w:rsidRPr="00E6011B" w:rsidRDefault="00DE3A8F" w:rsidP="008E6A5D">
            <w:pPr>
              <w:rPr>
                <w:rFonts w:ascii="Times New Roman" w:hAnsi="Times New Roman" w:cs="Times New Roman"/>
                <w:sz w:val="28"/>
                <w:szCs w:val="28"/>
              </w:rPr>
            </w:pPr>
          </w:p>
        </w:tc>
        <w:tc>
          <w:tcPr>
            <w:tcW w:w="1362" w:type="pct"/>
            <w:vMerge/>
          </w:tcPr>
          <w:p w14:paraId="038F0989" w14:textId="77777777" w:rsidR="00DE3A8F" w:rsidRPr="00E6011B" w:rsidRDefault="00DE3A8F" w:rsidP="008E6A5D">
            <w:pPr>
              <w:rPr>
                <w:rFonts w:ascii="Times New Roman" w:hAnsi="Times New Roman" w:cs="Times New Roman"/>
                <w:sz w:val="28"/>
                <w:szCs w:val="28"/>
              </w:rPr>
            </w:pPr>
          </w:p>
        </w:tc>
        <w:tc>
          <w:tcPr>
            <w:tcW w:w="2203" w:type="pct"/>
          </w:tcPr>
          <w:p w14:paraId="216D8D5C" w14:textId="320FC73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173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B80F142" w14:textId="77777777" w:rsidTr="00D26C08">
        <w:tc>
          <w:tcPr>
            <w:tcW w:w="176" w:type="pct"/>
            <w:vMerge/>
          </w:tcPr>
          <w:p w14:paraId="38A02435" w14:textId="77777777" w:rsidR="00DE3A8F" w:rsidRPr="00E6011B" w:rsidRDefault="00DE3A8F" w:rsidP="008E6A5D">
            <w:pPr>
              <w:rPr>
                <w:rFonts w:ascii="Times New Roman" w:hAnsi="Times New Roman" w:cs="Times New Roman"/>
                <w:sz w:val="28"/>
                <w:szCs w:val="28"/>
              </w:rPr>
            </w:pPr>
          </w:p>
        </w:tc>
        <w:tc>
          <w:tcPr>
            <w:tcW w:w="708" w:type="pct"/>
            <w:vMerge/>
          </w:tcPr>
          <w:p w14:paraId="7299C850" w14:textId="77777777" w:rsidR="00DE3A8F" w:rsidRPr="00E6011B" w:rsidRDefault="00DE3A8F" w:rsidP="008E6A5D">
            <w:pPr>
              <w:rPr>
                <w:rFonts w:ascii="Times New Roman" w:hAnsi="Times New Roman" w:cs="Times New Roman"/>
                <w:sz w:val="28"/>
                <w:szCs w:val="28"/>
              </w:rPr>
            </w:pPr>
          </w:p>
        </w:tc>
        <w:tc>
          <w:tcPr>
            <w:tcW w:w="551" w:type="pct"/>
            <w:vMerge/>
          </w:tcPr>
          <w:p w14:paraId="10A6ABB6" w14:textId="77777777" w:rsidR="00DE3A8F" w:rsidRPr="00E6011B" w:rsidRDefault="00DE3A8F" w:rsidP="008E6A5D">
            <w:pPr>
              <w:rPr>
                <w:rFonts w:ascii="Times New Roman" w:hAnsi="Times New Roman" w:cs="Times New Roman"/>
                <w:sz w:val="28"/>
                <w:szCs w:val="28"/>
              </w:rPr>
            </w:pPr>
          </w:p>
        </w:tc>
        <w:tc>
          <w:tcPr>
            <w:tcW w:w="1362" w:type="pct"/>
            <w:vMerge/>
          </w:tcPr>
          <w:p w14:paraId="65162853" w14:textId="77777777" w:rsidR="00DE3A8F" w:rsidRPr="00E6011B" w:rsidRDefault="00DE3A8F" w:rsidP="008E6A5D">
            <w:pPr>
              <w:rPr>
                <w:rFonts w:ascii="Times New Roman" w:hAnsi="Times New Roman" w:cs="Times New Roman"/>
                <w:sz w:val="28"/>
                <w:szCs w:val="28"/>
              </w:rPr>
            </w:pPr>
          </w:p>
        </w:tc>
        <w:tc>
          <w:tcPr>
            <w:tcW w:w="2203" w:type="pct"/>
          </w:tcPr>
          <w:p w14:paraId="1E15F5B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5622CD6" w14:textId="77777777" w:rsidTr="00D26C08">
        <w:tc>
          <w:tcPr>
            <w:tcW w:w="176" w:type="pct"/>
            <w:vMerge/>
          </w:tcPr>
          <w:p w14:paraId="6B5852BA" w14:textId="77777777" w:rsidR="00DE3A8F" w:rsidRPr="00E6011B" w:rsidRDefault="00DE3A8F" w:rsidP="008E6A5D">
            <w:pPr>
              <w:rPr>
                <w:rFonts w:ascii="Times New Roman" w:hAnsi="Times New Roman" w:cs="Times New Roman"/>
                <w:sz w:val="28"/>
                <w:szCs w:val="28"/>
              </w:rPr>
            </w:pPr>
          </w:p>
        </w:tc>
        <w:tc>
          <w:tcPr>
            <w:tcW w:w="708" w:type="pct"/>
            <w:vMerge/>
          </w:tcPr>
          <w:p w14:paraId="366AAC79" w14:textId="77777777" w:rsidR="00DE3A8F" w:rsidRPr="00E6011B" w:rsidRDefault="00DE3A8F" w:rsidP="008E6A5D">
            <w:pPr>
              <w:rPr>
                <w:rFonts w:ascii="Times New Roman" w:hAnsi="Times New Roman" w:cs="Times New Roman"/>
                <w:sz w:val="28"/>
                <w:szCs w:val="28"/>
              </w:rPr>
            </w:pPr>
          </w:p>
        </w:tc>
        <w:tc>
          <w:tcPr>
            <w:tcW w:w="551" w:type="pct"/>
            <w:vMerge/>
          </w:tcPr>
          <w:p w14:paraId="35675E06" w14:textId="77777777" w:rsidR="00DE3A8F" w:rsidRPr="00E6011B" w:rsidRDefault="00DE3A8F" w:rsidP="008E6A5D">
            <w:pPr>
              <w:rPr>
                <w:rFonts w:ascii="Times New Roman" w:hAnsi="Times New Roman" w:cs="Times New Roman"/>
                <w:sz w:val="28"/>
                <w:szCs w:val="28"/>
              </w:rPr>
            </w:pPr>
          </w:p>
        </w:tc>
        <w:tc>
          <w:tcPr>
            <w:tcW w:w="1362" w:type="pct"/>
            <w:vMerge/>
          </w:tcPr>
          <w:p w14:paraId="598ECB45" w14:textId="77777777" w:rsidR="00DE3A8F" w:rsidRPr="00E6011B" w:rsidRDefault="00DE3A8F" w:rsidP="008E6A5D">
            <w:pPr>
              <w:rPr>
                <w:rFonts w:ascii="Times New Roman" w:hAnsi="Times New Roman" w:cs="Times New Roman"/>
                <w:sz w:val="28"/>
                <w:szCs w:val="28"/>
              </w:rPr>
            </w:pPr>
          </w:p>
        </w:tc>
        <w:tc>
          <w:tcPr>
            <w:tcW w:w="2203" w:type="pct"/>
          </w:tcPr>
          <w:p w14:paraId="5618EDA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2C6D026" w14:textId="77777777" w:rsidTr="00D26C08">
        <w:tc>
          <w:tcPr>
            <w:tcW w:w="176" w:type="pct"/>
            <w:vMerge/>
          </w:tcPr>
          <w:p w14:paraId="725EC94F" w14:textId="77777777" w:rsidR="00DE3A8F" w:rsidRPr="00E6011B" w:rsidRDefault="00DE3A8F" w:rsidP="008E6A5D">
            <w:pPr>
              <w:rPr>
                <w:rFonts w:ascii="Times New Roman" w:hAnsi="Times New Roman" w:cs="Times New Roman"/>
                <w:sz w:val="28"/>
                <w:szCs w:val="28"/>
              </w:rPr>
            </w:pPr>
          </w:p>
        </w:tc>
        <w:tc>
          <w:tcPr>
            <w:tcW w:w="708" w:type="pct"/>
            <w:vMerge/>
          </w:tcPr>
          <w:p w14:paraId="395DC50D" w14:textId="77777777" w:rsidR="00DE3A8F" w:rsidRPr="00E6011B" w:rsidRDefault="00DE3A8F" w:rsidP="008E6A5D">
            <w:pPr>
              <w:rPr>
                <w:rFonts w:ascii="Times New Roman" w:hAnsi="Times New Roman" w:cs="Times New Roman"/>
                <w:sz w:val="28"/>
                <w:szCs w:val="28"/>
              </w:rPr>
            </w:pPr>
          </w:p>
        </w:tc>
        <w:tc>
          <w:tcPr>
            <w:tcW w:w="551" w:type="pct"/>
            <w:vMerge/>
          </w:tcPr>
          <w:p w14:paraId="5D5D462F" w14:textId="77777777" w:rsidR="00DE3A8F" w:rsidRPr="00E6011B" w:rsidRDefault="00DE3A8F" w:rsidP="008E6A5D">
            <w:pPr>
              <w:rPr>
                <w:rFonts w:ascii="Times New Roman" w:hAnsi="Times New Roman" w:cs="Times New Roman"/>
                <w:sz w:val="28"/>
                <w:szCs w:val="28"/>
              </w:rPr>
            </w:pPr>
          </w:p>
        </w:tc>
        <w:tc>
          <w:tcPr>
            <w:tcW w:w="1362" w:type="pct"/>
            <w:vMerge/>
          </w:tcPr>
          <w:p w14:paraId="5E5A5755" w14:textId="77777777" w:rsidR="00DE3A8F" w:rsidRPr="00E6011B" w:rsidRDefault="00DE3A8F" w:rsidP="008E6A5D">
            <w:pPr>
              <w:rPr>
                <w:rFonts w:ascii="Times New Roman" w:hAnsi="Times New Roman" w:cs="Times New Roman"/>
                <w:sz w:val="28"/>
                <w:szCs w:val="28"/>
              </w:rPr>
            </w:pPr>
          </w:p>
        </w:tc>
        <w:tc>
          <w:tcPr>
            <w:tcW w:w="2203" w:type="pct"/>
          </w:tcPr>
          <w:p w14:paraId="4AD5450D" w14:textId="2E9D7F2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D33BF3"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8323288" w14:textId="77777777" w:rsidTr="00D26C08">
        <w:tc>
          <w:tcPr>
            <w:tcW w:w="176" w:type="pct"/>
            <w:vMerge/>
          </w:tcPr>
          <w:p w14:paraId="502C2622" w14:textId="77777777" w:rsidR="00DE3A8F" w:rsidRPr="00E6011B" w:rsidRDefault="00DE3A8F" w:rsidP="008E6A5D">
            <w:pPr>
              <w:rPr>
                <w:rFonts w:ascii="Times New Roman" w:hAnsi="Times New Roman" w:cs="Times New Roman"/>
                <w:sz w:val="28"/>
                <w:szCs w:val="28"/>
              </w:rPr>
            </w:pPr>
          </w:p>
        </w:tc>
        <w:tc>
          <w:tcPr>
            <w:tcW w:w="708" w:type="pct"/>
            <w:vMerge/>
          </w:tcPr>
          <w:p w14:paraId="48BFC895" w14:textId="77777777" w:rsidR="00DE3A8F" w:rsidRPr="00E6011B" w:rsidRDefault="00DE3A8F" w:rsidP="008E6A5D">
            <w:pPr>
              <w:rPr>
                <w:rFonts w:ascii="Times New Roman" w:hAnsi="Times New Roman" w:cs="Times New Roman"/>
                <w:sz w:val="28"/>
                <w:szCs w:val="28"/>
              </w:rPr>
            </w:pPr>
          </w:p>
        </w:tc>
        <w:tc>
          <w:tcPr>
            <w:tcW w:w="551" w:type="pct"/>
            <w:vMerge/>
          </w:tcPr>
          <w:p w14:paraId="007EDAFE" w14:textId="77777777" w:rsidR="00DE3A8F" w:rsidRPr="00E6011B" w:rsidRDefault="00DE3A8F" w:rsidP="008E6A5D">
            <w:pPr>
              <w:rPr>
                <w:rFonts w:ascii="Times New Roman" w:hAnsi="Times New Roman" w:cs="Times New Roman"/>
                <w:sz w:val="28"/>
                <w:szCs w:val="28"/>
              </w:rPr>
            </w:pPr>
          </w:p>
        </w:tc>
        <w:tc>
          <w:tcPr>
            <w:tcW w:w="1362" w:type="pct"/>
            <w:vMerge/>
          </w:tcPr>
          <w:p w14:paraId="1DA3F41A" w14:textId="77777777" w:rsidR="00DE3A8F" w:rsidRPr="00E6011B" w:rsidRDefault="00DE3A8F" w:rsidP="008E6A5D">
            <w:pPr>
              <w:rPr>
                <w:rFonts w:ascii="Times New Roman" w:hAnsi="Times New Roman" w:cs="Times New Roman"/>
                <w:sz w:val="28"/>
                <w:szCs w:val="28"/>
              </w:rPr>
            </w:pPr>
          </w:p>
        </w:tc>
        <w:tc>
          <w:tcPr>
            <w:tcW w:w="2203" w:type="pct"/>
          </w:tcPr>
          <w:p w14:paraId="35D85B45" w14:textId="657C6BF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D33BF3"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26AEBC8" w14:textId="77777777" w:rsidTr="00D26C08">
        <w:tc>
          <w:tcPr>
            <w:tcW w:w="176" w:type="pct"/>
            <w:vMerge w:val="restart"/>
          </w:tcPr>
          <w:p w14:paraId="48C9601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70779C7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51" w:type="pct"/>
            <w:vMerge w:val="restart"/>
          </w:tcPr>
          <w:p w14:paraId="37BB03E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362" w:type="pct"/>
            <w:vMerge w:val="restart"/>
          </w:tcPr>
          <w:p w14:paraId="1C90CFD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03" w:type="pct"/>
          </w:tcPr>
          <w:p w14:paraId="7A8243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27E321D8" w14:textId="77777777" w:rsidTr="00D26C08">
        <w:tc>
          <w:tcPr>
            <w:tcW w:w="176" w:type="pct"/>
            <w:vMerge/>
          </w:tcPr>
          <w:p w14:paraId="0AE450D2" w14:textId="77777777" w:rsidR="00DE3A8F" w:rsidRPr="00E6011B" w:rsidRDefault="00DE3A8F" w:rsidP="008E6A5D">
            <w:pPr>
              <w:rPr>
                <w:rFonts w:ascii="Times New Roman" w:hAnsi="Times New Roman" w:cs="Times New Roman"/>
                <w:sz w:val="28"/>
                <w:szCs w:val="28"/>
              </w:rPr>
            </w:pPr>
          </w:p>
        </w:tc>
        <w:tc>
          <w:tcPr>
            <w:tcW w:w="708" w:type="pct"/>
            <w:vMerge/>
          </w:tcPr>
          <w:p w14:paraId="73FD30D3" w14:textId="77777777" w:rsidR="00DE3A8F" w:rsidRPr="00E6011B" w:rsidRDefault="00DE3A8F" w:rsidP="008E6A5D">
            <w:pPr>
              <w:rPr>
                <w:rFonts w:ascii="Times New Roman" w:hAnsi="Times New Roman" w:cs="Times New Roman"/>
                <w:sz w:val="28"/>
                <w:szCs w:val="28"/>
              </w:rPr>
            </w:pPr>
          </w:p>
        </w:tc>
        <w:tc>
          <w:tcPr>
            <w:tcW w:w="551" w:type="pct"/>
            <w:vMerge/>
          </w:tcPr>
          <w:p w14:paraId="5346F2C1" w14:textId="77777777" w:rsidR="00DE3A8F" w:rsidRPr="00E6011B" w:rsidRDefault="00DE3A8F" w:rsidP="008E6A5D">
            <w:pPr>
              <w:rPr>
                <w:rFonts w:ascii="Times New Roman" w:hAnsi="Times New Roman" w:cs="Times New Roman"/>
                <w:sz w:val="28"/>
                <w:szCs w:val="28"/>
              </w:rPr>
            </w:pPr>
          </w:p>
        </w:tc>
        <w:tc>
          <w:tcPr>
            <w:tcW w:w="1362" w:type="pct"/>
            <w:vMerge/>
          </w:tcPr>
          <w:p w14:paraId="63DBC9BA" w14:textId="77777777" w:rsidR="00DE3A8F" w:rsidRPr="00E6011B" w:rsidRDefault="00DE3A8F" w:rsidP="008E6A5D">
            <w:pPr>
              <w:rPr>
                <w:rFonts w:ascii="Times New Roman" w:hAnsi="Times New Roman" w:cs="Times New Roman"/>
                <w:sz w:val="28"/>
                <w:szCs w:val="28"/>
              </w:rPr>
            </w:pPr>
          </w:p>
        </w:tc>
        <w:tc>
          <w:tcPr>
            <w:tcW w:w="2203" w:type="pct"/>
          </w:tcPr>
          <w:p w14:paraId="01D6C8D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3F487EC" w14:textId="77777777" w:rsidTr="00D26C08">
        <w:tc>
          <w:tcPr>
            <w:tcW w:w="176" w:type="pct"/>
            <w:vMerge/>
          </w:tcPr>
          <w:p w14:paraId="46C7CADC" w14:textId="77777777" w:rsidR="00DE3A8F" w:rsidRPr="00E6011B" w:rsidRDefault="00DE3A8F" w:rsidP="008E6A5D">
            <w:pPr>
              <w:rPr>
                <w:rFonts w:ascii="Times New Roman" w:hAnsi="Times New Roman" w:cs="Times New Roman"/>
                <w:sz w:val="28"/>
                <w:szCs w:val="28"/>
              </w:rPr>
            </w:pPr>
          </w:p>
        </w:tc>
        <w:tc>
          <w:tcPr>
            <w:tcW w:w="708" w:type="pct"/>
            <w:vMerge/>
          </w:tcPr>
          <w:p w14:paraId="79BE2A77" w14:textId="77777777" w:rsidR="00DE3A8F" w:rsidRPr="00E6011B" w:rsidRDefault="00DE3A8F" w:rsidP="008E6A5D">
            <w:pPr>
              <w:rPr>
                <w:rFonts w:ascii="Times New Roman" w:hAnsi="Times New Roman" w:cs="Times New Roman"/>
                <w:sz w:val="28"/>
                <w:szCs w:val="28"/>
              </w:rPr>
            </w:pPr>
          </w:p>
        </w:tc>
        <w:tc>
          <w:tcPr>
            <w:tcW w:w="551" w:type="pct"/>
            <w:vMerge/>
          </w:tcPr>
          <w:p w14:paraId="0F70218D" w14:textId="77777777" w:rsidR="00DE3A8F" w:rsidRPr="00E6011B" w:rsidRDefault="00DE3A8F" w:rsidP="008E6A5D">
            <w:pPr>
              <w:rPr>
                <w:rFonts w:ascii="Times New Roman" w:hAnsi="Times New Roman" w:cs="Times New Roman"/>
                <w:sz w:val="28"/>
                <w:szCs w:val="28"/>
              </w:rPr>
            </w:pPr>
          </w:p>
        </w:tc>
        <w:tc>
          <w:tcPr>
            <w:tcW w:w="1362" w:type="pct"/>
            <w:vMerge/>
          </w:tcPr>
          <w:p w14:paraId="5BC3DDB0" w14:textId="77777777" w:rsidR="00DE3A8F" w:rsidRPr="00E6011B" w:rsidRDefault="00DE3A8F" w:rsidP="008E6A5D">
            <w:pPr>
              <w:rPr>
                <w:rFonts w:ascii="Times New Roman" w:hAnsi="Times New Roman" w:cs="Times New Roman"/>
                <w:sz w:val="28"/>
                <w:szCs w:val="28"/>
              </w:rPr>
            </w:pPr>
          </w:p>
        </w:tc>
        <w:tc>
          <w:tcPr>
            <w:tcW w:w="2203" w:type="pct"/>
          </w:tcPr>
          <w:p w14:paraId="041C7D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B6B4DA7" w14:textId="77777777" w:rsidTr="00D26C08">
        <w:tc>
          <w:tcPr>
            <w:tcW w:w="176" w:type="pct"/>
            <w:vMerge/>
          </w:tcPr>
          <w:p w14:paraId="670F4C89" w14:textId="77777777" w:rsidR="00DE3A8F" w:rsidRPr="00E6011B" w:rsidRDefault="00DE3A8F" w:rsidP="008E6A5D">
            <w:pPr>
              <w:rPr>
                <w:rFonts w:ascii="Times New Roman" w:hAnsi="Times New Roman" w:cs="Times New Roman"/>
                <w:sz w:val="28"/>
                <w:szCs w:val="28"/>
              </w:rPr>
            </w:pPr>
          </w:p>
        </w:tc>
        <w:tc>
          <w:tcPr>
            <w:tcW w:w="708" w:type="pct"/>
            <w:vMerge/>
          </w:tcPr>
          <w:p w14:paraId="50F821E0" w14:textId="77777777" w:rsidR="00DE3A8F" w:rsidRPr="00E6011B" w:rsidRDefault="00DE3A8F" w:rsidP="008E6A5D">
            <w:pPr>
              <w:rPr>
                <w:rFonts w:ascii="Times New Roman" w:hAnsi="Times New Roman" w:cs="Times New Roman"/>
                <w:sz w:val="28"/>
                <w:szCs w:val="28"/>
              </w:rPr>
            </w:pPr>
          </w:p>
        </w:tc>
        <w:tc>
          <w:tcPr>
            <w:tcW w:w="551" w:type="pct"/>
            <w:vMerge/>
          </w:tcPr>
          <w:p w14:paraId="5A385CC0" w14:textId="77777777" w:rsidR="00DE3A8F" w:rsidRPr="00E6011B" w:rsidRDefault="00DE3A8F" w:rsidP="008E6A5D">
            <w:pPr>
              <w:rPr>
                <w:rFonts w:ascii="Times New Roman" w:hAnsi="Times New Roman" w:cs="Times New Roman"/>
                <w:sz w:val="28"/>
                <w:szCs w:val="28"/>
              </w:rPr>
            </w:pPr>
          </w:p>
        </w:tc>
        <w:tc>
          <w:tcPr>
            <w:tcW w:w="1362" w:type="pct"/>
            <w:vMerge/>
          </w:tcPr>
          <w:p w14:paraId="3F4B0B71" w14:textId="77777777" w:rsidR="00DE3A8F" w:rsidRPr="00E6011B" w:rsidRDefault="00DE3A8F" w:rsidP="008E6A5D">
            <w:pPr>
              <w:rPr>
                <w:rFonts w:ascii="Times New Roman" w:hAnsi="Times New Roman" w:cs="Times New Roman"/>
                <w:sz w:val="28"/>
                <w:szCs w:val="28"/>
              </w:rPr>
            </w:pPr>
          </w:p>
        </w:tc>
        <w:tc>
          <w:tcPr>
            <w:tcW w:w="2203" w:type="pct"/>
          </w:tcPr>
          <w:p w14:paraId="3D02B1C9" w14:textId="2BBD329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173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DC9AACB" w14:textId="77777777" w:rsidTr="00D26C08">
        <w:tc>
          <w:tcPr>
            <w:tcW w:w="176" w:type="pct"/>
            <w:vMerge/>
          </w:tcPr>
          <w:p w14:paraId="4E8ECD25" w14:textId="77777777" w:rsidR="00DE3A8F" w:rsidRPr="00E6011B" w:rsidRDefault="00DE3A8F" w:rsidP="008E6A5D">
            <w:pPr>
              <w:rPr>
                <w:rFonts w:ascii="Times New Roman" w:hAnsi="Times New Roman" w:cs="Times New Roman"/>
                <w:sz w:val="28"/>
                <w:szCs w:val="28"/>
              </w:rPr>
            </w:pPr>
          </w:p>
        </w:tc>
        <w:tc>
          <w:tcPr>
            <w:tcW w:w="708" w:type="pct"/>
            <w:vMerge/>
          </w:tcPr>
          <w:p w14:paraId="5760D73C" w14:textId="77777777" w:rsidR="00DE3A8F" w:rsidRPr="00E6011B" w:rsidRDefault="00DE3A8F" w:rsidP="008E6A5D">
            <w:pPr>
              <w:rPr>
                <w:rFonts w:ascii="Times New Roman" w:hAnsi="Times New Roman" w:cs="Times New Roman"/>
                <w:sz w:val="28"/>
                <w:szCs w:val="28"/>
              </w:rPr>
            </w:pPr>
          </w:p>
        </w:tc>
        <w:tc>
          <w:tcPr>
            <w:tcW w:w="551" w:type="pct"/>
            <w:vMerge/>
          </w:tcPr>
          <w:p w14:paraId="392E0DFC" w14:textId="77777777" w:rsidR="00DE3A8F" w:rsidRPr="00E6011B" w:rsidRDefault="00DE3A8F" w:rsidP="008E6A5D">
            <w:pPr>
              <w:rPr>
                <w:rFonts w:ascii="Times New Roman" w:hAnsi="Times New Roman" w:cs="Times New Roman"/>
                <w:sz w:val="28"/>
                <w:szCs w:val="28"/>
              </w:rPr>
            </w:pPr>
          </w:p>
        </w:tc>
        <w:tc>
          <w:tcPr>
            <w:tcW w:w="1362" w:type="pct"/>
            <w:vMerge/>
          </w:tcPr>
          <w:p w14:paraId="36DB59AF" w14:textId="77777777" w:rsidR="00DE3A8F" w:rsidRPr="00E6011B" w:rsidRDefault="00DE3A8F" w:rsidP="008E6A5D">
            <w:pPr>
              <w:rPr>
                <w:rFonts w:ascii="Times New Roman" w:hAnsi="Times New Roman" w:cs="Times New Roman"/>
                <w:sz w:val="28"/>
                <w:szCs w:val="28"/>
              </w:rPr>
            </w:pPr>
          </w:p>
        </w:tc>
        <w:tc>
          <w:tcPr>
            <w:tcW w:w="2203" w:type="pct"/>
          </w:tcPr>
          <w:p w14:paraId="180C5FF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4421FCB" w14:textId="77777777" w:rsidTr="00D26C08">
        <w:tc>
          <w:tcPr>
            <w:tcW w:w="176" w:type="pct"/>
            <w:vMerge/>
          </w:tcPr>
          <w:p w14:paraId="2CAA0C75" w14:textId="77777777" w:rsidR="00DE3A8F" w:rsidRPr="00E6011B" w:rsidRDefault="00DE3A8F" w:rsidP="008E6A5D">
            <w:pPr>
              <w:rPr>
                <w:rFonts w:ascii="Times New Roman" w:hAnsi="Times New Roman" w:cs="Times New Roman"/>
                <w:sz w:val="28"/>
                <w:szCs w:val="28"/>
              </w:rPr>
            </w:pPr>
          </w:p>
        </w:tc>
        <w:tc>
          <w:tcPr>
            <w:tcW w:w="708" w:type="pct"/>
            <w:vMerge/>
          </w:tcPr>
          <w:p w14:paraId="12ACAEC3" w14:textId="77777777" w:rsidR="00DE3A8F" w:rsidRPr="00E6011B" w:rsidRDefault="00DE3A8F" w:rsidP="008E6A5D">
            <w:pPr>
              <w:rPr>
                <w:rFonts w:ascii="Times New Roman" w:hAnsi="Times New Roman" w:cs="Times New Roman"/>
                <w:sz w:val="28"/>
                <w:szCs w:val="28"/>
              </w:rPr>
            </w:pPr>
          </w:p>
        </w:tc>
        <w:tc>
          <w:tcPr>
            <w:tcW w:w="551" w:type="pct"/>
            <w:vMerge/>
          </w:tcPr>
          <w:p w14:paraId="05B9228B" w14:textId="77777777" w:rsidR="00DE3A8F" w:rsidRPr="00E6011B" w:rsidRDefault="00DE3A8F" w:rsidP="008E6A5D">
            <w:pPr>
              <w:rPr>
                <w:rFonts w:ascii="Times New Roman" w:hAnsi="Times New Roman" w:cs="Times New Roman"/>
                <w:sz w:val="28"/>
                <w:szCs w:val="28"/>
              </w:rPr>
            </w:pPr>
          </w:p>
        </w:tc>
        <w:tc>
          <w:tcPr>
            <w:tcW w:w="1362" w:type="pct"/>
            <w:vMerge/>
          </w:tcPr>
          <w:p w14:paraId="2A6EEEB6" w14:textId="77777777" w:rsidR="00DE3A8F" w:rsidRPr="00E6011B" w:rsidRDefault="00DE3A8F" w:rsidP="008E6A5D">
            <w:pPr>
              <w:rPr>
                <w:rFonts w:ascii="Times New Roman" w:hAnsi="Times New Roman" w:cs="Times New Roman"/>
                <w:sz w:val="28"/>
                <w:szCs w:val="28"/>
              </w:rPr>
            </w:pPr>
          </w:p>
        </w:tc>
        <w:tc>
          <w:tcPr>
            <w:tcW w:w="2203" w:type="pct"/>
          </w:tcPr>
          <w:p w14:paraId="7CC8892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5918D6A2" w14:textId="77777777" w:rsidTr="00D26C08">
        <w:tc>
          <w:tcPr>
            <w:tcW w:w="176" w:type="pct"/>
            <w:vMerge/>
          </w:tcPr>
          <w:p w14:paraId="67CA7002" w14:textId="77777777" w:rsidR="00DE3A8F" w:rsidRPr="00E6011B" w:rsidRDefault="00DE3A8F" w:rsidP="008E6A5D">
            <w:pPr>
              <w:rPr>
                <w:rFonts w:ascii="Times New Roman" w:hAnsi="Times New Roman" w:cs="Times New Roman"/>
                <w:sz w:val="28"/>
                <w:szCs w:val="28"/>
              </w:rPr>
            </w:pPr>
          </w:p>
        </w:tc>
        <w:tc>
          <w:tcPr>
            <w:tcW w:w="708" w:type="pct"/>
            <w:vMerge/>
          </w:tcPr>
          <w:p w14:paraId="5C37DE95" w14:textId="77777777" w:rsidR="00DE3A8F" w:rsidRPr="00E6011B" w:rsidRDefault="00DE3A8F" w:rsidP="008E6A5D">
            <w:pPr>
              <w:rPr>
                <w:rFonts w:ascii="Times New Roman" w:hAnsi="Times New Roman" w:cs="Times New Roman"/>
                <w:sz w:val="28"/>
                <w:szCs w:val="28"/>
              </w:rPr>
            </w:pPr>
          </w:p>
        </w:tc>
        <w:tc>
          <w:tcPr>
            <w:tcW w:w="551" w:type="pct"/>
            <w:vMerge/>
          </w:tcPr>
          <w:p w14:paraId="6662DC82" w14:textId="77777777" w:rsidR="00DE3A8F" w:rsidRPr="00E6011B" w:rsidRDefault="00DE3A8F" w:rsidP="008E6A5D">
            <w:pPr>
              <w:rPr>
                <w:rFonts w:ascii="Times New Roman" w:hAnsi="Times New Roman" w:cs="Times New Roman"/>
                <w:sz w:val="28"/>
                <w:szCs w:val="28"/>
              </w:rPr>
            </w:pPr>
          </w:p>
        </w:tc>
        <w:tc>
          <w:tcPr>
            <w:tcW w:w="1362" w:type="pct"/>
            <w:vMerge/>
          </w:tcPr>
          <w:p w14:paraId="79B25405" w14:textId="77777777" w:rsidR="00DE3A8F" w:rsidRPr="00E6011B" w:rsidRDefault="00DE3A8F" w:rsidP="008E6A5D">
            <w:pPr>
              <w:rPr>
                <w:rFonts w:ascii="Times New Roman" w:hAnsi="Times New Roman" w:cs="Times New Roman"/>
                <w:sz w:val="28"/>
                <w:szCs w:val="28"/>
              </w:rPr>
            </w:pPr>
          </w:p>
        </w:tc>
        <w:tc>
          <w:tcPr>
            <w:tcW w:w="2203" w:type="pct"/>
          </w:tcPr>
          <w:p w14:paraId="494E3A2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AD8E320" w14:textId="77777777" w:rsidTr="00D26C08">
        <w:tc>
          <w:tcPr>
            <w:tcW w:w="176" w:type="pct"/>
            <w:vMerge/>
          </w:tcPr>
          <w:p w14:paraId="28EEEC1B" w14:textId="77777777" w:rsidR="00DE3A8F" w:rsidRPr="00E6011B" w:rsidRDefault="00DE3A8F" w:rsidP="008E6A5D">
            <w:pPr>
              <w:rPr>
                <w:rFonts w:ascii="Times New Roman" w:hAnsi="Times New Roman" w:cs="Times New Roman"/>
                <w:sz w:val="28"/>
                <w:szCs w:val="28"/>
              </w:rPr>
            </w:pPr>
          </w:p>
        </w:tc>
        <w:tc>
          <w:tcPr>
            <w:tcW w:w="708" w:type="pct"/>
            <w:vMerge/>
          </w:tcPr>
          <w:p w14:paraId="70E486D2" w14:textId="77777777" w:rsidR="00DE3A8F" w:rsidRPr="00E6011B" w:rsidRDefault="00DE3A8F" w:rsidP="008E6A5D">
            <w:pPr>
              <w:rPr>
                <w:rFonts w:ascii="Times New Roman" w:hAnsi="Times New Roman" w:cs="Times New Roman"/>
                <w:sz w:val="28"/>
                <w:szCs w:val="28"/>
              </w:rPr>
            </w:pPr>
          </w:p>
        </w:tc>
        <w:tc>
          <w:tcPr>
            <w:tcW w:w="551" w:type="pct"/>
            <w:vMerge/>
          </w:tcPr>
          <w:p w14:paraId="0A151D47" w14:textId="77777777" w:rsidR="00DE3A8F" w:rsidRPr="00E6011B" w:rsidRDefault="00DE3A8F" w:rsidP="008E6A5D">
            <w:pPr>
              <w:rPr>
                <w:rFonts w:ascii="Times New Roman" w:hAnsi="Times New Roman" w:cs="Times New Roman"/>
                <w:sz w:val="28"/>
                <w:szCs w:val="28"/>
              </w:rPr>
            </w:pPr>
          </w:p>
        </w:tc>
        <w:tc>
          <w:tcPr>
            <w:tcW w:w="1362" w:type="pct"/>
            <w:vMerge/>
          </w:tcPr>
          <w:p w14:paraId="6710F15A" w14:textId="77777777" w:rsidR="00DE3A8F" w:rsidRPr="00E6011B" w:rsidRDefault="00DE3A8F" w:rsidP="008E6A5D">
            <w:pPr>
              <w:rPr>
                <w:rFonts w:ascii="Times New Roman" w:hAnsi="Times New Roman" w:cs="Times New Roman"/>
                <w:sz w:val="28"/>
                <w:szCs w:val="28"/>
              </w:rPr>
            </w:pPr>
          </w:p>
        </w:tc>
        <w:tc>
          <w:tcPr>
            <w:tcW w:w="2203" w:type="pct"/>
          </w:tcPr>
          <w:p w14:paraId="1007EB41" w14:textId="1551F15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D33BF3"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029BB1BA" w14:textId="77777777" w:rsidTr="00D26C08">
        <w:tc>
          <w:tcPr>
            <w:tcW w:w="176" w:type="pct"/>
            <w:vMerge/>
          </w:tcPr>
          <w:p w14:paraId="0D8DF32F" w14:textId="77777777" w:rsidR="00DE3A8F" w:rsidRPr="00E6011B" w:rsidRDefault="00DE3A8F" w:rsidP="008E6A5D">
            <w:pPr>
              <w:rPr>
                <w:rFonts w:ascii="Times New Roman" w:hAnsi="Times New Roman" w:cs="Times New Roman"/>
                <w:sz w:val="28"/>
                <w:szCs w:val="28"/>
              </w:rPr>
            </w:pPr>
          </w:p>
        </w:tc>
        <w:tc>
          <w:tcPr>
            <w:tcW w:w="708" w:type="pct"/>
            <w:vMerge/>
          </w:tcPr>
          <w:p w14:paraId="19B6FA2A" w14:textId="77777777" w:rsidR="00DE3A8F" w:rsidRPr="00E6011B" w:rsidRDefault="00DE3A8F" w:rsidP="008E6A5D">
            <w:pPr>
              <w:rPr>
                <w:rFonts w:ascii="Times New Roman" w:hAnsi="Times New Roman" w:cs="Times New Roman"/>
                <w:sz w:val="28"/>
                <w:szCs w:val="28"/>
              </w:rPr>
            </w:pPr>
          </w:p>
        </w:tc>
        <w:tc>
          <w:tcPr>
            <w:tcW w:w="551" w:type="pct"/>
            <w:vMerge/>
          </w:tcPr>
          <w:p w14:paraId="1BA7D78E" w14:textId="77777777" w:rsidR="00DE3A8F" w:rsidRPr="00E6011B" w:rsidRDefault="00DE3A8F" w:rsidP="008E6A5D">
            <w:pPr>
              <w:rPr>
                <w:rFonts w:ascii="Times New Roman" w:hAnsi="Times New Roman" w:cs="Times New Roman"/>
                <w:sz w:val="28"/>
                <w:szCs w:val="28"/>
              </w:rPr>
            </w:pPr>
          </w:p>
        </w:tc>
        <w:tc>
          <w:tcPr>
            <w:tcW w:w="1362" w:type="pct"/>
            <w:vMerge/>
          </w:tcPr>
          <w:p w14:paraId="11052234" w14:textId="77777777" w:rsidR="00DE3A8F" w:rsidRPr="00E6011B" w:rsidRDefault="00DE3A8F" w:rsidP="008E6A5D">
            <w:pPr>
              <w:rPr>
                <w:rFonts w:ascii="Times New Roman" w:hAnsi="Times New Roman" w:cs="Times New Roman"/>
                <w:sz w:val="28"/>
                <w:szCs w:val="28"/>
              </w:rPr>
            </w:pPr>
          </w:p>
        </w:tc>
        <w:tc>
          <w:tcPr>
            <w:tcW w:w="2203" w:type="pct"/>
          </w:tcPr>
          <w:p w14:paraId="0CFDE089" w14:textId="5ECF772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D33BF3"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95D811A" w14:textId="77777777" w:rsidTr="00D26C08">
        <w:trPr>
          <w:trHeight w:val="322"/>
        </w:trPr>
        <w:tc>
          <w:tcPr>
            <w:tcW w:w="176" w:type="pct"/>
            <w:vMerge w:val="restart"/>
          </w:tcPr>
          <w:p w14:paraId="29FDEAC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0D240B8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3ADB8F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2" w:type="pct"/>
            <w:vMerge w:val="restart"/>
          </w:tcPr>
          <w:p w14:paraId="1423412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E6011B">
              <w:rPr>
                <w:rFonts w:ascii="Times New Roman" w:eastAsia="Tahoma" w:hAnsi="Times New Roman" w:cs="Times New Roman"/>
                <w:sz w:val="28"/>
                <w:szCs w:val="28"/>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3" w:type="pct"/>
            <w:vMerge w:val="restart"/>
          </w:tcPr>
          <w:p w14:paraId="278656B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7B8BDF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19B1987B" w14:textId="11850F4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173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4D3371E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p w14:paraId="49A5DF9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B7EBB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47E856A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37521938" w14:textId="7562F44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D33BF3"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639E422C" w14:textId="370DB33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D33BF3"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1322BB7" w14:textId="77777777" w:rsidTr="00D26C08">
        <w:trPr>
          <w:trHeight w:val="322"/>
        </w:trPr>
        <w:tc>
          <w:tcPr>
            <w:tcW w:w="176" w:type="pct"/>
            <w:vMerge/>
          </w:tcPr>
          <w:p w14:paraId="232EAA99" w14:textId="77777777" w:rsidR="00DE3A8F" w:rsidRPr="00E6011B" w:rsidRDefault="00DE3A8F" w:rsidP="008E6A5D">
            <w:pPr>
              <w:rPr>
                <w:rFonts w:ascii="Times New Roman" w:hAnsi="Times New Roman" w:cs="Times New Roman"/>
                <w:sz w:val="28"/>
                <w:szCs w:val="28"/>
              </w:rPr>
            </w:pPr>
          </w:p>
        </w:tc>
        <w:tc>
          <w:tcPr>
            <w:tcW w:w="708" w:type="pct"/>
            <w:vMerge/>
          </w:tcPr>
          <w:p w14:paraId="5053757D" w14:textId="77777777" w:rsidR="00DE3A8F" w:rsidRPr="00E6011B" w:rsidRDefault="00DE3A8F" w:rsidP="008E6A5D">
            <w:pPr>
              <w:rPr>
                <w:rFonts w:ascii="Times New Roman" w:hAnsi="Times New Roman" w:cs="Times New Roman"/>
                <w:sz w:val="28"/>
                <w:szCs w:val="28"/>
              </w:rPr>
            </w:pPr>
          </w:p>
        </w:tc>
        <w:tc>
          <w:tcPr>
            <w:tcW w:w="551" w:type="pct"/>
            <w:vMerge/>
          </w:tcPr>
          <w:p w14:paraId="2CCF284F" w14:textId="77777777" w:rsidR="00DE3A8F" w:rsidRPr="00E6011B" w:rsidRDefault="00DE3A8F" w:rsidP="008E6A5D">
            <w:pPr>
              <w:rPr>
                <w:rFonts w:ascii="Times New Roman" w:hAnsi="Times New Roman" w:cs="Times New Roman"/>
                <w:sz w:val="28"/>
                <w:szCs w:val="28"/>
              </w:rPr>
            </w:pPr>
          </w:p>
        </w:tc>
        <w:tc>
          <w:tcPr>
            <w:tcW w:w="1362" w:type="pct"/>
            <w:vMerge/>
          </w:tcPr>
          <w:p w14:paraId="224A27C2" w14:textId="77777777" w:rsidR="00DE3A8F" w:rsidRPr="00E6011B" w:rsidRDefault="00DE3A8F" w:rsidP="008E6A5D">
            <w:pPr>
              <w:rPr>
                <w:rFonts w:ascii="Times New Roman" w:hAnsi="Times New Roman" w:cs="Times New Roman"/>
                <w:sz w:val="28"/>
                <w:szCs w:val="28"/>
              </w:rPr>
            </w:pPr>
          </w:p>
        </w:tc>
        <w:tc>
          <w:tcPr>
            <w:tcW w:w="2203" w:type="pct"/>
            <w:vMerge/>
          </w:tcPr>
          <w:p w14:paraId="11E3F4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7AA846F" w14:textId="77777777" w:rsidTr="00D26C08">
        <w:trPr>
          <w:trHeight w:val="322"/>
        </w:trPr>
        <w:tc>
          <w:tcPr>
            <w:tcW w:w="176" w:type="pct"/>
            <w:vMerge/>
          </w:tcPr>
          <w:p w14:paraId="2CC3F8E1" w14:textId="77777777" w:rsidR="00DE3A8F" w:rsidRPr="00E6011B" w:rsidRDefault="00DE3A8F" w:rsidP="008E6A5D">
            <w:pPr>
              <w:rPr>
                <w:rFonts w:ascii="Times New Roman" w:hAnsi="Times New Roman" w:cs="Times New Roman"/>
                <w:sz w:val="28"/>
                <w:szCs w:val="28"/>
              </w:rPr>
            </w:pPr>
          </w:p>
        </w:tc>
        <w:tc>
          <w:tcPr>
            <w:tcW w:w="708" w:type="pct"/>
            <w:vMerge/>
          </w:tcPr>
          <w:p w14:paraId="752F8AB4" w14:textId="77777777" w:rsidR="00DE3A8F" w:rsidRPr="00E6011B" w:rsidRDefault="00DE3A8F" w:rsidP="008E6A5D">
            <w:pPr>
              <w:rPr>
                <w:rFonts w:ascii="Times New Roman" w:hAnsi="Times New Roman" w:cs="Times New Roman"/>
                <w:sz w:val="28"/>
                <w:szCs w:val="28"/>
              </w:rPr>
            </w:pPr>
          </w:p>
        </w:tc>
        <w:tc>
          <w:tcPr>
            <w:tcW w:w="551" w:type="pct"/>
            <w:vMerge/>
          </w:tcPr>
          <w:p w14:paraId="3BE919B8" w14:textId="77777777" w:rsidR="00DE3A8F" w:rsidRPr="00E6011B" w:rsidRDefault="00DE3A8F" w:rsidP="008E6A5D">
            <w:pPr>
              <w:rPr>
                <w:rFonts w:ascii="Times New Roman" w:hAnsi="Times New Roman" w:cs="Times New Roman"/>
                <w:sz w:val="28"/>
                <w:szCs w:val="28"/>
              </w:rPr>
            </w:pPr>
          </w:p>
        </w:tc>
        <w:tc>
          <w:tcPr>
            <w:tcW w:w="1362" w:type="pct"/>
            <w:vMerge/>
          </w:tcPr>
          <w:p w14:paraId="788C8B45" w14:textId="77777777" w:rsidR="00DE3A8F" w:rsidRPr="00E6011B" w:rsidRDefault="00DE3A8F" w:rsidP="008E6A5D">
            <w:pPr>
              <w:rPr>
                <w:rFonts w:ascii="Times New Roman" w:hAnsi="Times New Roman" w:cs="Times New Roman"/>
                <w:sz w:val="28"/>
                <w:szCs w:val="28"/>
              </w:rPr>
            </w:pPr>
          </w:p>
        </w:tc>
        <w:tc>
          <w:tcPr>
            <w:tcW w:w="2203" w:type="pct"/>
            <w:vMerge/>
          </w:tcPr>
          <w:p w14:paraId="42C7D7B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374A41C9" w14:textId="77777777" w:rsidTr="00D26C08">
        <w:trPr>
          <w:trHeight w:val="322"/>
        </w:trPr>
        <w:tc>
          <w:tcPr>
            <w:tcW w:w="176" w:type="pct"/>
            <w:vMerge/>
          </w:tcPr>
          <w:p w14:paraId="33A755B7" w14:textId="77777777" w:rsidR="00DE3A8F" w:rsidRPr="00E6011B" w:rsidRDefault="00DE3A8F" w:rsidP="008E6A5D">
            <w:pPr>
              <w:rPr>
                <w:rFonts w:ascii="Times New Roman" w:hAnsi="Times New Roman" w:cs="Times New Roman"/>
                <w:sz w:val="28"/>
                <w:szCs w:val="28"/>
              </w:rPr>
            </w:pPr>
          </w:p>
        </w:tc>
        <w:tc>
          <w:tcPr>
            <w:tcW w:w="708" w:type="pct"/>
            <w:vMerge/>
          </w:tcPr>
          <w:p w14:paraId="35901A95" w14:textId="77777777" w:rsidR="00DE3A8F" w:rsidRPr="00E6011B" w:rsidRDefault="00DE3A8F" w:rsidP="008E6A5D">
            <w:pPr>
              <w:rPr>
                <w:rFonts w:ascii="Times New Roman" w:hAnsi="Times New Roman" w:cs="Times New Roman"/>
                <w:sz w:val="28"/>
                <w:szCs w:val="28"/>
              </w:rPr>
            </w:pPr>
          </w:p>
        </w:tc>
        <w:tc>
          <w:tcPr>
            <w:tcW w:w="551" w:type="pct"/>
            <w:vMerge/>
          </w:tcPr>
          <w:p w14:paraId="74589C72" w14:textId="77777777" w:rsidR="00DE3A8F" w:rsidRPr="00E6011B" w:rsidRDefault="00DE3A8F" w:rsidP="008E6A5D">
            <w:pPr>
              <w:rPr>
                <w:rFonts w:ascii="Times New Roman" w:hAnsi="Times New Roman" w:cs="Times New Roman"/>
                <w:sz w:val="28"/>
                <w:szCs w:val="28"/>
              </w:rPr>
            </w:pPr>
          </w:p>
        </w:tc>
        <w:tc>
          <w:tcPr>
            <w:tcW w:w="1362" w:type="pct"/>
            <w:vMerge/>
          </w:tcPr>
          <w:p w14:paraId="0676A4D9" w14:textId="77777777" w:rsidR="00DE3A8F" w:rsidRPr="00E6011B" w:rsidRDefault="00DE3A8F" w:rsidP="008E6A5D">
            <w:pPr>
              <w:rPr>
                <w:rFonts w:ascii="Times New Roman" w:hAnsi="Times New Roman" w:cs="Times New Roman"/>
                <w:sz w:val="28"/>
                <w:szCs w:val="28"/>
              </w:rPr>
            </w:pPr>
          </w:p>
        </w:tc>
        <w:tc>
          <w:tcPr>
            <w:tcW w:w="2203" w:type="pct"/>
            <w:vMerge/>
          </w:tcPr>
          <w:p w14:paraId="109ECD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63BCD36C" w14:textId="77777777" w:rsidTr="00D26C08">
        <w:trPr>
          <w:trHeight w:val="322"/>
        </w:trPr>
        <w:tc>
          <w:tcPr>
            <w:tcW w:w="176" w:type="pct"/>
            <w:vMerge/>
          </w:tcPr>
          <w:p w14:paraId="36CA8FB7" w14:textId="77777777" w:rsidR="00DE3A8F" w:rsidRPr="00E6011B" w:rsidRDefault="00DE3A8F" w:rsidP="008E6A5D">
            <w:pPr>
              <w:rPr>
                <w:rFonts w:ascii="Times New Roman" w:hAnsi="Times New Roman" w:cs="Times New Roman"/>
                <w:sz w:val="28"/>
                <w:szCs w:val="28"/>
              </w:rPr>
            </w:pPr>
          </w:p>
        </w:tc>
        <w:tc>
          <w:tcPr>
            <w:tcW w:w="708" w:type="pct"/>
            <w:vMerge/>
          </w:tcPr>
          <w:p w14:paraId="13F83534" w14:textId="77777777" w:rsidR="00DE3A8F" w:rsidRPr="00E6011B" w:rsidRDefault="00DE3A8F" w:rsidP="008E6A5D">
            <w:pPr>
              <w:rPr>
                <w:rFonts w:ascii="Times New Roman" w:hAnsi="Times New Roman" w:cs="Times New Roman"/>
                <w:sz w:val="28"/>
                <w:szCs w:val="28"/>
              </w:rPr>
            </w:pPr>
          </w:p>
        </w:tc>
        <w:tc>
          <w:tcPr>
            <w:tcW w:w="551" w:type="pct"/>
            <w:vMerge/>
          </w:tcPr>
          <w:p w14:paraId="341DB793" w14:textId="77777777" w:rsidR="00DE3A8F" w:rsidRPr="00E6011B" w:rsidRDefault="00DE3A8F" w:rsidP="008E6A5D">
            <w:pPr>
              <w:rPr>
                <w:rFonts w:ascii="Times New Roman" w:hAnsi="Times New Roman" w:cs="Times New Roman"/>
                <w:sz w:val="28"/>
                <w:szCs w:val="28"/>
              </w:rPr>
            </w:pPr>
          </w:p>
        </w:tc>
        <w:tc>
          <w:tcPr>
            <w:tcW w:w="1362" w:type="pct"/>
            <w:vMerge/>
          </w:tcPr>
          <w:p w14:paraId="73185844" w14:textId="77777777" w:rsidR="00DE3A8F" w:rsidRPr="00E6011B" w:rsidRDefault="00DE3A8F" w:rsidP="008E6A5D">
            <w:pPr>
              <w:rPr>
                <w:rFonts w:ascii="Times New Roman" w:hAnsi="Times New Roman" w:cs="Times New Roman"/>
                <w:sz w:val="28"/>
                <w:szCs w:val="28"/>
              </w:rPr>
            </w:pPr>
          </w:p>
        </w:tc>
        <w:tc>
          <w:tcPr>
            <w:tcW w:w="2203" w:type="pct"/>
            <w:vMerge/>
          </w:tcPr>
          <w:p w14:paraId="07FF2F0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61984449" w14:textId="77777777" w:rsidTr="00D26C08">
        <w:trPr>
          <w:trHeight w:val="322"/>
        </w:trPr>
        <w:tc>
          <w:tcPr>
            <w:tcW w:w="176" w:type="pct"/>
            <w:vMerge/>
          </w:tcPr>
          <w:p w14:paraId="5E07BDEF" w14:textId="77777777" w:rsidR="00DE3A8F" w:rsidRPr="00E6011B" w:rsidRDefault="00DE3A8F" w:rsidP="008E6A5D">
            <w:pPr>
              <w:rPr>
                <w:rFonts w:ascii="Times New Roman" w:hAnsi="Times New Roman" w:cs="Times New Roman"/>
                <w:sz w:val="28"/>
                <w:szCs w:val="28"/>
              </w:rPr>
            </w:pPr>
          </w:p>
        </w:tc>
        <w:tc>
          <w:tcPr>
            <w:tcW w:w="708" w:type="pct"/>
            <w:vMerge/>
          </w:tcPr>
          <w:p w14:paraId="6A0E62A6" w14:textId="77777777" w:rsidR="00DE3A8F" w:rsidRPr="00E6011B" w:rsidRDefault="00DE3A8F" w:rsidP="008E6A5D">
            <w:pPr>
              <w:rPr>
                <w:rFonts w:ascii="Times New Roman" w:hAnsi="Times New Roman" w:cs="Times New Roman"/>
                <w:sz w:val="28"/>
                <w:szCs w:val="28"/>
              </w:rPr>
            </w:pPr>
          </w:p>
        </w:tc>
        <w:tc>
          <w:tcPr>
            <w:tcW w:w="551" w:type="pct"/>
            <w:vMerge/>
          </w:tcPr>
          <w:p w14:paraId="44EB5891" w14:textId="77777777" w:rsidR="00DE3A8F" w:rsidRPr="00E6011B" w:rsidRDefault="00DE3A8F" w:rsidP="008E6A5D">
            <w:pPr>
              <w:rPr>
                <w:rFonts w:ascii="Times New Roman" w:hAnsi="Times New Roman" w:cs="Times New Roman"/>
                <w:sz w:val="28"/>
                <w:szCs w:val="28"/>
              </w:rPr>
            </w:pPr>
          </w:p>
        </w:tc>
        <w:tc>
          <w:tcPr>
            <w:tcW w:w="1362" w:type="pct"/>
            <w:vMerge/>
          </w:tcPr>
          <w:p w14:paraId="13B1797C" w14:textId="77777777" w:rsidR="00DE3A8F" w:rsidRPr="00E6011B" w:rsidRDefault="00DE3A8F" w:rsidP="008E6A5D">
            <w:pPr>
              <w:rPr>
                <w:rFonts w:ascii="Times New Roman" w:hAnsi="Times New Roman" w:cs="Times New Roman"/>
                <w:sz w:val="28"/>
                <w:szCs w:val="28"/>
              </w:rPr>
            </w:pPr>
          </w:p>
        </w:tc>
        <w:tc>
          <w:tcPr>
            <w:tcW w:w="2203" w:type="pct"/>
            <w:vMerge/>
          </w:tcPr>
          <w:p w14:paraId="1A8E567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8FB82F1" w14:textId="77777777" w:rsidTr="00D26C08">
        <w:trPr>
          <w:trHeight w:val="322"/>
        </w:trPr>
        <w:tc>
          <w:tcPr>
            <w:tcW w:w="176" w:type="pct"/>
            <w:vMerge/>
          </w:tcPr>
          <w:p w14:paraId="298086AD" w14:textId="77777777" w:rsidR="00DE3A8F" w:rsidRPr="00E6011B" w:rsidRDefault="00DE3A8F" w:rsidP="008E6A5D">
            <w:pPr>
              <w:rPr>
                <w:rFonts w:ascii="Times New Roman" w:hAnsi="Times New Roman" w:cs="Times New Roman"/>
                <w:sz w:val="28"/>
                <w:szCs w:val="28"/>
              </w:rPr>
            </w:pPr>
          </w:p>
        </w:tc>
        <w:tc>
          <w:tcPr>
            <w:tcW w:w="708" w:type="pct"/>
            <w:vMerge/>
          </w:tcPr>
          <w:p w14:paraId="42BB72BD" w14:textId="77777777" w:rsidR="00DE3A8F" w:rsidRPr="00E6011B" w:rsidRDefault="00DE3A8F" w:rsidP="008E6A5D">
            <w:pPr>
              <w:rPr>
                <w:rFonts w:ascii="Times New Roman" w:hAnsi="Times New Roman" w:cs="Times New Roman"/>
                <w:sz w:val="28"/>
                <w:szCs w:val="28"/>
              </w:rPr>
            </w:pPr>
          </w:p>
        </w:tc>
        <w:tc>
          <w:tcPr>
            <w:tcW w:w="551" w:type="pct"/>
            <w:vMerge/>
          </w:tcPr>
          <w:p w14:paraId="2C2D98F9" w14:textId="77777777" w:rsidR="00DE3A8F" w:rsidRPr="00E6011B" w:rsidRDefault="00DE3A8F" w:rsidP="008E6A5D">
            <w:pPr>
              <w:rPr>
                <w:rFonts w:ascii="Times New Roman" w:hAnsi="Times New Roman" w:cs="Times New Roman"/>
                <w:sz w:val="28"/>
                <w:szCs w:val="28"/>
              </w:rPr>
            </w:pPr>
          </w:p>
        </w:tc>
        <w:tc>
          <w:tcPr>
            <w:tcW w:w="1362" w:type="pct"/>
            <w:vMerge/>
          </w:tcPr>
          <w:p w14:paraId="6C5259E7" w14:textId="77777777" w:rsidR="00DE3A8F" w:rsidRPr="00E6011B" w:rsidRDefault="00DE3A8F" w:rsidP="008E6A5D">
            <w:pPr>
              <w:rPr>
                <w:rFonts w:ascii="Times New Roman" w:hAnsi="Times New Roman" w:cs="Times New Roman"/>
                <w:sz w:val="28"/>
                <w:szCs w:val="28"/>
              </w:rPr>
            </w:pPr>
          </w:p>
        </w:tc>
        <w:tc>
          <w:tcPr>
            <w:tcW w:w="2203" w:type="pct"/>
            <w:vMerge/>
          </w:tcPr>
          <w:p w14:paraId="2E4FDDC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207FD60" w14:textId="77777777" w:rsidTr="00D26C08">
        <w:trPr>
          <w:trHeight w:val="322"/>
        </w:trPr>
        <w:tc>
          <w:tcPr>
            <w:tcW w:w="176" w:type="pct"/>
            <w:vMerge/>
          </w:tcPr>
          <w:p w14:paraId="73DB301D" w14:textId="77777777" w:rsidR="00DE3A8F" w:rsidRPr="00E6011B" w:rsidRDefault="00DE3A8F" w:rsidP="008E6A5D">
            <w:pPr>
              <w:rPr>
                <w:rFonts w:ascii="Times New Roman" w:hAnsi="Times New Roman" w:cs="Times New Roman"/>
                <w:sz w:val="28"/>
                <w:szCs w:val="28"/>
              </w:rPr>
            </w:pPr>
          </w:p>
        </w:tc>
        <w:tc>
          <w:tcPr>
            <w:tcW w:w="708" w:type="pct"/>
            <w:vMerge/>
          </w:tcPr>
          <w:p w14:paraId="3AD1BD33" w14:textId="77777777" w:rsidR="00DE3A8F" w:rsidRPr="00E6011B" w:rsidRDefault="00DE3A8F" w:rsidP="008E6A5D">
            <w:pPr>
              <w:rPr>
                <w:rFonts w:ascii="Times New Roman" w:hAnsi="Times New Roman" w:cs="Times New Roman"/>
                <w:sz w:val="28"/>
                <w:szCs w:val="28"/>
              </w:rPr>
            </w:pPr>
          </w:p>
        </w:tc>
        <w:tc>
          <w:tcPr>
            <w:tcW w:w="551" w:type="pct"/>
            <w:vMerge/>
          </w:tcPr>
          <w:p w14:paraId="1B542053" w14:textId="77777777" w:rsidR="00DE3A8F" w:rsidRPr="00E6011B" w:rsidRDefault="00DE3A8F" w:rsidP="008E6A5D">
            <w:pPr>
              <w:rPr>
                <w:rFonts w:ascii="Times New Roman" w:hAnsi="Times New Roman" w:cs="Times New Roman"/>
                <w:sz w:val="28"/>
                <w:szCs w:val="28"/>
              </w:rPr>
            </w:pPr>
          </w:p>
        </w:tc>
        <w:tc>
          <w:tcPr>
            <w:tcW w:w="1362" w:type="pct"/>
            <w:vMerge/>
          </w:tcPr>
          <w:p w14:paraId="0568DEFB" w14:textId="77777777" w:rsidR="00DE3A8F" w:rsidRPr="00E6011B" w:rsidRDefault="00DE3A8F" w:rsidP="008E6A5D">
            <w:pPr>
              <w:rPr>
                <w:rFonts w:ascii="Times New Roman" w:hAnsi="Times New Roman" w:cs="Times New Roman"/>
                <w:sz w:val="28"/>
                <w:szCs w:val="28"/>
              </w:rPr>
            </w:pPr>
          </w:p>
        </w:tc>
        <w:tc>
          <w:tcPr>
            <w:tcW w:w="2203" w:type="pct"/>
            <w:vMerge/>
          </w:tcPr>
          <w:p w14:paraId="233EF9F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A221518" w14:textId="77777777" w:rsidTr="00D26C08">
        <w:trPr>
          <w:trHeight w:val="322"/>
        </w:trPr>
        <w:tc>
          <w:tcPr>
            <w:tcW w:w="176" w:type="pct"/>
            <w:vMerge/>
          </w:tcPr>
          <w:p w14:paraId="47902FC1" w14:textId="77777777" w:rsidR="00DE3A8F" w:rsidRPr="00E6011B" w:rsidRDefault="00DE3A8F" w:rsidP="008E6A5D">
            <w:pPr>
              <w:rPr>
                <w:rFonts w:ascii="Times New Roman" w:hAnsi="Times New Roman" w:cs="Times New Roman"/>
                <w:sz w:val="28"/>
                <w:szCs w:val="28"/>
              </w:rPr>
            </w:pPr>
          </w:p>
        </w:tc>
        <w:tc>
          <w:tcPr>
            <w:tcW w:w="708" w:type="pct"/>
            <w:vMerge/>
          </w:tcPr>
          <w:p w14:paraId="0184DDD4" w14:textId="77777777" w:rsidR="00DE3A8F" w:rsidRPr="00E6011B" w:rsidRDefault="00DE3A8F" w:rsidP="008E6A5D">
            <w:pPr>
              <w:rPr>
                <w:rFonts w:ascii="Times New Roman" w:hAnsi="Times New Roman" w:cs="Times New Roman"/>
                <w:sz w:val="28"/>
                <w:szCs w:val="28"/>
              </w:rPr>
            </w:pPr>
          </w:p>
        </w:tc>
        <w:tc>
          <w:tcPr>
            <w:tcW w:w="551" w:type="pct"/>
            <w:vMerge/>
          </w:tcPr>
          <w:p w14:paraId="613EB1E8" w14:textId="77777777" w:rsidR="00DE3A8F" w:rsidRPr="00E6011B" w:rsidRDefault="00DE3A8F" w:rsidP="008E6A5D">
            <w:pPr>
              <w:rPr>
                <w:rFonts w:ascii="Times New Roman" w:hAnsi="Times New Roman" w:cs="Times New Roman"/>
                <w:sz w:val="28"/>
                <w:szCs w:val="28"/>
              </w:rPr>
            </w:pPr>
          </w:p>
        </w:tc>
        <w:tc>
          <w:tcPr>
            <w:tcW w:w="1362" w:type="pct"/>
            <w:vMerge/>
          </w:tcPr>
          <w:p w14:paraId="3D3BEB59" w14:textId="77777777" w:rsidR="00DE3A8F" w:rsidRPr="00E6011B" w:rsidRDefault="00DE3A8F" w:rsidP="008E6A5D">
            <w:pPr>
              <w:rPr>
                <w:rFonts w:ascii="Times New Roman" w:hAnsi="Times New Roman" w:cs="Times New Roman"/>
                <w:sz w:val="28"/>
                <w:szCs w:val="28"/>
              </w:rPr>
            </w:pPr>
          </w:p>
        </w:tc>
        <w:tc>
          <w:tcPr>
            <w:tcW w:w="2203" w:type="pct"/>
            <w:vMerge/>
          </w:tcPr>
          <w:p w14:paraId="3EC081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357D58D" w14:textId="77777777" w:rsidTr="00D26C08">
        <w:trPr>
          <w:trHeight w:val="322"/>
        </w:trPr>
        <w:tc>
          <w:tcPr>
            <w:tcW w:w="176" w:type="pct"/>
            <w:vMerge/>
          </w:tcPr>
          <w:p w14:paraId="08904517" w14:textId="77777777" w:rsidR="00DE3A8F" w:rsidRPr="00E6011B" w:rsidRDefault="00DE3A8F" w:rsidP="008E6A5D">
            <w:pPr>
              <w:rPr>
                <w:rFonts w:ascii="Times New Roman" w:hAnsi="Times New Roman" w:cs="Times New Roman"/>
                <w:sz w:val="28"/>
                <w:szCs w:val="28"/>
              </w:rPr>
            </w:pPr>
          </w:p>
        </w:tc>
        <w:tc>
          <w:tcPr>
            <w:tcW w:w="708" w:type="pct"/>
            <w:vMerge/>
          </w:tcPr>
          <w:p w14:paraId="21B73124" w14:textId="77777777" w:rsidR="00DE3A8F" w:rsidRPr="00E6011B" w:rsidRDefault="00DE3A8F" w:rsidP="008E6A5D">
            <w:pPr>
              <w:rPr>
                <w:rFonts w:ascii="Times New Roman" w:hAnsi="Times New Roman" w:cs="Times New Roman"/>
                <w:sz w:val="28"/>
                <w:szCs w:val="28"/>
              </w:rPr>
            </w:pPr>
          </w:p>
        </w:tc>
        <w:tc>
          <w:tcPr>
            <w:tcW w:w="551" w:type="pct"/>
            <w:vMerge/>
          </w:tcPr>
          <w:p w14:paraId="0BE4E4E2" w14:textId="77777777" w:rsidR="00DE3A8F" w:rsidRPr="00E6011B" w:rsidRDefault="00DE3A8F" w:rsidP="008E6A5D">
            <w:pPr>
              <w:rPr>
                <w:rFonts w:ascii="Times New Roman" w:hAnsi="Times New Roman" w:cs="Times New Roman"/>
                <w:sz w:val="28"/>
                <w:szCs w:val="28"/>
              </w:rPr>
            </w:pPr>
          </w:p>
        </w:tc>
        <w:tc>
          <w:tcPr>
            <w:tcW w:w="1362" w:type="pct"/>
            <w:vMerge/>
          </w:tcPr>
          <w:p w14:paraId="672D6B6B" w14:textId="77777777" w:rsidR="00DE3A8F" w:rsidRPr="00E6011B" w:rsidRDefault="00DE3A8F" w:rsidP="008E6A5D">
            <w:pPr>
              <w:rPr>
                <w:rFonts w:ascii="Times New Roman" w:hAnsi="Times New Roman" w:cs="Times New Roman"/>
                <w:sz w:val="28"/>
                <w:szCs w:val="28"/>
              </w:rPr>
            </w:pPr>
          </w:p>
        </w:tc>
        <w:tc>
          <w:tcPr>
            <w:tcW w:w="2203" w:type="pct"/>
            <w:vMerge/>
          </w:tcPr>
          <w:p w14:paraId="547EE65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4ECD533B" w14:textId="77777777" w:rsidTr="00D26C08">
        <w:trPr>
          <w:trHeight w:val="322"/>
        </w:trPr>
        <w:tc>
          <w:tcPr>
            <w:tcW w:w="176" w:type="pct"/>
            <w:vMerge/>
          </w:tcPr>
          <w:p w14:paraId="7BA8474E" w14:textId="77777777" w:rsidR="00DE3A8F" w:rsidRPr="00E6011B" w:rsidRDefault="00DE3A8F" w:rsidP="008E6A5D">
            <w:pPr>
              <w:rPr>
                <w:rFonts w:ascii="Times New Roman" w:hAnsi="Times New Roman" w:cs="Times New Roman"/>
                <w:sz w:val="28"/>
                <w:szCs w:val="28"/>
              </w:rPr>
            </w:pPr>
          </w:p>
        </w:tc>
        <w:tc>
          <w:tcPr>
            <w:tcW w:w="708" w:type="pct"/>
            <w:vMerge/>
          </w:tcPr>
          <w:p w14:paraId="01C46750" w14:textId="77777777" w:rsidR="00DE3A8F" w:rsidRPr="00E6011B" w:rsidRDefault="00DE3A8F" w:rsidP="008E6A5D">
            <w:pPr>
              <w:rPr>
                <w:rFonts w:ascii="Times New Roman" w:hAnsi="Times New Roman" w:cs="Times New Roman"/>
                <w:sz w:val="28"/>
                <w:szCs w:val="28"/>
              </w:rPr>
            </w:pPr>
          </w:p>
        </w:tc>
        <w:tc>
          <w:tcPr>
            <w:tcW w:w="551" w:type="pct"/>
            <w:vMerge/>
          </w:tcPr>
          <w:p w14:paraId="66BC11CC" w14:textId="77777777" w:rsidR="00DE3A8F" w:rsidRPr="00E6011B" w:rsidRDefault="00DE3A8F" w:rsidP="008E6A5D">
            <w:pPr>
              <w:rPr>
                <w:rFonts w:ascii="Times New Roman" w:hAnsi="Times New Roman" w:cs="Times New Roman"/>
                <w:sz w:val="28"/>
                <w:szCs w:val="28"/>
              </w:rPr>
            </w:pPr>
          </w:p>
        </w:tc>
        <w:tc>
          <w:tcPr>
            <w:tcW w:w="1362" w:type="pct"/>
            <w:vMerge/>
          </w:tcPr>
          <w:p w14:paraId="58039F9E" w14:textId="77777777" w:rsidR="00DE3A8F" w:rsidRPr="00E6011B" w:rsidRDefault="00DE3A8F" w:rsidP="008E6A5D">
            <w:pPr>
              <w:rPr>
                <w:rFonts w:ascii="Times New Roman" w:hAnsi="Times New Roman" w:cs="Times New Roman"/>
                <w:sz w:val="28"/>
                <w:szCs w:val="28"/>
              </w:rPr>
            </w:pPr>
          </w:p>
        </w:tc>
        <w:tc>
          <w:tcPr>
            <w:tcW w:w="2203" w:type="pct"/>
            <w:vMerge/>
          </w:tcPr>
          <w:p w14:paraId="1E0F5F7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66EE40A5" w14:textId="77777777" w:rsidTr="00D26C08">
        <w:tc>
          <w:tcPr>
            <w:tcW w:w="176" w:type="pct"/>
          </w:tcPr>
          <w:p w14:paraId="35FEEED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tcPr>
          <w:p w14:paraId="101D002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Проведение научных испытаний</w:t>
            </w:r>
          </w:p>
        </w:tc>
        <w:tc>
          <w:tcPr>
            <w:tcW w:w="551" w:type="pct"/>
          </w:tcPr>
          <w:p w14:paraId="439C8AE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3.9.3</w:t>
            </w:r>
          </w:p>
        </w:tc>
        <w:tc>
          <w:tcPr>
            <w:tcW w:w="1362" w:type="pct"/>
          </w:tcPr>
          <w:p w14:paraId="3EA904B4"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w:t>
            </w:r>
            <w:r w:rsidRPr="00E6011B">
              <w:rPr>
                <w:rFonts w:ascii="Times New Roman" w:eastAsia="Tahoma" w:hAnsi="Times New Roman" w:cs="Times New Roman"/>
                <w:sz w:val="28"/>
                <w:szCs w:val="28"/>
              </w:rPr>
              <w:lastRenderedPageBreak/>
              <w:t>селекционные работы, ведение сельского и лесного хозяйства для получения ценных с научной точки зрения образцов растительного и животного мира</w:t>
            </w:r>
          </w:p>
          <w:p w14:paraId="678A71FF" w14:textId="77777777" w:rsidR="002660BE" w:rsidRPr="00E6011B" w:rsidRDefault="002660BE" w:rsidP="008E6A5D">
            <w:pPr>
              <w:rPr>
                <w:rFonts w:ascii="Times New Roman" w:hAnsi="Times New Roman" w:cs="Times New Roman"/>
                <w:sz w:val="28"/>
                <w:szCs w:val="28"/>
              </w:rPr>
            </w:pPr>
          </w:p>
        </w:tc>
        <w:tc>
          <w:tcPr>
            <w:tcW w:w="2203" w:type="pct"/>
            <w:vMerge/>
          </w:tcPr>
          <w:p w14:paraId="454443EA" w14:textId="77777777" w:rsidR="00DE3A8F" w:rsidRPr="00E6011B" w:rsidRDefault="00DE3A8F" w:rsidP="008E6A5D">
            <w:pPr>
              <w:rPr>
                <w:rFonts w:ascii="Times New Roman" w:hAnsi="Times New Roman" w:cs="Times New Roman"/>
                <w:sz w:val="28"/>
                <w:szCs w:val="28"/>
              </w:rPr>
            </w:pPr>
          </w:p>
        </w:tc>
      </w:tr>
      <w:tr w:rsidR="00136056" w:rsidRPr="00E6011B" w14:paraId="280669B7" w14:textId="77777777" w:rsidTr="00D26C08">
        <w:tc>
          <w:tcPr>
            <w:tcW w:w="176" w:type="pct"/>
          </w:tcPr>
          <w:p w14:paraId="7C885E0A" w14:textId="063D5423" w:rsidR="00D33BF3" w:rsidRPr="00E6011B" w:rsidRDefault="00D33BF3"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6.</w:t>
            </w:r>
          </w:p>
        </w:tc>
        <w:tc>
          <w:tcPr>
            <w:tcW w:w="708" w:type="pct"/>
          </w:tcPr>
          <w:p w14:paraId="168CA264" w14:textId="79D18493" w:rsidR="00D33BF3" w:rsidRPr="00E6011B" w:rsidRDefault="00D33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51" w:type="pct"/>
          </w:tcPr>
          <w:p w14:paraId="2C3E9A71" w14:textId="75D7EEA4" w:rsidR="00D33BF3" w:rsidRPr="00E6011B" w:rsidRDefault="00D33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3.10.1</w:t>
            </w:r>
          </w:p>
        </w:tc>
        <w:tc>
          <w:tcPr>
            <w:tcW w:w="1362" w:type="pct"/>
          </w:tcPr>
          <w:p w14:paraId="78B798CB" w14:textId="77EAF180" w:rsidR="00D33BF3" w:rsidRPr="00E6011B" w:rsidRDefault="00D33BF3"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203" w:type="pct"/>
          </w:tcPr>
          <w:p w14:paraId="6B295BE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2CB79BB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1BE152F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DCFE1E"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02B9CE6"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Максимальное количество надземных этажей – 3 этажа.</w:t>
            </w:r>
          </w:p>
          <w:p w14:paraId="79AD7E0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0FC800B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366DA958" w14:textId="06D08590"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41C0C40" w14:textId="77777777" w:rsidTr="00D26C08">
        <w:tc>
          <w:tcPr>
            <w:tcW w:w="176" w:type="pct"/>
            <w:vMerge w:val="restart"/>
          </w:tcPr>
          <w:p w14:paraId="4E52BC83"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708" w:type="pct"/>
            <w:vMerge w:val="restart"/>
          </w:tcPr>
          <w:p w14:paraId="5716C900"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51" w:type="pct"/>
            <w:vMerge w:val="restart"/>
          </w:tcPr>
          <w:p w14:paraId="2029F5EB"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62" w:type="pct"/>
            <w:vMerge w:val="restart"/>
          </w:tcPr>
          <w:p w14:paraId="04CC07F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E6011B">
              <w:rPr>
                <w:rFonts w:ascii="Times New Roman" w:eastAsia="Tahoma" w:hAnsi="Times New Roman" w:cs="Times New Roman"/>
                <w:sz w:val="28"/>
                <w:szCs w:val="28"/>
              </w:rPr>
              <w:lastRenderedPageBreak/>
              <w:t>организациями, в том числе биржевая деятельность (за исключением банковской и страховой деятельности)</w:t>
            </w:r>
          </w:p>
        </w:tc>
        <w:tc>
          <w:tcPr>
            <w:tcW w:w="2203" w:type="pct"/>
          </w:tcPr>
          <w:p w14:paraId="2259A50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76CECE14" w14:textId="77777777" w:rsidTr="00D26C08">
        <w:tc>
          <w:tcPr>
            <w:tcW w:w="176" w:type="pct"/>
            <w:vMerge/>
          </w:tcPr>
          <w:p w14:paraId="230EDAE1" w14:textId="77777777" w:rsidR="00D33BF3" w:rsidRPr="00E6011B" w:rsidRDefault="00D33BF3" w:rsidP="008E6A5D">
            <w:pPr>
              <w:rPr>
                <w:rFonts w:ascii="Times New Roman" w:hAnsi="Times New Roman" w:cs="Times New Roman"/>
                <w:sz w:val="28"/>
                <w:szCs w:val="28"/>
              </w:rPr>
            </w:pPr>
          </w:p>
        </w:tc>
        <w:tc>
          <w:tcPr>
            <w:tcW w:w="708" w:type="pct"/>
            <w:vMerge/>
          </w:tcPr>
          <w:p w14:paraId="0BEFA53C" w14:textId="77777777" w:rsidR="00D33BF3" w:rsidRPr="00E6011B" w:rsidRDefault="00D33BF3" w:rsidP="008E6A5D">
            <w:pPr>
              <w:rPr>
                <w:rFonts w:ascii="Times New Roman" w:hAnsi="Times New Roman" w:cs="Times New Roman"/>
                <w:sz w:val="28"/>
                <w:szCs w:val="28"/>
              </w:rPr>
            </w:pPr>
          </w:p>
        </w:tc>
        <w:tc>
          <w:tcPr>
            <w:tcW w:w="551" w:type="pct"/>
            <w:vMerge/>
          </w:tcPr>
          <w:p w14:paraId="03A2AAD2" w14:textId="77777777" w:rsidR="00D33BF3" w:rsidRPr="00E6011B" w:rsidRDefault="00D33BF3" w:rsidP="008E6A5D">
            <w:pPr>
              <w:rPr>
                <w:rFonts w:ascii="Times New Roman" w:hAnsi="Times New Roman" w:cs="Times New Roman"/>
                <w:sz w:val="28"/>
                <w:szCs w:val="28"/>
              </w:rPr>
            </w:pPr>
          </w:p>
        </w:tc>
        <w:tc>
          <w:tcPr>
            <w:tcW w:w="1362" w:type="pct"/>
            <w:vMerge/>
          </w:tcPr>
          <w:p w14:paraId="127FDA5D" w14:textId="77777777" w:rsidR="00D33BF3" w:rsidRPr="00E6011B" w:rsidRDefault="00D33BF3" w:rsidP="008E6A5D">
            <w:pPr>
              <w:rPr>
                <w:rFonts w:ascii="Times New Roman" w:hAnsi="Times New Roman" w:cs="Times New Roman"/>
                <w:sz w:val="28"/>
                <w:szCs w:val="28"/>
              </w:rPr>
            </w:pPr>
          </w:p>
        </w:tc>
        <w:tc>
          <w:tcPr>
            <w:tcW w:w="2203" w:type="pct"/>
          </w:tcPr>
          <w:p w14:paraId="4DE8CB5F" w14:textId="7564CB1B"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409279B" w14:textId="77777777" w:rsidTr="00D26C08">
        <w:tc>
          <w:tcPr>
            <w:tcW w:w="176" w:type="pct"/>
            <w:vMerge/>
          </w:tcPr>
          <w:p w14:paraId="11387220" w14:textId="77777777" w:rsidR="00D33BF3" w:rsidRPr="00E6011B" w:rsidRDefault="00D33BF3" w:rsidP="008E6A5D">
            <w:pPr>
              <w:rPr>
                <w:rFonts w:ascii="Times New Roman" w:hAnsi="Times New Roman" w:cs="Times New Roman"/>
                <w:sz w:val="28"/>
                <w:szCs w:val="28"/>
              </w:rPr>
            </w:pPr>
          </w:p>
        </w:tc>
        <w:tc>
          <w:tcPr>
            <w:tcW w:w="708" w:type="pct"/>
            <w:vMerge/>
          </w:tcPr>
          <w:p w14:paraId="3D7EF025" w14:textId="77777777" w:rsidR="00D33BF3" w:rsidRPr="00E6011B" w:rsidRDefault="00D33BF3" w:rsidP="008E6A5D">
            <w:pPr>
              <w:rPr>
                <w:rFonts w:ascii="Times New Roman" w:hAnsi="Times New Roman" w:cs="Times New Roman"/>
                <w:sz w:val="28"/>
                <w:szCs w:val="28"/>
              </w:rPr>
            </w:pPr>
          </w:p>
        </w:tc>
        <w:tc>
          <w:tcPr>
            <w:tcW w:w="551" w:type="pct"/>
            <w:vMerge/>
          </w:tcPr>
          <w:p w14:paraId="49CF8FF6" w14:textId="77777777" w:rsidR="00D33BF3" w:rsidRPr="00E6011B" w:rsidRDefault="00D33BF3" w:rsidP="008E6A5D">
            <w:pPr>
              <w:rPr>
                <w:rFonts w:ascii="Times New Roman" w:hAnsi="Times New Roman" w:cs="Times New Roman"/>
                <w:sz w:val="28"/>
                <w:szCs w:val="28"/>
              </w:rPr>
            </w:pPr>
          </w:p>
        </w:tc>
        <w:tc>
          <w:tcPr>
            <w:tcW w:w="1362" w:type="pct"/>
            <w:vMerge/>
          </w:tcPr>
          <w:p w14:paraId="3AD2A603" w14:textId="77777777" w:rsidR="00D33BF3" w:rsidRPr="00E6011B" w:rsidRDefault="00D33BF3" w:rsidP="008E6A5D">
            <w:pPr>
              <w:rPr>
                <w:rFonts w:ascii="Times New Roman" w:hAnsi="Times New Roman" w:cs="Times New Roman"/>
                <w:sz w:val="28"/>
                <w:szCs w:val="28"/>
              </w:rPr>
            </w:pPr>
          </w:p>
        </w:tc>
        <w:tc>
          <w:tcPr>
            <w:tcW w:w="2203" w:type="pct"/>
          </w:tcPr>
          <w:p w14:paraId="3E378C2B"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F3F4313" w14:textId="77777777" w:rsidTr="00D26C08">
        <w:tc>
          <w:tcPr>
            <w:tcW w:w="176" w:type="pct"/>
            <w:vMerge/>
          </w:tcPr>
          <w:p w14:paraId="1E416B48" w14:textId="77777777" w:rsidR="00D33BF3" w:rsidRPr="00E6011B" w:rsidRDefault="00D33BF3" w:rsidP="008E6A5D">
            <w:pPr>
              <w:rPr>
                <w:rFonts w:ascii="Times New Roman" w:hAnsi="Times New Roman" w:cs="Times New Roman"/>
                <w:sz w:val="28"/>
                <w:szCs w:val="28"/>
              </w:rPr>
            </w:pPr>
          </w:p>
        </w:tc>
        <w:tc>
          <w:tcPr>
            <w:tcW w:w="708" w:type="pct"/>
            <w:vMerge/>
          </w:tcPr>
          <w:p w14:paraId="4EBD7A4E" w14:textId="77777777" w:rsidR="00D33BF3" w:rsidRPr="00E6011B" w:rsidRDefault="00D33BF3" w:rsidP="008E6A5D">
            <w:pPr>
              <w:rPr>
                <w:rFonts w:ascii="Times New Roman" w:hAnsi="Times New Roman" w:cs="Times New Roman"/>
                <w:sz w:val="28"/>
                <w:szCs w:val="28"/>
              </w:rPr>
            </w:pPr>
          </w:p>
        </w:tc>
        <w:tc>
          <w:tcPr>
            <w:tcW w:w="551" w:type="pct"/>
            <w:vMerge/>
          </w:tcPr>
          <w:p w14:paraId="5609D14F" w14:textId="77777777" w:rsidR="00D33BF3" w:rsidRPr="00E6011B" w:rsidRDefault="00D33BF3" w:rsidP="008E6A5D">
            <w:pPr>
              <w:rPr>
                <w:rFonts w:ascii="Times New Roman" w:hAnsi="Times New Roman" w:cs="Times New Roman"/>
                <w:sz w:val="28"/>
                <w:szCs w:val="28"/>
              </w:rPr>
            </w:pPr>
          </w:p>
        </w:tc>
        <w:tc>
          <w:tcPr>
            <w:tcW w:w="1362" w:type="pct"/>
            <w:vMerge/>
          </w:tcPr>
          <w:p w14:paraId="51AFAEC5" w14:textId="77777777" w:rsidR="00D33BF3" w:rsidRPr="00E6011B" w:rsidRDefault="00D33BF3" w:rsidP="008E6A5D">
            <w:pPr>
              <w:rPr>
                <w:rFonts w:ascii="Times New Roman" w:hAnsi="Times New Roman" w:cs="Times New Roman"/>
                <w:sz w:val="28"/>
                <w:szCs w:val="28"/>
              </w:rPr>
            </w:pPr>
          </w:p>
        </w:tc>
        <w:tc>
          <w:tcPr>
            <w:tcW w:w="2203" w:type="pct"/>
          </w:tcPr>
          <w:p w14:paraId="5BD0AB0F" w14:textId="3FCD00AB"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661B6C73" w14:textId="77777777" w:rsidTr="00D26C08">
        <w:tc>
          <w:tcPr>
            <w:tcW w:w="176" w:type="pct"/>
            <w:vMerge/>
          </w:tcPr>
          <w:p w14:paraId="68FD2DEE" w14:textId="77777777" w:rsidR="00D33BF3" w:rsidRPr="00E6011B" w:rsidRDefault="00D33BF3" w:rsidP="008E6A5D">
            <w:pPr>
              <w:rPr>
                <w:rFonts w:ascii="Times New Roman" w:hAnsi="Times New Roman" w:cs="Times New Roman"/>
                <w:sz w:val="28"/>
                <w:szCs w:val="28"/>
              </w:rPr>
            </w:pPr>
          </w:p>
        </w:tc>
        <w:tc>
          <w:tcPr>
            <w:tcW w:w="708" w:type="pct"/>
            <w:vMerge/>
          </w:tcPr>
          <w:p w14:paraId="53D7F161" w14:textId="77777777" w:rsidR="00D33BF3" w:rsidRPr="00E6011B" w:rsidRDefault="00D33BF3" w:rsidP="008E6A5D">
            <w:pPr>
              <w:rPr>
                <w:rFonts w:ascii="Times New Roman" w:hAnsi="Times New Roman" w:cs="Times New Roman"/>
                <w:sz w:val="28"/>
                <w:szCs w:val="28"/>
              </w:rPr>
            </w:pPr>
          </w:p>
        </w:tc>
        <w:tc>
          <w:tcPr>
            <w:tcW w:w="551" w:type="pct"/>
            <w:vMerge/>
          </w:tcPr>
          <w:p w14:paraId="1E5401FD" w14:textId="77777777" w:rsidR="00D33BF3" w:rsidRPr="00E6011B" w:rsidRDefault="00D33BF3" w:rsidP="008E6A5D">
            <w:pPr>
              <w:rPr>
                <w:rFonts w:ascii="Times New Roman" w:hAnsi="Times New Roman" w:cs="Times New Roman"/>
                <w:sz w:val="28"/>
                <w:szCs w:val="28"/>
              </w:rPr>
            </w:pPr>
          </w:p>
        </w:tc>
        <w:tc>
          <w:tcPr>
            <w:tcW w:w="1362" w:type="pct"/>
            <w:vMerge/>
          </w:tcPr>
          <w:p w14:paraId="17DD0208" w14:textId="77777777" w:rsidR="00D33BF3" w:rsidRPr="00E6011B" w:rsidRDefault="00D33BF3" w:rsidP="008E6A5D">
            <w:pPr>
              <w:rPr>
                <w:rFonts w:ascii="Times New Roman" w:hAnsi="Times New Roman" w:cs="Times New Roman"/>
                <w:sz w:val="28"/>
                <w:szCs w:val="28"/>
              </w:rPr>
            </w:pPr>
          </w:p>
        </w:tc>
        <w:tc>
          <w:tcPr>
            <w:tcW w:w="2203" w:type="pct"/>
          </w:tcPr>
          <w:p w14:paraId="14A3AC7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350C09F" w14:textId="77777777" w:rsidTr="00D26C08">
        <w:tc>
          <w:tcPr>
            <w:tcW w:w="176" w:type="pct"/>
            <w:vMerge/>
          </w:tcPr>
          <w:p w14:paraId="6AC3D795" w14:textId="77777777" w:rsidR="00D33BF3" w:rsidRPr="00E6011B" w:rsidRDefault="00D33BF3" w:rsidP="008E6A5D">
            <w:pPr>
              <w:rPr>
                <w:rFonts w:ascii="Times New Roman" w:hAnsi="Times New Roman" w:cs="Times New Roman"/>
                <w:sz w:val="28"/>
                <w:szCs w:val="28"/>
              </w:rPr>
            </w:pPr>
          </w:p>
        </w:tc>
        <w:tc>
          <w:tcPr>
            <w:tcW w:w="708" w:type="pct"/>
            <w:vMerge/>
          </w:tcPr>
          <w:p w14:paraId="76324CF0" w14:textId="77777777" w:rsidR="00D33BF3" w:rsidRPr="00E6011B" w:rsidRDefault="00D33BF3" w:rsidP="008E6A5D">
            <w:pPr>
              <w:rPr>
                <w:rFonts w:ascii="Times New Roman" w:hAnsi="Times New Roman" w:cs="Times New Roman"/>
                <w:sz w:val="28"/>
                <w:szCs w:val="28"/>
              </w:rPr>
            </w:pPr>
          </w:p>
        </w:tc>
        <w:tc>
          <w:tcPr>
            <w:tcW w:w="551" w:type="pct"/>
            <w:vMerge/>
          </w:tcPr>
          <w:p w14:paraId="02BE7CEA" w14:textId="77777777" w:rsidR="00D33BF3" w:rsidRPr="00E6011B" w:rsidRDefault="00D33BF3" w:rsidP="008E6A5D">
            <w:pPr>
              <w:rPr>
                <w:rFonts w:ascii="Times New Roman" w:hAnsi="Times New Roman" w:cs="Times New Roman"/>
                <w:sz w:val="28"/>
                <w:szCs w:val="28"/>
              </w:rPr>
            </w:pPr>
          </w:p>
        </w:tc>
        <w:tc>
          <w:tcPr>
            <w:tcW w:w="1362" w:type="pct"/>
            <w:vMerge/>
          </w:tcPr>
          <w:p w14:paraId="60CADBDF" w14:textId="77777777" w:rsidR="00D33BF3" w:rsidRPr="00E6011B" w:rsidRDefault="00D33BF3" w:rsidP="008E6A5D">
            <w:pPr>
              <w:rPr>
                <w:rFonts w:ascii="Times New Roman" w:hAnsi="Times New Roman" w:cs="Times New Roman"/>
                <w:sz w:val="28"/>
                <w:szCs w:val="28"/>
              </w:rPr>
            </w:pPr>
          </w:p>
        </w:tc>
        <w:tc>
          <w:tcPr>
            <w:tcW w:w="2203" w:type="pct"/>
          </w:tcPr>
          <w:p w14:paraId="6161E310"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22B9158" w14:textId="77777777" w:rsidTr="00D26C08">
        <w:tc>
          <w:tcPr>
            <w:tcW w:w="176" w:type="pct"/>
            <w:vMerge/>
          </w:tcPr>
          <w:p w14:paraId="4BFA4524" w14:textId="77777777" w:rsidR="00D33BF3" w:rsidRPr="00E6011B" w:rsidRDefault="00D33BF3" w:rsidP="008E6A5D">
            <w:pPr>
              <w:rPr>
                <w:rFonts w:ascii="Times New Roman" w:hAnsi="Times New Roman" w:cs="Times New Roman"/>
                <w:sz w:val="28"/>
                <w:szCs w:val="28"/>
              </w:rPr>
            </w:pPr>
          </w:p>
        </w:tc>
        <w:tc>
          <w:tcPr>
            <w:tcW w:w="708" w:type="pct"/>
            <w:vMerge/>
          </w:tcPr>
          <w:p w14:paraId="5B3B4474" w14:textId="77777777" w:rsidR="00D33BF3" w:rsidRPr="00E6011B" w:rsidRDefault="00D33BF3" w:rsidP="008E6A5D">
            <w:pPr>
              <w:rPr>
                <w:rFonts w:ascii="Times New Roman" w:hAnsi="Times New Roman" w:cs="Times New Roman"/>
                <w:sz w:val="28"/>
                <w:szCs w:val="28"/>
              </w:rPr>
            </w:pPr>
          </w:p>
        </w:tc>
        <w:tc>
          <w:tcPr>
            <w:tcW w:w="551" w:type="pct"/>
            <w:vMerge/>
          </w:tcPr>
          <w:p w14:paraId="0BBE06D6" w14:textId="77777777" w:rsidR="00D33BF3" w:rsidRPr="00E6011B" w:rsidRDefault="00D33BF3" w:rsidP="008E6A5D">
            <w:pPr>
              <w:rPr>
                <w:rFonts w:ascii="Times New Roman" w:hAnsi="Times New Roman" w:cs="Times New Roman"/>
                <w:sz w:val="28"/>
                <w:szCs w:val="28"/>
              </w:rPr>
            </w:pPr>
          </w:p>
        </w:tc>
        <w:tc>
          <w:tcPr>
            <w:tcW w:w="1362" w:type="pct"/>
            <w:vMerge/>
          </w:tcPr>
          <w:p w14:paraId="1418FA6A" w14:textId="77777777" w:rsidR="00D33BF3" w:rsidRPr="00E6011B" w:rsidRDefault="00D33BF3" w:rsidP="008E6A5D">
            <w:pPr>
              <w:rPr>
                <w:rFonts w:ascii="Times New Roman" w:hAnsi="Times New Roman" w:cs="Times New Roman"/>
                <w:sz w:val="28"/>
                <w:szCs w:val="28"/>
              </w:rPr>
            </w:pPr>
          </w:p>
        </w:tc>
        <w:tc>
          <w:tcPr>
            <w:tcW w:w="2203" w:type="pct"/>
          </w:tcPr>
          <w:p w14:paraId="1D4B709A" w14:textId="47939152"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1844071C" w14:textId="77777777" w:rsidTr="00D26C08">
        <w:tc>
          <w:tcPr>
            <w:tcW w:w="176" w:type="pct"/>
            <w:vMerge/>
          </w:tcPr>
          <w:p w14:paraId="0C73CF2A" w14:textId="77777777" w:rsidR="00D33BF3" w:rsidRPr="00E6011B" w:rsidRDefault="00D33BF3" w:rsidP="008E6A5D">
            <w:pPr>
              <w:rPr>
                <w:rFonts w:ascii="Times New Roman" w:hAnsi="Times New Roman" w:cs="Times New Roman"/>
                <w:sz w:val="28"/>
                <w:szCs w:val="28"/>
              </w:rPr>
            </w:pPr>
          </w:p>
        </w:tc>
        <w:tc>
          <w:tcPr>
            <w:tcW w:w="708" w:type="pct"/>
            <w:vMerge/>
          </w:tcPr>
          <w:p w14:paraId="51DF2AD7" w14:textId="77777777" w:rsidR="00D33BF3" w:rsidRPr="00E6011B" w:rsidRDefault="00D33BF3" w:rsidP="008E6A5D">
            <w:pPr>
              <w:rPr>
                <w:rFonts w:ascii="Times New Roman" w:hAnsi="Times New Roman" w:cs="Times New Roman"/>
                <w:sz w:val="28"/>
                <w:szCs w:val="28"/>
              </w:rPr>
            </w:pPr>
          </w:p>
        </w:tc>
        <w:tc>
          <w:tcPr>
            <w:tcW w:w="551" w:type="pct"/>
            <w:vMerge/>
          </w:tcPr>
          <w:p w14:paraId="797B56DD" w14:textId="77777777" w:rsidR="00D33BF3" w:rsidRPr="00E6011B" w:rsidRDefault="00D33BF3" w:rsidP="008E6A5D">
            <w:pPr>
              <w:rPr>
                <w:rFonts w:ascii="Times New Roman" w:hAnsi="Times New Roman" w:cs="Times New Roman"/>
                <w:sz w:val="28"/>
                <w:szCs w:val="28"/>
              </w:rPr>
            </w:pPr>
          </w:p>
        </w:tc>
        <w:tc>
          <w:tcPr>
            <w:tcW w:w="1362" w:type="pct"/>
            <w:vMerge/>
          </w:tcPr>
          <w:p w14:paraId="0BC0578C" w14:textId="77777777" w:rsidR="00D33BF3" w:rsidRPr="00E6011B" w:rsidRDefault="00D33BF3" w:rsidP="008E6A5D">
            <w:pPr>
              <w:rPr>
                <w:rFonts w:ascii="Times New Roman" w:hAnsi="Times New Roman" w:cs="Times New Roman"/>
                <w:sz w:val="28"/>
                <w:szCs w:val="28"/>
              </w:rPr>
            </w:pPr>
          </w:p>
        </w:tc>
        <w:tc>
          <w:tcPr>
            <w:tcW w:w="2203" w:type="pct"/>
          </w:tcPr>
          <w:p w14:paraId="6CEB41B1" w14:textId="0006DD53"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9C9372C" w14:textId="77777777" w:rsidTr="00D26C08">
        <w:trPr>
          <w:trHeight w:val="322"/>
        </w:trPr>
        <w:tc>
          <w:tcPr>
            <w:tcW w:w="176" w:type="pct"/>
            <w:vMerge w:val="restart"/>
          </w:tcPr>
          <w:p w14:paraId="04D16E8E"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vMerge w:val="restart"/>
          </w:tcPr>
          <w:p w14:paraId="718AE598"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Гостиничное обслуживание</w:t>
            </w:r>
          </w:p>
        </w:tc>
        <w:tc>
          <w:tcPr>
            <w:tcW w:w="551" w:type="pct"/>
            <w:vMerge w:val="restart"/>
          </w:tcPr>
          <w:p w14:paraId="7896F84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4.7</w:t>
            </w:r>
          </w:p>
        </w:tc>
        <w:tc>
          <w:tcPr>
            <w:tcW w:w="1362" w:type="pct"/>
            <w:vMerge w:val="restart"/>
          </w:tcPr>
          <w:p w14:paraId="52BF593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гостиниц</w:t>
            </w:r>
          </w:p>
        </w:tc>
        <w:tc>
          <w:tcPr>
            <w:tcW w:w="2203" w:type="pct"/>
            <w:vMerge w:val="restart"/>
          </w:tcPr>
          <w:p w14:paraId="11CF61D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 кв.м.</w:t>
            </w:r>
          </w:p>
          <w:p w14:paraId="5BE91F10"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1562A4C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4578B7C" w14:textId="1C36C526"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p w14:paraId="2D8EC1D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58AEBB2E"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424FB36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06A201D0" w14:textId="7EDBB3F1"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102C2D0E" w14:textId="21B66946"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ED9179B" w14:textId="77777777" w:rsidTr="00D26C08">
        <w:trPr>
          <w:trHeight w:val="322"/>
        </w:trPr>
        <w:tc>
          <w:tcPr>
            <w:tcW w:w="176" w:type="pct"/>
            <w:vMerge/>
          </w:tcPr>
          <w:p w14:paraId="07565899" w14:textId="77777777" w:rsidR="00D33BF3" w:rsidRPr="00E6011B" w:rsidRDefault="00D33BF3" w:rsidP="008E6A5D">
            <w:pPr>
              <w:rPr>
                <w:rFonts w:ascii="Times New Roman" w:hAnsi="Times New Roman" w:cs="Times New Roman"/>
                <w:sz w:val="28"/>
                <w:szCs w:val="28"/>
              </w:rPr>
            </w:pPr>
          </w:p>
        </w:tc>
        <w:tc>
          <w:tcPr>
            <w:tcW w:w="708" w:type="pct"/>
            <w:vMerge/>
          </w:tcPr>
          <w:p w14:paraId="16918F3F" w14:textId="77777777" w:rsidR="00D33BF3" w:rsidRPr="00E6011B" w:rsidRDefault="00D33BF3" w:rsidP="008E6A5D">
            <w:pPr>
              <w:rPr>
                <w:rFonts w:ascii="Times New Roman" w:hAnsi="Times New Roman" w:cs="Times New Roman"/>
                <w:sz w:val="28"/>
                <w:szCs w:val="28"/>
              </w:rPr>
            </w:pPr>
          </w:p>
        </w:tc>
        <w:tc>
          <w:tcPr>
            <w:tcW w:w="551" w:type="pct"/>
            <w:vMerge/>
          </w:tcPr>
          <w:p w14:paraId="69311710" w14:textId="77777777" w:rsidR="00D33BF3" w:rsidRPr="00E6011B" w:rsidRDefault="00D33BF3" w:rsidP="008E6A5D">
            <w:pPr>
              <w:rPr>
                <w:rFonts w:ascii="Times New Roman" w:hAnsi="Times New Roman" w:cs="Times New Roman"/>
                <w:sz w:val="28"/>
                <w:szCs w:val="28"/>
              </w:rPr>
            </w:pPr>
          </w:p>
        </w:tc>
        <w:tc>
          <w:tcPr>
            <w:tcW w:w="1362" w:type="pct"/>
            <w:vMerge/>
          </w:tcPr>
          <w:p w14:paraId="1B4E9CFA" w14:textId="77777777" w:rsidR="00D33BF3" w:rsidRPr="00E6011B" w:rsidRDefault="00D33BF3" w:rsidP="008E6A5D">
            <w:pPr>
              <w:rPr>
                <w:rFonts w:ascii="Times New Roman" w:hAnsi="Times New Roman" w:cs="Times New Roman"/>
                <w:sz w:val="28"/>
                <w:szCs w:val="28"/>
              </w:rPr>
            </w:pPr>
          </w:p>
        </w:tc>
        <w:tc>
          <w:tcPr>
            <w:tcW w:w="2203" w:type="pct"/>
            <w:vMerge/>
          </w:tcPr>
          <w:p w14:paraId="31E8E65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63DE6397" w14:textId="77777777" w:rsidTr="00D26C08">
        <w:trPr>
          <w:trHeight w:val="322"/>
        </w:trPr>
        <w:tc>
          <w:tcPr>
            <w:tcW w:w="176" w:type="pct"/>
            <w:vMerge/>
          </w:tcPr>
          <w:p w14:paraId="796B6F25" w14:textId="77777777" w:rsidR="00D33BF3" w:rsidRPr="00E6011B" w:rsidRDefault="00D33BF3" w:rsidP="008E6A5D">
            <w:pPr>
              <w:rPr>
                <w:rFonts w:ascii="Times New Roman" w:hAnsi="Times New Roman" w:cs="Times New Roman"/>
                <w:sz w:val="28"/>
                <w:szCs w:val="28"/>
              </w:rPr>
            </w:pPr>
          </w:p>
        </w:tc>
        <w:tc>
          <w:tcPr>
            <w:tcW w:w="708" w:type="pct"/>
            <w:vMerge/>
          </w:tcPr>
          <w:p w14:paraId="2993D67A" w14:textId="77777777" w:rsidR="00D33BF3" w:rsidRPr="00E6011B" w:rsidRDefault="00D33BF3" w:rsidP="008E6A5D">
            <w:pPr>
              <w:rPr>
                <w:rFonts w:ascii="Times New Roman" w:hAnsi="Times New Roman" w:cs="Times New Roman"/>
                <w:sz w:val="28"/>
                <w:szCs w:val="28"/>
              </w:rPr>
            </w:pPr>
          </w:p>
        </w:tc>
        <w:tc>
          <w:tcPr>
            <w:tcW w:w="551" w:type="pct"/>
            <w:vMerge/>
          </w:tcPr>
          <w:p w14:paraId="2797DFDD" w14:textId="77777777" w:rsidR="00D33BF3" w:rsidRPr="00E6011B" w:rsidRDefault="00D33BF3" w:rsidP="008E6A5D">
            <w:pPr>
              <w:rPr>
                <w:rFonts w:ascii="Times New Roman" w:hAnsi="Times New Roman" w:cs="Times New Roman"/>
                <w:sz w:val="28"/>
                <w:szCs w:val="28"/>
              </w:rPr>
            </w:pPr>
          </w:p>
        </w:tc>
        <w:tc>
          <w:tcPr>
            <w:tcW w:w="1362" w:type="pct"/>
            <w:vMerge/>
          </w:tcPr>
          <w:p w14:paraId="0873D716" w14:textId="77777777" w:rsidR="00D33BF3" w:rsidRPr="00E6011B" w:rsidRDefault="00D33BF3" w:rsidP="008E6A5D">
            <w:pPr>
              <w:rPr>
                <w:rFonts w:ascii="Times New Roman" w:hAnsi="Times New Roman" w:cs="Times New Roman"/>
                <w:sz w:val="28"/>
                <w:szCs w:val="28"/>
              </w:rPr>
            </w:pPr>
          </w:p>
        </w:tc>
        <w:tc>
          <w:tcPr>
            <w:tcW w:w="2203" w:type="pct"/>
            <w:vMerge/>
          </w:tcPr>
          <w:p w14:paraId="5F0F2A80"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0272EEDF" w14:textId="77777777" w:rsidTr="00D26C08">
        <w:trPr>
          <w:trHeight w:val="322"/>
        </w:trPr>
        <w:tc>
          <w:tcPr>
            <w:tcW w:w="176" w:type="pct"/>
            <w:vMerge/>
          </w:tcPr>
          <w:p w14:paraId="659F71B1" w14:textId="77777777" w:rsidR="00D33BF3" w:rsidRPr="00E6011B" w:rsidRDefault="00D33BF3" w:rsidP="008E6A5D">
            <w:pPr>
              <w:rPr>
                <w:rFonts w:ascii="Times New Roman" w:hAnsi="Times New Roman" w:cs="Times New Roman"/>
                <w:sz w:val="28"/>
                <w:szCs w:val="28"/>
              </w:rPr>
            </w:pPr>
          </w:p>
        </w:tc>
        <w:tc>
          <w:tcPr>
            <w:tcW w:w="708" w:type="pct"/>
            <w:vMerge/>
          </w:tcPr>
          <w:p w14:paraId="30D98B56" w14:textId="77777777" w:rsidR="00D33BF3" w:rsidRPr="00E6011B" w:rsidRDefault="00D33BF3" w:rsidP="008E6A5D">
            <w:pPr>
              <w:rPr>
                <w:rFonts w:ascii="Times New Roman" w:hAnsi="Times New Roman" w:cs="Times New Roman"/>
                <w:sz w:val="28"/>
                <w:szCs w:val="28"/>
              </w:rPr>
            </w:pPr>
          </w:p>
        </w:tc>
        <w:tc>
          <w:tcPr>
            <w:tcW w:w="551" w:type="pct"/>
            <w:vMerge/>
          </w:tcPr>
          <w:p w14:paraId="24C33BA2" w14:textId="77777777" w:rsidR="00D33BF3" w:rsidRPr="00E6011B" w:rsidRDefault="00D33BF3" w:rsidP="008E6A5D">
            <w:pPr>
              <w:rPr>
                <w:rFonts w:ascii="Times New Roman" w:hAnsi="Times New Roman" w:cs="Times New Roman"/>
                <w:sz w:val="28"/>
                <w:szCs w:val="28"/>
              </w:rPr>
            </w:pPr>
          </w:p>
        </w:tc>
        <w:tc>
          <w:tcPr>
            <w:tcW w:w="1362" w:type="pct"/>
            <w:vMerge/>
          </w:tcPr>
          <w:p w14:paraId="70D38413" w14:textId="77777777" w:rsidR="00D33BF3" w:rsidRPr="00E6011B" w:rsidRDefault="00D33BF3" w:rsidP="008E6A5D">
            <w:pPr>
              <w:rPr>
                <w:rFonts w:ascii="Times New Roman" w:hAnsi="Times New Roman" w:cs="Times New Roman"/>
                <w:sz w:val="28"/>
                <w:szCs w:val="28"/>
              </w:rPr>
            </w:pPr>
          </w:p>
        </w:tc>
        <w:tc>
          <w:tcPr>
            <w:tcW w:w="2203" w:type="pct"/>
            <w:vMerge/>
          </w:tcPr>
          <w:p w14:paraId="7D7EBF0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3F9E8963" w14:textId="77777777" w:rsidTr="00D26C08">
        <w:trPr>
          <w:trHeight w:val="322"/>
        </w:trPr>
        <w:tc>
          <w:tcPr>
            <w:tcW w:w="176" w:type="pct"/>
            <w:vMerge/>
          </w:tcPr>
          <w:p w14:paraId="0E42A294" w14:textId="77777777" w:rsidR="00D33BF3" w:rsidRPr="00E6011B" w:rsidRDefault="00D33BF3" w:rsidP="008E6A5D">
            <w:pPr>
              <w:rPr>
                <w:rFonts w:ascii="Times New Roman" w:hAnsi="Times New Roman" w:cs="Times New Roman"/>
                <w:sz w:val="28"/>
                <w:szCs w:val="28"/>
              </w:rPr>
            </w:pPr>
          </w:p>
        </w:tc>
        <w:tc>
          <w:tcPr>
            <w:tcW w:w="708" w:type="pct"/>
            <w:vMerge/>
          </w:tcPr>
          <w:p w14:paraId="2D63B8C6" w14:textId="77777777" w:rsidR="00D33BF3" w:rsidRPr="00E6011B" w:rsidRDefault="00D33BF3" w:rsidP="008E6A5D">
            <w:pPr>
              <w:rPr>
                <w:rFonts w:ascii="Times New Roman" w:hAnsi="Times New Roman" w:cs="Times New Roman"/>
                <w:sz w:val="28"/>
                <w:szCs w:val="28"/>
              </w:rPr>
            </w:pPr>
          </w:p>
        </w:tc>
        <w:tc>
          <w:tcPr>
            <w:tcW w:w="551" w:type="pct"/>
            <w:vMerge/>
          </w:tcPr>
          <w:p w14:paraId="65B44677" w14:textId="77777777" w:rsidR="00D33BF3" w:rsidRPr="00E6011B" w:rsidRDefault="00D33BF3" w:rsidP="008E6A5D">
            <w:pPr>
              <w:rPr>
                <w:rFonts w:ascii="Times New Roman" w:hAnsi="Times New Roman" w:cs="Times New Roman"/>
                <w:sz w:val="28"/>
                <w:szCs w:val="28"/>
              </w:rPr>
            </w:pPr>
          </w:p>
        </w:tc>
        <w:tc>
          <w:tcPr>
            <w:tcW w:w="1362" w:type="pct"/>
            <w:vMerge/>
          </w:tcPr>
          <w:p w14:paraId="50002875" w14:textId="77777777" w:rsidR="00D33BF3" w:rsidRPr="00E6011B" w:rsidRDefault="00D33BF3" w:rsidP="008E6A5D">
            <w:pPr>
              <w:rPr>
                <w:rFonts w:ascii="Times New Roman" w:hAnsi="Times New Roman" w:cs="Times New Roman"/>
                <w:sz w:val="28"/>
                <w:szCs w:val="28"/>
              </w:rPr>
            </w:pPr>
          </w:p>
        </w:tc>
        <w:tc>
          <w:tcPr>
            <w:tcW w:w="2203" w:type="pct"/>
            <w:vMerge/>
          </w:tcPr>
          <w:p w14:paraId="311CF98E"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70EAE04" w14:textId="77777777" w:rsidTr="00D26C08">
        <w:trPr>
          <w:trHeight w:val="322"/>
        </w:trPr>
        <w:tc>
          <w:tcPr>
            <w:tcW w:w="176" w:type="pct"/>
            <w:vMerge/>
          </w:tcPr>
          <w:p w14:paraId="40097BC6" w14:textId="77777777" w:rsidR="00D33BF3" w:rsidRPr="00E6011B" w:rsidRDefault="00D33BF3" w:rsidP="008E6A5D">
            <w:pPr>
              <w:rPr>
                <w:rFonts w:ascii="Times New Roman" w:hAnsi="Times New Roman" w:cs="Times New Roman"/>
                <w:sz w:val="28"/>
                <w:szCs w:val="28"/>
              </w:rPr>
            </w:pPr>
          </w:p>
        </w:tc>
        <w:tc>
          <w:tcPr>
            <w:tcW w:w="708" w:type="pct"/>
            <w:vMerge/>
          </w:tcPr>
          <w:p w14:paraId="46DE287B" w14:textId="77777777" w:rsidR="00D33BF3" w:rsidRPr="00E6011B" w:rsidRDefault="00D33BF3" w:rsidP="008E6A5D">
            <w:pPr>
              <w:rPr>
                <w:rFonts w:ascii="Times New Roman" w:hAnsi="Times New Roman" w:cs="Times New Roman"/>
                <w:sz w:val="28"/>
                <w:szCs w:val="28"/>
              </w:rPr>
            </w:pPr>
          </w:p>
        </w:tc>
        <w:tc>
          <w:tcPr>
            <w:tcW w:w="551" w:type="pct"/>
            <w:vMerge/>
          </w:tcPr>
          <w:p w14:paraId="53C3D072" w14:textId="77777777" w:rsidR="00D33BF3" w:rsidRPr="00E6011B" w:rsidRDefault="00D33BF3" w:rsidP="008E6A5D">
            <w:pPr>
              <w:rPr>
                <w:rFonts w:ascii="Times New Roman" w:hAnsi="Times New Roman" w:cs="Times New Roman"/>
                <w:sz w:val="28"/>
                <w:szCs w:val="28"/>
              </w:rPr>
            </w:pPr>
          </w:p>
        </w:tc>
        <w:tc>
          <w:tcPr>
            <w:tcW w:w="1362" w:type="pct"/>
            <w:vMerge/>
          </w:tcPr>
          <w:p w14:paraId="1A20967C" w14:textId="77777777" w:rsidR="00D33BF3" w:rsidRPr="00E6011B" w:rsidRDefault="00D33BF3" w:rsidP="008E6A5D">
            <w:pPr>
              <w:rPr>
                <w:rFonts w:ascii="Times New Roman" w:hAnsi="Times New Roman" w:cs="Times New Roman"/>
                <w:sz w:val="28"/>
                <w:szCs w:val="28"/>
              </w:rPr>
            </w:pPr>
          </w:p>
        </w:tc>
        <w:tc>
          <w:tcPr>
            <w:tcW w:w="2203" w:type="pct"/>
            <w:vMerge/>
          </w:tcPr>
          <w:p w14:paraId="6F39CA31"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2D572C8A" w14:textId="77777777" w:rsidTr="00D26C08">
        <w:trPr>
          <w:trHeight w:val="322"/>
        </w:trPr>
        <w:tc>
          <w:tcPr>
            <w:tcW w:w="176" w:type="pct"/>
            <w:vMerge/>
          </w:tcPr>
          <w:p w14:paraId="29369ECE" w14:textId="77777777" w:rsidR="00D33BF3" w:rsidRPr="00E6011B" w:rsidRDefault="00D33BF3" w:rsidP="008E6A5D">
            <w:pPr>
              <w:rPr>
                <w:rFonts w:ascii="Times New Roman" w:hAnsi="Times New Roman" w:cs="Times New Roman"/>
                <w:sz w:val="28"/>
                <w:szCs w:val="28"/>
              </w:rPr>
            </w:pPr>
          </w:p>
        </w:tc>
        <w:tc>
          <w:tcPr>
            <w:tcW w:w="708" w:type="pct"/>
            <w:vMerge/>
          </w:tcPr>
          <w:p w14:paraId="2F770606" w14:textId="77777777" w:rsidR="00D33BF3" w:rsidRPr="00E6011B" w:rsidRDefault="00D33BF3" w:rsidP="008E6A5D">
            <w:pPr>
              <w:rPr>
                <w:rFonts w:ascii="Times New Roman" w:hAnsi="Times New Roman" w:cs="Times New Roman"/>
                <w:sz w:val="28"/>
                <w:szCs w:val="28"/>
              </w:rPr>
            </w:pPr>
          </w:p>
        </w:tc>
        <w:tc>
          <w:tcPr>
            <w:tcW w:w="551" w:type="pct"/>
            <w:vMerge/>
          </w:tcPr>
          <w:p w14:paraId="042EEF12" w14:textId="77777777" w:rsidR="00D33BF3" w:rsidRPr="00E6011B" w:rsidRDefault="00D33BF3" w:rsidP="008E6A5D">
            <w:pPr>
              <w:rPr>
                <w:rFonts w:ascii="Times New Roman" w:hAnsi="Times New Roman" w:cs="Times New Roman"/>
                <w:sz w:val="28"/>
                <w:szCs w:val="28"/>
              </w:rPr>
            </w:pPr>
          </w:p>
        </w:tc>
        <w:tc>
          <w:tcPr>
            <w:tcW w:w="1362" w:type="pct"/>
            <w:vMerge/>
          </w:tcPr>
          <w:p w14:paraId="179645AE" w14:textId="77777777" w:rsidR="00D33BF3" w:rsidRPr="00E6011B" w:rsidRDefault="00D33BF3" w:rsidP="008E6A5D">
            <w:pPr>
              <w:rPr>
                <w:rFonts w:ascii="Times New Roman" w:hAnsi="Times New Roman" w:cs="Times New Roman"/>
                <w:sz w:val="28"/>
                <w:szCs w:val="28"/>
              </w:rPr>
            </w:pPr>
          </w:p>
        </w:tc>
        <w:tc>
          <w:tcPr>
            <w:tcW w:w="2203" w:type="pct"/>
            <w:vMerge/>
          </w:tcPr>
          <w:p w14:paraId="7AFBEA4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8243995" w14:textId="77777777" w:rsidTr="00D26C08">
        <w:trPr>
          <w:trHeight w:val="322"/>
        </w:trPr>
        <w:tc>
          <w:tcPr>
            <w:tcW w:w="176" w:type="pct"/>
            <w:vMerge/>
          </w:tcPr>
          <w:p w14:paraId="04546B1A" w14:textId="77777777" w:rsidR="00D33BF3" w:rsidRPr="00E6011B" w:rsidRDefault="00D33BF3" w:rsidP="008E6A5D">
            <w:pPr>
              <w:rPr>
                <w:rFonts w:ascii="Times New Roman" w:hAnsi="Times New Roman" w:cs="Times New Roman"/>
                <w:sz w:val="28"/>
                <w:szCs w:val="28"/>
              </w:rPr>
            </w:pPr>
          </w:p>
        </w:tc>
        <w:tc>
          <w:tcPr>
            <w:tcW w:w="708" w:type="pct"/>
            <w:vMerge/>
          </w:tcPr>
          <w:p w14:paraId="359D6411" w14:textId="77777777" w:rsidR="00D33BF3" w:rsidRPr="00E6011B" w:rsidRDefault="00D33BF3" w:rsidP="008E6A5D">
            <w:pPr>
              <w:rPr>
                <w:rFonts w:ascii="Times New Roman" w:hAnsi="Times New Roman" w:cs="Times New Roman"/>
                <w:sz w:val="28"/>
                <w:szCs w:val="28"/>
              </w:rPr>
            </w:pPr>
          </w:p>
        </w:tc>
        <w:tc>
          <w:tcPr>
            <w:tcW w:w="551" w:type="pct"/>
            <w:vMerge/>
          </w:tcPr>
          <w:p w14:paraId="7214ACAD" w14:textId="77777777" w:rsidR="00D33BF3" w:rsidRPr="00E6011B" w:rsidRDefault="00D33BF3" w:rsidP="008E6A5D">
            <w:pPr>
              <w:rPr>
                <w:rFonts w:ascii="Times New Roman" w:hAnsi="Times New Roman" w:cs="Times New Roman"/>
                <w:sz w:val="28"/>
                <w:szCs w:val="28"/>
              </w:rPr>
            </w:pPr>
          </w:p>
        </w:tc>
        <w:tc>
          <w:tcPr>
            <w:tcW w:w="1362" w:type="pct"/>
            <w:vMerge/>
          </w:tcPr>
          <w:p w14:paraId="1E315426" w14:textId="77777777" w:rsidR="00D33BF3" w:rsidRPr="00E6011B" w:rsidRDefault="00D33BF3" w:rsidP="008E6A5D">
            <w:pPr>
              <w:rPr>
                <w:rFonts w:ascii="Times New Roman" w:hAnsi="Times New Roman" w:cs="Times New Roman"/>
                <w:sz w:val="28"/>
                <w:szCs w:val="28"/>
              </w:rPr>
            </w:pPr>
          </w:p>
        </w:tc>
        <w:tc>
          <w:tcPr>
            <w:tcW w:w="2203" w:type="pct"/>
            <w:vMerge/>
          </w:tcPr>
          <w:p w14:paraId="6575ED7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2DA83387" w14:textId="77777777" w:rsidTr="00D26C08">
        <w:trPr>
          <w:trHeight w:val="322"/>
        </w:trPr>
        <w:tc>
          <w:tcPr>
            <w:tcW w:w="176" w:type="pct"/>
            <w:vMerge/>
          </w:tcPr>
          <w:p w14:paraId="20C20849" w14:textId="77777777" w:rsidR="00D33BF3" w:rsidRPr="00E6011B" w:rsidRDefault="00D33BF3" w:rsidP="008E6A5D">
            <w:pPr>
              <w:rPr>
                <w:rFonts w:ascii="Times New Roman" w:hAnsi="Times New Roman" w:cs="Times New Roman"/>
                <w:sz w:val="28"/>
                <w:szCs w:val="28"/>
              </w:rPr>
            </w:pPr>
          </w:p>
        </w:tc>
        <w:tc>
          <w:tcPr>
            <w:tcW w:w="708" w:type="pct"/>
            <w:vMerge/>
          </w:tcPr>
          <w:p w14:paraId="4EC49570" w14:textId="77777777" w:rsidR="00D33BF3" w:rsidRPr="00E6011B" w:rsidRDefault="00D33BF3" w:rsidP="008E6A5D">
            <w:pPr>
              <w:rPr>
                <w:rFonts w:ascii="Times New Roman" w:hAnsi="Times New Roman" w:cs="Times New Roman"/>
                <w:sz w:val="28"/>
                <w:szCs w:val="28"/>
              </w:rPr>
            </w:pPr>
          </w:p>
        </w:tc>
        <w:tc>
          <w:tcPr>
            <w:tcW w:w="551" w:type="pct"/>
            <w:vMerge/>
          </w:tcPr>
          <w:p w14:paraId="66A5B703" w14:textId="77777777" w:rsidR="00D33BF3" w:rsidRPr="00E6011B" w:rsidRDefault="00D33BF3" w:rsidP="008E6A5D">
            <w:pPr>
              <w:rPr>
                <w:rFonts w:ascii="Times New Roman" w:hAnsi="Times New Roman" w:cs="Times New Roman"/>
                <w:sz w:val="28"/>
                <w:szCs w:val="28"/>
              </w:rPr>
            </w:pPr>
          </w:p>
        </w:tc>
        <w:tc>
          <w:tcPr>
            <w:tcW w:w="1362" w:type="pct"/>
            <w:vMerge/>
          </w:tcPr>
          <w:p w14:paraId="7E6AD94F" w14:textId="77777777" w:rsidR="00D33BF3" w:rsidRPr="00E6011B" w:rsidRDefault="00D33BF3" w:rsidP="008E6A5D">
            <w:pPr>
              <w:rPr>
                <w:rFonts w:ascii="Times New Roman" w:hAnsi="Times New Roman" w:cs="Times New Roman"/>
                <w:sz w:val="28"/>
                <w:szCs w:val="28"/>
              </w:rPr>
            </w:pPr>
          </w:p>
        </w:tc>
        <w:tc>
          <w:tcPr>
            <w:tcW w:w="2203" w:type="pct"/>
            <w:vMerge/>
          </w:tcPr>
          <w:p w14:paraId="641FA921"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5FB1282" w14:textId="77777777" w:rsidTr="00D26C08">
        <w:trPr>
          <w:trHeight w:val="322"/>
        </w:trPr>
        <w:tc>
          <w:tcPr>
            <w:tcW w:w="176" w:type="pct"/>
            <w:vMerge/>
          </w:tcPr>
          <w:p w14:paraId="28CD8209" w14:textId="77777777" w:rsidR="00D33BF3" w:rsidRPr="00E6011B" w:rsidRDefault="00D33BF3" w:rsidP="008E6A5D">
            <w:pPr>
              <w:rPr>
                <w:rFonts w:ascii="Times New Roman" w:hAnsi="Times New Roman" w:cs="Times New Roman"/>
                <w:sz w:val="28"/>
                <w:szCs w:val="28"/>
              </w:rPr>
            </w:pPr>
          </w:p>
        </w:tc>
        <w:tc>
          <w:tcPr>
            <w:tcW w:w="708" w:type="pct"/>
            <w:vMerge/>
          </w:tcPr>
          <w:p w14:paraId="6F024B63" w14:textId="77777777" w:rsidR="00D33BF3" w:rsidRPr="00E6011B" w:rsidRDefault="00D33BF3" w:rsidP="008E6A5D">
            <w:pPr>
              <w:rPr>
                <w:rFonts w:ascii="Times New Roman" w:hAnsi="Times New Roman" w:cs="Times New Roman"/>
                <w:sz w:val="28"/>
                <w:szCs w:val="28"/>
              </w:rPr>
            </w:pPr>
          </w:p>
        </w:tc>
        <w:tc>
          <w:tcPr>
            <w:tcW w:w="551" w:type="pct"/>
            <w:vMerge/>
          </w:tcPr>
          <w:p w14:paraId="4613170A" w14:textId="77777777" w:rsidR="00D33BF3" w:rsidRPr="00E6011B" w:rsidRDefault="00D33BF3" w:rsidP="008E6A5D">
            <w:pPr>
              <w:rPr>
                <w:rFonts w:ascii="Times New Roman" w:hAnsi="Times New Roman" w:cs="Times New Roman"/>
                <w:sz w:val="28"/>
                <w:szCs w:val="28"/>
              </w:rPr>
            </w:pPr>
          </w:p>
        </w:tc>
        <w:tc>
          <w:tcPr>
            <w:tcW w:w="1362" w:type="pct"/>
            <w:vMerge/>
          </w:tcPr>
          <w:p w14:paraId="6567C10F" w14:textId="77777777" w:rsidR="00D33BF3" w:rsidRPr="00E6011B" w:rsidRDefault="00D33BF3" w:rsidP="008E6A5D">
            <w:pPr>
              <w:rPr>
                <w:rFonts w:ascii="Times New Roman" w:hAnsi="Times New Roman" w:cs="Times New Roman"/>
                <w:sz w:val="28"/>
                <w:szCs w:val="28"/>
              </w:rPr>
            </w:pPr>
          </w:p>
        </w:tc>
        <w:tc>
          <w:tcPr>
            <w:tcW w:w="2203" w:type="pct"/>
            <w:vMerge/>
          </w:tcPr>
          <w:p w14:paraId="586641E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p>
        </w:tc>
      </w:tr>
      <w:tr w:rsidR="00136056" w:rsidRPr="00E6011B" w14:paraId="19DD7AC3" w14:textId="77777777" w:rsidTr="00D26C08">
        <w:trPr>
          <w:trHeight w:val="322"/>
        </w:trPr>
        <w:tc>
          <w:tcPr>
            <w:tcW w:w="176" w:type="pct"/>
            <w:vMerge/>
          </w:tcPr>
          <w:p w14:paraId="6C01EC07" w14:textId="77777777" w:rsidR="00D33BF3" w:rsidRPr="00E6011B" w:rsidRDefault="00D33BF3" w:rsidP="008E6A5D">
            <w:pPr>
              <w:rPr>
                <w:rFonts w:ascii="Times New Roman" w:hAnsi="Times New Roman" w:cs="Times New Roman"/>
                <w:sz w:val="28"/>
                <w:szCs w:val="28"/>
              </w:rPr>
            </w:pPr>
          </w:p>
        </w:tc>
        <w:tc>
          <w:tcPr>
            <w:tcW w:w="708" w:type="pct"/>
            <w:vMerge/>
          </w:tcPr>
          <w:p w14:paraId="20C8AA7A" w14:textId="77777777" w:rsidR="00D33BF3" w:rsidRPr="00E6011B" w:rsidRDefault="00D33BF3" w:rsidP="008E6A5D">
            <w:pPr>
              <w:rPr>
                <w:rFonts w:ascii="Times New Roman" w:hAnsi="Times New Roman" w:cs="Times New Roman"/>
                <w:sz w:val="28"/>
                <w:szCs w:val="28"/>
              </w:rPr>
            </w:pPr>
          </w:p>
        </w:tc>
        <w:tc>
          <w:tcPr>
            <w:tcW w:w="551" w:type="pct"/>
            <w:vMerge/>
          </w:tcPr>
          <w:p w14:paraId="4D40CD61" w14:textId="77777777" w:rsidR="00D33BF3" w:rsidRPr="00E6011B" w:rsidRDefault="00D33BF3" w:rsidP="008E6A5D">
            <w:pPr>
              <w:rPr>
                <w:rFonts w:ascii="Times New Roman" w:hAnsi="Times New Roman" w:cs="Times New Roman"/>
                <w:sz w:val="28"/>
                <w:szCs w:val="28"/>
              </w:rPr>
            </w:pPr>
          </w:p>
        </w:tc>
        <w:tc>
          <w:tcPr>
            <w:tcW w:w="1362" w:type="pct"/>
            <w:vMerge/>
          </w:tcPr>
          <w:p w14:paraId="4A13F1E2" w14:textId="77777777" w:rsidR="00D33BF3" w:rsidRPr="00E6011B" w:rsidRDefault="00D33BF3" w:rsidP="008E6A5D">
            <w:pPr>
              <w:rPr>
                <w:rFonts w:ascii="Times New Roman" w:hAnsi="Times New Roman" w:cs="Times New Roman"/>
                <w:sz w:val="28"/>
                <w:szCs w:val="28"/>
              </w:rPr>
            </w:pPr>
          </w:p>
        </w:tc>
        <w:tc>
          <w:tcPr>
            <w:tcW w:w="2203" w:type="pct"/>
            <w:vMerge/>
          </w:tcPr>
          <w:p w14:paraId="7A33374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66C6442B" w14:textId="77777777" w:rsidTr="00D26C08">
        <w:tc>
          <w:tcPr>
            <w:tcW w:w="176" w:type="pct"/>
          </w:tcPr>
          <w:p w14:paraId="60BB52FE"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tcPr>
          <w:p w14:paraId="0D6BD768"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Развлекательные мероприятия</w:t>
            </w:r>
          </w:p>
        </w:tc>
        <w:tc>
          <w:tcPr>
            <w:tcW w:w="551" w:type="pct"/>
          </w:tcPr>
          <w:p w14:paraId="7D33714B"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4.8.1</w:t>
            </w:r>
          </w:p>
        </w:tc>
        <w:tc>
          <w:tcPr>
            <w:tcW w:w="1362" w:type="pct"/>
          </w:tcPr>
          <w:p w14:paraId="398E332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w:t>
            </w:r>
            <w:r w:rsidRPr="00E6011B">
              <w:rPr>
                <w:rFonts w:ascii="Times New Roman" w:eastAsia="Tahoma" w:hAnsi="Times New Roman" w:cs="Times New Roman"/>
                <w:sz w:val="28"/>
                <w:szCs w:val="28"/>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03" w:type="pct"/>
            <w:vMerge/>
          </w:tcPr>
          <w:p w14:paraId="1F4CF7AC" w14:textId="77777777" w:rsidR="00D33BF3" w:rsidRPr="00E6011B" w:rsidRDefault="00D33BF3" w:rsidP="008E6A5D">
            <w:pPr>
              <w:rPr>
                <w:rFonts w:ascii="Times New Roman" w:hAnsi="Times New Roman" w:cs="Times New Roman"/>
                <w:sz w:val="28"/>
                <w:szCs w:val="28"/>
              </w:rPr>
            </w:pPr>
          </w:p>
        </w:tc>
      </w:tr>
      <w:tr w:rsidR="00136056" w:rsidRPr="00E6011B" w14:paraId="347496CD" w14:textId="77777777" w:rsidTr="00D26C08">
        <w:trPr>
          <w:trHeight w:val="322"/>
        </w:trPr>
        <w:tc>
          <w:tcPr>
            <w:tcW w:w="176" w:type="pct"/>
            <w:vMerge w:val="restart"/>
          </w:tcPr>
          <w:p w14:paraId="5F3218C9"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vMerge w:val="restart"/>
          </w:tcPr>
          <w:p w14:paraId="1FEDB7D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Объекты торговли (торговые центры, торгово-развлекательные центры (комплексы)</w:t>
            </w:r>
          </w:p>
        </w:tc>
        <w:tc>
          <w:tcPr>
            <w:tcW w:w="551" w:type="pct"/>
            <w:vMerge w:val="restart"/>
          </w:tcPr>
          <w:p w14:paraId="7DB20D90"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4.2</w:t>
            </w:r>
          </w:p>
        </w:tc>
        <w:tc>
          <w:tcPr>
            <w:tcW w:w="1362" w:type="pct"/>
            <w:vMerge w:val="restart"/>
          </w:tcPr>
          <w:p w14:paraId="32BF4D71"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w:t>
            </w:r>
            <w:r w:rsidRPr="00E6011B">
              <w:rPr>
                <w:rFonts w:ascii="Times New Roman" w:eastAsia="Tahoma" w:hAnsi="Times New Roman" w:cs="Times New Roman"/>
                <w:sz w:val="28"/>
                <w:szCs w:val="28"/>
              </w:rPr>
              <w:lastRenderedPageBreak/>
              <w:t>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2203" w:type="pct"/>
            <w:vMerge w:val="restart"/>
          </w:tcPr>
          <w:p w14:paraId="700AB2E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657E335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p w14:paraId="2A83E7D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p w14:paraId="21614034" w14:textId="4004997F"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AE8C75C"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3F34DE4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5CB1FBC4" w14:textId="0CB69FA6"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 Максимальный процент застройки в границах земельного участка – 60%. Процент застройки подземной части не регламентируется.</w:t>
            </w:r>
          </w:p>
          <w:p w14:paraId="33147FB8" w14:textId="46CD6C34"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F44967"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6918F02" w14:textId="77777777" w:rsidTr="00D26C08">
        <w:trPr>
          <w:trHeight w:val="322"/>
        </w:trPr>
        <w:tc>
          <w:tcPr>
            <w:tcW w:w="176" w:type="pct"/>
            <w:vMerge/>
          </w:tcPr>
          <w:p w14:paraId="77CA11F5" w14:textId="77777777" w:rsidR="00D33BF3" w:rsidRPr="00E6011B" w:rsidRDefault="00D33BF3" w:rsidP="008E6A5D">
            <w:pPr>
              <w:rPr>
                <w:rFonts w:ascii="Times New Roman" w:hAnsi="Times New Roman" w:cs="Times New Roman"/>
                <w:sz w:val="28"/>
                <w:szCs w:val="28"/>
              </w:rPr>
            </w:pPr>
          </w:p>
        </w:tc>
        <w:tc>
          <w:tcPr>
            <w:tcW w:w="708" w:type="pct"/>
            <w:vMerge/>
          </w:tcPr>
          <w:p w14:paraId="1E1FDBE4" w14:textId="77777777" w:rsidR="00D33BF3" w:rsidRPr="00E6011B" w:rsidRDefault="00D33BF3" w:rsidP="008E6A5D">
            <w:pPr>
              <w:rPr>
                <w:rFonts w:ascii="Times New Roman" w:hAnsi="Times New Roman" w:cs="Times New Roman"/>
                <w:sz w:val="28"/>
                <w:szCs w:val="28"/>
              </w:rPr>
            </w:pPr>
          </w:p>
        </w:tc>
        <w:tc>
          <w:tcPr>
            <w:tcW w:w="551" w:type="pct"/>
            <w:vMerge/>
          </w:tcPr>
          <w:p w14:paraId="47438548" w14:textId="77777777" w:rsidR="00D33BF3" w:rsidRPr="00E6011B" w:rsidRDefault="00D33BF3" w:rsidP="008E6A5D">
            <w:pPr>
              <w:rPr>
                <w:rFonts w:ascii="Times New Roman" w:hAnsi="Times New Roman" w:cs="Times New Roman"/>
                <w:sz w:val="28"/>
                <w:szCs w:val="28"/>
              </w:rPr>
            </w:pPr>
          </w:p>
        </w:tc>
        <w:tc>
          <w:tcPr>
            <w:tcW w:w="1362" w:type="pct"/>
            <w:vMerge/>
          </w:tcPr>
          <w:p w14:paraId="045CF1A1" w14:textId="77777777" w:rsidR="00D33BF3" w:rsidRPr="00E6011B" w:rsidRDefault="00D33BF3" w:rsidP="008E6A5D">
            <w:pPr>
              <w:rPr>
                <w:rFonts w:ascii="Times New Roman" w:hAnsi="Times New Roman" w:cs="Times New Roman"/>
                <w:sz w:val="28"/>
                <w:szCs w:val="28"/>
              </w:rPr>
            </w:pPr>
          </w:p>
        </w:tc>
        <w:tc>
          <w:tcPr>
            <w:tcW w:w="2203" w:type="pct"/>
            <w:vMerge/>
          </w:tcPr>
          <w:p w14:paraId="7CAE5220"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4ED105C8" w14:textId="77777777" w:rsidTr="00D26C08">
        <w:trPr>
          <w:trHeight w:val="322"/>
        </w:trPr>
        <w:tc>
          <w:tcPr>
            <w:tcW w:w="176" w:type="pct"/>
            <w:vMerge/>
          </w:tcPr>
          <w:p w14:paraId="59282374" w14:textId="77777777" w:rsidR="00D33BF3" w:rsidRPr="00E6011B" w:rsidRDefault="00D33BF3" w:rsidP="008E6A5D">
            <w:pPr>
              <w:rPr>
                <w:rFonts w:ascii="Times New Roman" w:hAnsi="Times New Roman" w:cs="Times New Roman"/>
                <w:sz w:val="28"/>
                <w:szCs w:val="28"/>
              </w:rPr>
            </w:pPr>
          </w:p>
        </w:tc>
        <w:tc>
          <w:tcPr>
            <w:tcW w:w="708" w:type="pct"/>
            <w:vMerge/>
          </w:tcPr>
          <w:p w14:paraId="73E51046" w14:textId="77777777" w:rsidR="00D33BF3" w:rsidRPr="00E6011B" w:rsidRDefault="00D33BF3" w:rsidP="008E6A5D">
            <w:pPr>
              <w:rPr>
                <w:rFonts w:ascii="Times New Roman" w:hAnsi="Times New Roman" w:cs="Times New Roman"/>
                <w:sz w:val="28"/>
                <w:szCs w:val="28"/>
              </w:rPr>
            </w:pPr>
          </w:p>
        </w:tc>
        <w:tc>
          <w:tcPr>
            <w:tcW w:w="551" w:type="pct"/>
            <w:vMerge/>
          </w:tcPr>
          <w:p w14:paraId="35AE464A" w14:textId="77777777" w:rsidR="00D33BF3" w:rsidRPr="00E6011B" w:rsidRDefault="00D33BF3" w:rsidP="008E6A5D">
            <w:pPr>
              <w:rPr>
                <w:rFonts w:ascii="Times New Roman" w:hAnsi="Times New Roman" w:cs="Times New Roman"/>
                <w:sz w:val="28"/>
                <w:szCs w:val="28"/>
              </w:rPr>
            </w:pPr>
          </w:p>
        </w:tc>
        <w:tc>
          <w:tcPr>
            <w:tcW w:w="1362" w:type="pct"/>
            <w:vMerge/>
          </w:tcPr>
          <w:p w14:paraId="79CB5E45" w14:textId="77777777" w:rsidR="00D33BF3" w:rsidRPr="00E6011B" w:rsidRDefault="00D33BF3" w:rsidP="008E6A5D">
            <w:pPr>
              <w:rPr>
                <w:rFonts w:ascii="Times New Roman" w:hAnsi="Times New Roman" w:cs="Times New Roman"/>
                <w:sz w:val="28"/>
                <w:szCs w:val="28"/>
              </w:rPr>
            </w:pPr>
          </w:p>
        </w:tc>
        <w:tc>
          <w:tcPr>
            <w:tcW w:w="2203" w:type="pct"/>
            <w:vMerge/>
          </w:tcPr>
          <w:p w14:paraId="09EC71A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62010BFC" w14:textId="77777777" w:rsidTr="00D26C08">
        <w:trPr>
          <w:trHeight w:val="322"/>
        </w:trPr>
        <w:tc>
          <w:tcPr>
            <w:tcW w:w="176" w:type="pct"/>
            <w:vMerge/>
          </w:tcPr>
          <w:p w14:paraId="43D7BBFF" w14:textId="77777777" w:rsidR="00D33BF3" w:rsidRPr="00E6011B" w:rsidRDefault="00D33BF3" w:rsidP="008E6A5D">
            <w:pPr>
              <w:rPr>
                <w:rFonts w:ascii="Times New Roman" w:hAnsi="Times New Roman" w:cs="Times New Roman"/>
                <w:sz w:val="28"/>
                <w:szCs w:val="28"/>
              </w:rPr>
            </w:pPr>
          </w:p>
        </w:tc>
        <w:tc>
          <w:tcPr>
            <w:tcW w:w="708" w:type="pct"/>
            <w:vMerge/>
          </w:tcPr>
          <w:p w14:paraId="46540685" w14:textId="77777777" w:rsidR="00D33BF3" w:rsidRPr="00E6011B" w:rsidRDefault="00D33BF3" w:rsidP="008E6A5D">
            <w:pPr>
              <w:rPr>
                <w:rFonts w:ascii="Times New Roman" w:hAnsi="Times New Roman" w:cs="Times New Roman"/>
                <w:sz w:val="28"/>
                <w:szCs w:val="28"/>
              </w:rPr>
            </w:pPr>
          </w:p>
        </w:tc>
        <w:tc>
          <w:tcPr>
            <w:tcW w:w="551" w:type="pct"/>
            <w:vMerge/>
          </w:tcPr>
          <w:p w14:paraId="208AF0D6" w14:textId="77777777" w:rsidR="00D33BF3" w:rsidRPr="00E6011B" w:rsidRDefault="00D33BF3" w:rsidP="008E6A5D">
            <w:pPr>
              <w:rPr>
                <w:rFonts w:ascii="Times New Roman" w:hAnsi="Times New Roman" w:cs="Times New Roman"/>
                <w:sz w:val="28"/>
                <w:szCs w:val="28"/>
              </w:rPr>
            </w:pPr>
          </w:p>
        </w:tc>
        <w:tc>
          <w:tcPr>
            <w:tcW w:w="1362" w:type="pct"/>
            <w:vMerge/>
          </w:tcPr>
          <w:p w14:paraId="0D461763" w14:textId="77777777" w:rsidR="00D33BF3" w:rsidRPr="00E6011B" w:rsidRDefault="00D33BF3" w:rsidP="008E6A5D">
            <w:pPr>
              <w:rPr>
                <w:rFonts w:ascii="Times New Roman" w:hAnsi="Times New Roman" w:cs="Times New Roman"/>
                <w:sz w:val="28"/>
                <w:szCs w:val="28"/>
              </w:rPr>
            </w:pPr>
          </w:p>
        </w:tc>
        <w:tc>
          <w:tcPr>
            <w:tcW w:w="2203" w:type="pct"/>
            <w:vMerge/>
          </w:tcPr>
          <w:p w14:paraId="54FBFC0B"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186F643D" w14:textId="77777777" w:rsidTr="00D26C08">
        <w:trPr>
          <w:trHeight w:val="322"/>
        </w:trPr>
        <w:tc>
          <w:tcPr>
            <w:tcW w:w="176" w:type="pct"/>
            <w:vMerge/>
          </w:tcPr>
          <w:p w14:paraId="5D35A227" w14:textId="77777777" w:rsidR="00D33BF3" w:rsidRPr="00E6011B" w:rsidRDefault="00D33BF3" w:rsidP="008E6A5D">
            <w:pPr>
              <w:rPr>
                <w:rFonts w:ascii="Times New Roman" w:hAnsi="Times New Roman" w:cs="Times New Roman"/>
                <w:sz w:val="28"/>
                <w:szCs w:val="28"/>
              </w:rPr>
            </w:pPr>
          </w:p>
        </w:tc>
        <w:tc>
          <w:tcPr>
            <w:tcW w:w="708" w:type="pct"/>
            <w:vMerge/>
          </w:tcPr>
          <w:p w14:paraId="6D9AA9AD" w14:textId="77777777" w:rsidR="00D33BF3" w:rsidRPr="00E6011B" w:rsidRDefault="00D33BF3" w:rsidP="008E6A5D">
            <w:pPr>
              <w:rPr>
                <w:rFonts w:ascii="Times New Roman" w:hAnsi="Times New Roman" w:cs="Times New Roman"/>
                <w:sz w:val="28"/>
                <w:szCs w:val="28"/>
              </w:rPr>
            </w:pPr>
          </w:p>
        </w:tc>
        <w:tc>
          <w:tcPr>
            <w:tcW w:w="551" w:type="pct"/>
            <w:vMerge/>
          </w:tcPr>
          <w:p w14:paraId="616C472F" w14:textId="77777777" w:rsidR="00D33BF3" w:rsidRPr="00E6011B" w:rsidRDefault="00D33BF3" w:rsidP="008E6A5D">
            <w:pPr>
              <w:rPr>
                <w:rFonts w:ascii="Times New Roman" w:hAnsi="Times New Roman" w:cs="Times New Roman"/>
                <w:sz w:val="28"/>
                <w:szCs w:val="28"/>
              </w:rPr>
            </w:pPr>
          </w:p>
        </w:tc>
        <w:tc>
          <w:tcPr>
            <w:tcW w:w="1362" w:type="pct"/>
            <w:vMerge/>
          </w:tcPr>
          <w:p w14:paraId="11F3C14D" w14:textId="77777777" w:rsidR="00D33BF3" w:rsidRPr="00E6011B" w:rsidRDefault="00D33BF3" w:rsidP="008E6A5D">
            <w:pPr>
              <w:rPr>
                <w:rFonts w:ascii="Times New Roman" w:hAnsi="Times New Roman" w:cs="Times New Roman"/>
                <w:sz w:val="28"/>
                <w:szCs w:val="28"/>
              </w:rPr>
            </w:pPr>
          </w:p>
        </w:tc>
        <w:tc>
          <w:tcPr>
            <w:tcW w:w="2203" w:type="pct"/>
            <w:vMerge/>
          </w:tcPr>
          <w:p w14:paraId="4F4B57A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74417AF" w14:textId="77777777" w:rsidTr="00D26C08">
        <w:trPr>
          <w:trHeight w:val="322"/>
        </w:trPr>
        <w:tc>
          <w:tcPr>
            <w:tcW w:w="176" w:type="pct"/>
            <w:vMerge/>
          </w:tcPr>
          <w:p w14:paraId="04652A37" w14:textId="77777777" w:rsidR="00D33BF3" w:rsidRPr="00E6011B" w:rsidRDefault="00D33BF3" w:rsidP="008E6A5D">
            <w:pPr>
              <w:rPr>
                <w:rFonts w:ascii="Times New Roman" w:hAnsi="Times New Roman" w:cs="Times New Roman"/>
                <w:sz w:val="28"/>
                <w:szCs w:val="28"/>
              </w:rPr>
            </w:pPr>
          </w:p>
        </w:tc>
        <w:tc>
          <w:tcPr>
            <w:tcW w:w="708" w:type="pct"/>
            <w:vMerge/>
          </w:tcPr>
          <w:p w14:paraId="38114058" w14:textId="77777777" w:rsidR="00D33BF3" w:rsidRPr="00E6011B" w:rsidRDefault="00D33BF3" w:rsidP="008E6A5D">
            <w:pPr>
              <w:rPr>
                <w:rFonts w:ascii="Times New Roman" w:hAnsi="Times New Roman" w:cs="Times New Roman"/>
                <w:sz w:val="28"/>
                <w:szCs w:val="28"/>
              </w:rPr>
            </w:pPr>
          </w:p>
        </w:tc>
        <w:tc>
          <w:tcPr>
            <w:tcW w:w="551" w:type="pct"/>
            <w:vMerge/>
          </w:tcPr>
          <w:p w14:paraId="08DE4AEF" w14:textId="77777777" w:rsidR="00D33BF3" w:rsidRPr="00E6011B" w:rsidRDefault="00D33BF3" w:rsidP="008E6A5D">
            <w:pPr>
              <w:rPr>
                <w:rFonts w:ascii="Times New Roman" w:hAnsi="Times New Roman" w:cs="Times New Roman"/>
                <w:sz w:val="28"/>
                <w:szCs w:val="28"/>
              </w:rPr>
            </w:pPr>
          </w:p>
        </w:tc>
        <w:tc>
          <w:tcPr>
            <w:tcW w:w="1362" w:type="pct"/>
            <w:vMerge/>
          </w:tcPr>
          <w:p w14:paraId="52ED79EE" w14:textId="77777777" w:rsidR="00D33BF3" w:rsidRPr="00E6011B" w:rsidRDefault="00D33BF3" w:rsidP="008E6A5D">
            <w:pPr>
              <w:rPr>
                <w:rFonts w:ascii="Times New Roman" w:hAnsi="Times New Roman" w:cs="Times New Roman"/>
                <w:sz w:val="28"/>
                <w:szCs w:val="28"/>
              </w:rPr>
            </w:pPr>
          </w:p>
        </w:tc>
        <w:tc>
          <w:tcPr>
            <w:tcW w:w="2203" w:type="pct"/>
            <w:vMerge/>
          </w:tcPr>
          <w:p w14:paraId="7B6B87C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7EE784C9" w14:textId="77777777" w:rsidTr="00D26C08">
        <w:trPr>
          <w:trHeight w:val="322"/>
        </w:trPr>
        <w:tc>
          <w:tcPr>
            <w:tcW w:w="176" w:type="pct"/>
            <w:vMerge/>
          </w:tcPr>
          <w:p w14:paraId="3A4D784E" w14:textId="77777777" w:rsidR="00D33BF3" w:rsidRPr="00E6011B" w:rsidRDefault="00D33BF3" w:rsidP="008E6A5D">
            <w:pPr>
              <w:rPr>
                <w:rFonts w:ascii="Times New Roman" w:hAnsi="Times New Roman" w:cs="Times New Roman"/>
                <w:sz w:val="28"/>
                <w:szCs w:val="28"/>
              </w:rPr>
            </w:pPr>
          </w:p>
        </w:tc>
        <w:tc>
          <w:tcPr>
            <w:tcW w:w="708" w:type="pct"/>
            <w:vMerge/>
          </w:tcPr>
          <w:p w14:paraId="490D191C" w14:textId="77777777" w:rsidR="00D33BF3" w:rsidRPr="00E6011B" w:rsidRDefault="00D33BF3" w:rsidP="008E6A5D">
            <w:pPr>
              <w:rPr>
                <w:rFonts w:ascii="Times New Roman" w:hAnsi="Times New Roman" w:cs="Times New Roman"/>
                <w:sz w:val="28"/>
                <w:szCs w:val="28"/>
              </w:rPr>
            </w:pPr>
          </w:p>
        </w:tc>
        <w:tc>
          <w:tcPr>
            <w:tcW w:w="551" w:type="pct"/>
            <w:vMerge/>
          </w:tcPr>
          <w:p w14:paraId="168919AC" w14:textId="77777777" w:rsidR="00D33BF3" w:rsidRPr="00E6011B" w:rsidRDefault="00D33BF3" w:rsidP="008E6A5D">
            <w:pPr>
              <w:rPr>
                <w:rFonts w:ascii="Times New Roman" w:hAnsi="Times New Roman" w:cs="Times New Roman"/>
                <w:sz w:val="28"/>
                <w:szCs w:val="28"/>
              </w:rPr>
            </w:pPr>
          </w:p>
        </w:tc>
        <w:tc>
          <w:tcPr>
            <w:tcW w:w="1362" w:type="pct"/>
            <w:vMerge/>
          </w:tcPr>
          <w:p w14:paraId="24AA8E70" w14:textId="77777777" w:rsidR="00D33BF3" w:rsidRPr="00E6011B" w:rsidRDefault="00D33BF3" w:rsidP="008E6A5D">
            <w:pPr>
              <w:rPr>
                <w:rFonts w:ascii="Times New Roman" w:hAnsi="Times New Roman" w:cs="Times New Roman"/>
                <w:sz w:val="28"/>
                <w:szCs w:val="28"/>
              </w:rPr>
            </w:pPr>
          </w:p>
        </w:tc>
        <w:tc>
          <w:tcPr>
            <w:tcW w:w="2203" w:type="pct"/>
            <w:vMerge/>
          </w:tcPr>
          <w:p w14:paraId="3E2725F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F8ACBEB" w14:textId="77777777" w:rsidTr="00D26C08">
        <w:trPr>
          <w:trHeight w:val="322"/>
        </w:trPr>
        <w:tc>
          <w:tcPr>
            <w:tcW w:w="176" w:type="pct"/>
            <w:vMerge/>
          </w:tcPr>
          <w:p w14:paraId="12DE04FD" w14:textId="77777777" w:rsidR="00D33BF3" w:rsidRPr="00E6011B" w:rsidRDefault="00D33BF3" w:rsidP="008E6A5D">
            <w:pPr>
              <w:rPr>
                <w:rFonts w:ascii="Times New Roman" w:hAnsi="Times New Roman" w:cs="Times New Roman"/>
                <w:sz w:val="28"/>
                <w:szCs w:val="28"/>
              </w:rPr>
            </w:pPr>
          </w:p>
        </w:tc>
        <w:tc>
          <w:tcPr>
            <w:tcW w:w="708" w:type="pct"/>
            <w:vMerge/>
          </w:tcPr>
          <w:p w14:paraId="6A721C06" w14:textId="77777777" w:rsidR="00D33BF3" w:rsidRPr="00E6011B" w:rsidRDefault="00D33BF3" w:rsidP="008E6A5D">
            <w:pPr>
              <w:rPr>
                <w:rFonts w:ascii="Times New Roman" w:hAnsi="Times New Roman" w:cs="Times New Roman"/>
                <w:sz w:val="28"/>
                <w:szCs w:val="28"/>
              </w:rPr>
            </w:pPr>
          </w:p>
        </w:tc>
        <w:tc>
          <w:tcPr>
            <w:tcW w:w="551" w:type="pct"/>
            <w:vMerge/>
          </w:tcPr>
          <w:p w14:paraId="36AA0246" w14:textId="77777777" w:rsidR="00D33BF3" w:rsidRPr="00E6011B" w:rsidRDefault="00D33BF3" w:rsidP="008E6A5D">
            <w:pPr>
              <w:rPr>
                <w:rFonts w:ascii="Times New Roman" w:hAnsi="Times New Roman" w:cs="Times New Roman"/>
                <w:sz w:val="28"/>
                <w:szCs w:val="28"/>
              </w:rPr>
            </w:pPr>
          </w:p>
        </w:tc>
        <w:tc>
          <w:tcPr>
            <w:tcW w:w="1362" w:type="pct"/>
            <w:vMerge/>
          </w:tcPr>
          <w:p w14:paraId="33260714" w14:textId="77777777" w:rsidR="00D33BF3" w:rsidRPr="00E6011B" w:rsidRDefault="00D33BF3" w:rsidP="008E6A5D">
            <w:pPr>
              <w:rPr>
                <w:rFonts w:ascii="Times New Roman" w:hAnsi="Times New Roman" w:cs="Times New Roman"/>
                <w:sz w:val="28"/>
                <w:szCs w:val="28"/>
              </w:rPr>
            </w:pPr>
          </w:p>
        </w:tc>
        <w:tc>
          <w:tcPr>
            <w:tcW w:w="2203" w:type="pct"/>
            <w:vMerge/>
          </w:tcPr>
          <w:p w14:paraId="54EA675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EC077F6" w14:textId="77777777" w:rsidTr="00D26C08">
        <w:trPr>
          <w:trHeight w:val="322"/>
        </w:trPr>
        <w:tc>
          <w:tcPr>
            <w:tcW w:w="176" w:type="pct"/>
            <w:vMerge/>
          </w:tcPr>
          <w:p w14:paraId="4ABDDE5F" w14:textId="77777777" w:rsidR="00D33BF3" w:rsidRPr="00E6011B" w:rsidRDefault="00D33BF3" w:rsidP="008E6A5D">
            <w:pPr>
              <w:rPr>
                <w:rFonts w:ascii="Times New Roman" w:hAnsi="Times New Roman" w:cs="Times New Roman"/>
                <w:sz w:val="28"/>
                <w:szCs w:val="28"/>
              </w:rPr>
            </w:pPr>
          </w:p>
        </w:tc>
        <w:tc>
          <w:tcPr>
            <w:tcW w:w="708" w:type="pct"/>
            <w:vMerge/>
          </w:tcPr>
          <w:p w14:paraId="7108C0D8" w14:textId="77777777" w:rsidR="00D33BF3" w:rsidRPr="00E6011B" w:rsidRDefault="00D33BF3" w:rsidP="008E6A5D">
            <w:pPr>
              <w:rPr>
                <w:rFonts w:ascii="Times New Roman" w:hAnsi="Times New Roman" w:cs="Times New Roman"/>
                <w:sz w:val="28"/>
                <w:szCs w:val="28"/>
              </w:rPr>
            </w:pPr>
          </w:p>
        </w:tc>
        <w:tc>
          <w:tcPr>
            <w:tcW w:w="551" w:type="pct"/>
            <w:vMerge/>
          </w:tcPr>
          <w:p w14:paraId="77DB129B" w14:textId="77777777" w:rsidR="00D33BF3" w:rsidRPr="00E6011B" w:rsidRDefault="00D33BF3" w:rsidP="008E6A5D">
            <w:pPr>
              <w:rPr>
                <w:rFonts w:ascii="Times New Roman" w:hAnsi="Times New Roman" w:cs="Times New Roman"/>
                <w:sz w:val="28"/>
                <w:szCs w:val="28"/>
              </w:rPr>
            </w:pPr>
          </w:p>
        </w:tc>
        <w:tc>
          <w:tcPr>
            <w:tcW w:w="1362" w:type="pct"/>
            <w:vMerge/>
          </w:tcPr>
          <w:p w14:paraId="2A65B321" w14:textId="77777777" w:rsidR="00D33BF3" w:rsidRPr="00E6011B" w:rsidRDefault="00D33BF3" w:rsidP="008E6A5D">
            <w:pPr>
              <w:rPr>
                <w:rFonts w:ascii="Times New Roman" w:hAnsi="Times New Roman" w:cs="Times New Roman"/>
                <w:sz w:val="28"/>
                <w:szCs w:val="28"/>
              </w:rPr>
            </w:pPr>
          </w:p>
        </w:tc>
        <w:tc>
          <w:tcPr>
            <w:tcW w:w="2203" w:type="pct"/>
            <w:vMerge/>
          </w:tcPr>
          <w:p w14:paraId="1A95C558"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1E52601" w14:textId="77777777" w:rsidTr="00D26C08">
        <w:trPr>
          <w:trHeight w:val="322"/>
        </w:trPr>
        <w:tc>
          <w:tcPr>
            <w:tcW w:w="176" w:type="pct"/>
            <w:vMerge/>
          </w:tcPr>
          <w:p w14:paraId="38C72502" w14:textId="77777777" w:rsidR="00D33BF3" w:rsidRPr="00E6011B" w:rsidRDefault="00D33BF3" w:rsidP="008E6A5D">
            <w:pPr>
              <w:rPr>
                <w:rFonts w:ascii="Times New Roman" w:hAnsi="Times New Roman" w:cs="Times New Roman"/>
                <w:sz w:val="28"/>
                <w:szCs w:val="28"/>
              </w:rPr>
            </w:pPr>
          </w:p>
        </w:tc>
        <w:tc>
          <w:tcPr>
            <w:tcW w:w="708" w:type="pct"/>
            <w:vMerge/>
          </w:tcPr>
          <w:p w14:paraId="4AE39551" w14:textId="77777777" w:rsidR="00D33BF3" w:rsidRPr="00E6011B" w:rsidRDefault="00D33BF3" w:rsidP="008E6A5D">
            <w:pPr>
              <w:rPr>
                <w:rFonts w:ascii="Times New Roman" w:hAnsi="Times New Roman" w:cs="Times New Roman"/>
                <w:sz w:val="28"/>
                <w:szCs w:val="28"/>
              </w:rPr>
            </w:pPr>
          </w:p>
        </w:tc>
        <w:tc>
          <w:tcPr>
            <w:tcW w:w="551" w:type="pct"/>
            <w:vMerge/>
          </w:tcPr>
          <w:p w14:paraId="17E42B3B" w14:textId="77777777" w:rsidR="00D33BF3" w:rsidRPr="00E6011B" w:rsidRDefault="00D33BF3" w:rsidP="008E6A5D">
            <w:pPr>
              <w:rPr>
                <w:rFonts w:ascii="Times New Roman" w:hAnsi="Times New Roman" w:cs="Times New Roman"/>
                <w:sz w:val="28"/>
                <w:szCs w:val="28"/>
              </w:rPr>
            </w:pPr>
          </w:p>
        </w:tc>
        <w:tc>
          <w:tcPr>
            <w:tcW w:w="1362" w:type="pct"/>
            <w:vMerge/>
          </w:tcPr>
          <w:p w14:paraId="275B3201" w14:textId="77777777" w:rsidR="00D33BF3" w:rsidRPr="00E6011B" w:rsidRDefault="00D33BF3" w:rsidP="008E6A5D">
            <w:pPr>
              <w:rPr>
                <w:rFonts w:ascii="Times New Roman" w:hAnsi="Times New Roman" w:cs="Times New Roman"/>
                <w:sz w:val="28"/>
                <w:szCs w:val="28"/>
              </w:rPr>
            </w:pPr>
          </w:p>
        </w:tc>
        <w:tc>
          <w:tcPr>
            <w:tcW w:w="2203" w:type="pct"/>
            <w:vMerge/>
          </w:tcPr>
          <w:p w14:paraId="709A135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7254ED1B" w14:textId="77777777" w:rsidTr="00D26C08">
        <w:trPr>
          <w:trHeight w:val="322"/>
        </w:trPr>
        <w:tc>
          <w:tcPr>
            <w:tcW w:w="176" w:type="pct"/>
            <w:vMerge/>
          </w:tcPr>
          <w:p w14:paraId="2EEFEB20" w14:textId="77777777" w:rsidR="00D33BF3" w:rsidRPr="00E6011B" w:rsidRDefault="00D33BF3" w:rsidP="008E6A5D">
            <w:pPr>
              <w:rPr>
                <w:rFonts w:ascii="Times New Roman" w:hAnsi="Times New Roman" w:cs="Times New Roman"/>
                <w:sz w:val="28"/>
                <w:szCs w:val="28"/>
              </w:rPr>
            </w:pPr>
          </w:p>
        </w:tc>
        <w:tc>
          <w:tcPr>
            <w:tcW w:w="708" w:type="pct"/>
            <w:vMerge/>
          </w:tcPr>
          <w:p w14:paraId="451C00A5" w14:textId="77777777" w:rsidR="00D33BF3" w:rsidRPr="00E6011B" w:rsidRDefault="00D33BF3" w:rsidP="008E6A5D">
            <w:pPr>
              <w:rPr>
                <w:rFonts w:ascii="Times New Roman" w:hAnsi="Times New Roman" w:cs="Times New Roman"/>
                <w:sz w:val="28"/>
                <w:szCs w:val="28"/>
              </w:rPr>
            </w:pPr>
          </w:p>
        </w:tc>
        <w:tc>
          <w:tcPr>
            <w:tcW w:w="551" w:type="pct"/>
            <w:vMerge/>
          </w:tcPr>
          <w:p w14:paraId="5E51817F" w14:textId="77777777" w:rsidR="00D33BF3" w:rsidRPr="00E6011B" w:rsidRDefault="00D33BF3" w:rsidP="008E6A5D">
            <w:pPr>
              <w:rPr>
                <w:rFonts w:ascii="Times New Roman" w:hAnsi="Times New Roman" w:cs="Times New Roman"/>
                <w:sz w:val="28"/>
                <w:szCs w:val="28"/>
              </w:rPr>
            </w:pPr>
          </w:p>
        </w:tc>
        <w:tc>
          <w:tcPr>
            <w:tcW w:w="1362" w:type="pct"/>
            <w:vMerge/>
          </w:tcPr>
          <w:p w14:paraId="77E1D0E1" w14:textId="77777777" w:rsidR="00D33BF3" w:rsidRPr="00E6011B" w:rsidRDefault="00D33BF3" w:rsidP="008E6A5D">
            <w:pPr>
              <w:rPr>
                <w:rFonts w:ascii="Times New Roman" w:hAnsi="Times New Roman" w:cs="Times New Roman"/>
                <w:sz w:val="28"/>
                <w:szCs w:val="28"/>
              </w:rPr>
            </w:pPr>
          </w:p>
        </w:tc>
        <w:tc>
          <w:tcPr>
            <w:tcW w:w="2203" w:type="pct"/>
            <w:vMerge/>
          </w:tcPr>
          <w:p w14:paraId="2D174F96"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30E0197D" w14:textId="77777777" w:rsidTr="00D26C08">
        <w:tc>
          <w:tcPr>
            <w:tcW w:w="176" w:type="pct"/>
          </w:tcPr>
          <w:p w14:paraId="3F1906D1"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tcPr>
          <w:p w14:paraId="3E2749E1"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Рынки</w:t>
            </w:r>
          </w:p>
        </w:tc>
        <w:tc>
          <w:tcPr>
            <w:tcW w:w="551" w:type="pct"/>
          </w:tcPr>
          <w:p w14:paraId="044A214C"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4.3</w:t>
            </w:r>
          </w:p>
        </w:tc>
        <w:tc>
          <w:tcPr>
            <w:tcW w:w="1362" w:type="pct"/>
          </w:tcPr>
          <w:p w14:paraId="2AEC0AF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w:t>
            </w:r>
            <w:r w:rsidRPr="00E6011B">
              <w:rPr>
                <w:rFonts w:ascii="Times New Roman" w:eastAsia="Tahoma" w:hAnsi="Times New Roman" w:cs="Times New Roman"/>
                <w:sz w:val="28"/>
                <w:szCs w:val="28"/>
              </w:rPr>
              <w:lastRenderedPageBreak/>
              <w:t xml:space="preserve">автомобилей сотрудников и посетителей рынка </w:t>
            </w:r>
          </w:p>
        </w:tc>
        <w:tc>
          <w:tcPr>
            <w:tcW w:w="2203" w:type="pct"/>
            <w:vMerge/>
          </w:tcPr>
          <w:p w14:paraId="3C6CB171" w14:textId="77777777" w:rsidR="00D33BF3" w:rsidRPr="00E6011B" w:rsidRDefault="00D33BF3" w:rsidP="008E6A5D">
            <w:pPr>
              <w:rPr>
                <w:rFonts w:ascii="Times New Roman" w:hAnsi="Times New Roman" w:cs="Times New Roman"/>
                <w:sz w:val="28"/>
                <w:szCs w:val="28"/>
              </w:rPr>
            </w:pPr>
          </w:p>
        </w:tc>
      </w:tr>
      <w:tr w:rsidR="00136056" w:rsidRPr="00E6011B" w14:paraId="26D67314" w14:textId="77777777" w:rsidTr="00D26C08">
        <w:tc>
          <w:tcPr>
            <w:tcW w:w="176" w:type="pct"/>
            <w:vMerge w:val="restart"/>
          </w:tcPr>
          <w:p w14:paraId="203E974B"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08" w:type="pct"/>
            <w:vMerge w:val="restart"/>
          </w:tcPr>
          <w:p w14:paraId="1C3EEBA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vMerge w:val="restart"/>
          </w:tcPr>
          <w:p w14:paraId="34E2D2C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62" w:type="pct"/>
            <w:vMerge w:val="restart"/>
          </w:tcPr>
          <w:p w14:paraId="7CBD4B8C"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03" w:type="pct"/>
          </w:tcPr>
          <w:p w14:paraId="0508349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743BF195" w14:textId="77777777" w:rsidTr="00D26C08">
        <w:tc>
          <w:tcPr>
            <w:tcW w:w="176" w:type="pct"/>
            <w:vMerge/>
          </w:tcPr>
          <w:p w14:paraId="0C09812A" w14:textId="77777777" w:rsidR="00D33BF3" w:rsidRPr="00E6011B" w:rsidRDefault="00D33BF3" w:rsidP="008E6A5D">
            <w:pPr>
              <w:rPr>
                <w:rFonts w:ascii="Times New Roman" w:hAnsi="Times New Roman" w:cs="Times New Roman"/>
                <w:sz w:val="28"/>
                <w:szCs w:val="28"/>
              </w:rPr>
            </w:pPr>
          </w:p>
        </w:tc>
        <w:tc>
          <w:tcPr>
            <w:tcW w:w="708" w:type="pct"/>
            <w:vMerge/>
          </w:tcPr>
          <w:p w14:paraId="63ACD2E4" w14:textId="77777777" w:rsidR="00D33BF3" w:rsidRPr="00E6011B" w:rsidRDefault="00D33BF3" w:rsidP="008E6A5D">
            <w:pPr>
              <w:rPr>
                <w:rFonts w:ascii="Times New Roman" w:hAnsi="Times New Roman" w:cs="Times New Roman"/>
                <w:sz w:val="28"/>
                <w:szCs w:val="28"/>
              </w:rPr>
            </w:pPr>
          </w:p>
        </w:tc>
        <w:tc>
          <w:tcPr>
            <w:tcW w:w="551" w:type="pct"/>
            <w:vMerge/>
          </w:tcPr>
          <w:p w14:paraId="78235C3A" w14:textId="77777777" w:rsidR="00D33BF3" w:rsidRPr="00E6011B" w:rsidRDefault="00D33BF3" w:rsidP="008E6A5D">
            <w:pPr>
              <w:rPr>
                <w:rFonts w:ascii="Times New Roman" w:hAnsi="Times New Roman" w:cs="Times New Roman"/>
                <w:sz w:val="28"/>
                <w:szCs w:val="28"/>
              </w:rPr>
            </w:pPr>
          </w:p>
        </w:tc>
        <w:tc>
          <w:tcPr>
            <w:tcW w:w="1362" w:type="pct"/>
            <w:vMerge/>
          </w:tcPr>
          <w:p w14:paraId="7F961062" w14:textId="77777777" w:rsidR="00D33BF3" w:rsidRPr="00E6011B" w:rsidRDefault="00D33BF3" w:rsidP="008E6A5D">
            <w:pPr>
              <w:rPr>
                <w:rFonts w:ascii="Times New Roman" w:hAnsi="Times New Roman" w:cs="Times New Roman"/>
                <w:sz w:val="28"/>
                <w:szCs w:val="28"/>
              </w:rPr>
            </w:pPr>
          </w:p>
        </w:tc>
        <w:tc>
          <w:tcPr>
            <w:tcW w:w="2203" w:type="pct"/>
          </w:tcPr>
          <w:p w14:paraId="3AFF6E6C"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AF785D6" w14:textId="77777777" w:rsidTr="00D26C08">
        <w:tc>
          <w:tcPr>
            <w:tcW w:w="176" w:type="pct"/>
            <w:vMerge/>
          </w:tcPr>
          <w:p w14:paraId="00DED125" w14:textId="77777777" w:rsidR="00D33BF3" w:rsidRPr="00E6011B" w:rsidRDefault="00D33BF3" w:rsidP="008E6A5D">
            <w:pPr>
              <w:rPr>
                <w:rFonts w:ascii="Times New Roman" w:hAnsi="Times New Roman" w:cs="Times New Roman"/>
                <w:sz w:val="28"/>
                <w:szCs w:val="28"/>
              </w:rPr>
            </w:pPr>
          </w:p>
        </w:tc>
        <w:tc>
          <w:tcPr>
            <w:tcW w:w="708" w:type="pct"/>
            <w:vMerge/>
          </w:tcPr>
          <w:p w14:paraId="7F0A2133" w14:textId="77777777" w:rsidR="00D33BF3" w:rsidRPr="00E6011B" w:rsidRDefault="00D33BF3" w:rsidP="008E6A5D">
            <w:pPr>
              <w:rPr>
                <w:rFonts w:ascii="Times New Roman" w:hAnsi="Times New Roman" w:cs="Times New Roman"/>
                <w:sz w:val="28"/>
                <w:szCs w:val="28"/>
              </w:rPr>
            </w:pPr>
          </w:p>
        </w:tc>
        <w:tc>
          <w:tcPr>
            <w:tcW w:w="551" w:type="pct"/>
            <w:vMerge/>
          </w:tcPr>
          <w:p w14:paraId="42A89A8A" w14:textId="77777777" w:rsidR="00D33BF3" w:rsidRPr="00E6011B" w:rsidRDefault="00D33BF3" w:rsidP="008E6A5D">
            <w:pPr>
              <w:rPr>
                <w:rFonts w:ascii="Times New Roman" w:hAnsi="Times New Roman" w:cs="Times New Roman"/>
                <w:sz w:val="28"/>
                <w:szCs w:val="28"/>
              </w:rPr>
            </w:pPr>
          </w:p>
        </w:tc>
        <w:tc>
          <w:tcPr>
            <w:tcW w:w="1362" w:type="pct"/>
            <w:vMerge/>
          </w:tcPr>
          <w:p w14:paraId="593D6CA2" w14:textId="77777777" w:rsidR="00D33BF3" w:rsidRPr="00E6011B" w:rsidRDefault="00D33BF3" w:rsidP="008E6A5D">
            <w:pPr>
              <w:rPr>
                <w:rFonts w:ascii="Times New Roman" w:hAnsi="Times New Roman" w:cs="Times New Roman"/>
                <w:sz w:val="28"/>
                <w:szCs w:val="28"/>
              </w:rPr>
            </w:pPr>
          </w:p>
        </w:tc>
        <w:tc>
          <w:tcPr>
            <w:tcW w:w="2203" w:type="pct"/>
          </w:tcPr>
          <w:p w14:paraId="247D6E2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7D978C0" w14:textId="77777777" w:rsidTr="00D26C08">
        <w:tc>
          <w:tcPr>
            <w:tcW w:w="176" w:type="pct"/>
            <w:vMerge/>
          </w:tcPr>
          <w:p w14:paraId="04D66160" w14:textId="77777777" w:rsidR="00D33BF3" w:rsidRPr="00E6011B" w:rsidRDefault="00D33BF3" w:rsidP="008E6A5D">
            <w:pPr>
              <w:rPr>
                <w:rFonts w:ascii="Times New Roman" w:hAnsi="Times New Roman" w:cs="Times New Roman"/>
                <w:sz w:val="28"/>
                <w:szCs w:val="28"/>
              </w:rPr>
            </w:pPr>
          </w:p>
        </w:tc>
        <w:tc>
          <w:tcPr>
            <w:tcW w:w="708" w:type="pct"/>
            <w:vMerge/>
          </w:tcPr>
          <w:p w14:paraId="2F625274" w14:textId="77777777" w:rsidR="00D33BF3" w:rsidRPr="00E6011B" w:rsidRDefault="00D33BF3" w:rsidP="008E6A5D">
            <w:pPr>
              <w:rPr>
                <w:rFonts w:ascii="Times New Roman" w:hAnsi="Times New Roman" w:cs="Times New Roman"/>
                <w:sz w:val="28"/>
                <w:szCs w:val="28"/>
              </w:rPr>
            </w:pPr>
          </w:p>
        </w:tc>
        <w:tc>
          <w:tcPr>
            <w:tcW w:w="551" w:type="pct"/>
            <w:vMerge/>
          </w:tcPr>
          <w:p w14:paraId="6A01F6EB" w14:textId="77777777" w:rsidR="00D33BF3" w:rsidRPr="00E6011B" w:rsidRDefault="00D33BF3" w:rsidP="008E6A5D">
            <w:pPr>
              <w:rPr>
                <w:rFonts w:ascii="Times New Roman" w:hAnsi="Times New Roman" w:cs="Times New Roman"/>
                <w:sz w:val="28"/>
                <w:szCs w:val="28"/>
              </w:rPr>
            </w:pPr>
          </w:p>
        </w:tc>
        <w:tc>
          <w:tcPr>
            <w:tcW w:w="1362" w:type="pct"/>
            <w:vMerge/>
          </w:tcPr>
          <w:p w14:paraId="686A79D9" w14:textId="77777777" w:rsidR="00D33BF3" w:rsidRPr="00E6011B" w:rsidRDefault="00D33BF3" w:rsidP="008E6A5D">
            <w:pPr>
              <w:rPr>
                <w:rFonts w:ascii="Times New Roman" w:hAnsi="Times New Roman" w:cs="Times New Roman"/>
                <w:sz w:val="28"/>
                <w:szCs w:val="28"/>
              </w:rPr>
            </w:pPr>
          </w:p>
        </w:tc>
        <w:tc>
          <w:tcPr>
            <w:tcW w:w="2203" w:type="pct"/>
          </w:tcPr>
          <w:p w14:paraId="57D169EC" w14:textId="01819DB4"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E1DBCD4" w14:textId="77777777" w:rsidTr="00D26C08">
        <w:tc>
          <w:tcPr>
            <w:tcW w:w="176" w:type="pct"/>
            <w:vMerge/>
          </w:tcPr>
          <w:p w14:paraId="0CFA1473" w14:textId="77777777" w:rsidR="00D33BF3" w:rsidRPr="00E6011B" w:rsidRDefault="00D33BF3" w:rsidP="008E6A5D">
            <w:pPr>
              <w:rPr>
                <w:rFonts w:ascii="Times New Roman" w:hAnsi="Times New Roman" w:cs="Times New Roman"/>
                <w:sz w:val="28"/>
                <w:szCs w:val="28"/>
              </w:rPr>
            </w:pPr>
          </w:p>
        </w:tc>
        <w:tc>
          <w:tcPr>
            <w:tcW w:w="708" w:type="pct"/>
            <w:vMerge/>
          </w:tcPr>
          <w:p w14:paraId="70EF4A2E" w14:textId="77777777" w:rsidR="00D33BF3" w:rsidRPr="00E6011B" w:rsidRDefault="00D33BF3" w:rsidP="008E6A5D">
            <w:pPr>
              <w:rPr>
                <w:rFonts w:ascii="Times New Roman" w:hAnsi="Times New Roman" w:cs="Times New Roman"/>
                <w:sz w:val="28"/>
                <w:szCs w:val="28"/>
              </w:rPr>
            </w:pPr>
          </w:p>
        </w:tc>
        <w:tc>
          <w:tcPr>
            <w:tcW w:w="551" w:type="pct"/>
            <w:vMerge/>
          </w:tcPr>
          <w:p w14:paraId="26FDAEB7" w14:textId="77777777" w:rsidR="00D33BF3" w:rsidRPr="00E6011B" w:rsidRDefault="00D33BF3" w:rsidP="008E6A5D">
            <w:pPr>
              <w:rPr>
                <w:rFonts w:ascii="Times New Roman" w:hAnsi="Times New Roman" w:cs="Times New Roman"/>
                <w:sz w:val="28"/>
                <w:szCs w:val="28"/>
              </w:rPr>
            </w:pPr>
          </w:p>
        </w:tc>
        <w:tc>
          <w:tcPr>
            <w:tcW w:w="1362" w:type="pct"/>
            <w:vMerge/>
          </w:tcPr>
          <w:p w14:paraId="6D245A73" w14:textId="77777777" w:rsidR="00D33BF3" w:rsidRPr="00E6011B" w:rsidRDefault="00D33BF3" w:rsidP="008E6A5D">
            <w:pPr>
              <w:rPr>
                <w:rFonts w:ascii="Times New Roman" w:hAnsi="Times New Roman" w:cs="Times New Roman"/>
                <w:sz w:val="28"/>
                <w:szCs w:val="28"/>
              </w:rPr>
            </w:pPr>
          </w:p>
        </w:tc>
        <w:tc>
          <w:tcPr>
            <w:tcW w:w="2203" w:type="pct"/>
          </w:tcPr>
          <w:p w14:paraId="26AEE1EB"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50B949DA" w14:textId="77777777" w:rsidTr="00D26C08">
        <w:tc>
          <w:tcPr>
            <w:tcW w:w="176" w:type="pct"/>
            <w:vMerge/>
          </w:tcPr>
          <w:p w14:paraId="49BD333F" w14:textId="77777777" w:rsidR="00D33BF3" w:rsidRPr="00E6011B" w:rsidRDefault="00D33BF3" w:rsidP="008E6A5D">
            <w:pPr>
              <w:rPr>
                <w:rFonts w:ascii="Times New Roman" w:hAnsi="Times New Roman" w:cs="Times New Roman"/>
                <w:sz w:val="28"/>
                <w:szCs w:val="28"/>
              </w:rPr>
            </w:pPr>
          </w:p>
        </w:tc>
        <w:tc>
          <w:tcPr>
            <w:tcW w:w="708" w:type="pct"/>
            <w:vMerge/>
          </w:tcPr>
          <w:p w14:paraId="7A63DD90" w14:textId="77777777" w:rsidR="00D33BF3" w:rsidRPr="00E6011B" w:rsidRDefault="00D33BF3" w:rsidP="008E6A5D">
            <w:pPr>
              <w:rPr>
                <w:rFonts w:ascii="Times New Roman" w:hAnsi="Times New Roman" w:cs="Times New Roman"/>
                <w:sz w:val="28"/>
                <w:szCs w:val="28"/>
              </w:rPr>
            </w:pPr>
          </w:p>
        </w:tc>
        <w:tc>
          <w:tcPr>
            <w:tcW w:w="551" w:type="pct"/>
            <w:vMerge/>
          </w:tcPr>
          <w:p w14:paraId="6437C9CF" w14:textId="77777777" w:rsidR="00D33BF3" w:rsidRPr="00E6011B" w:rsidRDefault="00D33BF3" w:rsidP="008E6A5D">
            <w:pPr>
              <w:rPr>
                <w:rFonts w:ascii="Times New Roman" w:hAnsi="Times New Roman" w:cs="Times New Roman"/>
                <w:sz w:val="28"/>
                <w:szCs w:val="28"/>
              </w:rPr>
            </w:pPr>
          </w:p>
        </w:tc>
        <w:tc>
          <w:tcPr>
            <w:tcW w:w="1362" w:type="pct"/>
            <w:vMerge/>
          </w:tcPr>
          <w:p w14:paraId="4B45E4A3" w14:textId="77777777" w:rsidR="00D33BF3" w:rsidRPr="00E6011B" w:rsidRDefault="00D33BF3" w:rsidP="008E6A5D">
            <w:pPr>
              <w:rPr>
                <w:rFonts w:ascii="Times New Roman" w:hAnsi="Times New Roman" w:cs="Times New Roman"/>
                <w:sz w:val="28"/>
                <w:szCs w:val="28"/>
              </w:rPr>
            </w:pPr>
          </w:p>
        </w:tc>
        <w:tc>
          <w:tcPr>
            <w:tcW w:w="2203" w:type="pct"/>
          </w:tcPr>
          <w:p w14:paraId="5361244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1151D4E" w14:textId="77777777" w:rsidTr="00D26C08">
        <w:tc>
          <w:tcPr>
            <w:tcW w:w="176" w:type="pct"/>
            <w:vMerge/>
          </w:tcPr>
          <w:p w14:paraId="6F53016A" w14:textId="77777777" w:rsidR="00D33BF3" w:rsidRPr="00E6011B" w:rsidRDefault="00D33BF3" w:rsidP="008E6A5D">
            <w:pPr>
              <w:rPr>
                <w:rFonts w:ascii="Times New Roman" w:hAnsi="Times New Roman" w:cs="Times New Roman"/>
                <w:sz w:val="28"/>
                <w:szCs w:val="28"/>
              </w:rPr>
            </w:pPr>
          </w:p>
        </w:tc>
        <w:tc>
          <w:tcPr>
            <w:tcW w:w="708" w:type="pct"/>
            <w:vMerge/>
          </w:tcPr>
          <w:p w14:paraId="5E6A3BD0" w14:textId="77777777" w:rsidR="00D33BF3" w:rsidRPr="00E6011B" w:rsidRDefault="00D33BF3" w:rsidP="008E6A5D">
            <w:pPr>
              <w:rPr>
                <w:rFonts w:ascii="Times New Roman" w:hAnsi="Times New Roman" w:cs="Times New Roman"/>
                <w:sz w:val="28"/>
                <w:szCs w:val="28"/>
              </w:rPr>
            </w:pPr>
          </w:p>
        </w:tc>
        <w:tc>
          <w:tcPr>
            <w:tcW w:w="551" w:type="pct"/>
            <w:vMerge/>
          </w:tcPr>
          <w:p w14:paraId="2C858197" w14:textId="77777777" w:rsidR="00D33BF3" w:rsidRPr="00E6011B" w:rsidRDefault="00D33BF3" w:rsidP="008E6A5D">
            <w:pPr>
              <w:rPr>
                <w:rFonts w:ascii="Times New Roman" w:hAnsi="Times New Roman" w:cs="Times New Roman"/>
                <w:sz w:val="28"/>
                <w:szCs w:val="28"/>
              </w:rPr>
            </w:pPr>
          </w:p>
        </w:tc>
        <w:tc>
          <w:tcPr>
            <w:tcW w:w="1362" w:type="pct"/>
            <w:vMerge/>
          </w:tcPr>
          <w:p w14:paraId="18C94E55" w14:textId="77777777" w:rsidR="00D33BF3" w:rsidRPr="00E6011B" w:rsidRDefault="00D33BF3" w:rsidP="008E6A5D">
            <w:pPr>
              <w:rPr>
                <w:rFonts w:ascii="Times New Roman" w:hAnsi="Times New Roman" w:cs="Times New Roman"/>
                <w:sz w:val="28"/>
                <w:szCs w:val="28"/>
              </w:rPr>
            </w:pPr>
          </w:p>
        </w:tc>
        <w:tc>
          <w:tcPr>
            <w:tcW w:w="2203" w:type="pct"/>
          </w:tcPr>
          <w:p w14:paraId="7DCEC980" w14:textId="29B62104"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8792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670FDE1" w14:textId="77777777" w:rsidTr="00D26C08">
        <w:tc>
          <w:tcPr>
            <w:tcW w:w="176" w:type="pct"/>
            <w:vMerge/>
          </w:tcPr>
          <w:p w14:paraId="2211D8BC" w14:textId="77777777" w:rsidR="00D33BF3" w:rsidRPr="00E6011B" w:rsidRDefault="00D33BF3" w:rsidP="008E6A5D">
            <w:pPr>
              <w:rPr>
                <w:rFonts w:ascii="Times New Roman" w:hAnsi="Times New Roman" w:cs="Times New Roman"/>
                <w:sz w:val="28"/>
                <w:szCs w:val="28"/>
              </w:rPr>
            </w:pPr>
          </w:p>
        </w:tc>
        <w:tc>
          <w:tcPr>
            <w:tcW w:w="708" w:type="pct"/>
            <w:vMerge/>
          </w:tcPr>
          <w:p w14:paraId="21B45BE6" w14:textId="77777777" w:rsidR="00D33BF3" w:rsidRPr="00E6011B" w:rsidRDefault="00D33BF3" w:rsidP="008E6A5D">
            <w:pPr>
              <w:rPr>
                <w:rFonts w:ascii="Times New Roman" w:hAnsi="Times New Roman" w:cs="Times New Roman"/>
                <w:sz w:val="28"/>
                <w:szCs w:val="28"/>
              </w:rPr>
            </w:pPr>
          </w:p>
        </w:tc>
        <w:tc>
          <w:tcPr>
            <w:tcW w:w="551" w:type="pct"/>
            <w:vMerge/>
          </w:tcPr>
          <w:p w14:paraId="1F363CFE" w14:textId="77777777" w:rsidR="00D33BF3" w:rsidRPr="00E6011B" w:rsidRDefault="00D33BF3" w:rsidP="008E6A5D">
            <w:pPr>
              <w:rPr>
                <w:rFonts w:ascii="Times New Roman" w:hAnsi="Times New Roman" w:cs="Times New Roman"/>
                <w:sz w:val="28"/>
                <w:szCs w:val="28"/>
              </w:rPr>
            </w:pPr>
          </w:p>
        </w:tc>
        <w:tc>
          <w:tcPr>
            <w:tcW w:w="1362" w:type="pct"/>
            <w:vMerge/>
          </w:tcPr>
          <w:p w14:paraId="7ECEA177" w14:textId="77777777" w:rsidR="00D33BF3" w:rsidRPr="00E6011B" w:rsidRDefault="00D33BF3" w:rsidP="008E6A5D">
            <w:pPr>
              <w:rPr>
                <w:rFonts w:ascii="Times New Roman" w:hAnsi="Times New Roman" w:cs="Times New Roman"/>
                <w:sz w:val="28"/>
                <w:szCs w:val="28"/>
              </w:rPr>
            </w:pPr>
          </w:p>
        </w:tc>
        <w:tc>
          <w:tcPr>
            <w:tcW w:w="2203" w:type="pct"/>
          </w:tcPr>
          <w:p w14:paraId="58155BD6" w14:textId="3EC97433"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8792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EBAE7CB" w14:textId="77777777" w:rsidTr="00D26C08">
        <w:tc>
          <w:tcPr>
            <w:tcW w:w="176" w:type="pct"/>
            <w:vMerge w:val="restart"/>
          </w:tcPr>
          <w:p w14:paraId="77C8721B"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708" w:type="pct"/>
            <w:vMerge w:val="restart"/>
          </w:tcPr>
          <w:p w14:paraId="5FCE800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1013518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62" w:type="pct"/>
            <w:vMerge w:val="restart"/>
          </w:tcPr>
          <w:p w14:paraId="502AB97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03" w:type="pct"/>
          </w:tcPr>
          <w:p w14:paraId="121946B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087BC5BD" w14:textId="77777777" w:rsidTr="00D26C08">
        <w:tc>
          <w:tcPr>
            <w:tcW w:w="176" w:type="pct"/>
            <w:vMerge/>
          </w:tcPr>
          <w:p w14:paraId="135B469E" w14:textId="77777777" w:rsidR="00D33BF3" w:rsidRPr="00E6011B" w:rsidRDefault="00D33BF3" w:rsidP="008E6A5D">
            <w:pPr>
              <w:rPr>
                <w:rFonts w:ascii="Times New Roman" w:hAnsi="Times New Roman" w:cs="Times New Roman"/>
                <w:sz w:val="28"/>
                <w:szCs w:val="28"/>
              </w:rPr>
            </w:pPr>
          </w:p>
        </w:tc>
        <w:tc>
          <w:tcPr>
            <w:tcW w:w="708" w:type="pct"/>
            <w:vMerge/>
          </w:tcPr>
          <w:p w14:paraId="2FB0D638" w14:textId="77777777" w:rsidR="00D33BF3" w:rsidRPr="00E6011B" w:rsidRDefault="00D33BF3" w:rsidP="008E6A5D">
            <w:pPr>
              <w:rPr>
                <w:rFonts w:ascii="Times New Roman" w:hAnsi="Times New Roman" w:cs="Times New Roman"/>
                <w:sz w:val="28"/>
                <w:szCs w:val="28"/>
              </w:rPr>
            </w:pPr>
          </w:p>
        </w:tc>
        <w:tc>
          <w:tcPr>
            <w:tcW w:w="551" w:type="pct"/>
            <w:vMerge/>
          </w:tcPr>
          <w:p w14:paraId="2E16EC60" w14:textId="77777777" w:rsidR="00D33BF3" w:rsidRPr="00E6011B" w:rsidRDefault="00D33BF3" w:rsidP="008E6A5D">
            <w:pPr>
              <w:rPr>
                <w:rFonts w:ascii="Times New Roman" w:hAnsi="Times New Roman" w:cs="Times New Roman"/>
                <w:sz w:val="28"/>
                <w:szCs w:val="28"/>
              </w:rPr>
            </w:pPr>
          </w:p>
        </w:tc>
        <w:tc>
          <w:tcPr>
            <w:tcW w:w="1362" w:type="pct"/>
            <w:vMerge/>
          </w:tcPr>
          <w:p w14:paraId="4076E409" w14:textId="77777777" w:rsidR="00D33BF3" w:rsidRPr="00E6011B" w:rsidRDefault="00D33BF3" w:rsidP="008E6A5D">
            <w:pPr>
              <w:rPr>
                <w:rFonts w:ascii="Times New Roman" w:hAnsi="Times New Roman" w:cs="Times New Roman"/>
                <w:sz w:val="28"/>
                <w:szCs w:val="28"/>
              </w:rPr>
            </w:pPr>
          </w:p>
        </w:tc>
        <w:tc>
          <w:tcPr>
            <w:tcW w:w="2203" w:type="pct"/>
          </w:tcPr>
          <w:p w14:paraId="2C16F9D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2EFDB86B" w14:textId="77777777" w:rsidTr="00D26C08">
        <w:tc>
          <w:tcPr>
            <w:tcW w:w="176" w:type="pct"/>
            <w:vMerge/>
          </w:tcPr>
          <w:p w14:paraId="59FB1413" w14:textId="77777777" w:rsidR="00D33BF3" w:rsidRPr="00E6011B" w:rsidRDefault="00D33BF3" w:rsidP="008E6A5D">
            <w:pPr>
              <w:rPr>
                <w:rFonts w:ascii="Times New Roman" w:hAnsi="Times New Roman" w:cs="Times New Roman"/>
                <w:sz w:val="28"/>
                <w:szCs w:val="28"/>
              </w:rPr>
            </w:pPr>
          </w:p>
        </w:tc>
        <w:tc>
          <w:tcPr>
            <w:tcW w:w="708" w:type="pct"/>
            <w:vMerge/>
          </w:tcPr>
          <w:p w14:paraId="103E0069" w14:textId="77777777" w:rsidR="00D33BF3" w:rsidRPr="00E6011B" w:rsidRDefault="00D33BF3" w:rsidP="008E6A5D">
            <w:pPr>
              <w:rPr>
                <w:rFonts w:ascii="Times New Roman" w:hAnsi="Times New Roman" w:cs="Times New Roman"/>
                <w:sz w:val="28"/>
                <w:szCs w:val="28"/>
              </w:rPr>
            </w:pPr>
          </w:p>
        </w:tc>
        <w:tc>
          <w:tcPr>
            <w:tcW w:w="551" w:type="pct"/>
            <w:vMerge/>
          </w:tcPr>
          <w:p w14:paraId="35A27803" w14:textId="77777777" w:rsidR="00D33BF3" w:rsidRPr="00E6011B" w:rsidRDefault="00D33BF3" w:rsidP="008E6A5D">
            <w:pPr>
              <w:rPr>
                <w:rFonts w:ascii="Times New Roman" w:hAnsi="Times New Roman" w:cs="Times New Roman"/>
                <w:sz w:val="28"/>
                <w:szCs w:val="28"/>
              </w:rPr>
            </w:pPr>
          </w:p>
        </w:tc>
        <w:tc>
          <w:tcPr>
            <w:tcW w:w="1362" w:type="pct"/>
            <w:vMerge/>
          </w:tcPr>
          <w:p w14:paraId="34E2E9F3" w14:textId="77777777" w:rsidR="00D33BF3" w:rsidRPr="00E6011B" w:rsidRDefault="00D33BF3" w:rsidP="008E6A5D">
            <w:pPr>
              <w:rPr>
                <w:rFonts w:ascii="Times New Roman" w:hAnsi="Times New Roman" w:cs="Times New Roman"/>
                <w:sz w:val="28"/>
                <w:szCs w:val="28"/>
              </w:rPr>
            </w:pPr>
          </w:p>
        </w:tc>
        <w:tc>
          <w:tcPr>
            <w:tcW w:w="2203" w:type="pct"/>
          </w:tcPr>
          <w:p w14:paraId="0035E77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3953967" w14:textId="77777777" w:rsidTr="00D26C08">
        <w:tc>
          <w:tcPr>
            <w:tcW w:w="176" w:type="pct"/>
            <w:vMerge/>
          </w:tcPr>
          <w:p w14:paraId="5698A1D6" w14:textId="77777777" w:rsidR="00D33BF3" w:rsidRPr="00E6011B" w:rsidRDefault="00D33BF3" w:rsidP="008E6A5D">
            <w:pPr>
              <w:rPr>
                <w:rFonts w:ascii="Times New Roman" w:hAnsi="Times New Roman" w:cs="Times New Roman"/>
                <w:sz w:val="28"/>
                <w:szCs w:val="28"/>
              </w:rPr>
            </w:pPr>
          </w:p>
        </w:tc>
        <w:tc>
          <w:tcPr>
            <w:tcW w:w="708" w:type="pct"/>
            <w:vMerge/>
          </w:tcPr>
          <w:p w14:paraId="3885631D" w14:textId="77777777" w:rsidR="00D33BF3" w:rsidRPr="00E6011B" w:rsidRDefault="00D33BF3" w:rsidP="008E6A5D">
            <w:pPr>
              <w:rPr>
                <w:rFonts w:ascii="Times New Roman" w:hAnsi="Times New Roman" w:cs="Times New Roman"/>
                <w:sz w:val="28"/>
                <w:szCs w:val="28"/>
              </w:rPr>
            </w:pPr>
          </w:p>
        </w:tc>
        <w:tc>
          <w:tcPr>
            <w:tcW w:w="551" w:type="pct"/>
            <w:vMerge/>
          </w:tcPr>
          <w:p w14:paraId="7038173D" w14:textId="77777777" w:rsidR="00D33BF3" w:rsidRPr="00E6011B" w:rsidRDefault="00D33BF3" w:rsidP="008E6A5D">
            <w:pPr>
              <w:rPr>
                <w:rFonts w:ascii="Times New Roman" w:hAnsi="Times New Roman" w:cs="Times New Roman"/>
                <w:sz w:val="28"/>
                <w:szCs w:val="28"/>
              </w:rPr>
            </w:pPr>
          </w:p>
        </w:tc>
        <w:tc>
          <w:tcPr>
            <w:tcW w:w="1362" w:type="pct"/>
            <w:vMerge/>
          </w:tcPr>
          <w:p w14:paraId="32E078D8" w14:textId="77777777" w:rsidR="00D33BF3" w:rsidRPr="00E6011B" w:rsidRDefault="00D33BF3" w:rsidP="008E6A5D">
            <w:pPr>
              <w:rPr>
                <w:rFonts w:ascii="Times New Roman" w:hAnsi="Times New Roman" w:cs="Times New Roman"/>
                <w:sz w:val="28"/>
                <w:szCs w:val="28"/>
              </w:rPr>
            </w:pPr>
          </w:p>
        </w:tc>
        <w:tc>
          <w:tcPr>
            <w:tcW w:w="2203" w:type="pct"/>
          </w:tcPr>
          <w:p w14:paraId="6888CFB5" w14:textId="517BABCE"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B743D94" w14:textId="77777777" w:rsidTr="00D26C08">
        <w:tc>
          <w:tcPr>
            <w:tcW w:w="176" w:type="pct"/>
            <w:vMerge/>
          </w:tcPr>
          <w:p w14:paraId="6EC81EC6" w14:textId="77777777" w:rsidR="00D33BF3" w:rsidRPr="00E6011B" w:rsidRDefault="00D33BF3" w:rsidP="008E6A5D">
            <w:pPr>
              <w:rPr>
                <w:rFonts w:ascii="Times New Roman" w:hAnsi="Times New Roman" w:cs="Times New Roman"/>
                <w:sz w:val="28"/>
                <w:szCs w:val="28"/>
              </w:rPr>
            </w:pPr>
          </w:p>
        </w:tc>
        <w:tc>
          <w:tcPr>
            <w:tcW w:w="708" w:type="pct"/>
            <w:vMerge/>
          </w:tcPr>
          <w:p w14:paraId="0E518386" w14:textId="77777777" w:rsidR="00D33BF3" w:rsidRPr="00E6011B" w:rsidRDefault="00D33BF3" w:rsidP="008E6A5D">
            <w:pPr>
              <w:rPr>
                <w:rFonts w:ascii="Times New Roman" w:hAnsi="Times New Roman" w:cs="Times New Roman"/>
                <w:sz w:val="28"/>
                <w:szCs w:val="28"/>
              </w:rPr>
            </w:pPr>
          </w:p>
        </w:tc>
        <w:tc>
          <w:tcPr>
            <w:tcW w:w="551" w:type="pct"/>
            <w:vMerge/>
          </w:tcPr>
          <w:p w14:paraId="682F6D3D" w14:textId="77777777" w:rsidR="00D33BF3" w:rsidRPr="00E6011B" w:rsidRDefault="00D33BF3" w:rsidP="008E6A5D">
            <w:pPr>
              <w:rPr>
                <w:rFonts w:ascii="Times New Roman" w:hAnsi="Times New Roman" w:cs="Times New Roman"/>
                <w:sz w:val="28"/>
                <w:szCs w:val="28"/>
              </w:rPr>
            </w:pPr>
          </w:p>
        </w:tc>
        <w:tc>
          <w:tcPr>
            <w:tcW w:w="1362" w:type="pct"/>
            <w:vMerge/>
          </w:tcPr>
          <w:p w14:paraId="7E7EBAE3" w14:textId="77777777" w:rsidR="00D33BF3" w:rsidRPr="00E6011B" w:rsidRDefault="00D33BF3" w:rsidP="008E6A5D">
            <w:pPr>
              <w:rPr>
                <w:rFonts w:ascii="Times New Roman" w:hAnsi="Times New Roman" w:cs="Times New Roman"/>
                <w:sz w:val="28"/>
                <w:szCs w:val="28"/>
              </w:rPr>
            </w:pPr>
          </w:p>
        </w:tc>
        <w:tc>
          <w:tcPr>
            <w:tcW w:w="2203" w:type="pct"/>
          </w:tcPr>
          <w:p w14:paraId="5ED48EB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AF674BD" w14:textId="77777777" w:rsidTr="00D26C08">
        <w:tc>
          <w:tcPr>
            <w:tcW w:w="176" w:type="pct"/>
            <w:vMerge/>
          </w:tcPr>
          <w:p w14:paraId="556B1F98" w14:textId="77777777" w:rsidR="00D33BF3" w:rsidRPr="00E6011B" w:rsidRDefault="00D33BF3" w:rsidP="008E6A5D">
            <w:pPr>
              <w:rPr>
                <w:rFonts w:ascii="Times New Roman" w:hAnsi="Times New Roman" w:cs="Times New Roman"/>
                <w:sz w:val="28"/>
                <w:szCs w:val="28"/>
              </w:rPr>
            </w:pPr>
          </w:p>
        </w:tc>
        <w:tc>
          <w:tcPr>
            <w:tcW w:w="708" w:type="pct"/>
            <w:vMerge/>
          </w:tcPr>
          <w:p w14:paraId="09A7F957" w14:textId="77777777" w:rsidR="00D33BF3" w:rsidRPr="00E6011B" w:rsidRDefault="00D33BF3" w:rsidP="008E6A5D">
            <w:pPr>
              <w:rPr>
                <w:rFonts w:ascii="Times New Roman" w:hAnsi="Times New Roman" w:cs="Times New Roman"/>
                <w:sz w:val="28"/>
                <w:szCs w:val="28"/>
              </w:rPr>
            </w:pPr>
          </w:p>
        </w:tc>
        <w:tc>
          <w:tcPr>
            <w:tcW w:w="551" w:type="pct"/>
            <w:vMerge/>
          </w:tcPr>
          <w:p w14:paraId="0C154065" w14:textId="77777777" w:rsidR="00D33BF3" w:rsidRPr="00E6011B" w:rsidRDefault="00D33BF3" w:rsidP="008E6A5D">
            <w:pPr>
              <w:rPr>
                <w:rFonts w:ascii="Times New Roman" w:hAnsi="Times New Roman" w:cs="Times New Roman"/>
                <w:sz w:val="28"/>
                <w:szCs w:val="28"/>
              </w:rPr>
            </w:pPr>
          </w:p>
        </w:tc>
        <w:tc>
          <w:tcPr>
            <w:tcW w:w="1362" w:type="pct"/>
            <w:vMerge/>
          </w:tcPr>
          <w:p w14:paraId="2654289A" w14:textId="77777777" w:rsidR="00D33BF3" w:rsidRPr="00E6011B" w:rsidRDefault="00D33BF3" w:rsidP="008E6A5D">
            <w:pPr>
              <w:rPr>
                <w:rFonts w:ascii="Times New Roman" w:hAnsi="Times New Roman" w:cs="Times New Roman"/>
                <w:sz w:val="28"/>
                <w:szCs w:val="28"/>
              </w:rPr>
            </w:pPr>
          </w:p>
        </w:tc>
        <w:tc>
          <w:tcPr>
            <w:tcW w:w="2203" w:type="pct"/>
          </w:tcPr>
          <w:p w14:paraId="05A6617C"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0920BD8" w14:textId="77777777" w:rsidTr="00D26C08">
        <w:tc>
          <w:tcPr>
            <w:tcW w:w="176" w:type="pct"/>
            <w:vMerge/>
          </w:tcPr>
          <w:p w14:paraId="3BE95452" w14:textId="77777777" w:rsidR="00D33BF3" w:rsidRPr="00E6011B" w:rsidRDefault="00D33BF3" w:rsidP="008E6A5D">
            <w:pPr>
              <w:rPr>
                <w:rFonts w:ascii="Times New Roman" w:hAnsi="Times New Roman" w:cs="Times New Roman"/>
                <w:sz w:val="28"/>
                <w:szCs w:val="28"/>
              </w:rPr>
            </w:pPr>
          </w:p>
        </w:tc>
        <w:tc>
          <w:tcPr>
            <w:tcW w:w="708" w:type="pct"/>
            <w:vMerge/>
          </w:tcPr>
          <w:p w14:paraId="0154A995" w14:textId="77777777" w:rsidR="00D33BF3" w:rsidRPr="00E6011B" w:rsidRDefault="00D33BF3" w:rsidP="008E6A5D">
            <w:pPr>
              <w:rPr>
                <w:rFonts w:ascii="Times New Roman" w:hAnsi="Times New Roman" w:cs="Times New Roman"/>
                <w:sz w:val="28"/>
                <w:szCs w:val="28"/>
              </w:rPr>
            </w:pPr>
          </w:p>
        </w:tc>
        <w:tc>
          <w:tcPr>
            <w:tcW w:w="551" w:type="pct"/>
            <w:vMerge/>
          </w:tcPr>
          <w:p w14:paraId="27FA59CD" w14:textId="77777777" w:rsidR="00D33BF3" w:rsidRPr="00E6011B" w:rsidRDefault="00D33BF3" w:rsidP="008E6A5D">
            <w:pPr>
              <w:rPr>
                <w:rFonts w:ascii="Times New Roman" w:hAnsi="Times New Roman" w:cs="Times New Roman"/>
                <w:sz w:val="28"/>
                <w:szCs w:val="28"/>
              </w:rPr>
            </w:pPr>
          </w:p>
        </w:tc>
        <w:tc>
          <w:tcPr>
            <w:tcW w:w="1362" w:type="pct"/>
            <w:vMerge/>
          </w:tcPr>
          <w:p w14:paraId="4A53C871" w14:textId="77777777" w:rsidR="00D33BF3" w:rsidRPr="00E6011B" w:rsidRDefault="00D33BF3" w:rsidP="008E6A5D">
            <w:pPr>
              <w:rPr>
                <w:rFonts w:ascii="Times New Roman" w:hAnsi="Times New Roman" w:cs="Times New Roman"/>
                <w:sz w:val="28"/>
                <w:szCs w:val="28"/>
              </w:rPr>
            </w:pPr>
          </w:p>
        </w:tc>
        <w:tc>
          <w:tcPr>
            <w:tcW w:w="2203" w:type="pct"/>
          </w:tcPr>
          <w:p w14:paraId="0B3D7A86" w14:textId="57908CE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8792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8F2C3BF" w14:textId="77777777" w:rsidTr="00D26C08">
        <w:tc>
          <w:tcPr>
            <w:tcW w:w="176" w:type="pct"/>
            <w:vMerge/>
          </w:tcPr>
          <w:p w14:paraId="0A98F695" w14:textId="77777777" w:rsidR="00D33BF3" w:rsidRPr="00E6011B" w:rsidRDefault="00D33BF3" w:rsidP="008E6A5D">
            <w:pPr>
              <w:rPr>
                <w:rFonts w:ascii="Times New Roman" w:hAnsi="Times New Roman" w:cs="Times New Roman"/>
                <w:sz w:val="28"/>
                <w:szCs w:val="28"/>
              </w:rPr>
            </w:pPr>
          </w:p>
        </w:tc>
        <w:tc>
          <w:tcPr>
            <w:tcW w:w="708" w:type="pct"/>
            <w:vMerge/>
          </w:tcPr>
          <w:p w14:paraId="29385B91" w14:textId="77777777" w:rsidR="00D33BF3" w:rsidRPr="00E6011B" w:rsidRDefault="00D33BF3" w:rsidP="008E6A5D">
            <w:pPr>
              <w:rPr>
                <w:rFonts w:ascii="Times New Roman" w:hAnsi="Times New Roman" w:cs="Times New Roman"/>
                <w:sz w:val="28"/>
                <w:szCs w:val="28"/>
              </w:rPr>
            </w:pPr>
          </w:p>
        </w:tc>
        <w:tc>
          <w:tcPr>
            <w:tcW w:w="551" w:type="pct"/>
            <w:vMerge/>
          </w:tcPr>
          <w:p w14:paraId="721D8E4F" w14:textId="77777777" w:rsidR="00D33BF3" w:rsidRPr="00E6011B" w:rsidRDefault="00D33BF3" w:rsidP="008E6A5D">
            <w:pPr>
              <w:rPr>
                <w:rFonts w:ascii="Times New Roman" w:hAnsi="Times New Roman" w:cs="Times New Roman"/>
                <w:sz w:val="28"/>
                <w:szCs w:val="28"/>
              </w:rPr>
            </w:pPr>
          </w:p>
        </w:tc>
        <w:tc>
          <w:tcPr>
            <w:tcW w:w="1362" w:type="pct"/>
            <w:vMerge/>
          </w:tcPr>
          <w:p w14:paraId="72E95539" w14:textId="77777777" w:rsidR="00D33BF3" w:rsidRPr="00E6011B" w:rsidRDefault="00D33BF3" w:rsidP="008E6A5D">
            <w:pPr>
              <w:rPr>
                <w:rFonts w:ascii="Times New Roman" w:hAnsi="Times New Roman" w:cs="Times New Roman"/>
                <w:sz w:val="28"/>
                <w:szCs w:val="28"/>
              </w:rPr>
            </w:pPr>
          </w:p>
        </w:tc>
        <w:tc>
          <w:tcPr>
            <w:tcW w:w="2203" w:type="pct"/>
          </w:tcPr>
          <w:p w14:paraId="7C775487" w14:textId="7281AFEE"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8792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7E93192" w14:textId="77777777" w:rsidTr="00D26C08">
        <w:tc>
          <w:tcPr>
            <w:tcW w:w="176" w:type="pct"/>
            <w:vMerge w:val="restart"/>
          </w:tcPr>
          <w:p w14:paraId="644C1DDF"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08" w:type="pct"/>
            <w:vMerge w:val="restart"/>
          </w:tcPr>
          <w:p w14:paraId="5722E9A6"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Выставочно-ярмарочная деятельность</w:t>
            </w:r>
          </w:p>
        </w:tc>
        <w:tc>
          <w:tcPr>
            <w:tcW w:w="551" w:type="pct"/>
            <w:vMerge w:val="restart"/>
          </w:tcPr>
          <w:p w14:paraId="716A65E2"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4.10</w:t>
            </w:r>
          </w:p>
        </w:tc>
        <w:tc>
          <w:tcPr>
            <w:tcW w:w="1362" w:type="pct"/>
            <w:vMerge w:val="restart"/>
          </w:tcPr>
          <w:p w14:paraId="19D3947A"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03" w:type="pct"/>
          </w:tcPr>
          <w:p w14:paraId="64F3CC15"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 кв.м.</w:t>
            </w:r>
          </w:p>
        </w:tc>
      </w:tr>
      <w:tr w:rsidR="00136056" w:rsidRPr="00E6011B" w14:paraId="08CA7BE7" w14:textId="77777777" w:rsidTr="00D26C08">
        <w:tc>
          <w:tcPr>
            <w:tcW w:w="176" w:type="pct"/>
            <w:vMerge/>
          </w:tcPr>
          <w:p w14:paraId="481F961D" w14:textId="77777777" w:rsidR="00D33BF3" w:rsidRPr="00E6011B" w:rsidRDefault="00D33BF3" w:rsidP="008E6A5D">
            <w:pPr>
              <w:rPr>
                <w:rFonts w:ascii="Times New Roman" w:hAnsi="Times New Roman" w:cs="Times New Roman"/>
                <w:sz w:val="28"/>
                <w:szCs w:val="28"/>
              </w:rPr>
            </w:pPr>
          </w:p>
        </w:tc>
        <w:tc>
          <w:tcPr>
            <w:tcW w:w="708" w:type="pct"/>
            <w:vMerge/>
          </w:tcPr>
          <w:p w14:paraId="7ECEBBE9" w14:textId="77777777" w:rsidR="00D33BF3" w:rsidRPr="00E6011B" w:rsidRDefault="00D33BF3" w:rsidP="008E6A5D">
            <w:pPr>
              <w:rPr>
                <w:rFonts w:ascii="Times New Roman" w:hAnsi="Times New Roman" w:cs="Times New Roman"/>
                <w:sz w:val="28"/>
                <w:szCs w:val="28"/>
              </w:rPr>
            </w:pPr>
          </w:p>
        </w:tc>
        <w:tc>
          <w:tcPr>
            <w:tcW w:w="551" w:type="pct"/>
            <w:vMerge/>
          </w:tcPr>
          <w:p w14:paraId="5C0BD0A1" w14:textId="77777777" w:rsidR="00D33BF3" w:rsidRPr="00E6011B" w:rsidRDefault="00D33BF3" w:rsidP="008E6A5D">
            <w:pPr>
              <w:rPr>
                <w:rFonts w:ascii="Times New Roman" w:hAnsi="Times New Roman" w:cs="Times New Roman"/>
                <w:sz w:val="28"/>
                <w:szCs w:val="28"/>
              </w:rPr>
            </w:pPr>
          </w:p>
        </w:tc>
        <w:tc>
          <w:tcPr>
            <w:tcW w:w="1362" w:type="pct"/>
            <w:vMerge/>
          </w:tcPr>
          <w:p w14:paraId="4C4F9B69" w14:textId="77777777" w:rsidR="00D33BF3" w:rsidRPr="00E6011B" w:rsidRDefault="00D33BF3" w:rsidP="008E6A5D">
            <w:pPr>
              <w:rPr>
                <w:rFonts w:ascii="Times New Roman" w:hAnsi="Times New Roman" w:cs="Times New Roman"/>
                <w:sz w:val="28"/>
                <w:szCs w:val="28"/>
              </w:rPr>
            </w:pPr>
          </w:p>
        </w:tc>
        <w:tc>
          <w:tcPr>
            <w:tcW w:w="2203" w:type="pct"/>
          </w:tcPr>
          <w:p w14:paraId="2509ECB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82C47D3" w14:textId="77777777" w:rsidTr="00D26C08">
        <w:tc>
          <w:tcPr>
            <w:tcW w:w="176" w:type="pct"/>
            <w:vMerge/>
          </w:tcPr>
          <w:p w14:paraId="5AB85DCA" w14:textId="77777777" w:rsidR="00D33BF3" w:rsidRPr="00E6011B" w:rsidRDefault="00D33BF3" w:rsidP="008E6A5D">
            <w:pPr>
              <w:rPr>
                <w:rFonts w:ascii="Times New Roman" w:hAnsi="Times New Roman" w:cs="Times New Roman"/>
                <w:sz w:val="28"/>
                <w:szCs w:val="28"/>
              </w:rPr>
            </w:pPr>
          </w:p>
        </w:tc>
        <w:tc>
          <w:tcPr>
            <w:tcW w:w="708" w:type="pct"/>
            <w:vMerge/>
          </w:tcPr>
          <w:p w14:paraId="6DF3066A" w14:textId="77777777" w:rsidR="00D33BF3" w:rsidRPr="00E6011B" w:rsidRDefault="00D33BF3" w:rsidP="008E6A5D">
            <w:pPr>
              <w:rPr>
                <w:rFonts w:ascii="Times New Roman" w:hAnsi="Times New Roman" w:cs="Times New Roman"/>
                <w:sz w:val="28"/>
                <w:szCs w:val="28"/>
              </w:rPr>
            </w:pPr>
          </w:p>
        </w:tc>
        <w:tc>
          <w:tcPr>
            <w:tcW w:w="551" w:type="pct"/>
            <w:vMerge/>
          </w:tcPr>
          <w:p w14:paraId="1F4A1043" w14:textId="77777777" w:rsidR="00D33BF3" w:rsidRPr="00E6011B" w:rsidRDefault="00D33BF3" w:rsidP="008E6A5D">
            <w:pPr>
              <w:rPr>
                <w:rFonts w:ascii="Times New Roman" w:hAnsi="Times New Roman" w:cs="Times New Roman"/>
                <w:sz w:val="28"/>
                <w:szCs w:val="28"/>
              </w:rPr>
            </w:pPr>
          </w:p>
        </w:tc>
        <w:tc>
          <w:tcPr>
            <w:tcW w:w="1362" w:type="pct"/>
            <w:vMerge/>
          </w:tcPr>
          <w:p w14:paraId="775EA8A3" w14:textId="77777777" w:rsidR="00D33BF3" w:rsidRPr="00E6011B" w:rsidRDefault="00D33BF3" w:rsidP="008E6A5D">
            <w:pPr>
              <w:rPr>
                <w:rFonts w:ascii="Times New Roman" w:hAnsi="Times New Roman" w:cs="Times New Roman"/>
                <w:sz w:val="28"/>
                <w:szCs w:val="28"/>
              </w:rPr>
            </w:pPr>
          </w:p>
        </w:tc>
        <w:tc>
          <w:tcPr>
            <w:tcW w:w="2203" w:type="pct"/>
          </w:tcPr>
          <w:p w14:paraId="05786E4E"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F9F956C" w14:textId="77777777" w:rsidTr="00D26C08">
        <w:tc>
          <w:tcPr>
            <w:tcW w:w="176" w:type="pct"/>
            <w:vMerge/>
          </w:tcPr>
          <w:p w14:paraId="4F6523BC" w14:textId="77777777" w:rsidR="00D33BF3" w:rsidRPr="00E6011B" w:rsidRDefault="00D33BF3" w:rsidP="008E6A5D">
            <w:pPr>
              <w:rPr>
                <w:rFonts w:ascii="Times New Roman" w:hAnsi="Times New Roman" w:cs="Times New Roman"/>
                <w:sz w:val="28"/>
                <w:szCs w:val="28"/>
              </w:rPr>
            </w:pPr>
          </w:p>
        </w:tc>
        <w:tc>
          <w:tcPr>
            <w:tcW w:w="708" w:type="pct"/>
            <w:vMerge/>
          </w:tcPr>
          <w:p w14:paraId="7618D110" w14:textId="77777777" w:rsidR="00D33BF3" w:rsidRPr="00E6011B" w:rsidRDefault="00D33BF3" w:rsidP="008E6A5D">
            <w:pPr>
              <w:rPr>
                <w:rFonts w:ascii="Times New Roman" w:hAnsi="Times New Roman" w:cs="Times New Roman"/>
                <w:sz w:val="28"/>
                <w:szCs w:val="28"/>
              </w:rPr>
            </w:pPr>
          </w:p>
        </w:tc>
        <w:tc>
          <w:tcPr>
            <w:tcW w:w="551" w:type="pct"/>
            <w:vMerge/>
          </w:tcPr>
          <w:p w14:paraId="311956FD" w14:textId="77777777" w:rsidR="00D33BF3" w:rsidRPr="00E6011B" w:rsidRDefault="00D33BF3" w:rsidP="008E6A5D">
            <w:pPr>
              <w:rPr>
                <w:rFonts w:ascii="Times New Roman" w:hAnsi="Times New Roman" w:cs="Times New Roman"/>
                <w:sz w:val="28"/>
                <w:szCs w:val="28"/>
              </w:rPr>
            </w:pPr>
          </w:p>
        </w:tc>
        <w:tc>
          <w:tcPr>
            <w:tcW w:w="1362" w:type="pct"/>
            <w:vMerge/>
          </w:tcPr>
          <w:p w14:paraId="342AEB46" w14:textId="77777777" w:rsidR="00D33BF3" w:rsidRPr="00E6011B" w:rsidRDefault="00D33BF3" w:rsidP="008E6A5D">
            <w:pPr>
              <w:rPr>
                <w:rFonts w:ascii="Times New Roman" w:hAnsi="Times New Roman" w:cs="Times New Roman"/>
                <w:sz w:val="28"/>
                <w:szCs w:val="28"/>
              </w:rPr>
            </w:pPr>
          </w:p>
        </w:tc>
        <w:tc>
          <w:tcPr>
            <w:tcW w:w="2203" w:type="pct"/>
          </w:tcPr>
          <w:p w14:paraId="6D909B38" w14:textId="5CFB2C45"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DD9D5BC" w14:textId="77777777" w:rsidTr="00D26C08">
        <w:tc>
          <w:tcPr>
            <w:tcW w:w="176" w:type="pct"/>
            <w:vMerge/>
          </w:tcPr>
          <w:p w14:paraId="08344799" w14:textId="77777777" w:rsidR="00D33BF3" w:rsidRPr="00E6011B" w:rsidRDefault="00D33BF3" w:rsidP="008E6A5D">
            <w:pPr>
              <w:rPr>
                <w:rFonts w:ascii="Times New Roman" w:hAnsi="Times New Roman" w:cs="Times New Roman"/>
                <w:sz w:val="28"/>
                <w:szCs w:val="28"/>
              </w:rPr>
            </w:pPr>
          </w:p>
        </w:tc>
        <w:tc>
          <w:tcPr>
            <w:tcW w:w="708" w:type="pct"/>
            <w:vMerge/>
          </w:tcPr>
          <w:p w14:paraId="58AB799E" w14:textId="77777777" w:rsidR="00D33BF3" w:rsidRPr="00E6011B" w:rsidRDefault="00D33BF3" w:rsidP="008E6A5D">
            <w:pPr>
              <w:rPr>
                <w:rFonts w:ascii="Times New Roman" w:hAnsi="Times New Roman" w:cs="Times New Roman"/>
                <w:sz w:val="28"/>
                <w:szCs w:val="28"/>
              </w:rPr>
            </w:pPr>
          </w:p>
        </w:tc>
        <w:tc>
          <w:tcPr>
            <w:tcW w:w="551" w:type="pct"/>
            <w:vMerge/>
          </w:tcPr>
          <w:p w14:paraId="456595B7" w14:textId="77777777" w:rsidR="00D33BF3" w:rsidRPr="00E6011B" w:rsidRDefault="00D33BF3" w:rsidP="008E6A5D">
            <w:pPr>
              <w:rPr>
                <w:rFonts w:ascii="Times New Roman" w:hAnsi="Times New Roman" w:cs="Times New Roman"/>
                <w:sz w:val="28"/>
                <w:szCs w:val="28"/>
              </w:rPr>
            </w:pPr>
          </w:p>
        </w:tc>
        <w:tc>
          <w:tcPr>
            <w:tcW w:w="1362" w:type="pct"/>
            <w:vMerge/>
          </w:tcPr>
          <w:p w14:paraId="652D55DC" w14:textId="77777777" w:rsidR="00D33BF3" w:rsidRPr="00E6011B" w:rsidRDefault="00D33BF3" w:rsidP="008E6A5D">
            <w:pPr>
              <w:rPr>
                <w:rFonts w:ascii="Times New Roman" w:hAnsi="Times New Roman" w:cs="Times New Roman"/>
                <w:sz w:val="28"/>
                <w:szCs w:val="28"/>
              </w:rPr>
            </w:pPr>
          </w:p>
        </w:tc>
        <w:tc>
          <w:tcPr>
            <w:tcW w:w="2203" w:type="pct"/>
          </w:tcPr>
          <w:p w14:paraId="1743C49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8A6DEA8" w14:textId="77777777" w:rsidTr="00D26C08">
        <w:tc>
          <w:tcPr>
            <w:tcW w:w="176" w:type="pct"/>
            <w:vMerge/>
          </w:tcPr>
          <w:p w14:paraId="179E3CD1" w14:textId="77777777" w:rsidR="00D33BF3" w:rsidRPr="00E6011B" w:rsidRDefault="00D33BF3" w:rsidP="008E6A5D">
            <w:pPr>
              <w:rPr>
                <w:rFonts w:ascii="Times New Roman" w:hAnsi="Times New Roman" w:cs="Times New Roman"/>
                <w:sz w:val="28"/>
                <w:szCs w:val="28"/>
              </w:rPr>
            </w:pPr>
          </w:p>
        </w:tc>
        <w:tc>
          <w:tcPr>
            <w:tcW w:w="708" w:type="pct"/>
            <w:vMerge/>
          </w:tcPr>
          <w:p w14:paraId="2C8FE8EE" w14:textId="77777777" w:rsidR="00D33BF3" w:rsidRPr="00E6011B" w:rsidRDefault="00D33BF3" w:rsidP="008E6A5D">
            <w:pPr>
              <w:rPr>
                <w:rFonts w:ascii="Times New Roman" w:hAnsi="Times New Roman" w:cs="Times New Roman"/>
                <w:sz w:val="28"/>
                <w:szCs w:val="28"/>
              </w:rPr>
            </w:pPr>
          </w:p>
        </w:tc>
        <w:tc>
          <w:tcPr>
            <w:tcW w:w="551" w:type="pct"/>
            <w:vMerge/>
          </w:tcPr>
          <w:p w14:paraId="27E7C57C" w14:textId="77777777" w:rsidR="00D33BF3" w:rsidRPr="00E6011B" w:rsidRDefault="00D33BF3" w:rsidP="008E6A5D">
            <w:pPr>
              <w:rPr>
                <w:rFonts w:ascii="Times New Roman" w:hAnsi="Times New Roman" w:cs="Times New Roman"/>
                <w:sz w:val="28"/>
                <w:szCs w:val="28"/>
              </w:rPr>
            </w:pPr>
          </w:p>
        </w:tc>
        <w:tc>
          <w:tcPr>
            <w:tcW w:w="1362" w:type="pct"/>
            <w:vMerge/>
          </w:tcPr>
          <w:p w14:paraId="018FE36B" w14:textId="77777777" w:rsidR="00D33BF3" w:rsidRPr="00E6011B" w:rsidRDefault="00D33BF3" w:rsidP="008E6A5D">
            <w:pPr>
              <w:rPr>
                <w:rFonts w:ascii="Times New Roman" w:hAnsi="Times New Roman" w:cs="Times New Roman"/>
                <w:sz w:val="28"/>
                <w:szCs w:val="28"/>
              </w:rPr>
            </w:pPr>
          </w:p>
        </w:tc>
        <w:tc>
          <w:tcPr>
            <w:tcW w:w="2203" w:type="pct"/>
          </w:tcPr>
          <w:p w14:paraId="08142A4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4B60834" w14:textId="77777777" w:rsidTr="00D26C08">
        <w:tc>
          <w:tcPr>
            <w:tcW w:w="176" w:type="pct"/>
            <w:vMerge/>
          </w:tcPr>
          <w:p w14:paraId="04B8917D" w14:textId="77777777" w:rsidR="00D33BF3" w:rsidRPr="00E6011B" w:rsidRDefault="00D33BF3" w:rsidP="008E6A5D">
            <w:pPr>
              <w:rPr>
                <w:rFonts w:ascii="Times New Roman" w:hAnsi="Times New Roman" w:cs="Times New Roman"/>
                <w:sz w:val="28"/>
                <w:szCs w:val="28"/>
              </w:rPr>
            </w:pPr>
          </w:p>
        </w:tc>
        <w:tc>
          <w:tcPr>
            <w:tcW w:w="708" w:type="pct"/>
            <w:vMerge/>
          </w:tcPr>
          <w:p w14:paraId="37B217F4" w14:textId="77777777" w:rsidR="00D33BF3" w:rsidRPr="00E6011B" w:rsidRDefault="00D33BF3" w:rsidP="008E6A5D">
            <w:pPr>
              <w:rPr>
                <w:rFonts w:ascii="Times New Roman" w:hAnsi="Times New Roman" w:cs="Times New Roman"/>
                <w:sz w:val="28"/>
                <w:szCs w:val="28"/>
              </w:rPr>
            </w:pPr>
          </w:p>
        </w:tc>
        <w:tc>
          <w:tcPr>
            <w:tcW w:w="551" w:type="pct"/>
            <w:vMerge/>
          </w:tcPr>
          <w:p w14:paraId="464DBBED" w14:textId="77777777" w:rsidR="00D33BF3" w:rsidRPr="00E6011B" w:rsidRDefault="00D33BF3" w:rsidP="008E6A5D">
            <w:pPr>
              <w:rPr>
                <w:rFonts w:ascii="Times New Roman" w:hAnsi="Times New Roman" w:cs="Times New Roman"/>
                <w:sz w:val="28"/>
                <w:szCs w:val="28"/>
              </w:rPr>
            </w:pPr>
          </w:p>
        </w:tc>
        <w:tc>
          <w:tcPr>
            <w:tcW w:w="1362" w:type="pct"/>
            <w:vMerge/>
          </w:tcPr>
          <w:p w14:paraId="2F2F51CF" w14:textId="77777777" w:rsidR="00D33BF3" w:rsidRPr="00E6011B" w:rsidRDefault="00D33BF3" w:rsidP="008E6A5D">
            <w:pPr>
              <w:rPr>
                <w:rFonts w:ascii="Times New Roman" w:hAnsi="Times New Roman" w:cs="Times New Roman"/>
                <w:sz w:val="28"/>
                <w:szCs w:val="28"/>
              </w:rPr>
            </w:pPr>
          </w:p>
        </w:tc>
        <w:tc>
          <w:tcPr>
            <w:tcW w:w="2203" w:type="pct"/>
          </w:tcPr>
          <w:p w14:paraId="45623C74" w14:textId="6BDED6E2"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8792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C53C11D" w14:textId="77777777" w:rsidTr="00D26C08">
        <w:tc>
          <w:tcPr>
            <w:tcW w:w="176" w:type="pct"/>
            <w:vMerge/>
          </w:tcPr>
          <w:p w14:paraId="5E50A0F7" w14:textId="77777777" w:rsidR="00D33BF3" w:rsidRPr="00E6011B" w:rsidRDefault="00D33BF3" w:rsidP="008E6A5D">
            <w:pPr>
              <w:rPr>
                <w:rFonts w:ascii="Times New Roman" w:hAnsi="Times New Roman" w:cs="Times New Roman"/>
                <w:sz w:val="28"/>
                <w:szCs w:val="28"/>
              </w:rPr>
            </w:pPr>
          </w:p>
        </w:tc>
        <w:tc>
          <w:tcPr>
            <w:tcW w:w="708" w:type="pct"/>
            <w:vMerge/>
          </w:tcPr>
          <w:p w14:paraId="563C1A0B" w14:textId="77777777" w:rsidR="00D33BF3" w:rsidRPr="00E6011B" w:rsidRDefault="00D33BF3" w:rsidP="008E6A5D">
            <w:pPr>
              <w:rPr>
                <w:rFonts w:ascii="Times New Roman" w:hAnsi="Times New Roman" w:cs="Times New Roman"/>
                <w:sz w:val="28"/>
                <w:szCs w:val="28"/>
              </w:rPr>
            </w:pPr>
          </w:p>
        </w:tc>
        <w:tc>
          <w:tcPr>
            <w:tcW w:w="551" w:type="pct"/>
            <w:vMerge/>
          </w:tcPr>
          <w:p w14:paraId="5ABFEA91" w14:textId="77777777" w:rsidR="00D33BF3" w:rsidRPr="00E6011B" w:rsidRDefault="00D33BF3" w:rsidP="008E6A5D">
            <w:pPr>
              <w:rPr>
                <w:rFonts w:ascii="Times New Roman" w:hAnsi="Times New Roman" w:cs="Times New Roman"/>
                <w:sz w:val="28"/>
                <w:szCs w:val="28"/>
              </w:rPr>
            </w:pPr>
          </w:p>
        </w:tc>
        <w:tc>
          <w:tcPr>
            <w:tcW w:w="1362" w:type="pct"/>
            <w:vMerge/>
          </w:tcPr>
          <w:p w14:paraId="0F969CF6" w14:textId="77777777" w:rsidR="00D33BF3" w:rsidRPr="00E6011B" w:rsidRDefault="00D33BF3" w:rsidP="008E6A5D">
            <w:pPr>
              <w:rPr>
                <w:rFonts w:ascii="Times New Roman" w:hAnsi="Times New Roman" w:cs="Times New Roman"/>
                <w:sz w:val="28"/>
                <w:szCs w:val="28"/>
              </w:rPr>
            </w:pPr>
          </w:p>
        </w:tc>
        <w:tc>
          <w:tcPr>
            <w:tcW w:w="2203" w:type="pct"/>
          </w:tcPr>
          <w:p w14:paraId="20104C81" w14:textId="50352C03"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8792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9D8000E" w14:textId="77777777" w:rsidTr="00D26C08">
        <w:tc>
          <w:tcPr>
            <w:tcW w:w="176" w:type="pct"/>
            <w:vMerge w:val="restart"/>
          </w:tcPr>
          <w:p w14:paraId="24243D9E"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708" w:type="pct"/>
            <w:vMerge w:val="restart"/>
          </w:tcPr>
          <w:p w14:paraId="1D5CA633"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Туристическое обслуживание</w:t>
            </w:r>
          </w:p>
        </w:tc>
        <w:tc>
          <w:tcPr>
            <w:tcW w:w="551" w:type="pct"/>
            <w:vMerge w:val="restart"/>
          </w:tcPr>
          <w:p w14:paraId="0660B72A"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5.2.1</w:t>
            </w:r>
          </w:p>
        </w:tc>
        <w:tc>
          <w:tcPr>
            <w:tcW w:w="1362" w:type="pct"/>
            <w:vMerge w:val="restart"/>
          </w:tcPr>
          <w:p w14:paraId="475F886B"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пансионатов, гостиниц, кемпингов, домов отдыха, не оказывающих услуги по лечению; размещение детских лагерей </w:t>
            </w:r>
          </w:p>
        </w:tc>
        <w:tc>
          <w:tcPr>
            <w:tcW w:w="2203" w:type="pct"/>
          </w:tcPr>
          <w:p w14:paraId="3701599F"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209AF3FB" w14:textId="77777777" w:rsidTr="00D26C08">
        <w:tc>
          <w:tcPr>
            <w:tcW w:w="176" w:type="pct"/>
            <w:vMerge/>
          </w:tcPr>
          <w:p w14:paraId="7E86E403" w14:textId="77777777" w:rsidR="00D33BF3" w:rsidRPr="00E6011B" w:rsidRDefault="00D33BF3" w:rsidP="008E6A5D">
            <w:pPr>
              <w:rPr>
                <w:rFonts w:ascii="Times New Roman" w:hAnsi="Times New Roman" w:cs="Times New Roman"/>
                <w:sz w:val="28"/>
                <w:szCs w:val="28"/>
              </w:rPr>
            </w:pPr>
          </w:p>
        </w:tc>
        <w:tc>
          <w:tcPr>
            <w:tcW w:w="708" w:type="pct"/>
            <w:vMerge/>
          </w:tcPr>
          <w:p w14:paraId="17E63982" w14:textId="77777777" w:rsidR="00D33BF3" w:rsidRPr="00E6011B" w:rsidRDefault="00D33BF3" w:rsidP="008E6A5D">
            <w:pPr>
              <w:rPr>
                <w:rFonts w:ascii="Times New Roman" w:hAnsi="Times New Roman" w:cs="Times New Roman"/>
                <w:sz w:val="28"/>
                <w:szCs w:val="28"/>
              </w:rPr>
            </w:pPr>
          </w:p>
        </w:tc>
        <w:tc>
          <w:tcPr>
            <w:tcW w:w="551" w:type="pct"/>
            <w:vMerge/>
          </w:tcPr>
          <w:p w14:paraId="7638F1C9" w14:textId="77777777" w:rsidR="00D33BF3" w:rsidRPr="00E6011B" w:rsidRDefault="00D33BF3" w:rsidP="008E6A5D">
            <w:pPr>
              <w:rPr>
                <w:rFonts w:ascii="Times New Roman" w:hAnsi="Times New Roman" w:cs="Times New Roman"/>
                <w:sz w:val="28"/>
                <w:szCs w:val="28"/>
              </w:rPr>
            </w:pPr>
          </w:p>
        </w:tc>
        <w:tc>
          <w:tcPr>
            <w:tcW w:w="1362" w:type="pct"/>
            <w:vMerge/>
          </w:tcPr>
          <w:p w14:paraId="01A0A9C1" w14:textId="77777777" w:rsidR="00D33BF3" w:rsidRPr="00E6011B" w:rsidRDefault="00D33BF3" w:rsidP="008E6A5D">
            <w:pPr>
              <w:rPr>
                <w:rFonts w:ascii="Times New Roman" w:hAnsi="Times New Roman" w:cs="Times New Roman"/>
                <w:sz w:val="28"/>
                <w:szCs w:val="28"/>
              </w:rPr>
            </w:pPr>
          </w:p>
        </w:tc>
        <w:tc>
          <w:tcPr>
            <w:tcW w:w="2203" w:type="pct"/>
          </w:tcPr>
          <w:p w14:paraId="0B9CFCC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6F8E2FF1" w14:textId="77777777" w:rsidTr="00D26C08">
        <w:tc>
          <w:tcPr>
            <w:tcW w:w="176" w:type="pct"/>
            <w:vMerge/>
          </w:tcPr>
          <w:p w14:paraId="0D948B2C" w14:textId="77777777" w:rsidR="00D33BF3" w:rsidRPr="00E6011B" w:rsidRDefault="00D33BF3" w:rsidP="008E6A5D">
            <w:pPr>
              <w:rPr>
                <w:rFonts w:ascii="Times New Roman" w:hAnsi="Times New Roman" w:cs="Times New Roman"/>
                <w:sz w:val="28"/>
                <w:szCs w:val="28"/>
              </w:rPr>
            </w:pPr>
          </w:p>
        </w:tc>
        <w:tc>
          <w:tcPr>
            <w:tcW w:w="708" w:type="pct"/>
            <w:vMerge/>
          </w:tcPr>
          <w:p w14:paraId="16ABD361" w14:textId="77777777" w:rsidR="00D33BF3" w:rsidRPr="00E6011B" w:rsidRDefault="00D33BF3" w:rsidP="008E6A5D">
            <w:pPr>
              <w:rPr>
                <w:rFonts w:ascii="Times New Roman" w:hAnsi="Times New Roman" w:cs="Times New Roman"/>
                <w:sz w:val="28"/>
                <w:szCs w:val="28"/>
              </w:rPr>
            </w:pPr>
          </w:p>
        </w:tc>
        <w:tc>
          <w:tcPr>
            <w:tcW w:w="551" w:type="pct"/>
            <w:vMerge/>
          </w:tcPr>
          <w:p w14:paraId="58D8F326" w14:textId="77777777" w:rsidR="00D33BF3" w:rsidRPr="00E6011B" w:rsidRDefault="00D33BF3" w:rsidP="008E6A5D">
            <w:pPr>
              <w:rPr>
                <w:rFonts w:ascii="Times New Roman" w:hAnsi="Times New Roman" w:cs="Times New Roman"/>
                <w:sz w:val="28"/>
                <w:szCs w:val="28"/>
              </w:rPr>
            </w:pPr>
          </w:p>
        </w:tc>
        <w:tc>
          <w:tcPr>
            <w:tcW w:w="1362" w:type="pct"/>
            <w:vMerge/>
          </w:tcPr>
          <w:p w14:paraId="15F4DA84" w14:textId="77777777" w:rsidR="00D33BF3" w:rsidRPr="00E6011B" w:rsidRDefault="00D33BF3" w:rsidP="008E6A5D">
            <w:pPr>
              <w:rPr>
                <w:rFonts w:ascii="Times New Roman" w:hAnsi="Times New Roman" w:cs="Times New Roman"/>
                <w:sz w:val="28"/>
                <w:szCs w:val="28"/>
              </w:rPr>
            </w:pPr>
          </w:p>
        </w:tc>
        <w:tc>
          <w:tcPr>
            <w:tcW w:w="2203" w:type="pct"/>
          </w:tcPr>
          <w:p w14:paraId="6D6FA808"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C3ABCED" w14:textId="77777777" w:rsidTr="00D26C08">
        <w:tc>
          <w:tcPr>
            <w:tcW w:w="176" w:type="pct"/>
            <w:vMerge/>
          </w:tcPr>
          <w:p w14:paraId="7D48C85F" w14:textId="77777777" w:rsidR="00D33BF3" w:rsidRPr="00E6011B" w:rsidRDefault="00D33BF3" w:rsidP="008E6A5D">
            <w:pPr>
              <w:rPr>
                <w:rFonts w:ascii="Times New Roman" w:hAnsi="Times New Roman" w:cs="Times New Roman"/>
                <w:sz w:val="28"/>
                <w:szCs w:val="28"/>
              </w:rPr>
            </w:pPr>
          </w:p>
        </w:tc>
        <w:tc>
          <w:tcPr>
            <w:tcW w:w="708" w:type="pct"/>
            <w:vMerge/>
          </w:tcPr>
          <w:p w14:paraId="6C3BEB28" w14:textId="77777777" w:rsidR="00D33BF3" w:rsidRPr="00E6011B" w:rsidRDefault="00D33BF3" w:rsidP="008E6A5D">
            <w:pPr>
              <w:rPr>
                <w:rFonts w:ascii="Times New Roman" w:hAnsi="Times New Roman" w:cs="Times New Roman"/>
                <w:sz w:val="28"/>
                <w:szCs w:val="28"/>
              </w:rPr>
            </w:pPr>
          </w:p>
        </w:tc>
        <w:tc>
          <w:tcPr>
            <w:tcW w:w="551" w:type="pct"/>
            <w:vMerge/>
          </w:tcPr>
          <w:p w14:paraId="51B9471B" w14:textId="77777777" w:rsidR="00D33BF3" w:rsidRPr="00E6011B" w:rsidRDefault="00D33BF3" w:rsidP="008E6A5D">
            <w:pPr>
              <w:rPr>
                <w:rFonts w:ascii="Times New Roman" w:hAnsi="Times New Roman" w:cs="Times New Roman"/>
                <w:sz w:val="28"/>
                <w:szCs w:val="28"/>
              </w:rPr>
            </w:pPr>
          </w:p>
        </w:tc>
        <w:tc>
          <w:tcPr>
            <w:tcW w:w="1362" w:type="pct"/>
            <w:vMerge/>
          </w:tcPr>
          <w:p w14:paraId="4BE9AE1A" w14:textId="77777777" w:rsidR="00D33BF3" w:rsidRPr="00E6011B" w:rsidRDefault="00D33BF3" w:rsidP="008E6A5D">
            <w:pPr>
              <w:rPr>
                <w:rFonts w:ascii="Times New Roman" w:hAnsi="Times New Roman" w:cs="Times New Roman"/>
                <w:sz w:val="28"/>
                <w:szCs w:val="28"/>
              </w:rPr>
            </w:pPr>
          </w:p>
        </w:tc>
        <w:tc>
          <w:tcPr>
            <w:tcW w:w="2203" w:type="pct"/>
          </w:tcPr>
          <w:p w14:paraId="5EC8E65F" w14:textId="2C64444D"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206E67B3" w14:textId="77777777" w:rsidTr="00D26C08">
        <w:tc>
          <w:tcPr>
            <w:tcW w:w="176" w:type="pct"/>
            <w:vMerge/>
          </w:tcPr>
          <w:p w14:paraId="546EB7F3" w14:textId="77777777" w:rsidR="00D33BF3" w:rsidRPr="00E6011B" w:rsidRDefault="00D33BF3" w:rsidP="008E6A5D">
            <w:pPr>
              <w:rPr>
                <w:rFonts w:ascii="Times New Roman" w:hAnsi="Times New Roman" w:cs="Times New Roman"/>
                <w:sz w:val="28"/>
                <w:szCs w:val="28"/>
              </w:rPr>
            </w:pPr>
          </w:p>
        </w:tc>
        <w:tc>
          <w:tcPr>
            <w:tcW w:w="708" w:type="pct"/>
            <w:vMerge/>
          </w:tcPr>
          <w:p w14:paraId="3693B5AD" w14:textId="77777777" w:rsidR="00D33BF3" w:rsidRPr="00E6011B" w:rsidRDefault="00D33BF3" w:rsidP="008E6A5D">
            <w:pPr>
              <w:rPr>
                <w:rFonts w:ascii="Times New Roman" w:hAnsi="Times New Roman" w:cs="Times New Roman"/>
                <w:sz w:val="28"/>
                <w:szCs w:val="28"/>
              </w:rPr>
            </w:pPr>
          </w:p>
        </w:tc>
        <w:tc>
          <w:tcPr>
            <w:tcW w:w="551" w:type="pct"/>
            <w:vMerge/>
          </w:tcPr>
          <w:p w14:paraId="5BAD83DD" w14:textId="77777777" w:rsidR="00D33BF3" w:rsidRPr="00E6011B" w:rsidRDefault="00D33BF3" w:rsidP="008E6A5D">
            <w:pPr>
              <w:rPr>
                <w:rFonts w:ascii="Times New Roman" w:hAnsi="Times New Roman" w:cs="Times New Roman"/>
                <w:sz w:val="28"/>
                <w:szCs w:val="28"/>
              </w:rPr>
            </w:pPr>
          </w:p>
        </w:tc>
        <w:tc>
          <w:tcPr>
            <w:tcW w:w="1362" w:type="pct"/>
            <w:vMerge/>
          </w:tcPr>
          <w:p w14:paraId="2AA8A335" w14:textId="77777777" w:rsidR="00D33BF3" w:rsidRPr="00E6011B" w:rsidRDefault="00D33BF3" w:rsidP="008E6A5D">
            <w:pPr>
              <w:rPr>
                <w:rFonts w:ascii="Times New Roman" w:hAnsi="Times New Roman" w:cs="Times New Roman"/>
                <w:sz w:val="28"/>
                <w:szCs w:val="28"/>
              </w:rPr>
            </w:pPr>
          </w:p>
        </w:tc>
        <w:tc>
          <w:tcPr>
            <w:tcW w:w="2203" w:type="pct"/>
          </w:tcPr>
          <w:p w14:paraId="2289EDA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FC0781B" w14:textId="77777777" w:rsidTr="00D26C08">
        <w:tc>
          <w:tcPr>
            <w:tcW w:w="176" w:type="pct"/>
            <w:vMerge/>
          </w:tcPr>
          <w:p w14:paraId="177AA42B" w14:textId="77777777" w:rsidR="00A8792E" w:rsidRPr="00E6011B" w:rsidRDefault="00A8792E" w:rsidP="008E6A5D">
            <w:pPr>
              <w:rPr>
                <w:rFonts w:ascii="Times New Roman" w:hAnsi="Times New Roman" w:cs="Times New Roman"/>
                <w:sz w:val="28"/>
                <w:szCs w:val="28"/>
              </w:rPr>
            </w:pPr>
          </w:p>
        </w:tc>
        <w:tc>
          <w:tcPr>
            <w:tcW w:w="708" w:type="pct"/>
            <w:vMerge/>
          </w:tcPr>
          <w:p w14:paraId="56F8CD67" w14:textId="77777777" w:rsidR="00A8792E" w:rsidRPr="00E6011B" w:rsidRDefault="00A8792E" w:rsidP="008E6A5D">
            <w:pPr>
              <w:rPr>
                <w:rFonts w:ascii="Times New Roman" w:hAnsi="Times New Roman" w:cs="Times New Roman"/>
                <w:sz w:val="28"/>
                <w:szCs w:val="28"/>
              </w:rPr>
            </w:pPr>
          </w:p>
        </w:tc>
        <w:tc>
          <w:tcPr>
            <w:tcW w:w="551" w:type="pct"/>
            <w:vMerge/>
          </w:tcPr>
          <w:p w14:paraId="21ECC2B5" w14:textId="77777777" w:rsidR="00A8792E" w:rsidRPr="00E6011B" w:rsidRDefault="00A8792E" w:rsidP="008E6A5D">
            <w:pPr>
              <w:rPr>
                <w:rFonts w:ascii="Times New Roman" w:hAnsi="Times New Roman" w:cs="Times New Roman"/>
                <w:sz w:val="28"/>
                <w:szCs w:val="28"/>
              </w:rPr>
            </w:pPr>
          </w:p>
        </w:tc>
        <w:tc>
          <w:tcPr>
            <w:tcW w:w="1362" w:type="pct"/>
            <w:vMerge/>
          </w:tcPr>
          <w:p w14:paraId="12F66EE0" w14:textId="77777777" w:rsidR="00A8792E" w:rsidRPr="00E6011B" w:rsidRDefault="00A8792E" w:rsidP="008E6A5D">
            <w:pPr>
              <w:rPr>
                <w:rFonts w:ascii="Times New Roman" w:hAnsi="Times New Roman" w:cs="Times New Roman"/>
                <w:sz w:val="28"/>
                <w:szCs w:val="28"/>
              </w:rPr>
            </w:pPr>
          </w:p>
        </w:tc>
        <w:tc>
          <w:tcPr>
            <w:tcW w:w="2203" w:type="pct"/>
          </w:tcPr>
          <w:p w14:paraId="1308480B" w14:textId="3565110F" w:rsidR="00A8792E" w:rsidRPr="00E6011B" w:rsidRDefault="00A8792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C01B2D0" w14:textId="77777777" w:rsidTr="00D26C08">
        <w:tc>
          <w:tcPr>
            <w:tcW w:w="176" w:type="pct"/>
            <w:vMerge/>
          </w:tcPr>
          <w:p w14:paraId="4CA58BF8" w14:textId="77777777" w:rsidR="00A8792E" w:rsidRPr="00E6011B" w:rsidRDefault="00A8792E" w:rsidP="008E6A5D">
            <w:pPr>
              <w:rPr>
                <w:rFonts w:ascii="Times New Roman" w:hAnsi="Times New Roman" w:cs="Times New Roman"/>
                <w:sz w:val="28"/>
                <w:szCs w:val="28"/>
              </w:rPr>
            </w:pPr>
          </w:p>
        </w:tc>
        <w:tc>
          <w:tcPr>
            <w:tcW w:w="708" w:type="pct"/>
            <w:vMerge/>
          </w:tcPr>
          <w:p w14:paraId="05F78F86" w14:textId="77777777" w:rsidR="00A8792E" w:rsidRPr="00E6011B" w:rsidRDefault="00A8792E" w:rsidP="008E6A5D">
            <w:pPr>
              <w:rPr>
                <w:rFonts w:ascii="Times New Roman" w:hAnsi="Times New Roman" w:cs="Times New Roman"/>
                <w:sz w:val="28"/>
                <w:szCs w:val="28"/>
              </w:rPr>
            </w:pPr>
          </w:p>
        </w:tc>
        <w:tc>
          <w:tcPr>
            <w:tcW w:w="551" w:type="pct"/>
            <w:vMerge/>
          </w:tcPr>
          <w:p w14:paraId="0549C6C6" w14:textId="77777777" w:rsidR="00A8792E" w:rsidRPr="00E6011B" w:rsidRDefault="00A8792E" w:rsidP="008E6A5D">
            <w:pPr>
              <w:rPr>
                <w:rFonts w:ascii="Times New Roman" w:hAnsi="Times New Roman" w:cs="Times New Roman"/>
                <w:sz w:val="28"/>
                <w:szCs w:val="28"/>
              </w:rPr>
            </w:pPr>
          </w:p>
        </w:tc>
        <w:tc>
          <w:tcPr>
            <w:tcW w:w="1362" w:type="pct"/>
            <w:vMerge/>
          </w:tcPr>
          <w:p w14:paraId="7A5B4B28" w14:textId="77777777" w:rsidR="00A8792E" w:rsidRPr="00E6011B" w:rsidRDefault="00A8792E" w:rsidP="008E6A5D">
            <w:pPr>
              <w:rPr>
                <w:rFonts w:ascii="Times New Roman" w:hAnsi="Times New Roman" w:cs="Times New Roman"/>
                <w:sz w:val="28"/>
                <w:szCs w:val="28"/>
              </w:rPr>
            </w:pPr>
          </w:p>
        </w:tc>
        <w:tc>
          <w:tcPr>
            <w:tcW w:w="2203" w:type="pct"/>
          </w:tcPr>
          <w:p w14:paraId="1B5F2456" w14:textId="014C3822" w:rsidR="00A8792E" w:rsidRPr="00E6011B" w:rsidRDefault="00A8792E"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1E30595F" w14:textId="77777777" w:rsidTr="00D26C08">
        <w:tc>
          <w:tcPr>
            <w:tcW w:w="176" w:type="pct"/>
            <w:vMerge/>
          </w:tcPr>
          <w:p w14:paraId="468CFD91" w14:textId="77777777" w:rsidR="00D33BF3" w:rsidRPr="00E6011B" w:rsidRDefault="00D33BF3" w:rsidP="008E6A5D">
            <w:pPr>
              <w:rPr>
                <w:rFonts w:ascii="Times New Roman" w:hAnsi="Times New Roman" w:cs="Times New Roman"/>
                <w:sz w:val="28"/>
                <w:szCs w:val="28"/>
              </w:rPr>
            </w:pPr>
          </w:p>
        </w:tc>
        <w:tc>
          <w:tcPr>
            <w:tcW w:w="708" w:type="pct"/>
            <w:vMerge/>
          </w:tcPr>
          <w:p w14:paraId="29E87EB7" w14:textId="77777777" w:rsidR="00D33BF3" w:rsidRPr="00E6011B" w:rsidRDefault="00D33BF3" w:rsidP="008E6A5D">
            <w:pPr>
              <w:rPr>
                <w:rFonts w:ascii="Times New Roman" w:hAnsi="Times New Roman" w:cs="Times New Roman"/>
                <w:sz w:val="28"/>
                <w:szCs w:val="28"/>
              </w:rPr>
            </w:pPr>
          </w:p>
        </w:tc>
        <w:tc>
          <w:tcPr>
            <w:tcW w:w="551" w:type="pct"/>
            <w:vMerge/>
          </w:tcPr>
          <w:p w14:paraId="5752008E" w14:textId="77777777" w:rsidR="00D33BF3" w:rsidRPr="00E6011B" w:rsidRDefault="00D33BF3" w:rsidP="008E6A5D">
            <w:pPr>
              <w:rPr>
                <w:rFonts w:ascii="Times New Roman" w:hAnsi="Times New Roman" w:cs="Times New Roman"/>
                <w:sz w:val="28"/>
                <w:szCs w:val="28"/>
              </w:rPr>
            </w:pPr>
          </w:p>
        </w:tc>
        <w:tc>
          <w:tcPr>
            <w:tcW w:w="1362" w:type="pct"/>
            <w:vMerge/>
          </w:tcPr>
          <w:p w14:paraId="7FEC2BC3" w14:textId="77777777" w:rsidR="00D33BF3" w:rsidRPr="00E6011B" w:rsidRDefault="00D33BF3" w:rsidP="008E6A5D">
            <w:pPr>
              <w:rPr>
                <w:rFonts w:ascii="Times New Roman" w:hAnsi="Times New Roman" w:cs="Times New Roman"/>
                <w:sz w:val="28"/>
                <w:szCs w:val="28"/>
              </w:rPr>
            </w:pPr>
          </w:p>
        </w:tc>
        <w:tc>
          <w:tcPr>
            <w:tcW w:w="2203" w:type="pct"/>
          </w:tcPr>
          <w:p w14:paraId="2257D26D" w14:textId="5B1A4295" w:rsidR="00D33BF3" w:rsidRPr="00E6011B" w:rsidRDefault="00A8792E"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FFCE128" w14:textId="77777777" w:rsidTr="00D26C08">
        <w:tc>
          <w:tcPr>
            <w:tcW w:w="176" w:type="pct"/>
            <w:vMerge w:val="restart"/>
          </w:tcPr>
          <w:p w14:paraId="732E9881"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708" w:type="pct"/>
            <w:vMerge w:val="restart"/>
          </w:tcPr>
          <w:p w14:paraId="5D9D726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внутреннего правопорядка</w:t>
            </w:r>
          </w:p>
        </w:tc>
        <w:tc>
          <w:tcPr>
            <w:tcW w:w="551" w:type="pct"/>
            <w:vMerge w:val="restart"/>
          </w:tcPr>
          <w:p w14:paraId="7C3A44F6"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8.3</w:t>
            </w:r>
          </w:p>
        </w:tc>
        <w:tc>
          <w:tcPr>
            <w:tcW w:w="1362" w:type="pct"/>
            <w:vMerge w:val="restart"/>
          </w:tcPr>
          <w:p w14:paraId="62747B04"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E6011B">
              <w:rPr>
                <w:rFonts w:ascii="Times New Roman" w:eastAsia="Tahoma" w:hAnsi="Times New Roman" w:cs="Times New Roman"/>
                <w:sz w:val="28"/>
                <w:szCs w:val="28"/>
              </w:rPr>
              <w:lastRenderedPageBreak/>
              <w:t>гражданской обороны, являющихся частями производственных зданий</w:t>
            </w:r>
          </w:p>
        </w:tc>
        <w:tc>
          <w:tcPr>
            <w:tcW w:w="2203" w:type="pct"/>
          </w:tcPr>
          <w:p w14:paraId="29A026CA"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7575814F" w14:textId="77777777" w:rsidTr="00D26C08">
        <w:tc>
          <w:tcPr>
            <w:tcW w:w="176" w:type="pct"/>
            <w:vMerge/>
          </w:tcPr>
          <w:p w14:paraId="2356AA34" w14:textId="77777777" w:rsidR="00D33BF3" w:rsidRPr="00E6011B" w:rsidRDefault="00D33BF3" w:rsidP="008E6A5D">
            <w:pPr>
              <w:rPr>
                <w:rFonts w:ascii="Times New Roman" w:hAnsi="Times New Roman" w:cs="Times New Roman"/>
                <w:sz w:val="28"/>
                <w:szCs w:val="28"/>
              </w:rPr>
            </w:pPr>
          </w:p>
        </w:tc>
        <w:tc>
          <w:tcPr>
            <w:tcW w:w="708" w:type="pct"/>
            <w:vMerge/>
          </w:tcPr>
          <w:p w14:paraId="4ECC4B4E" w14:textId="77777777" w:rsidR="00D33BF3" w:rsidRPr="00E6011B" w:rsidRDefault="00D33BF3" w:rsidP="008E6A5D">
            <w:pPr>
              <w:rPr>
                <w:rFonts w:ascii="Times New Roman" w:hAnsi="Times New Roman" w:cs="Times New Roman"/>
                <w:sz w:val="28"/>
                <w:szCs w:val="28"/>
              </w:rPr>
            </w:pPr>
          </w:p>
        </w:tc>
        <w:tc>
          <w:tcPr>
            <w:tcW w:w="551" w:type="pct"/>
            <w:vMerge/>
          </w:tcPr>
          <w:p w14:paraId="0E71D4F1" w14:textId="77777777" w:rsidR="00D33BF3" w:rsidRPr="00E6011B" w:rsidRDefault="00D33BF3" w:rsidP="008E6A5D">
            <w:pPr>
              <w:rPr>
                <w:rFonts w:ascii="Times New Roman" w:hAnsi="Times New Roman" w:cs="Times New Roman"/>
                <w:sz w:val="28"/>
                <w:szCs w:val="28"/>
              </w:rPr>
            </w:pPr>
          </w:p>
        </w:tc>
        <w:tc>
          <w:tcPr>
            <w:tcW w:w="1362" w:type="pct"/>
            <w:vMerge/>
          </w:tcPr>
          <w:p w14:paraId="4002E0B7" w14:textId="77777777" w:rsidR="00D33BF3" w:rsidRPr="00E6011B" w:rsidRDefault="00D33BF3" w:rsidP="008E6A5D">
            <w:pPr>
              <w:rPr>
                <w:rFonts w:ascii="Times New Roman" w:hAnsi="Times New Roman" w:cs="Times New Roman"/>
                <w:sz w:val="28"/>
                <w:szCs w:val="28"/>
              </w:rPr>
            </w:pPr>
          </w:p>
        </w:tc>
        <w:tc>
          <w:tcPr>
            <w:tcW w:w="2203" w:type="pct"/>
          </w:tcPr>
          <w:p w14:paraId="4973AB0A"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35B98C0E" w14:textId="77777777" w:rsidTr="00D26C08">
        <w:tc>
          <w:tcPr>
            <w:tcW w:w="176" w:type="pct"/>
            <w:vMerge/>
          </w:tcPr>
          <w:p w14:paraId="338E200D" w14:textId="77777777" w:rsidR="00D33BF3" w:rsidRPr="00E6011B" w:rsidRDefault="00D33BF3" w:rsidP="008E6A5D">
            <w:pPr>
              <w:rPr>
                <w:rFonts w:ascii="Times New Roman" w:hAnsi="Times New Roman" w:cs="Times New Roman"/>
                <w:sz w:val="28"/>
                <w:szCs w:val="28"/>
              </w:rPr>
            </w:pPr>
          </w:p>
        </w:tc>
        <w:tc>
          <w:tcPr>
            <w:tcW w:w="708" w:type="pct"/>
            <w:vMerge/>
          </w:tcPr>
          <w:p w14:paraId="6E705B41" w14:textId="77777777" w:rsidR="00D33BF3" w:rsidRPr="00E6011B" w:rsidRDefault="00D33BF3" w:rsidP="008E6A5D">
            <w:pPr>
              <w:rPr>
                <w:rFonts w:ascii="Times New Roman" w:hAnsi="Times New Roman" w:cs="Times New Roman"/>
                <w:sz w:val="28"/>
                <w:szCs w:val="28"/>
              </w:rPr>
            </w:pPr>
          </w:p>
        </w:tc>
        <w:tc>
          <w:tcPr>
            <w:tcW w:w="551" w:type="pct"/>
            <w:vMerge/>
          </w:tcPr>
          <w:p w14:paraId="6769B6DC" w14:textId="77777777" w:rsidR="00D33BF3" w:rsidRPr="00E6011B" w:rsidRDefault="00D33BF3" w:rsidP="008E6A5D">
            <w:pPr>
              <w:rPr>
                <w:rFonts w:ascii="Times New Roman" w:hAnsi="Times New Roman" w:cs="Times New Roman"/>
                <w:sz w:val="28"/>
                <w:szCs w:val="28"/>
              </w:rPr>
            </w:pPr>
          </w:p>
        </w:tc>
        <w:tc>
          <w:tcPr>
            <w:tcW w:w="1362" w:type="pct"/>
            <w:vMerge/>
          </w:tcPr>
          <w:p w14:paraId="5D9905A3" w14:textId="77777777" w:rsidR="00D33BF3" w:rsidRPr="00E6011B" w:rsidRDefault="00D33BF3" w:rsidP="008E6A5D">
            <w:pPr>
              <w:rPr>
                <w:rFonts w:ascii="Times New Roman" w:hAnsi="Times New Roman" w:cs="Times New Roman"/>
                <w:sz w:val="28"/>
                <w:szCs w:val="28"/>
              </w:rPr>
            </w:pPr>
          </w:p>
        </w:tc>
        <w:tc>
          <w:tcPr>
            <w:tcW w:w="2203" w:type="pct"/>
          </w:tcPr>
          <w:p w14:paraId="527A37BF"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7473308" w14:textId="77777777" w:rsidTr="00D26C08">
        <w:tc>
          <w:tcPr>
            <w:tcW w:w="176" w:type="pct"/>
            <w:vMerge/>
          </w:tcPr>
          <w:p w14:paraId="2A3EBD9E" w14:textId="77777777" w:rsidR="00D33BF3" w:rsidRPr="00E6011B" w:rsidRDefault="00D33BF3" w:rsidP="008E6A5D">
            <w:pPr>
              <w:rPr>
                <w:rFonts w:ascii="Times New Roman" w:hAnsi="Times New Roman" w:cs="Times New Roman"/>
                <w:sz w:val="28"/>
                <w:szCs w:val="28"/>
              </w:rPr>
            </w:pPr>
          </w:p>
        </w:tc>
        <w:tc>
          <w:tcPr>
            <w:tcW w:w="708" w:type="pct"/>
            <w:vMerge/>
          </w:tcPr>
          <w:p w14:paraId="43FD29A5" w14:textId="77777777" w:rsidR="00D33BF3" w:rsidRPr="00E6011B" w:rsidRDefault="00D33BF3" w:rsidP="008E6A5D">
            <w:pPr>
              <w:rPr>
                <w:rFonts w:ascii="Times New Roman" w:hAnsi="Times New Roman" w:cs="Times New Roman"/>
                <w:sz w:val="28"/>
                <w:szCs w:val="28"/>
              </w:rPr>
            </w:pPr>
          </w:p>
        </w:tc>
        <w:tc>
          <w:tcPr>
            <w:tcW w:w="551" w:type="pct"/>
            <w:vMerge/>
          </w:tcPr>
          <w:p w14:paraId="62337136" w14:textId="77777777" w:rsidR="00D33BF3" w:rsidRPr="00E6011B" w:rsidRDefault="00D33BF3" w:rsidP="008E6A5D">
            <w:pPr>
              <w:rPr>
                <w:rFonts w:ascii="Times New Roman" w:hAnsi="Times New Roman" w:cs="Times New Roman"/>
                <w:sz w:val="28"/>
                <w:szCs w:val="28"/>
              </w:rPr>
            </w:pPr>
          </w:p>
        </w:tc>
        <w:tc>
          <w:tcPr>
            <w:tcW w:w="1362" w:type="pct"/>
            <w:vMerge/>
          </w:tcPr>
          <w:p w14:paraId="6A8B0F63" w14:textId="77777777" w:rsidR="00D33BF3" w:rsidRPr="00E6011B" w:rsidRDefault="00D33BF3" w:rsidP="008E6A5D">
            <w:pPr>
              <w:rPr>
                <w:rFonts w:ascii="Times New Roman" w:hAnsi="Times New Roman" w:cs="Times New Roman"/>
                <w:sz w:val="28"/>
                <w:szCs w:val="28"/>
              </w:rPr>
            </w:pPr>
          </w:p>
        </w:tc>
        <w:tc>
          <w:tcPr>
            <w:tcW w:w="2203" w:type="pct"/>
          </w:tcPr>
          <w:p w14:paraId="73DA42F2" w14:textId="2F0BF3B6"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tc>
      </w:tr>
      <w:tr w:rsidR="00136056" w:rsidRPr="00E6011B" w14:paraId="223DA539" w14:textId="77777777" w:rsidTr="00D26C08">
        <w:tc>
          <w:tcPr>
            <w:tcW w:w="176" w:type="pct"/>
            <w:vMerge/>
          </w:tcPr>
          <w:p w14:paraId="217D69CA" w14:textId="77777777" w:rsidR="00D33BF3" w:rsidRPr="00E6011B" w:rsidRDefault="00D33BF3" w:rsidP="008E6A5D">
            <w:pPr>
              <w:rPr>
                <w:rFonts w:ascii="Times New Roman" w:hAnsi="Times New Roman" w:cs="Times New Roman"/>
                <w:sz w:val="28"/>
                <w:szCs w:val="28"/>
              </w:rPr>
            </w:pPr>
          </w:p>
        </w:tc>
        <w:tc>
          <w:tcPr>
            <w:tcW w:w="708" w:type="pct"/>
            <w:vMerge/>
          </w:tcPr>
          <w:p w14:paraId="6350207B" w14:textId="77777777" w:rsidR="00D33BF3" w:rsidRPr="00E6011B" w:rsidRDefault="00D33BF3" w:rsidP="008E6A5D">
            <w:pPr>
              <w:rPr>
                <w:rFonts w:ascii="Times New Roman" w:hAnsi="Times New Roman" w:cs="Times New Roman"/>
                <w:sz w:val="28"/>
                <w:szCs w:val="28"/>
              </w:rPr>
            </w:pPr>
          </w:p>
        </w:tc>
        <w:tc>
          <w:tcPr>
            <w:tcW w:w="551" w:type="pct"/>
            <w:vMerge/>
          </w:tcPr>
          <w:p w14:paraId="13FAEE12" w14:textId="77777777" w:rsidR="00D33BF3" w:rsidRPr="00E6011B" w:rsidRDefault="00D33BF3" w:rsidP="008E6A5D">
            <w:pPr>
              <w:rPr>
                <w:rFonts w:ascii="Times New Roman" w:hAnsi="Times New Roman" w:cs="Times New Roman"/>
                <w:sz w:val="28"/>
                <w:szCs w:val="28"/>
              </w:rPr>
            </w:pPr>
          </w:p>
        </w:tc>
        <w:tc>
          <w:tcPr>
            <w:tcW w:w="1362" w:type="pct"/>
            <w:vMerge/>
          </w:tcPr>
          <w:p w14:paraId="1C8BE4C9" w14:textId="77777777" w:rsidR="00D33BF3" w:rsidRPr="00E6011B" w:rsidRDefault="00D33BF3" w:rsidP="008E6A5D">
            <w:pPr>
              <w:rPr>
                <w:rFonts w:ascii="Times New Roman" w:hAnsi="Times New Roman" w:cs="Times New Roman"/>
                <w:sz w:val="28"/>
                <w:szCs w:val="28"/>
              </w:rPr>
            </w:pPr>
          </w:p>
        </w:tc>
        <w:tc>
          <w:tcPr>
            <w:tcW w:w="2203" w:type="pct"/>
          </w:tcPr>
          <w:p w14:paraId="3DD4A7FF"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F7C8948" w14:textId="77777777" w:rsidTr="00D26C08">
        <w:tc>
          <w:tcPr>
            <w:tcW w:w="176" w:type="pct"/>
            <w:vMerge/>
          </w:tcPr>
          <w:p w14:paraId="31F84F67" w14:textId="77777777" w:rsidR="00D33BF3" w:rsidRPr="00E6011B" w:rsidRDefault="00D33BF3" w:rsidP="008E6A5D">
            <w:pPr>
              <w:rPr>
                <w:rFonts w:ascii="Times New Roman" w:hAnsi="Times New Roman" w:cs="Times New Roman"/>
                <w:sz w:val="28"/>
                <w:szCs w:val="28"/>
              </w:rPr>
            </w:pPr>
          </w:p>
        </w:tc>
        <w:tc>
          <w:tcPr>
            <w:tcW w:w="708" w:type="pct"/>
            <w:vMerge/>
          </w:tcPr>
          <w:p w14:paraId="1E0AF823" w14:textId="77777777" w:rsidR="00D33BF3" w:rsidRPr="00E6011B" w:rsidRDefault="00D33BF3" w:rsidP="008E6A5D">
            <w:pPr>
              <w:rPr>
                <w:rFonts w:ascii="Times New Roman" w:hAnsi="Times New Roman" w:cs="Times New Roman"/>
                <w:sz w:val="28"/>
                <w:szCs w:val="28"/>
              </w:rPr>
            </w:pPr>
          </w:p>
        </w:tc>
        <w:tc>
          <w:tcPr>
            <w:tcW w:w="551" w:type="pct"/>
            <w:vMerge/>
          </w:tcPr>
          <w:p w14:paraId="25DE28C3" w14:textId="77777777" w:rsidR="00D33BF3" w:rsidRPr="00E6011B" w:rsidRDefault="00D33BF3" w:rsidP="008E6A5D">
            <w:pPr>
              <w:rPr>
                <w:rFonts w:ascii="Times New Roman" w:hAnsi="Times New Roman" w:cs="Times New Roman"/>
                <w:sz w:val="28"/>
                <w:szCs w:val="28"/>
              </w:rPr>
            </w:pPr>
          </w:p>
        </w:tc>
        <w:tc>
          <w:tcPr>
            <w:tcW w:w="1362" w:type="pct"/>
            <w:vMerge/>
          </w:tcPr>
          <w:p w14:paraId="56CE96B5" w14:textId="77777777" w:rsidR="00D33BF3" w:rsidRPr="00E6011B" w:rsidRDefault="00D33BF3" w:rsidP="008E6A5D">
            <w:pPr>
              <w:rPr>
                <w:rFonts w:ascii="Times New Roman" w:hAnsi="Times New Roman" w:cs="Times New Roman"/>
                <w:sz w:val="28"/>
                <w:szCs w:val="28"/>
              </w:rPr>
            </w:pPr>
          </w:p>
        </w:tc>
        <w:tc>
          <w:tcPr>
            <w:tcW w:w="2203" w:type="pct"/>
          </w:tcPr>
          <w:p w14:paraId="4E787DB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2C601FF1" w14:textId="77777777" w:rsidTr="00D26C08">
        <w:tc>
          <w:tcPr>
            <w:tcW w:w="176" w:type="pct"/>
            <w:vMerge/>
          </w:tcPr>
          <w:p w14:paraId="67AB9640" w14:textId="77777777" w:rsidR="00D33BF3" w:rsidRPr="00E6011B" w:rsidRDefault="00D33BF3" w:rsidP="008E6A5D">
            <w:pPr>
              <w:rPr>
                <w:rFonts w:ascii="Times New Roman" w:hAnsi="Times New Roman" w:cs="Times New Roman"/>
                <w:sz w:val="28"/>
                <w:szCs w:val="28"/>
              </w:rPr>
            </w:pPr>
          </w:p>
        </w:tc>
        <w:tc>
          <w:tcPr>
            <w:tcW w:w="708" w:type="pct"/>
            <w:vMerge/>
          </w:tcPr>
          <w:p w14:paraId="3CB00245" w14:textId="77777777" w:rsidR="00D33BF3" w:rsidRPr="00E6011B" w:rsidRDefault="00D33BF3" w:rsidP="008E6A5D">
            <w:pPr>
              <w:rPr>
                <w:rFonts w:ascii="Times New Roman" w:hAnsi="Times New Roman" w:cs="Times New Roman"/>
                <w:sz w:val="28"/>
                <w:szCs w:val="28"/>
              </w:rPr>
            </w:pPr>
          </w:p>
        </w:tc>
        <w:tc>
          <w:tcPr>
            <w:tcW w:w="551" w:type="pct"/>
            <w:vMerge/>
          </w:tcPr>
          <w:p w14:paraId="4753F5EB" w14:textId="77777777" w:rsidR="00D33BF3" w:rsidRPr="00E6011B" w:rsidRDefault="00D33BF3" w:rsidP="008E6A5D">
            <w:pPr>
              <w:rPr>
                <w:rFonts w:ascii="Times New Roman" w:hAnsi="Times New Roman" w:cs="Times New Roman"/>
                <w:sz w:val="28"/>
                <w:szCs w:val="28"/>
              </w:rPr>
            </w:pPr>
          </w:p>
        </w:tc>
        <w:tc>
          <w:tcPr>
            <w:tcW w:w="1362" w:type="pct"/>
            <w:vMerge/>
          </w:tcPr>
          <w:p w14:paraId="7B0E24F0" w14:textId="77777777" w:rsidR="00D33BF3" w:rsidRPr="00E6011B" w:rsidRDefault="00D33BF3" w:rsidP="008E6A5D">
            <w:pPr>
              <w:rPr>
                <w:rFonts w:ascii="Times New Roman" w:hAnsi="Times New Roman" w:cs="Times New Roman"/>
                <w:sz w:val="28"/>
                <w:szCs w:val="28"/>
              </w:rPr>
            </w:pPr>
          </w:p>
        </w:tc>
        <w:tc>
          <w:tcPr>
            <w:tcW w:w="2203" w:type="pct"/>
          </w:tcPr>
          <w:p w14:paraId="68AC12F5" w14:textId="7891495B"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5E0C820B" w14:textId="77777777" w:rsidTr="00D26C08">
        <w:tc>
          <w:tcPr>
            <w:tcW w:w="176" w:type="pct"/>
            <w:vMerge/>
          </w:tcPr>
          <w:p w14:paraId="7EB61958" w14:textId="77777777" w:rsidR="00D33BF3" w:rsidRPr="00E6011B" w:rsidRDefault="00D33BF3" w:rsidP="008E6A5D">
            <w:pPr>
              <w:rPr>
                <w:rFonts w:ascii="Times New Roman" w:hAnsi="Times New Roman" w:cs="Times New Roman"/>
                <w:sz w:val="28"/>
                <w:szCs w:val="28"/>
              </w:rPr>
            </w:pPr>
          </w:p>
        </w:tc>
        <w:tc>
          <w:tcPr>
            <w:tcW w:w="708" w:type="pct"/>
            <w:vMerge/>
          </w:tcPr>
          <w:p w14:paraId="2AF73909" w14:textId="77777777" w:rsidR="00D33BF3" w:rsidRPr="00E6011B" w:rsidRDefault="00D33BF3" w:rsidP="008E6A5D">
            <w:pPr>
              <w:rPr>
                <w:rFonts w:ascii="Times New Roman" w:hAnsi="Times New Roman" w:cs="Times New Roman"/>
                <w:sz w:val="28"/>
                <w:szCs w:val="28"/>
              </w:rPr>
            </w:pPr>
          </w:p>
        </w:tc>
        <w:tc>
          <w:tcPr>
            <w:tcW w:w="551" w:type="pct"/>
            <w:vMerge/>
          </w:tcPr>
          <w:p w14:paraId="6953CFAE" w14:textId="77777777" w:rsidR="00D33BF3" w:rsidRPr="00E6011B" w:rsidRDefault="00D33BF3" w:rsidP="008E6A5D">
            <w:pPr>
              <w:rPr>
                <w:rFonts w:ascii="Times New Roman" w:hAnsi="Times New Roman" w:cs="Times New Roman"/>
                <w:sz w:val="28"/>
                <w:szCs w:val="28"/>
              </w:rPr>
            </w:pPr>
          </w:p>
        </w:tc>
        <w:tc>
          <w:tcPr>
            <w:tcW w:w="1362" w:type="pct"/>
            <w:vMerge/>
          </w:tcPr>
          <w:p w14:paraId="4F533601" w14:textId="77777777" w:rsidR="00D33BF3" w:rsidRPr="00E6011B" w:rsidRDefault="00D33BF3" w:rsidP="008E6A5D">
            <w:pPr>
              <w:rPr>
                <w:rFonts w:ascii="Times New Roman" w:hAnsi="Times New Roman" w:cs="Times New Roman"/>
                <w:sz w:val="28"/>
                <w:szCs w:val="28"/>
              </w:rPr>
            </w:pPr>
          </w:p>
        </w:tc>
        <w:tc>
          <w:tcPr>
            <w:tcW w:w="2203" w:type="pct"/>
          </w:tcPr>
          <w:p w14:paraId="464B9E81" w14:textId="4BE00E10"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8792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E34E75E" w14:textId="77777777" w:rsidTr="00D26C08">
        <w:tc>
          <w:tcPr>
            <w:tcW w:w="176" w:type="pct"/>
            <w:vMerge/>
          </w:tcPr>
          <w:p w14:paraId="20E5CF44" w14:textId="77777777" w:rsidR="00D33BF3" w:rsidRPr="00E6011B" w:rsidRDefault="00D33BF3" w:rsidP="008E6A5D">
            <w:pPr>
              <w:rPr>
                <w:rFonts w:ascii="Times New Roman" w:hAnsi="Times New Roman" w:cs="Times New Roman"/>
                <w:sz w:val="28"/>
                <w:szCs w:val="28"/>
              </w:rPr>
            </w:pPr>
          </w:p>
        </w:tc>
        <w:tc>
          <w:tcPr>
            <w:tcW w:w="708" w:type="pct"/>
            <w:vMerge/>
          </w:tcPr>
          <w:p w14:paraId="2B4D336E" w14:textId="77777777" w:rsidR="00D33BF3" w:rsidRPr="00E6011B" w:rsidRDefault="00D33BF3" w:rsidP="008E6A5D">
            <w:pPr>
              <w:rPr>
                <w:rFonts w:ascii="Times New Roman" w:hAnsi="Times New Roman" w:cs="Times New Roman"/>
                <w:sz w:val="28"/>
                <w:szCs w:val="28"/>
              </w:rPr>
            </w:pPr>
          </w:p>
        </w:tc>
        <w:tc>
          <w:tcPr>
            <w:tcW w:w="551" w:type="pct"/>
            <w:vMerge/>
          </w:tcPr>
          <w:p w14:paraId="4BBAC0A0" w14:textId="77777777" w:rsidR="00D33BF3" w:rsidRPr="00E6011B" w:rsidRDefault="00D33BF3" w:rsidP="008E6A5D">
            <w:pPr>
              <w:rPr>
                <w:rFonts w:ascii="Times New Roman" w:hAnsi="Times New Roman" w:cs="Times New Roman"/>
                <w:sz w:val="28"/>
                <w:szCs w:val="28"/>
              </w:rPr>
            </w:pPr>
          </w:p>
        </w:tc>
        <w:tc>
          <w:tcPr>
            <w:tcW w:w="1362" w:type="pct"/>
            <w:vMerge/>
          </w:tcPr>
          <w:p w14:paraId="567CA6C5" w14:textId="77777777" w:rsidR="00D33BF3" w:rsidRPr="00E6011B" w:rsidRDefault="00D33BF3" w:rsidP="008E6A5D">
            <w:pPr>
              <w:rPr>
                <w:rFonts w:ascii="Times New Roman" w:hAnsi="Times New Roman" w:cs="Times New Roman"/>
                <w:sz w:val="28"/>
                <w:szCs w:val="28"/>
              </w:rPr>
            </w:pPr>
          </w:p>
        </w:tc>
        <w:tc>
          <w:tcPr>
            <w:tcW w:w="2203" w:type="pct"/>
          </w:tcPr>
          <w:p w14:paraId="0716BBF2" w14:textId="2170432C"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8792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A76F3EA" w14:textId="77777777" w:rsidTr="00D26C08">
        <w:tc>
          <w:tcPr>
            <w:tcW w:w="176" w:type="pct"/>
          </w:tcPr>
          <w:p w14:paraId="1E9CBA52"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708" w:type="pct"/>
          </w:tcPr>
          <w:p w14:paraId="7DA4A5F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307FEE31"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62" w:type="pct"/>
          </w:tcPr>
          <w:p w14:paraId="36E19236"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203" w:type="pct"/>
            <w:vMerge w:val="restart"/>
          </w:tcPr>
          <w:p w14:paraId="06B2F53E"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43A2D863" w14:textId="77777777" w:rsidTr="00D26C08">
        <w:tc>
          <w:tcPr>
            <w:tcW w:w="176" w:type="pct"/>
          </w:tcPr>
          <w:p w14:paraId="607807CF"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18.</w:t>
            </w:r>
          </w:p>
        </w:tc>
        <w:tc>
          <w:tcPr>
            <w:tcW w:w="708" w:type="pct"/>
          </w:tcPr>
          <w:p w14:paraId="77D08C0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1699D898"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62" w:type="pct"/>
          </w:tcPr>
          <w:p w14:paraId="2716FB17"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E6011B">
              <w:rPr>
                <w:rFonts w:ascii="Times New Roman" w:eastAsia="Tahoma" w:hAnsi="Times New Roman" w:cs="Times New Roman"/>
                <w:sz w:val="28"/>
                <w:szCs w:val="28"/>
              </w:rPr>
              <w:lastRenderedPageBreak/>
              <w:t xml:space="preserve">охраны транспортных средств </w:t>
            </w:r>
          </w:p>
        </w:tc>
        <w:tc>
          <w:tcPr>
            <w:tcW w:w="2203" w:type="pct"/>
            <w:vMerge/>
          </w:tcPr>
          <w:p w14:paraId="37AB59DA" w14:textId="77777777" w:rsidR="00D33BF3" w:rsidRPr="00E6011B" w:rsidRDefault="00D33BF3" w:rsidP="008E6A5D">
            <w:pPr>
              <w:rPr>
                <w:rFonts w:ascii="Times New Roman" w:hAnsi="Times New Roman" w:cs="Times New Roman"/>
                <w:sz w:val="28"/>
                <w:szCs w:val="28"/>
              </w:rPr>
            </w:pPr>
          </w:p>
        </w:tc>
      </w:tr>
      <w:tr w:rsidR="00136056" w:rsidRPr="00E6011B" w14:paraId="76C61FB9" w14:textId="77777777" w:rsidTr="00D26C08">
        <w:tc>
          <w:tcPr>
            <w:tcW w:w="176" w:type="pct"/>
          </w:tcPr>
          <w:p w14:paraId="59541FC9" w14:textId="77777777" w:rsidR="00D33BF3" w:rsidRPr="00E6011B" w:rsidRDefault="00D33BF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19.</w:t>
            </w:r>
          </w:p>
        </w:tc>
        <w:tc>
          <w:tcPr>
            <w:tcW w:w="708" w:type="pct"/>
          </w:tcPr>
          <w:p w14:paraId="0B544959"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3B8EA151"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62" w:type="pct"/>
          </w:tcPr>
          <w:p w14:paraId="69CF6CED" w14:textId="77777777" w:rsidR="00D33BF3" w:rsidRPr="00E6011B" w:rsidRDefault="00D33BF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03" w:type="pct"/>
            <w:vMerge/>
          </w:tcPr>
          <w:p w14:paraId="5592AB65" w14:textId="77777777" w:rsidR="00D33BF3" w:rsidRPr="00E6011B" w:rsidRDefault="00D33BF3" w:rsidP="008E6A5D">
            <w:pPr>
              <w:rPr>
                <w:rFonts w:ascii="Times New Roman" w:hAnsi="Times New Roman" w:cs="Times New Roman"/>
                <w:sz w:val="28"/>
                <w:szCs w:val="28"/>
              </w:rPr>
            </w:pPr>
          </w:p>
        </w:tc>
      </w:tr>
    </w:tbl>
    <w:p w14:paraId="4023C9A1" w14:textId="77777777" w:rsidR="008830F0" w:rsidRPr="00E6011B" w:rsidRDefault="008830F0" w:rsidP="008E6A5D">
      <w:pPr>
        <w:ind w:firstLine="720"/>
        <w:rPr>
          <w:rFonts w:ascii="Times New Roman" w:eastAsia="Tahoma" w:hAnsi="Times New Roman" w:cs="Times New Roman"/>
          <w:b/>
          <w:sz w:val="28"/>
          <w:szCs w:val="28"/>
        </w:rPr>
      </w:pPr>
    </w:p>
    <w:p w14:paraId="2B92BCAF" w14:textId="72148B61"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102E99" w:rsidRPr="00E6011B">
        <w:rPr>
          <w:rFonts w:ascii="Times New Roman" w:eastAsia="Tahoma" w:hAnsi="Times New Roman" w:cs="Times New Roman"/>
          <w:b/>
          <w:sz w:val="28"/>
          <w:szCs w:val="28"/>
        </w:rPr>
        <w:t>.</w:t>
      </w:r>
    </w:p>
    <w:p w14:paraId="752630D3" w14:textId="77777777" w:rsidR="002660BE" w:rsidRPr="00E6011B" w:rsidRDefault="002660BE" w:rsidP="008E6A5D">
      <w:pPr>
        <w:ind w:firstLine="720"/>
        <w:rPr>
          <w:rFonts w:ascii="Times New Roman" w:eastAsia="Tahoma" w:hAnsi="Times New Roman" w:cs="Times New Roman"/>
          <w:b/>
          <w:sz w:val="28"/>
          <w:szCs w:val="28"/>
        </w:rPr>
      </w:pPr>
    </w:p>
    <w:p w14:paraId="55B63F87" w14:textId="32027D8C"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lastRenderedPageBreak/>
        <w:t>Условно разрешенные виды использования земельных участков и объектов капитального строительства</w:t>
      </w:r>
      <w:r w:rsidR="00C17305"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152"/>
        <w:gridCol w:w="1983"/>
        <w:gridCol w:w="3655"/>
        <w:gridCol w:w="6178"/>
      </w:tblGrid>
      <w:tr w:rsidR="00136056" w:rsidRPr="00E6011B" w14:paraId="74BBF18E" w14:textId="77777777" w:rsidTr="00D26C08">
        <w:trPr>
          <w:tblHeader/>
        </w:trPr>
        <w:tc>
          <w:tcPr>
            <w:tcW w:w="176" w:type="pct"/>
          </w:tcPr>
          <w:p w14:paraId="6A62951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6" w:type="pct"/>
          </w:tcPr>
          <w:p w14:paraId="62FDEFE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42E9C11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5" w:type="pct"/>
          </w:tcPr>
          <w:p w14:paraId="1CA099F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1" w:type="pct"/>
          </w:tcPr>
          <w:p w14:paraId="583E9A8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238E6D1" w14:textId="77777777" w:rsidTr="00D26C08">
        <w:trPr>
          <w:tblHeader/>
        </w:trPr>
        <w:tc>
          <w:tcPr>
            <w:tcW w:w="176" w:type="pct"/>
          </w:tcPr>
          <w:p w14:paraId="692EC8B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42D7500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5925E8D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5" w:type="pct"/>
          </w:tcPr>
          <w:p w14:paraId="1E6196A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1" w:type="pct"/>
          </w:tcPr>
          <w:p w14:paraId="20DE7B9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1740407B" w14:textId="77777777" w:rsidTr="00D26C08">
        <w:tc>
          <w:tcPr>
            <w:tcW w:w="176" w:type="pct"/>
            <w:vMerge w:val="restart"/>
          </w:tcPr>
          <w:p w14:paraId="2BFB9CE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vMerge w:val="restart"/>
          </w:tcPr>
          <w:p w14:paraId="6EBFB7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4BF5DBD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55" w:type="pct"/>
            <w:vMerge w:val="restart"/>
          </w:tcPr>
          <w:p w14:paraId="32005E5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221" w:type="pct"/>
          </w:tcPr>
          <w:p w14:paraId="5330EEA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671A6D87" w14:textId="77777777" w:rsidTr="00D26C08">
        <w:tc>
          <w:tcPr>
            <w:tcW w:w="176" w:type="pct"/>
            <w:vMerge/>
          </w:tcPr>
          <w:p w14:paraId="16F670EC" w14:textId="77777777" w:rsidR="00DE3A8F" w:rsidRPr="00E6011B" w:rsidRDefault="00DE3A8F" w:rsidP="008E6A5D">
            <w:pPr>
              <w:rPr>
                <w:rFonts w:ascii="Times New Roman" w:hAnsi="Times New Roman" w:cs="Times New Roman"/>
                <w:sz w:val="28"/>
                <w:szCs w:val="28"/>
              </w:rPr>
            </w:pPr>
          </w:p>
        </w:tc>
        <w:tc>
          <w:tcPr>
            <w:tcW w:w="696" w:type="pct"/>
            <w:vMerge/>
          </w:tcPr>
          <w:p w14:paraId="0756D718" w14:textId="77777777" w:rsidR="00DE3A8F" w:rsidRPr="00E6011B" w:rsidRDefault="00DE3A8F" w:rsidP="008E6A5D">
            <w:pPr>
              <w:rPr>
                <w:rFonts w:ascii="Times New Roman" w:hAnsi="Times New Roman" w:cs="Times New Roman"/>
                <w:sz w:val="28"/>
                <w:szCs w:val="28"/>
              </w:rPr>
            </w:pPr>
          </w:p>
        </w:tc>
        <w:tc>
          <w:tcPr>
            <w:tcW w:w="551" w:type="pct"/>
            <w:vMerge/>
          </w:tcPr>
          <w:p w14:paraId="29866087" w14:textId="77777777" w:rsidR="00DE3A8F" w:rsidRPr="00E6011B" w:rsidRDefault="00DE3A8F" w:rsidP="008E6A5D">
            <w:pPr>
              <w:rPr>
                <w:rFonts w:ascii="Times New Roman" w:hAnsi="Times New Roman" w:cs="Times New Roman"/>
                <w:sz w:val="28"/>
                <w:szCs w:val="28"/>
              </w:rPr>
            </w:pPr>
          </w:p>
        </w:tc>
        <w:tc>
          <w:tcPr>
            <w:tcW w:w="1355" w:type="pct"/>
            <w:vMerge/>
          </w:tcPr>
          <w:p w14:paraId="2331E659" w14:textId="77777777" w:rsidR="00DE3A8F" w:rsidRPr="00E6011B" w:rsidRDefault="00DE3A8F" w:rsidP="008E6A5D">
            <w:pPr>
              <w:rPr>
                <w:rFonts w:ascii="Times New Roman" w:hAnsi="Times New Roman" w:cs="Times New Roman"/>
                <w:sz w:val="28"/>
                <w:szCs w:val="28"/>
              </w:rPr>
            </w:pPr>
          </w:p>
        </w:tc>
        <w:tc>
          <w:tcPr>
            <w:tcW w:w="2221" w:type="pct"/>
          </w:tcPr>
          <w:p w14:paraId="4C5EAC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48CA1FB" w14:textId="77777777" w:rsidTr="00D26C08">
        <w:tc>
          <w:tcPr>
            <w:tcW w:w="176" w:type="pct"/>
            <w:vMerge/>
          </w:tcPr>
          <w:p w14:paraId="7BE8CCAD" w14:textId="77777777" w:rsidR="00DE3A8F" w:rsidRPr="00E6011B" w:rsidRDefault="00DE3A8F" w:rsidP="008E6A5D">
            <w:pPr>
              <w:rPr>
                <w:rFonts w:ascii="Times New Roman" w:hAnsi="Times New Roman" w:cs="Times New Roman"/>
                <w:sz w:val="28"/>
                <w:szCs w:val="28"/>
              </w:rPr>
            </w:pPr>
          </w:p>
        </w:tc>
        <w:tc>
          <w:tcPr>
            <w:tcW w:w="696" w:type="pct"/>
            <w:vMerge/>
          </w:tcPr>
          <w:p w14:paraId="2D00F39F" w14:textId="77777777" w:rsidR="00DE3A8F" w:rsidRPr="00E6011B" w:rsidRDefault="00DE3A8F" w:rsidP="008E6A5D">
            <w:pPr>
              <w:rPr>
                <w:rFonts w:ascii="Times New Roman" w:hAnsi="Times New Roman" w:cs="Times New Roman"/>
                <w:sz w:val="28"/>
                <w:szCs w:val="28"/>
              </w:rPr>
            </w:pPr>
          </w:p>
        </w:tc>
        <w:tc>
          <w:tcPr>
            <w:tcW w:w="551" w:type="pct"/>
            <w:vMerge/>
          </w:tcPr>
          <w:p w14:paraId="188EEE76" w14:textId="77777777" w:rsidR="00DE3A8F" w:rsidRPr="00E6011B" w:rsidRDefault="00DE3A8F" w:rsidP="008E6A5D">
            <w:pPr>
              <w:rPr>
                <w:rFonts w:ascii="Times New Roman" w:hAnsi="Times New Roman" w:cs="Times New Roman"/>
                <w:sz w:val="28"/>
                <w:szCs w:val="28"/>
              </w:rPr>
            </w:pPr>
          </w:p>
        </w:tc>
        <w:tc>
          <w:tcPr>
            <w:tcW w:w="1355" w:type="pct"/>
            <w:vMerge/>
          </w:tcPr>
          <w:p w14:paraId="3E5ED439" w14:textId="77777777" w:rsidR="00DE3A8F" w:rsidRPr="00E6011B" w:rsidRDefault="00DE3A8F" w:rsidP="008E6A5D">
            <w:pPr>
              <w:rPr>
                <w:rFonts w:ascii="Times New Roman" w:hAnsi="Times New Roman" w:cs="Times New Roman"/>
                <w:sz w:val="28"/>
                <w:szCs w:val="28"/>
              </w:rPr>
            </w:pPr>
          </w:p>
        </w:tc>
        <w:tc>
          <w:tcPr>
            <w:tcW w:w="2221" w:type="pct"/>
          </w:tcPr>
          <w:p w14:paraId="570060C1" w14:textId="0D1F08C6" w:rsidR="00DE3A8F" w:rsidRPr="00E6011B" w:rsidRDefault="0076240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C44B63D" w14:textId="77777777" w:rsidTr="00D26C08">
        <w:tc>
          <w:tcPr>
            <w:tcW w:w="176" w:type="pct"/>
            <w:vMerge/>
          </w:tcPr>
          <w:p w14:paraId="6471497F" w14:textId="77777777" w:rsidR="00DE3A8F" w:rsidRPr="00E6011B" w:rsidRDefault="00DE3A8F" w:rsidP="008E6A5D">
            <w:pPr>
              <w:rPr>
                <w:rFonts w:ascii="Times New Roman" w:hAnsi="Times New Roman" w:cs="Times New Roman"/>
                <w:sz w:val="28"/>
                <w:szCs w:val="28"/>
              </w:rPr>
            </w:pPr>
          </w:p>
        </w:tc>
        <w:tc>
          <w:tcPr>
            <w:tcW w:w="696" w:type="pct"/>
            <w:vMerge/>
          </w:tcPr>
          <w:p w14:paraId="691D6F97" w14:textId="77777777" w:rsidR="00DE3A8F" w:rsidRPr="00E6011B" w:rsidRDefault="00DE3A8F" w:rsidP="008E6A5D">
            <w:pPr>
              <w:rPr>
                <w:rFonts w:ascii="Times New Roman" w:hAnsi="Times New Roman" w:cs="Times New Roman"/>
                <w:sz w:val="28"/>
                <w:szCs w:val="28"/>
              </w:rPr>
            </w:pPr>
          </w:p>
        </w:tc>
        <w:tc>
          <w:tcPr>
            <w:tcW w:w="551" w:type="pct"/>
            <w:vMerge/>
          </w:tcPr>
          <w:p w14:paraId="294EE79F" w14:textId="77777777" w:rsidR="00DE3A8F" w:rsidRPr="00E6011B" w:rsidRDefault="00DE3A8F" w:rsidP="008E6A5D">
            <w:pPr>
              <w:rPr>
                <w:rFonts w:ascii="Times New Roman" w:hAnsi="Times New Roman" w:cs="Times New Roman"/>
                <w:sz w:val="28"/>
                <w:szCs w:val="28"/>
              </w:rPr>
            </w:pPr>
          </w:p>
        </w:tc>
        <w:tc>
          <w:tcPr>
            <w:tcW w:w="1355" w:type="pct"/>
            <w:vMerge/>
          </w:tcPr>
          <w:p w14:paraId="53188A97" w14:textId="77777777" w:rsidR="00DE3A8F" w:rsidRPr="00E6011B" w:rsidRDefault="00DE3A8F" w:rsidP="008E6A5D">
            <w:pPr>
              <w:rPr>
                <w:rFonts w:ascii="Times New Roman" w:hAnsi="Times New Roman" w:cs="Times New Roman"/>
                <w:sz w:val="28"/>
                <w:szCs w:val="28"/>
              </w:rPr>
            </w:pPr>
          </w:p>
        </w:tc>
        <w:tc>
          <w:tcPr>
            <w:tcW w:w="2221" w:type="pct"/>
          </w:tcPr>
          <w:p w14:paraId="715358CA" w14:textId="77777777" w:rsidR="0076240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0C3766A5" w14:textId="77777777" w:rsidR="0076240D"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w:t>
            </w:r>
            <w:r w:rsidRPr="00E6011B">
              <w:rPr>
                <w:rFonts w:ascii="Times New Roman" w:eastAsia="Tahoma" w:hAnsi="Times New Roman" w:cs="Times New Roman"/>
                <w:sz w:val="28"/>
                <w:szCs w:val="28"/>
              </w:rPr>
              <w:lastRenderedPageBreak/>
              <w:t xml:space="preserve">типа, размещаемых на селитебных территориях, следует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 </w:t>
            </w:r>
          </w:p>
          <w:p w14:paraId="6F8995CC" w14:textId="258220F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tc>
      </w:tr>
      <w:tr w:rsidR="00136056" w:rsidRPr="00E6011B" w14:paraId="69BF56E4" w14:textId="77777777" w:rsidTr="00D26C08">
        <w:tc>
          <w:tcPr>
            <w:tcW w:w="176" w:type="pct"/>
            <w:vMerge/>
          </w:tcPr>
          <w:p w14:paraId="430FF0D7" w14:textId="77777777" w:rsidR="00DE3A8F" w:rsidRPr="00E6011B" w:rsidRDefault="00DE3A8F" w:rsidP="008E6A5D">
            <w:pPr>
              <w:rPr>
                <w:rFonts w:ascii="Times New Roman" w:hAnsi="Times New Roman" w:cs="Times New Roman"/>
                <w:sz w:val="28"/>
                <w:szCs w:val="28"/>
              </w:rPr>
            </w:pPr>
          </w:p>
        </w:tc>
        <w:tc>
          <w:tcPr>
            <w:tcW w:w="696" w:type="pct"/>
            <w:vMerge/>
          </w:tcPr>
          <w:p w14:paraId="5597482A" w14:textId="77777777" w:rsidR="00DE3A8F" w:rsidRPr="00E6011B" w:rsidRDefault="00DE3A8F" w:rsidP="008E6A5D">
            <w:pPr>
              <w:rPr>
                <w:rFonts w:ascii="Times New Roman" w:hAnsi="Times New Roman" w:cs="Times New Roman"/>
                <w:sz w:val="28"/>
                <w:szCs w:val="28"/>
              </w:rPr>
            </w:pPr>
          </w:p>
        </w:tc>
        <w:tc>
          <w:tcPr>
            <w:tcW w:w="551" w:type="pct"/>
            <w:vMerge/>
          </w:tcPr>
          <w:p w14:paraId="27B847DB" w14:textId="77777777" w:rsidR="00DE3A8F" w:rsidRPr="00E6011B" w:rsidRDefault="00DE3A8F" w:rsidP="008E6A5D">
            <w:pPr>
              <w:rPr>
                <w:rFonts w:ascii="Times New Roman" w:hAnsi="Times New Roman" w:cs="Times New Roman"/>
                <w:sz w:val="28"/>
                <w:szCs w:val="28"/>
              </w:rPr>
            </w:pPr>
          </w:p>
        </w:tc>
        <w:tc>
          <w:tcPr>
            <w:tcW w:w="1355" w:type="pct"/>
            <w:vMerge/>
          </w:tcPr>
          <w:p w14:paraId="63A952CE" w14:textId="77777777" w:rsidR="00DE3A8F" w:rsidRPr="00E6011B" w:rsidRDefault="00DE3A8F" w:rsidP="008E6A5D">
            <w:pPr>
              <w:rPr>
                <w:rFonts w:ascii="Times New Roman" w:hAnsi="Times New Roman" w:cs="Times New Roman"/>
                <w:sz w:val="28"/>
                <w:szCs w:val="28"/>
              </w:rPr>
            </w:pPr>
          </w:p>
        </w:tc>
        <w:tc>
          <w:tcPr>
            <w:tcW w:w="2221" w:type="pct"/>
          </w:tcPr>
          <w:p w14:paraId="71DA9627" w14:textId="14B2EAB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 xml:space="preserve">которых запрещено строительство зданий, строений, </w:t>
            </w:r>
            <w:r w:rsidR="00C173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C4A5895" w14:textId="77777777" w:rsidTr="00D26C08">
        <w:tc>
          <w:tcPr>
            <w:tcW w:w="176" w:type="pct"/>
            <w:vMerge/>
          </w:tcPr>
          <w:p w14:paraId="6C756B6D" w14:textId="77777777" w:rsidR="00DE3A8F" w:rsidRPr="00E6011B" w:rsidRDefault="00DE3A8F" w:rsidP="008E6A5D">
            <w:pPr>
              <w:rPr>
                <w:rFonts w:ascii="Times New Roman" w:hAnsi="Times New Roman" w:cs="Times New Roman"/>
                <w:sz w:val="28"/>
                <w:szCs w:val="28"/>
              </w:rPr>
            </w:pPr>
          </w:p>
        </w:tc>
        <w:tc>
          <w:tcPr>
            <w:tcW w:w="696" w:type="pct"/>
            <w:vMerge/>
          </w:tcPr>
          <w:p w14:paraId="6FA72570" w14:textId="77777777" w:rsidR="00DE3A8F" w:rsidRPr="00E6011B" w:rsidRDefault="00DE3A8F" w:rsidP="008E6A5D">
            <w:pPr>
              <w:rPr>
                <w:rFonts w:ascii="Times New Roman" w:hAnsi="Times New Roman" w:cs="Times New Roman"/>
                <w:sz w:val="28"/>
                <w:szCs w:val="28"/>
              </w:rPr>
            </w:pPr>
          </w:p>
        </w:tc>
        <w:tc>
          <w:tcPr>
            <w:tcW w:w="551" w:type="pct"/>
            <w:vMerge/>
          </w:tcPr>
          <w:p w14:paraId="7A5428CE" w14:textId="77777777" w:rsidR="00DE3A8F" w:rsidRPr="00E6011B" w:rsidRDefault="00DE3A8F" w:rsidP="008E6A5D">
            <w:pPr>
              <w:rPr>
                <w:rFonts w:ascii="Times New Roman" w:hAnsi="Times New Roman" w:cs="Times New Roman"/>
                <w:sz w:val="28"/>
                <w:szCs w:val="28"/>
              </w:rPr>
            </w:pPr>
          </w:p>
        </w:tc>
        <w:tc>
          <w:tcPr>
            <w:tcW w:w="1355" w:type="pct"/>
            <w:vMerge/>
          </w:tcPr>
          <w:p w14:paraId="09AE4F11" w14:textId="77777777" w:rsidR="00DE3A8F" w:rsidRPr="00E6011B" w:rsidRDefault="00DE3A8F" w:rsidP="008E6A5D">
            <w:pPr>
              <w:rPr>
                <w:rFonts w:ascii="Times New Roman" w:hAnsi="Times New Roman" w:cs="Times New Roman"/>
                <w:sz w:val="28"/>
                <w:szCs w:val="28"/>
              </w:rPr>
            </w:pPr>
          </w:p>
        </w:tc>
        <w:tc>
          <w:tcPr>
            <w:tcW w:w="2221" w:type="pct"/>
          </w:tcPr>
          <w:p w14:paraId="7F1BE5C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25CE1CB8" w14:textId="77777777" w:rsidTr="00D26C08">
        <w:tc>
          <w:tcPr>
            <w:tcW w:w="176" w:type="pct"/>
            <w:vMerge/>
          </w:tcPr>
          <w:p w14:paraId="7B3537F3" w14:textId="77777777" w:rsidR="00DE3A8F" w:rsidRPr="00E6011B" w:rsidRDefault="00DE3A8F" w:rsidP="008E6A5D">
            <w:pPr>
              <w:rPr>
                <w:rFonts w:ascii="Times New Roman" w:hAnsi="Times New Roman" w:cs="Times New Roman"/>
                <w:sz w:val="28"/>
                <w:szCs w:val="28"/>
              </w:rPr>
            </w:pPr>
          </w:p>
        </w:tc>
        <w:tc>
          <w:tcPr>
            <w:tcW w:w="696" w:type="pct"/>
            <w:vMerge/>
          </w:tcPr>
          <w:p w14:paraId="43B04DCD" w14:textId="77777777" w:rsidR="00DE3A8F" w:rsidRPr="00E6011B" w:rsidRDefault="00DE3A8F" w:rsidP="008E6A5D">
            <w:pPr>
              <w:rPr>
                <w:rFonts w:ascii="Times New Roman" w:hAnsi="Times New Roman" w:cs="Times New Roman"/>
                <w:sz w:val="28"/>
                <w:szCs w:val="28"/>
              </w:rPr>
            </w:pPr>
          </w:p>
        </w:tc>
        <w:tc>
          <w:tcPr>
            <w:tcW w:w="551" w:type="pct"/>
            <w:vMerge/>
          </w:tcPr>
          <w:p w14:paraId="5DA59A4C" w14:textId="77777777" w:rsidR="00DE3A8F" w:rsidRPr="00E6011B" w:rsidRDefault="00DE3A8F" w:rsidP="008E6A5D">
            <w:pPr>
              <w:rPr>
                <w:rFonts w:ascii="Times New Roman" w:hAnsi="Times New Roman" w:cs="Times New Roman"/>
                <w:sz w:val="28"/>
                <w:szCs w:val="28"/>
              </w:rPr>
            </w:pPr>
          </w:p>
        </w:tc>
        <w:tc>
          <w:tcPr>
            <w:tcW w:w="1355" w:type="pct"/>
            <w:vMerge/>
          </w:tcPr>
          <w:p w14:paraId="351D33DF" w14:textId="77777777" w:rsidR="00DE3A8F" w:rsidRPr="00E6011B" w:rsidRDefault="00DE3A8F" w:rsidP="008E6A5D">
            <w:pPr>
              <w:rPr>
                <w:rFonts w:ascii="Times New Roman" w:hAnsi="Times New Roman" w:cs="Times New Roman"/>
                <w:sz w:val="28"/>
                <w:szCs w:val="28"/>
              </w:rPr>
            </w:pPr>
          </w:p>
        </w:tc>
        <w:tc>
          <w:tcPr>
            <w:tcW w:w="2221" w:type="pct"/>
          </w:tcPr>
          <w:p w14:paraId="3C5BB8D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056B3A3B" w14:textId="77777777" w:rsidTr="00D26C08">
        <w:tc>
          <w:tcPr>
            <w:tcW w:w="176" w:type="pct"/>
            <w:vMerge/>
          </w:tcPr>
          <w:p w14:paraId="6F307CCF" w14:textId="77777777" w:rsidR="00DE3A8F" w:rsidRPr="00E6011B" w:rsidRDefault="00DE3A8F" w:rsidP="008E6A5D">
            <w:pPr>
              <w:rPr>
                <w:rFonts w:ascii="Times New Roman" w:hAnsi="Times New Roman" w:cs="Times New Roman"/>
                <w:sz w:val="28"/>
                <w:szCs w:val="28"/>
              </w:rPr>
            </w:pPr>
          </w:p>
        </w:tc>
        <w:tc>
          <w:tcPr>
            <w:tcW w:w="696" w:type="pct"/>
            <w:vMerge/>
          </w:tcPr>
          <w:p w14:paraId="3230F35B" w14:textId="77777777" w:rsidR="00DE3A8F" w:rsidRPr="00E6011B" w:rsidRDefault="00DE3A8F" w:rsidP="008E6A5D">
            <w:pPr>
              <w:rPr>
                <w:rFonts w:ascii="Times New Roman" w:hAnsi="Times New Roman" w:cs="Times New Roman"/>
                <w:sz w:val="28"/>
                <w:szCs w:val="28"/>
              </w:rPr>
            </w:pPr>
          </w:p>
        </w:tc>
        <w:tc>
          <w:tcPr>
            <w:tcW w:w="551" w:type="pct"/>
            <w:vMerge/>
          </w:tcPr>
          <w:p w14:paraId="1AF4C21A" w14:textId="77777777" w:rsidR="00DE3A8F" w:rsidRPr="00E6011B" w:rsidRDefault="00DE3A8F" w:rsidP="008E6A5D">
            <w:pPr>
              <w:rPr>
                <w:rFonts w:ascii="Times New Roman" w:hAnsi="Times New Roman" w:cs="Times New Roman"/>
                <w:sz w:val="28"/>
                <w:szCs w:val="28"/>
              </w:rPr>
            </w:pPr>
          </w:p>
        </w:tc>
        <w:tc>
          <w:tcPr>
            <w:tcW w:w="1355" w:type="pct"/>
            <w:vMerge/>
          </w:tcPr>
          <w:p w14:paraId="3AC72355" w14:textId="77777777" w:rsidR="00DE3A8F" w:rsidRPr="00E6011B" w:rsidRDefault="00DE3A8F" w:rsidP="008E6A5D">
            <w:pPr>
              <w:rPr>
                <w:rFonts w:ascii="Times New Roman" w:hAnsi="Times New Roman" w:cs="Times New Roman"/>
                <w:sz w:val="28"/>
                <w:szCs w:val="28"/>
              </w:rPr>
            </w:pPr>
          </w:p>
        </w:tc>
        <w:tc>
          <w:tcPr>
            <w:tcW w:w="2221" w:type="pct"/>
          </w:tcPr>
          <w:p w14:paraId="04A33D16" w14:textId="1EDE5BF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6240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35200F9" w14:textId="77777777" w:rsidTr="00D26C08">
        <w:tc>
          <w:tcPr>
            <w:tcW w:w="176" w:type="pct"/>
            <w:vMerge/>
          </w:tcPr>
          <w:p w14:paraId="7DA5969D" w14:textId="77777777" w:rsidR="00DE3A8F" w:rsidRPr="00E6011B" w:rsidRDefault="00DE3A8F" w:rsidP="008E6A5D">
            <w:pPr>
              <w:rPr>
                <w:rFonts w:ascii="Times New Roman" w:hAnsi="Times New Roman" w:cs="Times New Roman"/>
                <w:sz w:val="28"/>
                <w:szCs w:val="28"/>
              </w:rPr>
            </w:pPr>
          </w:p>
        </w:tc>
        <w:tc>
          <w:tcPr>
            <w:tcW w:w="696" w:type="pct"/>
            <w:vMerge/>
          </w:tcPr>
          <w:p w14:paraId="548FF32E" w14:textId="77777777" w:rsidR="00DE3A8F" w:rsidRPr="00E6011B" w:rsidRDefault="00DE3A8F" w:rsidP="008E6A5D">
            <w:pPr>
              <w:rPr>
                <w:rFonts w:ascii="Times New Roman" w:hAnsi="Times New Roman" w:cs="Times New Roman"/>
                <w:sz w:val="28"/>
                <w:szCs w:val="28"/>
              </w:rPr>
            </w:pPr>
          </w:p>
        </w:tc>
        <w:tc>
          <w:tcPr>
            <w:tcW w:w="551" w:type="pct"/>
            <w:vMerge/>
          </w:tcPr>
          <w:p w14:paraId="31710627" w14:textId="77777777" w:rsidR="00DE3A8F" w:rsidRPr="00E6011B" w:rsidRDefault="00DE3A8F" w:rsidP="008E6A5D">
            <w:pPr>
              <w:rPr>
                <w:rFonts w:ascii="Times New Roman" w:hAnsi="Times New Roman" w:cs="Times New Roman"/>
                <w:sz w:val="28"/>
                <w:szCs w:val="28"/>
              </w:rPr>
            </w:pPr>
          </w:p>
        </w:tc>
        <w:tc>
          <w:tcPr>
            <w:tcW w:w="1355" w:type="pct"/>
            <w:vMerge/>
          </w:tcPr>
          <w:p w14:paraId="5805C2DC" w14:textId="77777777" w:rsidR="00DE3A8F" w:rsidRPr="00E6011B" w:rsidRDefault="00DE3A8F" w:rsidP="008E6A5D">
            <w:pPr>
              <w:rPr>
                <w:rFonts w:ascii="Times New Roman" w:hAnsi="Times New Roman" w:cs="Times New Roman"/>
                <w:sz w:val="28"/>
                <w:szCs w:val="28"/>
              </w:rPr>
            </w:pPr>
          </w:p>
        </w:tc>
        <w:tc>
          <w:tcPr>
            <w:tcW w:w="2221" w:type="pct"/>
          </w:tcPr>
          <w:p w14:paraId="701150B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4690702A" w14:textId="77777777" w:rsidTr="00D26C08">
        <w:tc>
          <w:tcPr>
            <w:tcW w:w="176" w:type="pct"/>
            <w:vMerge w:val="restart"/>
          </w:tcPr>
          <w:p w14:paraId="5BFC4CC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6" w:type="pct"/>
            <w:vMerge w:val="restart"/>
          </w:tcPr>
          <w:p w14:paraId="7919BB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6B46244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55" w:type="pct"/>
            <w:vMerge w:val="restart"/>
          </w:tcPr>
          <w:p w14:paraId="7CE98C6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Pr="00E6011B">
              <w:rPr>
                <w:rFonts w:ascii="Times New Roman" w:eastAsia="Tahoma" w:hAnsi="Times New Roman" w:cs="Times New Roman"/>
                <w:sz w:val="28"/>
                <w:szCs w:val="28"/>
              </w:rPr>
              <w:lastRenderedPageBreak/>
              <w:t>пользования, в том числе в депо</w:t>
            </w:r>
          </w:p>
        </w:tc>
        <w:tc>
          <w:tcPr>
            <w:tcW w:w="2221" w:type="pct"/>
          </w:tcPr>
          <w:p w14:paraId="26BD486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tc>
      </w:tr>
      <w:tr w:rsidR="00136056" w:rsidRPr="00E6011B" w14:paraId="2CE64528" w14:textId="77777777" w:rsidTr="00D26C08">
        <w:tc>
          <w:tcPr>
            <w:tcW w:w="176" w:type="pct"/>
            <w:vMerge/>
          </w:tcPr>
          <w:p w14:paraId="2E2BCAAF" w14:textId="77777777" w:rsidR="00DE3A8F" w:rsidRPr="00E6011B" w:rsidRDefault="00DE3A8F" w:rsidP="008E6A5D">
            <w:pPr>
              <w:rPr>
                <w:rFonts w:ascii="Times New Roman" w:hAnsi="Times New Roman" w:cs="Times New Roman"/>
                <w:sz w:val="28"/>
                <w:szCs w:val="28"/>
              </w:rPr>
            </w:pPr>
          </w:p>
        </w:tc>
        <w:tc>
          <w:tcPr>
            <w:tcW w:w="696" w:type="pct"/>
            <w:vMerge/>
          </w:tcPr>
          <w:p w14:paraId="610B63BA" w14:textId="77777777" w:rsidR="00DE3A8F" w:rsidRPr="00E6011B" w:rsidRDefault="00DE3A8F" w:rsidP="008E6A5D">
            <w:pPr>
              <w:rPr>
                <w:rFonts w:ascii="Times New Roman" w:hAnsi="Times New Roman" w:cs="Times New Roman"/>
                <w:sz w:val="28"/>
                <w:szCs w:val="28"/>
              </w:rPr>
            </w:pPr>
          </w:p>
        </w:tc>
        <w:tc>
          <w:tcPr>
            <w:tcW w:w="551" w:type="pct"/>
            <w:vMerge/>
          </w:tcPr>
          <w:p w14:paraId="0CFDD3B4" w14:textId="77777777" w:rsidR="00DE3A8F" w:rsidRPr="00E6011B" w:rsidRDefault="00DE3A8F" w:rsidP="008E6A5D">
            <w:pPr>
              <w:rPr>
                <w:rFonts w:ascii="Times New Roman" w:hAnsi="Times New Roman" w:cs="Times New Roman"/>
                <w:sz w:val="28"/>
                <w:szCs w:val="28"/>
              </w:rPr>
            </w:pPr>
          </w:p>
        </w:tc>
        <w:tc>
          <w:tcPr>
            <w:tcW w:w="1355" w:type="pct"/>
            <w:vMerge/>
          </w:tcPr>
          <w:p w14:paraId="00AF60E8" w14:textId="77777777" w:rsidR="00DE3A8F" w:rsidRPr="00E6011B" w:rsidRDefault="00DE3A8F" w:rsidP="008E6A5D">
            <w:pPr>
              <w:rPr>
                <w:rFonts w:ascii="Times New Roman" w:hAnsi="Times New Roman" w:cs="Times New Roman"/>
                <w:sz w:val="28"/>
                <w:szCs w:val="28"/>
              </w:rPr>
            </w:pPr>
          </w:p>
        </w:tc>
        <w:tc>
          <w:tcPr>
            <w:tcW w:w="2221" w:type="pct"/>
          </w:tcPr>
          <w:p w14:paraId="632566D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19100EE2" w14:textId="77777777" w:rsidTr="00D26C08">
        <w:tc>
          <w:tcPr>
            <w:tcW w:w="176" w:type="pct"/>
            <w:vMerge/>
          </w:tcPr>
          <w:p w14:paraId="135205C3" w14:textId="77777777" w:rsidR="00DE3A8F" w:rsidRPr="00E6011B" w:rsidRDefault="00DE3A8F" w:rsidP="008E6A5D">
            <w:pPr>
              <w:rPr>
                <w:rFonts w:ascii="Times New Roman" w:hAnsi="Times New Roman" w:cs="Times New Roman"/>
                <w:sz w:val="28"/>
                <w:szCs w:val="28"/>
              </w:rPr>
            </w:pPr>
          </w:p>
        </w:tc>
        <w:tc>
          <w:tcPr>
            <w:tcW w:w="696" w:type="pct"/>
            <w:vMerge/>
          </w:tcPr>
          <w:p w14:paraId="4CB3B66C" w14:textId="77777777" w:rsidR="00DE3A8F" w:rsidRPr="00E6011B" w:rsidRDefault="00DE3A8F" w:rsidP="008E6A5D">
            <w:pPr>
              <w:rPr>
                <w:rFonts w:ascii="Times New Roman" w:hAnsi="Times New Roman" w:cs="Times New Roman"/>
                <w:sz w:val="28"/>
                <w:szCs w:val="28"/>
              </w:rPr>
            </w:pPr>
          </w:p>
        </w:tc>
        <w:tc>
          <w:tcPr>
            <w:tcW w:w="551" w:type="pct"/>
            <w:vMerge/>
          </w:tcPr>
          <w:p w14:paraId="256A29FF" w14:textId="77777777" w:rsidR="00DE3A8F" w:rsidRPr="00E6011B" w:rsidRDefault="00DE3A8F" w:rsidP="008E6A5D">
            <w:pPr>
              <w:rPr>
                <w:rFonts w:ascii="Times New Roman" w:hAnsi="Times New Roman" w:cs="Times New Roman"/>
                <w:sz w:val="28"/>
                <w:szCs w:val="28"/>
              </w:rPr>
            </w:pPr>
          </w:p>
        </w:tc>
        <w:tc>
          <w:tcPr>
            <w:tcW w:w="1355" w:type="pct"/>
            <w:vMerge/>
          </w:tcPr>
          <w:p w14:paraId="74D9F087" w14:textId="77777777" w:rsidR="00DE3A8F" w:rsidRPr="00E6011B" w:rsidRDefault="00DE3A8F" w:rsidP="008E6A5D">
            <w:pPr>
              <w:rPr>
                <w:rFonts w:ascii="Times New Roman" w:hAnsi="Times New Roman" w:cs="Times New Roman"/>
                <w:sz w:val="28"/>
                <w:szCs w:val="28"/>
              </w:rPr>
            </w:pPr>
          </w:p>
        </w:tc>
        <w:tc>
          <w:tcPr>
            <w:tcW w:w="2221" w:type="pct"/>
          </w:tcPr>
          <w:p w14:paraId="67ED638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7B3D77F" w14:textId="77777777" w:rsidTr="00D26C08">
        <w:tc>
          <w:tcPr>
            <w:tcW w:w="176" w:type="pct"/>
            <w:vMerge/>
          </w:tcPr>
          <w:p w14:paraId="1817A99A" w14:textId="77777777" w:rsidR="00DE3A8F" w:rsidRPr="00E6011B" w:rsidRDefault="00DE3A8F" w:rsidP="008E6A5D">
            <w:pPr>
              <w:rPr>
                <w:rFonts w:ascii="Times New Roman" w:hAnsi="Times New Roman" w:cs="Times New Roman"/>
                <w:sz w:val="28"/>
                <w:szCs w:val="28"/>
              </w:rPr>
            </w:pPr>
          </w:p>
        </w:tc>
        <w:tc>
          <w:tcPr>
            <w:tcW w:w="696" w:type="pct"/>
            <w:vMerge/>
          </w:tcPr>
          <w:p w14:paraId="5ED246F2" w14:textId="77777777" w:rsidR="00DE3A8F" w:rsidRPr="00E6011B" w:rsidRDefault="00DE3A8F" w:rsidP="008E6A5D">
            <w:pPr>
              <w:rPr>
                <w:rFonts w:ascii="Times New Roman" w:hAnsi="Times New Roman" w:cs="Times New Roman"/>
                <w:sz w:val="28"/>
                <w:szCs w:val="28"/>
              </w:rPr>
            </w:pPr>
          </w:p>
        </w:tc>
        <w:tc>
          <w:tcPr>
            <w:tcW w:w="551" w:type="pct"/>
            <w:vMerge/>
          </w:tcPr>
          <w:p w14:paraId="43F88F20" w14:textId="77777777" w:rsidR="00DE3A8F" w:rsidRPr="00E6011B" w:rsidRDefault="00DE3A8F" w:rsidP="008E6A5D">
            <w:pPr>
              <w:rPr>
                <w:rFonts w:ascii="Times New Roman" w:hAnsi="Times New Roman" w:cs="Times New Roman"/>
                <w:sz w:val="28"/>
                <w:szCs w:val="28"/>
              </w:rPr>
            </w:pPr>
          </w:p>
        </w:tc>
        <w:tc>
          <w:tcPr>
            <w:tcW w:w="1355" w:type="pct"/>
            <w:vMerge/>
          </w:tcPr>
          <w:p w14:paraId="319796F7" w14:textId="77777777" w:rsidR="00DE3A8F" w:rsidRPr="00E6011B" w:rsidRDefault="00DE3A8F" w:rsidP="008E6A5D">
            <w:pPr>
              <w:rPr>
                <w:rFonts w:ascii="Times New Roman" w:hAnsi="Times New Roman" w:cs="Times New Roman"/>
                <w:sz w:val="28"/>
                <w:szCs w:val="28"/>
              </w:rPr>
            </w:pPr>
          </w:p>
        </w:tc>
        <w:tc>
          <w:tcPr>
            <w:tcW w:w="2221" w:type="pct"/>
          </w:tcPr>
          <w:p w14:paraId="1F87617E" w14:textId="6FDED0B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 xml:space="preserve">которых запрещено строительство зданий, строений, </w:t>
            </w:r>
            <w:r w:rsidR="00C173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A231B50" w14:textId="77777777" w:rsidTr="00D26C08">
        <w:tc>
          <w:tcPr>
            <w:tcW w:w="176" w:type="pct"/>
            <w:vMerge/>
          </w:tcPr>
          <w:p w14:paraId="395EE9DF" w14:textId="77777777" w:rsidR="00DE3A8F" w:rsidRPr="00E6011B" w:rsidRDefault="00DE3A8F" w:rsidP="008E6A5D">
            <w:pPr>
              <w:rPr>
                <w:rFonts w:ascii="Times New Roman" w:hAnsi="Times New Roman" w:cs="Times New Roman"/>
                <w:sz w:val="28"/>
                <w:szCs w:val="28"/>
              </w:rPr>
            </w:pPr>
          </w:p>
        </w:tc>
        <w:tc>
          <w:tcPr>
            <w:tcW w:w="696" w:type="pct"/>
            <w:vMerge/>
          </w:tcPr>
          <w:p w14:paraId="093ED579" w14:textId="77777777" w:rsidR="00DE3A8F" w:rsidRPr="00E6011B" w:rsidRDefault="00DE3A8F" w:rsidP="008E6A5D">
            <w:pPr>
              <w:rPr>
                <w:rFonts w:ascii="Times New Roman" w:hAnsi="Times New Roman" w:cs="Times New Roman"/>
                <w:sz w:val="28"/>
                <w:szCs w:val="28"/>
              </w:rPr>
            </w:pPr>
          </w:p>
        </w:tc>
        <w:tc>
          <w:tcPr>
            <w:tcW w:w="551" w:type="pct"/>
            <w:vMerge/>
          </w:tcPr>
          <w:p w14:paraId="4A90450B" w14:textId="77777777" w:rsidR="00DE3A8F" w:rsidRPr="00E6011B" w:rsidRDefault="00DE3A8F" w:rsidP="008E6A5D">
            <w:pPr>
              <w:rPr>
                <w:rFonts w:ascii="Times New Roman" w:hAnsi="Times New Roman" w:cs="Times New Roman"/>
                <w:sz w:val="28"/>
                <w:szCs w:val="28"/>
              </w:rPr>
            </w:pPr>
          </w:p>
        </w:tc>
        <w:tc>
          <w:tcPr>
            <w:tcW w:w="1355" w:type="pct"/>
            <w:vMerge/>
          </w:tcPr>
          <w:p w14:paraId="1BB598C8" w14:textId="77777777" w:rsidR="00DE3A8F" w:rsidRPr="00E6011B" w:rsidRDefault="00DE3A8F" w:rsidP="008E6A5D">
            <w:pPr>
              <w:rPr>
                <w:rFonts w:ascii="Times New Roman" w:hAnsi="Times New Roman" w:cs="Times New Roman"/>
                <w:sz w:val="28"/>
                <w:szCs w:val="28"/>
              </w:rPr>
            </w:pPr>
          </w:p>
        </w:tc>
        <w:tc>
          <w:tcPr>
            <w:tcW w:w="2221" w:type="pct"/>
          </w:tcPr>
          <w:p w14:paraId="20B2E5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6B98E1C8" w14:textId="77777777" w:rsidTr="00D26C08">
        <w:tc>
          <w:tcPr>
            <w:tcW w:w="176" w:type="pct"/>
            <w:vMerge/>
          </w:tcPr>
          <w:p w14:paraId="7FDB7545" w14:textId="77777777" w:rsidR="00DE3A8F" w:rsidRPr="00E6011B" w:rsidRDefault="00DE3A8F" w:rsidP="008E6A5D">
            <w:pPr>
              <w:rPr>
                <w:rFonts w:ascii="Times New Roman" w:hAnsi="Times New Roman" w:cs="Times New Roman"/>
                <w:sz w:val="28"/>
                <w:szCs w:val="28"/>
              </w:rPr>
            </w:pPr>
          </w:p>
        </w:tc>
        <w:tc>
          <w:tcPr>
            <w:tcW w:w="696" w:type="pct"/>
            <w:vMerge/>
          </w:tcPr>
          <w:p w14:paraId="212ED486" w14:textId="77777777" w:rsidR="00DE3A8F" w:rsidRPr="00E6011B" w:rsidRDefault="00DE3A8F" w:rsidP="008E6A5D">
            <w:pPr>
              <w:rPr>
                <w:rFonts w:ascii="Times New Roman" w:hAnsi="Times New Roman" w:cs="Times New Roman"/>
                <w:sz w:val="28"/>
                <w:szCs w:val="28"/>
              </w:rPr>
            </w:pPr>
          </w:p>
        </w:tc>
        <w:tc>
          <w:tcPr>
            <w:tcW w:w="551" w:type="pct"/>
            <w:vMerge/>
          </w:tcPr>
          <w:p w14:paraId="1C9BE748" w14:textId="77777777" w:rsidR="00DE3A8F" w:rsidRPr="00E6011B" w:rsidRDefault="00DE3A8F" w:rsidP="008E6A5D">
            <w:pPr>
              <w:rPr>
                <w:rFonts w:ascii="Times New Roman" w:hAnsi="Times New Roman" w:cs="Times New Roman"/>
                <w:sz w:val="28"/>
                <w:szCs w:val="28"/>
              </w:rPr>
            </w:pPr>
          </w:p>
        </w:tc>
        <w:tc>
          <w:tcPr>
            <w:tcW w:w="1355" w:type="pct"/>
            <w:vMerge/>
          </w:tcPr>
          <w:p w14:paraId="24047D64" w14:textId="77777777" w:rsidR="00DE3A8F" w:rsidRPr="00E6011B" w:rsidRDefault="00DE3A8F" w:rsidP="008E6A5D">
            <w:pPr>
              <w:rPr>
                <w:rFonts w:ascii="Times New Roman" w:hAnsi="Times New Roman" w:cs="Times New Roman"/>
                <w:sz w:val="28"/>
                <w:szCs w:val="28"/>
              </w:rPr>
            </w:pPr>
          </w:p>
        </w:tc>
        <w:tc>
          <w:tcPr>
            <w:tcW w:w="2221" w:type="pct"/>
          </w:tcPr>
          <w:p w14:paraId="5B4B1C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2E90BFAD" w14:textId="77777777" w:rsidTr="00D26C08">
        <w:tc>
          <w:tcPr>
            <w:tcW w:w="176" w:type="pct"/>
            <w:vMerge/>
          </w:tcPr>
          <w:p w14:paraId="631A9EEE" w14:textId="77777777" w:rsidR="00DE3A8F" w:rsidRPr="00E6011B" w:rsidRDefault="00DE3A8F" w:rsidP="008E6A5D">
            <w:pPr>
              <w:rPr>
                <w:rFonts w:ascii="Times New Roman" w:hAnsi="Times New Roman" w:cs="Times New Roman"/>
                <w:sz w:val="28"/>
                <w:szCs w:val="28"/>
              </w:rPr>
            </w:pPr>
          </w:p>
        </w:tc>
        <w:tc>
          <w:tcPr>
            <w:tcW w:w="696" w:type="pct"/>
            <w:vMerge/>
          </w:tcPr>
          <w:p w14:paraId="0F4FF23F" w14:textId="77777777" w:rsidR="00DE3A8F" w:rsidRPr="00E6011B" w:rsidRDefault="00DE3A8F" w:rsidP="008E6A5D">
            <w:pPr>
              <w:rPr>
                <w:rFonts w:ascii="Times New Roman" w:hAnsi="Times New Roman" w:cs="Times New Roman"/>
                <w:sz w:val="28"/>
                <w:szCs w:val="28"/>
              </w:rPr>
            </w:pPr>
          </w:p>
        </w:tc>
        <w:tc>
          <w:tcPr>
            <w:tcW w:w="551" w:type="pct"/>
            <w:vMerge/>
          </w:tcPr>
          <w:p w14:paraId="090D0FF1" w14:textId="77777777" w:rsidR="00DE3A8F" w:rsidRPr="00E6011B" w:rsidRDefault="00DE3A8F" w:rsidP="008E6A5D">
            <w:pPr>
              <w:rPr>
                <w:rFonts w:ascii="Times New Roman" w:hAnsi="Times New Roman" w:cs="Times New Roman"/>
                <w:sz w:val="28"/>
                <w:szCs w:val="28"/>
              </w:rPr>
            </w:pPr>
          </w:p>
        </w:tc>
        <w:tc>
          <w:tcPr>
            <w:tcW w:w="1355" w:type="pct"/>
            <w:vMerge/>
          </w:tcPr>
          <w:p w14:paraId="552934BD" w14:textId="77777777" w:rsidR="00DE3A8F" w:rsidRPr="00E6011B" w:rsidRDefault="00DE3A8F" w:rsidP="008E6A5D">
            <w:pPr>
              <w:rPr>
                <w:rFonts w:ascii="Times New Roman" w:hAnsi="Times New Roman" w:cs="Times New Roman"/>
                <w:sz w:val="28"/>
                <w:szCs w:val="28"/>
              </w:rPr>
            </w:pPr>
          </w:p>
        </w:tc>
        <w:tc>
          <w:tcPr>
            <w:tcW w:w="2221" w:type="pct"/>
          </w:tcPr>
          <w:p w14:paraId="28D92C9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223D5281" w14:textId="77777777" w:rsidTr="00D26C08">
        <w:tc>
          <w:tcPr>
            <w:tcW w:w="176" w:type="pct"/>
            <w:vMerge/>
          </w:tcPr>
          <w:p w14:paraId="02161E60" w14:textId="77777777" w:rsidR="00DE3A8F" w:rsidRPr="00E6011B" w:rsidRDefault="00DE3A8F" w:rsidP="008E6A5D">
            <w:pPr>
              <w:rPr>
                <w:rFonts w:ascii="Times New Roman" w:hAnsi="Times New Roman" w:cs="Times New Roman"/>
                <w:sz w:val="28"/>
                <w:szCs w:val="28"/>
              </w:rPr>
            </w:pPr>
          </w:p>
        </w:tc>
        <w:tc>
          <w:tcPr>
            <w:tcW w:w="696" w:type="pct"/>
            <w:vMerge/>
          </w:tcPr>
          <w:p w14:paraId="25980A24" w14:textId="77777777" w:rsidR="00DE3A8F" w:rsidRPr="00E6011B" w:rsidRDefault="00DE3A8F" w:rsidP="008E6A5D">
            <w:pPr>
              <w:rPr>
                <w:rFonts w:ascii="Times New Roman" w:hAnsi="Times New Roman" w:cs="Times New Roman"/>
                <w:sz w:val="28"/>
                <w:szCs w:val="28"/>
              </w:rPr>
            </w:pPr>
          </w:p>
        </w:tc>
        <w:tc>
          <w:tcPr>
            <w:tcW w:w="551" w:type="pct"/>
            <w:vMerge/>
          </w:tcPr>
          <w:p w14:paraId="54C9C293" w14:textId="77777777" w:rsidR="00DE3A8F" w:rsidRPr="00E6011B" w:rsidRDefault="00DE3A8F" w:rsidP="008E6A5D">
            <w:pPr>
              <w:rPr>
                <w:rFonts w:ascii="Times New Roman" w:hAnsi="Times New Roman" w:cs="Times New Roman"/>
                <w:sz w:val="28"/>
                <w:szCs w:val="28"/>
              </w:rPr>
            </w:pPr>
          </w:p>
        </w:tc>
        <w:tc>
          <w:tcPr>
            <w:tcW w:w="1355" w:type="pct"/>
            <w:vMerge/>
          </w:tcPr>
          <w:p w14:paraId="5B3A546C" w14:textId="77777777" w:rsidR="00DE3A8F" w:rsidRPr="00E6011B" w:rsidRDefault="00DE3A8F" w:rsidP="008E6A5D">
            <w:pPr>
              <w:rPr>
                <w:rFonts w:ascii="Times New Roman" w:hAnsi="Times New Roman" w:cs="Times New Roman"/>
                <w:sz w:val="28"/>
                <w:szCs w:val="28"/>
              </w:rPr>
            </w:pPr>
          </w:p>
        </w:tc>
        <w:tc>
          <w:tcPr>
            <w:tcW w:w="2221" w:type="pct"/>
          </w:tcPr>
          <w:p w14:paraId="67C596F6" w14:textId="6EC4503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A8792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C42C6D1" w14:textId="77777777" w:rsidTr="00D26C08">
        <w:tc>
          <w:tcPr>
            <w:tcW w:w="176" w:type="pct"/>
            <w:vMerge/>
          </w:tcPr>
          <w:p w14:paraId="2592F15C" w14:textId="77777777" w:rsidR="00DE3A8F" w:rsidRPr="00E6011B" w:rsidRDefault="00DE3A8F" w:rsidP="008E6A5D">
            <w:pPr>
              <w:rPr>
                <w:rFonts w:ascii="Times New Roman" w:hAnsi="Times New Roman" w:cs="Times New Roman"/>
                <w:sz w:val="28"/>
                <w:szCs w:val="28"/>
              </w:rPr>
            </w:pPr>
          </w:p>
        </w:tc>
        <w:tc>
          <w:tcPr>
            <w:tcW w:w="696" w:type="pct"/>
            <w:vMerge/>
          </w:tcPr>
          <w:p w14:paraId="11422FBD" w14:textId="77777777" w:rsidR="00DE3A8F" w:rsidRPr="00E6011B" w:rsidRDefault="00DE3A8F" w:rsidP="008E6A5D">
            <w:pPr>
              <w:rPr>
                <w:rFonts w:ascii="Times New Roman" w:hAnsi="Times New Roman" w:cs="Times New Roman"/>
                <w:sz w:val="28"/>
                <w:szCs w:val="28"/>
              </w:rPr>
            </w:pPr>
          </w:p>
        </w:tc>
        <w:tc>
          <w:tcPr>
            <w:tcW w:w="551" w:type="pct"/>
            <w:vMerge/>
          </w:tcPr>
          <w:p w14:paraId="332E2CEB" w14:textId="77777777" w:rsidR="00DE3A8F" w:rsidRPr="00E6011B" w:rsidRDefault="00DE3A8F" w:rsidP="008E6A5D">
            <w:pPr>
              <w:rPr>
                <w:rFonts w:ascii="Times New Roman" w:hAnsi="Times New Roman" w:cs="Times New Roman"/>
                <w:sz w:val="28"/>
                <w:szCs w:val="28"/>
              </w:rPr>
            </w:pPr>
          </w:p>
        </w:tc>
        <w:tc>
          <w:tcPr>
            <w:tcW w:w="1355" w:type="pct"/>
            <w:vMerge/>
          </w:tcPr>
          <w:p w14:paraId="0D7E0340" w14:textId="77777777" w:rsidR="00DE3A8F" w:rsidRPr="00E6011B" w:rsidRDefault="00DE3A8F" w:rsidP="008E6A5D">
            <w:pPr>
              <w:rPr>
                <w:rFonts w:ascii="Times New Roman" w:hAnsi="Times New Roman" w:cs="Times New Roman"/>
                <w:sz w:val="28"/>
                <w:szCs w:val="28"/>
              </w:rPr>
            </w:pPr>
          </w:p>
        </w:tc>
        <w:tc>
          <w:tcPr>
            <w:tcW w:w="2221" w:type="pct"/>
          </w:tcPr>
          <w:p w14:paraId="364F537E" w14:textId="0A3E67F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8792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EF94EA9" w14:textId="77777777" w:rsidTr="00D26C08">
        <w:tc>
          <w:tcPr>
            <w:tcW w:w="176" w:type="pct"/>
            <w:vMerge w:val="restart"/>
          </w:tcPr>
          <w:p w14:paraId="48D202B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6" w:type="pct"/>
            <w:vMerge w:val="restart"/>
          </w:tcPr>
          <w:p w14:paraId="3BBDED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0055157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55" w:type="pct"/>
            <w:vMerge w:val="restart"/>
          </w:tcPr>
          <w:p w14:paraId="5B245DF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21" w:type="pct"/>
          </w:tcPr>
          <w:p w14:paraId="1D361611" w14:textId="14D8FB3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p>
        </w:tc>
      </w:tr>
      <w:tr w:rsidR="00136056" w:rsidRPr="00E6011B" w14:paraId="136B209E" w14:textId="77777777" w:rsidTr="00D26C08">
        <w:tc>
          <w:tcPr>
            <w:tcW w:w="176" w:type="pct"/>
            <w:vMerge/>
          </w:tcPr>
          <w:p w14:paraId="7D4B83FB" w14:textId="77777777" w:rsidR="00DE3A8F" w:rsidRPr="00E6011B" w:rsidRDefault="00DE3A8F" w:rsidP="008E6A5D">
            <w:pPr>
              <w:rPr>
                <w:rFonts w:ascii="Times New Roman" w:hAnsi="Times New Roman" w:cs="Times New Roman"/>
                <w:sz w:val="28"/>
                <w:szCs w:val="28"/>
              </w:rPr>
            </w:pPr>
          </w:p>
        </w:tc>
        <w:tc>
          <w:tcPr>
            <w:tcW w:w="696" w:type="pct"/>
            <w:vMerge/>
          </w:tcPr>
          <w:p w14:paraId="5513252D" w14:textId="77777777" w:rsidR="00DE3A8F" w:rsidRPr="00E6011B" w:rsidRDefault="00DE3A8F" w:rsidP="008E6A5D">
            <w:pPr>
              <w:rPr>
                <w:rFonts w:ascii="Times New Roman" w:hAnsi="Times New Roman" w:cs="Times New Roman"/>
                <w:sz w:val="28"/>
                <w:szCs w:val="28"/>
              </w:rPr>
            </w:pPr>
          </w:p>
        </w:tc>
        <w:tc>
          <w:tcPr>
            <w:tcW w:w="551" w:type="pct"/>
            <w:vMerge/>
          </w:tcPr>
          <w:p w14:paraId="5A8605E3" w14:textId="77777777" w:rsidR="00DE3A8F" w:rsidRPr="00E6011B" w:rsidRDefault="00DE3A8F" w:rsidP="008E6A5D">
            <w:pPr>
              <w:rPr>
                <w:rFonts w:ascii="Times New Roman" w:hAnsi="Times New Roman" w:cs="Times New Roman"/>
                <w:sz w:val="28"/>
                <w:szCs w:val="28"/>
              </w:rPr>
            </w:pPr>
          </w:p>
        </w:tc>
        <w:tc>
          <w:tcPr>
            <w:tcW w:w="1355" w:type="pct"/>
            <w:vMerge/>
          </w:tcPr>
          <w:p w14:paraId="629CCDCC" w14:textId="77777777" w:rsidR="00DE3A8F" w:rsidRPr="00E6011B" w:rsidRDefault="00DE3A8F" w:rsidP="008E6A5D">
            <w:pPr>
              <w:rPr>
                <w:rFonts w:ascii="Times New Roman" w:hAnsi="Times New Roman" w:cs="Times New Roman"/>
                <w:sz w:val="28"/>
                <w:szCs w:val="28"/>
              </w:rPr>
            </w:pPr>
          </w:p>
        </w:tc>
        <w:tc>
          <w:tcPr>
            <w:tcW w:w="2221" w:type="pct"/>
          </w:tcPr>
          <w:p w14:paraId="349000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B6FEDBA" w14:textId="77777777" w:rsidTr="00D26C08">
        <w:tc>
          <w:tcPr>
            <w:tcW w:w="176" w:type="pct"/>
            <w:vMerge/>
          </w:tcPr>
          <w:p w14:paraId="72038ACC" w14:textId="77777777" w:rsidR="00DE3A8F" w:rsidRPr="00E6011B" w:rsidRDefault="00DE3A8F" w:rsidP="008E6A5D">
            <w:pPr>
              <w:rPr>
                <w:rFonts w:ascii="Times New Roman" w:hAnsi="Times New Roman" w:cs="Times New Roman"/>
                <w:sz w:val="28"/>
                <w:szCs w:val="28"/>
              </w:rPr>
            </w:pPr>
          </w:p>
        </w:tc>
        <w:tc>
          <w:tcPr>
            <w:tcW w:w="696" w:type="pct"/>
            <w:vMerge/>
          </w:tcPr>
          <w:p w14:paraId="0CF09F43" w14:textId="77777777" w:rsidR="00DE3A8F" w:rsidRPr="00E6011B" w:rsidRDefault="00DE3A8F" w:rsidP="008E6A5D">
            <w:pPr>
              <w:rPr>
                <w:rFonts w:ascii="Times New Roman" w:hAnsi="Times New Roman" w:cs="Times New Roman"/>
                <w:sz w:val="28"/>
                <w:szCs w:val="28"/>
              </w:rPr>
            </w:pPr>
          </w:p>
        </w:tc>
        <w:tc>
          <w:tcPr>
            <w:tcW w:w="551" w:type="pct"/>
            <w:vMerge/>
          </w:tcPr>
          <w:p w14:paraId="061A773B" w14:textId="77777777" w:rsidR="00DE3A8F" w:rsidRPr="00E6011B" w:rsidRDefault="00DE3A8F" w:rsidP="008E6A5D">
            <w:pPr>
              <w:rPr>
                <w:rFonts w:ascii="Times New Roman" w:hAnsi="Times New Roman" w:cs="Times New Roman"/>
                <w:sz w:val="28"/>
                <w:szCs w:val="28"/>
              </w:rPr>
            </w:pPr>
          </w:p>
        </w:tc>
        <w:tc>
          <w:tcPr>
            <w:tcW w:w="1355" w:type="pct"/>
            <w:vMerge/>
          </w:tcPr>
          <w:p w14:paraId="405CB427" w14:textId="77777777" w:rsidR="00DE3A8F" w:rsidRPr="00E6011B" w:rsidRDefault="00DE3A8F" w:rsidP="008E6A5D">
            <w:pPr>
              <w:rPr>
                <w:rFonts w:ascii="Times New Roman" w:hAnsi="Times New Roman" w:cs="Times New Roman"/>
                <w:sz w:val="28"/>
                <w:szCs w:val="28"/>
              </w:rPr>
            </w:pPr>
          </w:p>
        </w:tc>
        <w:tc>
          <w:tcPr>
            <w:tcW w:w="2221" w:type="pct"/>
          </w:tcPr>
          <w:p w14:paraId="3F780B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D00ED3F" w14:textId="77777777" w:rsidTr="00D26C08">
        <w:tc>
          <w:tcPr>
            <w:tcW w:w="176" w:type="pct"/>
            <w:vMerge/>
          </w:tcPr>
          <w:p w14:paraId="0FFFE119" w14:textId="77777777" w:rsidR="00DE3A8F" w:rsidRPr="00E6011B" w:rsidRDefault="00DE3A8F" w:rsidP="008E6A5D">
            <w:pPr>
              <w:rPr>
                <w:rFonts w:ascii="Times New Roman" w:hAnsi="Times New Roman" w:cs="Times New Roman"/>
                <w:sz w:val="28"/>
                <w:szCs w:val="28"/>
              </w:rPr>
            </w:pPr>
          </w:p>
        </w:tc>
        <w:tc>
          <w:tcPr>
            <w:tcW w:w="696" w:type="pct"/>
            <w:vMerge/>
          </w:tcPr>
          <w:p w14:paraId="666B3E8B" w14:textId="77777777" w:rsidR="00DE3A8F" w:rsidRPr="00E6011B" w:rsidRDefault="00DE3A8F" w:rsidP="008E6A5D">
            <w:pPr>
              <w:rPr>
                <w:rFonts w:ascii="Times New Roman" w:hAnsi="Times New Roman" w:cs="Times New Roman"/>
                <w:sz w:val="28"/>
                <w:szCs w:val="28"/>
              </w:rPr>
            </w:pPr>
          </w:p>
        </w:tc>
        <w:tc>
          <w:tcPr>
            <w:tcW w:w="551" w:type="pct"/>
            <w:vMerge/>
          </w:tcPr>
          <w:p w14:paraId="3B4B38C2" w14:textId="77777777" w:rsidR="00DE3A8F" w:rsidRPr="00E6011B" w:rsidRDefault="00DE3A8F" w:rsidP="008E6A5D">
            <w:pPr>
              <w:rPr>
                <w:rFonts w:ascii="Times New Roman" w:hAnsi="Times New Roman" w:cs="Times New Roman"/>
                <w:sz w:val="28"/>
                <w:szCs w:val="28"/>
              </w:rPr>
            </w:pPr>
          </w:p>
        </w:tc>
        <w:tc>
          <w:tcPr>
            <w:tcW w:w="1355" w:type="pct"/>
            <w:vMerge/>
          </w:tcPr>
          <w:p w14:paraId="4FCD3148" w14:textId="77777777" w:rsidR="00DE3A8F" w:rsidRPr="00E6011B" w:rsidRDefault="00DE3A8F" w:rsidP="008E6A5D">
            <w:pPr>
              <w:rPr>
                <w:rFonts w:ascii="Times New Roman" w:hAnsi="Times New Roman" w:cs="Times New Roman"/>
                <w:sz w:val="28"/>
                <w:szCs w:val="28"/>
              </w:rPr>
            </w:pPr>
          </w:p>
        </w:tc>
        <w:tc>
          <w:tcPr>
            <w:tcW w:w="2221" w:type="pct"/>
          </w:tcPr>
          <w:p w14:paraId="0DE889F3" w14:textId="12ACAD8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C1730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2C412B8" w14:textId="77777777" w:rsidTr="00D26C08">
        <w:tc>
          <w:tcPr>
            <w:tcW w:w="176" w:type="pct"/>
            <w:vMerge/>
          </w:tcPr>
          <w:p w14:paraId="179A45AF" w14:textId="77777777" w:rsidR="00DE3A8F" w:rsidRPr="00E6011B" w:rsidRDefault="00DE3A8F" w:rsidP="008E6A5D">
            <w:pPr>
              <w:rPr>
                <w:rFonts w:ascii="Times New Roman" w:hAnsi="Times New Roman" w:cs="Times New Roman"/>
                <w:sz w:val="28"/>
                <w:szCs w:val="28"/>
              </w:rPr>
            </w:pPr>
          </w:p>
        </w:tc>
        <w:tc>
          <w:tcPr>
            <w:tcW w:w="696" w:type="pct"/>
            <w:vMerge/>
          </w:tcPr>
          <w:p w14:paraId="146FFC1B" w14:textId="77777777" w:rsidR="00DE3A8F" w:rsidRPr="00E6011B" w:rsidRDefault="00DE3A8F" w:rsidP="008E6A5D">
            <w:pPr>
              <w:rPr>
                <w:rFonts w:ascii="Times New Roman" w:hAnsi="Times New Roman" w:cs="Times New Roman"/>
                <w:sz w:val="28"/>
                <w:szCs w:val="28"/>
              </w:rPr>
            </w:pPr>
          </w:p>
        </w:tc>
        <w:tc>
          <w:tcPr>
            <w:tcW w:w="551" w:type="pct"/>
            <w:vMerge/>
          </w:tcPr>
          <w:p w14:paraId="27274DC2" w14:textId="77777777" w:rsidR="00DE3A8F" w:rsidRPr="00E6011B" w:rsidRDefault="00DE3A8F" w:rsidP="008E6A5D">
            <w:pPr>
              <w:rPr>
                <w:rFonts w:ascii="Times New Roman" w:hAnsi="Times New Roman" w:cs="Times New Roman"/>
                <w:sz w:val="28"/>
                <w:szCs w:val="28"/>
              </w:rPr>
            </w:pPr>
          </w:p>
        </w:tc>
        <w:tc>
          <w:tcPr>
            <w:tcW w:w="1355" w:type="pct"/>
            <w:vMerge/>
          </w:tcPr>
          <w:p w14:paraId="29DEDCED" w14:textId="77777777" w:rsidR="00DE3A8F" w:rsidRPr="00E6011B" w:rsidRDefault="00DE3A8F" w:rsidP="008E6A5D">
            <w:pPr>
              <w:rPr>
                <w:rFonts w:ascii="Times New Roman" w:hAnsi="Times New Roman" w:cs="Times New Roman"/>
                <w:sz w:val="28"/>
                <w:szCs w:val="28"/>
              </w:rPr>
            </w:pPr>
          </w:p>
        </w:tc>
        <w:tc>
          <w:tcPr>
            <w:tcW w:w="2221" w:type="pct"/>
          </w:tcPr>
          <w:p w14:paraId="65CE3495" w14:textId="40DD82A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A8792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в соответствии с проектной документацией.</w:t>
            </w:r>
          </w:p>
        </w:tc>
      </w:tr>
      <w:tr w:rsidR="00136056" w:rsidRPr="00E6011B" w14:paraId="5F971585" w14:textId="77777777" w:rsidTr="00D26C08">
        <w:tc>
          <w:tcPr>
            <w:tcW w:w="176" w:type="pct"/>
            <w:vMerge/>
          </w:tcPr>
          <w:p w14:paraId="669EEC6A" w14:textId="77777777" w:rsidR="00DE3A8F" w:rsidRPr="00E6011B" w:rsidRDefault="00DE3A8F" w:rsidP="008E6A5D">
            <w:pPr>
              <w:rPr>
                <w:rFonts w:ascii="Times New Roman" w:hAnsi="Times New Roman" w:cs="Times New Roman"/>
                <w:sz w:val="28"/>
                <w:szCs w:val="28"/>
              </w:rPr>
            </w:pPr>
          </w:p>
        </w:tc>
        <w:tc>
          <w:tcPr>
            <w:tcW w:w="696" w:type="pct"/>
            <w:vMerge/>
          </w:tcPr>
          <w:p w14:paraId="79E0799E" w14:textId="77777777" w:rsidR="00DE3A8F" w:rsidRPr="00E6011B" w:rsidRDefault="00DE3A8F" w:rsidP="008E6A5D">
            <w:pPr>
              <w:rPr>
                <w:rFonts w:ascii="Times New Roman" w:hAnsi="Times New Roman" w:cs="Times New Roman"/>
                <w:sz w:val="28"/>
                <w:szCs w:val="28"/>
              </w:rPr>
            </w:pPr>
          </w:p>
        </w:tc>
        <w:tc>
          <w:tcPr>
            <w:tcW w:w="551" w:type="pct"/>
            <w:vMerge/>
          </w:tcPr>
          <w:p w14:paraId="33A69DCE" w14:textId="77777777" w:rsidR="00DE3A8F" w:rsidRPr="00E6011B" w:rsidRDefault="00DE3A8F" w:rsidP="008E6A5D">
            <w:pPr>
              <w:rPr>
                <w:rFonts w:ascii="Times New Roman" w:hAnsi="Times New Roman" w:cs="Times New Roman"/>
                <w:sz w:val="28"/>
                <w:szCs w:val="28"/>
              </w:rPr>
            </w:pPr>
          </w:p>
        </w:tc>
        <w:tc>
          <w:tcPr>
            <w:tcW w:w="1355" w:type="pct"/>
            <w:vMerge/>
          </w:tcPr>
          <w:p w14:paraId="1A00C7F9" w14:textId="77777777" w:rsidR="00DE3A8F" w:rsidRPr="00E6011B" w:rsidRDefault="00DE3A8F" w:rsidP="008E6A5D">
            <w:pPr>
              <w:rPr>
                <w:rFonts w:ascii="Times New Roman" w:hAnsi="Times New Roman" w:cs="Times New Roman"/>
                <w:sz w:val="28"/>
                <w:szCs w:val="28"/>
              </w:rPr>
            </w:pPr>
          </w:p>
        </w:tc>
        <w:tc>
          <w:tcPr>
            <w:tcW w:w="2221" w:type="pct"/>
          </w:tcPr>
          <w:p w14:paraId="2B0450A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328EF13E" w14:textId="77777777" w:rsidTr="00D26C08">
        <w:tc>
          <w:tcPr>
            <w:tcW w:w="176" w:type="pct"/>
            <w:vMerge/>
          </w:tcPr>
          <w:p w14:paraId="42217D03" w14:textId="77777777" w:rsidR="00DE3A8F" w:rsidRPr="00E6011B" w:rsidRDefault="00DE3A8F" w:rsidP="008E6A5D">
            <w:pPr>
              <w:rPr>
                <w:rFonts w:ascii="Times New Roman" w:hAnsi="Times New Roman" w:cs="Times New Roman"/>
                <w:sz w:val="28"/>
                <w:szCs w:val="28"/>
              </w:rPr>
            </w:pPr>
          </w:p>
        </w:tc>
        <w:tc>
          <w:tcPr>
            <w:tcW w:w="696" w:type="pct"/>
            <w:vMerge/>
          </w:tcPr>
          <w:p w14:paraId="19C5B2EF" w14:textId="77777777" w:rsidR="00DE3A8F" w:rsidRPr="00E6011B" w:rsidRDefault="00DE3A8F" w:rsidP="008E6A5D">
            <w:pPr>
              <w:rPr>
                <w:rFonts w:ascii="Times New Roman" w:hAnsi="Times New Roman" w:cs="Times New Roman"/>
                <w:sz w:val="28"/>
                <w:szCs w:val="28"/>
              </w:rPr>
            </w:pPr>
          </w:p>
        </w:tc>
        <w:tc>
          <w:tcPr>
            <w:tcW w:w="551" w:type="pct"/>
            <w:vMerge/>
          </w:tcPr>
          <w:p w14:paraId="506E424E" w14:textId="77777777" w:rsidR="00DE3A8F" w:rsidRPr="00E6011B" w:rsidRDefault="00DE3A8F" w:rsidP="008E6A5D">
            <w:pPr>
              <w:rPr>
                <w:rFonts w:ascii="Times New Roman" w:hAnsi="Times New Roman" w:cs="Times New Roman"/>
                <w:sz w:val="28"/>
                <w:szCs w:val="28"/>
              </w:rPr>
            </w:pPr>
          </w:p>
        </w:tc>
        <w:tc>
          <w:tcPr>
            <w:tcW w:w="1355" w:type="pct"/>
            <w:vMerge/>
          </w:tcPr>
          <w:p w14:paraId="30F28F1E" w14:textId="77777777" w:rsidR="00DE3A8F" w:rsidRPr="00E6011B" w:rsidRDefault="00DE3A8F" w:rsidP="008E6A5D">
            <w:pPr>
              <w:rPr>
                <w:rFonts w:ascii="Times New Roman" w:hAnsi="Times New Roman" w:cs="Times New Roman"/>
                <w:sz w:val="28"/>
                <w:szCs w:val="28"/>
              </w:rPr>
            </w:pPr>
          </w:p>
        </w:tc>
        <w:tc>
          <w:tcPr>
            <w:tcW w:w="2221" w:type="pct"/>
          </w:tcPr>
          <w:p w14:paraId="64693123" w14:textId="3814D6E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8792E"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1B5EB36" w14:textId="77777777" w:rsidTr="00D26C08">
        <w:tc>
          <w:tcPr>
            <w:tcW w:w="176" w:type="pct"/>
            <w:vMerge/>
          </w:tcPr>
          <w:p w14:paraId="30C9B616" w14:textId="77777777" w:rsidR="00DE3A8F" w:rsidRPr="00E6011B" w:rsidRDefault="00DE3A8F" w:rsidP="008E6A5D">
            <w:pPr>
              <w:rPr>
                <w:rFonts w:ascii="Times New Roman" w:hAnsi="Times New Roman" w:cs="Times New Roman"/>
                <w:sz w:val="28"/>
                <w:szCs w:val="28"/>
              </w:rPr>
            </w:pPr>
          </w:p>
        </w:tc>
        <w:tc>
          <w:tcPr>
            <w:tcW w:w="696" w:type="pct"/>
            <w:vMerge/>
          </w:tcPr>
          <w:p w14:paraId="455B264F" w14:textId="77777777" w:rsidR="00DE3A8F" w:rsidRPr="00E6011B" w:rsidRDefault="00DE3A8F" w:rsidP="008E6A5D">
            <w:pPr>
              <w:rPr>
                <w:rFonts w:ascii="Times New Roman" w:hAnsi="Times New Roman" w:cs="Times New Roman"/>
                <w:sz w:val="28"/>
                <w:szCs w:val="28"/>
              </w:rPr>
            </w:pPr>
          </w:p>
        </w:tc>
        <w:tc>
          <w:tcPr>
            <w:tcW w:w="551" w:type="pct"/>
            <w:vMerge/>
          </w:tcPr>
          <w:p w14:paraId="54D98701" w14:textId="77777777" w:rsidR="00DE3A8F" w:rsidRPr="00E6011B" w:rsidRDefault="00DE3A8F" w:rsidP="008E6A5D">
            <w:pPr>
              <w:rPr>
                <w:rFonts w:ascii="Times New Roman" w:hAnsi="Times New Roman" w:cs="Times New Roman"/>
                <w:sz w:val="28"/>
                <w:szCs w:val="28"/>
              </w:rPr>
            </w:pPr>
          </w:p>
        </w:tc>
        <w:tc>
          <w:tcPr>
            <w:tcW w:w="1355" w:type="pct"/>
            <w:vMerge/>
          </w:tcPr>
          <w:p w14:paraId="381D1731" w14:textId="77777777" w:rsidR="00DE3A8F" w:rsidRPr="00E6011B" w:rsidRDefault="00DE3A8F" w:rsidP="008E6A5D">
            <w:pPr>
              <w:rPr>
                <w:rFonts w:ascii="Times New Roman" w:hAnsi="Times New Roman" w:cs="Times New Roman"/>
                <w:sz w:val="28"/>
                <w:szCs w:val="28"/>
              </w:rPr>
            </w:pPr>
          </w:p>
        </w:tc>
        <w:tc>
          <w:tcPr>
            <w:tcW w:w="2221" w:type="pct"/>
          </w:tcPr>
          <w:p w14:paraId="4F0F86DF" w14:textId="4290A25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8792E"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FD89C05" w14:textId="77777777" w:rsidTr="00D26C08">
        <w:trPr>
          <w:trHeight w:val="1265"/>
        </w:trPr>
        <w:tc>
          <w:tcPr>
            <w:tcW w:w="176" w:type="pct"/>
            <w:tcBorders>
              <w:bottom w:val="single" w:sz="4" w:space="0" w:color="000000" w:themeColor="text1"/>
            </w:tcBorders>
          </w:tcPr>
          <w:p w14:paraId="5B0D340F" w14:textId="77777777" w:rsidR="00F44967" w:rsidRPr="00E6011B" w:rsidRDefault="00F4496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6" w:type="pct"/>
            <w:tcBorders>
              <w:bottom w:val="single" w:sz="4" w:space="0" w:color="000000" w:themeColor="text1"/>
            </w:tcBorders>
          </w:tcPr>
          <w:p w14:paraId="2492FB31"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Заправка транспортных средств</w:t>
            </w:r>
          </w:p>
        </w:tc>
        <w:tc>
          <w:tcPr>
            <w:tcW w:w="551" w:type="pct"/>
            <w:tcBorders>
              <w:bottom w:val="single" w:sz="4" w:space="0" w:color="000000" w:themeColor="text1"/>
            </w:tcBorders>
          </w:tcPr>
          <w:p w14:paraId="35BB552D"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4.9.1.1</w:t>
            </w:r>
          </w:p>
        </w:tc>
        <w:tc>
          <w:tcPr>
            <w:tcW w:w="1355" w:type="pct"/>
            <w:tcBorders>
              <w:bottom w:val="single" w:sz="4" w:space="0" w:color="000000" w:themeColor="text1"/>
            </w:tcBorders>
          </w:tcPr>
          <w:p w14:paraId="6EBF7909"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автозаправочных станций; размещение магазинов сопутствующей торговли, зданий для организации общественного питания в </w:t>
            </w:r>
            <w:r w:rsidRPr="00E6011B">
              <w:rPr>
                <w:rFonts w:ascii="Times New Roman" w:eastAsia="Tahoma" w:hAnsi="Times New Roman" w:cs="Times New Roman"/>
                <w:sz w:val="28"/>
                <w:szCs w:val="28"/>
              </w:rPr>
              <w:lastRenderedPageBreak/>
              <w:t>качестве объектов дорожного сервиса</w:t>
            </w:r>
          </w:p>
        </w:tc>
        <w:tc>
          <w:tcPr>
            <w:tcW w:w="2221" w:type="pct"/>
            <w:vMerge w:val="restart"/>
            <w:tcBorders>
              <w:bottom w:val="single" w:sz="4" w:space="0" w:color="000000" w:themeColor="text1"/>
            </w:tcBorders>
          </w:tcPr>
          <w:p w14:paraId="4293385E"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 кв.м.</w:t>
            </w:r>
          </w:p>
          <w:p w14:paraId="24E64FC8"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7F71E0A0"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w:t>
            </w:r>
            <w:r w:rsidRPr="00E6011B">
              <w:rPr>
                <w:rFonts w:ascii="Times New Roman" w:eastAsia="Tahoma" w:hAnsi="Times New Roman" w:cs="Times New Roman"/>
                <w:sz w:val="28"/>
                <w:szCs w:val="28"/>
              </w:rPr>
              <w:lastRenderedPageBreak/>
              <w:t>размещения зданий, строений, сооружений, за пределами которых запрещено строительство зданий, строений, сооружений – 3 м.</w:t>
            </w:r>
          </w:p>
          <w:p w14:paraId="4EC35DA0" w14:textId="6EF1BB82"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7EB9493"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63AF8FE3"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12FD20D" w14:textId="5EC27D1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029A2DB8" w14:textId="53ED7D8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71DCE94F" w14:textId="77777777" w:rsidTr="00D26C08">
        <w:tc>
          <w:tcPr>
            <w:tcW w:w="176" w:type="pct"/>
          </w:tcPr>
          <w:p w14:paraId="41BF8371" w14:textId="77777777" w:rsidR="00F44967" w:rsidRPr="00E6011B" w:rsidRDefault="00F4496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5.</w:t>
            </w:r>
          </w:p>
        </w:tc>
        <w:tc>
          <w:tcPr>
            <w:tcW w:w="696" w:type="pct"/>
          </w:tcPr>
          <w:p w14:paraId="6B224C42"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Автомобильные мойки</w:t>
            </w:r>
          </w:p>
        </w:tc>
        <w:tc>
          <w:tcPr>
            <w:tcW w:w="551" w:type="pct"/>
          </w:tcPr>
          <w:p w14:paraId="1DD46163"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4.9.1.3</w:t>
            </w:r>
          </w:p>
        </w:tc>
        <w:tc>
          <w:tcPr>
            <w:tcW w:w="1355" w:type="pct"/>
          </w:tcPr>
          <w:p w14:paraId="77A8CB88"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моек, а также размещение магазинов сопутствующей торговли</w:t>
            </w:r>
          </w:p>
        </w:tc>
        <w:tc>
          <w:tcPr>
            <w:tcW w:w="2221" w:type="pct"/>
            <w:vMerge/>
          </w:tcPr>
          <w:p w14:paraId="219525EE" w14:textId="77777777" w:rsidR="00F44967" w:rsidRPr="00E6011B" w:rsidRDefault="00F44967" w:rsidP="008E6A5D">
            <w:pPr>
              <w:rPr>
                <w:rFonts w:ascii="Times New Roman" w:hAnsi="Times New Roman" w:cs="Times New Roman"/>
                <w:sz w:val="28"/>
                <w:szCs w:val="28"/>
              </w:rPr>
            </w:pPr>
          </w:p>
        </w:tc>
      </w:tr>
      <w:tr w:rsidR="00136056" w:rsidRPr="00E6011B" w14:paraId="1B8CF693" w14:textId="77777777" w:rsidTr="00D26C08">
        <w:tc>
          <w:tcPr>
            <w:tcW w:w="176" w:type="pct"/>
          </w:tcPr>
          <w:p w14:paraId="42EF7156" w14:textId="77777777" w:rsidR="00F44967" w:rsidRPr="00E6011B" w:rsidRDefault="00F44967"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6" w:type="pct"/>
          </w:tcPr>
          <w:p w14:paraId="76DBD0F9"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Ремонт автомобилей</w:t>
            </w:r>
          </w:p>
        </w:tc>
        <w:tc>
          <w:tcPr>
            <w:tcW w:w="551" w:type="pct"/>
          </w:tcPr>
          <w:p w14:paraId="69ECCD67"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4.9.1.4</w:t>
            </w:r>
          </w:p>
        </w:tc>
        <w:tc>
          <w:tcPr>
            <w:tcW w:w="1355" w:type="pct"/>
          </w:tcPr>
          <w:p w14:paraId="3C90C674" w14:textId="77777777" w:rsidR="00F44967" w:rsidRPr="00E6011B" w:rsidRDefault="00F44967"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21" w:type="pct"/>
            <w:vMerge/>
          </w:tcPr>
          <w:p w14:paraId="191A2869" w14:textId="77777777" w:rsidR="00F44967" w:rsidRPr="00E6011B" w:rsidRDefault="00F44967" w:rsidP="008E6A5D">
            <w:pPr>
              <w:rPr>
                <w:rFonts w:ascii="Times New Roman" w:hAnsi="Times New Roman" w:cs="Times New Roman"/>
                <w:sz w:val="28"/>
                <w:szCs w:val="28"/>
              </w:rPr>
            </w:pPr>
          </w:p>
        </w:tc>
      </w:tr>
      <w:tr w:rsidR="00136056" w:rsidRPr="00E6011B" w14:paraId="0440E49D" w14:textId="77777777" w:rsidTr="00D26C08">
        <w:tc>
          <w:tcPr>
            <w:tcW w:w="176" w:type="pct"/>
          </w:tcPr>
          <w:p w14:paraId="09DC223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6" w:type="pct"/>
          </w:tcPr>
          <w:p w14:paraId="5D1A913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5F42E6D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55" w:type="pct"/>
          </w:tcPr>
          <w:p w14:paraId="249FA95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E6011B">
              <w:rPr>
                <w:rFonts w:ascii="Times New Roman" w:eastAsia="Tahoma" w:hAnsi="Times New Roman" w:cs="Times New Roman"/>
                <w:sz w:val="28"/>
                <w:szCs w:val="28"/>
              </w:rPr>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21" w:type="pct"/>
          </w:tcPr>
          <w:p w14:paraId="1C304E8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4B370388" w14:textId="77777777" w:rsidTr="00D26C08">
        <w:tc>
          <w:tcPr>
            <w:tcW w:w="176" w:type="pct"/>
            <w:vMerge w:val="restart"/>
          </w:tcPr>
          <w:p w14:paraId="488F198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696" w:type="pct"/>
            <w:vMerge w:val="restart"/>
          </w:tcPr>
          <w:p w14:paraId="34D3164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51" w:type="pct"/>
            <w:vMerge w:val="restart"/>
          </w:tcPr>
          <w:p w14:paraId="210976A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55" w:type="pct"/>
            <w:vMerge w:val="restart"/>
          </w:tcPr>
          <w:p w14:paraId="0319E9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E6011B">
              <w:rPr>
                <w:rFonts w:ascii="Times New Roman" w:eastAsia="Tahoma" w:hAnsi="Times New Roman" w:cs="Times New Roman"/>
                <w:sz w:val="28"/>
                <w:szCs w:val="28"/>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1" w:type="pct"/>
          </w:tcPr>
          <w:p w14:paraId="143187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18462334" w14:textId="77777777" w:rsidTr="00D26C08">
        <w:tc>
          <w:tcPr>
            <w:tcW w:w="176" w:type="pct"/>
            <w:vMerge/>
          </w:tcPr>
          <w:p w14:paraId="188F50C0" w14:textId="77777777" w:rsidR="00DE3A8F" w:rsidRPr="00E6011B" w:rsidRDefault="00DE3A8F" w:rsidP="008E6A5D">
            <w:pPr>
              <w:rPr>
                <w:rFonts w:ascii="Times New Roman" w:hAnsi="Times New Roman" w:cs="Times New Roman"/>
                <w:sz w:val="28"/>
                <w:szCs w:val="28"/>
              </w:rPr>
            </w:pPr>
          </w:p>
        </w:tc>
        <w:tc>
          <w:tcPr>
            <w:tcW w:w="696" w:type="pct"/>
            <w:vMerge/>
          </w:tcPr>
          <w:p w14:paraId="4D198F25" w14:textId="77777777" w:rsidR="00DE3A8F" w:rsidRPr="00E6011B" w:rsidRDefault="00DE3A8F" w:rsidP="008E6A5D">
            <w:pPr>
              <w:rPr>
                <w:rFonts w:ascii="Times New Roman" w:hAnsi="Times New Roman" w:cs="Times New Roman"/>
                <w:sz w:val="28"/>
                <w:szCs w:val="28"/>
              </w:rPr>
            </w:pPr>
          </w:p>
        </w:tc>
        <w:tc>
          <w:tcPr>
            <w:tcW w:w="551" w:type="pct"/>
            <w:vMerge/>
          </w:tcPr>
          <w:p w14:paraId="68955D86" w14:textId="77777777" w:rsidR="00DE3A8F" w:rsidRPr="00E6011B" w:rsidRDefault="00DE3A8F" w:rsidP="008E6A5D">
            <w:pPr>
              <w:rPr>
                <w:rFonts w:ascii="Times New Roman" w:hAnsi="Times New Roman" w:cs="Times New Roman"/>
                <w:sz w:val="28"/>
                <w:szCs w:val="28"/>
              </w:rPr>
            </w:pPr>
          </w:p>
        </w:tc>
        <w:tc>
          <w:tcPr>
            <w:tcW w:w="1355" w:type="pct"/>
            <w:vMerge/>
          </w:tcPr>
          <w:p w14:paraId="4531CAC6" w14:textId="77777777" w:rsidR="00DE3A8F" w:rsidRPr="00E6011B" w:rsidRDefault="00DE3A8F" w:rsidP="008E6A5D">
            <w:pPr>
              <w:rPr>
                <w:rFonts w:ascii="Times New Roman" w:hAnsi="Times New Roman" w:cs="Times New Roman"/>
                <w:sz w:val="28"/>
                <w:szCs w:val="28"/>
              </w:rPr>
            </w:pPr>
          </w:p>
        </w:tc>
        <w:tc>
          <w:tcPr>
            <w:tcW w:w="2221" w:type="pct"/>
          </w:tcPr>
          <w:p w14:paraId="223CF9C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0EFF4098" w14:textId="77777777" w:rsidTr="00D26C08">
        <w:tc>
          <w:tcPr>
            <w:tcW w:w="176" w:type="pct"/>
            <w:vMerge/>
          </w:tcPr>
          <w:p w14:paraId="6F009A6E" w14:textId="77777777" w:rsidR="00DE3A8F" w:rsidRPr="00E6011B" w:rsidRDefault="00DE3A8F" w:rsidP="008E6A5D">
            <w:pPr>
              <w:rPr>
                <w:rFonts w:ascii="Times New Roman" w:hAnsi="Times New Roman" w:cs="Times New Roman"/>
                <w:sz w:val="28"/>
                <w:szCs w:val="28"/>
              </w:rPr>
            </w:pPr>
          </w:p>
        </w:tc>
        <w:tc>
          <w:tcPr>
            <w:tcW w:w="696" w:type="pct"/>
            <w:vMerge/>
          </w:tcPr>
          <w:p w14:paraId="05317283" w14:textId="77777777" w:rsidR="00DE3A8F" w:rsidRPr="00E6011B" w:rsidRDefault="00DE3A8F" w:rsidP="008E6A5D">
            <w:pPr>
              <w:rPr>
                <w:rFonts w:ascii="Times New Roman" w:hAnsi="Times New Roman" w:cs="Times New Roman"/>
                <w:sz w:val="28"/>
                <w:szCs w:val="28"/>
              </w:rPr>
            </w:pPr>
          </w:p>
        </w:tc>
        <w:tc>
          <w:tcPr>
            <w:tcW w:w="551" w:type="pct"/>
            <w:vMerge/>
          </w:tcPr>
          <w:p w14:paraId="5502CB81" w14:textId="77777777" w:rsidR="00DE3A8F" w:rsidRPr="00E6011B" w:rsidRDefault="00DE3A8F" w:rsidP="008E6A5D">
            <w:pPr>
              <w:rPr>
                <w:rFonts w:ascii="Times New Roman" w:hAnsi="Times New Roman" w:cs="Times New Roman"/>
                <w:sz w:val="28"/>
                <w:szCs w:val="28"/>
              </w:rPr>
            </w:pPr>
          </w:p>
        </w:tc>
        <w:tc>
          <w:tcPr>
            <w:tcW w:w="1355" w:type="pct"/>
            <w:vMerge/>
          </w:tcPr>
          <w:p w14:paraId="6745EB61" w14:textId="77777777" w:rsidR="00DE3A8F" w:rsidRPr="00E6011B" w:rsidRDefault="00DE3A8F" w:rsidP="008E6A5D">
            <w:pPr>
              <w:rPr>
                <w:rFonts w:ascii="Times New Roman" w:hAnsi="Times New Roman" w:cs="Times New Roman"/>
                <w:sz w:val="28"/>
                <w:szCs w:val="28"/>
              </w:rPr>
            </w:pPr>
          </w:p>
        </w:tc>
        <w:tc>
          <w:tcPr>
            <w:tcW w:w="2221" w:type="pct"/>
          </w:tcPr>
          <w:p w14:paraId="0063C81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5A18374" w14:textId="77777777" w:rsidTr="00D26C08">
        <w:tc>
          <w:tcPr>
            <w:tcW w:w="176" w:type="pct"/>
            <w:vMerge/>
          </w:tcPr>
          <w:p w14:paraId="1D662D5A" w14:textId="77777777" w:rsidR="00DE3A8F" w:rsidRPr="00E6011B" w:rsidRDefault="00DE3A8F" w:rsidP="008E6A5D">
            <w:pPr>
              <w:rPr>
                <w:rFonts w:ascii="Times New Roman" w:hAnsi="Times New Roman" w:cs="Times New Roman"/>
                <w:sz w:val="28"/>
                <w:szCs w:val="28"/>
              </w:rPr>
            </w:pPr>
          </w:p>
        </w:tc>
        <w:tc>
          <w:tcPr>
            <w:tcW w:w="696" w:type="pct"/>
            <w:vMerge/>
          </w:tcPr>
          <w:p w14:paraId="73E69FB9" w14:textId="77777777" w:rsidR="00DE3A8F" w:rsidRPr="00E6011B" w:rsidRDefault="00DE3A8F" w:rsidP="008E6A5D">
            <w:pPr>
              <w:rPr>
                <w:rFonts w:ascii="Times New Roman" w:hAnsi="Times New Roman" w:cs="Times New Roman"/>
                <w:sz w:val="28"/>
                <w:szCs w:val="28"/>
              </w:rPr>
            </w:pPr>
          </w:p>
        </w:tc>
        <w:tc>
          <w:tcPr>
            <w:tcW w:w="551" w:type="pct"/>
            <w:vMerge/>
          </w:tcPr>
          <w:p w14:paraId="718A67BA" w14:textId="77777777" w:rsidR="00DE3A8F" w:rsidRPr="00E6011B" w:rsidRDefault="00DE3A8F" w:rsidP="008E6A5D">
            <w:pPr>
              <w:rPr>
                <w:rFonts w:ascii="Times New Roman" w:hAnsi="Times New Roman" w:cs="Times New Roman"/>
                <w:sz w:val="28"/>
                <w:szCs w:val="28"/>
              </w:rPr>
            </w:pPr>
          </w:p>
        </w:tc>
        <w:tc>
          <w:tcPr>
            <w:tcW w:w="1355" w:type="pct"/>
            <w:vMerge/>
          </w:tcPr>
          <w:p w14:paraId="65BA3D95" w14:textId="77777777" w:rsidR="00DE3A8F" w:rsidRPr="00E6011B" w:rsidRDefault="00DE3A8F" w:rsidP="008E6A5D">
            <w:pPr>
              <w:rPr>
                <w:rFonts w:ascii="Times New Roman" w:hAnsi="Times New Roman" w:cs="Times New Roman"/>
                <w:sz w:val="28"/>
                <w:szCs w:val="28"/>
              </w:rPr>
            </w:pPr>
          </w:p>
        </w:tc>
        <w:tc>
          <w:tcPr>
            <w:tcW w:w="2221" w:type="pct"/>
          </w:tcPr>
          <w:p w14:paraId="34D97670" w14:textId="2C8E1E2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B528B75" w14:textId="77777777" w:rsidTr="00D26C08">
        <w:tc>
          <w:tcPr>
            <w:tcW w:w="176" w:type="pct"/>
            <w:vMerge/>
          </w:tcPr>
          <w:p w14:paraId="703CA7AB" w14:textId="77777777" w:rsidR="00DE3A8F" w:rsidRPr="00E6011B" w:rsidRDefault="00DE3A8F" w:rsidP="008E6A5D">
            <w:pPr>
              <w:rPr>
                <w:rFonts w:ascii="Times New Roman" w:hAnsi="Times New Roman" w:cs="Times New Roman"/>
                <w:sz w:val="28"/>
                <w:szCs w:val="28"/>
              </w:rPr>
            </w:pPr>
          </w:p>
        </w:tc>
        <w:tc>
          <w:tcPr>
            <w:tcW w:w="696" w:type="pct"/>
            <w:vMerge/>
          </w:tcPr>
          <w:p w14:paraId="61F9439B" w14:textId="77777777" w:rsidR="00DE3A8F" w:rsidRPr="00E6011B" w:rsidRDefault="00DE3A8F" w:rsidP="008E6A5D">
            <w:pPr>
              <w:rPr>
                <w:rFonts w:ascii="Times New Roman" w:hAnsi="Times New Roman" w:cs="Times New Roman"/>
                <w:sz w:val="28"/>
                <w:szCs w:val="28"/>
              </w:rPr>
            </w:pPr>
          </w:p>
        </w:tc>
        <w:tc>
          <w:tcPr>
            <w:tcW w:w="551" w:type="pct"/>
            <w:vMerge/>
          </w:tcPr>
          <w:p w14:paraId="32A36E25" w14:textId="77777777" w:rsidR="00DE3A8F" w:rsidRPr="00E6011B" w:rsidRDefault="00DE3A8F" w:rsidP="008E6A5D">
            <w:pPr>
              <w:rPr>
                <w:rFonts w:ascii="Times New Roman" w:hAnsi="Times New Roman" w:cs="Times New Roman"/>
                <w:sz w:val="28"/>
                <w:szCs w:val="28"/>
              </w:rPr>
            </w:pPr>
          </w:p>
        </w:tc>
        <w:tc>
          <w:tcPr>
            <w:tcW w:w="1355" w:type="pct"/>
            <w:vMerge/>
          </w:tcPr>
          <w:p w14:paraId="42C55D4E" w14:textId="77777777" w:rsidR="00DE3A8F" w:rsidRPr="00E6011B" w:rsidRDefault="00DE3A8F" w:rsidP="008E6A5D">
            <w:pPr>
              <w:rPr>
                <w:rFonts w:ascii="Times New Roman" w:hAnsi="Times New Roman" w:cs="Times New Roman"/>
                <w:sz w:val="28"/>
                <w:szCs w:val="28"/>
              </w:rPr>
            </w:pPr>
          </w:p>
        </w:tc>
        <w:tc>
          <w:tcPr>
            <w:tcW w:w="2221" w:type="pct"/>
          </w:tcPr>
          <w:p w14:paraId="2899475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02CA47A8" w14:textId="77777777" w:rsidTr="00D26C08">
        <w:tc>
          <w:tcPr>
            <w:tcW w:w="176" w:type="pct"/>
            <w:vMerge/>
          </w:tcPr>
          <w:p w14:paraId="28F537AB" w14:textId="77777777" w:rsidR="00DE3A8F" w:rsidRPr="00E6011B" w:rsidRDefault="00DE3A8F" w:rsidP="008E6A5D">
            <w:pPr>
              <w:rPr>
                <w:rFonts w:ascii="Times New Roman" w:hAnsi="Times New Roman" w:cs="Times New Roman"/>
                <w:sz w:val="28"/>
                <w:szCs w:val="28"/>
              </w:rPr>
            </w:pPr>
          </w:p>
        </w:tc>
        <w:tc>
          <w:tcPr>
            <w:tcW w:w="696" w:type="pct"/>
            <w:vMerge/>
          </w:tcPr>
          <w:p w14:paraId="6265769B" w14:textId="77777777" w:rsidR="00DE3A8F" w:rsidRPr="00E6011B" w:rsidRDefault="00DE3A8F" w:rsidP="008E6A5D">
            <w:pPr>
              <w:rPr>
                <w:rFonts w:ascii="Times New Roman" w:hAnsi="Times New Roman" w:cs="Times New Roman"/>
                <w:sz w:val="28"/>
                <w:szCs w:val="28"/>
              </w:rPr>
            </w:pPr>
          </w:p>
        </w:tc>
        <w:tc>
          <w:tcPr>
            <w:tcW w:w="551" w:type="pct"/>
            <w:vMerge/>
          </w:tcPr>
          <w:p w14:paraId="69841031" w14:textId="77777777" w:rsidR="00DE3A8F" w:rsidRPr="00E6011B" w:rsidRDefault="00DE3A8F" w:rsidP="008E6A5D">
            <w:pPr>
              <w:rPr>
                <w:rFonts w:ascii="Times New Roman" w:hAnsi="Times New Roman" w:cs="Times New Roman"/>
                <w:sz w:val="28"/>
                <w:szCs w:val="28"/>
              </w:rPr>
            </w:pPr>
          </w:p>
        </w:tc>
        <w:tc>
          <w:tcPr>
            <w:tcW w:w="1355" w:type="pct"/>
            <w:vMerge/>
          </w:tcPr>
          <w:p w14:paraId="0A6E199F" w14:textId="77777777" w:rsidR="00DE3A8F" w:rsidRPr="00E6011B" w:rsidRDefault="00DE3A8F" w:rsidP="008E6A5D">
            <w:pPr>
              <w:rPr>
                <w:rFonts w:ascii="Times New Roman" w:hAnsi="Times New Roman" w:cs="Times New Roman"/>
                <w:sz w:val="28"/>
                <w:szCs w:val="28"/>
              </w:rPr>
            </w:pPr>
          </w:p>
        </w:tc>
        <w:tc>
          <w:tcPr>
            <w:tcW w:w="2221" w:type="pct"/>
          </w:tcPr>
          <w:p w14:paraId="3CD998DE" w14:textId="51E9AFF6" w:rsidR="00DE3A8F" w:rsidRPr="00E6011B" w:rsidRDefault="001379F4"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25439A32" w14:textId="77777777" w:rsidTr="00D26C08">
        <w:tc>
          <w:tcPr>
            <w:tcW w:w="176" w:type="pct"/>
            <w:vMerge/>
          </w:tcPr>
          <w:p w14:paraId="252BA4B1" w14:textId="77777777" w:rsidR="00DE3A8F" w:rsidRPr="00E6011B" w:rsidRDefault="00DE3A8F" w:rsidP="008E6A5D">
            <w:pPr>
              <w:rPr>
                <w:rFonts w:ascii="Times New Roman" w:hAnsi="Times New Roman" w:cs="Times New Roman"/>
                <w:sz w:val="28"/>
                <w:szCs w:val="28"/>
              </w:rPr>
            </w:pPr>
          </w:p>
        </w:tc>
        <w:tc>
          <w:tcPr>
            <w:tcW w:w="696" w:type="pct"/>
            <w:vMerge/>
          </w:tcPr>
          <w:p w14:paraId="1659D7AC" w14:textId="77777777" w:rsidR="00DE3A8F" w:rsidRPr="00E6011B" w:rsidRDefault="00DE3A8F" w:rsidP="008E6A5D">
            <w:pPr>
              <w:rPr>
                <w:rFonts w:ascii="Times New Roman" w:hAnsi="Times New Roman" w:cs="Times New Roman"/>
                <w:sz w:val="28"/>
                <w:szCs w:val="28"/>
              </w:rPr>
            </w:pPr>
          </w:p>
        </w:tc>
        <w:tc>
          <w:tcPr>
            <w:tcW w:w="551" w:type="pct"/>
            <w:vMerge/>
          </w:tcPr>
          <w:p w14:paraId="0FB3A2E6" w14:textId="77777777" w:rsidR="00DE3A8F" w:rsidRPr="00E6011B" w:rsidRDefault="00DE3A8F" w:rsidP="008E6A5D">
            <w:pPr>
              <w:rPr>
                <w:rFonts w:ascii="Times New Roman" w:hAnsi="Times New Roman" w:cs="Times New Roman"/>
                <w:sz w:val="28"/>
                <w:szCs w:val="28"/>
              </w:rPr>
            </w:pPr>
          </w:p>
        </w:tc>
        <w:tc>
          <w:tcPr>
            <w:tcW w:w="1355" w:type="pct"/>
            <w:vMerge/>
          </w:tcPr>
          <w:p w14:paraId="797D1AFB" w14:textId="77777777" w:rsidR="00DE3A8F" w:rsidRPr="00E6011B" w:rsidRDefault="00DE3A8F" w:rsidP="008E6A5D">
            <w:pPr>
              <w:rPr>
                <w:rFonts w:ascii="Times New Roman" w:hAnsi="Times New Roman" w:cs="Times New Roman"/>
                <w:sz w:val="28"/>
                <w:szCs w:val="28"/>
              </w:rPr>
            </w:pPr>
          </w:p>
        </w:tc>
        <w:tc>
          <w:tcPr>
            <w:tcW w:w="2221" w:type="pct"/>
          </w:tcPr>
          <w:p w14:paraId="4F810FAF" w14:textId="2BE1088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E40353"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2787660" w14:textId="77777777" w:rsidTr="00D26C08">
        <w:tc>
          <w:tcPr>
            <w:tcW w:w="176" w:type="pct"/>
            <w:vMerge/>
          </w:tcPr>
          <w:p w14:paraId="44688790" w14:textId="77777777" w:rsidR="00DE3A8F" w:rsidRPr="00E6011B" w:rsidRDefault="00DE3A8F" w:rsidP="008E6A5D">
            <w:pPr>
              <w:rPr>
                <w:rFonts w:ascii="Times New Roman" w:hAnsi="Times New Roman" w:cs="Times New Roman"/>
                <w:sz w:val="28"/>
                <w:szCs w:val="28"/>
              </w:rPr>
            </w:pPr>
          </w:p>
        </w:tc>
        <w:tc>
          <w:tcPr>
            <w:tcW w:w="696" w:type="pct"/>
            <w:vMerge/>
          </w:tcPr>
          <w:p w14:paraId="792571CE" w14:textId="77777777" w:rsidR="00DE3A8F" w:rsidRPr="00E6011B" w:rsidRDefault="00DE3A8F" w:rsidP="008E6A5D">
            <w:pPr>
              <w:rPr>
                <w:rFonts w:ascii="Times New Roman" w:hAnsi="Times New Roman" w:cs="Times New Roman"/>
                <w:sz w:val="28"/>
                <w:szCs w:val="28"/>
              </w:rPr>
            </w:pPr>
          </w:p>
        </w:tc>
        <w:tc>
          <w:tcPr>
            <w:tcW w:w="551" w:type="pct"/>
            <w:vMerge/>
          </w:tcPr>
          <w:p w14:paraId="2C8BEB84" w14:textId="77777777" w:rsidR="00DE3A8F" w:rsidRPr="00E6011B" w:rsidRDefault="00DE3A8F" w:rsidP="008E6A5D">
            <w:pPr>
              <w:rPr>
                <w:rFonts w:ascii="Times New Roman" w:hAnsi="Times New Roman" w:cs="Times New Roman"/>
                <w:sz w:val="28"/>
                <w:szCs w:val="28"/>
              </w:rPr>
            </w:pPr>
          </w:p>
        </w:tc>
        <w:tc>
          <w:tcPr>
            <w:tcW w:w="1355" w:type="pct"/>
            <w:vMerge/>
          </w:tcPr>
          <w:p w14:paraId="0ED6EE37" w14:textId="77777777" w:rsidR="00DE3A8F" w:rsidRPr="00E6011B" w:rsidRDefault="00DE3A8F" w:rsidP="008E6A5D">
            <w:pPr>
              <w:rPr>
                <w:rFonts w:ascii="Times New Roman" w:hAnsi="Times New Roman" w:cs="Times New Roman"/>
                <w:sz w:val="28"/>
                <w:szCs w:val="28"/>
              </w:rPr>
            </w:pPr>
          </w:p>
        </w:tc>
        <w:tc>
          <w:tcPr>
            <w:tcW w:w="2221" w:type="pct"/>
          </w:tcPr>
          <w:p w14:paraId="667D5D7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bl>
    <w:p w14:paraId="12622548" w14:textId="77777777" w:rsidR="00DE3A8F" w:rsidRPr="00E6011B" w:rsidRDefault="00DE3A8F" w:rsidP="008E6A5D">
      <w:pPr>
        <w:rPr>
          <w:rFonts w:ascii="Times New Roman" w:hAnsi="Times New Roman" w:cs="Times New Roman"/>
          <w:sz w:val="28"/>
          <w:szCs w:val="28"/>
        </w:rPr>
      </w:pPr>
    </w:p>
    <w:p w14:paraId="1AB39429" w14:textId="77777777" w:rsidR="007A5806" w:rsidRPr="00E6011B" w:rsidRDefault="007A5806" w:rsidP="008E6A5D">
      <w:pPr>
        <w:rPr>
          <w:rFonts w:ascii="Times New Roman" w:hAnsi="Times New Roman" w:cs="Times New Roman"/>
          <w:sz w:val="28"/>
          <w:szCs w:val="28"/>
        </w:rPr>
      </w:pPr>
    </w:p>
    <w:p w14:paraId="6C2B755A" w14:textId="77777777" w:rsidR="000D620E" w:rsidRPr="00E6011B" w:rsidRDefault="000D620E" w:rsidP="008E6A5D">
      <w:pPr>
        <w:ind w:firstLine="720"/>
        <w:rPr>
          <w:rFonts w:ascii="Times New Roman" w:eastAsia="Tahoma" w:hAnsi="Times New Roman" w:cs="Times New Roman"/>
          <w:b/>
          <w:sz w:val="28"/>
          <w:szCs w:val="28"/>
        </w:rPr>
      </w:pPr>
    </w:p>
    <w:p w14:paraId="5A41FEA5" w14:textId="77777777" w:rsidR="000D620E" w:rsidRPr="00E6011B" w:rsidRDefault="000D620E" w:rsidP="008E6A5D">
      <w:pPr>
        <w:ind w:firstLine="720"/>
        <w:rPr>
          <w:rFonts w:ascii="Times New Roman" w:eastAsia="Tahoma" w:hAnsi="Times New Roman" w:cs="Times New Roman"/>
          <w:b/>
          <w:sz w:val="28"/>
          <w:szCs w:val="28"/>
        </w:rPr>
      </w:pPr>
    </w:p>
    <w:p w14:paraId="5A3CFDEB" w14:textId="552BFAC6"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2660BE" w:rsidRPr="00E6011B">
        <w:rPr>
          <w:rFonts w:ascii="Times New Roman" w:eastAsia="Tahoma" w:hAnsi="Times New Roman" w:cs="Times New Roman"/>
          <w:b/>
          <w:sz w:val="28"/>
          <w:szCs w:val="28"/>
        </w:rPr>
        <w:t>:</w:t>
      </w:r>
    </w:p>
    <w:p w14:paraId="5096C379"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48B52656" w14:textId="2714EAFF"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w:t>
      </w:r>
      <w:r w:rsidRPr="00E6011B">
        <w:rPr>
          <w:rFonts w:ascii="Times New Roman" w:eastAsia="Tahoma" w:hAnsi="Times New Roman" w:cs="Times New Roman"/>
          <w:sz w:val="28"/>
          <w:szCs w:val="28"/>
        </w:rPr>
        <w:lastRenderedPageBreak/>
        <w:t>или муниципальной собственности,</w:t>
      </w:r>
      <w:r w:rsidR="002660B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688C8768"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72339CA3" w14:textId="77777777" w:rsidR="005161DF" w:rsidRPr="00E6011B" w:rsidRDefault="005161D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 требований, выданных уполномоченными 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p w14:paraId="0A901F2F" w14:textId="0155FBC8" w:rsidR="00503FB9"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3C9C6501" w14:textId="77777777" w:rsidR="0070013F" w:rsidRPr="00E6011B" w:rsidRDefault="0070013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61B140DE" w14:textId="77777777" w:rsidR="00AC4AA8"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8126155"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242CEE2B"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6AB9BDDC" w14:textId="77777777"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72B5A3BE" w14:textId="6CBC10E3"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 Получение застройщиком в органе местного самоуправления муниципального района (далее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уполномоченный орган) исходных данных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о прогнозном уровне воды в зоне затопления и (или) прогнозного уровня грунтовых вод в зоне подтопления.</w:t>
      </w:r>
    </w:p>
    <w:p w14:paraId="68E5293F" w14:textId="5C2125B8" w:rsidR="00AC4AA8" w:rsidRPr="00E6011B" w:rsidRDefault="00AC4AA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w:t>
      </w:r>
      <w:r w:rsidR="0070013F" w:rsidRPr="00E6011B">
        <w:rPr>
          <w:rFonts w:ascii="Times New Roman" w:eastAsia="Tahoma" w:hAnsi="Times New Roman" w:cs="Times New Roman"/>
          <w:sz w:val="28"/>
          <w:szCs w:val="28"/>
        </w:rPr>
        <w:t> </w:t>
      </w:r>
      <w:r w:rsidRPr="00E6011B">
        <w:rPr>
          <w:rFonts w:ascii="Times New Roman" w:eastAsia="Tahoma" w:hAnsi="Times New Roman" w:cs="Times New Roman"/>
          <w:sz w:val="28"/>
          <w:szCs w:val="28"/>
        </w:rPr>
        <w:t>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7EDD158E" w14:textId="3478A609" w:rsidR="00AC4AA8" w:rsidRPr="00E6011B" w:rsidRDefault="0070013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w:t>
      </w:r>
      <w:r w:rsidR="00AC4AA8" w:rsidRPr="00E6011B">
        <w:rPr>
          <w:rFonts w:ascii="Times New Roman" w:eastAsia="Tahoma" w:hAnsi="Times New Roman" w:cs="Times New Roman"/>
          <w:sz w:val="28"/>
          <w:szCs w:val="28"/>
        </w:rPr>
        <w:t>.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C225E35" w14:textId="6888116D"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Требования к архитектурному облику объектов капитального строительства</w:t>
      </w:r>
      <w:r w:rsidR="002660BE" w:rsidRPr="00E6011B">
        <w:rPr>
          <w:rFonts w:ascii="Times New Roman" w:eastAsia="Tahoma" w:hAnsi="Times New Roman" w:cs="Times New Roman"/>
          <w:b/>
          <w:sz w:val="28"/>
          <w:szCs w:val="28"/>
        </w:rPr>
        <w:t>:</w:t>
      </w:r>
    </w:p>
    <w:p w14:paraId="6D84CE19"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Требования к архитектурному облику объектов капитального строительства устанавливаю</w:t>
      </w:r>
      <w:r w:rsidR="00495019" w:rsidRPr="00E6011B">
        <w:rPr>
          <w:rFonts w:ascii="Times New Roman" w:eastAsia="Tahoma" w:hAnsi="Times New Roman" w:cs="Times New Roman"/>
          <w:sz w:val="28"/>
          <w:szCs w:val="28"/>
        </w:rPr>
        <w:t>тся в соответствии со статьей 33</w:t>
      </w:r>
      <w:r w:rsidRPr="00E6011B">
        <w:rPr>
          <w:rFonts w:ascii="Times New Roman" w:eastAsia="Tahoma" w:hAnsi="Times New Roman" w:cs="Times New Roman"/>
          <w:sz w:val="28"/>
          <w:szCs w:val="28"/>
        </w:rPr>
        <w:t xml:space="preserve"> настоящих Правил.</w:t>
      </w:r>
    </w:p>
    <w:p w14:paraId="0264BC07" w14:textId="77777777" w:rsidR="00102E99" w:rsidRPr="00E6011B" w:rsidRDefault="00102E99" w:rsidP="008E6A5D">
      <w:pPr>
        <w:rPr>
          <w:rFonts w:ascii="Times New Roman" w:hAnsi="Times New Roman" w:cs="Times New Roman"/>
          <w:sz w:val="28"/>
          <w:szCs w:val="28"/>
        </w:rPr>
      </w:pPr>
    </w:p>
    <w:p w14:paraId="27A965DB" w14:textId="171EE8BE" w:rsidR="00DE3A8F" w:rsidRPr="00E6011B" w:rsidRDefault="00F83C7A" w:rsidP="008E6A5D">
      <w:pPr>
        <w:pStyle w:val="3"/>
        <w:jc w:val="center"/>
        <w:rPr>
          <w:rFonts w:ascii="Times New Roman" w:hAnsi="Times New Roman" w:cs="Times New Roman"/>
          <w:color w:val="auto"/>
          <w:sz w:val="28"/>
          <w:szCs w:val="28"/>
        </w:rPr>
      </w:pPr>
      <w:bookmarkStart w:id="219" w:name="_Toc223451308"/>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 xml:space="preserve">.6. </w:t>
      </w:r>
      <w:r w:rsidR="00057E45" w:rsidRPr="00E6011B">
        <w:rPr>
          <w:rFonts w:ascii="Times New Roman" w:eastAsia="Tahoma" w:hAnsi="Times New Roman" w:cs="Times New Roman"/>
          <w:color w:val="auto"/>
          <w:sz w:val="28"/>
          <w:szCs w:val="28"/>
        </w:rPr>
        <w:t xml:space="preserve">Зона специализированной общественной застройки </w:t>
      </w:r>
      <w:r w:rsidR="00DE3A8F" w:rsidRPr="00E6011B">
        <w:rPr>
          <w:rFonts w:ascii="Times New Roman" w:eastAsia="Tahoma" w:hAnsi="Times New Roman" w:cs="Times New Roman"/>
          <w:color w:val="auto"/>
          <w:sz w:val="28"/>
          <w:szCs w:val="28"/>
        </w:rPr>
        <w:t>(ОД</w:t>
      </w:r>
      <w:r w:rsidR="00057E45" w:rsidRPr="00E6011B">
        <w:rPr>
          <w:rFonts w:ascii="Times New Roman" w:eastAsia="Tahoma" w:hAnsi="Times New Roman" w:cs="Times New Roman"/>
          <w:color w:val="auto"/>
          <w:sz w:val="28"/>
          <w:szCs w:val="28"/>
        </w:rPr>
        <w:t>3</w:t>
      </w:r>
      <w:r w:rsidR="00DE3A8F" w:rsidRPr="00E6011B">
        <w:rPr>
          <w:rFonts w:ascii="Times New Roman" w:eastAsia="Tahoma" w:hAnsi="Times New Roman" w:cs="Times New Roman"/>
          <w:color w:val="auto"/>
          <w:sz w:val="28"/>
          <w:szCs w:val="28"/>
        </w:rPr>
        <w:t>)</w:t>
      </w:r>
      <w:bookmarkEnd w:id="219"/>
    </w:p>
    <w:p w14:paraId="28B54240"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Зона застройки объектами образования и научной деятельности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4CBB53DC" w14:textId="77777777" w:rsidR="00DE3A8F" w:rsidRPr="00E6011B" w:rsidRDefault="00DE3A8F" w:rsidP="008E6A5D">
      <w:pPr>
        <w:rPr>
          <w:rFonts w:ascii="Times New Roman" w:hAnsi="Times New Roman" w:cs="Times New Roman"/>
          <w:sz w:val="28"/>
          <w:szCs w:val="28"/>
        </w:rPr>
      </w:pPr>
    </w:p>
    <w:p w14:paraId="3CC1DCDD" w14:textId="7494FC29"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503FB9"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83"/>
        <w:gridCol w:w="5936"/>
      </w:tblGrid>
      <w:tr w:rsidR="00136056" w:rsidRPr="00E6011B" w14:paraId="50E0A934" w14:textId="77777777" w:rsidTr="00D26C08">
        <w:trPr>
          <w:tblHeader/>
        </w:trPr>
        <w:tc>
          <w:tcPr>
            <w:tcW w:w="176" w:type="pct"/>
          </w:tcPr>
          <w:p w14:paraId="42F062D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08" w:type="pct"/>
          </w:tcPr>
          <w:p w14:paraId="1B0C2C3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3D08311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1" w:type="pct"/>
          </w:tcPr>
          <w:p w14:paraId="7E4FF84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3" w:type="pct"/>
          </w:tcPr>
          <w:p w14:paraId="5CF57D9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77D57BED" w14:textId="77777777" w:rsidTr="00D26C08">
        <w:trPr>
          <w:tblHeader/>
        </w:trPr>
        <w:tc>
          <w:tcPr>
            <w:tcW w:w="176" w:type="pct"/>
          </w:tcPr>
          <w:p w14:paraId="55C8206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7991156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4DEF949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1" w:type="pct"/>
          </w:tcPr>
          <w:p w14:paraId="7B2371B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3" w:type="pct"/>
          </w:tcPr>
          <w:p w14:paraId="19CD662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67E8EABC" w14:textId="77777777" w:rsidTr="00D26C08">
        <w:trPr>
          <w:trHeight w:val="322"/>
        </w:trPr>
        <w:tc>
          <w:tcPr>
            <w:tcW w:w="176" w:type="pct"/>
            <w:vMerge w:val="restart"/>
          </w:tcPr>
          <w:p w14:paraId="54001A0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22F42E6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Дошкольное, начальное и среднее общее образование</w:t>
            </w:r>
          </w:p>
        </w:tc>
        <w:tc>
          <w:tcPr>
            <w:tcW w:w="551" w:type="pct"/>
            <w:vMerge w:val="restart"/>
          </w:tcPr>
          <w:p w14:paraId="0CA407E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3.5.1</w:t>
            </w:r>
          </w:p>
        </w:tc>
        <w:tc>
          <w:tcPr>
            <w:tcW w:w="1361" w:type="pct"/>
            <w:vMerge w:val="restart"/>
          </w:tcPr>
          <w:p w14:paraId="0BD0A38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03" w:type="pct"/>
            <w:vMerge w:val="restart"/>
          </w:tcPr>
          <w:p w14:paraId="52B479EB"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 Устанавливаются в соответствии с местными нормативами градостроительного проектирования.</w:t>
            </w:r>
          </w:p>
          <w:p w14:paraId="70B610FF"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35000 кв.м., а также определяется по заданию на проектирование в соответствии с местными нормативами градостроительного проектирования. </w:t>
            </w:r>
          </w:p>
          <w:p w14:paraId="13B704AB"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14:paraId="6F3ADBAD"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400A6798"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p w14:paraId="6A3513D9"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p w14:paraId="11475FAD"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p w14:paraId="7A2E1C47"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025DEA0F" w14:textId="55FFC4FB" w:rsidR="00DE3A8F"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не подлежит установлению. в соответствии с СП 2.4.3648-20.</w:t>
            </w:r>
          </w:p>
        </w:tc>
      </w:tr>
      <w:tr w:rsidR="00136056" w:rsidRPr="00E6011B" w14:paraId="4390B4AA" w14:textId="77777777" w:rsidTr="00D26C08">
        <w:trPr>
          <w:trHeight w:val="322"/>
        </w:trPr>
        <w:tc>
          <w:tcPr>
            <w:tcW w:w="176" w:type="pct"/>
            <w:vMerge/>
          </w:tcPr>
          <w:p w14:paraId="6D820B5C" w14:textId="77777777" w:rsidR="00DE3A8F" w:rsidRPr="00E6011B" w:rsidRDefault="00DE3A8F" w:rsidP="008E6A5D">
            <w:pPr>
              <w:rPr>
                <w:rFonts w:ascii="Times New Roman" w:hAnsi="Times New Roman" w:cs="Times New Roman"/>
                <w:sz w:val="28"/>
                <w:szCs w:val="28"/>
              </w:rPr>
            </w:pPr>
          </w:p>
        </w:tc>
        <w:tc>
          <w:tcPr>
            <w:tcW w:w="708" w:type="pct"/>
            <w:vMerge/>
          </w:tcPr>
          <w:p w14:paraId="30FAA9D4" w14:textId="77777777" w:rsidR="00DE3A8F" w:rsidRPr="00E6011B" w:rsidRDefault="00DE3A8F" w:rsidP="008E6A5D">
            <w:pPr>
              <w:rPr>
                <w:rFonts w:ascii="Times New Roman" w:hAnsi="Times New Roman" w:cs="Times New Roman"/>
                <w:sz w:val="28"/>
                <w:szCs w:val="28"/>
              </w:rPr>
            </w:pPr>
          </w:p>
        </w:tc>
        <w:tc>
          <w:tcPr>
            <w:tcW w:w="551" w:type="pct"/>
            <w:vMerge/>
          </w:tcPr>
          <w:p w14:paraId="1B5208F4" w14:textId="77777777" w:rsidR="00DE3A8F" w:rsidRPr="00E6011B" w:rsidRDefault="00DE3A8F" w:rsidP="008E6A5D">
            <w:pPr>
              <w:rPr>
                <w:rFonts w:ascii="Times New Roman" w:hAnsi="Times New Roman" w:cs="Times New Roman"/>
                <w:sz w:val="28"/>
                <w:szCs w:val="28"/>
              </w:rPr>
            </w:pPr>
          </w:p>
        </w:tc>
        <w:tc>
          <w:tcPr>
            <w:tcW w:w="1361" w:type="pct"/>
            <w:vMerge/>
          </w:tcPr>
          <w:p w14:paraId="352E3170" w14:textId="77777777" w:rsidR="00DE3A8F" w:rsidRPr="00E6011B" w:rsidRDefault="00DE3A8F" w:rsidP="008E6A5D">
            <w:pPr>
              <w:rPr>
                <w:rFonts w:ascii="Times New Roman" w:hAnsi="Times New Roman" w:cs="Times New Roman"/>
                <w:sz w:val="28"/>
                <w:szCs w:val="28"/>
              </w:rPr>
            </w:pPr>
          </w:p>
        </w:tc>
        <w:tc>
          <w:tcPr>
            <w:tcW w:w="2203" w:type="pct"/>
            <w:vMerge/>
          </w:tcPr>
          <w:p w14:paraId="482B636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 а также определяется в соответствии с местными нормативами градостроительного проектирования.</w:t>
            </w:r>
          </w:p>
        </w:tc>
      </w:tr>
      <w:tr w:rsidR="00136056" w:rsidRPr="00E6011B" w14:paraId="0F7F8EF1" w14:textId="77777777" w:rsidTr="00D26C08">
        <w:trPr>
          <w:trHeight w:val="322"/>
        </w:trPr>
        <w:tc>
          <w:tcPr>
            <w:tcW w:w="176" w:type="pct"/>
            <w:vMerge/>
          </w:tcPr>
          <w:p w14:paraId="216FC696" w14:textId="77777777" w:rsidR="00DE3A8F" w:rsidRPr="00E6011B" w:rsidRDefault="00DE3A8F" w:rsidP="008E6A5D">
            <w:pPr>
              <w:rPr>
                <w:rFonts w:ascii="Times New Roman" w:hAnsi="Times New Roman" w:cs="Times New Roman"/>
                <w:sz w:val="28"/>
                <w:szCs w:val="28"/>
              </w:rPr>
            </w:pPr>
          </w:p>
        </w:tc>
        <w:tc>
          <w:tcPr>
            <w:tcW w:w="708" w:type="pct"/>
            <w:vMerge/>
          </w:tcPr>
          <w:p w14:paraId="58222063" w14:textId="77777777" w:rsidR="00DE3A8F" w:rsidRPr="00E6011B" w:rsidRDefault="00DE3A8F" w:rsidP="008E6A5D">
            <w:pPr>
              <w:rPr>
                <w:rFonts w:ascii="Times New Roman" w:hAnsi="Times New Roman" w:cs="Times New Roman"/>
                <w:sz w:val="28"/>
                <w:szCs w:val="28"/>
              </w:rPr>
            </w:pPr>
          </w:p>
        </w:tc>
        <w:tc>
          <w:tcPr>
            <w:tcW w:w="551" w:type="pct"/>
            <w:vMerge/>
          </w:tcPr>
          <w:p w14:paraId="30416323" w14:textId="77777777" w:rsidR="00DE3A8F" w:rsidRPr="00E6011B" w:rsidRDefault="00DE3A8F" w:rsidP="008E6A5D">
            <w:pPr>
              <w:rPr>
                <w:rFonts w:ascii="Times New Roman" w:hAnsi="Times New Roman" w:cs="Times New Roman"/>
                <w:sz w:val="28"/>
                <w:szCs w:val="28"/>
              </w:rPr>
            </w:pPr>
          </w:p>
        </w:tc>
        <w:tc>
          <w:tcPr>
            <w:tcW w:w="1361" w:type="pct"/>
            <w:vMerge/>
          </w:tcPr>
          <w:p w14:paraId="57850224" w14:textId="77777777" w:rsidR="00DE3A8F" w:rsidRPr="00E6011B" w:rsidRDefault="00DE3A8F" w:rsidP="008E6A5D">
            <w:pPr>
              <w:rPr>
                <w:rFonts w:ascii="Times New Roman" w:hAnsi="Times New Roman" w:cs="Times New Roman"/>
                <w:sz w:val="28"/>
                <w:szCs w:val="28"/>
              </w:rPr>
            </w:pPr>
          </w:p>
        </w:tc>
        <w:tc>
          <w:tcPr>
            <w:tcW w:w="2203" w:type="pct"/>
            <w:vMerge/>
          </w:tcPr>
          <w:p w14:paraId="24B0036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 устанавливаются в соответствии с местными нормативами градостроительного проектирования.</w:t>
            </w:r>
          </w:p>
        </w:tc>
      </w:tr>
      <w:tr w:rsidR="00136056" w:rsidRPr="00E6011B" w14:paraId="4F42AEEB" w14:textId="77777777" w:rsidTr="00D26C08">
        <w:trPr>
          <w:trHeight w:val="322"/>
        </w:trPr>
        <w:tc>
          <w:tcPr>
            <w:tcW w:w="176" w:type="pct"/>
            <w:vMerge/>
          </w:tcPr>
          <w:p w14:paraId="2B9B6514" w14:textId="77777777" w:rsidR="00DE3A8F" w:rsidRPr="00E6011B" w:rsidRDefault="00DE3A8F" w:rsidP="008E6A5D">
            <w:pPr>
              <w:rPr>
                <w:rFonts w:ascii="Times New Roman" w:hAnsi="Times New Roman" w:cs="Times New Roman"/>
                <w:sz w:val="28"/>
                <w:szCs w:val="28"/>
              </w:rPr>
            </w:pPr>
          </w:p>
        </w:tc>
        <w:tc>
          <w:tcPr>
            <w:tcW w:w="708" w:type="pct"/>
            <w:vMerge/>
          </w:tcPr>
          <w:p w14:paraId="03818C95" w14:textId="77777777" w:rsidR="00DE3A8F" w:rsidRPr="00E6011B" w:rsidRDefault="00DE3A8F" w:rsidP="008E6A5D">
            <w:pPr>
              <w:rPr>
                <w:rFonts w:ascii="Times New Roman" w:hAnsi="Times New Roman" w:cs="Times New Roman"/>
                <w:sz w:val="28"/>
                <w:szCs w:val="28"/>
              </w:rPr>
            </w:pPr>
          </w:p>
        </w:tc>
        <w:tc>
          <w:tcPr>
            <w:tcW w:w="551" w:type="pct"/>
            <w:vMerge/>
          </w:tcPr>
          <w:p w14:paraId="1BFADB37" w14:textId="77777777" w:rsidR="00DE3A8F" w:rsidRPr="00E6011B" w:rsidRDefault="00DE3A8F" w:rsidP="008E6A5D">
            <w:pPr>
              <w:rPr>
                <w:rFonts w:ascii="Times New Roman" w:hAnsi="Times New Roman" w:cs="Times New Roman"/>
                <w:sz w:val="28"/>
                <w:szCs w:val="28"/>
              </w:rPr>
            </w:pPr>
          </w:p>
        </w:tc>
        <w:tc>
          <w:tcPr>
            <w:tcW w:w="1361" w:type="pct"/>
            <w:vMerge/>
          </w:tcPr>
          <w:p w14:paraId="01B89178" w14:textId="77777777" w:rsidR="00DE3A8F" w:rsidRPr="00E6011B" w:rsidRDefault="00DE3A8F" w:rsidP="008E6A5D">
            <w:pPr>
              <w:rPr>
                <w:rFonts w:ascii="Times New Roman" w:hAnsi="Times New Roman" w:cs="Times New Roman"/>
                <w:sz w:val="28"/>
                <w:szCs w:val="28"/>
              </w:rPr>
            </w:pPr>
          </w:p>
        </w:tc>
        <w:tc>
          <w:tcPr>
            <w:tcW w:w="2203" w:type="pct"/>
            <w:vMerge/>
          </w:tcPr>
          <w:p w14:paraId="20B15CD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15000 м а также определяется в соответствии с местными нормативами градостроительного проектирования.</w:t>
            </w:r>
          </w:p>
        </w:tc>
      </w:tr>
      <w:tr w:rsidR="00136056" w:rsidRPr="00E6011B" w14:paraId="70254663" w14:textId="77777777" w:rsidTr="00D26C08">
        <w:trPr>
          <w:trHeight w:val="322"/>
        </w:trPr>
        <w:tc>
          <w:tcPr>
            <w:tcW w:w="176" w:type="pct"/>
            <w:vMerge/>
          </w:tcPr>
          <w:p w14:paraId="4C3D5AEA" w14:textId="77777777" w:rsidR="00DE3A8F" w:rsidRPr="00E6011B" w:rsidRDefault="00DE3A8F" w:rsidP="008E6A5D">
            <w:pPr>
              <w:rPr>
                <w:rFonts w:ascii="Times New Roman" w:hAnsi="Times New Roman" w:cs="Times New Roman"/>
                <w:sz w:val="28"/>
                <w:szCs w:val="28"/>
              </w:rPr>
            </w:pPr>
          </w:p>
        </w:tc>
        <w:tc>
          <w:tcPr>
            <w:tcW w:w="708" w:type="pct"/>
            <w:vMerge/>
          </w:tcPr>
          <w:p w14:paraId="68D5B246" w14:textId="77777777" w:rsidR="00DE3A8F" w:rsidRPr="00E6011B" w:rsidRDefault="00DE3A8F" w:rsidP="008E6A5D">
            <w:pPr>
              <w:rPr>
                <w:rFonts w:ascii="Times New Roman" w:hAnsi="Times New Roman" w:cs="Times New Roman"/>
                <w:sz w:val="28"/>
                <w:szCs w:val="28"/>
              </w:rPr>
            </w:pPr>
          </w:p>
        </w:tc>
        <w:tc>
          <w:tcPr>
            <w:tcW w:w="551" w:type="pct"/>
            <w:vMerge/>
          </w:tcPr>
          <w:p w14:paraId="69251D84" w14:textId="77777777" w:rsidR="00DE3A8F" w:rsidRPr="00E6011B" w:rsidRDefault="00DE3A8F" w:rsidP="008E6A5D">
            <w:pPr>
              <w:rPr>
                <w:rFonts w:ascii="Times New Roman" w:hAnsi="Times New Roman" w:cs="Times New Roman"/>
                <w:sz w:val="28"/>
                <w:szCs w:val="28"/>
              </w:rPr>
            </w:pPr>
          </w:p>
        </w:tc>
        <w:tc>
          <w:tcPr>
            <w:tcW w:w="1361" w:type="pct"/>
            <w:vMerge/>
          </w:tcPr>
          <w:p w14:paraId="4FEA34FB" w14:textId="77777777" w:rsidR="00DE3A8F" w:rsidRPr="00E6011B" w:rsidRDefault="00DE3A8F" w:rsidP="008E6A5D">
            <w:pPr>
              <w:rPr>
                <w:rFonts w:ascii="Times New Roman" w:hAnsi="Times New Roman" w:cs="Times New Roman"/>
                <w:sz w:val="28"/>
                <w:szCs w:val="28"/>
              </w:rPr>
            </w:pPr>
          </w:p>
        </w:tc>
        <w:tc>
          <w:tcPr>
            <w:tcW w:w="2203" w:type="pct"/>
            <w:vMerge/>
          </w:tcPr>
          <w:p w14:paraId="66FF6DD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136056" w:rsidRPr="00E6011B" w14:paraId="2B580A99" w14:textId="77777777" w:rsidTr="00D26C08">
        <w:trPr>
          <w:trHeight w:val="322"/>
        </w:trPr>
        <w:tc>
          <w:tcPr>
            <w:tcW w:w="176" w:type="pct"/>
            <w:vMerge/>
          </w:tcPr>
          <w:p w14:paraId="610A4524" w14:textId="77777777" w:rsidR="00DE3A8F" w:rsidRPr="00E6011B" w:rsidRDefault="00DE3A8F" w:rsidP="008E6A5D">
            <w:pPr>
              <w:rPr>
                <w:rFonts w:ascii="Times New Roman" w:hAnsi="Times New Roman" w:cs="Times New Roman"/>
                <w:sz w:val="28"/>
                <w:szCs w:val="28"/>
              </w:rPr>
            </w:pPr>
          </w:p>
        </w:tc>
        <w:tc>
          <w:tcPr>
            <w:tcW w:w="708" w:type="pct"/>
            <w:vMerge/>
          </w:tcPr>
          <w:p w14:paraId="620B559C" w14:textId="77777777" w:rsidR="00DE3A8F" w:rsidRPr="00E6011B" w:rsidRDefault="00DE3A8F" w:rsidP="008E6A5D">
            <w:pPr>
              <w:rPr>
                <w:rFonts w:ascii="Times New Roman" w:hAnsi="Times New Roman" w:cs="Times New Roman"/>
                <w:sz w:val="28"/>
                <w:szCs w:val="28"/>
              </w:rPr>
            </w:pPr>
          </w:p>
        </w:tc>
        <w:tc>
          <w:tcPr>
            <w:tcW w:w="551" w:type="pct"/>
            <w:vMerge/>
          </w:tcPr>
          <w:p w14:paraId="67E03236" w14:textId="77777777" w:rsidR="00DE3A8F" w:rsidRPr="00E6011B" w:rsidRDefault="00DE3A8F" w:rsidP="008E6A5D">
            <w:pPr>
              <w:rPr>
                <w:rFonts w:ascii="Times New Roman" w:hAnsi="Times New Roman" w:cs="Times New Roman"/>
                <w:sz w:val="28"/>
                <w:szCs w:val="28"/>
              </w:rPr>
            </w:pPr>
          </w:p>
        </w:tc>
        <w:tc>
          <w:tcPr>
            <w:tcW w:w="1361" w:type="pct"/>
            <w:vMerge/>
          </w:tcPr>
          <w:p w14:paraId="1EF33B14" w14:textId="77777777" w:rsidR="00DE3A8F" w:rsidRPr="00E6011B" w:rsidRDefault="00DE3A8F" w:rsidP="008E6A5D">
            <w:pPr>
              <w:rPr>
                <w:rFonts w:ascii="Times New Roman" w:hAnsi="Times New Roman" w:cs="Times New Roman"/>
                <w:sz w:val="28"/>
                <w:szCs w:val="28"/>
              </w:rPr>
            </w:pPr>
          </w:p>
        </w:tc>
        <w:tc>
          <w:tcPr>
            <w:tcW w:w="2203" w:type="pct"/>
            <w:vMerge/>
          </w:tcPr>
          <w:p w14:paraId="742E329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10 м.</w:t>
            </w:r>
          </w:p>
        </w:tc>
      </w:tr>
      <w:tr w:rsidR="00136056" w:rsidRPr="00E6011B" w14:paraId="32E87301" w14:textId="77777777" w:rsidTr="00D26C08">
        <w:trPr>
          <w:trHeight w:val="322"/>
        </w:trPr>
        <w:tc>
          <w:tcPr>
            <w:tcW w:w="176" w:type="pct"/>
            <w:vMerge/>
          </w:tcPr>
          <w:p w14:paraId="6B9B6286" w14:textId="77777777" w:rsidR="00DE3A8F" w:rsidRPr="00E6011B" w:rsidRDefault="00DE3A8F" w:rsidP="008E6A5D">
            <w:pPr>
              <w:rPr>
                <w:rFonts w:ascii="Times New Roman" w:hAnsi="Times New Roman" w:cs="Times New Roman"/>
                <w:sz w:val="28"/>
                <w:szCs w:val="28"/>
              </w:rPr>
            </w:pPr>
          </w:p>
        </w:tc>
        <w:tc>
          <w:tcPr>
            <w:tcW w:w="708" w:type="pct"/>
            <w:vMerge/>
          </w:tcPr>
          <w:p w14:paraId="431FB1CE" w14:textId="77777777" w:rsidR="00DE3A8F" w:rsidRPr="00E6011B" w:rsidRDefault="00DE3A8F" w:rsidP="008E6A5D">
            <w:pPr>
              <w:rPr>
                <w:rFonts w:ascii="Times New Roman" w:hAnsi="Times New Roman" w:cs="Times New Roman"/>
                <w:sz w:val="28"/>
                <w:szCs w:val="28"/>
              </w:rPr>
            </w:pPr>
          </w:p>
        </w:tc>
        <w:tc>
          <w:tcPr>
            <w:tcW w:w="551" w:type="pct"/>
            <w:vMerge/>
          </w:tcPr>
          <w:p w14:paraId="31F500E1" w14:textId="77777777" w:rsidR="00DE3A8F" w:rsidRPr="00E6011B" w:rsidRDefault="00DE3A8F" w:rsidP="008E6A5D">
            <w:pPr>
              <w:rPr>
                <w:rFonts w:ascii="Times New Roman" w:hAnsi="Times New Roman" w:cs="Times New Roman"/>
                <w:sz w:val="28"/>
                <w:szCs w:val="28"/>
              </w:rPr>
            </w:pPr>
          </w:p>
        </w:tc>
        <w:tc>
          <w:tcPr>
            <w:tcW w:w="1361" w:type="pct"/>
            <w:vMerge/>
          </w:tcPr>
          <w:p w14:paraId="1F2F97CC" w14:textId="77777777" w:rsidR="00DE3A8F" w:rsidRPr="00E6011B" w:rsidRDefault="00DE3A8F" w:rsidP="008E6A5D">
            <w:pPr>
              <w:rPr>
                <w:rFonts w:ascii="Times New Roman" w:hAnsi="Times New Roman" w:cs="Times New Roman"/>
                <w:sz w:val="28"/>
                <w:szCs w:val="28"/>
              </w:rPr>
            </w:pPr>
          </w:p>
        </w:tc>
        <w:tc>
          <w:tcPr>
            <w:tcW w:w="2203" w:type="pct"/>
            <w:vMerge/>
          </w:tcPr>
          <w:p w14:paraId="7FDF41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4 этажа максимальная этажность для дошкольных учреждений – 2 этажа, для школ и начального профессионального образования – 4 этажа, прочие образовательные учреждения по заданию на проектирование с учетом сложившейся застройки.</w:t>
            </w:r>
          </w:p>
        </w:tc>
      </w:tr>
      <w:tr w:rsidR="00136056" w:rsidRPr="00E6011B" w14:paraId="1C5CB3BA" w14:textId="77777777" w:rsidTr="00D26C08">
        <w:trPr>
          <w:trHeight w:val="322"/>
        </w:trPr>
        <w:tc>
          <w:tcPr>
            <w:tcW w:w="176" w:type="pct"/>
            <w:vMerge/>
          </w:tcPr>
          <w:p w14:paraId="1A90B453" w14:textId="77777777" w:rsidR="00DE3A8F" w:rsidRPr="00E6011B" w:rsidRDefault="00DE3A8F" w:rsidP="008E6A5D">
            <w:pPr>
              <w:rPr>
                <w:rFonts w:ascii="Times New Roman" w:hAnsi="Times New Roman" w:cs="Times New Roman"/>
                <w:sz w:val="28"/>
                <w:szCs w:val="28"/>
              </w:rPr>
            </w:pPr>
          </w:p>
        </w:tc>
        <w:tc>
          <w:tcPr>
            <w:tcW w:w="708" w:type="pct"/>
            <w:vMerge/>
          </w:tcPr>
          <w:p w14:paraId="3C628827" w14:textId="77777777" w:rsidR="00DE3A8F" w:rsidRPr="00E6011B" w:rsidRDefault="00DE3A8F" w:rsidP="008E6A5D">
            <w:pPr>
              <w:rPr>
                <w:rFonts w:ascii="Times New Roman" w:hAnsi="Times New Roman" w:cs="Times New Roman"/>
                <w:sz w:val="28"/>
                <w:szCs w:val="28"/>
              </w:rPr>
            </w:pPr>
          </w:p>
        </w:tc>
        <w:tc>
          <w:tcPr>
            <w:tcW w:w="551" w:type="pct"/>
            <w:vMerge/>
          </w:tcPr>
          <w:p w14:paraId="2B0E1C42" w14:textId="77777777" w:rsidR="00DE3A8F" w:rsidRPr="00E6011B" w:rsidRDefault="00DE3A8F" w:rsidP="008E6A5D">
            <w:pPr>
              <w:rPr>
                <w:rFonts w:ascii="Times New Roman" w:hAnsi="Times New Roman" w:cs="Times New Roman"/>
                <w:sz w:val="28"/>
                <w:szCs w:val="28"/>
              </w:rPr>
            </w:pPr>
          </w:p>
        </w:tc>
        <w:tc>
          <w:tcPr>
            <w:tcW w:w="1361" w:type="pct"/>
            <w:vMerge/>
          </w:tcPr>
          <w:p w14:paraId="575ECC84" w14:textId="77777777" w:rsidR="00DE3A8F" w:rsidRPr="00E6011B" w:rsidRDefault="00DE3A8F" w:rsidP="008E6A5D">
            <w:pPr>
              <w:rPr>
                <w:rFonts w:ascii="Times New Roman" w:hAnsi="Times New Roman" w:cs="Times New Roman"/>
                <w:sz w:val="28"/>
                <w:szCs w:val="28"/>
              </w:rPr>
            </w:pPr>
          </w:p>
        </w:tc>
        <w:tc>
          <w:tcPr>
            <w:tcW w:w="2203" w:type="pct"/>
            <w:vMerge/>
          </w:tcPr>
          <w:p w14:paraId="6AD8DB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2 этажа.</w:t>
            </w:r>
          </w:p>
        </w:tc>
      </w:tr>
      <w:tr w:rsidR="00136056" w:rsidRPr="00E6011B" w14:paraId="6996B3BA" w14:textId="77777777" w:rsidTr="00D26C08">
        <w:trPr>
          <w:trHeight w:val="322"/>
        </w:trPr>
        <w:tc>
          <w:tcPr>
            <w:tcW w:w="176" w:type="pct"/>
            <w:vMerge/>
          </w:tcPr>
          <w:p w14:paraId="2B67958D" w14:textId="77777777" w:rsidR="00DE3A8F" w:rsidRPr="00E6011B" w:rsidRDefault="00DE3A8F" w:rsidP="008E6A5D">
            <w:pPr>
              <w:rPr>
                <w:rFonts w:ascii="Times New Roman" w:hAnsi="Times New Roman" w:cs="Times New Roman"/>
                <w:sz w:val="28"/>
                <w:szCs w:val="28"/>
              </w:rPr>
            </w:pPr>
          </w:p>
        </w:tc>
        <w:tc>
          <w:tcPr>
            <w:tcW w:w="708" w:type="pct"/>
            <w:vMerge/>
          </w:tcPr>
          <w:p w14:paraId="3FE117CB" w14:textId="77777777" w:rsidR="00DE3A8F" w:rsidRPr="00E6011B" w:rsidRDefault="00DE3A8F" w:rsidP="008E6A5D">
            <w:pPr>
              <w:rPr>
                <w:rFonts w:ascii="Times New Roman" w:hAnsi="Times New Roman" w:cs="Times New Roman"/>
                <w:sz w:val="28"/>
                <w:szCs w:val="28"/>
              </w:rPr>
            </w:pPr>
          </w:p>
        </w:tc>
        <w:tc>
          <w:tcPr>
            <w:tcW w:w="551" w:type="pct"/>
            <w:vMerge/>
          </w:tcPr>
          <w:p w14:paraId="395A8ADB" w14:textId="77777777" w:rsidR="00DE3A8F" w:rsidRPr="00E6011B" w:rsidRDefault="00DE3A8F" w:rsidP="008E6A5D">
            <w:pPr>
              <w:rPr>
                <w:rFonts w:ascii="Times New Roman" w:hAnsi="Times New Roman" w:cs="Times New Roman"/>
                <w:sz w:val="28"/>
                <w:szCs w:val="28"/>
              </w:rPr>
            </w:pPr>
          </w:p>
        </w:tc>
        <w:tc>
          <w:tcPr>
            <w:tcW w:w="1361" w:type="pct"/>
            <w:vMerge/>
          </w:tcPr>
          <w:p w14:paraId="618DD1AB" w14:textId="77777777" w:rsidR="00DE3A8F" w:rsidRPr="00E6011B" w:rsidRDefault="00DE3A8F" w:rsidP="008E6A5D">
            <w:pPr>
              <w:rPr>
                <w:rFonts w:ascii="Times New Roman" w:hAnsi="Times New Roman" w:cs="Times New Roman"/>
                <w:sz w:val="28"/>
                <w:szCs w:val="28"/>
              </w:rPr>
            </w:pPr>
          </w:p>
        </w:tc>
        <w:tc>
          <w:tcPr>
            <w:tcW w:w="2203" w:type="pct"/>
            <w:vMerge/>
          </w:tcPr>
          <w:p w14:paraId="18B16C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w:t>
            </w:r>
          </w:p>
        </w:tc>
      </w:tr>
      <w:tr w:rsidR="00136056" w:rsidRPr="00E6011B" w14:paraId="1CB1EBCB" w14:textId="77777777" w:rsidTr="00D26C08">
        <w:trPr>
          <w:trHeight w:val="322"/>
        </w:trPr>
        <w:tc>
          <w:tcPr>
            <w:tcW w:w="176" w:type="pct"/>
            <w:vMerge/>
          </w:tcPr>
          <w:p w14:paraId="5579CA26" w14:textId="77777777" w:rsidR="00DE3A8F" w:rsidRPr="00E6011B" w:rsidRDefault="00DE3A8F" w:rsidP="008E6A5D">
            <w:pPr>
              <w:rPr>
                <w:rFonts w:ascii="Times New Roman" w:hAnsi="Times New Roman" w:cs="Times New Roman"/>
                <w:sz w:val="28"/>
                <w:szCs w:val="28"/>
              </w:rPr>
            </w:pPr>
          </w:p>
        </w:tc>
        <w:tc>
          <w:tcPr>
            <w:tcW w:w="708" w:type="pct"/>
            <w:vMerge/>
          </w:tcPr>
          <w:p w14:paraId="3C4CFD01" w14:textId="77777777" w:rsidR="00DE3A8F" w:rsidRPr="00E6011B" w:rsidRDefault="00DE3A8F" w:rsidP="008E6A5D">
            <w:pPr>
              <w:rPr>
                <w:rFonts w:ascii="Times New Roman" w:hAnsi="Times New Roman" w:cs="Times New Roman"/>
                <w:sz w:val="28"/>
                <w:szCs w:val="28"/>
              </w:rPr>
            </w:pPr>
          </w:p>
        </w:tc>
        <w:tc>
          <w:tcPr>
            <w:tcW w:w="551" w:type="pct"/>
            <w:vMerge/>
          </w:tcPr>
          <w:p w14:paraId="7092EA19" w14:textId="77777777" w:rsidR="00DE3A8F" w:rsidRPr="00E6011B" w:rsidRDefault="00DE3A8F" w:rsidP="008E6A5D">
            <w:pPr>
              <w:rPr>
                <w:rFonts w:ascii="Times New Roman" w:hAnsi="Times New Roman" w:cs="Times New Roman"/>
                <w:sz w:val="28"/>
                <w:szCs w:val="28"/>
              </w:rPr>
            </w:pPr>
          </w:p>
        </w:tc>
        <w:tc>
          <w:tcPr>
            <w:tcW w:w="1361" w:type="pct"/>
            <w:vMerge/>
          </w:tcPr>
          <w:p w14:paraId="4F2BC003" w14:textId="77777777" w:rsidR="00DE3A8F" w:rsidRPr="00E6011B" w:rsidRDefault="00DE3A8F" w:rsidP="008E6A5D">
            <w:pPr>
              <w:rPr>
                <w:rFonts w:ascii="Times New Roman" w:hAnsi="Times New Roman" w:cs="Times New Roman"/>
                <w:sz w:val="28"/>
                <w:szCs w:val="28"/>
              </w:rPr>
            </w:pPr>
          </w:p>
        </w:tc>
        <w:tc>
          <w:tcPr>
            <w:tcW w:w="2203" w:type="pct"/>
            <w:vMerge/>
          </w:tcPr>
          <w:p w14:paraId="5C7201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p>
        </w:tc>
      </w:tr>
      <w:tr w:rsidR="00136056" w:rsidRPr="00E6011B" w14:paraId="24FFC270" w14:textId="77777777" w:rsidTr="00D26C08">
        <w:trPr>
          <w:trHeight w:val="322"/>
        </w:trPr>
        <w:tc>
          <w:tcPr>
            <w:tcW w:w="176" w:type="pct"/>
            <w:vMerge/>
          </w:tcPr>
          <w:p w14:paraId="70AF8A5C" w14:textId="77777777" w:rsidR="00DE3A8F" w:rsidRPr="00E6011B" w:rsidRDefault="00DE3A8F" w:rsidP="008E6A5D">
            <w:pPr>
              <w:rPr>
                <w:rFonts w:ascii="Times New Roman" w:hAnsi="Times New Roman" w:cs="Times New Roman"/>
                <w:sz w:val="28"/>
                <w:szCs w:val="28"/>
              </w:rPr>
            </w:pPr>
          </w:p>
        </w:tc>
        <w:tc>
          <w:tcPr>
            <w:tcW w:w="708" w:type="pct"/>
            <w:vMerge/>
          </w:tcPr>
          <w:p w14:paraId="195BCD6E" w14:textId="77777777" w:rsidR="00DE3A8F" w:rsidRPr="00E6011B" w:rsidRDefault="00DE3A8F" w:rsidP="008E6A5D">
            <w:pPr>
              <w:rPr>
                <w:rFonts w:ascii="Times New Roman" w:hAnsi="Times New Roman" w:cs="Times New Roman"/>
                <w:sz w:val="28"/>
                <w:szCs w:val="28"/>
              </w:rPr>
            </w:pPr>
          </w:p>
        </w:tc>
        <w:tc>
          <w:tcPr>
            <w:tcW w:w="551" w:type="pct"/>
            <w:vMerge/>
          </w:tcPr>
          <w:p w14:paraId="71E4BEEA" w14:textId="77777777" w:rsidR="00DE3A8F" w:rsidRPr="00E6011B" w:rsidRDefault="00DE3A8F" w:rsidP="008E6A5D">
            <w:pPr>
              <w:rPr>
                <w:rFonts w:ascii="Times New Roman" w:hAnsi="Times New Roman" w:cs="Times New Roman"/>
                <w:sz w:val="28"/>
                <w:szCs w:val="28"/>
              </w:rPr>
            </w:pPr>
          </w:p>
        </w:tc>
        <w:tc>
          <w:tcPr>
            <w:tcW w:w="1361" w:type="pct"/>
            <w:vMerge/>
          </w:tcPr>
          <w:p w14:paraId="6F7CFB8F" w14:textId="77777777" w:rsidR="00DE3A8F" w:rsidRPr="00E6011B" w:rsidRDefault="00DE3A8F" w:rsidP="008E6A5D">
            <w:pPr>
              <w:rPr>
                <w:rFonts w:ascii="Times New Roman" w:hAnsi="Times New Roman" w:cs="Times New Roman"/>
                <w:sz w:val="28"/>
                <w:szCs w:val="28"/>
              </w:rPr>
            </w:pPr>
          </w:p>
        </w:tc>
        <w:tc>
          <w:tcPr>
            <w:tcW w:w="2203" w:type="pct"/>
            <w:vMerge/>
          </w:tcPr>
          <w:p w14:paraId="28CB94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не подлежит установлению. в соответствии с СП 2.4.3648-20..</w:t>
            </w:r>
          </w:p>
        </w:tc>
      </w:tr>
      <w:tr w:rsidR="00136056" w:rsidRPr="00E6011B" w14:paraId="53163276" w14:textId="77777777" w:rsidTr="00D26C08">
        <w:tc>
          <w:tcPr>
            <w:tcW w:w="176" w:type="pct"/>
          </w:tcPr>
          <w:p w14:paraId="02D2F87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w:t>
            </w:r>
          </w:p>
        </w:tc>
        <w:tc>
          <w:tcPr>
            <w:tcW w:w="708" w:type="pct"/>
          </w:tcPr>
          <w:p w14:paraId="729396E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Среднее и высшее профессиональное образование</w:t>
            </w:r>
          </w:p>
        </w:tc>
        <w:tc>
          <w:tcPr>
            <w:tcW w:w="551" w:type="pct"/>
          </w:tcPr>
          <w:p w14:paraId="2311A87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3.5.2</w:t>
            </w:r>
          </w:p>
        </w:tc>
        <w:tc>
          <w:tcPr>
            <w:tcW w:w="1361" w:type="pct"/>
          </w:tcPr>
          <w:p w14:paraId="7778A7C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w:t>
            </w:r>
            <w:r w:rsidRPr="00E6011B">
              <w:rPr>
                <w:rFonts w:ascii="Times New Roman" w:eastAsia="Tahoma" w:hAnsi="Times New Roman" w:cs="Times New Roman"/>
                <w:sz w:val="28"/>
                <w:szCs w:val="28"/>
              </w:rPr>
              <w:lastRenderedPageBreak/>
              <w:t>предназначенных для занятия обучающихся физической культурой и спортом</w:t>
            </w:r>
          </w:p>
        </w:tc>
        <w:tc>
          <w:tcPr>
            <w:tcW w:w="2203" w:type="pct"/>
            <w:vMerge/>
          </w:tcPr>
          <w:p w14:paraId="6AC99997" w14:textId="77777777" w:rsidR="00DE3A8F" w:rsidRPr="00E6011B" w:rsidRDefault="00DE3A8F" w:rsidP="008E6A5D">
            <w:pPr>
              <w:rPr>
                <w:rFonts w:ascii="Times New Roman" w:hAnsi="Times New Roman" w:cs="Times New Roman"/>
                <w:sz w:val="28"/>
                <w:szCs w:val="28"/>
              </w:rPr>
            </w:pPr>
          </w:p>
        </w:tc>
      </w:tr>
      <w:tr w:rsidR="00136056" w:rsidRPr="00E6011B" w14:paraId="276678EF" w14:textId="77777777" w:rsidTr="00D26C08">
        <w:tc>
          <w:tcPr>
            <w:tcW w:w="176" w:type="pct"/>
          </w:tcPr>
          <w:p w14:paraId="63498872" w14:textId="4E4A2DEE" w:rsidR="00E72FF1" w:rsidRPr="00E6011B" w:rsidRDefault="00E72FF1" w:rsidP="00E72FF1">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1.</w:t>
            </w:r>
          </w:p>
        </w:tc>
        <w:tc>
          <w:tcPr>
            <w:tcW w:w="708" w:type="pct"/>
          </w:tcPr>
          <w:p w14:paraId="1704584E" w14:textId="0ED0D12A"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Здравоохранение</w:t>
            </w:r>
          </w:p>
        </w:tc>
        <w:tc>
          <w:tcPr>
            <w:tcW w:w="551" w:type="pct"/>
          </w:tcPr>
          <w:p w14:paraId="1CBC687A" w14:textId="7BF4F998"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3.4</w:t>
            </w:r>
          </w:p>
        </w:tc>
        <w:tc>
          <w:tcPr>
            <w:tcW w:w="1361" w:type="pct"/>
          </w:tcPr>
          <w:p w14:paraId="0300D662" w14:textId="0018250C"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203" w:type="pct"/>
            <w:vMerge w:val="restart"/>
          </w:tcPr>
          <w:p w14:paraId="684102FB"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Минимальные размеры земельных участков (площадь) – не подлежит установлению. определяется в соответствии с СП 158.13330.2014. «Свод правил. Здания и помещения медицинских организаций. Правила проектирования».</w:t>
            </w:r>
          </w:p>
          <w:p w14:paraId="211C3A51"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Максимальные размеры земельных участков (площадь) – 10000 кв.м., а также определяется в соответствии с СП 158.13330.2014. «Свод правил. Здания и помещения медицинских организаций. Правила проектирования».</w:t>
            </w:r>
          </w:p>
          <w:p w14:paraId="52F5F4D0"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BDC307"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p w14:paraId="4AEFB9DC"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Максимальное количество надземных этажей – 3 этажа.</w:t>
            </w:r>
          </w:p>
          <w:p w14:paraId="69BA1059"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Минимальное количество надземных этажей – не подлежит установлению.</w:t>
            </w:r>
          </w:p>
          <w:p w14:paraId="221227F6"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Максимальная высота зданий, строений, сооружений – 12 м.</w:t>
            </w:r>
          </w:p>
          <w:p w14:paraId="2D93C4FC" w14:textId="77777777"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Максимальный процент застройки в границах земельного участка – 60% или определяется в соответствии с проектной документацией. Процент застройки подземной части не регламентируется.</w:t>
            </w:r>
          </w:p>
          <w:p w14:paraId="522D1AB5" w14:textId="18F8CF5E" w:rsidR="00E72FF1" w:rsidRPr="00E6011B" w:rsidRDefault="00E72FF1" w:rsidP="00E72FF1">
            <w:pPr>
              <w:rPr>
                <w:rFonts w:ascii="Times New Roman" w:hAnsi="Times New Roman" w:cs="Times New Roman"/>
                <w:sz w:val="28"/>
                <w:szCs w:val="28"/>
              </w:rPr>
            </w:pPr>
            <w:r w:rsidRPr="00E6011B">
              <w:rPr>
                <w:rFonts w:ascii="Times New Roman" w:hAnsi="Times New Roman" w:cs="Times New Roman"/>
                <w:sz w:val="28"/>
                <w:szCs w:val="28"/>
              </w:rPr>
              <w:t>Минимальный процент озеленения в границах земельного участка – 30%.</w:t>
            </w:r>
          </w:p>
        </w:tc>
      </w:tr>
      <w:tr w:rsidR="00136056" w:rsidRPr="00E6011B" w14:paraId="457F75F2" w14:textId="77777777" w:rsidTr="00D26C08">
        <w:tc>
          <w:tcPr>
            <w:tcW w:w="176" w:type="pct"/>
          </w:tcPr>
          <w:p w14:paraId="66E31268" w14:textId="3951F555" w:rsidR="00E72FF1" w:rsidRPr="00E6011B" w:rsidRDefault="00E72FF1" w:rsidP="00E72FF1">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2.</w:t>
            </w:r>
          </w:p>
        </w:tc>
        <w:tc>
          <w:tcPr>
            <w:tcW w:w="708" w:type="pct"/>
          </w:tcPr>
          <w:p w14:paraId="30461E43" w14:textId="183D8BA9"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Амбулаторно-поликлиническо обслуживание</w:t>
            </w:r>
          </w:p>
        </w:tc>
        <w:tc>
          <w:tcPr>
            <w:tcW w:w="551" w:type="pct"/>
          </w:tcPr>
          <w:p w14:paraId="0D03BB32" w14:textId="0C2381FA"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3.4.1</w:t>
            </w:r>
          </w:p>
        </w:tc>
        <w:tc>
          <w:tcPr>
            <w:tcW w:w="1361" w:type="pct"/>
          </w:tcPr>
          <w:p w14:paraId="6331323F" w14:textId="493E1469"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E6011B">
              <w:rPr>
                <w:rFonts w:ascii="Times New Roman" w:eastAsia="Tahoma" w:hAnsi="Times New Roman" w:cs="Times New Roman"/>
                <w:sz w:val="28"/>
                <w:szCs w:val="28"/>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03" w:type="pct"/>
            <w:vMerge/>
          </w:tcPr>
          <w:p w14:paraId="716186DB" w14:textId="77777777" w:rsidR="00E72FF1" w:rsidRPr="00E6011B" w:rsidRDefault="00E72FF1" w:rsidP="00E72FF1">
            <w:pPr>
              <w:rPr>
                <w:rFonts w:ascii="Times New Roman" w:hAnsi="Times New Roman" w:cs="Times New Roman"/>
                <w:sz w:val="28"/>
                <w:szCs w:val="28"/>
              </w:rPr>
            </w:pPr>
          </w:p>
        </w:tc>
      </w:tr>
      <w:tr w:rsidR="00136056" w:rsidRPr="00E6011B" w14:paraId="0DEFDB5E" w14:textId="77777777" w:rsidTr="00D26C08">
        <w:tc>
          <w:tcPr>
            <w:tcW w:w="176" w:type="pct"/>
          </w:tcPr>
          <w:p w14:paraId="20D9104C" w14:textId="6DA1C9A6" w:rsidR="00E72FF1" w:rsidRPr="00E6011B" w:rsidRDefault="00E72FF1" w:rsidP="00E72FF1">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3.</w:t>
            </w:r>
          </w:p>
        </w:tc>
        <w:tc>
          <w:tcPr>
            <w:tcW w:w="708" w:type="pct"/>
          </w:tcPr>
          <w:p w14:paraId="42530548" w14:textId="72C1C669"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Стационарное медицинское обслуживание</w:t>
            </w:r>
          </w:p>
        </w:tc>
        <w:tc>
          <w:tcPr>
            <w:tcW w:w="551" w:type="pct"/>
          </w:tcPr>
          <w:p w14:paraId="05FE748D" w14:textId="0EE59392"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3.4.2</w:t>
            </w:r>
          </w:p>
        </w:tc>
        <w:tc>
          <w:tcPr>
            <w:tcW w:w="1361" w:type="pct"/>
          </w:tcPr>
          <w:p w14:paraId="0DC9ED17" w14:textId="5B28AABC"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203" w:type="pct"/>
            <w:vMerge/>
          </w:tcPr>
          <w:p w14:paraId="169930BF" w14:textId="77777777" w:rsidR="00E72FF1" w:rsidRPr="00E6011B" w:rsidRDefault="00E72FF1" w:rsidP="00E72FF1">
            <w:pPr>
              <w:rPr>
                <w:rFonts w:ascii="Times New Roman" w:hAnsi="Times New Roman" w:cs="Times New Roman"/>
                <w:sz w:val="28"/>
                <w:szCs w:val="28"/>
              </w:rPr>
            </w:pPr>
          </w:p>
        </w:tc>
      </w:tr>
      <w:tr w:rsidR="00136056" w:rsidRPr="00E6011B" w14:paraId="58DDEFAD" w14:textId="77777777" w:rsidTr="00794858">
        <w:tc>
          <w:tcPr>
            <w:tcW w:w="176" w:type="pct"/>
          </w:tcPr>
          <w:p w14:paraId="2946E1DD" w14:textId="78B722DC" w:rsidR="00E72FF1" w:rsidRPr="00E6011B" w:rsidRDefault="00E72FF1" w:rsidP="00E72FF1">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4.</w:t>
            </w:r>
          </w:p>
        </w:tc>
        <w:tc>
          <w:tcPr>
            <w:tcW w:w="708" w:type="pct"/>
          </w:tcPr>
          <w:p w14:paraId="1F53949C" w14:textId="24C1439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Медицинские организации особого назначения</w:t>
            </w:r>
          </w:p>
        </w:tc>
        <w:tc>
          <w:tcPr>
            <w:tcW w:w="551" w:type="pct"/>
          </w:tcPr>
          <w:p w14:paraId="6478D66C" w14:textId="254AC0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3.4.3</w:t>
            </w:r>
          </w:p>
        </w:tc>
        <w:tc>
          <w:tcPr>
            <w:tcW w:w="1361" w:type="pct"/>
          </w:tcPr>
          <w:p w14:paraId="0AC6DE74" w14:textId="3FC64915"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03" w:type="pct"/>
            <w:vMerge/>
          </w:tcPr>
          <w:p w14:paraId="0A50CD3A" w14:textId="77777777" w:rsidR="00E72FF1" w:rsidRPr="00E6011B" w:rsidRDefault="00E72FF1" w:rsidP="00E72FF1">
            <w:pPr>
              <w:rPr>
                <w:rFonts w:ascii="Times New Roman" w:hAnsi="Times New Roman" w:cs="Times New Roman"/>
                <w:sz w:val="28"/>
                <w:szCs w:val="28"/>
              </w:rPr>
            </w:pPr>
          </w:p>
        </w:tc>
      </w:tr>
      <w:tr w:rsidR="00136056" w:rsidRPr="00E6011B" w14:paraId="017E2519" w14:textId="77777777" w:rsidTr="00D26C08">
        <w:tc>
          <w:tcPr>
            <w:tcW w:w="176" w:type="pct"/>
          </w:tcPr>
          <w:p w14:paraId="159AB56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tcPr>
          <w:p w14:paraId="6B2E16C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622C620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61" w:type="pct"/>
          </w:tcPr>
          <w:p w14:paraId="5BBA688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E6011B">
              <w:rPr>
                <w:rFonts w:ascii="Times New Roman" w:eastAsia="Tahoma" w:hAnsi="Times New Roman" w:cs="Times New Roman"/>
                <w:sz w:val="28"/>
                <w:szCs w:val="28"/>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3" w:type="pct"/>
          </w:tcPr>
          <w:p w14:paraId="2F4826BD" w14:textId="77777777"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7E02E943" w14:textId="77777777"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50BBAFEB" w14:textId="77777777"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4B589885" w14:textId="77777777"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p w14:paraId="20E01177" w14:textId="77777777"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F0AD254" w14:textId="77777777" w:rsidR="00D2161A" w:rsidRPr="00E6011B" w:rsidRDefault="00D2161A" w:rsidP="008E6A5D">
            <w:pPr>
              <w:rPr>
                <w:rFonts w:ascii="Times New Roman" w:eastAsia="Tahoma" w:hAnsi="Times New Roman" w:cs="Times New Roman"/>
                <w:sz w:val="28"/>
                <w:szCs w:val="28"/>
                <w:shd w:val="clear" w:color="auto" w:fill="C5E0B3" w:themeFill="accent6" w:themeFillTint="66"/>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194830A0" w14:textId="518001DF" w:rsidR="00DE3A8F"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76B60C7D" w14:textId="77777777" w:rsidTr="00D26C08">
        <w:tc>
          <w:tcPr>
            <w:tcW w:w="176" w:type="pct"/>
            <w:vMerge w:val="restart"/>
          </w:tcPr>
          <w:p w14:paraId="18EBF7B4"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708" w:type="pct"/>
            <w:vMerge w:val="restart"/>
          </w:tcPr>
          <w:p w14:paraId="2F8A7534"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Общежития</w:t>
            </w:r>
          </w:p>
        </w:tc>
        <w:tc>
          <w:tcPr>
            <w:tcW w:w="551" w:type="pct"/>
            <w:vMerge w:val="restart"/>
          </w:tcPr>
          <w:p w14:paraId="6DBF2A4C"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3.2.4</w:t>
            </w:r>
          </w:p>
        </w:tc>
        <w:tc>
          <w:tcPr>
            <w:tcW w:w="1361" w:type="pct"/>
            <w:vMerge w:val="restart"/>
          </w:tcPr>
          <w:p w14:paraId="59C6A0B7"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203" w:type="pct"/>
          </w:tcPr>
          <w:p w14:paraId="3410771B" w14:textId="5AA38B3D"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 Устанавливаются в соответствии с местными нормативами градостроительного проектирования.</w:t>
            </w:r>
          </w:p>
        </w:tc>
      </w:tr>
      <w:tr w:rsidR="00136056" w:rsidRPr="00E6011B" w14:paraId="2E340647" w14:textId="77777777" w:rsidTr="00D26C08">
        <w:tc>
          <w:tcPr>
            <w:tcW w:w="176" w:type="pct"/>
            <w:vMerge/>
          </w:tcPr>
          <w:p w14:paraId="410A14C4" w14:textId="77777777" w:rsidR="00D2161A" w:rsidRPr="00E6011B" w:rsidRDefault="00D2161A" w:rsidP="008E6A5D">
            <w:pPr>
              <w:rPr>
                <w:rFonts w:ascii="Times New Roman" w:hAnsi="Times New Roman" w:cs="Times New Roman"/>
                <w:sz w:val="28"/>
                <w:szCs w:val="28"/>
              </w:rPr>
            </w:pPr>
          </w:p>
        </w:tc>
        <w:tc>
          <w:tcPr>
            <w:tcW w:w="708" w:type="pct"/>
            <w:vMerge/>
          </w:tcPr>
          <w:p w14:paraId="3ACB78B2" w14:textId="77777777" w:rsidR="00D2161A" w:rsidRPr="00E6011B" w:rsidRDefault="00D2161A" w:rsidP="008E6A5D">
            <w:pPr>
              <w:rPr>
                <w:rFonts w:ascii="Times New Roman" w:hAnsi="Times New Roman" w:cs="Times New Roman"/>
                <w:sz w:val="28"/>
                <w:szCs w:val="28"/>
              </w:rPr>
            </w:pPr>
          </w:p>
        </w:tc>
        <w:tc>
          <w:tcPr>
            <w:tcW w:w="551" w:type="pct"/>
            <w:vMerge/>
          </w:tcPr>
          <w:p w14:paraId="2AE2282C" w14:textId="77777777" w:rsidR="00D2161A" w:rsidRPr="00E6011B" w:rsidRDefault="00D2161A" w:rsidP="008E6A5D">
            <w:pPr>
              <w:rPr>
                <w:rFonts w:ascii="Times New Roman" w:hAnsi="Times New Roman" w:cs="Times New Roman"/>
                <w:sz w:val="28"/>
                <w:szCs w:val="28"/>
              </w:rPr>
            </w:pPr>
          </w:p>
        </w:tc>
        <w:tc>
          <w:tcPr>
            <w:tcW w:w="1361" w:type="pct"/>
            <w:vMerge/>
          </w:tcPr>
          <w:p w14:paraId="412BDBDA" w14:textId="77777777" w:rsidR="00D2161A" w:rsidRPr="00E6011B" w:rsidRDefault="00D2161A" w:rsidP="008E6A5D">
            <w:pPr>
              <w:rPr>
                <w:rFonts w:ascii="Times New Roman" w:hAnsi="Times New Roman" w:cs="Times New Roman"/>
                <w:sz w:val="28"/>
                <w:szCs w:val="28"/>
              </w:rPr>
            </w:pPr>
          </w:p>
        </w:tc>
        <w:tc>
          <w:tcPr>
            <w:tcW w:w="2203" w:type="pct"/>
          </w:tcPr>
          <w:p w14:paraId="4A9E190E" w14:textId="4F21920E"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 а также определяется по заданию на проектирование в соответствии с местными нормативами градостроительного проектирования.</w:t>
            </w:r>
          </w:p>
        </w:tc>
      </w:tr>
      <w:tr w:rsidR="00136056" w:rsidRPr="00E6011B" w14:paraId="5BB0DAFE" w14:textId="77777777" w:rsidTr="00D26C08">
        <w:tc>
          <w:tcPr>
            <w:tcW w:w="176" w:type="pct"/>
            <w:vMerge/>
          </w:tcPr>
          <w:p w14:paraId="1CE1A39E" w14:textId="77777777" w:rsidR="00D2161A" w:rsidRPr="00E6011B" w:rsidRDefault="00D2161A" w:rsidP="008E6A5D">
            <w:pPr>
              <w:rPr>
                <w:rFonts w:ascii="Times New Roman" w:hAnsi="Times New Roman" w:cs="Times New Roman"/>
                <w:sz w:val="28"/>
                <w:szCs w:val="28"/>
              </w:rPr>
            </w:pPr>
          </w:p>
        </w:tc>
        <w:tc>
          <w:tcPr>
            <w:tcW w:w="708" w:type="pct"/>
            <w:vMerge/>
          </w:tcPr>
          <w:p w14:paraId="174EA55D" w14:textId="77777777" w:rsidR="00D2161A" w:rsidRPr="00E6011B" w:rsidRDefault="00D2161A" w:rsidP="008E6A5D">
            <w:pPr>
              <w:rPr>
                <w:rFonts w:ascii="Times New Roman" w:hAnsi="Times New Roman" w:cs="Times New Roman"/>
                <w:sz w:val="28"/>
                <w:szCs w:val="28"/>
              </w:rPr>
            </w:pPr>
          </w:p>
        </w:tc>
        <w:tc>
          <w:tcPr>
            <w:tcW w:w="551" w:type="pct"/>
            <w:vMerge/>
          </w:tcPr>
          <w:p w14:paraId="3F2AA6C5" w14:textId="77777777" w:rsidR="00D2161A" w:rsidRPr="00E6011B" w:rsidRDefault="00D2161A" w:rsidP="008E6A5D">
            <w:pPr>
              <w:rPr>
                <w:rFonts w:ascii="Times New Roman" w:hAnsi="Times New Roman" w:cs="Times New Roman"/>
                <w:sz w:val="28"/>
                <w:szCs w:val="28"/>
              </w:rPr>
            </w:pPr>
          </w:p>
        </w:tc>
        <w:tc>
          <w:tcPr>
            <w:tcW w:w="1361" w:type="pct"/>
            <w:vMerge/>
          </w:tcPr>
          <w:p w14:paraId="624CA011" w14:textId="77777777" w:rsidR="00D2161A" w:rsidRPr="00E6011B" w:rsidRDefault="00D2161A" w:rsidP="008E6A5D">
            <w:pPr>
              <w:rPr>
                <w:rFonts w:ascii="Times New Roman" w:hAnsi="Times New Roman" w:cs="Times New Roman"/>
                <w:sz w:val="28"/>
                <w:szCs w:val="28"/>
              </w:rPr>
            </w:pPr>
          </w:p>
        </w:tc>
        <w:tc>
          <w:tcPr>
            <w:tcW w:w="2203" w:type="pct"/>
          </w:tcPr>
          <w:p w14:paraId="30A59779" w14:textId="55ED01CB"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tc>
      </w:tr>
      <w:tr w:rsidR="00136056" w:rsidRPr="00E6011B" w14:paraId="6323CAF7" w14:textId="77777777" w:rsidTr="00D26C08">
        <w:tc>
          <w:tcPr>
            <w:tcW w:w="176" w:type="pct"/>
            <w:vMerge/>
          </w:tcPr>
          <w:p w14:paraId="2ACE1A8A" w14:textId="77777777" w:rsidR="00D2161A" w:rsidRPr="00E6011B" w:rsidRDefault="00D2161A" w:rsidP="008E6A5D">
            <w:pPr>
              <w:rPr>
                <w:rFonts w:ascii="Times New Roman" w:hAnsi="Times New Roman" w:cs="Times New Roman"/>
                <w:sz w:val="28"/>
                <w:szCs w:val="28"/>
              </w:rPr>
            </w:pPr>
          </w:p>
        </w:tc>
        <w:tc>
          <w:tcPr>
            <w:tcW w:w="708" w:type="pct"/>
            <w:vMerge/>
          </w:tcPr>
          <w:p w14:paraId="3FDCF8EC" w14:textId="77777777" w:rsidR="00D2161A" w:rsidRPr="00E6011B" w:rsidRDefault="00D2161A" w:rsidP="008E6A5D">
            <w:pPr>
              <w:rPr>
                <w:rFonts w:ascii="Times New Roman" w:hAnsi="Times New Roman" w:cs="Times New Roman"/>
                <w:sz w:val="28"/>
                <w:szCs w:val="28"/>
              </w:rPr>
            </w:pPr>
          </w:p>
        </w:tc>
        <w:tc>
          <w:tcPr>
            <w:tcW w:w="551" w:type="pct"/>
            <w:vMerge/>
          </w:tcPr>
          <w:p w14:paraId="1B4658F1" w14:textId="77777777" w:rsidR="00D2161A" w:rsidRPr="00E6011B" w:rsidRDefault="00D2161A" w:rsidP="008E6A5D">
            <w:pPr>
              <w:rPr>
                <w:rFonts w:ascii="Times New Roman" w:hAnsi="Times New Roman" w:cs="Times New Roman"/>
                <w:sz w:val="28"/>
                <w:szCs w:val="28"/>
              </w:rPr>
            </w:pPr>
          </w:p>
        </w:tc>
        <w:tc>
          <w:tcPr>
            <w:tcW w:w="1361" w:type="pct"/>
            <w:vMerge/>
          </w:tcPr>
          <w:p w14:paraId="74CEDBE8" w14:textId="77777777" w:rsidR="00D2161A" w:rsidRPr="00E6011B" w:rsidRDefault="00D2161A" w:rsidP="008E6A5D">
            <w:pPr>
              <w:rPr>
                <w:rFonts w:ascii="Times New Roman" w:hAnsi="Times New Roman" w:cs="Times New Roman"/>
                <w:sz w:val="28"/>
                <w:szCs w:val="28"/>
              </w:rPr>
            </w:pPr>
          </w:p>
        </w:tc>
        <w:tc>
          <w:tcPr>
            <w:tcW w:w="2203" w:type="pct"/>
          </w:tcPr>
          <w:p w14:paraId="3ED742A0" w14:textId="006AB95E"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F0C1F65" w14:textId="77777777" w:rsidTr="00D26C08">
        <w:tc>
          <w:tcPr>
            <w:tcW w:w="176" w:type="pct"/>
            <w:vMerge/>
          </w:tcPr>
          <w:p w14:paraId="6F2E5393" w14:textId="77777777" w:rsidR="00D2161A" w:rsidRPr="00E6011B" w:rsidRDefault="00D2161A" w:rsidP="008E6A5D">
            <w:pPr>
              <w:rPr>
                <w:rFonts w:ascii="Times New Roman" w:hAnsi="Times New Roman" w:cs="Times New Roman"/>
                <w:sz w:val="28"/>
                <w:szCs w:val="28"/>
              </w:rPr>
            </w:pPr>
          </w:p>
        </w:tc>
        <w:tc>
          <w:tcPr>
            <w:tcW w:w="708" w:type="pct"/>
            <w:vMerge/>
          </w:tcPr>
          <w:p w14:paraId="5F49132E" w14:textId="77777777" w:rsidR="00D2161A" w:rsidRPr="00E6011B" w:rsidRDefault="00D2161A" w:rsidP="008E6A5D">
            <w:pPr>
              <w:rPr>
                <w:rFonts w:ascii="Times New Roman" w:hAnsi="Times New Roman" w:cs="Times New Roman"/>
                <w:sz w:val="28"/>
                <w:szCs w:val="28"/>
              </w:rPr>
            </w:pPr>
          </w:p>
        </w:tc>
        <w:tc>
          <w:tcPr>
            <w:tcW w:w="551" w:type="pct"/>
            <w:vMerge/>
          </w:tcPr>
          <w:p w14:paraId="1171B164" w14:textId="77777777" w:rsidR="00D2161A" w:rsidRPr="00E6011B" w:rsidRDefault="00D2161A" w:rsidP="008E6A5D">
            <w:pPr>
              <w:rPr>
                <w:rFonts w:ascii="Times New Roman" w:hAnsi="Times New Roman" w:cs="Times New Roman"/>
                <w:sz w:val="28"/>
                <w:szCs w:val="28"/>
              </w:rPr>
            </w:pPr>
          </w:p>
        </w:tc>
        <w:tc>
          <w:tcPr>
            <w:tcW w:w="1361" w:type="pct"/>
            <w:vMerge/>
          </w:tcPr>
          <w:p w14:paraId="51AF0F76" w14:textId="77777777" w:rsidR="00D2161A" w:rsidRPr="00E6011B" w:rsidRDefault="00D2161A" w:rsidP="008E6A5D">
            <w:pPr>
              <w:rPr>
                <w:rFonts w:ascii="Times New Roman" w:hAnsi="Times New Roman" w:cs="Times New Roman"/>
                <w:sz w:val="28"/>
                <w:szCs w:val="28"/>
              </w:rPr>
            </w:pPr>
          </w:p>
        </w:tc>
        <w:tc>
          <w:tcPr>
            <w:tcW w:w="2203" w:type="pct"/>
          </w:tcPr>
          <w:p w14:paraId="43F0FC4E" w14:textId="1955FEDA"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8A57F87" w14:textId="77777777" w:rsidTr="00D26C08">
        <w:tc>
          <w:tcPr>
            <w:tcW w:w="176" w:type="pct"/>
            <w:vMerge/>
          </w:tcPr>
          <w:p w14:paraId="5F1D1E1C" w14:textId="77777777" w:rsidR="00D2161A" w:rsidRPr="00E6011B" w:rsidRDefault="00D2161A" w:rsidP="008E6A5D">
            <w:pPr>
              <w:rPr>
                <w:rFonts w:ascii="Times New Roman" w:hAnsi="Times New Roman" w:cs="Times New Roman"/>
                <w:sz w:val="28"/>
                <w:szCs w:val="28"/>
              </w:rPr>
            </w:pPr>
          </w:p>
        </w:tc>
        <w:tc>
          <w:tcPr>
            <w:tcW w:w="708" w:type="pct"/>
            <w:vMerge/>
          </w:tcPr>
          <w:p w14:paraId="7B190FC1" w14:textId="77777777" w:rsidR="00D2161A" w:rsidRPr="00E6011B" w:rsidRDefault="00D2161A" w:rsidP="008E6A5D">
            <w:pPr>
              <w:rPr>
                <w:rFonts w:ascii="Times New Roman" w:hAnsi="Times New Roman" w:cs="Times New Roman"/>
                <w:sz w:val="28"/>
                <w:szCs w:val="28"/>
              </w:rPr>
            </w:pPr>
          </w:p>
        </w:tc>
        <w:tc>
          <w:tcPr>
            <w:tcW w:w="551" w:type="pct"/>
            <w:vMerge/>
          </w:tcPr>
          <w:p w14:paraId="0B7E5B6C" w14:textId="77777777" w:rsidR="00D2161A" w:rsidRPr="00E6011B" w:rsidRDefault="00D2161A" w:rsidP="008E6A5D">
            <w:pPr>
              <w:rPr>
                <w:rFonts w:ascii="Times New Roman" w:hAnsi="Times New Roman" w:cs="Times New Roman"/>
                <w:sz w:val="28"/>
                <w:szCs w:val="28"/>
              </w:rPr>
            </w:pPr>
          </w:p>
        </w:tc>
        <w:tc>
          <w:tcPr>
            <w:tcW w:w="1361" w:type="pct"/>
            <w:vMerge/>
          </w:tcPr>
          <w:p w14:paraId="0985FEE7" w14:textId="77777777" w:rsidR="00D2161A" w:rsidRPr="00E6011B" w:rsidRDefault="00D2161A" w:rsidP="008E6A5D">
            <w:pPr>
              <w:rPr>
                <w:rFonts w:ascii="Times New Roman" w:hAnsi="Times New Roman" w:cs="Times New Roman"/>
                <w:sz w:val="28"/>
                <w:szCs w:val="28"/>
              </w:rPr>
            </w:pPr>
          </w:p>
        </w:tc>
        <w:tc>
          <w:tcPr>
            <w:tcW w:w="2203" w:type="pct"/>
          </w:tcPr>
          <w:p w14:paraId="74908E06" w14:textId="131EB16A"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80A0119" w14:textId="77777777" w:rsidTr="00D26C08">
        <w:tc>
          <w:tcPr>
            <w:tcW w:w="176" w:type="pct"/>
            <w:vMerge/>
          </w:tcPr>
          <w:p w14:paraId="301A47EB" w14:textId="77777777" w:rsidR="00D2161A" w:rsidRPr="00E6011B" w:rsidRDefault="00D2161A" w:rsidP="008E6A5D">
            <w:pPr>
              <w:rPr>
                <w:rFonts w:ascii="Times New Roman" w:hAnsi="Times New Roman" w:cs="Times New Roman"/>
                <w:sz w:val="28"/>
                <w:szCs w:val="28"/>
              </w:rPr>
            </w:pPr>
          </w:p>
        </w:tc>
        <w:tc>
          <w:tcPr>
            <w:tcW w:w="708" w:type="pct"/>
            <w:vMerge/>
          </w:tcPr>
          <w:p w14:paraId="7B45CF18" w14:textId="77777777" w:rsidR="00D2161A" w:rsidRPr="00E6011B" w:rsidRDefault="00D2161A" w:rsidP="008E6A5D">
            <w:pPr>
              <w:rPr>
                <w:rFonts w:ascii="Times New Roman" w:hAnsi="Times New Roman" w:cs="Times New Roman"/>
                <w:sz w:val="28"/>
                <w:szCs w:val="28"/>
              </w:rPr>
            </w:pPr>
          </w:p>
        </w:tc>
        <w:tc>
          <w:tcPr>
            <w:tcW w:w="551" w:type="pct"/>
            <w:vMerge/>
          </w:tcPr>
          <w:p w14:paraId="4026CBEC" w14:textId="77777777" w:rsidR="00D2161A" w:rsidRPr="00E6011B" w:rsidRDefault="00D2161A" w:rsidP="008E6A5D">
            <w:pPr>
              <w:rPr>
                <w:rFonts w:ascii="Times New Roman" w:hAnsi="Times New Roman" w:cs="Times New Roman"/>
                <w:sz w:val="28"/>
                <w:szCs w:val="28"/>
              </w:rPr>
            </w:pPr>
          </w:p>
        </w:tc>
        <w:tc>
          <w:tcPr>
            <w:tcW w:w="1361" w:type="pct"/>
            <w:vMerge/>
          </w:tcPr>
          <w:p w14:paraId="2B69EE7C" w14:textId="77777777" w:rsidR="00D2161A" w:rsidRPr="00E6011B" w:rsidRDefault="00D2161A" w:rsidP="008E6A5D">
            <w:pPr>
              <w:rPr>
                <w:rFonts w:ascii="Times New Roman" w:hAnsi="Times New Roman" w:cs="Times New Roman"/>
                <w:sz w:val="28"/>
                <w:szCs w:val="28"/>
              </w:rPr>
            </w:pPr>
          </w:p>
        </w:tc>
        <w:tc>
          <w:tcPr>
            <w:tcW w:w="2203" w:type="pct"/>
          </w:tcPr>
          <w:p w14:paraId="19EEC50B" w14:textId="1B88E1AD"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2A4ECB5" w14:textId="77777777" w:rsidTr="00D26C08">
        <w:tc>
          <w:tcPr>
            <w:tcW w:w="176" w:type="pct"/>
            <w:vMerge/>
          </w:tcPr>
          <w:p w14:paraId="32D90E93" w14:textId="77777777" w:rsidR="00D2161A" w:rsidRPr="00E6011B" w:rsidRDefault="00D2161A" w:rsidP="008E6A5D">
            <w:pPr>
              <w:rPr>
                <w:rFonts w:ascii="Times New Roman" w:hAnsi="Times New Roman" w:cs="Times New Roman"/>
                <w:sz w:val="28"/>
                <w:szCs w:val="28"/>
              </w:rPr>
            </w:pPr>
          </w:p>
        </w:tc>
        <w:tc>
          <w:tcPr>
            <w:tcW w:w="708" w:type="pct"/>
            <w:vMerge/>
          </w:tcPr>
          <w:p w14:paraId="4C10E5DC" w14:textId="77777777" w:rsidR="00D2161A" w:rsidRPr="00E6011B" w:rsidRDefault="00D2161A" w:rsidP="008E6A5D">
            <w:pPr>
              <w:rPr>
                <w:rFonts w:ascii="Times New Roman" w:hAnsi="Times New Roman" w:cs="Times New Roman"/>
                <w:sz w:val="28"/>
                <w:szCs w:val="28"/>
              </w:rPr>
            </w:pPr>
          </w:p>
        </w:tc>
        <w:tc>
          <w:tcPr>
            <w:tcW w:w="551" w:type="pct"/>
            <w:vMerge/>
          </w:tcPr>
          <w:p w14:paraId="3F4EF533" w14:textId="77777777" w:rsidR="00D2161A" w:rsidRPr="00E6011B" w:rsidRDefault="00D2161A" w:rsidP="008E6A5D">
            <w:pPr>
              <w:rPr>
                <w:rFonts w:ascii="Times New Roman" w:hAnsi="Times New Roman" w:cs="Times New Roman"/>
                <w:sz w:val="28"/>
                <w:szCs w:val="28"/>
              </w:rPr>
            </w:pPr>
          </w:p>
        </w:tc>
        <w:tc>
          <w:tcPr>
            <w:tcW w:w="1361" w:type="pct"/>
            <w:vMerge/>
          </w:tcPr>
          <w:p w14:paraId="53217BEB" w14:textId="77777777" w:rsidR="00D2161A" w:rsidRPr="00E6011B" w:rsidRDefault="00D2161A" w:rsidP="008E6A5D">
            <w:pPr>
              <w:rPr>
                <w:rFonts w:ascii="Times New Roman" w:hAnsi="Times New Roman" w:cs="Times New Roman"/>
                <w:sz w:val="28"/>
                <w:szCs w:val="28"/>
              </w:rPr>
            </w:pPr>
          </w:p>
        </w:tc>
        <w:tc>
          <w:tcPr>
            <w:tcW w:w="2203" w:type="pct"/>
          </w:tcPr>
          <w:p w14:paraId="469BD0C5" w14:textId="6D46617B"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45DC341E" w14:textId="77777777" w:rsidTr="00D26C08">
        <w:tc>
          <w:tcPr>
            <w:tcW w:w="176" w:type="pct"/>
            <w:vMerge/>
          </w:tcPr>
          <w:p w14:paraId="6C19BF1B" w14:textId="77777777" w:rsidR="00D2161A" w:rsidRPr="00E6011B" w:rsidRDefault="00D2161A" w:rsidP="008E6A5D">
            <w:pPr>
              <w:rPr>
                <w:rFonts w:ascii="Times New Roman" w:hAnsi="Times New Roman" w:cs="Times New Roman"/>
                <w:sz w:val="28"/>
                <w:szCs w:val="28"/>
              </w:rPr>
            </w:pPr>
          </w:p>
        </w:tc>
        <w:tc>
          <w:tcPr>
            <w:tcW w:w="708" w:type="pct"/>
            <w:vMerge/>
          </w:tcPr>
          <w:p w14:paraId="32C56978" w14:textId="77777777" w:rsidR="00D2161A" w:rsidRPr="00E6011B" w:rsidRDefault="00D2161A" w:rsidP="008E6A5D">
            <w:pPr>
              <w:rPr>
                <w:rFonts w:ascii="Times New Roman" w:hAnsi="Times New Roman" w:cs="Times New Roman"/>
                <w:sz w:val="28"/>
                <w:szCs w:val="28"/>
              </w:rPr>
            </w:pPr>
          </w:p>
        </w:tc>
        <w:tc>
          <w:tcPr>
            <w:tcW w:w="551" w:type="pct"/>
            <w:vMerge/>
          </w:tcPr>
          <w:p w14:paraId="5A6BE168" w14:textId="77777777" w:rsidR="00D2161A" w:rsidRPr="00E6011B" w:rsidRDefault="00D2161A" w:rsidP="008E6A5D">
            <w:pPr>
              <w:rPr>
                <w:rFonts w:ascii="Times New Roman" w:hAnsi="Times New Roman" w:cs="Times New Roman"/>
                <w:sz w:val="28"/>
                <w:szCs w:val="28"/>
              </w:rPr>
            </w:pPr>
          </w:p>
        </w:tc>
        <w:tc>
          <w:tcPr>
            <w:tcW w:w="1361" w:type="pct"/>
            <w:vMerge/>
          </w:tcPr>
          <w:p w14:paraId="77B33130" w14:textId="77777777" w:rsidR="00D2161A" w:rsidRPr="00E6011B" w:rsidRDefault="00D2161A" w:rsidP="008E6A5D">
            <w:pPr>
              <w:rPr>
                <w:rFonts w:ascii="Times New Roman" w:hAnsi="Times New Roman" w:cs="Times New Roman"/>
                <w:sz w:val="28"/>
                <w:szCs w:val="28"/>
              </w:rPr>
            </w:pPr>
          </w:p>
        </w:tc>
        <w:tc>
          <w:tcPr>
            <w:tcW w:w="2203" w:type="pct"/>
          </w:tcPr>
          <w:p w14:paraId="3072F98C" w14:textId="401693A6"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BDF3EEE" w14:textId="77777777" w:rsidTr="00D26C08">
        <w:tc>
          <w:tcPr>
            <w:tcW w:w="176" w:type="pct"/>
          </w:tcPr>
          <w:p w14:paraId="7795807D"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tcPr>
          <w:p w14:paraId="3D6F3E03"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551" w:type="pct"/>
          </w:tcPr>
          <w:p w14:paraId="6FAADA92"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3.6.2</w:t>
            </w:r>
          </w:p>
        </w:tc>
        <w:tc>
          <w:tcPr>
            <w:tcW w:w="1361" w:type="pct"/>
          </w:tcPr>
          <w:p w14:paraId="088FF8F2"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2203" w:type="pct"/>
          </w:tcPr>
          <w:p w14:paraId="35CF386B" w14:textId="77777777" w:rsidR="00D2161A"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E6011B">
              <w:rPr>
                <w:rFonts w:ascii="Times New Roman" w:eastAsia="Tahoma" w:hAnsi="Times New Roman" w:cs="Times New Roman"/>
                <w:sz w:val="28"/>
                <w:szCs w:val="28"/>
              </w:rPr>
              <w:lastRenderedPageBreak/>
              <w:t>капитального строительства не подлежат установлению – не подлежит установлению.</w:t>
            </w:r>
          </w:p>
          <w:p w14:paraId="164E1097" w14:textId="77777777" w:rsidR="00D26C08" w:rsidRPr="00E6011B" w:rsidRDefault="00D26C08" w:rsidP="008E6A5D">
            <w:pPr>
              <w:rPr>
                <w:rFonts w:ascii="Times New Roman" w:hAnsi="Times New Roman" w:cs="Times New Roman"/>
                <w:sz w:val="28"/>
                <w:szCs w:val="28"/>
              </w:rPr>
            </w:pPr>
          </w:p>
        </w:tc>
      </w:tr>
      <w:tr w:rsidR="00136056" w:rsidRPr="00E6011B" w14:paraId="2C121B61" w14:textId="77777777" w:rsidTr="0075033C">
        <w:trPr>
          <w:trHeight w:val="1080"/>
        </w:trPr>
        <w:tc>
          <w:tcPr>
            <w:tcW w:w="176" w:type="pct"/>
            <w:tcBorders>
              <w:bottom w:val="single" w:sz="4" w:space="0" w:color="auto"/>
            </w:tcBorders>
          </w:tcPr>
          <w:p w14:paraId="4E7E14A4" w14:textId="77777777" w:rsidR="0075033C" w:rsidRPr="00E6011B" w:rsidRDefault="0075033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6.</w:t>
            </w:r>
          </w:p>
        </w:tc>
        <w:tc>
          <w:tcPr>
            <w:tcW w:w="708" w:type="pct"/>
            <w:tcBorders>
              <w:bottom w:val="single" w:sz="4" w:space="0" w:color="auto"/>
            </w:tcBorders>
          </w:tcPr>
          <w:p w14:paraId="55EAABCC" w14:textId="77777777" w:rsidR="0075033C" w:rsidRPr="00E6011B" w:rsidRDefault="0075033C"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занятий спортом в помещениях</w:t>
            </w:r>
          </w:p>
        </w:tc>
        <w:tc>
          <w:tcPr>
            <w:tcW w:w="551" w:type="pct"/>
            <w:tcBorders>
              <w:bottom w:val="single" w:sz="4" w:space="0" w:color="auto"/>
            </w:tcBorders>
          </w:tcPr>
          <w:p w14:paraId="26CD913F" w14:textId="77777777" w:rsidR="0075033C" w:rsidRPr="00E6011B" w:rsidRDefault="0075033C" w:rsidP="008E6A5D">
            <w:pPr>
              <w:rPr>
                <w:rFonts w:ascii="Times New Roman" w:hAnsi="Times New Roman" w:cs="Times New Roman"/>
                <w:sz w:val="28"/>
                <w:szCs w:val="28"/>
              </w:rPr>
            </w:pPr>
            <w:r w:rsidRPr="00E6011B">
              <w:rPr>
                <w:rFonts w:ascii="Times New Roman" w:eastAsia="Tahoma" w:hAnsi="Times New Roman" w:cs="Times New Roman"/>
                <w:sz w:val="28"/>
                <w:szCs w:val="28"/>
              </w:rPr>
              <w:t>5.1.2</w:t>
            </w:r>
          </w:p>
        </w:tc>
        <w:tc>
          <w:tcPr>
            <w:tcW w:w="1361" w:type="pct"/>
            <w:tcBorders>
              <w:bottom w:val="single" w:sz="4" w:space="0" w:color="auto"/>
            </w:tcBorders>
          </w:tcPr>
          <w:p w14:paraId="3749D316" w14:textId="77777777" w:rsidR="0075033C" w:rsidRPr="00E6011B" w:rsidRDefault="0075033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2203" w:type="pct"/>
            <w:vMerge w:val="restart"/>
          </w:tcPr>
          <w:p w14:paraId="631A7B86" w14:textId="77777777" w:rsidR="0075033C" w:rsidRPr="00E6011B" w:rsidRDefault="0075033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 Устанавливаются в соответствии с местными нормативами градостроительного проектирования.</w:t>
            </w:r>
          </w:p>
          <w:p w14:paraId="0A01A889"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50000 кв.м., а также определяется по заданию на проектирование в соответствии с местными нормативами градостроительного проектирования. </w:t>
            </w:r>
          </w:p>
          <w:p w14:paraId="7CAB55F9"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40E393A"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p w14:paraId="40B64501"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2B821686"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p w14:paraId="38A6E062"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340A5CE7" w14:textId="77777777" w:rsidR="0075033C" w:rsidRPr="00E6011B" w:rsidRDefault="0075033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p w14:paraId="2633CB7C" w14:textId="74FAD0F0" w:rsidR="0075033C" w:rsidRPr="00E6011B" w:rsidRDefault="0075033C" w:rsidP="008E6A5D">
            <w:pPr>
              <w:rPr>
                <w:rFonts w:ascii="Times New Roman" w:hAnsi="Times New Roman" w:cs="Times New Roman"/>
                <w:sz w:val="28"/>
                <w:szCs w:val="28"/>
              </w:rPr>
            </w:pPr>
          </w:p>
        </w:tc>
      </w:tr>
      <w:tr w:rsidR="00136056" w:rsidRPr="00E6011B" w14:paraId="06B93142" w14:textId="77777777" w:rsidTr="0075033C">
        <w:trPr>
          <w:trHeight w:val="1185"/>
        </w:trPr>
        <w:tc>
          <w:tcPr>
            <w:tcW w:w="176" w:type="pct"/>
            <w:tcBorders>
              <w:top w:val="single" w:sz="4" w:space="0" w:color="auto"/>
            </w:tcBorders>
          </w:tcPr>
          <w:p w14:paraId="20DC08D4" w14:textId="77777777"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tcBorders>
          </w:tcPr>
          <w:p w14:paraId="344B613E" w14:textId="4AE03592"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Обеспечение спортивно-зрелищных мероприятий</w:t>
            </w:r>
          </w:p>
        </w:tc>
        <w:tc>
          <w:tcPr>
            <w:tcW w:w="551" w:type="pct"/>
            <w:tcBorders>
              <w:top w:val="single" w:sz="4" w:space="0" w:color="auto"/>
            </w:tcBorders>
          </w:tcPr>
          <w:p w14:paraId="4ADE5227" w14:textId="1673FEA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5.1.1</w:t>
            </w:r>
          </w:p>
        </w:tc>
        <w:tc>
          <w:tcPr>
            <w:tcW w:w="1361" w:type="pct"/>
            <w:tcBorders>
              <w:top w:val="single" w:sz="4" w:space="0" w:color="auto"/>
            </w:tcBorders>
          </w:tcPr>
          <w:p w14:paraId="4E0278B6" w14:textId="7AFD139F"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03" w:type="pct"/>
            <w:vMerge/>
          </w:tcPr>
          <w:p w14:paraId="4FDDB017" w14:textId="77777777" w:rsidR="0075033C" w:rsidRPr="00E6011B" w:rsidRDefault="0075033C" w:rsidP="0075033C">
            <w:pPr>
              <w:rPr>
                <w:rFonts w:ascii="Times New Roman" w:eastAsia="Tahoma" w:hAnsi="Times New Roman" w:cs="Times New Roman"/>
                <w:sz w:val="28"/>
                <w:szCs w:val="28"/>
              </w:rPr>
            </w:pPr>
          </w:p>
        </w:tc>
      </w:tr>
      <w:tr w:rsidR="00136056" w:rsidRPr="00E6011B" w14:paraId="2D857724" w14:textId="77777777" w:rsidTr="0075033C">
        <w:trPr>
          <w:trHeight w:val="1185"/>
        </w:trPr>
        <w:tc>
          <w:tcPr>
            <w:tcW w:w="176" w:type="pct"/>
            <w:tcBorders>
              <w:top w:val="single" w:sz="4" w:space="0" w:color="auto"/>
            </w:tcBorders>
          </w:tcPr>
          <w:p w14:paraId="5C33F2C1" w14:textId="77777777"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tcBorders>
          </w:tcPr>
          <w:p w14:paraId="4FF4C143" w14:textId="7A33E1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Водный спорт</w:t>
            </w:r>
          </w:p>
        </w:tc>
        <w:tc>
          <w:tcPr>
            <w:tcW w:w="551" w:type="pct"/>
            <w:tcBorders>
              <w:top w:val="single" w:sz="4" w:space="0" w:color="auto"/>
            </w:tcBorders>
          </w:tcPr>
          <w:p w14:paraId="7BA6F76F" w14:textId="335D9B80"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5.1.5</w:t>
            </w:r>
          </w:p>
        </w:tc>
        <w:tc>
          <w:tcPr>
            <w:tcW w:w="1361" w:type="pct"/>
            <w:tcBorders>
              <w:top w:val="single" w:sz="4" w:space="0" w:color="auto"/>
            </w:tcBorders>
          </w:tcPr>
          <w:p w14:paraId="4F6F6432" w14:textId="29234E59"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203" w:type="pct"/>
            <w:vMerge w:val="restart"/>
          </w:tcPr>
          <w:p w14:paraId="57EEE9A2"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 Устанавливаются в соответствии с местными нормативами градостроительного проектирования.</w:t>
            </w:r>
          </w:p>
          <w:p w14:paraId="0385D189"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50000 кв.м., а также определяется по заданию на проектирование в соответствии с местными нормативами градостроительного проектирования. </w:t>
            </w:r>
          </w:p>
          <w:p w14:paraId="3FC4148A"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p w14:paraId="6054CC92"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038E018"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0F9D782"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p w14:paraId="5BCD4116"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7F63AA34" w14:textId="6C46BEEF"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2DD1A82" w14:textId="77777777" w:rsidTr="0075033C">
        <w:trPr>
          <w:trHeight w:val="1185"/>
        </w:trPr>
        <w:tc>
          <w:tcPr>
            <w:tcW w:w="176" w:type="pct"/>
            <w:tcBorders>
              <w:top w:val="single" w:sz="4" w:space="0" w:color="auto"/>
            </w:tcBorders>
          </w:tcPr>
          <w:p w14:paraId="65F254EE" w14:textId="77777777" w:rsidR="0075033C" w:rsidRPr="00E6011B" w:rsidRDefault="0075033C" w:rsidP="0075033C">
            <w:pPr>
              <w:jc w:val="center"/>
              <w:rPr>
                <w:rFonts w:ascii="Times New Roman" w:eastAsia="Tahoma" w:hAnsi="Times New Roman" w:cs="Times New Roman"/>
                <w:sz w:val="28"/>
                <w:szCs w:val="28"/>
              </w:rPr>
            </w:pPr>
          </w:p>
          <w:p w14:paraId="013DF6D7" w14:textId="374ED29B"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tcBorders>
          </w:tcPr>
          <w:p w14:paraId="4133350D" w14:textId="4A8185CC"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Спортивные базы</w:t>
            </w:r>
          </w:p>
        </w:tc>
        <w:tc>
          <w:tcPr>
            <w:tcW w:w="551" w:type="pct"/>
            <w:tcBorders>
              <w:top w:val="single" w:sz="4" w:space="0" w:color="auto"/>
            </w:tcBorders>
          </w:tcPr>
          <w:p w14:paraId="64870E3C" w14:textId="65F6B84D"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5.1.7</w:t>
            </w:r>
          </w:p>
        </w:tc>
        <w:tc>
          <w:tcPr>
            <w:tcW w:w="1361" w:type="pct"/>
            <w:tcBorders>
              <w:top w:val="single" w:sz="4" w:space="0" w:color="auto"/>
            </w:tcBorders>
          </w:tcPr>
          <w:p w14:paraId="2C3A0949" w14:textId="45094FF8"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спортивных баз и лагерей, в которых осуществляется спортивная подготовка </w:t>
            </w:r>
            <w:r w:rsidRPr="00E6011B">
              <w:rPr>
                <w:rFonts w:ascii="Times New Roman" w:eastAsia="Tahoma" w:hAnsi="Times New Roman" w:cs="Times New Roman"/>
                <w:sz w:val="28"/>
                <w:szCs w:val="28"/>
              </w:rPr>
              <w:lastRenderedPageBreak/>
              <w:t>длительно проживающих в них лиц</w:t>
            </w:r>
          </w:p>
        </w:tc>
        <w:tc>
          <w:tcPr>
            <w:tcW w:w="2203" w:type="pct"/>
            <w:vMerge/>
          </w:tcPr>
          <w:p w14:paraId="4983082A" w14:textId="77777777" w:rsidR="0075033C" w:rsidRPr="00E6011B" w:rsidRDefault="0075033C" w:rsidP="0075033C">
            <w:pPr>
              <w:rPr>
                <w:rFonts w:ascii="Times New Roman" w:eastAsia="Tahoma" w:hAnsi="Times New Roman" w:cs="Times New Roman"/>
                <w:sz w:val="28"/>
                <w:szCs w:val="28"/>
              </w:rPr>
            </w:pPr>
          </w:p>
        </w:tc>
      </w:tr>
      <w:tr w:rsidR="00136056" w:rsidRPr="00E6011B" w14:paraId="4327A92F" w14:textId="77777777" w:rsidTr="0075033C">
        <w:trPr>
          <w:trHeight w:val="1185"/>
        </w:trPr>
        <w:tc>
          <w:tcPr>
            <w:tcW w:w="176" w:type="pct"/>
            <w:tcBorders>
              <w:top w:val="single" w:sz="4" w:space="0" w:color="auto"/>
            </w:tcBorders>
          </w:tcPr>
          <w:p w14:paraId="69B41804" w14:textId="77777777"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tcBorders>
          </w:tcPr>
          <w:p w14:paraId="3D0A3303" w14:textId="114DA973"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Причалы для маломерных судов</w:t>
            </w:r>
          </w:p>
        </w:tc>
        <w:tc>
          <w:tcPr>
            <w:tcW w:w="551" w:type="pct"/>
            <w:tcBorders>
              <w:top w:val="single" w:sz="4" w:space="0" w:color="auto"/>
            </w:tcBorders>
          </w:tcPr>
          <w:p w14:paraId="4B53D79A" w14:textId="6B6A57C6"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5.4</w:t>
            </w:r>
          </w:p>
        </w:tc>
        <w:tc>
          <w:tcPr>
            <w:tcW w:w="1361" w:type="pct"/>
            <w:tcBorders>
              <w:top w:val="single" w:sz="4" w:space="0" w:color="auto"/>
            </w:tcBorders>
          </w:tcPr>
          <w:p w14:paraId="6A82FCCB" w14:textId="33875E5A"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2203" w:type="pct"/>
            <w:vMerge/>
          </w:tcPr>
          <w:p w14:paraId="3E28ED62" w14:textId="77777777" w:rsidR="0075033C" w:rsidRPr="00E6011B" w:rsidRDefault="0075033C" w:rsidP="0075033C">
            <w:pPr>
              <w:rPr>
                <w:rFonts w:ascii="Times New Roman" w:eastAsia="Tahoma" w:hAnsi="Times New Roman" w:cs="Times New Roman"/>
                <w:sz w:val="28"/>
                <w:szCs w:val="28"/>
              </w:rPr>
            </w:pPr>
          </w:p>
        </w:tc>
      </w:tr>
      <w:tr w:rsidR="00136056" w:rsidRPr="00E6011B" w14:paraId="04AB8B58" w14:textId="77777777" w:rsidTr="00A108BF">
        <w:trPr>
          <w:trHeight w:val="1185"/>
        </w:trPr>
        <w:tc>
          <w:tcPr>
            <w:tcW w:w="176" w:type="pct"/>
            <w:tcBorders>
              <w:top w:val="single" w:sz="4" w:space="0" w:color="auto"/>
            </w:tcBorders>
          </w:tcPr>
          <w:p w14:paraId="469E888D" w14:textId="77777777"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tcBorders>
          </w:tcPr>
          <w:p w14:paraId="4AE96CF4" w14:textId="0CF121D9"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Поля для гольфа или конных прогулок</w:t>
            </w:r>
          </w:p>
        </w:tc>
        <w:tc>
          <w:tcPr>
            <w:tcW w:w="551" w:type="pct"/>
            <w:tcBorders>
              <w:top w:val="single" w:sz="4" w:space="0" w:color="auto"/>
            </w:tcBorders>
          </w:tcPr>
          <w:p w14:paraId="78059D69" w14:textId="19AC4246"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5.5</w:t>
            </w:r>
          </w:p>
        </w:tc>
        <w:tc>
          <w:tcPr>
            <w:tcW w:w="1361" w:type="pct"/>
            <w:tcBorders>
              <w:top w:val="single" w:sz="4" w:space="0" w:color="auto"/>
            </w:tcBorders>
          </w:tcPr>
          <w:p w14:paraId="0A74BE02" w14:textId="00773300"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2203" w:type="pct"/>
            <w:vMerge/>
          </w:tcPr>
          <w:p w14:paraId="3BAA05C1" w14:textId="77777777" w:rsidR="0075033C" w:rsidRPr="00E6011B" w:rsidRDefault="0075033C" w:rsidP="0075033C">
            <w:pPr>
              <w:rPr>
                <w:rFonts w:ascii="Times New Roman" w:eastAsia="Tahoma" w:hAnsi="Times New Roman" w:cs="Times New Roman"/>
                <w:sz w:val="28"/>
                <w:szCs w:val="28"/>
              </w:rPr>
            </w:pPr>
          </w:p>
        </w:tc>
      </w:tr>
      <w:tr w:rsidR="00136056" w:rsidRPr="00E6011B" w14:paraId="48004A9C" w14:textId="77777777" w:rsidTr="0075033C">
        <w:trPr>
          <w:trHeight w:val="1275"/>
        </w:trPr>
        <w:tc>
          <w:tcPr>
            <w:tcW w:w="176" w:type="pct"/>
            <w:tcBorders>
              <w:bottom w:val="single" w:sz="4" w:space="0" w:color="auto"/>
            </w:tcBorders>
          </w:tcPr>
          <w:p w14:paraId="65360DCC"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708" w:type="pct"/>
            <w:tcBorders>
              <w:bottom w:val="single" w:sz="4" w:space="0" w:color="auto"/>
            </w:tcBorders>
          </w:tcPr>
          <w:p w14:paraId="65BC37D4"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Borders>
              <w:bottom w:val="single" w:sz="4" w:space="0" w:color="auto"/>
            </w:tcBorders>
          </w:tcPr>
          <w:p w14:paraId="00B6AF5D"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1361" w:type="pct"/>
            <w:tcBorders>
              <w:bottom w:val="single" w:sz="4" w:space="0" w:color="auto"/>
            </w:tcBorders>
          </w:tcPr>
          <w:p w14:paraId="7B72331C" w14:textId="5DE886C4" w:rsidR="0075033C" w:rsidRPr="00E6011B" w:rsidRDefault="00D2161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03" w:type="pct"/>
            <w:vMerge w:val="restart"/>
          </w:tcPr>
          <w:p w14:paraId="671FBF71"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FD79E81" w14:textId="77777777" w:rsidTr="0075033C">
        <w:trPr>
          <w:trHeight w:val="1305"/>
        </w:trPr>
        <w:tc>
          <w:tcPr>
            <w:tcW w:w="176" w:type="pct"/>
            <w:tcBorders>
              <w:top w:val="single" w:sz="4" w:space="0" w:color="auto"/>
              <w:bottom w:val="single" w:sz="4" w:space="0" w:color="auto"/>
            </w:tcBorders>
          </w:tcPr>
          <w:p w14:paraId="19002303" w14:textId="77777777"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bottom w:val="single" w:sz="4" w:space="0" w:color="auto"/>
            </w:tcBorders>
          </w:tcPr>
          <w:p w14:paraId="354BF2C5" w14:textId="6A26BC6D"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Оборудованные площадки для занятий спортом</w:t>
            </w:r>
          </w:p>
        </w:tc>
        <w:tc>
          <w:tcPr>
            <w:tcW w:w="551" w:type="pct"/>
            <w:tcBorders>
              <w:top w:val="single" w:sz="4" w:space="0" w:color="auto"/>
              <w:bottom w:val="single" w:sz="4" w:space="0" w:color="auto"/>
            </w:tcBorders>
          </w:tcPr>
          <w:p w14:paraId="3DAD50C0" w14:textId="6B179882"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5.1.4</w:t>
            </w:r>
          </w:p>
        </w:tc>
        <w:tc>
          <w:tcPr>
            <w:tcW w:w="1361" w:type="pct"/>
            <w:tcBorders>
              <w:top w:val="single" w:sz="4" w:space="0" w:color="auto"/>
              <w:bottom w:val="single" w:sz="4" w:space="0" w:color="auto"/>
            </w:tcBorders>
          </w:tcPr>
          <w:p w14:paraId="3CFF9FC8" w14:textId="3B537B52"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03" w:type="pct"/>
            <w:vMerge/>
          </w:tcPr>
          <w:p w14:paraId="35A180D1" w14:textId="77777777" w:rsidR="0075033C" w:rsidRPr="00E6011B" w:rsidRDefault="0075033C" w:rsidP="0075033C">
            <w:pPr>
              <w:rPr>
                <w:rFonts w:ascii="Times New Roman" w:eastAsia="Tahoma" w:hAnsi="Times New Roman" w:cs="Times New Roman"/>
                <w:sz w:val="28"/>
                <w:szCs w:val="28"/>
              </w:rPr>
            </w:pPr>
          </w:p>
        </w:tc>
      </w:tr>
      <w:tr w:rsidR="00136056" w:rsidRPr="00E6011B" w14:paraId="7E2DBA5D" w14:textId="77777777" w:rsidTr="0075033C">
        <w:trPr>
          <w:trHeight w:val="198"/>
        </w:trPr>
        <w:tc>
          <w:tcPr>
            <w:tcW w:w="176" w:type="pct"/>
            <w:tcBorders>
              <w:top w:val="single" w:sz="4" w:space="0" w:color="auto"/>
            </w:tcBorders>
          </w:tcPr>
          <w:p w14:paraId="3041A8B7" w14:textId="77777777" w:rsidR="0075033C" w:rsidRPr="00E6011B" w:rsidRDefault="0075033C" w:rsidP="0075033C">
            <w:pPr>
              <w:jc w:val="center"/>
              <w:rPr>
                <w:rFonts w:ascii="Times New Roman" w:eastAsia="Tahoma" w:hAnsi="Times New Roman" w:cs="Times New Roman"/>
                <w:sz w:val="28"/>
                <w:szCs w:val="28"/>
              </w:rPr>
            </w:pPr>
          </w:p>
        </w:tc>
        <w:tc>
          <w:tcPr>
            <w:tcW w:w="708" w:type="pct"/>
            <w:tcBorders>
              <w:top w:val="single" w:sz="4" w:space="0" w:color="auto"/>
            </w:tcBorders>
          </w:tcPr>
          <w:p w14:paraId="61F23511" w14:textId="15CB844C"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Borders>
              <w:top w:val="single" w:sz="4" w:space="0" w:color="auto"/>
            </w:tcBorders>
          </w:tcPr>
          <w:p w14:paraId="23EABD0C" w14:textId="3B9F0205"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11.1</w:t>
            </w:r>
          </w:p>
        </w:tc>
        <w:tc>
          <w:tcPr>
            <w:tcW w:w="1361" w:type="pct"/>
            <w:tcBorders>
              <w:top w:val="single" w:sz="4" w:space="0" w:color="auto"/>
            </w:tcBorders>
          </w:tcPr>
          <w:p w14:paraId="7F63301A" w14:textId="5E1D4C50"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w:t>
            </w:r>
            <w:r w:rsidRPr="00E6011B">
              <w:rPr>
                <w:rFonts w:ascii="Times New Roman" w:eastAsia="Tahoma" w:hAnsi="Times New Roman" w:cs="Times New Roman"/>
                <w:sz w:val="28"/>
                <w:szCs w:val="28"/>
              </w:rPr>
              <w:lastRenderedPageBreak/>
              <w:t>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03" w:type="pct"/>
            <w:vMerge/>
          </w:tcPr>
          <w:p w14:paraId="1B393EDF" w14:textId="77777777" w:rsidR="0075033C" w:rsidRPr="00E6011B" w:rsidRDefault="0075033C" w:rsidP="0075033C">
            <w:pPr>
              <w:rPr>
                <w:rFonts w:ascii="Times New Roman" w:eastAsia="Tahoma" w:hAnsi="Times New Roman" w:cs="Times New Roman"/>
                <w:sz w:val="28"/>
                <w:szCs w:val="28"/>
              </w:rPr>
            </w:pPr>
          </w:p>
        </w:tc>
      </w:tr>
      <w:tr w:rsidR="00136056" w:rsidRPr="00E6011B" w14:paraId="743050D6" w14:textId="77777777" w:rsidTr="00D26C08">
        <w:tc>
          <w:tcPr>
            <w:tcW w:w="176" w:type="pct"/>
          </w:tcPr>
          <w:p w14:paraId="4E3B267A"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tcPr>
          <w:p w14:paraId="4E3FEE10"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059CAA31"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61" w:type="pct"/>
          </w:tcPr>
          <w:p w14:paraId="6639CD20"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w:t>
            </w:r>
            <w:r w:rsidRPr="00E6011B">
              <w:rPr>
                <w:rFonts w:ascii="Times New Roman" w:eastAsia="Tahoma" w:hAnsi="Times New Roman" w:cs="Times New Roman"/>
                <w:sz w:val="28"/>
                <w:szCs w:val="28"/>
              </w:rPr>
              <w:lastRenderedPageBreak/>
              <w:t xml:space="preserve">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203" w:type="pct"/>
            <w:vMerge/>
          </w:tcPr>
          <w:p w14:paraId="527F2EB9" w14:textId="77777777" w:rsidR="00D2161A" w:rsidRPr="00E6011B" w:rsidRDefault="00D2161A" w:rsidP="008E6A5D">
            <w:pPr>
              <w:rPr>
                <w:rFonts w:ascii="Times New Roman" w:hAnsi="Times New Roman" w:cs="Times New Roman"/>
                <w:sz w:val="28"/>
                <w:szCs w:val="28"/>
              </w:rPr>
            </w:pPr>
          </w:p>
        </w:tc>
      </w:tr>
      <w:tr w:rsidR="00136056" w:rsidRPr="00E6011B" w14:paraId="2EDAEE08" w14:textId="77777777" w:rsidTr="00D26C08">
        <w:trPr>
          <w:trHeight w:val="322"/>
        </w:trPr>
        <w:tc>
          <w:tcPr>
            <w:tcW w:w="176" w:type="pct"/>
            <w:vMerge w:val="restart"/>
          </w:tcPr>
          <w:p w14:paraId="7C9A1594"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vMerge w:val="restart"/>
          </w:tcPr>
          <w:p w14:paraId="3E3AC813"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701A5DBC"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1" w:type="pct"/>
            <w:vMerge w:val="restart"/>
          </w:tcPr>
          <w:p w14:paraId="3E8AF786"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E6011B">
              <w:rPr>
                <w:rFonts w:ascii="Times New Roman" w:eastAsia="Tahoma" w:hAnsi="Times New Roman" w:cs="Times New Roman"/>
                <w:sz w:val="28"/>
                <w:szCs w:val="28"/>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3" w:type="pct"/>
            <w:vMerge w:val="restart"/>
          </w:tcPr>
          <w:p w14:paraId="74469DD4"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5421B92A"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39E2CD80" w14:textId="4DE56C0F"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9D54E7"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4CF26C22"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2B3CE1"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4CB4621"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554E10EA"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2EEBD24D" w14:textId="4B27C98E"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9D54E7"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27EFA007" w14:textId="5FFF75C9"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9D54E7"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5DB191CD" w14:textId="77777777" w:rsidTr="00D26C08">
        <w:trPr>
          <w:trHeight w:val="322"/>
        </w:trPr>
        <w:tc>
          <w:tcPr>
            <w:tcW w:w="176" w:type="pct"/>
            <w:vMerge/>
          </w:tcPr>
          <w:p w14:paraId="1FEA794E" w14:textId="77777777" w:rsidR="00D2161A" w:rsidRPr="00E6011B" w:rsidRDefault="00D2161A" w:rsidP="008E6A5D">
            <w:pPr>
              <w:rPr>
                <w:rFonts w:ascii="Times New Roman" w:hAnsi="Times New Roman" w:cs="Times New Roman"/>
                <w:sz w:val="28"/>
                <w:szCs w:val="28"/>
              </w:rPr>
            </w:pPr>
          </w:p>
        </w:tc>
        <w:tc>
          <w:tcPr>
            <w:tcW w:w="708" w:type="pct"/>
            <w:vMerge/>
          </w:tcPr>
          <w:p w14:paraId="013C7B5C" w14:textId="77777777" w:rsidR="00D2161A" w:rsidRPr="00E6011B" w:rsidRDefault="00D2161A" w:rsidP="008E6A5D">
            <w:pPr>
              <w:rPr>
                <w:rFonts w:ascii="Times New Roman" w:hAnsi="Times New Roman" w:cs="Times New Roman"/>
                <w:sz w:val="28"/>
                <w:szCs w:val="28"/>
              </w:rPr>
            </w:pPr>
          </w:p>
        </w:tc>
        <w:tc>
          <w:tcPr>
            <w:tcW w:w="551" w:type="pct"/>
            <w:vMerge/>
          </w:tcPr>
          <w:p w14:paraId="0855199E" w14:textId="77777777" w:rsidR="00D2161A" w:rsidRPr="00E6011B" w:rsidRDefault="00D2161A" w:rsidP="008E6A5D">
            <w:pPr>
              <w:rPr>
                <w:rFonts w:ascii="Times New Roman" w:hAnsi="Times New Roman" w:cs="Times New Roman"/>
                <w:sz w:val="28"/>
                <w:szCs w:val="28"/>
              </w:rPr>
            </w:pPr>
          </w:p>
        </w:tc>
        <w:tc>
          <w:tcPr>
            <w:tcW w:w="1361" w:type="pct"/>
            <w:vMerge/>
          </w:tcPr>
          <w:p w14:paraId="43C487C9" w14:textId="77777777" w:rsidR="00D2161A" w:rsidRPr="00E6011B" w:rsidRDefault="00D2161A" w:rsidP="008E6A5D">
            <w:pPr>
              <w:rPr>
                <w:rFonts w:ascii="Times New Roman" w:hAnsi="Times New Roman" w:cs="Times New Roman"/>
                <w:sz w:val="28"/>
                <w:szCs w:val="28"/>
              </w:rPr>
            </w:pPr>
          </w:p>
        </w:tc>
        <w:tc>
          <w:tcPr>
            <w:tcW w:w="2203" w:type="pct"/>
            <w:vMerge/>
          </w:tcPr>
          <w:p w14:paraId="6599F0A3"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DE86AD6" w14:textId="77777777" w:rsidTr="00D26C08">
        <w:trPr>
          <w:trHeight w:val="322"/>
        </w:trPr>
        <w:tc>
          <w:tcPr>
            <w:tcW w:w="176" w:type="pct"/>
            <w:vMerge/>
          </w:tcPr>
          <w:p w14:paraId="00335798" w14:textId="77777777" w:rsidR="00D2161A" w:rsidRPr="00E6011B" w:rsidRDefault="00D2161A" w:rsidP="008E6A5D">
            <w:pPr>
              <w:rPr>
                <w:rFonts w:ascii="Times New Roman" w:hAnsi="Times New Roman" w:cs="Times New Roman"/>
                <w:sz w:val="28"/>
                <w:szCs w:val="28"/>
              </w:rPr>
            </w:pPr>
          </w:p>
        </w:tc>
        <w:tc>
          <w:tcPr>
            <w:tcW w:w="708" w:type="pct"/>
            <w:vMerge/>
          </w:tcPr>
          <w:p w14:paraId="4CB407D5" w14:textId="77777777" w:rsidR="00D2161A" w:rsidRPr="00E6011B" w:rsidRDefault="00D2161A" w:rsidP="008E6A5D">
            <w:pPr>
              <w:rPr>
                <w:rFonts w:ascii="Times New Roman" w:hAnsi="Times New Roman" w:cs="Times New Roman"/>
                <w:sz w:val="28"/>
                <w:szCs w:val="28"/>
              </w:rPr>
            </w:pPr>
          </w:p>
        </w:tc>
        <w:tc>
          <w:tcPr>
            <w:tcW w:w="551" w:type="pct"/>
            <w:vMerge/>
          </w:tcPr>
          <w:p w14:paraId="319D5744" w14:textId="77777777" w:rsidR="00D2161A" w:rsidRPr="00E6011B" w:rsidRDefault="00D2161A" w:rsidP="008E6A5D">
            <w:pPr>
              <w:rPr>
                <w:rFonts w:ascii="Times New Roman" w:hAnsi="Times New Roman" w:cs="Times New Roman"/>
                <w:sz w:val="28"/>
                <w:szCs w:val="28"/>
              </w:rPr>
            </w:pPr>
          </w:p>
        </w:tc>
        <w:tc>
          <w:tcPr>
            <w:tcW w:w="1361" w:type="pct"/>
            <w:vMerge/>
          </w:tcPr>
          <w:p w14:paraId="7C29883E" w14:textId="77777777" w:rsidR="00D2161A" w:rsidRPr="00E6011B" w:rsidRDefault="00D2161A" w:rsidP="008E6A5D">
            <w:pPr>
              <w:rPr>
                <w:rFonts w:ascii="Times New Roman" w:hAnsi="Times New Roman" w:cs="Times New Roman"/>
                <w:sz w:val="28"/>
                <w:szCs w:val="28"/>
              </w:rPr>
            </w:pPr>
          </w:p>
        </w:tc>
        <w:tc>
          <w:tcPr>
            <w:tcW w:w="2203" w:type="pct"/>
            <w:vMerge/>
          </w:tcPr>
          <w:p w14:paraId="605CA9BC"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4F6DEE32" w14:textId="77777777" w:rsidTr="00D26C08">
        <w:trPr>
          <w:trHeight w:val="322"/>
        </w:trPr>
        <w:tc>
          <w:tcPr>
            <w:tcW w:w="176" w:type="pct"/>
            <w:vMerge/>
          </w:tcPr>
          <w:p w14:paraId="38576FE8" w14:textId="77777777" w:rsidR="00D2161A" w:rsidRPr="00E6011B" w:rsidRDefault="00D2161A" w:rsidP="008E6A5D">
            <w:pPr>
              <w:rPr>
                <w:rFonts w:ascii="Times New Roman" w:hAnsi="Times New Roman" w:cs="Times New Roman"/>
                <w:sz w:val="28"/>
                <w:szCs w:val="28"/>
              </w:rPr>
            </w:pPr>
          </w:p>
        </w:tc>
        <w:tc>
          <w:tcPr>
            <w:tcW w:w="708" w:type="pct"/>
            <w:vMerge/>
          </w:tcPr>
          <w:p w14:paraId="0D6CDACC" w14:textId="77777777" w:rsidR="00D2161A" w:rsidRPr="00E6011B" w:rsidRDefault="00D2161A" w:rsidP="008E6A5D">
            <w:pPr>
              <w:rPr>
                <w:rFonts w:ascii="Times New Roman" w:hAnsi="Times New Roman" w:cs="Times New Roman"/>
                <w:sz w:val="28"/>
                <w:szCs w:val="28"/>
              </w:rPr>
            </w:pPr>
          </w:p>
        </w:tc>
        <w:tc>
          <w:tcPr>
            <w:tcW w:w="551" w:type="pct"/>
            <w:vMerge/>
          </w:tcPr>
          <w:p w14:paraId="24126A7A" w14:textId="77777777" w:rsidR="00D2161A" w:rsidRPr="00E6011B" w:rsidRDefault="00D2161A" w:rsidP="008E6A5D">
            <w:pPr>
              <w:rPr>
                <w:rFonts w:ascii="Times New Roman" w:hAnsi="Times New Roman" w:cs="Times New Roman"/>
                <w:sz w:val="28"/>
                <w:szCs w:val="28"/>
              </w:rPr>
            </w:pPr>
          </w:p>
        </w:tc>
        <w:tc>
          <w:tcPr>
            <w:tcW w:w="1361" w:type="pct"/>
            <w:vMerge/>
          </w:tcPr>
          <w:p w14:paraId="718B7DCB" w14:textId="77777777" w:rsidR="00D2161A" w:rsidRPr="00E6011B" w:rsidRDefault="00D2161A" w:rsidP="008E6A5D">
            <w:pPr>
              <w:rPr>
                <w:rFonts w:ascii="Times New Roman" w:hAnsi="Times New Roman" w:cs="Times New Roman"/>
                <w:sz w:val="28"/>
                <w:szCs w:val="28"/>
              </w:rPr>
            </w:pPr>
          </w:p>
        </w:tc>
        <w:tc>
          <w:tcPr>
            <w:tcW w:w="2203" w:type="pct"/>
            <w:vMerge/>
          </w:tcPr>
          <w:p w14:paraId="0F65CCC9"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6EFE8207" w14:textId="77777777" w:rsidTr="00D26C08">
        <w:trPr>
          <w:trHeight w:val="322"/>
        </w:trPr>
        <w:tc>
          <w:tcPr>
            <w:tcW w:w="176" w:type="pct"/>
            <w:vMerge/>
          </w:tcPr>
          <w:p w14:paraId="4757D053" w14:textId="77777777" w:rsidR="00D2161A" w:rsidRPr="00E6011B" w:rsidRDefault="00D2161A" w:rsidP="008E6A5D">
            <w:pPr>
              <w:rPr>
                <w:rFonts w:ascii="Times New Roman" w:hAnsi="Times New Roman" w:cs="Times New Roman"/>
                <w:sz w:val="28"/>
                <w:szCs w:val="28"/>
              </w:rPr>
            </w:pPr>
          </w:p>
        </w:tc>
        <w:tc>
          <w:tcPr>
            <w:tcW w:w="708" w:type="pct"/>
            <w:vMerge/>
          </w:tcPr>
          <w:p w14:paraId="0EDFEA08" w14:textId="77777777" w:rsidR="00D2161A" w:rsidRPr="00E6011B" w:rsidRDefault="00D2161A" w:rsidP="008E6A5D">
            <w:pPr>
              <w:rPr>
                <w:rFonts w:ascii="Times New Roman" w:hAnsi="Times New Roman" w:cs="Times New Roman"/>
                <w:sz w:val="28"/>
                <w:szCs w:val="28"/>
              </w:rPr>
            </w:pPr>
          </w:p>
        </w:tc>
        <w:tc>
          <w:tcPr>
            <w:tcW w:w="551" w:type="pct"/>
            <w:vMerge/>
          </w:tcPr>
          <w:p w14:paraId="3F21DB45" w14:textId="77777777" w:rsidR="00D2161A" w:rsidRPr="00E6011B" w:rsidRDefault="00D2161A" w:rsidP="008E6A5D">
            <w:pPr>
              <w:rPr>
                <w:rFonts w:ascii="Times New Roman" w:hAnsi="Times New Roman" w:cs="Times New Roman"/>
                <w:sz w:val="28"/>
                <w:szCs w:val="28"/>
              </w:rPr>
            </w:pPr>
          </w:p>
        </w:tc>
        <w:tc>
          <w:tcPr>
            <w:tcW w:w="1361" w:type="pct"/>
            <w:vMerge/>
          </w:tcPr>
          <w:p w14:paraId="10E5BFE9" w14:textId="77777777" w:rsidR="00D2161A" w:rsidRPr="00E6011B" w:rsidRDefault="00D2161A" w:rsidP="008E6A5D">
            <w:pPr>
              <w:rPr>
                <w:rFonts w:ascii="Times New Roman" w:hAnsi="Times New Roman" w:cs="Times New Roman"/>
                <w:sz w:val="28"/>
                <w:szCs w:val="28"/>
              </w:rPr>
            </w:pPr>
          </w:p>
        </w:tc>
        <w:tc>
          <w:tcPr>
            <w:tcW w:w="2203" w:type="pct"/>
            <w:vMerge/>
          </w:tcPr>
          <w:p w14:paraId="58FFF8F4"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381C3555" w14:textId="77777777" w:rsidTr="00D26C08">
        <w:trPr>
          <w:trHeight w:val="322"/>
        </w:trPr>
        <w:tc>
          <w:tcPr>
            <w:tcW w:w="176" w:type="pct"/>
            <w:vMerge/>
          </w:tcPr>
          <w:p w14:paraId="34CF3B22" w14:textId="77777777" w:rsidR="00D2161A" w:rsidRPr="00E6011B" w:rsidRDefault="00D2161A" w:rsidP="008E6A5D">
            <w:pPr>
              <w:rPr>
                <w:rFonts w:ascii="Times New Roman" w:hAnsi="Times New Roman" w:cs="Times New Roman"/>
                <w:sz w:val="28"/>
                <w:szCs w:val="28"/>
              </w:rPr>
            </w:pPr>
          </w:p>
        </w:tc>
        <w:tc>
          <w:tcPr>
            <w:tcW w:w="708" w:type="pct"/>
            <w:vMerge/>
          </w:tcPr>
          <w:p w14:paraId="0D1C531C" w14:textId="77777777" w:rsidR="00D2161A" w:rsidRPr="00E6011B" w:rsidRDefault="00D2161A" w:rsidP="008E6A5D">
            <w:pPr>
              <w:rPr>
                <w:rFonts w:ascii="Times New Roman" w:hAnsi="Times New Roman" w:cs="Times New Roman"/>
                <w:sz w:val="28"/>
                <w:szCs w:val="28"/>
              </w:rPr>
            </w:pPr>
          </w:p>
        </w:tc>
        <w:tc>
          <w:tcPr>
            <w:tcW w:w="551" w:type="pct"/>
            <w:vMerge/>
          </w:tcPr>
          <w:p w14:paraId="12ACFECA" w14:textId="77777777" w:rsidR="00D2161A" w:rsidRPr="00E6011B" w:rsidRDefault="00D2161A" w:rsidP="008E6A5D">
            <w:pPr>
              <w:rPr>
                <w:rFonts w:ascii="Times New Roman" w:hAnsi="Times New Roman" w:cs="Times New Roman"/>
                <w:sz w:val="28"/>
                <w:szCs w:val="28"/>
              </w:rPr>
            </w:pPr>
          </w:p>
        </w:tc>
        <w:tc>
          <w:tcPr>
            <w:tcW w:w="1361" w:type="pct"/>
            <w:vMerge/>
          </w:tcPr>
          <w:p w14:paraId="11B745E8" w14:textId="77777777" w:rsidR="00D2161A" w:rsidRPr="00E6011B" w:rsidRDefault="00D2161A" w:rsidP="008E6A5D">
            <w:pPr>
              <w:rPr>
                <w:rFonts w:ascii="Times New Roman" w:hAnsi="Times New Roman" w:cs="Times New Roman"/>
                <w:sz w:val="28"/>
                <w:szCs w:val="28"/>
              </w:rPr>
            </w:pPr>
          </w:p>
        </w:tc>
        <w:tc>
          <w:tcPr>
            <w:tcW w:w="2203" w:type="pct"/>
            <w:vMerge/>
          </w:tcPr>
          <w:p w14:paraId="3F018370"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FEB5952" w14:textId="77777777" w:rsidTr="00D26C08">
        <w:trPr>
          <w:trHeight w:val="322"/>
        </w:trPr>
        <w:tc>
          <w:tcPr>
            <w:tcW w:w="176" w:type="pct"/>
            <w:vMerge/>
          </w:tcPr>
          <w:p w14:paraId="2D36C8F5" w14:textId="77777777" w:rsidR="00D2161A" w:rsidRPr="00E6011B" w:rsidRDefault="00D2161A" w:rsidP="008E6A5D">
            <w:pPr>
              <w:rPr>
                <w:rFonts w:ascii="Times New Roman" w:hAnsi="Times New Roman" w:cs="Times New Roman"/>
                <w:sz w:val="28"/>
                <w:szCs w:val="28"/>
              </w:rPr>
            </w:pPr>
          </w:p>
        </w:tc>
        <w:tc>
          <w:tcPr>
            <w:tcW w:w="708" w:type="pct"/>
            <w:vMerge/>
          </w:tcPr>
          <w:p w14:paraId="29C838FF" w14:textId="77777777" w:rsidR="00D2161A" w:rsidRPr="00E6011B" w:rsidRDefault="00D2161A" w:rsidP="008E6A5D">
            <w:pPr>
              <w:rPr>
                <w:rFonts w:ascii="Times New Roman" w:hAnsi="Times New Roman" w:cs="Times New Roman"/>
                <w:sz w:val="28"/>
                <w:szCs w:val="28"/>
              </w:rPr>
            </w:pPr>
          </w:p>
        </w:tc>
        <w:tc>
          <w:tcPr>
            <w:tcW w:w="551" w:type="pct"/>
            <w:vMerge/>
          </w:tcPr>
          <w:p w14:paraId="013F47E3" w14:textId="77777777" w:rsidR="00D2161A" w:rsidRPr="00E6011B" w:rsidRDefault="00D2161A" w:rsidP="008E6A5D">
            <w:pPr>
              <w:rPr>
                <w:rFonts w:ascii="Times New Roman" w:hAnsi="Times New Roman" w:cs="Times New Roman"/>
                <w:sz w:val="28"/>
                <w:szCs w:val="28"/>
              </w:rPr>
            </w:pPr>
          </w:p>
        </w:tc>
        <w:tc>
          <w:tcPr>
            <w:tcW w:w="1361" w:type="pct"/>
            <w:vMerge/>
          </w:tcPr>
          <w:p w14:paraId="73B57A3F" w14:textId="77777777" w:rsidR="00D2161A" w:rsidRPr="00E6011B" w:rsidRDefault="00D2161A" w:rsidP="008E6A5D">
            <w:pPr>
              <w:rPr>
                <w:rFonts w:ascii="Times New Roman" w:hAnsi="Times New Roman" w:cs="Times New Roman"/>
                <w:sz w:val="28"/>
                <w:szCs w:val="28"/>
              </w:rPr>
            </w:pPr>
          </w:p>
        </w:tc>
        <w:tc>
          <w:tcPr>
            <w:tcW w:w="2203" w:type="pct"/>
            <w:vMerge/>
          </w:tcPr>
          <w:p w14:paraId="141FB83B"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ED9ED3B" w14:textId="77777777" w:rsidTr="00D26C08">
        <w:trPr>
          <w:trHeight w:val="322"/>
        </w:trPr>
        <w:tc>
          <w:tcPr>
            <w:tcW w:w="176" w:type="pct"/>
            <w:vMerge/>
          </w:tcPr>
          <w:p w14:paraId="22CE66DF" w14:textId="77777777" w:rsidR="00D2161A" w:rsidRPr="00E6011B" w:rsidRDefault="00D2161A" w:rsidP="008E6A5D">
            <w:pPr>
              <w:rPr>
                <w:rFonts w:ascii="Times New Roman" w:hAnsi="Times New Roman" w:cs="Times New Roman"/>
                <w:sz w:val="28"/>
                <w:szCs w:val="28"/>
              </w:rPr>
            </w:pPr>
          </w:p>
        </w:tc>
        <w:tc>
          <w:tcPr>
            <w:tcW w:w="708" w:type="pct"/>
            <w:vMerge/>
          </w:tcPr>
          <w:p w14:paraId="634D48CF" w14:textId="77777777" w:rsidR="00D2161A" w:rsidRPr="00E6011B" w:rsidRDefault="00D2161A" w:rsidP="008E6A5D">
            <w:pPr>
              <w:rPr>
                <w:rFonts w:ascii="Times New Roman" w:hAnsi="Times New Roman" w:cs="Times New Roman"/>
                <w:sz w:val="28"/>
                <w:szCs w:val="28"/>
              </w:rPr>
            </w:pPr>
          </w:p>
        </w:tc>
        <w:tc>
          <w:tcPr>
            <w:tcW w:w="551" w:type="pct"/>
            <w:vMerge/>
          </w:tcPr>
          <w:p w14:paraId="26EF1833" w14:textId="77777777" w:rsidR="00D2161A" w:rsidRPr="00E6011B" w:rsidRDefault="00D2161A" w:rsidP="008E6A5D">
            <w:pPr>
              <w:rPr>
                <w:rFonts w:ascii="Times New Roman" w:hAnsi="Times New Roman" w:cs="Times New Roman"/>
                <w:sz w:val="28"/>
                <w:szCs w:val="28"/>
              </w:rPr>
            </w:pPr>
          </w:p>
        </w:tc>
        <w:tc>
          <w:tcPr>
            <w:tcW w:w="1361" w:type="pct"/>
            <w:vMerge/>
          </w:tcPr>
          <w:p w14:paraId="3D801EB1" w14:textId="77777777" w:rsidR="00D2161A" w:rsidRPr="00E6011B" w:rsidRDefault="00D2161A" w:rsidP="008E6A5D">
            <w:pPr>
              <w:rPr>
                <w:rFonts w:ascii="Times New Roman" w:hAnsi="Times New Roman" w:cs="Times New Roman"/>
                <w:sz w:val="28"/>
                <w:szCs w:val="28"/>
              </w:rPr>
            </w:pPr>
          </w:p>
        </w:tc>
        <w:tc>
          <w:tcPr>
            <w:tcW w:w="2203" w:type="pct"/>
            <w:vMerge/>
          </w:tcPr>
          <w:p w14:paraId="77262EAF"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47F4E055" w14:textId="77777777" w:rsidTr="00D26C08">
        <w:trPr>
          <w:trHeight w:val="322"/>
        </w:trPr>
        <w:tc>
          <w:tcPr>
            <w:tcW w:w="176" w:type="pct"/>
            <w:vMerge/>
          </w:tcPr>
          <w:p w14:paraId="596EBB70" w14:textId="77777777" w:rsidR="00D2161A" w:rsidRPr="00E6011B" w:rsidRDefault="00D2161A" w:rsidP="008E6A5D">
            <w:pPr>
              <w:rPr>
                <w:rFonts w:ascii="Times New Roman" w:hAnsi="Times New Roman" w:cs="Times New Roman"/>
                <w:sz w:val="28"/>
                <w:szCs w:val="28"/>
              </w:rPr>
            </w:pPr>
          </w:p>
        </w:tc>
        <w:tc>
          <w:tcPr>
            <w:tcW w:w="708" w:type="pct"/>
            <w:vMerge/>
          </w:tcPr>
          <w:p w14:paraId="08198AB6" w14:textId="77777777" w:rsidR="00D2161A" w:rsidRPr="00E6011B" w:rsidRDefault="00D2161A" w:rsidP="008E6A5D">
            <w:pPr>
              <w:rPr>
                <w:rFonts w:ascii="Times New Roman" w:hAnsi="Times New Roman" w:cs="Times New Roman"/>
                <w:sz w:val="28"/>
                <w:szCs w:val="28"/>
              </w:rPr>
            </w:pPr>
          </w:p>
        </w:tc>
        <w:tc>
          <w:tcPr>
            <w:tcW w:w="551" w:type="pct"/>
            <w:vMerge/>
          </w:tcPr>
          <w:p w14:paraId="56EB257B" w14:textId="77777777" w:rsidR="00D2161A" w:rsidRPr="00E6011B" w:rsidRDefault="00D2161A" w:rsidP="008E6A5D">
            <w:pPr>
              <w:rPr>
                <w:rFonts w:ascii="Times New Roman" w:hAnsi="Times New Roman" w:cs="Times New Roman"/>
                <w:sz w:val="28"/>
                <w:szCs w:val="28"/>
              </w:rPr>
            </w:pPr>
          </w:p>
        </w:tc>
        <w:tc>
          <w:tcPr>
            <w:tcW w:w="1361" w:type="pct"/>
            <w:vMerge/>
          </w:tcPr>
          <w:p w14:paraId="1609D6D3" w14:textId="77777777" w:rsidR="00D2161A" w:rsidRPr="00E6011B" w:rsidRDefault="00D2161A" w:rsidP="008E6A5D">
            <w:pPr>
              <w:rPr>
                <w:rFonts w:ascii="Times New Roman" w:hAnsi="Times New Roman" w:cs="Times New Roman"/>
                <w:sz w:val="28"/>
                <w:szCs w:val="28"/>
              </w:rPr>
            </w:pPr>
          </w:p>
        </w:tc>
        <w:tc>
          <w:tcPr>
            <w:tcW w:w="2203" w:type="pct"/>
            <w:vMerge/>
          </w:tcPr>
          <w:p w14:paraId="128308CA"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E2A7CA5" w14:textId="77777777" w:rsidTr="00D26C08">
        <w:trPr>
          <w:trHeight w:val="322"/>
        </w:trPr>
        <w:tc>
          <w:tcPr>
            <w:tcW w:w="176" w:type="pct"/>
            <w:vMerge/>
          </w:tcPr>
          <w:p w14:paraId="184F0A80" w14:textId="77777777" w:rsidR="00D2161A" w:rsidRPr="00E6011B" w:rsidRDefault="00D2161A" w:rsidP="008E6A5D">
            <w:pPr>
              <w:rPr>
                <w:rFonts w:ascii="Times New Roman" w:hAnsi="Times New Roman" w:cs="Times New Roman"/>
                <w:sz w:val="28"/>
                <w:szCs w:val="28"/>
              </w:rPr>
            </w:pPr>
          </w:p>
        </w:tc>
        <w:tc>
          <w:tcPr>
            <w:tcW w:w="708" w:type="pct"/>
            <w:vMerge/>
          </w:tcPr>
          <w:p w14:paraId="2B52A060" w14:textId="77777777" w:rsidR="00D2161A" w:rsidRPr="00E6011B" w:rsidRDefault="00D2161A" w:rsidP="008E6A5D">
            <w:pPr>
              <w:rPr>
                <w:rFonts w:ascii="Times New Roman" w:hAnsi="Times New Roman" w:cs="Times New Roman"/>
                <w:sz w:val="28"/>
                <w:szCs w:val="28"/>
              </w:rPr>
            </w:pPr>
          </w:p>
        </w:tc>
        <w:tc>
          <w:tcPr>
            <w:tcW w:w="551" w:type="pct"/>
            <w:vMerge/>
          </w:tcPr>
          <w:p w14:paraId="1BDF4E7B" w14:textId="77777777" w:rsidR="00D2161A" w:rsidRPr="00E6011B" w:rsidRDefault="00D2161A" w:rsidP="008E6A5D">
            <w:pPr>
              <w:rPr>
                <w:rFonts w:ascii="Times New Roman" w:hAnsi="Times New Roman" w:cs="Times New Roman"/>
                <w:sz w:val="28"/>
                <w:szCs w:val="28"/>
              </w:rPr>
            </w:pPr>
          </w:p>
        </w:tc>
        <w:tc>
          <w:tcPr>
            <w:tcW w:w="1361" w:type="pct"/>
            <w:vMerge/>
          </w:tcPr>
          <w:p w14:paraId="60D282B9" w14:textId="77777777" w:rsidR="00D2161A" w:rsidRPr="00E6011B" w:rsidRDefault="00D2161A" w:rsidP="008E6A5D">
            <w:pPr>
              <w:rPr>
                <w:rFonts w:ascii="Times New Roman" w:hAnsi="Times New Roman" w:cs="Times New Roman"/>
                <w:sz w:val="28"/>
                <w:szCs w:val="28"/>
              </w:rPr>
            </w:pPr>
          </w:p>
        </w:tc>
        <w:tc>
          <w:tcPr>
            <w:tcW w:w="2203" w:type="pct"/>
            <w:vMerge/>
          </w:tcPr>
          <w:p w14:paraId="06EDDC56"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086A112B" w14:textId="77777777" w:rsidTr="00D26C08">
        <w:trPr>
          <w:trHeight w:val="322"/>
        </w:trPr>
        <w:tc>
          <w:tcPr>
            <w:tcW w:w="176" w:type="pct"/>
            <w:vMerge/>
          </w:tcPr>
          <w:p w14:paraId="6EFCC8FD" w14:textId="77777777" w:rsidR="00D2161A" w:rsidRPr="00E6011B" w:rsidRDefault="00D2161A" w:rsidP="008E6A5D">
            <w:pPr>
              <w:rPr>
                <w:rFonts w:ascii="Times New Roman" w:hAnsi="Times New Roman" w:cs="Times New Roman"/>
                <w:sz w:val="28"/>
                <w:szCs w:val="28"/>
              </w:rPr>
            </w:pPr>
          </w:p>
        </w:tc>
        <w:tc>
          <w:tcPr>
            <w:tcW w:w="708" w:type="pct"/>
            <w:vMerge/>
          </w:tcPr>
          <w:p w14:paraId="72B78645" w14:textId="77777777" w:rsidR="00D2161A" w:rsidRPr="00E6011B" w:rsidRDefault="00D2161A" w:rsidP="008E6A5D">
            <w:pPr>
              <w:rPr>
                <w:rFonts w:ascii="Times New Roman" w:hAnsi="Times New Roman" w:cs="Times New Roman"/>
                <w:sz w:val="28"/>
                <w:szCs w:val="28"/>
              </w:rPr>
            </w:pPr>
          </w:p>
        </w:tc>
        <w:tc>
          <w:tcPr>
            <w:tcW w:w="551" w:type="pct"/>
            <w:vMerge/>
          </w:tcPr>
          <w:p w14:paraId="05A708B8" w14:textId="77777777" w:rsidR="00D2161A" w:rsidRPr="00E6011B" w:rsidRDefault="00D2161A" w:rsidP="008E6A5D">
            <w:pPr>
              <w:rPr>
                <w:rFonts w:ascii="Times New Roman" w:hAnsi="Times New Roman" w:cs="Times New Roman"/>
                <w:sz w:val="28"/>
                <w:szCs w:val="28"/>
              </w:rPr>
            </w:pPr>
          </w:p>
        </w:tc>
        <w:tc>
          <w:tcPr>
            <w:tcW w:w="1361" w:type="pct"/>
            <w:vMerge/>
          </w:tcPr>
          <w:p w14:paraId="740633DD" w14:textId="77777777" w:rsidR="00D2161A" w:rsidRPr="00E6011B" w:rsidRDefault="00D2161A" w:rsidP="008E6A5D">
            <w:pPr>
              <w:rPr>
                <w:rFonts w:ascii="Times New Roman" w:hAnsi="Times New Roman" w:cs="Times New Roman"/>
                <w:sz w:val="28"/>
                <w:szCs w:val="28"/>
              </w:rPr>
            </w:pPr>
          </w:p>
        </w:tc>
        <w:tc>
          <w:tcPr>
            <w:tcW w:w="2203" w:type="pct"/>
            <w:vMerge/>
          </w:tcPr>
          <w:p w14:paraId="2D0087E4"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305F830A" w14:textId="77777777" w:rsidTr="00D26C08">
        <w:tc>
          <w:tcPr>
            <w:tcW w:w="176" w:type="pct"/>
          </w:tcPr>
          <w:p w14:paraId="68216234"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tcPr>
          <w:p w14:paraId="63C15EF2"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Проведение научных исследований</w:t>
            </w:r>
          </w:p>
        </w:tc>
        <w:tc>
          <w:tcPr>
            <w:tcW w:w="551" w:type="pct"/>
          </w:tcPr>
          <w:p w14:paraId="0C646600"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3.9.2</w:t>
            </w:r>
          </w:p>
        </w:tc>
        <w:tc>
          <w:tcPr>
            <w:tcW w:w="1361" w:type="pct"/>
          </w:tcPr>
          <w:p w14:paraId="02A9B9B0"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w:t>
            </w:r>
            <w:r w:rsidRPr="00E6011B">
              <w:rPr>
                <w:rFonts w:ascii="Times New Roman" w:eastAsia="Tahoma" w:hAnsi="Times New Roman" w:cs="Times New Roman"/>
                <w:sz w:val="28"/>
                <w:szCs w:val="28"/>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203" w:type="pct"/>
            <w:vMerge/>
          </w:tcPr>
          <w:p w14:paraId="44454471" w14:textId="77777777" w:rsidR="00D2161A" w:rsidRPr="00E6011B" w:rsidRDefault="00D2161A" w:rsidP="008E6A5D">
            <w:pPr>
              <w:rPr>
                <w:rFonts w:ascii="Times New Roman" w:hAnsi="Times New Roman" w:cs="Times New Roman"/>
                <w:sz w:val="28"/>
                <w:szCs w:val="28"/>
              </w:rPr>
            </w:pPr>
          </w:p>
        </w:tc>
      </w:tr>
      <w:tr w:rsidR="00136056" w:rsidRPr="00E6011B" w14:paraId="4C5B4374" w14:textId="77777777" w:rsidTr="00D26C08">
        <w:tc>
          <w:tcPr>
            <w:tcW w:w="176" w:type="pct"/>
          </w:tcPr>
          <w:p w14:paraId="5B32D4E6" w14:textId="77777777" w:rsidR="00D2161A" w:rsidRPr="00E6011B" w:rsidRDefault="00D2161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tcPr>
          <w:p w14:paraId="481E5338"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Проведение научных испытаний</w:t>
            </w:r>
          </w:p>
        </w:tc>
        <w:tc>
          <w:tcPr>
            <w:tcW w:w="551" w:type="pct"/>
          </w:tcPr>
          <w:p w14:paraId="4E6B791D"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3.9.3</w:t>
            </w:r>
          </w:p>
        </w:tc>
        <w:tc>
          <w:tcPr>
            <w:tcW w:w="1361" w:type="pct"/>
          </w:tcPr>
          <w:p w14:paraId="0C122B59" w14:textId="77777777" w:rsidR="00D2161A" w:rsidRPr="00E6011B" w:rsidRDefault="00D2161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03" w:type="pct"/>
            <w:vMerge/>
          </w:tcPr>
          <w:p w14:paraId="3015B8B2" w14:textId="77777777" w:rsidR="00D2161A" w:rsidRPr="00E6011B" w:rsidRDefault="00D2161A" w:rsidP="008E6A5D">
            <w:pPr>
              <w:rPr>
                <w:rFonts w:ascii="Times New Roman" w:hAnsi="Times New Roman" w:cs="Times New Roman"/>
                <w:sz w:val="28"/>
                <w:szCs w:val="28"/>
              </w:rPr>
            </w:pPr>
          </w:p>
        </w:tc>
      </w:tr>
      <w:tr w:rsidR="00136056" w:rsidRPr="00E6011B" w14:paraId="419BCA12" w14:textId="77777777" w:rsidTr="00D26C08">
        <w:tc>
          <w:tcPr>
            <w:tcW w:w="176" w:type="pct"/>
          </w:tcPr>
          <w:p w14:paraId="3F84B2B1" w14:textId="77777777" w:rsidR="0075033C" w:rsidRPr="00E6011B" w:rsidRDefault="0075033C" w:rsidP="0075033C">
            <w:pPr>
              <w:jc w:val="center"/>
              <w:rPr>
                <w:rFonts w:ascii="Times New Roman" w:eastAsia="Tahoma" w:hAnsi="Times New Roman" w:cs="Times New Roman"/>
                <w:sz w:val="28"/>
                <w:szCs w:val="28"/>
              </w:rPr>
            </w:pPr>
          </w:p>
        </w:tc>
        <w:tc>
          <w:tcPr>
            <w:tcW w:w="708" w:type="pct"/>
          </w:tcPr>
          <w:p w14:paraId="60C81860" w14:textId="114F9136"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Объекты культурно-досуговой деятельности</w:t>
            </w:r>
          </w:p>
        </w:tc>
        <w:tc>
          <w:tcPr>
            <w:tcW w:w="551" w:type="pct"/>
          </w:tcPr>
          <w:p w14:paraId="775C002D" w14:textId="34828176"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3.6.1</w:t>
            </w:r>
          </w:p>
        </w:tc>
        <w:tc>
          <w:tcPr>
            <w:tcW w:w="1361" w:type="pct"/>
          </w:tcPr>
          <w:p w14:paraId="1F7FAE5E" w14:textId="0DAD523A"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03" w:type="pct"/>
            <w:vMerge w:val="restart"/>
          </w:tcPr>
          <w:p w14:paraId="1080BE61"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Минимальные размеры земельных участков (площадь) – не подлежит установлению.</w:t>
            </w:r>
          </w:p>
          <w:p w14:paraId="36144B68"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Максимальные размеры земельных участков (площадь) – 10000 кв.м.</w:t>
            </w:r>
          </w:p>
          <w:p w14:paraId="439DA927"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6F04E1"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81AD8B2"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Максимальное количество надземных этажей – 3 этажа.</w:t>
            </w:r>
          </w:p>
          <w:p w14:paraId="48F7FDE7"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Минимальное количество надземных этажей – не подлежит установлению.</w:t>
            </w:r>
          </w:p>
          <w:p w14:paraId="6CD46D91"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Максимальная высота зданий, строений, сооружений – 12 м.</w:t>
            </w:r>
          </w:p>
          <w:p w14:paraId="2C7C4E09"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lastRenderedPageBreak/>
              <w:t>Максимальный процент застройки в границах земельного участка – 60%. Процент застройки подземной части не регламентируется.</w:t>
            </w:r>
          </w:p>
          <w:p w14:paraId="37CA7A93"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Минимальный процент озеленения в границах земельного участка – 30%.</w:t>
            </w:r>
          </w:p>
          <w:p w14:paraId="6DCD21EE" w14:textId="77777777" w:rsidR="0075033C" w:rsidRPr="00E6011B" w:rsidRDefault="0075033C" w:rsidP="0075033C">
            <w:pPr>
              <w:rPr>
                <w:rFonts w:ascii="Times New Roman" w:hAnsi="Times New Roman" w:cs="Times New Roman"/>
                <w:sz w:val="28"/>
                <w:szCs w:val="28"/>
              </w:rPr>
            </w:pPr>
          </w:p>
          <w:p w14:paraId="005114E8" w14:textId="719BA111"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64CEC2C6" w14:textId="77777777" w:rsidTr="00D26C08">
        <w:tc>
          <w:tcPr>
            <w:tcW w:w="176" w:type="pct"/>
          </w:tcPr>
          <w:p w14:paraId="3E6E8D7B" w14:textId="77777777" w:rsidR="0075033C" w:rsidRPr="00E6011B" w:rsidRDefault="0075033C" w:rsidP="0075033C">
            <w:pPr>
              <w:jc w:val="center"/>
              <w:rPr>
                <w:rFonts w:ascii="Times New Roman" w:eastAsia="Tahoma" w:hAnsi="Times New Roman" w:cs="Times New Roman"/>
                <w:sz w:val="28"/>
                <w:szCs w:val="28"/>
              </w:rPr>
            </w:pPr>
          </w:p>
        </w:tc>
        <w:tc>
          <w:tcPr>
            <w:tcW w:w="708" w:type="pct"/>
          </w:tcPr>
          <w:p w14:paraId="323683EC" w14:textId="4D38440D"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Цирки и зверинцы</w:t>
            </w:r>
          </w:p>
        </w:tc>
        <w:tc>
          <w:tcPr>
            <w:tcW w:w="551" w:type="pct"/>
          </w:tcPr>
          <w:p w14:paraId="706FBF36" w14:textId="02977D6B"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3.6.3</w:t>
            </w:r>
          </w:p>
        </w:tc>
        <w:tc>
          <w:tcPr>
            <w:tcW w:w="1361" w:type="pct"/>
          </w:tcPr>
          <w:p w14:paraId="0A076997" w14:textId="08B32B6B"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203" w:type="pct"/>
            <w:vMerge/>
          </w:tcPr>
          <w:p w14:paraId="596A79C8" w14:textId="77777777" w:rsidR="0075033C" w:rsidRPr="00E6011B" w:rsidRDefault="0075033C" w:rsidP="0075033C">
            <w:pPr>
              <w:rPr>
                <w:rFonts w:ascii="Times New Roman" w:hAnsi="Times New Roman" w:cs="Times New Roman"/>
                <w:sz w:val="28"/>
                <w:szCs w:val="28"/>
              </w:rPr>
            </w:pPr>
          </w:p>
        </w:tc>
      </w:tr>
      <w:tr w:rsidR="00136056" w:rsidRPr="00E6011B" w14:paraId="0EA5E0CF" w14:textId="77777777" w:rsidTr="00925385">
        <w:tc>
          <w:tcPr>
            <w:tcW w:w="176" w:type="pct"/>
          </w:tcPr>
          <w:p w14:paraId="1D2C503F" w14:textId="77777777" w:rsidR="0075033C" w:rsidRPr="00E6011B" w:rsidRDefault="0075033C" w:rsidP="0075033C">
            <w:pPr>
              <w:jc w:val="center"/>
              <w:rPr>
                <w:rFonts w:ascii="Times New Roman" w:eastAsia="Tahoma" w:hAnsi="Times New Roman" w:cs="Times New Roman"/>
                <w:sz w:val="28"/>
                <w:szCs w:val="28"/>
              </w:rPr>
            </w:pPr>
          </w:p>
        </w:tc>
        <w:tc>
          <w:tcPr>
            <w:tcW w:w="708" w:type="pct"/>
          </w:tcPr>
          <w:p w14:paraId="480F52DC" w14:textId="5C956E88"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551" w:type="pct"/>
          </w:tcPr>
          <w:p w14:paraId="0EEA90D3" w14:textId="6BBE2CE3"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3.6.2</w:t>
            </w:r>
          </w:p>
        </w:tc>
        <w:tc>
          <w:tcPr>
            <w:tcW w:w="1361" w:type="pct"/>
          </w:tcPr>
          <w:p w14:paraId="57C2AC64" w14:textId="79CCFB0B"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2203" w:type="pct"/>
            <w:vMerge/>
          </w:tcPr>
          <w:p w14:paraId="625C6BF1" w14:textId="77777777" w:rsidR="0075033C" w:rsidRPr="00E6011B" w:rsidRDefault="0075033C" w:rsidP="0075033C">
            <w:pPr>
              <w:rPr>
                <w:rFonts w:ascii="Times New Roman" w:hAnsi="Times New Roman" w:cs="Times New Roman"/>
                <w:sz w:val="28"/>
                <w:szCs w:val="28"/>
              </w:rPr>
            </w:pPr>
          </w:p>
        </w:tc>
      </w:tr>
      <w:tr w:rsidR="00136056" w:rsidRPr="00E6011B" w14:paraId="204CB031" w14:textId="77777777" w:rsidTr="00D26C08">
        <w:tc>
          <w:tcPr>
            <w:tcW w:w="176" w:type="pct"/>
          </w:tcPr>
          <w:p w14:paraId="7BC34C6D" w14:textId="77777777" w:rsidR="0075033C" w:rsidRPr="00E6011B" w:rsidRDefault="0075033C" w:rsidP="0075033C">
            <w:pPr>
              <w:jc w:val="center"/>
              <w:rPr>
                <w:rFonts w:ascii="Times New Roman" w:eastAsia="Tahoma" w:hAnsi="Times New Roman" w:cs="Times New Roman"/>
                <w:sz w:val="28"/>
                <w:szCs w:val="28"/>
              </w:rPr>
            </w:pPr>
          </w:p>
        </w:tc>
        <w:tc>
          <w:tcPr>
            <w:tcW w:w="708" w:type="pct"/>
          </w:tcPr>
          <w:p w14:paraId="0E57F4E0" w14:textId="47C7DB7E"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Выставочно-ярмарочная деятельность</w:t>
            </w:r>
          </w:p>
        </w:tc>
        <w:tc>
          <w:tcPr>
            <w:tcW w:w="551" w:type="pct"/>
          </w:tcPr>
          <w:p w14:paraId="5F59F1D7" w14:textId="593C4C69"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4.10</w:t>
            </w:r>
          </w:p>
        </w:tc>
        <w:tc>
          <w:tcPr>
            <w:tcW w:w="1361" w:type="pct"/>
          </w:tcPr>
          <w:p w14:paraId="189FB55A" w14:textId="794C379A"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w:t>
            </w:r>
            <w:r w:rsidRPr="00E6011B">
              <w:rPr>
                <w:rFonts w:ascii="Times New Roman" w:eastAsia="Tahoma" w:hAnsi="Times New Roman" w:cs="Times New Roman"/>
                <w:sz w:val="28"/>
                <w:szCs w:val="28"/>
              </w:rPr>
              <w:lastRenderedPageBreak/>
              <w:t>организация питания участников мероприятий)</w:t>
            </w:r>
          </w:p>
        </w:tc>
        <w:tc>
          <w:tcPr>
            <w:tcW w:w="2203" w:type="pct"/>
          </w:tcPr>
          <w:p w14:paraId="7EDB99B7"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lastRenderedPageBreak/>
              <w:t>Минимальные размеры земельных участков (площадь) – 10 кв.м.</w:t>
            </w:r>
          </w:p>
          <w:p w14:paraId="49A50774"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Максимальные размеры земельных участков (площадь) – 10000 кв.м.</w:t>
            </w:r>
          </w:p>
          <w:p w14:paraId="5B1BBE49"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5FEBDB"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4E81BA2"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Максимальное количество надземных этажей – 3 этажа.</w:t>
            </w:r>
          </w:p>
          <w:p w14:paraId="1778DEFC"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Минимальное количество надземных этажей – не подлежит установлению.</w:t>
            </w:r>
          </w:p>
          <w:p w14:paraId="130F27D1"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Максимальная высота зданий, строений, сооружений – 12 м.</w:t>
            </w:r>
          </w:p>
          <w:p w14:paraId="47772E3A" w14:textId="7777777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41FCF4EB" w14:textId="423554D7" w:rsidR="0075033C" w:rsidRPr="00E6011B" w:rsidRDefault="0075033C" w:rsidP="0075033C">
            <w:pPr>
              <w:rPr>
                <w:rFonts w:ascii="Times New Roman" w:hAnsi="Times New Roman" w:cs="Times New Roman"/>
                <w:sz w:val="28"/>
                <w:szCs w:val="28"/>
              </w:rPr>
            </w:pPr>
            <w:r w:rsidRPr="00E6011B">
              <w:rPr>
                <w:rFonts w:ascii="Times New Roman" w:hAnsi="Times New Roman" w:cs="Times New Roman"/>
                <w:sz w:val="28"/>
                <w:szCs w:val="28"/>
              </w:rPr>
              <w:t>Минимальный процент озеленения в границах земельного участка – 30%.</w:t>
            </w:r>
          </w:p>
        </w:tc>
      </w:tr>
      <w:tr w:rsidR="00136056" w:rsidRPr="00E6011B" w14:paraId="16F3E61D" w14:textId="77777777" w:rsidTr="00D26C08">
        <w:tc>
          <w:tcPr>
            <w:tcW w:w="176" w:type="pct"/>
          </w:tcPr>
          <w:p w14:paraId="55F58C8B" w14:textId="77777777" w:rsidR="005F6568" w:rsidRPr="00E6011B" w:rsidRDefault="005F6568" w:rsidP="005F6568">
            <w:pPr>
              <w:jc w:val="center"/>
              <w:rPr>
                <w:rFonts w:ascii="Times New Roman" w:eastAsia="Tahoma" w:hAnsi="Times New Roman" w:cs="Times New Roman"/>
                <w:sz w:val="28"/>
                <w:szCs w:val="28"/>
              </w:rPr>
            </w:pPr>
          </w:p>
        </w:tc>
        <w:tc>
          <w:tcPr>
            <w:tcW w:w="708" w:type="pct"/>
          </w:tcPr>
          <w:p w14:paraId="481D9DAB" w14:textId="3D064214" w:rsidR="005F6568" w:rsidRPr="00E6011B" w:rsidRDefault="005F6568" w:rsidP="005F6568">
            <w:pPr>
              <w:rPr>
                <w:rFonts w:ascii="Times New Roman" w:eastAsia="Tahoma"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tcPr>
          <w:p w14:paraId="3336758D" w14:textId="3421C82B" w:rsidR="005F6568" w:rsidRPr="00E6011B" w:rsidRDefault="005F6568" w:rsidP="005F6568">
            <w:pPr>
              <w:rPr>
                <w:rFonts w:ascii="Times New Roman" w:eastAsia="Tahoma" w:hAnsi="Times New Roman" w:cs="Times New Roman"/>
                <w:sz w:val="28"/>
                <w:szCs w:val="28"/>
              </w:rPr>
            </w:pPr>
            <w:r w:rsidRPr="00E6011B">
              <w:rPr>
                <w:rFonts w:ascii="Times New Roman" w:eastAsia="Tahoma" w:hAnsi="Times New Roman" w:cs="Times New Roman"/>
                <w:sz w:val="28"/>
                <w:szCs w:val="28"/>
              </w:rPr>
              <w:t>3.7.1</w:t>
            </w:r>
          </w:p>
        </w:tc>
        <w:tc>
          <w:tcPr>
            <w:tcW w:w="1361" w:type="pct"/>
          </w:tcPr>
          <w:p w14:paraId="4B486030" w14:textId="0F08D75E" w:rsidR="005F6568" w:rsidRPr="00E6011B" w:rsidRDefault="005F6568" w:rsidP="005F6568">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03" w:type="pct"/>
            <w:vMerge w:val="restart"/>
          </w:tcPr>
          <w:p w14:paraId="32297480"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Минимальные размеры земельных участков (площадь) – не подлежит установлению.</w:t>
            </w:r>
          </w:p>
          <w:p w14:paraId="7B6725D1"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Максимальные размеры земельных участков (площадь) – 10000 кв.м.</w:t>
            </w:r>
          </w:p>
          <w:p w14:paraId="3F22C287"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hAnsi="Times New Roman" w:cs="Times New Roman"/>
                <w:sz w:val="28"/>
                <w:szCs w:val="28"/>
              </w:rPr>
              <w:lastRenderedPageBreak/>
              <w:t>строительство зданий, строений, сооружений – 3 м.</w:t>
            </w:r>
          </w:p>
          <w:p w14:paraId="338D9BC5"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A9DAF87"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Максимальное количество надземных этажей – не подлежит установлению, в соответствии с проектной документацией.</w:t>
            </w:r>
          </w:p>
          <w:p w14:paraId="6E63BB83"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Максимальная высота зданий, строений, сооружений – 20 м или в соответствии с проектной документацией.</w:t>
            </w:r>
          </w:p>
          <w:p w14:paraId="031D78E5" w14:textId="77777777"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329EF398" w14:textId="1CB396AD" w:rsidR="005F6568" w:rsidRPr="00E6011B" w:rsidRDefault="005F6568" w:rsidP="005F6568">
            <w:pPr>
              <w:rPr>
                <w:rFonts w:ascii="Times New Roman" w:hAnsi="Times New Roman" w:cs="Times New Roman"/>
                <w:sz w:val="28"/>
                <w:szCs w:val="28"/>
              </w:rPr>
            </w:pPr>
            <w:r w:rsidRPr="00E6011B">
              <w:rPr>
                <w:rFonts w:ascii="Times New Roman" w:hAnsi="Times New Roman" w:cs="Times New Roman"/>
                <w:sz w:val="28"/>
                <w:szCs w:val="28"/>
              </w:rPr>
              <w:t>Минимальный процент озеленения в границах земельного участка – 30%.</w:t>
            </w:r>
          </w:p>
        </w:tc>
      </w:tr>
      <w:tr w:rsidR="00136056" w:rsidRPr="00E6011B" w14:paraId="6422FF75" w14:textId="77777777" w:rsidTr="00D26C08">
        <w:tc>
          <w:tcPr>
            <w:tcW w:w="176" w:type="pct"/>
          </w:tcPr>
          <w:p w14:paraId="5147F45F" w14:textId="77777777" w:rsidR="005F6568" w:rsidRPr="00E6011B" w:rsidRDefault="005F6568" w:rsidP="005F6568">
            <w:pPr>
              <w:jc w:val="center"/>
              <w:rPr>
                <w:rFonts w:ascii="Times New Roman" w:eastAsia="Tahoma" w:hAnsi="Times New Roman" w:cs="Times New Roman"/>
                <w:sz w:val="28"/>
                <w:szCs w:val="28"/>
              </w:rPr>
            </w:pPr>
          </w:p>
        </w:tc>
        <w:tc>
          <w:tcPr>
            <w:tcW w:w="708" w:type="pct"/>
          </w:tcPr>
          <w:p w14:paraId="5076D134" w14:textId="613AD809" w:rsidR="005F6568" w:rsidRPr="00E6011B" w:rsidRDefault="005F6568" w:rsidP="005F6568">
            <w:pPr>
              <w:rPr>
                <w:rFonts w:ascii="Times New Roman" w:eastAsia="Tahoma" w:hAnsi="Times New Roman" w:cs="Times New Roman"/>
                <w:sz w:val="28"/>
                <w:szCs w:val="28"/>
              </w:rPr>
            </w:pPr>
            <w:r w:rsidRPr="00E6011B">
              <w:rPr>
                <w:rFonts w:ascii="Times New Roman" w:eastAsia="Tahoma" w:hAnsi="Times New Roman" w:cs="Times New Roman"/>
                <w:sz w:val="28"/>
                <w:szCs w:val="28"/>
              </w:rPr>
              <w:t>Религиозное управление и образование</w:t>
            </w:r>
          </w:p>
        </w:tc>
        <w:tc>
          <w:tcPr>
            <w:tcW w:w="551" w:type="pct"/>
          </w:tcPr>
          <w:p w14:paraId="794498EB" w14:textId="297EB586" w:rsidR="005F6568" w:rsidRPr="00E6011B" w:rsidRDefault="005F6568" w:rsidP="005F6568">
            <w:pPr>
              <w:rPr>
                <w:rFonts w:ascii="Times New Roman" w:eastAsia="Tahoma" w:hAnsi="Times New Roman" w:cs="Times New Roman"/>
                <w:sz w:val="28"/>
                <w:szCs w:val="28"/>
              </w:rPr>
            </w:pPr>
            <w:r w:rsidRPr="00E6011B">
              <w:rPr>
                <w:rFonts w:ascii="Times New Roman" w:eastAsia="Tahoma" w:hAnsi="Times New Roman" w:cs="Times New Roman"/>
                <w:sz w:val="28"/>
                <w:szCs w:val="28"/>
              </w:rPr>
              <w:t>3.7.2</w:t>
            </w:r>
          </w:p>
        </w:tc>
        <w:tc>
          <w:tcPr>
            <w:tcW w:w="1361" w:type="pct"/>
          </w:tcPr>
          <w:p w14:paraId="57AB7830" w14:textId="7D06B0DD" w:rsidR="005F6568" w:rsidRPr="00E6011B" w:rsidRDefault="005F6568" w:rsidP="005F6568">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03" w:type="pct"/>
            <w:vMerge/>
          </w:tcPr>
          <w:p w14:paraId="682EBD59" w14:textId="77777777" w:rsidR="005F6568" w:rsidRPr="00E6011B" w:rsidRDefault="005F6568" w:rsidP="005F6568">
            <w:pPr>
              <w:rPr>
                <w:rFonts w:ascii="Times New Roman" w:hAnsi="Times New Roman" w:cs="Times New Roman"/>
                <w:sz w:val="28"/>
                <w:szCs w:val="28"/>
              </w:rPr>
            </w:pPr>
          </w:p>
        </w:tc>
      </w:tr>
      <w:tr w:rsidR="00136056" w:rsidRPr="00E6011B" w14:paraId="324FDAD4" w14:textId="77777777" w:rsidTr="00D26C08">
        <w:tc>
          <w:tcPr>
            <w:tcW w:w="176" w:type="pct"/>
          </w:tcPr>
          <w:p w14:paraId="64379B38" w14:textId="77777777" w:rsidR="00E72FF1" w:rsidRPr="00E6011B" w:rsidRDefault="00E72FF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08" w:type="pct"/>
          </w:tcPr>
          <w:p w14:paraId="444AAAA1"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7F80C2EB"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61" w:type="pct"/>
          </w:tcPr>
          <w:p w14:paraId="09C2A8CF"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общего пользования. Содержание данного вида разрешенного использования включает в </w:t>
            </w:r>
            <w:r w:rsidRPr="00E6011B">
              <w:rPr>
                <w:rFonts w:ascii="Times New Roman" w:eastAsia="Tahoma" w:hAnsi="Times New Roman" w:cs="Times New Roman"/>
                <w:sz w:val="28"/>
                <w:szCs w:val="28"/>
              </w:rPr>
              <w:lastRenderedPageBreak/>
              <w:t>себя содержание видов разрешенного использования с кодами 12.0.1 - 12.0.2</w:t>
            </w:r>
          </w:p>
        </w:tc>
        <w:tc>
          <w:tcPr>
            <w:tcW w:w="2203" w:type="pct"/>
            <w:vMerge w:val="restart"/>
          </w:tcPr>
          <w:p w14:paraId="0BD2D55C"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E6011B">
              <w:rPr>
                <w:rFonts w:ascii="Times New Roman" w:eastAsia="Tahoma" w:hAnsi="Times New Roman" w:cs="Times New Roman"/>
                <w:sz w:val="28"/>
                <w:szCs w:val="28"/>
              </w:rPr>
              <w:lastRenderedPageBreak/>
              <w:t>капитального строительства не подлежат установлению – не подлежит установлению.</w:t>
            </w:r>
          </w:p>
        </w:tc>
      </w:tr>
      <w:tr w:rsidR="00136056" w:rsidRPr="00E6011B" w14:paraId="5415CD5F" w14:textId="77777777" w:rsidTr="00D26C08">
        <w:tc>
          <w:tcPr>
            <w:tcW w:w="176" w:type="pct"/>
          </w:tcPr>
          <w:p w14:paraId="3C8AB788" w14:textId="77777777" w:rsidR="00E72FF1" w:rsidRPr="00E6011B" w:rsidRDefault="00E72FF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13.</w:t>
            </w:r>
          </w:p>
        </w:tc>
        <w:tc>
          <w:tcPr>
            <w:tcW w:w="708" w:type="pct"/>
          </w:tcPr>
          <w:p w14:paraId="30AF9EF2"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5C7168C7"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61" w:type="pct"/>
          </w:tcPr>
          <w:p w14:paraId="05CD8359"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E6011B">
              <w:rPr>
                <w:rFonts w:ascii="Times New Roman" w:eastAsia="Tahoma" w:hAnsi="Times New Roman" w:cs="Times New Roman"/>
                <w:sz w:val="28"/>
                <w:szCs w:val="28"/>
              </w:rPr>
              <w:lastRenderedPageBreak/>
              <w:t xml:space="preserve">2.7.1, 4.9, 7.2.3, а также некапитальных сооружений, предназначенных для охраны транспортных средств </w:t>
            </w:r>
          </w:p>
        </w:tc>
        <w:tc>
          <w:tcPr>
            <w:tcW w:w="2203" w:type="pct"/>
            <w:vMerge/>
          </w:tcPr>
          <w:p w14:paraId="383493C5" w14:textId="77777777" w:rsidR="00E72FF1" w:rsidRPr="00E6011B" w:rsidRDefault="00E72FF1" w:rsidP="008E6A5D">
            <w:pPr>
              <w:rPr>
                <w:rFonts w:ascii="Times New Roman" w:hAnsi="Times New Roman" w:cs="Times New Roman"/>
                <w:sz w:val="28"/>
                <w:szCs w:val="28"/>
              </w:rPr>
            </w:pPr>
          </w:p>
        </w:tc>
      </w:tr>
      <w:tr w:rsidR="00136056" w:rsidRPr="00E6011B" w14:paraId="3DB9B6C4" w14:textId="77777777" w:rsidTr="00E72FF1">
        <w:trPr>
          <w:trHeight w:val="2925"/>
        </w:trPr>
        <w:tc>
          <w:tcPr>
            <w:tcW w:w="176" w:type="pct"/>
            <w:tcBorders>
              <w:bottom w:val="single" w:sz="4" w:space="0" w:color="auto"/>
            </w:tcBorders>
          </w:tcPr>
          <w:p w14:paraId="6374A96D" w14:textId="77777777" w:rsidR="00E72FF1" w:rsidRPr="00E6011B" w:rsidRDefault="00E72FF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08" w:type="pct"/>
            <w:tcBorders>
              <w:bottom w:val="single" w:sz="4" w:space="0" w:color="auto"/>
            </w:tcBorders>
          </w:tcPr>
          <w:p w14:paraId="0D94945D"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Borders>
              <w:bottom w:val="single" w:sz="4" w:space="0" w:color="auto"/>
            </w:tcBorders>
          </w:tcPr>
          <w:p w14:paraId="180C7E7E" w14:textId="77777777" w:rsidR="00E72FF1" w:rsidRPr="00E6011B" w:rsidRDefault="00E72FF1"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61" w:type="pct"/>
            <w:tcBorders>
              <w:bottom w:val="single" w:sz="4" w:space="0" w:color="auto"/>
            </w:tcBorders>
          </w:tcPr>
          <w:p w14:paraId="325D5EEC" w14:textId="78C5854B" w:rsidR="00E72FF1" w:rsidRPr="00E6011B" w:rsidRDefault="00E72FF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03" w:type="pct"/>
            <w:vMerge/>
          </w:tcPr>
          <w:p w14:paraId="430F5196" w14:textId="77777777" w:rsidR="00E72FF1" w:rsidRPr="00E6011B" w:rsidRDefault="00E72FF1" w:rsidP="008E6A5D">
            <w:pPr>
              <w:rPr>
                <w:rFonts w:ascii="Times New Roman" w:hAnsi="Times New Roman" w:cs="Times New Roman"/>
                <w:sz w:val="28"/>
                <w:szCs w:val="28"/>
              </w:rPr>
            </w:pPr>
          </w:p>
        </w:tc>
      </w:tr>
      <w:tr w:rsidR="00136056" w:rsidRPr="00E6011B" w14:paraId="29350A61" w14:textId="77777777" w:rsidTr="00E72FF1">
        <w:trPr>
          <w:trHeight w:val="360"/>
        </w:trPr>
        <w:tc>
          <w:tcPr>
            <w:tcW w:w="176" w:type="pct"/>
            <w:tcBorders>
              <w:top w:val="single" w:sz="4" w:space="0" w:color="auto"/>
            </w:tcBorders>
          </w:tcPr>
          <w:p w14:paraId="2CA6C8FA" w14:textId="77777777" w:rsidR="00E72FF1" w:rsidRPr="00E6011B" w:rsidRDefault="00E72FF1" w:rsidP="00E72FF1">
            <w:pPr>
              <w:jc w:val="center"/>
              <w:rPr>
                <w:rFonts w:ascii="Times New Roman" w:eastAsia="Tahoma" w:hAnsi="Times New Roman" w:cs="Times New Roman"/>
                <w:sz w:val="28"/>
                <w:szCs w:val="28"/>
              </w:rPr>
            </w:pPr>
          </w:p>
        </w:tc>
        <w:tc>
          <w:tcPr>
            <w:tcW w:w="708" w:type="pct"/>
            <w:tcBorders>
              <w:top w:val="single" w:sz="4" w:space="0" w:color="auto"/>
            </w:tcBorders>
          </w:tcPr>
          <w:p w14:paraId="1578F48B" w14:textId="0F980BDE"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Воздушный транспорт</w:t>
            </w:r>
          </w:p>
        </w:tc>
        <w:tc>
          <w:tcPr>
            <w:tcW w:w="551" w:type="pct"/>
            <w:tcBorders>
              <w:top w:val="single" w:sz="4" w:space="0" w:color="auto"/>
            </w:tcBorders>
          </w:tcPr>
          <w:p w14:paraId="5C4A242E" w14:textId="570BF58D"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7.4</w:t>
            </w:r>
          </w:p>
        </w:tc>
        <w:tc>
          <w:tcPr>
            <w:tcW w:w="1361" w:type="pct"/>
            <w:tcBorders>
              <w:top w:val="single" w:sz="4" w:space="0" w:color="auto"/>
            </w:tcBorders>
          </w:tcPr>
          <w:p w14:paraId="235ACE95" w14:textId="00D7FB04"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w:t>
            </w:r>
            <w:r w:rsidRPr="00E6011B">
              <w:rPr>
                <w:rFonts w:ascii="Times New Roman" w:eastAsia="Tahoma" w:hAnsi="Times New Roman" w:cs="Times New Roman"/>
                <w:sz w:val="28"/>
                <w:szCs w:val="28"/>
              </w:rPr>
              <w:lastRenderedPageBreak/>
              <w:t>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203" w:type="pct"/>
            <w:vMerge/>
          </w:tcPr>
          <w:p w14:paraId="6DB3E3BF" w14:textId="77777777" w:rsidR="00E72FF1" w:rsidRPr="00E6011B" w:rsidRDefault="00E72FF1" w:rsidP="00E72FF1">
            <w:pPr>
              <w:rPr>
                <w:rFonts w:ascii="Times New Roman" w:hAnsi="Times New Roman" w:cs="Times New Roman"/>
                <w:sz w:val="28"/>
                <w:szCs w:val="28"/>
              </w:rPr>
            </w:pPr>
          </w:p>
        </w:tc>
      </w:tr>
    </w:tbl>
    <w:p w14:paraId="18A55DCA" w14:textId="77777777" w:rsidR="00DE3A8F" w:rsidRPr="00E6011B" w:rsidRDefault="00DE3A8F" w:rsidP="008E6A5D">
      <w:pPr>
        <w:rPr>
          <w:rFonts w:ascii="Times New Roman" w:hAnsi="Times New Roman" w:cs="Times New Roman"/>
          <w:sz w:val="28"/>
          <w:szCs w:val="28"/>
        </w:rPr>
      </w:pPr>
    </w:p>
    <w:p w14:paraId="1B0BC708" w14:textId="017B5633"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2660BE" w:rsidRPr="00E6011B">
        <w:rPr>
          <w:rFonts w:ascii="Times New Roman" w:eastAsia="Tahoma" w:hAnsi="Times New Roman" w:cs="Times New Roman"/>
          <w:b/>
          <w:sz w:val="28"/>
          <w:szCs w:val="28"/>
        </w:rPr>
        <w:t>.</w:t>
      </w:r>
    </w:p>
    <w:p w14:paraId="471165CD" w14:textId="77777777" w:rsidR="002660BE" w:rsidRPr="00E6011B" w:rsidRDefault="002660BE" w:rsidP="008E6A5D">
      <w:pPr>
        <w:ind w:firstLine="720"/>
        <w:rPr>
          <w:rFonts w:ascii="Times New Roman" w:eastAsia="Tahoma" w:hAnsi="Times New Roman" w:cs="Times New Roman"/>
          <w:b/>
          <w:sz w:val="28"/>
          <w:szCs w:val="28"/>
        </w:rPr>
      </w:pPr>
    </w:p>
    <w:p w14:paraId="73A68524" w14:textId="77777777" w:rsidR="002660BE" w:rsidRPr="00E6011B" w:rsidRDefault="002660BE" w:rsidP="008E6A5D">
      <w:pPr>
        <w:ind w:firstLine="720"/>
        <w:rPr>
          <w:rFonts w:ascii="Times New Roman" w:eastAsia="Tahoma" w:hAnsi="Times New Roman" w:cs="Times New Roman"/>
          <w:b/>
          <w:sz w:val="28"/>
          <w:szCs w:val="28"/>
        </w:rPr>
      </w:pPr>
    </w:p>
    <w:p w14:paraId="564EB322" w14:textId="77777777" w:rsidR="002660BE" w:rsidRPr="00E6011B" w:rsidRDefault="002660BE" w:rsidP="008E6A5D">
      <w:pPr>
        <w:ind w:firstLine="720"/>
        <w:rPr>
          <w:rFonts w:ascii="Times New Roman" w:eastAsia="Tahoma" w:hAnsi="Times New Roman" w:cs="Times New Roman"/>
          <w:b/>
          <w:sz w:val="28"/>
          <w:szCs w:val="28"/>
        </w:rPr>
      </w:pPr>
    </w:p>
    <w:p w14:paraId="19E75CED" w14:textId="249726C6"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6F2E65"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073"/>
        <w:gridCol w:w="1983"/>
        <w:gridCol w:w="3577"/>
        <w:gridCol w:w="6335"/>
      </w:tblGrid>
      <w:tr w:rsidR="00136056" w:rsidRPr="00E6011B" w14:paraId="79F9B821" w14:textId="77777777" w:rsidTr="00E4310D">
        <w:trPr>
          <w:tblHeader/>
        </w:trPr>
        <w:tc>
          <w:tcPr>
            <w:tcW w:w="176" w:type="pct"/>
          </w:tcPr>
          <w:p w14:paraId="08C182E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30" w:type="pct"/>
          </w:tcPr>
          <w:p w14:paraId="52BE564D" w14:textId="77777777" w:rsidR="00E4310D"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02C723C6" w14:textId="5EFE0979"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53" w:type="pct"/>
          </w:tcPr>
          <w:p w14:paraId="2CB4063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14" w:type="pct"/>
          </w:tcPr>
          <w:p w14:paraId="115F816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7" w:type="pct"/>
          </w:tcPr>
          <w:p w14:paraId="17F3AB2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0738930" w14:textId="77777777" w:rsidTr="00E4310D">
        <w:trPr>
          <w:tblHeader/>
        </w:trPr>
        <w:tc>
          <w:tcPr>
            <w:tcW w:w="176" w:type="pct"/>
          </w:tcPr>
          <w:p w14:paraId="7C19B65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30" w:type="pct"/>
          </w:tcPr>
          <w:p w14:paraId="0174CDE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3" w:type="pct"/>
          </w:tcPr>
          <w:p w14:paraId="790B9D2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14" w:type="pct"/>
          </w:tcPr>
          <w:p w14:paraId="4D98247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7" w:type="pct"/>
          </w:tcPr>
          <w:p w14:paraId="60BC3CC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CE757CB" w14:textId="77777777" w:rsidTr="00E4310D">
        <w:tc>
          <w:tcPr>
            <w:tcW w:w="176" w:type="pct"/>
          </w:tcPr>
          <w:p w14:paraId="2265E33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30" w:type="pct"/>
          </w:tcPr>
          <w:p w14:paraId="39C9C9F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3" w:type="pct"/>
          </w:tcPr>
          <w:p w14:paraId="0D5693B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14" w:type="pct"/>
          </w:tcPr>
          <w:p w14:paraId="4D6D1AF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w:t>
            </w:r>
            <w:r w:rsidRPr="00E6011B">
              <w:rPr>
                <w:rFonts w:ascii="Times New Roman" w:eastAsia="Tahoma" w:hAnsi="Times New Roman" w:cs="Times New Roman"/>
                <w:sz w:val="28"/>
                <w:szCs w:val="28"/>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27" w:type="pct"/>
          </w:tcPr>
          <w:p w14:paraId="6DB1110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E6011B">
              <w:rPr>
                <w:rFonts w:ascii="Times New Roman" w:eastAsia="Tahoma" w:hAnsi="Times New Roman" w:cs="Times New Roman"/>
                <w:sz w:val="28"/>
                <w:szCs w:val="28"/>
              </w:rPr>
              <w:lastRenderedPageBreak/>
              <w:t>реконструкции объектов капитального строительства не подлежат установлению – не подлежит установлению.</w:t>
            </w:r>
          </w:p>
        </w:tc>
      </w:tr>
      <w:tr w:rsidR="00136056" w:rsidRPr="00E6011B" w14:paraId="61455ED9" w14:textId="77777777" w:rsidTr="00E4310D">
        <w:tc>
          <w:tcPr>
            <w:tcW w:w="176" w:type="pct"/>
          </w:tcPr>
          <w:p w14:paraId="0D265640" w14:textId="28279419" w:rsidR="00E72FF1" w:rsidRPr="00E6011B" w:rsidRDefault="00E72FF1" w:rsidP="00E72FF1">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4.</w:t>
            </w:r>
          </w:p>
        </w:tc>
        <w:tc>
          <w:tcPr>
            <w:tcW w:w="730" w:type="pct"/>
          </w:tcPr>
          <w:p w14:paraId="12C7868E" w14:textId="509FE20D"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3" w:type="pct"/>
          </w:tcPr>
          <w:p w14:paraId="0B81BCFF" w14:textId="17387378"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4.9</w:t>
            </w:r>
          </w:p>
        </w:tc>
        <w:tc>
          <w:tcPr>
            <w:tcW w:w="1314" w:type="pct"/>
          </w:tcPr>
          <w:p w14:paraId="0B3C3A16" w14:textId="3B9E7D39"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E6011B">
              <w:rPr>
                <w:rFonts w:ascii="Times New Roman" w:eastAsia="Tahoma" w:hAnsi="Times New Roman" w:cs="Times New Roman"/>
                <w:sz w:val="28"/>
                <w:szCs w:val="28"/>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27" w:type="pct"/>
          </w:tcPr>
          <w:p w14:paraId="6B713AB8" w14:textId="777777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p w14:paraId="5FFF0E07" w14:textId="777777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p w14:paraId="5B0472A5" w14:textId="777777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E6011B">
              <w:rPr>
                <w:rFonts w:ascii="Times New Roman" w:eastAsia="Tahoma" w:hAnsi="Times New Roman" w:cs="Times New Roman"/>
                <w:sz w:val="28"/>
                <w:szCs w:val="28"/>
              </w:rPr>
              <w:lastRenderedPageBreak/>
              <w:t>пределами которых запрещено строительство зданий, строений, сооружений – 3 м.</w:t>
            </w:r>
          </w:p>
          <w:p w14:paraId="36FD4F65" w14:textId="777777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ED46E04" w14:textId="777777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p w14:paraId="768D6984" w14:textId="77777777"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p w14:paraId="208D215B" w14:textId="2A15D388" w:rsidR="00E72FF1" w:rsidRPr="00E6011B" w:rsidRDefault="00E72FF1" w:rsidP="00E72FF1">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7FB14189" w14:textId="77777777" w:rsidTr="00E4310D">
        <w:tc>
          <w:tcPr>
            <w:tcW w:w="176" w:type="pct"/>
          </w:tcPr>
          <w:p w14:paraId="68FF2483" w14:textId="77777777" w:rsidR="0075033C" w:rsidRPr="00E6011B" w:rsidRDefault="0075033C" w:rsidP="0075033C">
            <w:pPr>
              <w:jc w:val="center"/>
              <w:rPr>
                <w:rFonts w:ascii="Times New Roman" w:eastAsia="Tahoma" w:hAnsi="Times New Roman" w:cs="Times New Roman"/>
                <w:sz w:val="28"/>
                <w:szCs w:val="28"/>
              </w:rPr>
            </w:pPr>
          </w:p>
        </w:tc>
        <w:tc>
          <w:tcPr>
            <w:tcW w:w="730" w:type="pct"/>
          </w:tcPr>
          <w:p w14:paraId="1F28AFBA" w14:textId="615576AC"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3" w:type="pct"/>
          </w:tcPr>
          <w:p w14:paraId="76EA28E4" w14:textId="26B67C74"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4.6</w:t>
            </w:r>
          </w:p>
        </w:tc>
        <w:tc>
          <w:tcPr>
            <w:tcW w:w="1314" w:type="pct"/>
          </w:tcPr>
          <w:p w14:paraId="102FA71F" w14:textId="41D12B0F"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27" w:type="pct"/>
          </w:tcPr>
          <w:p w14:paraId="67E04436"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p w14:paraId="21A5B2DF"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6CCBD406"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291E12A"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177F32F"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1B90D45"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733ED692"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0F2B0025" w14:textId="4CBA9C52"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DAC6DF1" w14:textId="77777777" w:rsidTr="00E4310D">
        <w:tc>
          <w:tcPr>
            <w:tcW w:w="176" w:type="pct"/>
          </w:tcPr>
          <w:p w14:paraId="2E7BAF47" w14:textId="77777777" w:rsidR="0075033C" w:rsidRPr="00E6011B" w:rsidRDefault="0075033C" w:rsidP="0075033C">
            <w:pPr>
              <w:jc w:val="center"/>
              <w:rPr>
                <w:rFonts w:ascii="Times New Roman" w:eastAsia="Tahoma" w:hAnsi="Times New Roman" w:cs="Times New Roman"/>
                <w:sz w:val="28"/>
                <w:szCs w:val="28"/>
              </w:rPr>
            </w:pPr>
          </w:p>
        </w:tc>
        <w:tc>
          <w:tcPr>
            <w:tcW w:w="730" w:type="pct"/>
          </w:tcPr>
          <w:p w14:paraId="5A00077D" w14:textId="4F83631B"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3" w:type="pct"/>
          </w:tcPr>
          <w:p w14:paraId="4E2C384D" w14:textId="7E7DF2AC"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2.7.1</w:t>
            </w:r>
          </w:p>
        </w:tc>
        <w:tc>
          <w:tcPr>
            <w:tcW w:w="1314" w:type="pct"/>
          </w:tcPr>
          <w:p w14:paraId="1178BF69" w14:textId="40D3B7F4"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E6011B">
              <w:rPr>
                <w:rFonts w:ascii="Times New Roman" w:eastAsia="Tahoma" w:hAnsi="Times New Roman" w:cs="Times New Roman"/>
                <w:sz w:val="28"/>
                <w:szCs w:val="28"/>
              </w:rPr>
              <w:lastRenderedPageBreak/>
              <w:t>размещение которых предусмотрено содержанием видов разрешенного использования с кодами 2.7.2, 4.9</w:t>
            </w:r>
          </w:p>
        </w:tc>
        <w:tc>
          <w:tcPr>
            <w:tcW w:w="2227" w:type="pct"/>
          </w:tcPr>
          <w:p w14:paraId="2A202010"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2D7AD517"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5C4D8D93"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63D1F6A"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зданиями.  </w:t>
            </w:r>
          </w:p>
          <w:p w14:paraId="11EAE546"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в соответствии с актами в области градостроительной деятельности, нормативными правовыми актами органов государственной власти, органов местного самоуправления о градостроительной деятельности. </w:t>
            </w:r>
          </w:p>
          <w:p w14:paraId="7B6A7802"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w:t>
            </w:r>
            <w:r w:rsidRPr="00E6011B">
              <w:rPr>
                <w:rFonts w:ascii="Times New Roman" w:eastAsia="Tahoma" w:hAnsi="Times New Roman" w:cs="Times New Roman"/>
                <w:sz w:val="28"/>
                <w:szCs w:val="28"/>
              </w:rPr>
              <w:lastRenderedPageBreak/>
              <w:t>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p>
          <w:p w14:paraId="3E8ACCCD"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DDFB9D9"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p w14:paraId="3AE9B0D2"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p w14:paraId="32312CDA" w14:textId="77777777"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6053E606" w14:textId="23926264" w:rsidR="0075033C" w:rsidRPr="00E6011B" w:rsidRDefault="0075033C" w:rsidP="0075033C">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bl>
    <w:p w14:paraId="1B7CE109" w14:textId="77777777" w:rsidR="00D26C08" w:rsidRPr="00E6011B" w:rsidRDefault="00D26C08" w:rsidP="008E6A5D">
      <w:pPr>
        <w:rPr>
          <w:rFonts w:ascii="Times New Roman" w:hAnsi="Times New Roman" w:cs="Times New Roman"/>
          <w:sz w:val="28"/>
          <w:szCs w:val="28"/>
        </w:rPr>
      </w:pPr>
    </w:p>
    <w:p w14:paraId="69CFC4FE" w14:textId="57BF5169"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lastRenderedPageBreak/>
        <w:t>Особенности применения территориальной зоны</w:t>
      </w:r>
      <w:r w:rsidR="002660BE" w:rsidRPr="00E6011B">
        <w:rPr>
          <w:rFonts w:ascii="Times New Roman" w:eastAsia="Tahoma" w:hAnsi="Times New Roman" w:cs="Times New Roman"/>
          <w:b/>
          <w:sz w:val="28"/>
          <w:szCs w:val="28"/>
        </w:rPr>
        <w:t>:</w:t>
      </w:r>
    </w:p>
    <w:p w14:paraId="525DC12D" w14:textId="77777777" w:rsidR="00B368C8" w:rsidRPr="00E6011B" w:rsidRDefault="00DE3A8F" w:rsidP="008E6A5D">
      <w:pPr>
        <w:ind w:firstLine="720"/>
        <w:jc w:val="both"/>
        <w:rPr>
          <w:rFonts w:ascii="Times New Roman" w:eastAsia="Tahoma" w:hAnsi="Times New Roman" w:cs="Times New Roman"/>
          <w:sz w:val="28"/>
          <w:szCs w:val="28"/>
        </w:rPr>
      </w:pPr>
      <w:bookmarkStart w:id="220" w:name="_Hlk150713083"/>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F56497D" w14:textId="77777777" w:rsidR="0070013F" w:rsidRPr="00E6011B" w:rsidRDefault="0070013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14EB4EA8" w14:textId="77777777" w:rsidR="0070013F" w:rsidRPr="00E6011B" w:rsidRDefault="0070013F" w:rsidP="008E6A5D">
      <w:pPr>
        <w:ind w:firstLine="720"/>
        <w:jc w:val="both"/>
        <w:rPr>
          <w:rFonts w:ascii="Times New Roman" w:eastAsia="Tahoma" w:hAnsi="Times New Roman" w:cs="Times New Roman"/>
          <w:sz w:val="28"/>
          <w:szCs w:val="28"/>
        </w:rPr>
      </w:pPr>
      <w:bookmarkStart w:id="221" w:name="_Hlk150713113"/>
      <w:bookmarkEnd w:id="220"/>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0690A2DD" w14:textId="77777777" w:rsidR="006F2E65" w:rsidRPr="00E6011B" w:rsidRDefault="00B368C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Не допускается размещение нормативных площадок благоустройства,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p>
    <w:p w14:paraId="718F4EA5" w14:textId="517A7D96" w:rsidR="00D60726" w:rsidRPr="00E6011B" w:rsidRDefault="00D60726"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2660B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w:t>
      </w:r>
      <w:r w:rsidR="000D620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от 3 декабря 2014 года № 1300.</w:t>
      </w:r>
    </w:p>
    <w:bookmarkEnd w:id="221"/>
    <w:p w14:paraId="1A4F194C"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78A2C75"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AD87905"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DA7799A"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3CF0D90B"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EC35B80"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279A3BE8" w14:textId="77777777" w:rsidR="007B1E4C" w:rsidRPr="00E6011B" w:rsidRDefault="007B1E4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34D57C50" w14:textId="19A3527C"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Требования к архитектурному облику объектов капитального строительства</w:t>
      </w:r>
      <w:r w:rsidR="002660BE" w:rsidRPr="00E6011B">
        <w:rPr>
          <w:rFonts w:ascii="Times New Roman" w:eastAsia="Tahoma" w:hAnsi="Times New Roman" w:cs="Times New Roman"/>
          <w:b/>
          <w:sz w:val="28"/>
          <w:szCs w:val="28"/>
        </w:rPr>
        <w:t>:</w:t>
      </w:r>
    </w:p>
    <w:p w14:paraId="7D0ED9D5" w14:textId="3A0E84B1" w:rsidR="00DE3A8F" w:rsidRPr="00E6011B" w:rsidRDefault="00DE3A8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Требования к архитектурному облику объектов капитального строительства устанавливаются в соответствии со статьей 3</w:t>
      </w:r>
      <w:r w:rsidR="008830F0" w:rsidRPr="00E6011B">
        <w:rPr>
          <w:rFonts w:ascii="Times New Roman" w:eastAsia="Tahoma" w:hAnsi="Times New Roman" w:cs="Times New Roman"/>
          <w:sz w:val="28"/>
          <w:szCs w:val="28"/>
        </w:rPr>
        <w:t xml:space="preserve">3 </w:t>
      </w:r>
      <w:r w:rsidRPr="00E6011B">
        <w:rPr>
          <w:rFonts w:ascii="Times New Roman" w:eastAsia="Tahoma" w:hAnsi="Times New Roman" w:cs="Times New Roman"/>
          <w:sz w:val="28"/>
          <w:szCs w:val="28"/>
        </w:rPr>
        <w:t>настоящих Правил.</w:t>
      </w:r>
    </w:p>
    <w:p w14:paraId="78E6ECFD" w14:textId="559A3EE0" w:rsidR="00DE3A8F" w:rsidRPr="00E6011B" w:rsidRDefault="00F83C7A" w:rsidP="008E6A5D">
      <w:pPr>
        <w:pStyle w:val="3"/>
        <w:spacing w:before="0"/>
        <w:jc w:val="center"/>
        <w:rPr>
          <w:rFonts w:ascii="Times New Roman" w:hAnsi="Times New Roman" w:cs="Times New Roman"/>
          <w:color w:val="auto"/>
          <w:sz w:val="28"/>
          <w:szCs w:val="28"/>
        </w:rPr>
      </w:pPr>
      <w:bookmarkStart w:id="222" w:name="_Toc223451309"/>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7</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Производственная зона для размещения производственных объектов III–V класса опасности (П1.1)</w:t>
      </w:r>
      <w:bookmarkEnd w:id="222"/>
    </w:p>
    <w:p w14:paraId="4E1E8DD6"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Зона размещения производственных объектов III–V класса опасности выделена для обеспечения правовых условий формирования предприятий, производств и объектов III–V класса опасности.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5342230" w14:textId="77777777" w:rsidR="00DE3A8F" w:rsidRPr="00E6011B" w:rsidRDefault="00DE3A8F" w:rsidP="008E6A5D">
      <w:pPr>
        <w:rPr>
          <w:rFonts w:ascii="Times New Roman" w:hAnsi="Times New Roman" w:cs="Times New Roman"/>
          <w:sz w:val="28"/>
          <w:szCs w:val="28"/>
        </w:rPr>
      </w:pPr>
    </w:p>
    <w:p w14:paraId="44F5390B" w14:textId="40802A3B"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E0DEB" w:rsidRPr="00E6011B">
        <w:rPr>
          <w:rFonts w:ascii="Times New Roman" w:eastAsia="Tahoma" w:hAnsi="Times New Roman" w:cs="Times New Roman"/>
          <w:b/>
          <w:sz w:val="28"/>
          <w:szCs w:val="28"/>
        </w:rPr>
        <w:t>:</w:t>
      </w:r>
    </w:p>
    <w:tbl>
      <w:tblPr>
        <w:tblStyle w:val="ac"/>
        <w:tblW w:w="5000" w:type="pct"/>
        <w:tblLayout w:type="fixed"/>
        <w:tblLook w:val="04A0" w:firstRow="1" w:lastRow="0" w:firstColumn="1" w:lastColumn="0" w:noHBand="0" w:noVBand="1"/>
      </w:tblPr>
      <w:tblGrid>
        <w:gridCol w:w="513"/>
        <w:gridCol w:w="2245"/>
        <w:gridCol w:w="1814"/>
        <w:gridCol w:w="3772"/>
        <w:gridCol w:w="6218"/>
      </w:tblGrid>
      <w:tr w:rsidR="00136056" w:rsidRPr="00E6011B" w14:paraId="240B8B17" w14:textId="77777777" w:rsidTr="00DC4C2A">
        <w:trPr>
          <w:tblHeader/>
        </w:trPr>
        <w:tc>
          <w:tcPr>
            <w:tcW w:w="176" w:type="pct"/>
          </w:tcPr>
          <w:p w14:paraId="56250A5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71" w:type="pct"/>
          </w:tcPr>
          <w:p w14:paraId="218A2790" w14:textId="77777777" w:rsidR="002F6EE4"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660B5405" w14:textId="3D848FB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623" w:type="pct"/>
          </w:tcPr>
          <w:p w14:paraId="5BA3338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295" w:type="pct"/>
          </w:tcPr>
          <w:p w14:paraId="1EFCE1F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35" w:type="pct"/>
          </w:tcPr>
          <w:p w14:paraId="6674A5D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94CCA88" w14:textId="77777777" w:rsidTr="00DC4C2A">
        <w:trPr>
          <w:tblHeader/>
        </w:trPr>
        <w:tc>
          <w:tcPr>
            <w:tcW w:w="176" w:type="pct"/>
          </w:tcPr>
          <w:p w14:paraId="69E3C49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71" w:type="pct"/>
          </w:tcPr>
          <w:p w14:paraId="61FA1A3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23" w:type="pct"/>
          </w:tcPr>
          <w:p w14:paraId="52CC9AC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295" w:type="pct"/>
          </w:tcPr>
          <w:p w14:paraId="0E59B1B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35" w:type="pct"/>
          </w:tcPr>
          <w:p w14:paraId="2204480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8D7FB14" w14:textId="77777777" w:rsidTr="00DC4C2A">
        <w:trPr>
          <w:trHeight w:val="276"/>
        </w:trPr>
        <w:tc>
          <w:tcPr>
            <w:tcW w:w="176" w:type="pct"/>
          </w:tcPr>
          <w:p w14:paraId="72B487F4" w14:textId="43D5349B" w:rsidR="00DC4C2A" w:rsidRPr="00E6011B" w:rsidRDefault="00DC4C2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w:t>
            </w:r>
          </w:p>
        </w:tc>
        <w:tc>
          <w:tcPr>
            <w:tcW w:w="771" w:type="pct"/>
          </w:tcPr>
          <w:p w14:paraId="12D09ACC" w14:textId="654FFFF0"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Производственная деятельность</w:t>
            </w:r>
          </w:p>
        </w:tc>
        <w:tc>
          <w:tcPr>
            <w:tcW w:w="623" w:type="pct"/>
          </w:tcPr>
          <w:p w14:paraId="67CF4106" w14:textId="491A8E0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6.0</w:t>
            </w:r>
          </w:p>
        </w:tc>
        <w:tc>
          <w:tcPr>
            <w:tcW w:w="1295" w:type="pct"/>
          </w:tcPr>
          <w:p w14:paraId="14FE76DF" w14:textId="1AC7755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35" w:type="pct"/>
            <w:vMerge w:val="restart"/>
          </w:tcPr>
          <w:p w14:paraId="0F9798F3"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p w14:paraId="45D36E54"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p w14:paraId="5B3C745D"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9490A8C"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22672E1"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5811E94B"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p w14:paraId="422FCDFE"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70%. Процент застройки подземной части не регламентируется.</w:t>
            </w:r>
          </w:p>
          <w:p w14:paraId="01230DE0" w14:textId="3EFE6AC1"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10%.</w:t>
            </w:r>
          </w:p>
        </w:tc>
      </w:tr>
      <w:tr w:rsidR="00136056" w:rsidRPr="00E6011B" w14:paraId="7BA10745" w14:textId="77777777" w:rsidTr="00DC4C2A">
        <w:tc>
          <w:tcPr>
            <w:tcW w:w="176" w:type="pct"/>
          </w:tcPr>
          <w:p w14:paraId="17ABE327"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71" w:type="pct"/>
          </w:tcPr>
          <w:p w14:paraId="383605DE"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Тяжелая промышленность</w:t>
            </w:r>
          </w:p>
        </w:tc>
        <w:tc>
          <w:tcPr>
            <w:tcW w:w="623" w:type="pct"/>
          </w:tcPr>
          <w:p w14:paraId="0B8BE00E"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6.2</w:t>
            </w:r>
          </w:p>
        </w:tc>
        <w:tc>
          <w:tcPr>
            <w:tcW w:w="1295" w:type="pct"/>
          </w:tcPr>
          <w:p w14:paraId="101F3ABA"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w:t>
            </w:r>
            <w:r w:rsidRPr="00E6011B">
              <w:rPr>
                <w:rFonts w:ascii="Times New Roman" w:eastAsia="Tahoma" w:hAnsi="Times New Roman" w:cs="Times New Roman"/>
                <w:sz w:val="28"/>
                <w:szCs w:val="28"/>
              </w:rPr>
              <w:lastRenderedPageBreak/>
              <w:t>санитарно-защитных зон, за исключением случаев, когда объект промышленности отнесен к иному виду разрешенного использования</w:t>
            </w:r>
          </w:p>
        </w:tc>
        <w:tc>
          <w:tcPr>
            <w:tcW w:w="2135" w:type="pct"/>
            <w:vMerge/>
          </w:tcPr>
          <w:p w14:paraId="191CA98B" w14:textId="77777777" w:rsidR="00DC4C2A" w:rsidRPr="00E6011B" w:rsidRDefault="00DC4C2A" w:rsidP="008E6A5D">
            <w:pPr>
              <w:rPr>
                <w:rFonts w:ascii="Times New Roman" w:hAnsi="Times New Roman" w:cs="Times New Roman"/>
                <w:sz w:val="28"/>
                <w:szCs w:val="28"/>
              </w:rPr>
            </w:pPr>
          </w:p>
        </w:tc>
      </w:tr>
      <w:tr w:rsidR="00136056" w:rsidRPr="00E6011B" w14:paraId="53D21A59" w14:textId="77777777" w:rsidTr="00DC4C2A">
        <w:tc>
          <w:tcPr>
            <w:tcW w:w="176" w:type="pct"/>
          </w:tcPr>
          <w:p w14:paraId="6BA0D0BC"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71" w:type="pct"/>
          </w:tcPr>
          <w:p w14:paraId="1374A11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Автомобилестроительная промышленность</w:t>
            </w:r>
          </w:p>
        </w:tc>
        <w:tc>
          <w:tcPr>
            <w:tcW w:w="623" w:type="pct"/>
          </w:tcPr>
          <w:p w14:paraId="7C543B9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6.2.1</w:t>
            </w:r>
          </w:p>
        </w:tc>
        <w:tc>
          <w:tcPr>
            <w:tcW w:w="1295" w:type="pct"/>
          </w:tcPr>
          <w:p w14:paraId="467E8943"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35" w:type="pct"/>
            <w:vMerge/>
          </w:tcPr>
          <w:p w14:paraId="7F64A9C6" w14:textId="77777777" w:rsidR="00DC4C2A" w:rsidRPr="00E6011B" w:rsidRDefault="00DC4C2A" w:rsidP="008E6A5D">
            <w:pPr>
              <w:rPr>
                <w:rFonts w:ascii="Times New Roman" w:hAnsi="Times New Roman" w:cs="Times New Roman"/>
                <w:sz w:val="28"/>
                <w:szCs w:val="28"/>
              </w:rPr>
            </w:pPr>
          </w:p>
        </w:tc>
      </w:tr>
      <w:tr w:rsidR="00136056" w:rsidRPr="00E6011B" w14:paraId="3BB12D61" w14:textId="77777777" w:rsidTr="00DC4C2A">
        <w:tc>
          <w:tcPr>
            <w:tcW w:w="176" w:type="pct"/>
          </w:tcPr>
          <w:p w14:paraId="3E49A744"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71" w:type="pct"/>
          </w:tcPr>
          <w:p w14:paraId="2AA2BADD"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Легкая промышленность</w:t>
            </w:r>
          </w:p>
        </w:tc>
        <w:tc>
          <w:tcPr>
            <w:tcW w:w="623" w:type="pct"/>
          </w:tcPr>
          <w:p w14:paraId="3FE77DFC"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6.3</w:t>
            </w:r>
          </w:p>
        </w:tc>
        <w:tc>
          <w:tcPr>
            <w:tcW w:w="1295" w:type="pct"/>
          </w:tcPr>
          <w:p w14:paraId="2ED91440"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w:t>
            </w:r>
            <w:r w:rsidRPr="00E6011B">
              <w:rPr>
                <w:rFonts w:ascii="Times New Roman" w:eastAsia="Tahoma" w:hAnsi="Times New Roman" w:cs="Times New Roman"/>
                <w:sz w:val="28"/>
                <w:szCs w:val="28"/>
              </w:rPr>
              <w:lastRenderedPageBreak/>
              <w:t>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35" w:type="pct"/>
            <w:vMerge/>
          </w:tcPr>
          <w:p w14:paraId="58EA9DB6" w14:textId="77777777" w:rsidR="00DC4C2A" w:rsidRPr="00E6011B" w:rsidRDefault="00DC4C2A" w:rsidP="008E6A5D">
            <w:pPr>
              <w:rPr>
                <w:rFonts w:ascii="Times New Roman" w:hAnsi="Times New Roman" w:cs="Times New Roman"/>
                <w:sz w:val="28"/>
                <w:szCs w:val="28"/>
              </w:rPr>
            </w:pPr>
          </w:p>
        </w:tc>
      </w:tr>
      <w:tr w:rsidR="00136056" w:rsidRPr="00E6011B" w14:paraId="52786149" w14:textId="77777777" w:rsidTr="00DC4C2A">
        <w:tc>
          <w:tcPr>
            <w:tcW w:w="176" w:type="pct"/>
          </w:tcPr>
          <w:p w14:paraId="1726A90C"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71" w:type="pct"/>
          </w:tcPr>
          <w:p w14:paraId="412FFDC9"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Фармацевтическая промышленность</w:t>
            </w:r>
          </w:p>
        </w:tc>
        <w:tc>
          <w:tcPr>
            <w:tcW w:w="623" w:type="pct"/>
          </w:tcPr>
          <w:p w14:paraId="6927EC59"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6.3.1</w:t>
            </w:r>
          </w:p>
        </w:tc>
        <w:tc>
          <w:tcPr>
            <w:tcW w:w="1295" w:type="pct"/>
          </w:tcPr>
          <w:p w14:paraId="3BA2F47D"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35" w:type="pct"/>
            <w:vMerge/>
          </w:tcPr>
          <w:p w14:paraId="758A374C" w14:textId="77777777" w:rsidR="00DC4C2A" w:rsidRPr="00E6011B" w:rsidRDefault="00DC4C2A" w:rsidP="008E6A5D">
            <w:pPr>
              <w:rPr>
                <w:rFonts w:ascii="Times New Roman" w:hAnsi="Times New Roman" w:cs="Times New Roman"/>
                <w:sz w:val="28"/>
                <w:szCs w:val="28"/>
              </w:rPr>
            </w:pPr>
          </w:p>
        </w:tc>
      </w:tr>
      <w:tr w:rsidR="00136056" w:rsidRPr="00E6011B" w14:paraId="5B391A1A" w14:textId="77777777" w:rsidTr="00DC4C2A">
        <w:tc>
          <w:tcPr>
            <w:tcW w:w="176" w:type="pct"/>
          </w:tcPr>
          <w:p w14:paraId="6F38FEF7"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71" w:type="pct"/>
          </w:tcPr>
          <w:p w14:paraId="789A3493"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Пищевая промышленность</w:t>
            </w:r>
          </w:p>
        </w:tc>
        <w:tc>
          <w:tcPr>
            <w:tcW w:w="623" w:type="pct"/>
          </w:tcPr>
          <w:p w14:paraId="4EDFEC81"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6.4</w:t>
            </w:r>
          </w:p>
        </w:tc>
        <w:tc>
          <w:tcPr>
            <w:tcW w:w="1295" w:type="pct"/>
          </w:tcPr>
          <w:p w14:paraId="7F80E980"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пищевой промышленности, по переработке сельскохозяйственной продукции способом, приводящим к их переработке в иную </w:t>
            </w:r>
            <w:r w:rsidRPr="00E6011B">
              <w:rPr>
                <w:rFonts w:ascii="Times New Roman" w:eastAsia="Tahoma" w:hAnsi="Times New Roman" w:cs="Times New Roman"/>
                <w:sz w:val="28"/>
                <w:szCs w:val="28"/>
              </w:rPr>
              <w:lastRenderedPageBreak/>
              <w:t>продукцию (консервирование, копчение, хлебопечение), в том числе для  производства напитков, алкогольных напитков и табачных изделий</w:t>
            </w:r>
          </w:p>
        </w:tc>
        <w:tc>
          <w:tcPr>
            <w:tcW w:w="2135" w:type="pct"/>
            <w:vMerge/>
          </w:tcPr>
          <w:p w14:paraId="0F8ACF23" w14:textId="77777777" w:rsidR="00DC4C2A" w:rsidRPr="00E6011B" w:rsidRDefault="00DC4C2A" w:rsidP="008E6A5D">
            <w:pPr>
              <w:rPr>
                <w:rFonts w:ascii="Times New Roman" w:hAnsi="Times New Roman" w:cs="Times New Roman"/>
                <w:sz w:val="28"/>
                <w:szCs w:val="28"/>
              </w:rPr>
            </w:pPr>
          </w:p>
        </w:tc>
      </w:tr>
      <w:tr w:rsidR="00136056" w:rsidRPr="00E6011B" w14:paraId="3915632C" w14:textId="77777777" w:rsidTr="00DC4C2A">
        <w:tc>
          <w:tcPr>
            <w:tcW w:w="176" w:type="pct"/>
          </w:tcPr>
          <w:p w14:paraId="38AB2D9D"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71" w:type="pct"/>
          </w:tcPr>
          <w:p w14:paraId="1A01B588"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Нефтехимическая промышленность</w:t>
            </w:r>
          </w:p>
        </w:tc>
        <w:tc>
          <w:tcPr>
            <w:tcW w:w="623" w:type="pct"/>
          </w:tcPr>
          <w:p w14:paraId="4E9DDF8C"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6.5</w:t>
            </w:r>
          </w:p>
        </w:tc>
        <w:tc>
          <w:tcPr>
            <w:tcW w:w="1295" w:type="pct"/>
          </w:tcPr>
          <w:p w14:paraId="1995E018"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35" w:type="pct"/>
            <w:vMerge/>
          </w:tcPr>
          <w:p w14:paraId="25C2B137" w14:textId="77777777" w:rsidR="00DC4C2A" w:rsidRPr="00E6011B" w:rsidRDefault="00DC4C2A" w:rsidP="008E6A5D">
            <w:pPr>
              <w:rPr>
                <w:rFonts w:ascii="Times New Roman" w:hAnsi="Times New Roman" w:cs="Times New Roman"/>
                <w:sz w:val="28"/>
                <w:szCs w:val="28"/>
              </w:rPr>
            </w:pPr>
          </w:p>
        </w:tc>
      </w:tr>
      <w:tr w:rsidR="00136056" w:rsidRPr="00E6011B" w14:paraId="4625FD5B" w14:textId="77777777" w:rsidTr="00DC4C2A">
        <w:tc>
          <w:tcPr>
            <w:tcW w:w="176" w:type="pct"/>
          </w:tcPr>
          <w:p w14:paraId="048A60CF"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71" w:type="pct"/>
          </w:tcPr>
          <w:p w14:paraId="4BB0A629"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Строительная промышленность</w:t>
            </w:r>
          </w:p>
        </w:tc>
        <w:tc>
          <w:tcPr>
            <w:tcW w:w="623" w:type="pct"/>
          </w:tcPr>
          <w:p w14:paraId="52E35F3D"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6.6</w:t>
            </w:r>
          </w:p>
        </w:tc>
        <w:tc>
          <w:tcPr>
            <w:tcW w:w="1295" w:type="pct"/>
          </w:tcPr>
          <w:p w14:paraId="77C99A06"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E6011B">
              <w:rPr>
                <w:rFonts w:ascii="Times New Roman" w:eastAsia="Tahoma" w:hAnsi="Times New Roman" w:cs="Times New Roman"/>
                <w:sz w:val="28"/>
                <w:szCs w:val="28"/>
              </w:rP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35" w:type="pct"/>
            <w:vMerge/>
          </w:tcPr>
          <w:p w14:paraId="0C26C37B" w14:textId="77777777" w:rsidR="00DC4C2A" w:rsidRPr="00E6011B" w:rsidRDefault="00DC4C2A" w:rsidP="008E6A5D">
            <w:pPr>
              <w:rPr>
                <w:rFonts w:ascii="Times New Roman" w:hAnsi="Times New Roman" w:cs="Times New Roman"/>
                <w:sz w:val="28"/>
                <w:szCs w:val="28"/>
              </w:rPr>
            </w:pPr>
          </w:p>
        </w:tc>
      </w:tr>
      <w:tr w:rsidR="00136056" w:rsidRPr="00E6011B" w14:paraId="6AD0B5E6" w14:textId="77777777" w:rsidTr="00DC4C2A">
        <w:tc>
          <w:tcPr>
            <w:tcW w:w="176" w:type="pct"/>
          </w:tcPr>
          <w:p w14:paraId="3A756453"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71" w:type="pct"/>
          </w:tcPr>
          <w:p w14:paraId="44969CF1"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Энергетика</w:t>
            </w:r>
          </w:p>
        </w:tc>
        <w:tc>
          <w:tcPr>
            <w:tcW w:w="623" w:type="pct"/>
          </w:tcPr>
          <w:p w14:paraId="610FACC1"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6.7</w:t>
            </w:r>
          </w:p>
        </w:tc>
        <w:tc>
          <w:tcPr>
            <w:tcW w:w="1295" w:type="pct"/>
          </w:tcPr>
          <w:p w14:paraId="316354D6"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w:t>
            </w:r>
            <w:r w:rsidRPr="00E6011B">
              <w:rPr>
                <w:rFonts w:ascii="Times New Roman" w:eastAsia="Tahoma" w:hAnsi="Times New Roman" w:cs="Times New Roman"/>
                <w:sz w:val="28"/>
                <w:szCs w:val="28"/>
              </w:rPr>
              <w:lastRenderedPageBreak/>
              <w:t xml:space="preserve">вида разрешенного использования с кодом 3.1 </w:t>
            </w:r>
          </w:p>
        </w:tc>
        <w:tc>
          <w:tcPr>
            <w:tcW w:w="2135" w:type="pct"/>
            <w:vMerge/>
          </w:tcPr>
          <w:p w14:paraId="4ABA5EB9" w14:textId="77777777" w:rsidR="00DC4C2A" w:rsidRPr="00E6011B" w:rsidRDefault="00DC4C2A" w:rsidP="008E6A5D">
            <w:pPr>
              <w:rPr>
                <w:rFonts w:ascii="Times New Roman" w:hAnsi="Times New Roman" w:cs="Times New Roman"/>
                <w:sz w:val="28"/>
                <w:szCs w:val="28"/>
              </w:rPr>
            </w:pPr>
          </w:p>
        </w:tc>
      </w:tr>
      <w:tr w:rsidR="00136056" w:rsidRPr="00E6011B" w14:paraId="341C9015" w14:textId="77777777" w:rsidTr="00DC4C2A">
        <w:tc>
          <w:tcPr>
            <w:tcW w:w="176" w:type="pct"/>
          </w:tcPr>
          <w:p w14:paraId="63DF1876"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71" w:type="pct"/>
          </w:tcPr>
          <w:p w14:paraId="00BA53E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623" w:type="pct"/>
          </w:tcPr>
          <w:p w14:paraId="07311052"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295" w:type="pct"/>
          </w:tcPr>
          <w:p w14:paraId="004BE001"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135" w:type="pct"/>
          </w:tcPr>
          <w:p w14:paraId="79DD268B"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717667D0" w14:textId="77777777" w:rsidTr="00DC4C2A">
        <w:tc>
          <w:tcPr>
            <w:tcW w:w="176" w:type="pct"/>
            <w:vMerge w:val="restart"/>
          </w:tcPr>
          <w:p w14:paraId="46D03D56"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71" w:type="pct"/>
            <w:vMerge w:val="restart"/>
          </w:tcPr>
          <w:p w14:paraId="3DCDDF90"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623" w:type="pct"/>
            <w:vMerge w:val="restart"/>
          </w:tcPr>
          <w:p w14:paraId="1E06708E"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295" w:type="pct"/>
            <w:vMerge w:val="restart"/>
          </w:tcPr>
          <w:p w14:paraId="7818B7DF"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w:t>
            </w:r>
            <w:r w:rsidRPr="00E6011B">
              <w:rPr>
                <w:rFonts w:ascii="Times New Roman" w:eastAsia="Tahoma" w:hAnsi="Times New Roman" w:cs="Times New Roman"/>
                <w:sz w:val="28"/>
                <w:szCs w:val="28"/>
              </w:rP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35" w:type="pct"/>
          </w:tcPr>
          <w:p w14:paraId="6752E05E"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6F961911" w14:textId="77777777" w:rsidTr="00DC4C2A">
        <w:tc>
          <w:tcPr>
            <w:tcW w:w="176" w:type="pct"/>
            <w:vMerge/>
          </w:tcPr>
          <w:p w14:paraId="66798574" w14:textId="77777777" w:rsidR="00DC4C2A" w:rsidRPr="00E6011B" w:rsidRDefault="00DC4C2A" w:rsidP="008E6A5D">
            <w:pPr>
              <w:rPr>
                <w:rFonts w:ascii="Times New Roman" w:hAnsi="Times New Roman" w:cs="Times New Roman"/>
                <w:sz w:val="28"/>
                <w:szCs w:val="28"/>
              </w:rPr>
            </w:pPr>
          </w:p>
        </w:tc>
        <w:tc>
          <w:tcPr>
            <w:tcW w:w="771" w:type="pct"/>
            <w:vMerge/>
          </w:tcPr>
          <w:p w14:paraId="5F01ACBF" w14:textId="77777777" w:rsidR="00DC4C2A" w:rsidRPr="00E6011B" w:rsidRDefault="00DC4C2A" w:rsidP="008E6A5D">
            <w:pPr>
              <w:rPr>
                <w:rFonts w:ascii="Times New Roman" w:hAnsi="Times New Roman" w:cs="Times New Roman"/>
                <w:sz w:val="28"/>
                <w:szCs w:val="28"/>
              </w:rPr>
            </w:pPr>
          </w:p>
        </w:tc>
        <w:tc>
          <w:tcPr>
            <w:tcW w:w="623" w:type="pct"/>
            <w:vMerge/>
          </w:tcPr>
          <w:p w14:paraId="5E4D1405" w14:textId="77777777" w:rsidR="00DC4C2A" w:rsidRPr="00E6011B" w:rsidRDefault="00DC4C2A" w:rsidP="008E6A5D">
            <w:pPr>
              <w:rPr>
                <w:rFonts w:ascii="Times New Roman" w:hAnsi="Times New Roman" w:cs="Times New Roman"/>
                <w:sz w:val="28"/>
                <w:szCs w:val="28"/>
              </w:rPr>
            </w:pPr>
          </w:p>
        </w:tc>
        <w:tc>
          <w:tcPr>
            <w:tcW w:w="1295" w:type="pct"/>
            <w:vMerge/>
          </w:tcPr>
          <w:p w14:paraId="4E05EE97" w14:textId="77777777" w:rsidR="00DC4C2A" w:rsidRPr="00E6011B" w:rsidRDefault="00DC4C2A" w:rsidP="008E6A5D">
            <w:pPr>
              <w:rPr>
                <w:rFonts w:ascii="Times New Roman" w:hAnsi="Times New Roman" w:cs="Times New Roman"/>
                <w:sz w:val="28"/>
                <w:szCs w:val="28"/>
              </w:rPr>
            </w:pPr>
          </w:p>
        </w:tc>
        <w:tc>
          <w:tcPr>
            <w:tcW w:w="2135" w:type="pct"/>
          </w:tcPr>
          <w:p w14:paraId="549EEA79"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74E3B7EB" w14:textId="77777777" w:rsidTr="00DC4C2A">
        <w:tc>
          <w:tcPr>
            <w:tcW w:w="176" w:type="pct"/>
            <w:vMerge/>
          </w:tcPr>
          <w:p w14:paraId="370AD7C3" w14:textId="77777777" w:rsidR="00DC4C2A" w:rsidRPr="00E6011B" w:rsidRDefault="00DC4C2A" w:rsidP="008E6A5D">
            <w:pPr>
              <w:rPr>
                <w:rFonts w:ascii="Times New Roman" w:hAnsi="Times New Roman" w:cs="Times New Roman"/>
                <w:sz w:val="28"/>
                <w:szCs w:val="28"/>
              </w:rPr>
            </w:pPr>
          </w:p>
        </w:tc>
        <w:tc>
          <w:tcPr>
            <w:tcW w:w="771" w:type="pct"/>
            <w:vMerge/>
          </w:tcPr>
          <w:p w14:paraId="3604286F" w14:textId="77777777" w:rsidR="00DC4C2A" w:rsidRPr="00E6011B" w:rsidRDefault="00DC4C2A" w:rsidP="008E6A5D">
            <w:pPr>
              <w:rPr>
                <w:rFonts w:ascii="Times New Roman" w:hAnsi="Times New Roman" w:cs="Times New Roman"/>
                <w:sz w:val="28"/>
                <w:szCs w:val="28"/>
              </w:rPr>
            </w:pPr>
          </w:p>
        </w:tc>
        <w:tc>
          <w:tcPr>
            <w:tcW w:w="623" w:type="pct"/>
            <w:vMerge/>
          </w:tcPr>
          <w:p w14:paraId="589006EF" w14:textId="77777777" w:rsidR="00DC4C2A" w:rsidRPr="00E6011B" w:rsidRDefault="00DC4C2A" w:rsidP="008E6A5D">
            <w:pPr>
              <w:rPr>
                <w:rFonts w:ascii="Times New Roman" w:hAnsi="Times New Roman" w:cs="Times New Roman"/>
                <w:sz w:val="28"/>
                <w:szCs w:val="28"/>
              </w:rPr>
            </w:pPr>
          </w:p>
        </w:tc>
        <w:tc>
          <w:tcPr>
            <w:tcW w:w="1295" w:type="pct"/>
            <w:vMerge/>
          </w:tcPr>
          <w:p w14:paraId="2866EC25" w14:textId="77777777" w:rsidR="00DC4C2A" w:rsidRPr="00E6011B" w:rsidRDefault="00DC4C2A" w:rsidP="008E6A5D">
            <w:pPr>
              <w:rPr>
                <w:rFonts w:ascii="Times New Roman" w:hAnsi="Times New Roman" w:cs="Times New Roman"/>
                <w:sz w:val="28"/>
                <w:szCs w:val="28"/>
              </w:rPr>
            </w:pPr>
          </w:p>
        </w:tc>
        <w:tc>
          <w:tcPr>
            <w:tcW w:w="2135" w:type="pct"/>
          </w:tcPr>
          <w:p w14:paraId="0F7E21CF"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95B0AFD" w14:textId="77777777" w:rsidTr="00DC4C2A">
        <w:tc>
          <w:tcPr>
            <w:tcW w:w="176" w:type="pct"/>
            <w:vMerge/>
          </w:tcPr>
          <w:p w14:paraId="0D04BB4B" w14:textId="77777777" w:rsidR="00DC4C2A" w:rsidRPr="00E6011B" w:rsidRDefault="00DC4C2A" w:rsidP="008E6A5D">
            <w:pPr>
              <w:rPr>
                <w:rFonts w:ascii="Times New Roman" w:hAnsi="Times New Roman" w:cs="Times New Roman"/>
                <w:sz w:val="28"/>
                <w:szCs w:val="28"/>
              </w:rPr>
            </w:pPr>
          </w:p>
        </w:tc>
        <w:tc>
          <w:tcPr>
            <w:tcW w:w="771" w:type="pct"/>
            <w:vMerge/>
          </w:tcPr>
          <w:p w14:paraId="0991EC2A" w14:textId="77777777" w:rsidR="00DC4C2A" w:rsidRPr="00E6011B" w:rsidRDefault="00DC4C2A" w:rsidP="008E6A5D">
            <w:pPr>
              <w:rPr>
                <w:rFonts w:ascii="Times New Roman" w:hAnsi="Times New Roman" w:cs="Times New Roman"/>
                <w:sz w:val="28"/>
                <w:szCs w:val="28"/>
              </w:rPr>
            </w:pPr>
          </w:p>
        </w:tc>
        <w:tc>
          <w:tcPr>
            <w:tcW w:w="623" w:type="pct"/>
            <w:vMerge/>
          </w:tcPr>
          <w:p w14:paraId="3E1DB869" w14:textId="77777777" w:rsidR="00DC4C2A" w:rsidRPr="00E6011B" w:rsidRDefault="00DC4C2A" w:rsidP="008E6A5D">
            <w:pPr>
              <w:rPr>
                <w:rFonts w:ascii="Times New Roman" w:hAnsi="Times New Roman" w:cs="Times New Roman"/>
                <w:sz w:val="28"/>
                <w:szCs w:val="28"/>
              </w:rPr>
            </w:pPr>
          </w:p>
        </w:tc>
        <w:tc>
          <w:tcPr>
            <w:tcW w:w="1295" w:type="pct"/>
            <w:vMerge/>
          </w:tcPr>
          <w:p w14:paraId="153873FB" w14:textId="77777777" w:rsidR="00DC4C2A" w:rsidRPr="00E6011B" w:rsidRDefault="00DC4C2A" w:rsidP="008E6A5D">
            <w:pPr>
              <w:rPr>
                <w:rFonts w:ascii="Times New Roman" w:hAnsi="Times New Roman" w:cs="Times New Roman"/>
                <w:sz w:val="28"/>
                <w:szCs w:val="28"/>
              </w:rPr>
            </w:pPr>
          </w:p>
        </w:tc>
        <w:tc>
          <w:tcPr>
            <w:tcW w:w="2135" w:type="pct"/>
          </w:tcPr>
          <w:p w14:paraId="31C623E0" w14:textId="3D49289F"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0F85FBD" w14:textId="77777777" w:rsidTr="00DC4C2A">
        <w:tc>
          <w:tcPr>
            <w:tcW w:w="176" w:type="pct"/>
            <w:vMerge/>
          </w:tcPr>
          <w:p w14:paraId="54C151BE" w14:textId="77777777" w:rsidR="00DC4C2A" w:rsidRPr="00E6011B" w:rsidRDefault="00DC4C2A" w:rsidP="008E6A5D">
            <w:pPr>
              <w:rPr>
                <w:rFonts w:ascii="Times New Roman" w:hAnsi="Times New Roman" w:cs="Times New Roman"/>
                <w:sz w:val="28"/>
                <w:szCs w:val="28"/>
              </w:rPr>
            </w:pPr>
          </w:p>
        </w:tc>
        <w:tc>
          <w:tcPr>
            <w:tcW w:w="771" w:type="pct"/>
            <w:vMerge/>
          </w:tcPr>
          <w:p w14:paraId="1769CAF4" w14:textId="77777777" w:rsidR="00DC4C2A" w:rsidRPr="00E6011B" w:rsidRDefault="00DC4C2A" w:rsidP="008E6A5D">
            <w:pPr>
              <w:rPr>
                <w:rFonts w:ascii="Times New Roman" w:hAnsi="Times New Roman" w:cs="Times New Roman"/>
                <w:sz w:val="28"/>
                <w:szCs w:val="28"/>
              </w:rPr>
            </w:pPr>
          </w:p>
        </w:tc>
        <w:tc>
          <w:tcPr>
            <w:tcW w:w="623" w:type="pct"/>
            <w:vMerge/>
          </w:tcPr>
          <w:p w14:paraId="509BBFD1" w14:textId="77777777" w:rsidR="00DC4C2A" w:rsidRPr="00E6011B" w:rsidRDefault="00DC4C2A" w:rsidP="008E6A5D">
            <w:pPr>
              <w:rPr>
                <w:rFonts w:ascii="Times New Roman" w:hAnsi="Times New Roman" w:cs="Times New Roman"/>
                <w:sz w:val="28"/>
                <w:szCs w:val="28"/>
              </w:rPr>
            </w:pPr>
          </w:p>
        </w:tc>
        <w:tc>
          <w:tcPr>
            <w:tcW w:w="1295" w:type="pct"/>
            <w:vMerge/>
          </w:tcPr>
          <w:p w14:paraId="021A9237" w14:textId="77777777" w:rsidR="00DC4C2A" w:rsidRPr="00E6011B" w:rsidRDefault="00DC4C2A" w:rsidP="008E6A5D">
            <w:pPr>
              <w:rPr>
                <w:rFonts w:ascii="Times New Roman" w:hAnsi="Times New Roman" w:cs="Times New Roman"/>
                <w:sz w:val="28"/>
                <w:szCs w:val="28"/>
              </w:rPr>
            </w:pPr>
          </w:p>
        </w:tc>
        <w:tc>
          <w:tcPr>
            <w:tcW w:w="2135" w:type="pct"/>
          </w:tcPr>
          <w:p w14:paraId="506800ED"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282FE59C" w14:textId="77777777" w:rsidTr="00DC4C2A">
        <w:tc>
          <w:tcPr>
            <w:tcW w:w="176" w:type="pct"/>
            <w:vMerge/>
          </w:tcPr>
          <w:p w14:paraId="5EA797AA" w14:textId="77777777" w:rsidR="00DC4C2A" w:rsidRPr="00E6011B" w:rsidRDefault="00DC4C2A" w:rsidP="008E6A5D">
            <w:pPr>
              <w:rPr>
                <w:rFonts w:ascii="Times New Roman" w:hAnsi="Times New Roman" w:cs="Times New Roman"/>
                <w:sz w:val="28"/>
                <w:szCs w:val="28"/>
              </w:rPr>
            </w:pPr>
          </w:p>
        </w:tc>
        <w:tc>
          <w:tcPr>
            <w:tcW w:w="771" w:type="pct"/>
            <w:vMerge/>
          </w:tcPr>
          <w:p w14:paraId="5E7242E7" w14:textId="77777777" w:rsidR="00DC4C2A" w:rsidRPr="00E6011B" w:rsidRDefault="00DC4C2A" w:rsidP="008E6A5D">
            <w:pPr>
              <w:rPr>
                <w:rFonts w:ascii="Times New Roman" w:hAnsi="Times New Roman" w:cs="Times New Roman"/>
                <w:sz w:val="28"/>
                <w:szCs w:val="28"/>
              </w:rPr>
            </w:pPr>
          </w:p>
        </w:tc>
        <w:tc>
          <w:tcPr>
            <w:tcW w:w="623" w:type="pct"/>
            <w:vMerge/>
          </w:tcPr>
          <w:p w14:paraId="607D7234" w14:textId="77777777" w:rsidR="00DC4C2A" w:rsidRPr="00E6011B" w:rsidRDefault="00DC4C2A" w:rsidP="008E6A5D">
            <w:pPr>
              <w:rPr>
                <w:rFonts w:ascii="Times New Roman" w:hAnsi="Times New Roman" w:cs="Times New Roman"/>
                <w:sz w:val="28"/>
                <w:szCs w:val="28"/>
              </w:rPr>
            </w:pPr>
          </w:p>
        </w:tc>
        <w:tc>
          <w:tcPr>
            <w:tcW w:w="1295" w:type="pct"/>
            <w:vMerge/>
          </w:tcPr>
          <w:p w14:paraId="4793305F" w14:textId="77777777" w:rsidR="00DC4C2A" w:rsidRPr="00E6011B" w:rsidRDefault="00DC4C2A" w:rsidP="008E6A5D">
            <w:pPr>
              <w:rPr>
                <w:rFonts w:ascii="Times New Roman" w:hAnsi="Times New Roman" w:cs="Times New Roman"/>
                <w:sz w:val="28"/>
                <w:szCs w:val="28"/>
              </w:rPr>
            </w:pPr>
          </w:p>
        </w:tc>
        <w:tc>
          <w:tcPr>
            <w:tcW w:w="2135" w:type="pct"/>
          </w:tcPr>
          <w:p w14:paraId="74B39389" w14:textId="44057B02"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15B36112" w14:textId="77777777" w:rsidTr="00DC4C2A">
        <w:tc>
          <w:tcPr>
            <w:tcW w:w="176" w:type="pct"/>
            <w:vMerge/>
          </w:tcPr>
          <w:p w14:paraId="50884872" w14:textId="77777777" w:rsidR="00DC4C2A" w:rsidRPr="00E6011B" w:rsidRDefault="00DC4C2A" w:rsidP="008E6A5D">
            <w:pPr>
              <w:rPr>
                <w:rFonts w:ascii="Times New Roman" w:hAnsi="Times New Roman" w:cs="Times New Roman"/>
                <w:sz w:val="28"/>
                <w:szCs w:val="28"/>
              </w:rPr>
            </w:pPr>
          </w:p>
        </w:tc>
        <w:tc>
          <w:tcPr>
            <w:tcW w:w="771" w:type="pct"/>
            <w:vMerge/>
          </w:tcPr>
          <w:p w14:paraId="17500ECA" w14:textId="77777777" w:rsidR="00DC4C2A" w:rsidRPr="00E6011B" w:rsidRDefault="00DC4C2A" w:rsidP="008E6A5D">
            <w:pPr>
              <w:rPr>
                <w:rFonts w:ascii="Times New Roman" w:hAnsi="Times New Roman" w:cs="Times New Roman"/>
                <w:sz w:val="28"/>
                <w:szCs w:val="28"/>
              </w:rPr>
            </w:pPr>
          </w:p>
        </w:tc>
        <w:tc>
          <w:tcPr>
            <w:tcW w:w="623" w:type="pct"/>
            <w:vMerge/>
          </w:tcPr>
          <w:p w14:paraId="755418E5" w14:textId="77777777" w:rsidR="00DC4C2A" w:rsidRPr="00E6011B" w:rsidRDefault="00DC4C2A" w:rsidP="008E6A5D">
            <w:pPr>
              <w:rPr>
                <w:rFonts w:ascii="Times New Roman" w:hAnsi="Times New Roman" w:cs="Times New Roman"/>
                <w:sz w:val="28"/>
                <w:szCs w:val="28"/>
              </w:rPr>
            </w:pPr>
          </w:p>
        </w:tc>
        <w:tc>
          <w:tcPr>
            <w:tcW w:w="1295" w:type="pct"/>
            <w:vMerge/>
          </w:tcPr>
          <w:p w14:paraId="364C0E44" w14:textId="77777777" w:rsidR="00DC4C2A" w:rsidRPr="00E6011B" w:rsidRDefault="00DC4C2A" w:rsidP="008E6A5D">
            <w:pPr>
              <w:rPr>
                <w:rFonts w:ascii="Times New Roman" w:hAnsi="Times New Roman" w:cs="Times New Roman"/>
                <w:sz w:val="28"/>
                <w:szCs w:val="28"/>
              </w:rPr>
            </w:pPr>
          </w:p>
        </w:tc>
        <w:tc>
          <w:tcPr>
            <w:tcW w:w="2135" w:type="pct"/>
          </w:tcPr>
          <w:p w14:paraId="1ECC10F6" w14:textId="6298C10E"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tc>
      </w:tr>
      <w:tr w:rsidR="00136056" w:rsidRPr="00E6011B" w14:paraId="4260EEDD" w14:textId="77777777" w:rsidTr="00DC4C2A">
        <w:tc>
          <w:tcPr>
            <w:tcW w:w="176" w:type="pct"/>
            <w:vMerge/>
          </w:tcPr>
          <w:p w14:paraId="61B8CDE4" w14:textId="77777777" w:rsidR="00DC4C2A" w:rsidRPr="00E6011B" w:rsidRDefault="00DC4C2A" w:rsidP="008E6A5D">
            <w:pPr>
              <w:rPr>
                <w:rFonts w:ascii="Times New Roman" w:hAnsi="Times New Roman" w:cs="Times New Roman"/>
                <w:sz w:val="28"/>
                <w:szCs w:val="28"/>
              </w:rPr>
            </w:pPr>
          </w:p>
        </w:tc>
        <w:tc>
          <w:tcPr>
            <w:tcW w:w="771" w:type="pct"/>
            <w:vMerge/>
          </w:tcPr>
          <w:p w14:paraId="09BF9DAA" w14:textId="77777777" w:rsidR="00DC4C2A" w:rsidRPr="00E6011B" w:rsidRDefault="00DC4C2A" w:rsidP="008E6A5D">
            <w:pPr>
              <w:rPr>
                <w:rFonts w:ascii="Times New Roman" w:hAnsi="Times New Roman" w:cs="Times New Roman"/>
                <w:sz w:val="28"/>
                <w:szCs w:val="28"/>
              </w:rPr>
            </w:pPr>
          </w:p>
        </w:tc>
        <w:tc>
          <w:tcPr>
            <w:tcW w:w="623" w:type="pct"/>
            <w:vMerge/>
          </w:tcPr>
          <w:p w14:paraId="17104393" w14:textId="77777777" w:rsidR="00DC4C2A" w:rsidRPr="00E6011B" w:rsidRDefault="00DC4C2A" w:rsidP="008E6A5D">
            <w:pPr>
              <w:rPr>
                <w:rFonts w:ascii="Times New Roman" w:hAnsi="Times New Roman" w:cs="Times New Roman"/>
                <w:sz w:val="28"/>
                <w:szCs w:val="28"/>
              </w:rPr>
            </w:pPr>
          </w:p>
        </w:tc>
        <w:tc>
          <w:tcPr>
            <w:tcW w:w="1295" w:type="pct"/>
            <w:vMerge/>
          </w:tcPr>
          <w:p w14:paraId="65FD1672" w14:textId="77777777" w:rsidR="00DC4C2A" w:rsidRPr="00E6011B" w:rsidRDefault="00DC4C2A" w:rsidP="008E6A5D">
            <w:pPr>
              <w:rPr>
                <w:rFonts w:ascii="Times New Roman" w:hAnsi="Times New Roman" w:cs="Times New Roman"/>
                <w:sz w:val="28"/>
                <w:szCs w:val="28"/>
              </w:rPr>
            </w:pPr>
          </w:p>
        </w:tc>
        <w:tc>
          <w:tcPr>
            <w:tcW w:w="2135" w:type="pct"/>
          </w:tcPr>
          <w:p w14:paraId="39530E86"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5DA49C98" w14:textId="77777777" w:rsidTr="00DC4C2A">
        <w:tc>
          <w:tcPr>
            <w:tcW w:w="176" w:type="pct"/>
            <w:vMerge w:val="restart"/>
          </w:tcPr>
          <w:p w14:paraId="1BB8795E"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12.</w:t>
            </w:r>
          </w:p>
        </w:tc>
        <w:tc>
          <w:tcPr>
            <w:tcW w:w="771" w:type="pct"/>
            <w:vMerge w:val="restart"/>
          </w:tcPr>
          <w:p w14:paraId="0F14BFE7"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сельскохозяйственного производства</w:t>
            </w:r>
          </w:p>
        </w:tc>
        <w:tc>
          <w:tcPr>
            <w:tcW w:w="623" w:type="pct"/>
            <w:vMerge w:val="restart"/>
          </w:tcPr>
          <w:p w14:paraId="2A12AF9A"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1.18</w:t>
            </w:r>
          </w:p>
        </w:tc>
        <w:tc>
          <w:tcPr>
            <w:tcW w:w="1295" w:type="pct"/>
            <w:vMerge w:val="restart"/>
          </w:tcPr>
          <w:p w14:paraId="29E760A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35" w:type="pct"/>
          </w:tcPr>
          <w:p w14:paraId="2C73482C" w14:textId="24E924BC"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136056" w:rsidRPr="00E6011B" w14:paraId="66804390" w14:textId="77777777" w:rsidTr="00DC4C2A">
        <w:tc>
          <w:tcPr>
            <w:tcW w:w="176" w:type="pct"/>
            <w:vMerge/>
          </w:tcPr>
          <w:p w14:paraId="0F18608B" w14:textId="77777777" w:rsidR="00DC4C2A" w:rsidRPr="00E6011B" w:rsidRDefault="00DC4C2A" w:rsidP="008E6A5D">
            <w:pPr>
              <w:rPr>
                <w:rFonts w:ascii="Times New Roman" w:hAnsi="Times New Roman" w:cs="Times New Roman"/>
                <w:sz w:val="28"/>
                <w:szCs w:val="28"/>
              </w:rPr>
            </w:pPr>
          </w:p>
        </w:tc>
        <w:tc>
          <w:tcPr>
            <w:tcW w:w="771" w:type="pct"/>
            <w:vMerge/>
          </w:tcPr>
          <w:p w14:paraId="353C687F" w14:textId="77777777" w:rsidR="00DC4C2A" w:rsidRPr="00E6011B" w:rsidRDefault="00DC4C2A" w:rsidP="008E6A5D">
            <w:pPr>
              <w:rPr>
                <w:rFonts w:ascii="Times New Roman" w:hAnsi="Times New Roman" w:cs="Times New Roman"/>
                <w:sz w:val="28"/>
                <w:szCs w:val="28"/>
              </w:rPr>
            </w:pPr>
          </w:p>
        </w:tc>
        <w:tc>
          <w:tcPr>
            <w:tcW w:w="623" w:type="pct"/>
            <w:vMerge/>
          </w:tcPr>
          <w:p w14:paraId="6981AC39" w14:textId="77777777" w:rsidR="00DC4C2A" w:rsidRPr="00E6011B" w:rsidRDefault="00DC4C2A" w:rsidP="008E6A5D">
            <w:pPr>
              <w:rPr>
                <w:rFonts w:ascii="Times New Roman" w:hAnsi="Times New Roman" w:cs="Times New Roman"/>
                <w:sz w:val="28"/>
                <w:szCs w:val="28"/>
              </w:rPr>
            </w:pPr>
          </w:p>
        </w:tc>
        <w:tc>
          <w:tcPr>
            <w:tcW w:w="1295" w:type="pct"/>
            <w:vMerge/>
          </w:tcPr>
          <w:p w14:paraId="2EB8E99D" w14:textId="77777777" w:rsidR="00DC4C2A" w:rsidRPr="00E6011B" w:rsidRDefault="00DC4C2A" w:rsidP="008E6A5D">
            <w:pPr>
              <w:rPr>
                <w:rFonts w:ascii="Times New Roman" w:hAnsi="Times New Roman" w:cs="Times New Roman"/>
                <w:sz w:val="28"/>
                <w:szCs w:val="28"/>
              </w:rPr>
            </w:pPr>
          </w:p>
        </w:tc>
        <w:tc>
          <w:tcPr>
            <w:tcW w:w="2135" w:type="pct"/>
          </w:tcPr>
          <w:p w14:paraId="06E6FCE3" w14:textId="2787D5D6"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136056" w:rsidRPr="00E6011B" w14:paraId="565ABA02" w14:textId="77777777" w:rsidTr="00DC4C2A">
        <w:tc>
          <w:tcPr>
            <w:tcW w:w="176" w:type="pct"/>
            <w:vMerge/>
          </w:tcPr>
          <w:p w14:paraId="61ACE6DE" w14:textId="77777777" w:rsidR="00DC4C2A" w:rsidRPr="00E6011B" w:rsidRDefault="00DC4C2A" w:rsidP="008E6A5D">
            <w:pPr>
              <w:rPr>
                <w:rFonts w:ascii="Times New Roman" w:hAnsi="Times New Roman" w:cs="Times New Roman"/>
                <w:sz w:val="28"/>
                <w:szCs w:val="28"/>
              </w:rPr>
            </w:pPr>
          </w:p>
        </w:tc>
        <w:tc>
          <w:tcPr>
            <w:tcW w:w="771" w:type="pct"/>
            <w:vMerge/>
          </w:tcPr>
          <w:p w14:paraId="4121C0A5" w14:textId="77777777" w:rsidR="00DC4C2A" w:rsidRPr="00E6011B" w:rsidRDefault="00DC4C2A" w:rsidP="008E6A5D">
            <w:pPr>
              <w:rPr>
                <w:rFonts w:ascii="Times New Roman" w:hAnsi="Times New Roman" w:cs="Times New Roman"/>
                <w:sz w:val="28"/>
                <w:szCs w:val="28"/>
              </w:rPr>
            </w:pPr>
          </w:p>
        </w:tc>
        <w:tc>
          <w:tcPr>
            <w:tcW w:w="623" w:type="pct"/>
            <w:vMerge/>
          </w:tcPr>
          <w:p w14:paraId="46E8464B" w14:textId="77777777" w:rsidR="00DC4C2A" w:rsidRPr="00E6011B" w:rsidRDefault="00DC4C2A" w:rsidP="008E6A5D">
            <w:pPr>
              <w:rPr>
                <w:rFonts w:ascii="Times New Roman" w:hAnsi="Times New Roman" w:cs="Times New Roman"/>
                <w:sz w:val="28"/>
                <w:szCs w:val="28"/>
              </w:rPr>
            </w:pPr>
          </w:p>
        </w:tc>
        <w:tc>
          <w:tcPr>
            <w:tcW w:w="1295" w:type="pct"/>
            <w:vMerge/>
          </w:tcPr>
          <w:p w14:paraId="57DD889B" w14:textId="77777777" w:rsidR="00DC4C2A" w:rsidRPr="00E6011B" w:rsidRDefault="00DC4C2A" w:rsidP="008E6A5D">
            <w:pPr>
              <w:rPr>
                <w:rFonts w:ascii="Times New Roman" w:hAnsi="Times New Roman" w:cs="Times New Roman"/>
                <w:sz w:val="28"/>
                <w:szCs w:val="28"/>
              </w:rPr>
            </w:pPr>
          </w:p>
        </w:tc>
        <w:tc>
          <w:tcPr>
            <w:tcW w:w="2135" w:type="pct"/>
          </w:tcPr>
          <w:p w14:paraId="68CE8895"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539420E" w14:textId="77777777" w:rsidTr="00DC4C2A">
        <w:tc>
          <w:tcPr>
            <w:tcW w:w="176" w:type="pct"/>
            <w:vMerge/>
          </w:tcPr>
          <w:p w14:paraId="719EBE8F" w14:textId="77777777" w:rsidR="00DC4C2A" w:rsidRPr="00E6011B" w:rsidRDefault="00DC4C2A" w:rsidP="008E6A5D">
            <w:pPr>
              <w:rPr>
                <w:rFonts w:ascii="Times New Roman" w:hAnsi="Times New Roman" w:cs="Times New Roman"/>
                <w:sz w:val="28"/>
                <w:szCs w:val="28"/>
              </w:rPr>
            </w:pPr>
          </w:p>
        </w:tc>
        <w:tc>
          <w:tcPr>
            <w:tcW w:w="771" w:type="pct"/>
            <w:vMerge/>
          </w:tcPr>
          <w:p w14:paraId="72015A00" w14:textId="77777777" w:rsidR="00DC4C2A" w:rsidRPr="00E6011B" w:rsidRDefault="00DC4C2A" w:rsidP="008E6A5D">
            <w:pPr>
              <w:rPr>
                <w:rFonts w:ascii="Times New Roman" w:hAnsi="Times New Roman" w:cs="Times New Roman"/>
                <w:sz w:val="28"/>
                <w:szCs w:val="28"/>
              </w:rPr>
            </w:pPr>
          </w:p>
        </w:tc>
        <w:tc>
          <w:tcPr>
            <w:tcW w:w="623" w:type="pct"/>
            <w:vMerge/>
          </w:tcPr>
          <w:p w14:paraId="38E69B20" w14:textId="77777777" w:rsidR="00DC4C2A" w:rsidRPr="00E6011B" w:rsidRDefault="00DC4C2A" w:rsidP="008E6A5D">
            <w:pPr>
              <w:rPr>
                <w:rFonts w:ascii="Times New Roman" w:hAnsi="Times New Roman" w:cs="Times New Roman"/>
                <w:sz w:val="28"/>
                <w:szCs w:val="28"/>
              </w:rPr>
            </w:pPr>
          </w:p>
        </w:tc>
        <w:tc>
          <w:tcPr>
            <w:tcW w:w="1295" w:type="pct"/>
            <w:vMerge/>
          </w:tcPr>
          <w:p w14:paraId="01D9EE79" w14:textId="77777777" w:rsidR="00DC4C2A" w:rsidRPr="00E6011B" w:rsidRDefault="00DC4C2A" w:rsidP="008E6A5D">
            <w:pPr>
              <w:rPr>
                <w:rFonts w:ascii="Times New Roman" w:hAnsi="Times New Roman" w:cs="Times New Roman"/>
                <w:sz w:val="28"/>
                <w:szCs w:val="28"/>
              </w:rPr>
            </w:pPr>
          </w:p>
        </w:tc>
        <w:tc>
          <w:tcPr>
            <w:tcW w:w="2135" w:type="pct"/>
          </w:tcPr>
          <w:p w14:paraId="209E5540" w14:textId="7EAB102A"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0FC2F16" w14:textId="77777777" w:rsidTr="00DC4C2A">
        <w:tc>
          <w:tcPr>
            <w:tcW w:w="176" w:type="pct"/>
            <w:vMerge/>
          </w:tcPr>
          <w:p w14:paraId="30A800B5" w14:textId="77777777" w:rsidR="00DC4C2A" w:rsidRPr="00E6011B" w:rsidRDefault="00DC4C2A" w:rsidP="008E6A5D">
            <w:pPr>
              <w:rPr>
                <w:rFonts w:ascii="Times New Roman" w:hAnsi="Times New Roman" w:cs="Times New Roman"/>
                <w:sz w:val="28"/>
                <w:szCs w:val="28"/>
              </w:rPr>
            </w:pPr>
          </w:p>
        </w:tc>
        <w:tc>
          <w:tcPr>
            <w:tcW w:w="771" w:type="pct"/>
            <w:vMerge/>
          </w:tcPr>
          <w:p w14:paraId="382FEFB4" w14:textId="77777777" w:rsidR="00DC4C2A" w:rsidRPr="00E6011B" w:rsidRDefault="00DC4C2A" w:rsidP="008E6A5D">
            <w:pPr>
              <w:rPr>
                <w:rFonts w:ascii="Times New Roman" w:hAnsi="Times New Roman" w:cs="Times New Roman"/>
                <w:sz w:val="28"/>
                <w:szCs w:val="28"/>
              </w:rPr>
            </w:pPr>
          </w:p>
        </w:tc>
        <w:tc>
          <w:tcPr>
            <w:tcW w:w="623" w:type="pct"/>
            <w:vMerge/>
          </w:tcPr>
          <w:p w14:paraId="220B9EF7" w14:textId="77777777" w:rsidR="00DC4C2A" w:rsidRPr="00E6011B" w:rsidRDefault="00DC4C2A" w:rsidP="008E6A5D">
            <w:pPr>
              <w:rPr>
                <w:rFonts w:ascii="Times New Roman" w:hAnsi="Times New Roman" w:cs="Times New Roman"/>
                <w:sz w:val="28"/>
                <w:szCs w:val="28"/>
              </w:rPr>
            </w:pPr>
          </w:p>
        </w:tc>
        <w:tc>
          <w:tcPr>
            <w:tcW w:w="1295" w:type="pct"/>
            <w:vMerge/>
          </w:tcPr>
          <w:p w14:paraId="32DE23A7" w14:textId="77777777" w:rsidR="00DC4C2A" w:rsidRPr="00E6011B" w:rsidRDefault="00DC4C2A" w:rsidP="008E6A5D">
            <w:pPr>
              <w:rPr>
                <w:rFonts w:ascii="Times New Roman" w:hAnsi="Times New Roman" w:cs="Times New Roman"/>
                <w:sz w:val="28"/>
                <w:szCs w:val="28"/>
              </w:rPr>
            </w:pPr>
          </w:p>
        </w:tc>
        <w:tc>
          <w:tcPr>
            <w:tcW w:w="2135" w:type="pct"/>
          </w:tcPr>
          <w:p w14:paraId="0F0A80CF"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p>
        </w:tc>
      </w:tr>
      <w:tr w:rsidR="00136056" w:rsidRPr="00E6011B" w14:paraId="0BD7D4BA" w14:textId="77777777" w:rsidTr="00DC4C2A">
        <w:tc>
          <w:tcPr>
            <w:tcW w:w="176" w:type="pct"/>
            <w:vMerge/>
          </w:tcPr>
          <w:p w14:paraId="67C7C070" w14:textId="77777777" w:rsidR="00DC4C2A" w:rsidRPr="00E6011B" w:rsidRDefault="00DC4C2A" w:rsidP="008E6A5D">
            <w:pPr>
              <w:rPr>
                <w:rFonts w:ascii="Times New Roman" w:hAnsi="Times New Roman" w:cs="Times New Roman"/>
                <w:sz w:val="28"/>
                <w:szCs w:val="28"/>
              </w:rPr>
            </w:pPr>
          </w:p>
        </w:tc>
        <w:tc>
          <w:tcPr>
            <w:tcW w:w="771" w:type="pct"/>
            <w:vMerge/>
          </w:tcPr>
          <w:p w14:paraId="752E7B1A" w14:textId="77777777" w:rsidR="00DC4C2A" w:rsidRPr="00E6011B" w:rsidRDefault="00DC4C2A" w:rsidP="008E6A5D">
            <w:pPr>
              <w:rPr>
                <w:rFonts w:ascii="Times New Roman" w:hAnsi="Times New Roman" w:cs="Times New Roman"/>
                <w:sz w:val="28"/>
                <w:szCs w:val="28"/>
              </w:rPr>
            </w:pPr>
          </w:p>
        </w:tc>
        <w:tc>
          <w:tcPr>
            <w:tcW w:w="623" w:type="pct"/>
            <w:vMerge/>
          </w:tcPr>
          <w:p w14:paraId="13357C4D" w14:textId="77777777" w:rsidR="00DC4C2A" w:rsidRPr="00E6011B" w:rsidRDefault="00DC4C2A" w:rsidP="008E6A5D">
            <w:pPr>
              <w:rPr>
                <w:rFonts w:ascii="Times New Roman" w:hAnsi="Times New Roman" w:cs="Times New Roman"/>
                <w:sz w:val="28"/>
                <w:szCs w:val="28"/>
              </w:rPr>
            </w:pPr>
          </w:p>
        </w:tc>
        <w:tc>
          <w:tcPr>
            <w:tcW w:w="1295" w:type="pct"/>
            <w:vMerge/>
          </w:tcPr>
          <w:p w14:paraId="05EE4029" w14:textId="77777777" w:rsidR="00DC4C2A" w:rsidRPr="00E6011B" w:rsidRDefault="00DC4C2A" w:rsidP="008E6A5D">
            <w:pPr>
              <w:rPr>
                <w:rFonts w:ascii="Times New Roman" w:hAnsi="Times New Roman" w:cs="Times New Roman"/>
                <w:sz w:val="28"/>
                <w:szCs w:val="28"/>
              </w:rPr>
            </w:pPr>
          </w:p>
        </w:tc>
        <w:tc>
          <w:tcPr>
            <w:tcW w:w="2135" w:type="pct"/>
          </w:tcPr>
          <w:p w14:paraId="2020227D" w14:textId="5CC0210A"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6327FF05" w14:textId="77777777" w:rsidTr="00DC4C2A">
        <w:tc>
          <w:tcPr>
            <w:tcW w:w="176" w:type="pct"/>
            <w:vMerge/>
          </w:tcPr>
          <w:p w14:paraId="7208A9B3" w14:textId="77777777" w:rsidR="00DC4C2A" w:rsidRPr="00E6011B" w:rsidRDefault="00DC4C2A" w:rsidP="008E6A5D">
            <w:pPr>
              <w:rPr>
                <w:rFonts w:ascii="Times New Roman" w:hAnsi="Times New Roman" w:cs="Times New Roman"/>
                <w:sz w:val="28"/>
                <w:szCs w:val="28"/>
              </w:rPr>
            </w:pPr>
          </w:p>
        </w:tc>
        <w:tc>
          <w:tcPr>
            <w:tcW w:w="771" w:type="pct"/>
            <w:vMerge/>
          </w:tcPr>
          <w:p w14:paraId="516338D4" w14:textId="77777777" w:rsidR="00DC4C2A" w:rsidRPr="00E6011B" w:rsidRDefault="00DC4C2A" w:rsidP="008E6A5D">
            <w:pPr>
              <w:rPr>
                <w:rFonts w:ascii="Times New Roman" w:hAnsi="Times New Roman" w:cs="Times New Roman"/>
                <w:sz w:val="28"/>
                <w:szCs w:val="28"/>
              </w:rPr>
            </w:pPr>
          </w:p>
        </w:tc>
        <w:tc>
          <w:tcPr>
            <w:tcW w:w="623" w:type="pct"/>
            <w:vMerge/>
          </w:tcPr>
          <w:p w14:paraId="66880025" w14:textId="77777777" w:rsidR="00DC4C2A" w:rsidRPr="00E6011B" w:rsidRDefault="00DC4C2A" w:rsidP="008E6A5D">
            <w:pPr>
              <w:rPr>
                <w:rFonts w:ascii="Times New Roman" w:hAnsi="Times New Roman" w:cs="Times New Roman"/>
                <w:sz w:val="28"/>
                <w:szCs w:val="28"/>
              </w:rPr>
            </w:pPr>
          </w:p>
        </w:tc>
        <w:tc>
          <w:tcPr>
            <w:tcW w:w="1295" w:type="pct"/>
            <w:vMerge/>
          </w:tcPr>
          <w:p w14:paraId="0A7A7133" w14:textId="77777777" w:rsidR="00DC4C2A" w:rsidRPr="00E6011B" w:rsidRDefault="00DC4C2A" w:rsidP="008E6A5D">
            <w:pPr>
              <w:rPr>
                <w:rFonts w:ascii="Times New Roman" w:hAnsi="Times New Roman" w:cs="Times New Roman"/>
                <w:sz w:val="28"/>
                <w:szCs w:val="28"/>
              </w:rPr>
            </w:pPr>
          </w:p>
        </w:tc>
        <w:tc>
          <w:tcPr>
            <w:tcW w:w="2135" w:type="pct"/>
          </w:tcPr>
          <w:p w14:paraId="16555845" w14:textId="031D4951"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tc>
      </w:tr>
      <w:tr w:rsidR="00136056" w:rsidRPr="00E6011B" w14:paraId="3DF1EFDF" w14:textId="77777777" w:rsidTr="00003B6A">
        <w:trPr>
          <w:trHeight w:val="2277"/>
        </w:trPr>
        <w:tc>
          <w:tcPr>
            <w:tcW w:w="176" w:type="pct"/>
            <w:tcBorders>
              <w:bottom w:val="single" w:sz="4" w:space="0" w:color="000000" w:themeColor="text1"/>
            </w:tcBorders>
          </w:tcPr>
          <w:p w14:paraId="106F4640"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771" w:type="pct"/>
            <w:tcBorders>
              <w:bottom w:val="single" w:sz="4" w:space="0" w:color="000000" w:themeColor="text1"/>
            </w:tcBorders>
          </w:tcPr>
          <w:p w14:paraId="17E6BA27"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Целлюлозно-бумажная промышленность</w:t>
            </w:r>
          </w:p>
        </w:tc>
        <w:tc>
          <w:tcPr>
            <w:tcW w:w="623" w:type="pct"/>
            <w:tcBorders>
              <w:bottom w:val="single" w:sz="4" w:space="0" w:color="000000" w:themeColor="text1"/>
            </w:tcBorders>
          </w:tcPr>
          <w:p w14:paraId="098026CA"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6.11</w:t>
            </w:r>
          </w:p>
        </w:tc>
        <w:tc>
          <w:tcPr>
            <w:tcW w:w="1295" w:type="pct"/>
            <w:tcBorders>
              <w:bottom w:val="single" w:sz="4" w:space="0" w:color="000000" w:themeColor="text1"/>
            </w:tcBorders>
          </w:tcPr>
          <w:p w14:paraId="145CC4D7"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35" w:type="pct"/>
            <w:vMerge w:val="restart"/>
            <w:tcBorders>
              <w:bottom w:val="single" w:sz="4" w:space="0" w:color="000000" w:themeColor="text1"/>
            </w:tcBorders>
          </w:tcPr>
          <w:p w14:paraId="45F81B16"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p w14:paraId="5A33F08F"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p w14:paraId="3C089034" w14:textId="5D2781BF"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EF074E" w14:textId="42DAA848"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p w14:paraId="38DD383E" w14:textId="49C349B2"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33C7AFDE" w14:textId="212327F2"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28D1D195" w14:textId="398E7D5A"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p w14:paraId="11A339ED" w14:textId="4741337F" w:rsidR="00DC4C2A" w:rsidRPr="00E6011B" w:rsidRDefault="00DC4C2A" w:rsidP="008E6A5D">
            <w:pPr>
              <w:rPr>
                <w:rFonts w:ascii="Times New Roman" w:eastAsia="Tahoma" w:hAnsi="Times New Roman" w:cs="Times New Roman"/>
                <w:sz w:val="28"/>
                <w:szCs w:val="28"/>
              </w:rPr>
            </w:pPr>
          </w:p>
        </w:tc>
      </w:tr>
      <w:tr w:rsidR="00136056" w:rsidRPr="00E6011B" w14:paraId="28EB28F8" w14:textId="77777777" w:rsidTr="00DC4C2A">
        <w:tc>
          <w:tcPr>
            <w:tcW w:w="176" w:type="pct"/>
          </w:tcPr>
          <w:p w14:paraId="5C4BA08F"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71" w:type="pct"/>
          </w:tcPr>
          <w:p w14:paraId="5C5B7ABE"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Научно-производственная деятельность</w:t>
            </w:r>
          </w:p>
        </w:tc>
        <w:tc>
          <w:tcPr>
            <w:tcW w:w="623" w:type="pct"/>
          </w:tcPr>
          <w:p w14:paraId="3C80C156"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6.12</w:t>
            </w:r>
          </w:p>
        </w:tc>
        <w:tc>
          <w:tcPr>
            <w:tcW w:w="1295" w:type="pct"/>
          </w:tcPr>
          <w:p w14:paraId="3285D2D0"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технологических, промышленных, </w:t>
            </w:r>
            <w:r w:rsidRPr="00E6011B">
              <w:rPr>
                <w:rFonts w:ascii="Times New Roman" w:eastAsia="Tahoma" w:hAnsi="Times New Roman" w:cs="Times New Roman"/>
                <w:sz w:val="28"/>
                <w:szCs w:val="28"/>
              </w:rPr>
              <w:lastRenderedPageBreak/>
              <w:t>агропромышленных парков, бизнес-инкубаторов</w:t>
            </w:r>
          </w:p>
        </w:tc>
        <w:tc>
          <w:tcPr>
            <w:tcW w:w="2135" w:type="pct"/>
            <w:vMerge/>
          </w:tcPr>
          <w:p w14:paraId="52F555D8" w14:textId="77777777" w:rsidR="00DC4C2A" w:rsidRPr="00E6011B" w:rsidRDefault="00DC4C2A" w:rsidP="008E6A5D">
            <w:pPr>
              <w:rPr>
                <w:rFonts w:ascii="Times New Roman" w:hAnsi="Times New Roman" w:cs="Times New Roman"/>
                <w:sz w:val="28"/>
                <w:szCs w:val="28"/>
              </w:rPr>
            </w:pPr>
          </w:p>
        </w:tc>
      </w:tr>
      <w:tr w:rsidR="00136056" w:rsidRPr="00E6011B" w14:paraId="339AFB22" w14:textId="77777777" w:rsidTr="00DC4C2A">
        <w:tc>
          <w:tcPr>
            <w:tcW w:w="176" w:type="pct"/>
            <w:vMerge w:val="restart"/>
          </w:tcPr>
          <w:p w14:paraId="608F8257"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771" w:type="pct"/>
            <w:vMerge w:val="restart"/>
          </w:tcPr>
          <w:p w14:paraId="7C88320C"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623" w:type="pct"/>
            <w:vMerge w:val="restart"/>
          </w:tcPr>
          <w:p w14:paraId="0FF4EC86"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295" w:type="pct"/>
            <w:vMerge w:val="restart"/>
          </w:tcPr>
          <w:p w14:paraId="4222956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w:t>
            </w:r>
            <w:r w:rsidRPr="00E6011B">
              <w:rPr>
                <w:rFonts w:ascii="Times New Roman" w:eastAsia="Tahoma" w:hAnsi="Times New Roman" w:cs="Times New Roman"/>
                <w:sz w:val="28"/>
                <w:szCs w:val="28"/>
              </w:rPr>
              <w:lastRenderedPageBreak/>
              <w:t>использования с кодами 2.7.2, 4.9</w:t>
            </w:r>
          </w:p>
        </w:tc>
        <w:tc>
          <w:tcPr>
            <w:tcW w:w="2135" w:type="pct"/>
          </w:tcPr>
          <w:p w14:paraId="43C9E675"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52A2F6F3" w14:textId="77777777" w:rsidTr="00DC4C2A">
        <w:tc>
          <w:tcPr>
            <w:tcW w:w="176" w:type="pct"/>
            <w:vMerge/>
          </w:tcPr>
          <w:p w14:paraId="5BA11F04" w14:textId="77777777" w:rsidR="00DC4C2A" w:rsidRPr="00E6011B" w:rsidRDefault="00DC4C2A" w:rsidP="008E6A5D">
            <w:pPr>
              <w:rPr>
                <w:rFonts w:ascii="Times New Roman" w:hAnsi="Times New Roman" w:cs="Times New Roman"/>
                <w:sz w:val="28"/>
                <w:szCs w:val="28"/>
              </w:rPr>
            </w:pPr>
          </w:p>
        </w:tc>
        <w:tc>
          <w:tcPr>
            <w:tcW w:w="771" w:type="pct"/>
            <w:vMerge/>
          </w:tcPr>
          <w:p w14:paraId="4F2FCA39" w14:textId="77777777" w:rsidR="00DC4C2A" w:rsidRPr="00E6011B" w:rsidRDefault="00DC4C2A" w:rsidP="008E6A5D">
            <w:pPr>
              <w:rPr>
                <w:rFonts w:ascii="Times New Roman" w:hAnsi="Times New Roman" w:cs="Times New Roman"/>
                <w:sz w:val="28"/>
                <w:szCs w:val="28"/>
              </w:rPr>
            </w:pPr>
          </w:p>
        </w:tc>
        <w:tc>
          <w:tcPr>
            <w:tcW w:w="623" w:type="pct"/>
            <w:vMerge/>
          </w:tcPr>
          <w:p w14:paraId="776DCA84" w14:textId="77777777" w:rsidR="00DC4C2A" w:rsidRPr="00E6011B" w:rsidRDefault="00DC4C2A" w:rsidP="008E6A5D">
            <w:pPr>
              <w:rPr>
                <w:rFonts w:ascii="Times New Roman" w:hAnsi="Times New Roman" w:cs="Times New Roman"/>
                <w:sz w:val="28"/>
                <w:szCs w:val="28"/>
              </w:rPr>
            </w:pPr>
          </w:p>
        </w:tc>
        <w:tc>
          <w:tcPr>
            <w:tcW w:w="1295" w:type="pct"/>
            <w:vMerge/>
          </w:tcPr>
          <w:p w14:paraId="49FF13AD" w14:textId="77777777" w:rsidR="00DC4C2A" w:rsidRPr="00E6011B" w:rsidRDefault="00DC4C2A" w:rsidP="008E6A5D">
            <w:pPr>
              <w:rPr>
                <w:rFonts w:ascii="Times New Roman" w:hAnsi="Times New Roman" w:cs="Times New Roman"/>
                <w:sz w:val="28"/>
                <w:szCs w:val="28"/>
              </w:rPr>
            </w:pPr>
          </w:p>
        </w:tc>
        <w:tc>
          <w:tcPr>
            <w:tcW w:w="2135" w:type="pct"/>
          </w:tcPr>
          <w:p w14:paraId="59A2B913"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1306929" w14:textId="77777777" w:rsidTr="00DC4C2A">
        <w:tc>
          <w:tcPr>
            <w:tcW w:w="176" w:type="pct"/>
            <w:vMerge/>
          </w:tcPr>
          <w:p w14:paraId="50E8BB71" w14:textId="77777777" w:rsidR="00DC4C2A" w:rsidRPr="00E6011B" w:rsidRDefault="00DC4C2A" w:rsidP="008E6A5D">
            <w:pPr>
              <w:rPr>
                <w:rFonts w:ascii="Times New Roman" w:hAnsi="Times New Roman" w:cs="Times New Roman"/>
                <w:sz w:val="28"/>
                <w:szCs w:val="28"/>
              </w:rPr>
            </w:pPr>
          </w:p>
        </w:tc>
        <w:tc>
          <w:tcPr>
            <w:tcW w:w="771" w:type="pct"/>
            <w:vMerge/>
          </w:tcPr>
          <w:p w14:paraId="0B6BBEDD" w14:textId="77777777" w:rsidR="00DC4C2A" w:rsidRPr="00E6011B" w:rsidRDefault="00DC4C2A" w:rsidP="008E6A5D">
            <w:pPr>
              <w:rPr>
                <w:rFonts w:ascii="Times New Roman" w:hAnsi="Times New Roman" w:cs="Times New Roman"/>
                <w:sz w:val="28"/>
                <w:szCs w:val="28"/>
              </w:rPr>
            </w:pPr>
          </w:p>
        </w:tc>
        <w:tc>
          <w:tcPr>
            <w:tcW w:w="623" w:type="pct"/>
            <w:vMerge/>
          </w:tcPr>
          <w:p w14:paraId="3F85CB79" w14:textId="77777777" w:rsidR="00DC4C2A" w:rsidRPr="00E6011B" w:rsidRDefault="00DC4C2A" w:rsidP="008E6A5D">
            <w:pPr>
              <w:rPr>
                <w:rFonts w:ascii="Times New Roman" w:hAnsi="Times New Roman" w:cs="Times New Roman"/>
                <w:sz w:val="28"/>
                <w:szCs w:val="28"/>
              </w:rPr>
            </w:pPr>
          </w:p>
        </w:tc>
        <w:tc>
          <w:tcPr>
            <w:tcW w:w="1295" w:type="pct"/>
            <w:vMerge/>
          </w:tcPr>
          <w:p w14:paraId="0ADBBABA" w14:textId="77777777" w:rsidR="00DC4C2A" w:rsidRPr="00E6011B" w:rsidRDefault="00DC4C2A" w:rsidP="008E6A5D">
            <w:pPr>
              <w:rPr>
                <w:rFonts w:ascii="Times New Roman" w:hAnsi="Times New Roman" w:cs="Times New Roman"/>
                <w:sz w:val="28"/>
                <w:szCs w:val="28"/>
              </w:rPr>
            </w:pPr>
          </w:p>
        </w:tc>
        <w:tc>
          <w:tcPr>
            <w:tcW w:w="2135" w:type="pct"/>
          </w:tcPr>
          <w:p w14:paraId="2A9715EA"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C7DFC8E" w14:textId="77777777" w:rsidTr="00DC4C2A">
        <w:tc>
          <w:tcPr>
            <w:tcW w:w="176" w:type="pct"/>
            <w:vMerge/>
          </w:tcPr>
          <w:p w14:paraId="505A9544" w14:textId="77777777" w:rsidR="00DC4C2A" w:rsidRPr="00E6011B" w:rsidRDefault="00DC4C2A" w:rsidP="008E6A5D">
            <w:pPr>
              <w:rPr>
                <w:rFonts w:ascii="Times New Roman" w:hAnsi="Times New Roman" w:cs="Times New Roman"/>
                <w:sz w:val="28"/>
                <w:szCs w:val="28"/>
              </w:rPr>
            </w:pPr>
          </w:p>
        </w:tc>
        <w:tc>
          <w:tcPr>
            <w:tcW w:w="771" w:type="pct"/>
            <w:vMerge/>
          </w:tcPr>
          <w:p w14:paraId="3E1D3030" w14:textId="77777777" w:rsidR="00DC4C2A" w:rsidRPr="00E6011B" w:rsidRDefault="00DC4C2A" w:rsidP="008E6A5D">
            <w:pPr>
              <w:rPr>
                <w:rFonts w:ascii="Times New Roman" w:hAnsi="Times New Roman" w:cs="Times New Roman"/>
                <w:sz w:val="28"/>
                <w:szCs w:val="28"/>
              </w:rPr>
            </w:pPr>
          </w:p>
        </w:tc>
        <w:tc>
          <w:tcPr>
            <w:tcW w:w="623" w:type="pct"/>
            <w:vMerge/>
          </w:tcPr>
          <w:p w14:paraId="00CE7D27" w14:textId="77777777" w:rsidR="00DC4C2A" w:rsidRPr="00E6011B" w:rsidRDefault="00DC4C2A" w:rsidP="008E6A5D">
            <w:pPr>
              <w:rPr>
                <w:rFonts w:ascii="Times New Roman" w:hAnsi="Times New Roman" w:cs="Times New Roman"/>
                <w:sz w:val="28"/>
                <w:szCs w:val="28"/>
              </w:rPr>
            </w:pPr>
          </w:p>
        </w:tc>
        <w:tc>
          <w:tcPr>
            <w:tcW w:w="1295" w:type="pct"/>
            <w:vMerge/>
          </w:tcPr>
          <w:p w14:paraId="0CA4013C" w14:textId="77777777" w:rsidR="00DC4C2A" w:rsidRPr="00E6011B" w:rsidRDefault="00DC4C2A" w:rsidP="008E6A5D">
            <w:pPr>
              <w:rPr>
                <w:rFonts w:ascii="Times New Roman" w:hAnsi="Times New Roman" w:cs="Times New Roman"/>
                <w:sz w:val="28"/>
                <w:szCs w:val="28"/>
              </w:rPr>
            </w:pPr>
          </w:p>
        </w:tc>
        <w:tc>
          <w:tcPr>
            <w:tcW w:w="2135" w:type="pct"/>
          </w:tcPr>
          <w:p w14:paraId="0AD019E4" w14:textId="281DA540"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D2849A0" w14:textId="77777777" w:rsidTr="00DC4C2A">
        <w:tc>
          <w:tcPr>
            <w:tcW w:w="176" w:type="pct"/>
            <w:vMerge/>
          </w:tcPr>
          <w:p w14:paraId="384EC909" w14:textId="77777777" w:rsidR="00DC4C2A" w:rsidRPr="00E6011B" w:rsidRDefault="00DC4C2A" w:rsidP="008E6A5D">
            <w:pPr>
              <w:rPr>
                <w:rFonts w:ascii="Times New Roman" w:hAnsi="Times New Roman" w:cs="Times New Roman"/>
                <w:sz w:val="28"/>
                <w:szCs w:val="28"/>
              </w:rPr>
            </w:pPr>
          </w:p>
        </w:tc>
        <w:tc>
          <w:tcPr>
            <w:tcW w:w="771" w:type="pct"/>
            <w:vMerge/>
          </w:tcPr>
          <w:p w14:paraId="418340A7" w14:textId="77777777" w:rsidR="00DC4C2A" w:rsidRPr="00E6011B" w:rsidRDefault="00DC4C2A" w:rsidP="008E6A5D">
            <w:pPr>
              <w:rPr>
                <w:rFonts w:ascii="Times New Roman" w:hAnsi="Times New Roman" w:cs="Times New Roman"/>
                <w:sz w:val="28"/>
                <w:szCs w:val="28"/>
              </w:rPr>
            </w:pPr>
          </w:p>
        </w:tc>
        <w:tc>
          <w:tcPr>
            <w:tcW w:w="623" w:type="pct"/>
            <w:vMerge/>
          </w:tcPr>
          <w:p w14:paraId="63540D19" w14:textId="77777777" w:rsidR="00DC4C2A" w:rsidRPr="00E6011B" w:rsidRDefault="00DC4C2A" w:rsidP="008E6A5D">
            <w:pPr>
              <w:rPr>
                <w:rFonts w:ascii="Times New Roman" w:hAnsi="Times New Roman" w:cs="Times New Roman"/>
                <w:sz w:val="28"/>
                <w:szCs w:val="28"/>
              </w:rPr>
            </w:pPr>
          </w:p>
        </w:tc>
        <w:tc>
          <w:tcPr>
            <w:tcW w:w="1295" w:type="pct"/>
            <w:vMerge/>
          </w:tcPr>
          <w:p w14:paraId="2A876E65" w14:textId="77777777" w:rsidR="00DC4C2A" w:rsidRPr="00E6011B" w:rsidRDefault="00DC4C2A" w:rsidP="008E6A5D">
            <w:pPr>
              <w:rPr>
                <w:rFonts w:ascii="Times New Roman" w:hAnsi="Times New Roman" w:cs="Times New Roman"/>
                <w:sz w:val="28"/>
                <w:szCs w:val="28"/>
              </w:rPr>
            </w:pPr>
          </w:p>
        </w:tc>
        <w:tc>
          <w:tcPr>
            <w:tcW w:w="2135" w:type="pct"/>
          </w:tcPr>
          <w:p w14:paraId="28A2EB4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6FC258CD" w14:textId="77777777" w:rsidTr="00DC4C2A">
        <w:tc>
          <w:tcPr>
            <w:tcW w:w="176" w:type="pct"/>
            <w:vMerge/>
          </w:tcPr>
          <w:p w14:paraId="5D9D4242" w14:textId="77777777" w:rsidR="00DC4C2A" w:rsidRPr="00E6011B" w:rsidRDefault="00DC4C2A" w:rsidP="008E6A5D">
            <w:pPr>
              <w:rPr>
                <w:rFonts w:ascii="Times New Roman" w:hAnsi="Times New Roman" w:cs="Times New Roman"/>
                <w:sz w:val="28"/>
                <w:szCs w:val="28"/>
              </w:rPr>
            </w:pPr>
          </w:p>
        </w:tc>
        <w:tc>
          <w:tcPr>
            <w:tcW w:w="771" w:type="pct"/>
            <w:vMerge/>
          </w:tcPr>
          <w:p w14:paraId="7503D496" w14:textId="77777777" w:rsidR="00DC4C2A" w:rsidRPr="00E6011B" w:rsidRDefault="00DC4C2A" w:rsidP="008E6A5D">
            <w:pPr>
              <w:rPr>
                <w:rFonts w:ascii="Times New Roman" w:hAnsi="Times New Roman" w:cs="Times New Roman"/>
                <w:sz w:val="28"/>
                <w:szCs w:val="28"/>
              </w:rPr>
            </w:pPr>
          </w:p>
        </w:tc>
        <w:tc>
          <w:tcPr>
            <w:tcW w:w="623" w:type="pct"/>
            <w:vMerge/>
          </w:tcPr>
          <w:p w14:paraId="2EFF6CF0" w14:textId="77777777" w:rsidR="00DC4C2A" w:rsidRPr="00E6011B" w:rsidRDefault="00DC4C2A" w:rsidP="008E6A5D">
            <w:pPr>
              <w:rPr>
                <w:rFonts w:ascii="Times New Roman" w:hAnsi="Times New Roman" w:cs="Times New Roman"/>
                <w:sz w:val="28"/>
                <w:szCs w:val="28"/>
              </w:rPr>
            </w:pPr>
          </w:p>
        </w:tc>
        <w:tc>
          <w:tcPr>
            <w:tcW w:w="1295" w:type="pct"/>
            <w:vMerge/>
          </w:tcPr>
          <w:p w14:paraId="18030324" w14:textId="77777777" w:rsidR="00DC4C2A" w:rsidRPr="00E6011B" w:rsidRDefault="00DC4C2A" w:rsidP="008E6A5D">
            <w:pPr>
              <w:rPr>
                <w:rFonts w:ascii="Times New Roman" w:hAnsi="Times New Roman" w:cs="Times New Roman"/>
                <w:sz w:val="28"/>
                <w:szCs w:val="28"/>
              </w:rPr>
            </w:pPr>
          </w:p>
        </w:tc>
        <w:tc>
          <w:tcPr>
            <w:tcW w:w="2135" w:type="pct"/>
          </w:tcPr>
          <w:p w14:paraId="469C2849"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6B7C6083" w14:textId="77777777" w:rsidTr="00DC4C2A">
        <w:tc>
          <w:tcPr>
            <w:tcW w:w="176" w:type="pct"/>
            <w:vMerge/>
          </w:tcPr>
          <w:p w14:paraId="0DD599FA" w14:textId="77777777" w:rsidR="00DC4C2A" w:rsidRPr="00E6011B" w:rsidRDefault="00DC4C2A" w:rsidP="008E6A5D">
            <w:pPr>
              <w:rPr>
                <w:rFonts w:ascii="Times New Roman" w:hAnsi="Times New Roman" w:cs="Times New Roman"/>
                <w:sz w:val="28"/>
                <w:szCs w:val="28"/>
              </w:rPr>
            </w:pPr>
          </w:p>
        </w:tc>
        <w:tc>
          <w:tcPr>
            <w:tcW w:w="771" w:type="pct"/>
            <w:vMerge/>
          </w:tcPr>
          <w:p w14:paraId="5680B5B4" w14:textId="77777777" w:rsidR="00DC4C2A" w:rsidRPr="00E6011B" w:rsidRDefault="00DC4C2A" w:rsidP="008E6A5D">
            <w:pPr>
              <w:rPr>
                <w:rFonts w:ascii="Times New Roman" w:hAnsi="Times New Roman" w:cs="Times New Roman"/>
                <w:sz w:val="28"/>
                <w:szCs w:val="28"/>
              </w:rPr>
            </w:pPr>
          </w:p>
        </w:tc>
        <w:tc>
          <w:tcPr>
            <w:tcW w:w="623" w:type="pct"/>
            <w:vMerge/>
          </w:tcPr>
          <w:p w14:paraId="22C7A8D6" w14:textId="77777777" w:rsidR="00DC4C2A" w:rsidRPr="00E6011B" w:rsidRDefault="00DC4C2A" w:rsidP="008E6A5D">
            <w:pPr>
              <w:rPr>
                <w:rFonts w:ascii="Times New Roman" w:hAnsi="Times New Roman" w:cs="Times New Roman"/>
                <w:sz w:val="28"/>
                <w:szCs w:val="28"/>
              </w:rPr>
            </w:pPr>
          </w:p>
        </w:tc>
        <w:tc>
          <w:tcPr>
            <w:tcW w:w="1295" w:type="pct"/>
            <w:vMerge/>
          </w:tcPr>
          <w:p w14:paraId="60A4E98A" w14:textId="77777777" w:rsidR="00DC4C2A" w:rsidRPr="00E6011B" w:rsidRDefault="00DC4C2A" w:rsidP="008E6A5D">
            <w:pPr>
              <w:rPr>
                <w:rFonts w:ascii="Times New Roman" w:hAnsi="Times New Roman" w:cs="Times New Roman"/>
                <w:sz w:val="28"/>
                <w:szCs w:val="28"/>
              </w:rPr>
            </w:pPr>
          </w:p>
        </w:tc>
        <w:tc>
          <w:tcPr>
            <w:tcW w:w="2135" w:type="pct"/>
          </w:tcPr>
          <w:p w14:paraId="31A03E22" w14:textId="145944F2"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69BEF2D4" w14:textId="77777777" w:rsidTr="00DC4C2A">
        <w:tc>
          <w:tcPr>
            <w:tcW w:w="176" w:type="pct"/>
            <w:vMerge/>
          </w:tcPr>
          <w:p w14:paraId="1D8F6A58" w14:textId="77777777" w:rsidR="00DC4C2A" w:rsidRPr="00E6011B" w:rsidRDefault="00DC4C2A" w:rsidP="008E6A5D">
            <w:pPr>
              <w:rPr>
                <w:rFonts w:ascii="Times New Roman" w:hAnsi="Times New Roman" w:cs="Times New Roman"/>
                <w:sz w:val="28"/>
                <w:szCs w:val="28"/>
              </w:rPr>
            </w:pPr>
          </w:p>
        </w:tc>
        <w:tc>
          <w:tcPr>
            <w:tcW w:w="771" w:type="pct"/>
            <w:vMerge/>
          </w:tcPr>
          <w:p w14:paraId="21EF630D" w14:textId="77777777" w:rsidR="00DC4C2A" w:rsidRPr="00E6011B" w:rsidRDefault="00DC4C2A" w:rsidP="008E6A5D">
            <w:pPr>
              <w:rPr>
                <w:rFonts w:ascii="Times New Roman" w:hAnsi="Times New Roman" w:cs="Times New Roman"/>
                <w:sz w:val="28"/>
                <w:szCs w:val="28"/>
              </w:rPr>
            </w:pPr>
          </w:p>
        </w:tc>
        <w:tc>
          <w:tcPr>
            <w:tcW w:w="623" w:type="pct"/>
            <w:vMerge/>
          </w:tcPr>
          <w:p w14:paraId="77B79C39" w14:textId="77777777" w:rsidR="00DC4C2A" w:rsidRPr="00E6011B" w:rsidRDefault="00DC4C2A" w:rsidP="008E6A5D">
            <w:pPr>
              <w:rPr>
                <w:rFonts w:ascii="Times New Roman" w:hAnsi="Times New Roman" w:cs="Times New Roman"/>
                <w:sz w:val="28"/>
                <w:szCs w:val="28"/>
              </w:rPr>
            </w:pPr>
          </w:p>
        </w:tc>
        <w:tc>
          <w:tcPr>
            <w:tcW w:w="1295" w:type="pct"/>
            <w:vMerge/>
          </w:tcPr>
          <w:p w14:paraId="59F120E1" w14:textId="77777777" w:rsidR="00DC4C2A" w:rsidRPr="00E6011B" w:rsidRDefault="00DC4C2A" w:rsidP="008E6A5D">
            <w:pPr>
              <w:rPr>
                <w:rFonts w:ascii="Times New Roman" w:hAnsi="Times New Roman" w:cs="Times New Roman"/>
                <w:sz w:val="28"/>
                <w:szCs w:val="28"/>
              </w:rPr>
            </w:pPr>
          </w:p>
        </w:tc>
        <w:tc>
          <w:tcPr>
            <w:tcW w:w="2135" w:type="pct"/>
          </w:tcPr>
          <w:p w14:paraId="1287406B"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373A953" w14:textId="77777777" w:rsidTr="00DC4C2A">
        <w:tc>
          <w:tcPr>
            <w:tcW w:w="176" w:type="pct"/>
            <w:vMerge w:val="restart"/>
          </w:tcPr>
          <w:p w14:paraId="5D76A46D"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771" w:type="pct"/>
            <w:vMerge w:val="restart"/>
          </w:tcPr>
          <w:p w14:paraId="2B8EDBA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Заправка транспортных средств</w:t>
            </w:r>
          </w:p>
        </w:tc>
        <w:tc>
          <w:tcPr>
            <w:tcW w:w="623" w:type="pct"/>
            <w:vMerge w:val="restart"/>
          </w:tcPr>
          <w:p w14:paraId="228CE797"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4.9.1.1</w:t>
            </w:r>
          </w:p>
        </w:tc>
        <w:tc>
          <w:tcPr>
            <w:tcW w:w="1295" w:type="pct"/>
            <w:vMerge w:val="restart"/>
          </w:tcPr>
          <w:p w14:paraId="129D4A80"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35" w:type="pct"/>
          </w:tcPr>
          <w:p w14:paraId="373FBE48"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C447AA6" w14:textId="77777777" w:rsidTr="00DC4C2A">
        <w:tc>
          <w:tcPr>
            <w:tcW w:w="176" w:type="pct"/>
            <w:vMerge/>
          </w:tcPr>
          <w:p w14:paraId="27338E79" w14:textId="77777777" w:rsidR="00DC4C2A" w:rsidRPr="00E6011B" w:rsidRDefault="00DC4C2A" w:rsidP="008E6A5D">
            <w:pPr>
              <w:rPr>
                <w:rFonts w:ascii="Times New Roman" w:hAnsi="Times New Roman" w:cs="Times New Roman"/>
                <w:sz w:val="28"/>
                <w:szCs w:val="28"/>
              </w:rPr>
            </w:pPr>
          </w:p>
        </w:tc>
        <w:tc>
          <w:tcPr>
            <w:tcW w:w="771" w:type="pct"/>
            <w:vMerge/>
          </w:tcPr>
          <w:p w14:paraId="7FED9012" w14:textId="77777777" w:rsidR="00DC4C2A" w:rsidRPr="00E6011B" w:rsidRDefault="00DC4C2A" w:rsidP="008E6A5D">
            <w:pPr>
              <w:rPr>
                <w:rFonts w:ascii="Times New Roman" w:hAnsi="Times New Roman" w:cs="Times New Roman"/>
                <w:sz w:val="28"/>
                <w:szCs w:val="28"/>
              </w:rPr>
            </w:pPr>
          </w:p>
        </w:tc>
        <w:tc>
          <w:tcPr>
            <w:tcW w:w="623" w:type="pct"/>
            <w:vMerge/>
          </w:tcPr>
          <w:p w14:paraId="57BCF3C1" w14:textId="77777777" w:rsidR="00DC4C2A" w:rsidRPr="00E6011B" w:rsidRDefault="00DC4C2A" w:rsidP="008E6A5D">
            <w:pPr>
              <w:rPr>
                <w:rFonts w:ascii="Times New Roman" w:hAnsi="Times New Roman" w:cs="Times New Roman"/>
                <w:sz w:val="28"/>
                <w:szCs w:val="28"/>
              </w:rPr>
            </w:pPr>
          </w:p>
        </w:tc>
        <w:tc>
          <w:tcPr>
            <w:tcW w:w="1295" w:type="pct"/>
            <w:vMerge/>
          </w:tcPr>
          <w:p w14:paraId="06E01EA4" w14:textId="77777777" w:rsidR="00DC4C2A" w:rsidRPr="00E6011B" w:rsidRDefault="00DC4C2A" w:rsidP="008E6A5D">
            <w:pPr>
              <w:rPr>
                <w:rFonts w:ascii="Times New Roman" w:hAnsi="Times New Roman" w:cs="Times New Roman"/>
                <w:sz w:val="28"/>
                <w:szCs w:val="28"/>
              </w:rPr>
            </w:pPr>
          </w:p>
        </w:tc>
        <w:tc>
          <w:tcPr>
            <w:tcW w:w="2135" w:type="pct"/>
          </w:tcPr>
          <w:p w14:paraId="5F041FCA"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2AE575F3" w14:textId="77777777" w:rsidTr="00DC4C2A">
        <w:tc>
          <w:tcPr>
            <w:tcW w:w="176" w:type="pct"/>
            <w:vMerge/>
          </w:tcPr>
          <w:p w14:paraId="2A220C38" w14:textId="77777777" w:rsidR="00DC4C2A" w:rsidRPr="00E6011B" w:rsidRDefault="00DC4C2A" w:rsidP="008E6A5D">
            <w:pPr>
              <w:rPr>
                <w:rFonts w:ascii="Times New Roman" w:hAnsi="Times New Roman" w:cs="Times New Roman"/>
                <w:sz w:val="28"/>
                <w:szCs w:val="28"/>
              </w:rPr>
            </w:pPr>
          </w:p>
        </w:tc>
        <w:tc>
          <w:tcPr>
            <w:tcW w:w="771" w:type="pct"/>
            <w:vMerge/>
          </w:tcPr>
          <w:p w14:paraId="773B98FB" w14:textId="77777777" w:rsidR="00DC4C2A" w:rsidRPr="00E6011B" w:rsidRDefault="00DC4C2A" w:rsidP="008E6A5D">
            <w:pPr>
              <w:rPr>
                <w:rFonts w:ascii="Times New Roman" w:hAnsi="Times New Roman" w:cs="Times New Roman"/>
                <w:sz w:val="28"/>
                <w:szCs w:val="28"/>
              </w:rPr>
            </w:pPr>
          </w:p>
        </w:tc>
        <w:tc>
          <w:tcPr>
            <w:tcW w:w="623" w:type="pct"/>
            <w:vMerge/>
          </w:tcPr>
          <w:p w14:paraId="4468D0D1" w14:textId="77777777" w:rsidR="00DC4C2A" w:rsidRPr="00E6011B" w:rsidRDefault="00DC4C2A" w:rsidP="008E6A5D">
            <w:pPr>
              <w:rPr>
                <w:rFonts w:ascii="Times New Roman" w:hAnsi="Times New Roman" w:cs="Times New Roman"/>
                <w:sz w:val="28"/>
                <w:szCs w:val="28"/>
              </w:rPr>
            </w:pPr>
          </w:p>
        </w:tc>
        <w:tc>
          <w:tcPr>
            <w:tcW w:w="1295" w:type="pct"/>
            <w:vMerge/>
          </w:tcPr>
          <w:p w14:paraId="041FB0AE" w14:textId="77777777" w:rsidR="00DC4C2A" w:rsidRPr="00E6011B" w:rsidRDefault="00DC4C2A" w:rsidP="008E6A5D">
            <w:pPr>
              <w:rPr>
                <w:rFonts w:ascii="Times New Roman" w:hAnsi="Times New Roman" w:cs="Times New Roman"/>
                <w:sz w:val="28"/>
                <w:szCs w:val="28"/>
              </w:rPr>
            </w:pPr>
          </w:p>
        </w:tc>
        <w:tc>
          <w:tcPr>
            <w:tcW w:w="2135" w:type="pct"/>
          </w:tcPr>
          <w:p w14:paraId="4EC9B30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9DC609D" w14:textId="77777777" w:rsidTr="00DC4C2A">
        <w:tc>
          <w:tcPr>
            <w:tcW w:w="176" w:type="pct"/>
            <w:vMerge/>
          </w:tcPr>
          <w:p w14:paraId="3FEAA86B" w14:textId="77777777" w:rsidR="00DC4C2A" w:rsidRPr="00E6011B" w:rsidRDefault="00DC4C2A" w:rsidP="008E6A5D">
            <w:pPr>
              <w:rPr>
                <w:rFonts w:ascii="Times New Roman" w:hAnsi="Times New Roman" w:cs="Times New Roman"/>
                <w:sz w:val="28"/>
                <w:szCs w:val="28"/>
              </w:rPr>
            </w:pPr>
          </w:p>
        </w:tc>
        <w:tc>
          <w:tcPr>
            <w:tcW w:w="771" w:type="pct"/>
            <w:vMerge/>
          </w:tcPr>
          <w:p w14:paraId="284BF31B" w14:textId="77777777" w:rsidR="00DC4C2A" w:rsidRPr="00E6011B" w:rsidRDefault="00DC4C2A" w:rsidP="008E6A5D">
            <w:pPr>
              <w:rPr>
                <w:rFonts w:ascii="Times New Roman" w:hAnsi="Times New Roman" w:cs="Times New Roman"/>
                <w:sz w:val="28"/>
                <w:szCs w:val="28"/>
              </w:rPr>
            </w:pPr>
          </w:p>
        </w:tc>
        <w:tc>
          <w:tcPr>
            <w:tcW w:w="623" w:type="pct"/>
            <w:vMerge/>
          </w:tcPr>
          <w:p w14:paraId="04BA0B4F" w14:textId="77777777" w:rsidR="00DC4C2A" w:rsidRPr="00E6011B" w:rsidRDefault="00DC4C2A" w:rsidP="008E6A5D">
            <w:pPr>
              <w:rPr>
                <w:rFonts w:ascii="Times New Roman" w:hAnsi="Times New Roman" w:cs="Times New Roman"/>
                <w:sz w:val="28"/>
                <w:szCs w:val="28"/>
              </w:rPr>
            </w:pPr>
          </w:p>
        </w:tc>
        <w:tc>
          <w:tcPr>
            <w:tcW w:w="1295" w:type="pct"/>
            <w:vMerge/>
          </w:tcPr>
          <w:p w14:paraId="70508786" w14:textId="77777777" w:rsidR="00DC4C2A" w:rsidRPr="00E6011B" w:rsidRDefault="00DC4C2A" w:rsidP="008E6A5D">
            <w:pPr>
              <w:rPr>
                <w:rFonts w:ascii="Times New Roman" w:hAnsi="Times New Roman" w:cs="Times New Roman"/>
                <w:sz w:val="28"/>
                <w:szCs w:val="28"/>
              </w:rPr>
            </w:pPr>
          </w:p>
        </w:tc>
        <w:tc>
          <w:tcPr>
            <w:tcW w:w="2135" w:type="pct"/>
          </w:tcPr>
          <w:p w14:paraId="5C6C17DD" w14:textId="68E1DB81"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w:t>
            </w:r>
            <w:r w:rsidRPr="00E6011B">
              <w:rPr>
                <w:rFonts w:ascii="Times New Roman" w:eastAsia="Tahoma" w:hAnsi="Times New Roman" w:cs="Times New Roman"/>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01B220C" w14:textId="77777777" w:rsidTr="00DC4C2A">
        <w:tc>
          <w:tcPr>
            <w:tcW w:w="176" w:type="pct"/>
            <w:vMerge/>
          </w:tcPr>
          <w:p w14:paraId="56732D04" w14:textId="77777777" w:rsidR="00DC4C2A" w:rsidRPr="00E6011B" w:rsidRDefault="00DC4C2A" w:rsidP="008E6A5D">
            <w:pPr>
              <w:rPr>
                <w:rFonts w:ascii="Times New Roman" w:hAnsi="Times New Roman" w:cs="Times New Roman"/>
                <w:sz w:val="28"/>
                <w:szCs w:val="28"/>
              </w:rPr>
            </w:pPr>
          </w:p>
        </w:tc>
        <w:tc>
          <w:tcPr>
            <w:tcW w:w="771" w:type="pct"/>
            <w:vMerge/>
          </w:tcPr>
          <w:p w14:paraId="1B92E552" w14:textId="77777777" w:rsidR="00DC4C2A" w:rsidRPr="00E6011B" w:rsidRDefault="00DC4C2A" w:rsidP="008E6A5D">
            <w:pPr>
              <w:rPr>
                <w:rFonts w:ascii="Times New Roman" w:hAnsi="Times New Roman" w:cs="Times New Roman"/>
                <w:sz w:val="28"/>
                <w:szCs w:val="28"/>
              </w:rPr>
            </w:pPr>
          </w:p>
        </w:tc>
        <w:tc>
          <w:tcPr>
            <w:tcW w:w="623" w:type="pct"/>
            <w:vMerge/>
          </w:tcPr>
          <w:p w14:paraId="6D743FB8" w14:textId="77777777" w:rsidR="00DC4C2A" w:rsidRPr="00E6011B" w:rsidRDefault="00DC4C2A" w:rsidP="008E6A5D">
            <w:pPr>
              <w:rPr>
                <w:rFonts w:ascii="Times New Roman" w:hAnsi="Times New Roman" w:cs="Times New Roman"/>
                <w:sz w:val="28"/>
                <w:szCs w:val="28"/>
              </w:rPr>
            </w:pPr>
          </w:p>
        </w:tc>
        <w:tc>
          <w:tcPr>
            <w:tcW w:w="1295" w:type="pct"/>
            <w:vMerge/>
          </w:tcPr>
          <w:p w14:paraId="1FBD7A3F" w14:textId="77777777" w:rsidR="00DC4C2A" w:rsidRPr="00E6011B" w:rsidRDefault="00DC4C2A" w:rsidP="008E6A5D">
            <w:pPr>
              <w:rPr>
                <w:rFonts w:ascii="Times New Roman" w:hAnsi="Times New Roman" w:cs="Times New Roman"/>
                <w:sz w:val="28"/>
                <w:szCs w:val="28"/>
              </w:rPr>
            </w:pPr>
          </w:p>
        </w:tc>
        <w:tc>
          <w:tcPr>
            <w:tcW w:w="2135" w:type="pct"/>
          </w:tcPr>
          <w:p w14:paraId="430774DD"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AF28D7D" w14:textId="77777777" w:rsidTr="00DC4C2A">
        <w:tc>
          <w:tcPr>
            <w:tcW w:w="176" w:type="pct"/>
            <w:vMerge/>
          </w:tcPr>
          <w:p w14:paraId="63ADB8F4" w14:textId="77777777" w:rsidR="00DC4C2A" w:rsidRPr="00E6011B" w:rsidRDefault="00DC4C2A" w:rsidP="008E6A5D">
            <w:pPr>
              <w:rPr>
                <w:rFonts w:ascii="Times New Roman" w:hAnsi="Times New Roman" w:cs="Times New Roman"/>
                <w:sz w:val="28"/>
                <w:szCs w:val="28"/>
              </w:rPr>
            </w:pPr>
          </w:p>
        </w:tc>
        <w:tc>
          <w:tcPr>
            <w:tcW w:w="771" w:type="pct"/>
            <w:vMerge/>
          </w:tcPr>
          <w:p w14:paraId="1A9D5E95" w14:textId="77777777" w:rsidR="00DC4C2A" w:rsidRPr="00E6011B" w:rsidRDefault="00DC4C2A" w:rsidP="008E6A5D">
            <w:pPr>
              <w:rPr>
                <w:rFonts w:ascii="Times New Roman" w:hAnsi="Times New Roman" w:cs="Times New Roman"/>
                <w:sz w:val="28"/>
                <w:szCs w:val="28"/>
              </w:rPr>
            </w:pPr>
          </w:p>
        </w:tc>
        <w:tc>
          <w:tcPr>
            <w:tcW w:w="623" w:type="pct"/>
            <w:vMerge/>
          </w:tcPr>
          <w:p w14:paraId="224229DC" w14:textId="77777777" w:rsidR="00DC4C2A" w:rsidRPr="00E6011B" w:rsidRDefault="00DC4C2A" w:rsidP="008E6A5D">
            <w:pPr>
              <w:rPr>
                <w:rFonts w:ascii="Times New Roman" w:hAnsi="Times New Roman" w:cs="Times New Roman"/>
                <w:sz w:val="28"/>
                <w:szCs w:val="28"/>
              </w:rPr>
            </w:pPr>
          </w:p>
        </w:tc>
        <w:tc>
          <w:tcPr>
            <w:tcW w:w="1295" w:type="pct"/>
            <w:vMerge/>
          </w:tcPr>
          <w:p w14:paraId="5F4CAB72" w14:textId="77777777" w:rsidR="00DC4C2A" w:rsidRPr="00E6011B" w:rsidRDefault="00DC4C2A" w:rsidP="008E6A5D">
            <w:pPr>
              <w:rPr>
                <w:rFonts w:ascii="Times New Roman" w:hAnsi="Times New Roman" w:cs="Times New Roman"/>
                <w:sz w:val="28"/>
                <w:szCs w:val="28"/>
              </w:rPr>
            </w:pPr>
          </w:p>
        </w:tc>
        <w:tc>
          <w:tcPr>
            <w:tcW w:w="2135" w:type="pct"/>
          </w:tcPr>
          <w:p w14:paraId="1B5A1C0B"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96AD93C" w14:textId="77777777" w:rsidTr="00DC4C2A">
        <w:tc>
          <w:tcPr>
            <w:tcW w:w="176" w:type="pct"/>
            <w:vMerge/>
          </w:tcPr>
          <w:p w14:paraId="762AD6CA" w14:textId="77777777" w:rsidR="00DC4C2A" w:rsidRPr="00E6011B" w:rsidRDefault="00DC4C2A" w:rsidP="008E6A5D">
            <w:pPr>
              <w:rPr>
                <w:rFonts w:ascii="Times New Roman" w:hAnsi="Times New Roman" w:cs="Times New Roman"/>
                <w:sz w:val="28"/>
                <w:szCs w:val="28"/>
              </w:rPr>
            </w:pPr>
          </w:p>
        </w:tc>
        <w:tc>
          <w:tcPr>
            <w:tcW w:w="771" w:type="pct"/>
            <w:vMerge/>
          </w:tcPr>
          <w:p w14:paraId="647EF040" w14:textId="77777777" w:rsidR="00DC4C2A" w:rsidRPr="00E6011B" w:rsidRDefault="00DC4C2A" w:rsidP="008E6A5D">
            <w:pPr>
              <w:rPr>
                <w:rFonts w:ascii="Times New Roman" w:hAnsi="Times New Roman" w:cs="Times New Roman"/>
                <w:sz w:val="28"/>
                <w:szCs w:val="28"/>
              </w:rPr>
            </w:pPr>
          </w:p>
        </w:tc>
        <w:tc>
          <w:tcPr>
            <w:tcW w:w="623" w:type="pct"/>
            <w:vMerge/>
          </w:tcPr>
          <w:p w14:paraId="74D3C49A" w14:textId="77777777" w:rsidR="00DC4C2A" w:rsidRPr="00E6011B" w:rsidRDefault="00DC4C2A" w:rsidP="008E6A5D">
            <w:pPr>
              <w:rPr>
                <w:rFonts w:ascii="Times New Roman" w:hAnsi="Times New Roman" w:cs="Times New Roman"/>
                <w:sz w:val="28"/>
                <w:szCs w:val="28"/>
              </w:rPr>
            </w:pPr>
          </w:p>
        </w:tc>
        <w:tc>
          <w:tcPr>
            <w:tcW w:w="1295" w:type="pct"/>
            <w:vMerge/>
          </w:tcPr>
          <w:p w14:paraId="7B2A43B9" w14:textId="77777777" w:rsidR="00DC4C2A" w:rsidRPr="00E6011B" w:rsidRDefault="00DC4C2A" w:rsidP="008E6A5D">
            <w:pPr>
              <w:rPr>
                <w:rFonts w:ascii="Times New Roman" w:hAnsi="Times New Roman" w:cs="Times New Roman"/>
                <w:sz w:val="28"/>
                <w:szCs w:val="28"/>
              </w:rPr>
            </w:pPr>
          </w:p>
        </w:tc>
        <w:tc>
          <w:tcPr>
            <w:tcW w:w="2135" w:type="pct"/>
          </w:tcPr>
          <w:p w14:paraId="1F75131C" w14:textId="3F1D27D1"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1D66DE5A" w14:textId="77777777" w:rsidTr="00DC4C2A">
        <w:tc>
          <w:tcPr>
            <w:tcW w:w="176" w:type="pct"/>
            <w:vMerge/>
          </w:tcPr>
          <w:p w14:paraId="431CB840" w14:textId="77777777" w:rsidR="00DC4C2A" w:rsidRPr="00E6011B" w:rsidRDefault="00DC4C2A" w:rsidP="008E6A5D">
            <w:pPr>
              <w:rPr>
                <w:rFonts w:ascii="Times New Roman" w:hAnsi="Times New Roman" w:cs="Times New Roman"/>
                <w:sz w:val="28"/>
                <w:szCs w:val="28"/>
              </w:rPr>
            </w:pPr>
          </w:p>
        </w:tc>
        <w:tc>
          <w:tcPr>
            <w:tcW w:w="771" w:type="pct"/>
            <w:vMerge/>
          </w:tcPr>
          <w:p w14:paraId="3FD546D7" w14:textId="77777777" w:rsidR="00DC4C2A" w:rsidRPr="00E6011B" w:rsidRDefault="00DC4C2A" w:rsidP="008E6A5D">
            <w:pPr>
              <w:rPr>
                <w:rFonts w:ascii="Times New Roman" w:hAnsi="Times New Roman" w:cs="Times New Roman"/>
                <w:sz w:val="28"/>
                <w:szCs w:val="28"/>
              </w:rPr>
            </w:pPr>
          </w:p>
        </w:tc>
        <w:tc>
          <w:tcPr>
            <w:tcW w:w="623" w:type="pct"/>
            <w:vMerge/>
          </w:tcPr>
          <w:p w14:paraId="740B8CE7" w14:textId="77777777" w:rsidR="00DC4C2A" w:rsidRPr="00E6011B" w:rsidRDefault="00DC4C2A" w:rsidP="008E6A5D">
            <w:pPr>
              <w:rPr>
                <w:rFonts w:ascii="Times New Roman" w:hAnsi="Times New Roman" w:cs="Times New Roman"/>
                <w:sz w:val="28"/>
                <w:szCs w:val="28"/>
              </w:rPr>
            </w:pPr>
          </w:p>
        </w:tc>
        <w:tc>
          <w:tcPr>
            <w:tcW w:w="1295" w:type="pct"/>
            <w:vMerge/>
          </w:tcPr>
          <w:p w14:paraId="7A298236" w14:textId="77777777" w:rsidR="00DC4C2A" w:rsidRPr="00E6011B" w:rsidRDefault="00DC4C2A" w:rsidP="008E6A5D">
            <w:pPr>
              <w:rPr>
                <w:rFonts w:ascii="Times New Roman" w:hAnsi="Times New Roman" w:cs="Times New Roman"/>
                <w:sz w:val="28"/>
                <w:szCs w:val="28"/>
              </w:rPr>
            </w:pPr>
          </w:p>
        </w:tc>
        <w:tc>
          <w:tcPr>
            <w:tcW w:w="2135" w:type="pct"/>
          </w:tcPr>
          <w:p w14:paraId="25753B0B"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0447192B" w14:textId="77777777" w:rsidTr="00DC4C2A">
        <w:tc>
          <w:tcPr>
            <w:tcW w:w="176" w:type="pct"/>
          </w:tcPr>
          <w:p w14:paraId="0E6CF5DE"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771" w:type="pct"/>
          </w:tcPr>
          <w:p w14:paraId="052110F5"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623" w:type="pct"/>
          </w:tcPr>
          <w:p w14:paraId="6094292B"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295" w:type="pct"/>
          </w:tcPr>
          <w:p w14:paraId="2EFC503B" w14:textId="124BB97F"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E6011B">
              <w:rPr>
                <w:rFonts w:ascii="Times New Roman" w:eastAsia="Tahoma" w:hAnsi="Times New Roman" w:cs="Times New Roman"/>
                <w:sz w:val="28"/>
                <w:szCs w:val="28"/>
              </w:rPr>
              <w:lastRenderedPageBreak/>
              <w:t>использования с кодами 3.1.1 – 3.1.2</w:t>
            </w:r>
          </w:p>
        </w:tc>
        <w:tc>
          <w:tcPr>
            <w:tcW w:w="2135" w:type="pct"/>
            <w:vMerge w:val="restart"/>
          </w:tcPr>
          <w:p w14:paraId="784E55C9"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703DEC83"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12A75E65"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39DD0575"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F273F41"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FB29414" w14:textId="77777777"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209EB9B5" w14:textId="0EB2B0E4"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406B68EA" w14:textId="77777777" w:rsidTr="00DC4C2A">
        <w:trPr>
          <w:trHeight w:val="253"/>
        </w:trPr>
        <w:tc>
          <w:tcPr>
            <w:tcW w:w="176" w:type="pct"/>
          </w:tcPr>
          <w:p w14:paraId="369D33E1"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18.</w:t>
            </w:r>
          </w:p>
        </w:tc>
        <w:tc>
          <w:tcPr>
            <w:tcW w:w="771" w:type="pct"/>
          </w:tcPr>
          <w:p w14:paraId="47DC0D7D"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623" w:type="pct"/>
          </w:tcPr>
          <w:p w14:paraId="5FFE4A93"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295" w:type="pct"/>
          </w:tcPr>
          <w:p w14:paraId="397FE542"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35" w:type="pct"/>
            <w:vMerge/>
          </w:tcPr>
          <w:p w14:paraId="7A8AF87A" w14:textId="36B65E52" w:rsidR="00DC4C2A" w:rsidRPr="00E6011B" w:rsidRDefault="00DC4C2A" w:rsidP="008E6A5D">
            <w:pPr>
              <w:rPr>
                <w:rFonts w:ascii="Times New Roman" w:hAnsi="Times New Roman" w:cs="Times New Roman"/>
                <w:sz w:val="28"/>
                <w:szCs w:val="28"/>
              </w:rPr>
            </w:pPr>
          </w:p>
        </w:tc>
      </w:tr>
      <w:tr w:rsidR="00136056" w:rsidRPr="00E6011B" w14:paraId="1E974BC4" w14:textId="77777777" w:rsidTr="00DC4C2A">
        <w:tc>
          <w:tcPr>
            <w:tcW w:w="176" w:type="pct"/>
            <w:vMerge w:val="restart"/>
          </w:tcPr>
          <w:p w14:paraId="4805FE59" w14:textId="77777777" w:rsidR="00DC4C2A" w:rsidRPr="00E6011B" w:rsidRDefault="00DC4C2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19.</w:t>
            </w:r>
          </w:p>
        </w:tc>
        <w:tc>
          <w:tcPr>
            <w:tcW w:w="771" w:type="pct"/>
            <w:vMerge w:val="restart"/>
          </w:tcPr>
          <w:p w14:paraId="28FB7460"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623" w:type="pct"/>
            <w:vMerge w:val="restart"/>
          </w:tcPr>
          <w:p w14:paraId="51AC4AC2"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295" w:type="pct"/>
            <w:vMerge w:val="restart"/>
          </w:tcPr>
          <w:p w14:paraId="59BCE40B"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135" w:type="pct"/>
          </w:tcPr>
          <w:p w14:paraId="3E856598"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E422EBD" w14:textId="77777777" w:rsidTr="00DC4C2A">
        <w:tc>
          <w:tcPr>
            <w:tcW w:w="176" w:type="pct"/>
            <w:vMerge/>
          </w:tcPr>
          <w:p w14:paraId="2D4265FC" w14:textId="77777777" w:rsidR="00DC4C2A" w:rsidRPr="00E6011B" w:rsidRDefault="00DC4C2A" w:rsidP="008E6A5D">
            <w:pPr>
              <w:rPr>
                <w:rFonts w:ascii="Times New Roman" w:hAnsi="Times New Roman" w:cs="Times New Roman"/>
                <w:sz w:val="28"/>
                <w:szCs w:val="28"/>
              </w:rPr>
            </w:pPr>
          </w:p>
        </w:tc>
        <w:tc>
          <w:tcPr>
            <w:tcW w:w="771" w:type="pct"/>
            <w:vMerge/>
          </w:tcPr>
          <w:p w14:paraId="674F4ED5" w14:textId="77777777" w:rsidR="00DC4C2A" w:rsidRPr="00E6011B" w:rsidRDefault="00DC4C2A" w:rsidP="008E6A5D">
            <w:pPr>
              <w:rPr>
                <w:rFonts w:ascii="Times New Roman" w:hAnsi="Times New Roman" w:cs="Times New Roman"/>
                <w:sz w:val="28"/>
                <w:szCs w:val="28"/>
              </w:rPr>
            </w:pPr>
          </w:p>
        </w:tc>
        <w:tc>
          <w:tcPr>
            <w:tcW w:w="623" w:type="pct"/>
            <w:vMerge/>
          </w:tcPr>
          <w:p w14:paraId="68903CDC" w14:textId="77777777" w:rsidR="00DC4C2A" w:rsidRPr="00E6011B" w:rsidRDefault="00DC4C2A" w:rsidP="008E6A5D">
            <w:pPr>
              <w:rPr>
                <w:rFonts w:ascii="Times New Roman" w:hAnsi="Times New Roman" w:cs="Times New Roman"/>
                <w:sz w:val="28"/>
                <w:szCs w:val="28"/>
              </w:rPr>
            </w:pPr>
          </w:p>
        </w:tc>
        <w:tc>
          <w:tcPr>
            <w:tcW w:w="1295" w:type="pct"/>
            <w:vMerge/>
          </w:tcPr>
          <w:p w14:paraId="007BAAF4" w14:textId="77777777" w:rsidR="00DC4C2A" w:rsidRPr="00E6011B" w:rsidRDefault="00DC4C2A" w:rsidP="008E6A5D">
            <w:pPr>
              <w:rPr>
                <w:rFonts w:ascii="Times New Roman" w:hAnsi="Times New Roman" w:cs="Times New Roman"/>
                <w:sz w:val="28"/>
                <w:szCs w:val="28"/>
              </w:rPr>
            </w:pPr>
          </w:p>
        </w:tc>
        <w:tc>
          <w:tcPr>
            <w:tcW w:w="2135" w:type="pct"/>
          </w:tcPr>
          <w:p w14:paraId="2359FCC1" w14:textId="016F6AB4"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1264FC1" w14:textId="77777777" w:rsidTr="00DC4C2A">
        <w:tc>
          <w:tcPr>
            <w:tcW w:w="176" w:type="pct"/>
            <w:vMerge/>
          </w:tcPr>
          <w:p w14:paraId="29E03150" w14:textId="77777777" w:rsidR="00DC4C2A" w:rsidRPr="00E6011B" w:rsidRDefault="00DC4C2A" w:rsidP="008E6A5D">
            <w:pPr>
              <w:rPr>
                <w:rFonts w:ascii="Times New Roman" w:hAnsi="Times New Roman" w:cs="Times New Roman"/>
                <w:sz w:val="28"/>
                <w:szCs w:val="28"/>
              </w:rPr>
            </w:pPr>
          </w:p>
        </w:tc>
        <w:tc>
          <w:tcPr>
            <w:tcW w:w="771" w:type="pct"/>
            <w:vMerge/>
          </w:tcPr>
          <w:p w14:paraId="18D09691" w14:textId="77777777" w:rsidR="00DC4C2A" w:rsidRPr="00E6011B" w:rsidRDefault="00DC4C2A" w:rsidP="008E6A5D">
            <w:pPr>
              <w:rPr>
                <w:rFonts w:ascii="Times New Roman" w:hAnsi="Times New Roman" w:cs="Times New Roman"/>
                <w:sz w:val="28"/>
                <w:szCs w:val="28"/>
              </w:rPr>
            </w:pPr>
          </w:p>
        </w:tc>
        <w:tc>
          <w:tcPr>
            <w:tcW w:w="623" w:type="pct"/>
            <w:vMerge/>
          </w:tcPr>
          <w:p w14:paraId="152CFD9D" w14:textId="77777777" w:rsidR="00DC4C2A" w:rsidRPr="00E6011B" w:rsidRDefault="00DC4C2A" w:rsidP="008E6A5D">
            <w:pPr>
              <w:rPr>
                <w:rFonts w:ascii="Times New Roman" w:hAnsi="Times New Roman" w:cs="Times New Roman"/>
                <w:sz w:val="28"/>
                <w:szCs w:val="28"/>
              </w:rPr>
            </w:pPr>
          </w:p>
        </w:tc>
        <w:tc>
          <w:tcPr>
            <w:tcW w:w="1295" w:type="pct"/>
            <w:vMerge/>
          </w:tcPr>
          <w:p w14:paraId="7A0A27B4" w14:textId="77777777" w:rsidR="00DC4C2A" w:rsidRPr="00E6011B" w:rsidRDefault="00DC4C2A" w:rsidP="008E6A5D">
            <w:pPr>
              <w:rPr>
                <w:rFonts w:ascii="Times New Roman" w:hAnsi="Times New Roman" w:cs="Times New Roman"/>
                <w:sz w:val="28"/>
                <w:szCs w:val="28"/>
              </w:rPr>
            </w:pPr>
          </w:p>
        </w:tc>
        <w:tc>
          <w:tcPr>
            <w:tcW w:w="2135" w:type="pct"/>
          </w:tcPr>
          <w:p w14:paraId="72A2230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4CEA9B5" w14:textId="77777777" w:rsidTr="00DC4C2A">
        <w:tc>
          <w:tcPr>
            <w:tcW w:w="176" w:type="pct"/>
            <w:vMerge/>
          </w:tcPr>
          <w:p w14:paraId="45CE9054" w14:textId="77777777" w:rsidR="00DC4C2A" w:rsidRPr="00E6011B" w:rsidRDefault="00DC4C2A" w:rsidP="008E6A5D">
            <w:pPr>
              <w:rPr>
                <w:rFonts w:ascii="Times New Roman" w:hAnsi="Times New Roman" w:cs="Times New Roman"/>
                <w:sz w:val="28"/>
                <w:szCs w:val="28"/>
              </w:rPr>
            </w:pPr>
          </w:p>
        </w:tc>
        <w:tc>
          <w:tcPr>
            <w:tcW w:w="771" w:type="pct"/>
            <w:vMerge/>
          </w:tcPr>
          <w:p w14:paraId="2083D1F7" w14:textId="77777777" w:rsidR="00DC4C2A" w:rsidRPr="00E6011B" w:rsidRDefault="00DC4C2A" w:rsidP="008E6A5D">
            <w:pPr>
              <w:rPr>
                <w:rFonts w:ascii="Times New Roman" w:hAnsi="Times New Roman" w:cs="Times New Roman"/>
                <w:sz w:val="28"/>
                <w:szCs w:val="28"/>
              </w:rPr>
            </w:pPr>
          </w:p>
        </w:tc>
        <w:tc>
          <w:tcPr>
            <w:tcW w:w="623" w:type="pct"/>
            <w:vMerge/>
          </w:tcPr>
          <w:p w14:paraId="7C1AB656" w14:textId="77777777" w:rsidR="00DC4C2A" w:rsidRPr="00E6011B" w:rsidRDefault="00DC4C2A" w:rsidP="008E6A5D">
            <w:pPr>
              <w:rPr>
                <w:rFonts w:ascii="Times New Roman" w:hAnsi="Times New Roman" w:cs="Times New Roman"/>
                <w:sz w:val="28"/>
                <w:szCs w:val="28"/>
              </w:rPr>
            </w:pPr>
          </w:p>
        </w:tc>
        <w:tc>
          <w:tcPr>
            <w:tcW w:w="1295" w:type="pct"/>
            <w:vMerge/>
          </w:tcPr>
          <w:p w14:paraId="27D1F7A1" w14:textId="77777777" w:rsidR="00DC4C2A" w:rsidRPr="00E6011B" w:rsidRDefault="00DC4C2A" w:rsidP="008E6A5D">
            <w:pPr>
              <w:rPr>
                <w:rFonts w:ascii="Times New Roman" w:hAnsi="Times New Roman" w:cs="Times New Roman"/>
                <w:sz w:val="28"/>
                <w:szCs w:val="28"/>
              </w:rPr>
            </w:pPr>
          </w:p>
        </w:tc>
        <w:tc>
          <w:tcPr>
            <w:tcW w:w="2135" w:type="pct"/>
          </w:tcPr>
          <w:p w14:paraId="3D15B507" w14:textId="5146AA11"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16E459C" w14:textId="77777777" w:rsidTr="00DC4C2A">
        <w:tc>
          <w:tcPr>
            <w:tcW w:w="176" w:type="pct"/>
            <w:vMerge/>
          </w:tcPr>
          <w:p w14:paraId="07514845" w14:textId="77777777" w:rsidR="00DC4C2A" w:rsidRPr="00E6011B" w:rsidRDefault="00DC4C2A" w:rsidP="008E6A5D">
            <w:pPr>
              <w:rPr>
                <w:rFonts w:ascii="Times New Roman" w:hAnsi="Times New Roman" w:cs="Times New Roman"/>
                <w:sz w:val="28"/>
                <w:szCs w:val="28"/>
              </w:rPr>
            </w:pPr>
          </w:p>
        </w:tc>
        <w:tc>
          <w:tcPr>
            <w:tcW w:w="771" w:type="pct"/>
            <w:vMerge/>
          </w:tcPr>
          <w:p w14:paraId="544E256E" w14:textId="77777777" w:rsidR="00DC4C2A" w:rsidRPr="00E6011B" w:rsidRDefault="00DC4C2A" w:rsidP="008E6A5D">
            <w:pPr>
              <w:rPr>
                <w:rFonts w:ascii="Times New Roman" w:hAnsi="Times New Roman" w:cs="Times New Roman"/>
                <w:sz w:val="28"/>
                <w:szCs w:val="28"/>
              </w:rPr>
            </w:pPr>
          </w:p>
        </w:tc>
        <w:tc>
          <w:tcPr>
            <w:tcW w:w="623" w:type="pct"/>
            <w:vMerge/>
          </w:tcPr>
          <w:p w14:paraId="54FEC6CD" w14:textId="77777777" w:rsidR="00DC4C2A" w:rsidRPr="00E6011B" w:rsidRDefault="00DC4C2A" w:rsidP="008E6A5D">
            <w:pPr>
              <w:rPr>
                <w:rFonts w:ascii="Times New Roman" w:hAnsi="Times New Roman" w:cs="Times New Roman"/>
                <w:sz w:val="28"/>
                <w:szCs w:val="28"/>
              </w:rPr>
            </w:pPr>
          </w:p>
        </w:tc>
        <w:tc>
          <w:tcPr>
            <w:tcW w:w="1295" w:type="pct"/>
            <w:vMerge/>
          </w:tcPr>
          <w:p w14:paraId="4D1D7825" w14:textId="77777777" w:rsidR="00DC4C2A" w:rsidRPr="00E6011B" w:rsidRDefault="00DC4C2A" w:rsidP="008E6A5D">
            <w:pPr>
              <w:rPr>
                <w:rFonts w:ascii="Times New Roman" w:hAnsi="Times New Roman" w:cs="Times New Roman"/>
                <w:sz w:val="28"/>
                <w:szCs w:val="28"/>
              </w:rPr>
            </w:pPr>
          </w:p>
        </w:tc>
        <w:tc>
          <w:tcPr>
            <w:tcW w:w="2135" w:type="pct"/>
          </w:tcPr>
          <w:p w14:paraId="7E96FCD4"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132ED68" w14:textId="77777777" w:rsidTr="00DC4C2A">
        <w:tc>
          <w:tcPr>
            <w:tcW w:w="176" w:type="pct"/>
            <w:vMerge/>
          </w:tcPr>
          <w:p w14:paraId="2150FABF" w14:textId="77777777" w:rsidR="00DC4C2A" w:rsidRPr="00E6011B" w:rsidRDefault="00DC4C2A" w:rsidP="008E6A5D">
            <w:pPr>
              <w:rPr>
                <w:rFonts w:ascii="Times New Roman" w:hAnsi="Times New Roman" w:cs="Times New Roman"/>
                <w:sz w:val="28"/>
                <w:szCs w:val="28"/>
              </w:rPr>
            </w:pPr>
          </w:p>
        </w:tc>
        <w:tc>
          <w:tcPr>
            <w:tcW w:w="771" w:type="pct"/>
            <w:vMerge/>
          </w:tcPr>
          <w:p w14:paraId="3AB03592" w14:textId="77777777" w:rsidR="00DC4C2A" w:rsidRPr="00E6011B" w:rsidRDefault="00DC4C2A" w:rsidP="008E6A5D">
            <w:pPr>
              <w:rPr>
                <w:rFonts w:ascii="Times New Roman" w:hAnsi="Times New Roman" w:cs="Times New Roman"/>
                <w:sz w:val="28"/>
                <w:szCs w:val="28"/>
              </w:rPr>
            </w:pPr>
          </w:p>
        </w:tc>
        <w:tc>
          <w:tcPr>
            <w:tcW w:w="623" w:type="pct"/>
            <w:vMerge/>
          </w:tcPr>
          <w:p w14:paraId="1504071F" w14:textId="77777777" w:rsidR="00DC4C2A" w:rsidRPr="00E6011B" w:rsidRDefault="00DC4C2A" w:rsidP="008E6A5D">
            <w:pPr>
              <w:rPr>
                <w:rFonts w:ascii="Times New Roman" w:hAnsi="Times New Roman" w:cs="Times New Roman"/>
                <w:sz w:val="28"/>
                <w:szCs w:val="28"/>
              </w:rPr>
            </w:pPr>
          </w:p>
        </w:tc>
        <w:tc>
          <w:tcPr>
            <w:tcW w:w="1295" w:type="pct"/>
            <w:vMerge/>
          </w:tcPr>
          <w:p w14:paraId="5691E503" w14:textId="77777777" w:rsidR="00DC4C2A" w:rsidRPr="00E6011B" w:rsidRDefault="00DC4C2A" w:rsidP="008E6A5D">
            <w:pPr>
              <w:rPr>
                <w:rFonts w:ascii="Times New Roman" w:hAnsi="Times New Roman" w:cs="Times New Roman"/>
                <w:sz w:val="28"/>
                <w:szCs w:val="28"/>
              </w:rPr>
            </w:pPr>
          </w:p>
        </w:tc>
        <w:tc>
          <w:tcPr>
            <w:tcW w:w="2135" w:type="pct"/>
          </w:tcPr>
          <w:p w14:paraId="360B7922" w14:textId="77777777"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C739039" w14:textId="77777777" w:rsidTr="00DC4C2A">
        <w:tc>
          <w:tcPr>
            <w:tcW w:w="176" w:type="pct"/>
            <w:vMerge/>
          </w:tcPr>
          <w:p w14:paraId="49CAA9BD" w14:textId="77777777" w:rsidR="00DC4C2A" w:rsidRPr="00E6011B" w:rsidRDefault="00DC4C2A" w:rsidP="008E6A5D">
            <w:pPr>
              <w:rPr>
                <w:rFonts w:ascii="Times New Roman" w:hAnsi="Times New Roman" w:cs="Times New Roman"/>
                <w:sz w:val="28"/>
                <w:szCs w:val="28"/>
              </w:rPr>
            </w:pPr>
          </w:p>
        </w:tc>
        <w:tc>
          <w:tcPr>
            <w:tcW w:w="771" w:type="pct"/>
            <w:vMerge/>
          </w:tcPr>
          <w:p w14:paraId="7EDE9458" w14:textId="77777777" w:rsidR="00DC4C2A" w:rsidRPr="00E6011B" w:rsidRDefault="00DC4C2A" w:rsidP="008E6A5D">
            <w:pPr>
              <w:rPr>
                <w:rFonts w:ascii="Times New Roman" w:hAnsi="Times New Roman" w:cs="Times New Roman"/>
                <w:sz w:val="28"/>
                <w:szCs w:val="28"/>
              </w:rPr>
            </w:pPr>
          </w:p>
        </w:tc>
        <w:tc>
          <w:tcPr>
            <w:tcW w:w="623" w:type="pct"/>
            <w:vMerge/>
          </w:tcPr>
          <w:p w14:paraId="3BEDE842" w14:textId="77777777" w:rsidR="00DC4C2A" w:rsidRPr="00E6011B" w:rsidRDefault="00DC4C2A" w:rsidP="008E6A5D">
            <w:pPr>
              <w:rPr>
                <w:rFonts w:ascii="Times New Roman" w:hAnsi="Times New Roman" w:cs="Times New Roman"/>
                <w:sz w:val="28"/>
                <w:szCs w:val="28"/>
              </w:rPr>
            </w:pPr>
          </w:p>
        </w:tc>
        <w:tc>
          <w:tcPr>
            <w:tcW w:w="1295" w:type="pct"/>
            <w:vMerge/>
          </w:tcPr>
          <w:p w14:paraId="30F40238" w14:textId="77777777" w:rsidR="00DC4C2A" w:rsidRPr="00E6011B" w:rsidRDefault="00DC4C2A" w:rsidP="008E6A5D">
            <w:pPr>
              <w:rPr>
                <w:rFonts w:ascii="Times New Roman" w:hAnsi="Times New Roman" w:cs="Times New Roman"/>
                <w:sz w:val="28"/>
                <w:szCs w:val="28"/>
              </w:rPr>
            </w:pPr>
          </w:p>
        </w:tc>
        <w:tc>
          <w:tcPr>
            <w:tcW w:w="2135" w:type="pct"/>
          </w:tcPr>
          <w:p w14:paraId="1C05FACF" w14:textId="79BB5338" w:rsidR="00DC4C2A" w:rsidRPr="00E6011B" w:rsidRDefault="00DC4C2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5FA8AE91" w14:textId="77777777" w:rsidTr="00DC4C2A">
        <w:tc>
          <w:tcPr>
            <w:tcW w:w="176" w:type="pct"/>
            <w:vMerge/>
          </w:tcPr>
          <w:p w14:paraId="687096F2" w14:textId="77777777" w:rsidR="00DC4C2A" w:rsidRPr="00E6011B" w:rsidRDefault="00DC4C2A" w:rsidP="008E6A5D">
            <w:pPr>
              <w:rPr>
                <w:rFonts w:ascii="Times New Roman" w:hAnsi="Times New Roman" w:cs="Times New Roman"/>
                <w:sz w:val="28"/>
                <w:szCs w:val="28"/>
              </w:rPr>
            </w:pPr>
          </w:p>
        </w:tc>
        <w:tc>
          <w:tcPr>
            <w:tcW w:w="771" w:type="pct"/>
            <w:vMerge/>
          </w:tcPr>
          <w:p w14:paraId="425BC39D" w14:textId="77777777" w:rsidR="00DC4C2A" w:rsidRPr="00E6011B" w:rsidRDefault="00DC4C2A" w:rsidP="008E6A5D">
            <w:pPr>
              <w:rPr>
                <w:rFonts w:ascii="Times New Roman" w:hAnsi="Times New Roman" w:cs="Times New Roman"/>
                <w:sz w:val="28"/>
                <w:szCs w:val="28"/>
              </w:rPr>
            </w:pPr>
          </w:p>
        </w:tc>
        <w:tc>
          <w:tcPr>
            <w:tcW w:w="623" w:type="pct"/>
            <w:vMerge/>
          </w:tcPr>
          <w:p w14:paraId="556C47FC" w14:textId="77777777" w:rsidR="00DC4C2A" w:rsidRPr="00E6011B" w:rsidRDefault="00DC4C2A" w:rsidP="008E6A5D">
            <w:pPr>
              <w:rPr>
                <w:rFonts w:ascii="Times New Roman" w:hAnsi="Times New Roman" w:cs="Times New Roman"/>
                <w:sz w:val="28"/>
                <w:szCs w:val="28"/>
              </w:rPr>
            </w:pPr>
          </w:p>
        </w:tc>
        <w:tc>
          <w:tcPr>
            <w:tcW w:w="1295" w:type="pct"/>
            <w:vMerge/>
          </w:tcPr>
          <w:p w14:paraId="3612623E" w14:textId="77777777" w:rsidR="00DC4C2A" w:rsidRPr="00E6011B" w:rsidRDefault="00DC4C2A" w:rsidP="008E6A5D">
            <w:pPr>
              <w:rPr>
                <w:rFonts w:ascii="Times New Roman" w:hAnsi="Times New Roman" w:cs="Times New Roman"/>
                <w:sz w:val="28"/>
                <w:szCs w:val="28"/>
              </w:rPr>
            </w:pPr>
          </w:p>
        </w:tc>
        <w:tc>
          <w:tcPr>
            <w:tcW w:w="2135" w:type="pct"/>
          </w:tcPr>
          <w:p w14:paraId="7A4FBA3D" w14:textId="6CC9A3A4" w:rsidR="00DC4C2A" w:rsidRPr="00E6011B" w:rsidRDefault="00DC4C2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C445479" w14:textId="77777777" w:rsidTr="00DC4C2A">
        <w:tc>
          <w:tcPr>
            <w:tcW w:w="176" w:type="pct"/>
          </w:tcPr>
          <w:p w14:paraId="1A9844A8" w14:textId="52B5E797" w:rsidR="004424ED" w:rsidRPr="00E6011B" w:rsidRDefault="004424ED"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20.</w:t>
            </w:r>
          </w:p>
        </w:tc>
        <w:tc>
          <w:tcPr>
            <w:tcW w:w="771" w:type="pct"/>
          </w:tcPr>
          <w:p w14:paraId="5E8E8F8F" w14:textId="27826B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623" w:type="pct"/>
          </w:tcPr>
          <w:p w14:paraId="1E265970" w14:textId="51618561"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3.9.1</w:t>
            </w:r>
          </w:p>
        </w:tc>
        <w:tc>
          <w:tcPr>
            <w:tcW w:w="1295" w:type="pct"/>
          </w:tcPr>
          <w:p w14:paraId="4041D429" w14:textId="2546A93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E6011B">
              <w:rPr>
                <w:rFonts w:ascii="Times New Roman" w:eastAsia="Tahoma" w:hAnsi="Times New Roman" w:cs="Times New Roman"/>
                <w:sz w:val="28"/>
                <w:szCs w:val="28"/>
              </w:rPr>
              <w:lastRenderedPageBreak/>
              <w:t>(доплеровские метеорологические радиолокаторы, гидрологические посты и другие)</w:t>
            </w:r>
          </w:p>
        </w:tc>
        <w:tc>
          <w:tcPr>
            <w:tcW w:w="2135" w:type="pct"/>
            <w:vMerge w:val="restart"/>
          </w:tcPr>
          <w:p w14:paraId="27C49B05"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3C7BE0A3"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7765B48A"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3CBFE7B"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EE8157"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3FE4931D"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3EEC9554"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15299089" w14:textId="7777777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60%. Процент застройки подземной части не регламентируется.</w:t>
            </w:r>
          </w:p>
          <w:p w14:paraId="387504C2" w14:textId="769A8326"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8439365" w14:textId="77777777" w:rsidTr="00DC4C2A">
        <w:tc>
          <w:tcPr>
            <w:tcW w:w="176" w:type="pct"/>
          </w:tcPr>
          <w:p w14:paraId="7C08A7C0" w14:textId="680679F9" w:rsidR="004424ED" w:rsidRPr="00E6011B" w:rsidRDefault="004424ED"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21.</w:t>
            </w:r>
          </w:p>
        </w:tc>
        <w:tc>
          <w:tcPr>
            <w:tcW w:w="771" w:type="pct"/>
          </w:tcPr>
          <w:p w14:paraId="73185946" w14:textId="5B8230E7"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Проведение научных исследований</w:t>
            </w:r>
          </w:p>
        </w:tc>
        <w:tc>
          <w:tcPr>
            <w:tcW w:w="623" w:type="pct"/>
          </w:tcPr>
          <w:p w14:paraId="0825BB42" w14:textId="2C9AF9E4"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3.9.2</w:t>
            </w:r>
          </w:p>
        </w:tc>
        <w:tc>
          <w:tcPr>
            <w:tcW w:w="1295" w:type="pct"/>
          </w:tcPr>
          <w:p w14:paraId="2A8D8AF3" w14:textId="50716FDA" w:rsidR="004424ED" w:rsidRPr="00E6011B" w:rsidRDefault="004424ED"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35" w:type="pct"/>
            <w:vMerge/>
          </w:tcPr>
          <w:p w14:paraId="13185A0E" w14:textId="77777777" w:rsidR="004424ED" w:rsidRPr="00E6011B" w:rsidRDefault="004424ED" w:rsidP="008E6A5D">
            <w:pPr>
              <w:rPr>
                <w:rFonts w:ascii="Times New Roman" w:eastAsia="Tahoma" w:hAnsi="Times New Roman" w:cs="Times New Roman"/>
                <w:sz w:val="28"/>
                <w:szCs w:val="28"/>
              </w:rPr>
            </w:pPr>
          </w:p>
        </w:tc>
      </w:tr>
      <w:tr w:rsidR="00136056" w:rsidRPr="00E6011B" w14:paraId="446512FC" w14:textId="77777777" w:rsidTr="00DC4C2A">
        <w:tc>
          <w:tcPr>
            <w:tcW w:w="176" w:type="pct"/>
            <w:vMerge w:val="restart"/>
          </w:tcPr>
          <w:p w14:paraId="57071686"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771" w:type="pct"/>
            <w:vMerge w:val="restart"/>
          </w:tcPr>
          <w:p w14:paraId="45F7EC72"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623" w:type="pct"/>
            <w:vMerge w:val="restart"/>
          </w:tcPr>
          <w:p w14:paraId="53369C1E"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295" w:type="pct"/>
            <w:vMerge w:val="restart"/>
          </w:tcPr>
          <w:p w14:paraId="71100868"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w:t>
            </w:r>
            <w:r w:rsidRPr="00E6011B">
              <w:rPr>
                <w:rFonts w:ascii="Times New Roman" w:eastAsia="Tahoma" w:hAnsi="Times New Roman" w:cs="Times New Roman"/>
                <w:sz w:val="28"/>
                <w:szCs w:val="28"/>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35" w:type="pct"/>
          </w:tcPr>
          <w:p w14:paraId="0F1F720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tc>
      </w:tr>
      <w:tr w:rsidR="00136056" w:rsidRPr="00E6011B" w14:paraId="3DFB43BD" w14:textId="77777777" w:rsidTr="00DC4C2A">
        <w:tc>
          <w:tcPr>
            <w:tcW w:w="176" w:type="pct"/>
            <w:vMerge/>
          </w:tcPr>
          <w:p w14:paraId="74963518" w14:textId="77777777" w:rsidR="004424ED" w:rsidRPr="00E6011B" w:rsidRDefault="004424ED" w:rsidP="008E6A5D">
            <w:pPr>
              <w:rPr>
                <w:rFonts w:ascii="Times New Roman" w:hAnsi="Times New Roman" w:cs="Times New Roman"/>
                <w:sz w:val="28"/>
                <w:szCs w:val="28"/>
              </w:rPr>
            </w:pPr>
          </w:p>
        </w:tc>
        <w:tc>
          <w:tcPr>
            <w:tcW w:w="771" w:type="pct"/>
            <w:vMerge/>
          </w:tcPr>
          <w:p w14:paraId="417FDAF8" w14:textId="77777777" w:rsidR="004424ED" w:rsidRPr="00E6011B" w:rsidRDefault="004424ED" w:rsidP="008E6A5D">
            <w:pPr>
              <w:rPr>
                <w:rFonts w:ascii="Times New Roman" w:hAnsi="Times New Roman" w:cs="Times New Roman"/>
                <w:sz w:val="28"/>
                <w:szCs w:val="28"/>
              </w:rPr>
            </w:pPr>
          </w:p>
        </w:tc>
        <w:tc>
          <w:tcPr>
            <w:tcW w:w="623" w:type="pct"/>
            <w:vMerge/>
          </w:tcPr>
          <w:p w14:paraId="610042AB" w14:textId="77777777" w:rsidR="004424ED" w:rsidRPr="00E6011B" w:rsidRDefault="004424ED" w:rsidP="008E6A5D">
            <w:pPr>
              <w:rPr>
                <w:rFonts w:ascii="Times New Roman" w:hAnsi="Times New Roman" w:cs="Times New Roman"/>
                <w:sz w:val="28"/>
                <w:szCs w:val="28"/>
              </w:rPr>
            </w:pPr>
          </w:p>
        </w:tc>
        <w:tc>
          <w:tcPr>
            <w:tcW w:w="1295" w:type="pct"/>
            <w:vMerge/>
          </w:tcPr>
          <w:p w14:paraId="620A8D82" w14:textId="77777777" w:rsidR="004424ED" w:rsidRPr="00E6011B" w:rsidRDefault="004424ED" w:rsidP="008E6A5D">
            <w:pPr>
              <w:rPr>
                <w:rFonts w:ascii="Times New Roman" w:hAnsi="Times New Roman" w:cs="Times New Roman"/>
                <w:sz w:val="28"/>
                <w:szCs w:val="28"/>
              </w:rPr>
            </w:pPr>
          </w:p>
        </w:tc>
        <w:tc>
          <w:tcPr>
            <w:tcW w:w="2135" w:type="pct"/>
          </w:tcPr>
          <w:p w14:paraId="49E3A9F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76B95B44" w14:textId="77777777" w:rsidTr="00DC4C2A">
        <w:tc>
          <w:tcPr>
            <w:tcW w:w="176" w:type="pct"/>
            <w:vMerge/>
          </w:tcPr>
          <w:p w14:paraId="6B62848C" w14:textId="77777777" w:rsidR="004424ED" w:rsidRPr="00E6011B" w:rsidRDefault="004424ED" w:rsidP="008E6A5D">
            <w:pPr>
              <w:rPr>
                <w:rFonts w:ascii="Times New Roman" w:hAnsi="Times New Roman" w:cs="Times New Roman"/>
                <w:sz w:val="28"/>
                <w:szCs w:val="28"/>
              </w:rPr>
            </w:pPr>
          </w:p>
        </w:tc>
        <w:tc>
          <w:tcPr>
            <w:tcW w:w="771" w:type="pct"/>
            <w:vMerge/>
          </w:tcPr>
          <w:p w14:paraId="3D83D55D" w14:textId="77777777" w:rsidR="004424ED" w:rsidRPr="00E6011B" w:rsidRDefault="004424ED" w:rsidP="008E6A5D">
            <w:pPr>
              <w:rPr>
                <w:rFonts w:ascii="Times New Roman" w:hAnsi="Times New Roman" w:cs="Times New Roman"/>
                <w:sz w:val="28"/>
                <w:szCs w:val="28"/>
              </w:rPr>
            </w:pPr>
          </w:p>
        </w:tc>
        <w:tc>
          <w:tcPr>
            <w:tcW w:w="623" w:type="pct"/>
            <w:vMerge/>
          </w:tcPr>
          <w:p w14:paraId="059D16D9" w14:textId="77777777" w:rsidR="004424ED" w:rsidRPr="00E6011B" w:rsidRDefault="004424ED" w:rsidP="008E6A5D">
            <w:pPr>
              <w:rPr>
                <w:rFonts w:ascii="Times New Roman" w:hAnsi="Times New Roman" w:cs="Times New Roman"/>
                <w:sz w:val="28"/>
                <w:szCs w:val="28"/>
              </w:rPr>
            </w:pPr>
          </w:p>
        </w:tc>
        <w:tc>
          <w:tcPr>
            <w:tcW w:w="1295" w:type="pct"/>
            <w:vMerge/>
          </w:tcPr>
          <w:p w14:paraId="76822FF0" w14:textId="77777777" w:rsidR="004424ED" w:rsidRPr="00E6011B" w:rsidRDefault="004424ED" w:rsidP="008E6A5D">
            <w:pPr>
              <w:rPr>
                <w:rFonts w:ascii="Times New Roman" w:hAnsi="Times New Roman" w:cs="Times New Roman"/>
                <w:sz w:val="28"/>
                <w:szCs w:val="28"/>
              </w:rPr>
            </w:pPr>
          </w:p>
        </w:tc>
        <w:tc>
          <w:tcPr>
            <w:tcW w:w="2135" w:type="pct"/>
          </w:tcPr>
          <w:p w14:paraId="7B75F15C"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97C21B8" w14:textId="77777777" w:rsidTr="00DC4C2A">
        <w:tc>
          <w:tcPr>
            <w:tcW w:w="176" w:type="pct"/>
            <w:vMerge/>
          </w:tcPr>
          <w:p w14:paraId="3FEF41DB" w14:textId="77777777" w:rsidR="004424ED" w:rsidRPr="00E6011B" w:rsidRDefault="004424ED" w:rsidP="008E6A5D">
            <w:pPr>
              <w:rPr>
                <w:rFonts w:ascii="Times New Roman" w:hAnsi="Times New Roman" w:cs="Times New Roman"/>
                <w:sz w:val="28"/>
                <w:szCs w:val="28"/>
              </w:rPr>
            </w:pPr>
          </w:p>
        </w:tc>
        <w:tc>
          <w:tcPr>
            <w:tcW w:w="771" w:type="pct"/>
            <w:vMerge/>
          </w:tcPr>
          <w:p w14:paraId="58BE35AA" w14:textId="77777777" w:rsidR="004424ED" w:rsidRPr="00E6011B" w:rsidRDefault="004424ED" w:rsidP="008E6A5D">
            <w:pPr>
              <w:rPr>
                <w:rFonts w:ascii="Times New Roman" w:hAnsi="Times New Roman" w:cs="Times New Roman"/>
                <w:sz w:val="28"/>
                <w:szCs w:val="28"/>
              </w:rPr>
            </w:pPr>
          </w:p>
        </w:tc>
        <w:tc>
          <w:tcPr>
            <w:tcW w:w="623" w:type="pct"/>
            <w:vMerge/>
          </w:tcPr>
          <w:p w14:paraId="141DA310" w14:textId="77777777" w:rsidR="004424ED" w:rsidRPr="00E6011B" w:rsidRDefault="004424ED" w:rsidP="008E6A5D">
            <w:pPr>
              <w:rPr>
                <w:rFonts w:ascii="Times New Roman" w:hAnsi="Times New Roman" w:cs="Times New Roman"/>
                <w:sz w:val="28"/>
                <w:szCs w:val="28"/>
              </w:rPr>
            </w:pPr>
          </w:p>
        </w:tc>
        <w:tc>
          <w:tcPr>
            <w:tcW w:w="1295" w:type="pct"/>
            <w:vMerge/>
          </w:tcPr>
          <w:p w14:paraId="50054A4B" w14:textId="77777777" w:rsidR="004424ED" w:rsidRPr="00E6011B" w:rsidRDefault="004424ED" w:rsidP="008E6A5D">
            <w:pPr>
              <w:rPr>
                <w:rFonts w:ascii="Times New Roman" w:hAnsi="Times New Roman" w:cs="Times New Roman"/>
                <w:sz w:val="28"/>
                <w:szCs w:val="28"/>
              </w:rPr>
            </w:pPr>
          </w:p>
        </w:tc>
        <w:tc>
          <w:tcPr>
            <w:tcW w:w="2135" w:type="pct"/>
          </w:tcPr>
          <w:p w14:paraId="760002E6" w14:textId="231A8AB9"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ED9FD90" w14:textId="77777777" w:rsidTr="00DC4C2A">
        <w:tc>
          <w:tcPr>
            <w:tcW w:w="176" w:type="pct"/>
            <w:vMerge/>
          </w:tcPr>
          <w:p w14:paraId="2A268CE7" w14:textId="77777777" w:rsidR="004424ED" w:rsidRPr="00E6011B" w:rsidRDefault="004424ED" w:rsidP="008E6A5D">
            <w:pPr>
              <w:rPr>
                <w:rFonts w:ascii="Times New Roman" w:hAnsi="Times New Roman" w:cs="Times New Roman"/>
                <w:sz w:val="28"/>
                <w:szCs w:val="28"/>
              </w:rPr>
            </w:pPr>
          </w:p>
        </w:tc>
        <w:tc>
          <w:tcPr>
            <w:tcW w:w="771" w:type="pct"/>
            <w:vMerge/>
          </w:tcPr>
          <w:p w14:paraId="23F8338A" w14:textId="77777777" w:rsidR="004424ED" w:rsidRPr="00E6011B" w:rsidRDefault="004424ED" w:rsidP="008E6A5D">
            <w:pPr>
              <w:rPr>
                <w:rFonts w:ascii="Times New Roman" w:hAnsi="Times New Roman" w:cs="Times New Roman"/>
                <w:sz w:val="28"/>
                <w:szCs w:val="28"/>
              </w:rPr>
            </w:pPr>
          </w:p>
        </w:tc>
        <w:tc>
          <w:tcPr>
            <w:tcW w:w="623" w:type="pct"/>
            <w:vMerge/>
          </w:tcPr>
          <w:p w14:paraId="03DE02C3" w14:textId="77777777" w:rsidR="004424ED" w:rsidRPr="00E6011B" w:rsidRDefault="004424ED" w:rsidP="008E6A5D">
            <w:pPr>
              <w:rPr>
                <w:rFonts w:ascii="Times New Roman" w:hAnsi="Times New Roman" w:cs="Times New Roman"/>
                <w:sz w:val="28"/>
                <w:szCs w:val="28"/>
              </w:rPr>
            </w:pPr>
          </w:p>
        </w:tc>
        <w:tc>
          <w:tcPr>
            <w:tcW w:w="1295" w:type="pct"/>
            <w:vMerge/>
          </w:tcPr>
          <w:p w14:paraId="771CAD35" w14:textId="77777777" w:rsidR="004424ED" w:rsidRPr="00E6011B" w:rsidRDefault="004424ED" w:rsidP="008E6A5D">
            <w:pPr>
              <w:rPr>
                <w:rFonts w:ascii="Times New Roman" w:hAnsi="Times New Roman" w:cs="Times New Roman"/>
                <w:sz w:val="28"/>
                <w:szCs w:val="28"/>
              </w:rPr>
            </w:pPr>
          </w:p>
        </w:tc>
        <w:tc>
          <w:tcPr>
            <w:tcW w:w="2135" w:type="pct"/>
          </w:tcPr>
          <w:p w14:paraId="222DB734"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5C18CB13" w14:textId="77777777" w:rsidTr="00DC4C2A">
        <w:tc>
          <w:tcPr>
            <w:tcW w:w="176" w:type="pct"/>
            <w:vMerge/>
          </w:tcPr>
          <w:p w14:paraId="1BE15595" w14:textId="77777777" w:rsidR="004424ED" w:rsidRPr="00E6011B" w:rsidRDefault="004424ED" w:rsidP="008E6A5D">
            <w:pPr>
              <w:rPr>
                <w:rFonts w:ascii="Times New Roman" w:hAnsi="Times New Roman" w:cs="Times New Roman"/>
                <w:sz w:val="28"/>
                <w:szCs w:val="28"/>
              </w:rPr>
            </w:pPr>
          </w:p>
        </w:tc>
        <w:tc>
          <w:tcPr>
            <w:tcW w:w="771" w:type="pct"/>
            <w:vMerge/>
          </w:tcPr>
          <w:p w14:paraId="2E9CE78F" w14:textId="77777777" w:rsidR="004424ED" w:rsidRPr="00E6011B" w:rsidRDefault="004424ED" w:rsidP="008E6A5D">
            <w:pPr>
              <w:rPr>
                <w:rFonts w:ascii="Times New Roman" w:hAnsi="Times New Roman" w:cs="Times New Roman"/>
                <w:sz w:val="28"/>
                <w:szCs w:val="28"/>
              </w:rPr>
            </w:pPr>
          </w:p>
        </w:tc>
        <w:tc>
          <w:tcPr>
            <w:tcW w:w="623" w:type="pct"/>
            <w:vMerge/>
          </w:tcPr>
          <w:p w14:paraId="546C15CA" w14:textId="77777777" w:rsidR="004424ED" w:rsidRPr="00E6011B" w:rsidRDefault="004424ED" w:rsidP="008E6A5D">
            <w:pPr>
              <w:rPr>
                <w:rFonts w:ascii="Times New Roman" w:hAnsi="Times New Roman" w:cs="Times New Roman"/>
                <w:sz w:val="28"/>
                <w:szCs w:val="28"/>
              </w:rPr>
            </w:pPr>
          </w:p>
        </w:tc>
        <w:tc>
          <w:tcPr>
            <w:tcW w:w="1295" w:type="pct"/>
            <w:vMerge/>
          </w:tcPr>
          <w:p w14:paraId="518CD31A" w14:textId="77777777" w:rsidR="004424ED" w:rsidRPr="00E6011B" w:rsidRDefault="004424ED" w:rsidP="008E6A5D">
            <w:pPr>
              <w:rPr>
                <w:rFonts w:ascii="Times New Roman" w:hAnsi="Times New Roman" w:cs="Times New Roman"/>
                <w:sz w:val="28"/>
                <w:szCs w:val="28"/>
              </w:rPr>
            </w:pPr>
          </w:p>
        </w:tc>
        <w:tc>
          <w:tcPr>
            <w:tcW w:w="2135" w:type="pct"/>
          </w:tcPr>
          <w:p w14:paraId="228B7BCA"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3002F553" w14:textId="77777777" w:rsidTr="00DC4C2A">
        <w:tc>
          <w:tcPr>
            <w:tcW w:w="176" w:type="pct"/>
            <w:vMerge/>
          </w:tcPr>
          <w:p w14:paraId="3E3377D0" w14:textId="77777777" w:rsidR="004424ED" w:rsidRPr="00E6011B" w:rsidRDefault="004424ED" w:rsidP="008E6A5D">
            <w:pPr>
              <w:rPr>
                <w:rFonts w:ascii="Times New Roman" w:hAnsi="Times New Roman" w:cs="Times New Roman"/>
                <w:sz w:val="28"/>
                <w:szCs w:val="28"/>
              </w:rPr>
            </w:pPr>
          </w:p>
        </w:tc>
        <w:tc>
          <w:tcPr>
            <w:tcW w:w="771" w:type="pct"/>
            <w:vMerge/>
          </w:tcPr>
          <w:p w14:paraId="57882D38" w14:textId="77777777" w:rsidR="004424ED" w:rsidRPr="00E6011B" w:rsidRDefault="004424ED" w:rsidP="008E6A5D">
            <w:pPr>
              <w:rPr>
                <w:rFonts w:ascii="Times New Roman" w:hAnsi="Times New Roman" w:cs="Times New Roman"/>
                <w:sz w:val="28"/>
                <w:szCs w:val="28"/>
              </w:rPr>
            </w:pPr>
          </w:p>
        </w:tc>
        <w:tc>
          <w:tcPr>
            <w:tcW w:w="623" w:type="pct"/>
            <w:vMerge/>
          </w:tcPr>
          <w:p w14:paraId="1E3BA233" w14:textId="77777777" w:rsidR="004424ED" w:rsidRPr="00E6011B" w:rsidRDefault="004424ED" w:rsidP="008E6A5D">
            <w:pPr>
              <w:rPr>
                <w:rFonts w:ascii="Times New Roman" w:hAnsi="Times New Roman" w:cs="Times New Roman"/>
                <w:sz w:val="28"/>
                <w:szCs w:val="28"/>
              </w:rPr>
            </w:pPr>
          </w:p>
        </w:tc>
        <w:tc>
          <w:tcPr>
            <w:tcW w:w="1295" w:type="pct"/>
            <w:vMerge/>
          </w:tcPr>
          <w:p w14:paraId="70CA44BC" w14:textId="77777777" w:rsidR="004424ED" w:rsidRPr="00E6011B" w:rsidRDefault="004424ED" w:rsidP="008E6A5D">
            <w:pPr>
              <w:rPr>
                <w:rFonts w:ascii="Times New Roman" w:hAnsi="Times New Roman" w:cs="Times New Roman"/>
                <w:sz w:val="28"/>
                <w:szCs w:val="28"/>
              </w:rPr>
            </w:pPr>
          </w:p>
        </w:tc>
        <w:tc>
          <w:tcPr>
            <w:tcW w:w="2135" w:type="pct"/>
          </w:tcPr>
          <w:p w14:paraId="1ABBC1B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46C2C8CA" w14:textId="77777777" w:rsidTr="00DC4C2A">
        <w:tc>
          <w:tcPr>
            <w:tcW w:w="176" w:type="pct"/>
            <w:vMerge/>
          </w:tcPr>
          <w:p w14:paraId="7C8A504F" w14:textId="77777777" w:rsidR="004424ED" w:rsidRPr="00E6011B" w:rsidRDefault="004424ED" w:rsidP="008E6A5D">
            <w:pPr>
              <w:rPr>
                <w:rFonts w:ascii="Times New Roman" w:hAnsi="Times New Roman" w:cs="Times New Roman"/>
                <w:sz w:val="28"/>
                <w:szCs w:val="28"/>
              </w:rPr>
            </w:pPr>
          </w:p>
        </w:tc>
        <w:tc>
          <w:tcPr>
            <w:tcW w:w="771" w:type="pct"/>
            <w:vMerge/>
          </w:tcPr>
          <w:p w14:paraId="6137DAC3" w14:textId="77777777" w:rsidR="004424ED" w:rsidRPr="00E6011B" w:rsidRDefault="004424ED" w:rsidP="008E6A5D">
            <w:pPr>
              <w:rPr>
                <w:rFonts w:ascii="Times New Roman" w:hAnsi="Times New Roman" w:cs="Times New Roman"/>
                <w:sz w:val="28"/>
                <w:szCs w:val="28"/>
              </w:rPr>
            </w:pPr>
          </w:p>
        </w:tc>
        <w:tc>
          <w:tcPr>
            <w:tcW w:w="623" w:type="pct"/>
            <w:vMerge/>
          </w:tcPr>
          <w:p w14:paraId="36D0529E" w14:textId="77777777" w:rsidR="004424ED" w:rsidRPr="00E6011B" w:rsidRDefault="004424ED" w:rsidP="008E6A5D">
            <w:pPr>
              <w:rPr>
                <w:rFonts w:ascii="Times New Roman" w:hAnsi="Times New Roman" w:cs="Times New Roman"/>
                <w:sz w:val="28"/>
                <w:szCs w:val="28"/>
              </w:rPr>
            </w:pPr>
          </w:p>
        </w:tc>
        <w:tc>
          <w:tcPr>
            <w:tcW w:w="1295" w:type="pct"/>
            <w:vMerge/>
          </w:tcPr>
          <w:p w14:paraId="70FE40D3" w14:textId="77777777" w:rsidR="004424ED" w:rsidRPr="00E6011B" w:rsidRDefault="004424ED" w:rsidP="008E6A5D">
            <w:pPr>
              <w:rPr>
                <w:rFonts w:ascii="Times New Roman" w:hAnsi="Times New Roman" w:cs="Times New Roman"/>
                <w:sz w:val="28"/>
                <w:szCs w:val="28"/>
              </w:rPr>
            </w:pPr>
          </w:p>
        </w:tc>
        <w:tc>
          <w:tcPr>
            <w:tcW w:w="2135" w:type="pct"/>
          </w:tcPr>
          <w:p w14:paraId="6509DF27" w14:textId="4C488F5B"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56600FAB" w14:textId="77777777" w:rsidTr="00003B6A">
        <w:trPr>
          <w:trHeight w:val="759"/>
        </w:trPr>
        <w:tc>
          <w:tcPr>
            <w:tcW w:w="176" w:type="pct"/>
            <w:tcBorders>
              <w:bottom w:val="single" w:sz="4" w:space="0" w:color="000000" w:themeColor="text1"/>
            </w:tcBorders>
          </w:tcPr>
          <w:p w14:paraId="78EEF844"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771" w:type="pct"/>
            <w:tcBorders>
              <w:bottom w:val="single" w:sz="4" w:space="0" w:color="000000" w:themeColor="text1"/>
            </w:tcBorders>
          </w:tcPr>
          <w:p w14:paraId="02B7455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Автомобильные мойки</w:t>
            </w:r>
          </w:p>
        </w:tc>
        <w:tc>
          <w:tcPr>
            <w:tcW w:w="623" w:type="pct"/>
            <w:tcBorders>
              <w:bottom w:val="single" w:sz="4" w:space="0" w:color="000000" w:themeColor="text1"/>
            </w:tcBorders>
          </w:tcPr>
          <w:p w14:paraId="4BEAC43C"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4.9.1.3</w:t>
            </w:r>
          </w:p>
        </w:tc>
        <w:tc>
          <w:tcPr>
            <w:tcW w:w="1295" w:type="pct"/>
            <w:tcBorders>
              <w:bottom w:val="single" w:sz="4" w:space="0" w:color="000000" w:themeColor="text1"/>
            </w:tcBorders>
          </w:tcPr>
          <w:p w14:paraId="08771828"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автомобильных моек, а также размещение </w:t>
            </w:r>
            <w:r w:rsidRPr="00E6011B">
              <w:rPr>
                <w:rFonts w:ascii="Times New Roman" w:eastAsia="Tahoma" w:hAnsi="Times New Roman" w:cs="Times New Roman"/>
                <w:sz w:val="28"/>
                <w:szCs w:val="28"/>
              </w:rPr>
              <w:lastRenderedPageBreak/>
              <w:t>магазинов сопутствующей торговли</w:t>
            </w:r>
          </w:p>
        </w:tc>
        <w:tc>
          <w:tcPr>
            <w:tcW w:w="2135" w:type="pct"/>
            <w:vMerge w:val="restart"/>
            <w:tcBorders>
              <w:bottom w:val="single" w:sz="4" w:space="0" w:color="000000" w:themeColor="text1"/>
            </w:tcBorders>
          </w:tcPr>
          <w:p w14:paraId="5BE65F4A"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2FE292E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Максимальные размеры земельных участков (площадь) – 5000 кв.м.</w:t>
            </w:r>
          </w:p>
          <w:p w14:paraId="222A1C1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8410A5" w14:textId="0C2E804C"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97F5A91"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5E7AC5A"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3CBE590" w14:textId="6EFC8ED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2032C298"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5D2D156E" w14:textId="77777777" w:rsidTr="00DC4C2A">
        <w:tc>
          <w:tcPr>
            <w:tcW w:w="176" w:type="pct"/>
          </w:tcPr>
          <w:p w14:paraId="4D2275AC"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24.</w:t>
            </w:r>
          </w:p>
        </w:tc>
        <w:tc>
          <w:tcPr>
            <w:tcW w:w="771" w:type="pct"/>
          </w:tcPr>
          <w:p w14:paraId="3E091DE1"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Ремонт автомобилей</w:t>
            </w:r>
          </w:p>
        </w:tc>
        <w:tc>
          <w:tcPr>
            <w:tcW w:w="623" w:type="pct"/>
          </w:tcPr>
          <w:p w14:paraId="7ECC04C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4.9.1.4</w:t>
            </w:r>
          </w:p>
        </w:tc>
        <w:tc>
          <w:tcPr>
            <w:tcW w:w="1295" w:type="pct"/>
          </w:tcPr>
          <w:p w14:paraId="73DFF712"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35" w:type="pct"/>
            <w:vMerge/>
          </w:tcPr>
          <w:p w14:paraId="721650F7" w14:textId="77777777" w:rsidR="004424ED" w:rsidRPr="00E6011B" w:rsidRDefault="004424ED" w:rsidP="008E6A5D">
            <w:pPr>
              <w:rPr>
                <w:rFonts w:ascii="Times New Roman" w:hAnsi="Times New Roman" w:cs="Times New Roman"/>
                <w:sz w:val="28"/>
                <w:szCs w:val="28"/>
              </w:rPr>
            </w:pPr>
          </w:p>
        </w:tc>
      </w:tr>
      <w:tr w:rsidR="00136056" w:rsidRPr="00E6011B" w14:paraId="08E2DA7A" w14:textId="77777777" w:rsidTr="00DC4C2A">
        <w:tc>
          <w:tcPr>
            <w:tcW w:w="176" w:type="pct"/>
            <w:vMerge w:val="restart"/>
          </w:tcPr>
          <w:p w14:paraId="259C06FD"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25.</w:t>
            </w:r>
          </w:p>
        </w:tc>
        <w:tc>
          <w:tcPr>
            <w:tcW w:w="771" w:type="pct"/>
            <w:vMerge w:val="restart"/>
          </w:tcPr>
          <w:p w14:paraId="6DC4CC3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Транспорт</w:t>
            </w:r>
          </w:p>
        </w:tc>
        <w:tc>
          <w:tcPr>
            <w:tcW w:w="623" w:type="pct"/>
            <w:vMerge w:val="restart"/>
          </w:tcPr>
          <w:p w14:paraId="31DB053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7.0</w:t>
            </w:r>
          </w:p>
        </w:tc>
        <w:tc>
          <w:tcPr>
            <w:tcW w:w="1295" w:type="pct"/>
            <w:vMerge w:val="restart"/>
          </w:tcPr>
          <w:p w14:paraId="3A63E17A" w14:textId="5D4830BB"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w:t>
            </w:r>
          </w:p>
        </w:tc>
        <w:tc>
          <w:tcPr>
            <w:tcW w:w="2135" w:type="pct"/>
          </w:tcPr>
          <w:p w14:paraId="24CDDEA3"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D3464BE" w14:textId="77777777" w:rsidTr="00DC4C2A">
        <w:tc>
          <w:tcPr>
            <w:tcW w:w="176" w:type="pct"/>
            <w:vMerge/>
          </w:tcPr>
          <w:p w14:paraId="01E423D6" w14:textId="77777777" w:rsidR="004424ED" w:rsidRPr="00E6011B" w:rsidRDefault="004424ED" w:rsidP="008E6A5D">
            <w:pPr>
              <w:rPr>
                <w:rFonts w:ascii="Times New Roman" w:hAnsi="Times New Roman" w:cs="Times New Roman"/>
                <w:sz w:val="28"/>
                <w:szCs w:val="28"/>
              </w:rPr>
            </w:pPr>
          </w:p>
        </w:tc>
        <w:tc>
          <w:tcPr>
            <w:tcW w:w="771" w:type="pct"/>
            <w:vMerge/>
          </w:tcPr>
          <w:p w14:paraId="283F6DFC" w14:textId="77777777" w:rsidR="004424ED" w:rsidRPr="00E6011B" w:rsidRDefault="004424ED" w:rsidP="008E6A5D">
            <w:pPr>
              <w:rPr>
                <w:rFonts w:ascii="Times New Roman" w:hAnsi="Times New Roman" w:cs="Times New Roman"/>
                <w:sz w:val="28"/>
                <w:szCs w:val="28"/>
              </w:rPr>
            </w:pPr>
          </w:p>
        </w:tc>
        <w:tc>
          <w:tcPr>
            <w:tcW w:w="623" w:type="pct"/>
            <w:vMerge/>
          </w:tcPr>
          <w:p w14:paraId="246B1A98" w14:textId="77777777" w:rsidR="004424ED" w:rsidRPr="00E6011B" w:rsidRDefault="004424ED" w:rsidP="008E6A5D">
            <w:pPr>
              <w:rPr>
                <w:rFonts w:ascii="Times New Roman" w:hAnsi="Times New Roman" w:cs="Times New Roman"/>
                <w:sz w:val="28"/>
                <w:szCs w:val="28"/>
              </w:rPr>
            </w:pPr>
          </w:p>
        </w:tc>
        <w:tc>
          <w:tcPr>
            <w:tcW w:w="1295" w:type="pct"/>
            <w:vMerge/>
          </w:tcPr>
          <w:p w14:paraId="3BE7EC9F" w14:textId="77777777" w:rsidR="004424ED" w:rsidRPr="00E6011B" w:rsidRDefault="004424ED" w:rsidP="008E6A5D">
            <w:pPr>
              <w:rPr>
                <w:rFonts w:ascii="Times New Roman" w:hAnsi="Times New Roman" w:cs="Times New Roman"/>
                <w:sz w:val="28"/>
                <w:szCs w:val="28"/>
              </w:rPr>
            </w:pPr>
          </w:p>
        </w:tc>
        <w:tc>
          <w:tcPr>
            <w:tcW w:w="2135" w:type="pct"/>
          </w:tcPr>
          <w:p w14:paraId="4B6D5A7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786B3454" w14:textId="77777777" w:rsidTr="00DC4C2A">
        <w:tc>
          <w:tcPr>
            <w:tcW w:w="176" w:type="pct"/>
            <w:vMerge/>
          </w:tcPr>
          <w:p w14:paraId="1E099AE0" w14:textId="77777777" w:rsidR="004424ED" w:rsidRPr="00E6011B" w:rsidRDefault="004424ED" w:rsidP="008E6A5D">
            <w:pPr>
              <w:rPr>
                <w:rFonts w:ascii="Times New Roman" w:hAnsi="Times New Roman" w:cs="Times New Roman"/>
                <w:sz w:val="28"/>
                <w:szCs w:val="28"/>
              </w:rPr>
            </w:pPr>
          </w:p>
        </w:tc>
        <w:tc>
          <w:tcPr>
            <w:tcW w:w="771" w:type="pct"/>
            <w:vMerge/>
          </w:tcPr>
          <w:p w14:paraId="718752A5" w14:textId="77777777" w:rsidR="004424ED" w:rsidRPr="00E6011B" w:rsidRDefault="004424ED" w:rsidP="008E6A5D">
            <w:pPr>
              <w:rPr>
                <w:rFonts w:ascii="Times New Roman" w:hAnsi="Times New Roman" w:cs="Times New Roman"/>
                <w:sz w:val="28"/>
                <w:szCs w:val="28"/>
              </w:rPr>
            </w:pPr>
          </w:p>
        </w:tc>
        <w:tc>
          <w:tcPr>
            <w:tcW w:w="623" w:type="pct"/>
            <w:vMerge/>
          </w:tcPr>
          <w:p w14:paraId="6F7A8AE2" w14:textId="77777777" w:rsidR="004424ED" w:rsidRPr="00E6011B" w:rsidRDefault="004424ED" w:rsidP="008E6A5D">
            <w:pPr>
              <w:rPr>
                <w:rFonts w:ascii="Times New Roman" w:hAnsi="Times New Roman" w:cs="Times New Roman"/>
                <w:sz w:val="28"/>
                <w:szCs w:val="28"/>
              </w:rPr>
            </w:pPr>
          </w:p>
        </w:tc>
        <w:tc>
          <w:tcPr>
            <w:tcW w:w="1295" w:type="pct"/>
            <w:vMerge/>
          </w:tcPr>
          <w:p w14:paraId="4B2F058C" w14:textId="77777777" w:rsidR="004424ED" w:rsidRPr="00E6011B" w:rsidRDefault="004424ED" w:rsidP="008E6A5D">
            <w:pPr>
              <w:rPr>
                <w:rFonts w:ascii="Times New Roman" w:hAnsi="Times New Roman" w:cs="Times New Roman"/>
                <w:sz w:val="28"/>
                <w:szCs w:val="28"/>
              </w:rPr>
            </w:pPr>
          </w:p>
        </w:tc>
        <w:tc>
          <w:tcPr>
            <w:tcW w:w="2135" w:type="pct"/>
          </w:tcPr>
          <w:p w14:paraId="65F4B90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7111F9E" w14:textId="77777777" w:rsidTr="00DC4C2A">
        <w:tc>
          <w:tcPr>
            <w:tcW w:w="176" w:type="pct"/>
            <w:vMerge/>
          </w:tcPr>
          <w:p w14:paraId="43C38535" w14:textId="77777777" w:rsidR="004424ED" w:rsidRPr="00E6011B" w:rsidRDefault="004424ED" w:rsidP="008E6A5D">
            <w:pPr>
              <w:rPr>
                <w:rFonts w:ascii="Times New Roman" w:hAnsi="Times New Roman" w:cs="Times New Roman"/>
                <w:sz w:val="28"/>
                <w:szCs w:val="28"/>
              </w:rPr>
            </w:pPr>
          </w:p>
        </w:tc>
        <w:tc>
          <w:tcPr>
            <w:tcW w:w="771" w:type="pct"/>
            <w:vMerge/>
          </w:tcPr>
          <w:p w14:paraId="3EDA247C" w14:textId="77777777" w:rsidR="004424ED" w:rsidRPr="00E6011B" w:rsidRDefault="004424ED" w:rsidP="008E6A5D">
            <w:pPr>
              <w:rPr>
                <w:rFonts w:ascii="Times New Roman" w:hAnsi="Times New Roman" w:cs="Times New Roman"/>
                <w:sz w:val="28"/>
                <w:szCs w:val="28"/>
              </w:rPr>
            </w:pPr>
          </w:p>
        </w:tc>
        <w:tc>
          <w:tcPr>
            <w:tcW w:w="623" w:type="pct"/>
            <w:vMerge/>
          </w:tcPr>
          <w:p w14:paraId="51B687E8" w14:textId="77777777" w:rsidR="004424ED" w:rsidRPr="00E6011B" w:rsidRDefault="004424ED" w:rsidP="008E6A5D">
            <w:pPr>
              <w:rPr>
                <w:rFonts w:ascii="Times New Roman" w:hAnsi="Times New Roman" w:cs="Times New Roman"/>
                <w:sz w:val="28"/>
                <w:szCs w:val="28"/>
              </w:rPr>
            </w:pPr>
          </w:p>
        </w:tc>
        <w:tc>
          <w:tcPr>
            <w:tcW w:w="1295" w:type="pct"/>
            <w:vMerge/>
          </w:tcPr>
          <w:p w14:paraId="6288A778" w14:textId="77777777" w:rsidR="004424ED" w:rsidRPr="00E6011B" w:rsidRDefault="004424ED" w:rsidP="008E6A5D">
            <w:pPr>
              <w:rPr>
                <w:rFonts w:ascii="Times New Roman" w:hAnsi="Times New Roman" w:cs="Times New Roman"/>
                <w:sz w:val="28"/>
                <w:szCs w:val="28"/>
              </w:rPr>
            </w:pPr>
          </w:p>
        </w:tc>
        <w:tc>
          <w:tcPr>
            <w:tcW w:w="2135" w:type="pct"/>
          </w:tcPr>
          <w:p w14:paraId="2F8D9EC8" w14:textId="3A8E15C2"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297A895F" w14:textId="77777777" w:rsidTr="00DC4C2A">
        <w:tc>
          <w:tcPr>
            <w:tcW w:w="176" w:type="pct"/>
            <w:vMerge/>
          </w:tcPr>
          <w:p w14:paraId="16F6DCBF" w14:textId="77777777" w:rsidR="004424ED" w:rsidRPr="00E6011B" w:rsidRDefault="004424ED" w:rsidP="008E6A5D">
            <w:pPr>
              <w:rPr>
                <w:rFonts w:ascii="Times New Roman" w:hAnsi="Times New Roman" w:cs="Times New Roman"/>
                <w:sz w:val="28"/>
                <w:szCs w:val="28"/>
              </w:rPr>
            </w:pPr>
          </w:p>
        </w:tc>
        <w:tc>
          <w:tcPr>
            <w:tcW w:w="771" w:type="pct"/>
            <w:vMerge/>
          </w:tcPr>
          <w:p w14:paraId="177F57E4" w14:textId="77777777" w:rsidR="004424ED" w:rsidRPr="00E6011B" w:rsidRDefault="004424ED" w:rsidP="008E6A5D">
            <w:pPr>
              <w:rPr>
                <w:rFonts w:ascii="Times New Roman" w:hAnsi="Times New Roman" w:cs="Times New Roman"/>
                <w:sz w:val="28"/>
                <w:szCs w:val="28"/>
              </w:rPr>
            </w:pPr>
          </w:p>
        </w:tc>
        <w:tc>
          <w:tcPr>
            <w:tcW w:w="623" w:type="pct"/>
            <w:vMerge/>
          </w:tcPr>
          <w:p w14:paraId="0B5B8AC4" w14:textId="77777777" w:rsidR="004424ED" w:rsidRPr="00E6011B" w:rsidRDefault="004424ED" w:rsidP="008E6A5D">
            <w:pPr>
              <w:rPr>
                <w:rFonts w:ascii="Times New Roman" w:hAnsi="Times New Roman" w:cs="Times New Roman"/>
                <w:sz w:val="28"/>
                <w:szCs w:val="28"/>
              </w:rPr>
            </w:pPr>
          </w:p>
        </w:tc>
        <w:tc>
          <w:tcPr>
            <w:tcW w:w="1295" w:type="pct"/>
            <w:vMerge/>
          </w:tcPr>
          <w:p w14:paraId="51E738E0" w14:textId="77777777" w:rsidR="004424ED" w:rsidRPr="00E6011B" w:rsidRDefault="004424ED" w:rsidP="008E6A5D">
            <w:pPr>
              <w:rPr>
                <w:rFonts w:ascii="Times New Roman" w:hAnsi="Times New Roman" w:cs="Times New Roman"/>
                <w:sz w:val="28"/>
                <w:szCs w:val="28"/>
              </w:rPr>
            </w:pPr>
          </w:p>
        </w:tc>
        <w:tc>
          <w:tcPr>
            <w:tcW w:w="2135" w:type="pct"/>
          </w:tcPr>
          <w:p w14:paraId="2E7DC1A4" w14:textId="60C5F846"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а также определяется в соответствии с проектной документацией.</w:t>
            </w:r>
          </w:p>
        </w:tc>
      </w:tr>
      <w:tr w:rsidR="00136056" w:rsidRPr="00E6011B" w14:paraId="4B11E793" w14:textId="77777777" w:rsidTr="00DC4C2A">
        <w:tc>
          <w:tcPr>
            <w:tcW w:w="176" w:type="pct"/>
            <w:vMerge/>
          </w:tcPr>
          <w:p w14:paraId="4F591842" w14:textId="77777777" w:rsidR="004424ED" w:rsidRPr="00E6011B" w:rsidRDefault="004424ED" w:rsidP="008E6A5D">
            <w:pPr>
              <w:rPr>
                <w:rFonts w:ascii="Times New Roman" w:hAnsi="Times New Roman" w:cs="Times New Roman"/>
                <w:sz w:val="28"/>
                <w:szCs w:val="28"/>
              </w:rPr>
            </w:pPr>
          </w:p>
        </w:tc>
        <w:tc>
          <w:tcPr>
            <w:tcW w:w="771" w:type="pct"/>
            <w:vMerge/>
          </w:tcPr>
          <w:p w14:paraId="2804888D" w14:textId="77777777" w:rsidR="004424ED" w:rsidRPr="00E6011B" w:rsidRDefault="004424ED" w:rsidP="008E6A5D">
            <w:pPr>
              <w:rPr>
                <w:rFonts w:ascii="Times New Roman" w:hAnsi="Times New Roman" w:cs="Times New Roman"/>
                <w:sz w:val="28"/>
                <w:szCs w:val="28"/>
              </w:rPr>
            </w:pPr>
          </w:p>
        </w:tc>
        <w:tc>
          <w:tcPr>
            <w:tcW w:w="623" w:type="pct"/>
            <w:vMerge/>
          </w:tcPr>
          <w:p w14:paraId="50F74444" w14:textId="77777777" w:rsidR="004424ED" w:rsidRPr="00E6011B" w:rsidRDefault="004424ED" w:rsidP="008E6A5D">
            <w:pPr>
              <w:rPr>
                <w:rFonts w:ascii="Times New Roman" w:hAnsi="Times New Roman" w:cs="Times New Roman"/>
                <w:sz w:val="28"/>
                <w:szCs w:val="28"/>
              </w:rPr>
            </w:pPr>
          </w:p>
        </w:tc>
        <w:tc>
          <w:tcPr>
            <w:tcW w:w="1295" w:type="pct"/>
            <w:vMerge/>
          </w:tcPr>
          <w:p w14:paraId="3902C3A3" w14:textId="77777777" w:rsidR="004424ED" w:rsidRPr="00E6011B" w:rsidRDefault="004424ED" w:rsidP="008E6A5D">
            <w:pPr>
              <w:rPr>
                <w:rFonts w:ascii="Times New Roman" w:hAnsi="Times New Roman" w:cs="Times New Roman"/>
                <w:sz w:val="28"/>
                <w:szCs w:val="28"/>
              </w:rPr>
            </w:pPr>
          </w:p>
        </w:tc>
        <w:tc>
          <w:tcPr>
            <w:tcW w:w="2135" w:type="pct"/>
          </w:tcPr>
          <w:p w14:paraId="3A182360" w14:textId="79915756"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2589EC19" w14:textId="77777777" w:rsidTr="00DC4C2A">
        <w:tc>
          <w:tcPr>
            <w:tcW w:w="176" w:type="pct"/>
            <w:vMerge/>
          </w:tcPr>
          <w:p w14:paraId="08EDDA1B" w14:textId="77777777" w:rsidR="004424ED" w:rsidRPr="00E6011B" w:rsidRDefault="004424ED" w:rsidP="008E6A5D">
            <w:pPr>
              <w:rPr>
                <w:rFonts w:ascii="Times New Roman" w:hAnsi="Times New Roman" w:cs="Times New Roman"/>
                <w:sz w:val="28"/>
                <w:szCs w:val="28"/>
              </w:rPr>
            </w:pPr>
          </w:p>
        </w:tc>
        <w:tc>
          <w:tcPr>
            <w:tcW w:w="771" w:type="pct"/>
            <w:vMerge/>
          </w:tcPr>
          <w:p w14:paraId="27D50046" w14:textId="77777777" w:rsidR="004424ED" w:rsidRPr="00E6011B" w:rsidRDefault="004424ED" w:rsidP="008E6A5D">
            <w:pPr>
              <w:rPr>
                <w:rFonts w:ascii="Times New Roman" w:hAnsi="Times New Roman" w:cs="Times New Roman"/>
                <w:sz w:val="28"/>
                <w:szCs w:val="28"/>
              </w:rPr>
            </w:pPr>
          </w:p>
        </w:tc>
        <w:tc>
          <w:tcPr>
            <w:tcW w:w="623" w:type="pct"/>
            <w:vMerge/>
          </w:tcPr>
          <w:p w14:paraId="31783554" w14:textId="77777777" w:rsidR="004424ED" w:rsidRPr="00E6011B" w:rsidRDefault="004424ED" w:rsidP="008E6A5D">
            <w:pPr>
              <w:rPr>
                <w:rFonts w:ascii="Times New Roman" w:hAnsi="Times New Roman" w:cs="Times New Roman"/>
                <w:sz w:val="28"/>
                <w:szCs w:val="28"/>
              </w:rPr>
            </w:pPr>
          </w:p>
        </w:tc>
        <w:tc>
          <w:tcPr>
            <w:tcW w:w="1295" w:type="pct"/>
            <w:vMerge/>
          </w:tcPr>
          <w:p w14:paraId="6BA29E52" w14:textId="77777777" w:rsidR="004424ED" w:rsidRPr="00E6011B" w:rsidRDefault="004424ED" w:rsidP="008E6A5D">
            <w:pPr>
              <w:rPr>
                <w:rFonts w:ascii="Times New Roman" w:hAnsi="Times New Roman" w:cs="Times New Roman"/>
                <w:sz w:val="28"/>
                <w:szCs w:val="28"/>
              </w:rPr>
            </w:pPr>
          </w:p>
        </w:tc>
        <w:tc>
          <w:tcPr>
            <w:tcW w:w="2135" w:type="pct"/>
          </w:tcPr>
          <w:p w14:paraId="58A0A294" w14:textId="57D08111"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tc>
      </w:tr>
      <w:tr w:rsidR="00136056" w:rsidRPr="00E6011B" w14:paraId="66781601" w14:textId="77777777" w:rsidTr="00DC4C2A">
        <w:tc>
          <w:tcPr>
            <w:tcW w:w="176" w:type="pct"/>
            <w:vMerge/>
          </w:tcPr>
          <w:p w14:paraId="373336E0" w14:textId="77777777" w:rsidR="004424ED" w:rsidRPr="00E6011B" w:rsidRDefault="004424ED" w:rsidP="008E6A5D">
            <w:pPr>
              <w:rPr>
                <w:rFonts w:ascii="Times New Roman" w:hAnsi="Times New Roman" w:cs="Times New Roman"/>
                <w:sz w:val="28"/>
                <w:szCs w:val="28"/>
              </w:rPr>
            </w:pPr>
          </w:p>
        </w:tc>
        <w:tc>
          <w:tcPr>
            <w:tcW w:w="771" w:type="pct"/>
            <w:vMerge/>
          </w:tcPr>
          <w:p w14:paraId="42CD0744" w14:textId="77777777" w:rsidR="004424ED" w:rsidRPr="00E6011B" w:rsidRDefault="004424ED" w:rsidP="008E6A5D">
            <w:pPr>
              <w:rPr>
                <w:rFonts w:ascii="Times New Roman" w:hAnsi="Times New Roman" w:cs="Times New Roman"/>
                <w:sz w:val="28"/>
                <w:szCs w:val="28"/>
              </w:rPr>
            </w:pPr>
          </w:p>
        </w:tc>
        <w:tc>
          <w:tcPr>
            <w:tcW w:w="623" w:type="pct"/>
            <w:vMerge/>
          </w:tcPr>
          <w:p w14:paraId="4E9C9804" w14:textId="77777777" w:rsidR="004424ED" w:rsidRPr="00E6011B" w:rsidRDefault="004424ED" w:rsidP="008E6A5D">
            <w:pPr>
              <w:rPr>
                <w:rFonts w:ascii="Times New Roman" w:hAnsi="Times New Roman" w:cs="Times New Roman"/>
                <w:sz w:val="28"/>
                <w:szCs w:val="28"/>
              </w:rPr>
            </w:pPr>
          </w:p>
        </w:tc>
        <w:tc>
          <w:tcPr>
            <w:tcW w:w="1295" w:type="pct"/>
            <w:vMerge/>
          </w:tcPr>
          <w:p w14:paraId="6880A2E6" w14:textId="77777777" w:rsidR="004424ED" w:rsidRPr="00E6011B" w:rsidRDefault="004424ED" w:rsidP="008E6A5D">
            <w:pPr>
              <w:rPr>
                <w:rFonts w:ascii="Times New Roman" w:hAnsi="Times New Roman" w:cs="Times New Roman"/>
                <w:sz w:val="28"/>
                <w:szCs w:val="28"/>
              </w:rPr>
            </w:pPr>
          </w:p>
        </w:tc>
        <w:tc>
          <w:tcPr>
            <w:tcW w:w="2135" w:type="pct"/>
          </w:tcPr>
          <w:p w14:paraId="29F63C6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не подлежит установлению.</w:t>
            </w:r>
          </w:p>
        </w:tc>
      </w:tr>
      <w:tr w:rsidR="00136056" w:rsidRPr="00E6011B" w14:paraId="30EC3D3D" w14:textId="77777777" w:rsidTr="00DC4C2A">
        <w:tc>
          <w:tcPr>
            <w:tcW w:w="176" w:type="pct"/>
            <w:vMerge w:val="restart"/>
          </w:tcPr>
          <w:p w14:paraId="27F1155B"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771" w:type="pct"/>
            <w:vMerge w:val="restart"/>
          </w:tcPr>
          <w:p w14:paraId="66CD1A99"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Железнодорожные пути</w:t>
            </w:r>
          </w:p>
        </w:tc>
        <w:tc>
          <w:tcPr>
            <w:tcW w:w="623" w:type="pct"/>
            <w:vMerge w:val="restart"/>
          </w:tcPr>
          <w:p w14:paraId="658257EA"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7.1.1</w:t>
            </w:r>
          </w:p>
        </w:tc>
        <w:tc>
          <w:tcPr>
            <w:tcW w:w="1295" w:type="pct"/>
            <w:vMerge w:val="restart"/>
          </w:tcPr>
          <w:p w14:paraId="5473A14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железнодорожных путей</w:t>
            </w:r>
          </w:p>
        </w:tc>
        <w:tc>
          <w:tcPr>
            <w:tcW w:w="2135" w:type="pct"/>
          </w:tcPr>
          <w:p w14:paraId="72FEB82B"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76E17736" w14:textId="77777777" w:rsidTr="00DC4C2A">
        <w:tc>
          <w:tcPr>
            <w:tcW w:w="176" w:type="pct"/>
            <w:vMerge/>
          </w:tcPr>
          <w:p w14:paraId="71F60B20" w14:textId="77777777" w:rsidR="004424ED" w:rsidRPr="00E6011B" w:rsidRDefault="004424ED" w:rsidP="008E6A5D">
            <w:pPr>
              <w:rPr>
                <w:rFonts w:ascii="Times New Roman" w:hAnsi="Times New Roman" w:cs="Times New Roman"/>
                <w:sz w:val="28"/>
                <w:szCs w:val="28"/>
              </w:rPr>
            </w:pPr>
          </w:p>
        </w:tc>
        <w:tc>
          <w:tcPr>
            <w:tcW w:w="771" w:type="pct"/>
            <w:vMerge/>
          </w:tcPr>
          <w:p w14:paraId="0715ACC9" w14:textId="77777777" w:rsidR="004424ED" w:rsidRPr="00E6011B" w:rsidRDefault="004424ED" w:rsidP="008E6A5D">
            <w:pPr>
              <w:rPr>
                <w:rFonts w:ascii="Times New Roman" w:hAnsi="Times New Roman" w:cs="Times New Roman"/>
                <w:sz w:val="28"/>
                <w:szCs w:val="28"/>
              </w:rPr>
            </w:pPr>
          </w:p>
        </w:tc>
        <w:tc>
          <w:tcPr>
            <w:tcW w:w="623" w:type="pct"/>
            <w:vMerge/>
          </w:tcPr>
          <w:p w14:paraId="65924CB2" w14:textId="77777777" w:rsidR="004424ED" w:rsidRPr="00E6011B" w:rsidRDefault="004424ED" w:rsidP="008E6A5D">
            <w:pPr>
              <w:rPr>
                <w:rFonts w:ascii="Times New Roman" w:hAnsi="Times New Roman" w:cs="Times New Roman"/>
                <w:sz w:val="28"/>
                <w:szCs w:val="28"/>
              </w:rPr>
            </w:pPr>
          </w:p>
        </w:tc>
        <w:tc>
          <w:tcPr>
            <w:tcW w:w="1295" w:type="pct"/>
            <w:vMerge/>
          </w:tcPr>
          <w:p w14:paraId="389532EA" w14:textId="77777777" w:rsidR="004424ED" w:rsidRPr="00E6011B" w:rsidRDefault="004424ED" w:rsidP="008E6A5D">
            <w:pPr>
              <w:rPr>
                <w:rFonts w:ascii="Times New Roman" w:hAnsi="Times New Roman" w:cs="Times New Roman"/>
                <w:sz w:val="28"/>
                <w:szCs w:val="28"/>
              </w:rPr>
            </w:pPr>
          </w:p>
        </w:tc>
        <w:tc>
          <w:tcPr>
            <w:tcW w:w="2135" w:type="pct"/>
          </w:tcPr>
          <w:p w14:paraId="4ECF0436"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54E4BCA5" w14:textId="77777777" w:rsidTr="00DC4C2A">
        <w:tc>
          <w:tcPr>
            <w:tcW w:w="176" w:type="pct"/>
            <w:vMerge/>
          </w:tcPr>
          <w:p w14:paraId="42A74C87" w14:textId="77777777" w:rsidR="004424ED" w:rsidRPr="00E6011B" w:rsidRDefault="004424ED" w:rsidP="008E6A5D">
            <w:pPr>
              <w:rPr>
                <w:rFonts w:ascii="Times New Roman" w:hAnsi="Times New Roman" w:cs="Times New Roman"/>
                <w:sz w:val="28"/>
                <w:szCs w:val="28"/>
              </w:rPr>
            </w:pPr>
          </w:p>
        </w:tc>
        <w:tc>
          <w:tcPr>
            <w:tcW w:w="771" w:type="pct"/>
            <w:vMerge/>
          </w:tcPr>
          <w:p w14:paraId="272F9EE7" w14:textId="77777777" w:rsidR="004424ED" w:rsidRPr="00E6011B" w:rsidRDefault="004424ED" w:rsidP="008E6A5D">
            <w:pPr>
              <w:rPr>
                <w:rFonts w:ascii="Times New Roman" w:hAnsi="Times New Roman" w:cs="Times New Roman"/>
                <w:sz w:val="28"/>
                <w:szCs w:val="28"/>
              </w:rPr>
            </w:pPr>
          </w:p>
        </w:tc>
        <w:tc>
          <w:tcPr>
            <w:tcW w:w="623" w:type="pct"/>
            <w:vMerge/>
          </w:tcPr>
          <w:p w14:paraId="68EFBECF" w14:textId="77777777" w:rsidR="004424ED" w:rsidRPr="00E6011B" w:rsidRDefault="004424ED" w:rsidP="008E6A5D">
            <w:pPr>
              <w:rPr>
                <w:rFonts w:ascii="Times New Roman" w:hAnsi="Times New Roman" w:cs="Times New Roman"/>
                <w:sz w:val="28"/>
                <w:szCs w:val="28"/>
              </w:rPr>
            </w:pPr>
          </w:p>
        </w:tc>
        <w:tc>
          <w:tcPr>
            <w:tcW w:w="1295" w:type="pct"/>
            <w:vMerge/>
          </w:tcPr>
          <w:p w14:paraId="5078028F" w14:textId="77777777" w:rsidR="004424ED" w:rsidRPr="00E6011B" w:rsidRDefault="004424ED" w:rsidP="008E6A5D">
            <w:pPr>
              <w:rPr>
                <w:rFonts w:ascii="Times New Roman" w:hAnsi="Times New Roman" w:cs="Times New Roman"/>
                <w:sz w:val="28"/>
                <w:szCs w:val="28"/>
              </w:rPr>
            </w:pPr>
          </w:p>
        </w:tc>
        <w:tc>
          <w:tcPr>
            <w:tcW w:w="2135" w:type="pct"/>
          </w:tcPr>
          <w:p w14:paraId="27070F5A"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136056" w:rsidRPr="00E6011B" w14:paraId="0825EC10" w14:textId="77777777" w:rsidTr="00DC4C2A">
        <w:tc>
          <w:tcPr>
            <w:tcW w:w="176" w:type="pct"/>
            <w:vMerge/>
          </w:tcPr>
          <w:p w14:paraId="6625F4AF" w14:textId="77777777" w:rsidR="004424ED" w:rsidRPr="00E6011B" w:rsidRDefault="004424ED" w:rsidP="008E6A5D">
            <w:pPr>
              <w:rPr>
                <w:rFonts w:ascii="Times New Roman" w:hAnsi="Times New Roman" w:cs="Times New Roman"/>
                <w:sz w:val="28"/>
                <w:szCs w:val="28"/>
              </w:rPr>
            </w:pPr>
          </w:p>
        </w:tc>
        <w:tc>
          <w:tcPr>
            <w:tcW w:w="771" w:type="pct"/>
            <w:vMerge/>
          </w:tcPr>
          <w:p w14:paraId="5928C93F" w14:textId="77777777" w:rsidR="004424ED" w:rsidRPr="00E6011B" w:rsidRDefault="004424ED" w:rsidP="008E6A5D">
            <w:pPr>
              <w:rPr>
                <w:rFonts w:ascii="Times New Roman" w:hAnsi="Times New Roman" w:cs="Times New Roman"/>
                <w:sz w:val="28"/>
                <w:szCs w:val="28"/>
              </w:rPr>
            </w:pPr>
          </w:p>
        </w:tc>
        <w:tc>
          <w:tcPr>
            <w:tcW w:w="623" w:type="pct"/>
            <w:vMerge/>
          </w:tcPr>
          <w:p w14:paraId="0CBD5067" w14:textId="77777777" w:rsidR="004424ED" w:rsidRPr="00E6011B" w:rsidRDefault="004424ED" w:rsidP="008E6A5D">
            <w:pPr>
              <w:rPr>
                <w:rFonts w:ascii="Times New Roman" w:hAnsi="Times New Roman" w:cs="Times New Roman"/>
                <w:sz w:val="28"/>
                <w:szCs w:val="28"/>
              </w:rPr>
            </w:pPr>
          </w:p>
        </w:tc>
        <w:tc>
          <w:tcPr>
            <w:tcW w:w="1295" w:type="pct"/>
            <w:vMerge/>
          </w:tcPr>
          <w:p w14:paraId="55C24314" w14:textId="77777777" w:rsidR="004424ED" w:rsidRPr="00E6011B" w:rsidRDefault="004424ED" w:rsidP="008E6A5D">
            <w:pPr>
              <w:rPr>
                <w:rFonts w:ascii="Times New Roman" w:hAnsi="Times New Roman" w:cs="Times New Roman"/>
                <w:sz w:val="28"/>
                <w:szCs w:val="28"/>
              </w:rPr>
            </w:pPr>
          </w:p>
        </w:tc>
        <w:tc>
          <w:tcPr>
            <w:tcW w:w="2135" w:type="pct"/>
          </w:tcPr>
          <w:p w14:paraId="189430EE" w14:textId="42469EDC"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136056" w:rsidRPr="00E6011B" w14:paraId="331CE2C7" w14:textId="77777777" w:rsidTr="00DC4C2A">
        <w:tc>
          <w:tcPr>
            <w:tcW w:w="176" w:type="pct"/>
            <w:vMerge/>
          </w:tcPr>
          <w:p w14:paraId="31DDCDDF" w14:textId="77777777" w:rsidR="004424ED" w:rsidRPr="00E6011B" w:rsidRDefault="004424ED" w:rsidP="008E6A5D">
            <w:pPr>
              <w:rPr>
                <w:rFonts w:ascii="Times New Roman" w:hAnsi="Times New Roman" w:cs="Times New Roman"/>
                <w:sz w:val="28"/>
                <w:szCs w:val="28"/>
              </w:rPr>
            </w:pPr>
          </w:p>
        </w:tc>
        <w:tc>
          <w:tcPr>
            <w:tcW w:w="771" w:type="pct"/>
            <w:vMerge/>
          </w:tcPr>
          <w:p w14:paraId="252FB65C" w14:textId="77777777" w:rsidR="004424ED" w:rsidRPr="00E6011B" w:rsidRDefault="004424ED" w:rsidP="008E6A5D">
            <w:pPr>
              <w:rPr>
                <w:rFonts w:ascii="Times New Roman" w:hAnsi="Times New Roman" w:cs="Times New Roman"/>
                <w:sz w:val="28"/>
                <w:szCs w:val="28"/>
              </w:rPr>
            </w:pPr>
          </w:p>
        </w:tc>
        <w:tc>
          <w:tcPr>
            <w:tcW w:w="623" w:type="pct"/>
            <w:vMerge/>
          </w:tcPr>
          <w:p w14:paraId="3273B2CD" w14:textId="77777777" w:rsidR="004424ED" w:rsidRPr="00E6011B" w:rsidRDefault="004424ED" w:rsidP="008E6A5D">
            <w:pPr>
              <w:rPr>
                <w:rFonts w:ascii="Times New Roman" w:hAnsi="Times New Roman" w:cs="Times New Roman"/>
                <w:sz w:val="28"/>
                <w:szCs w:val="28"/>
              </w:rPr>
            </w:pPr>
          </w:p>
        </w:tc>
        <w:tc>
          <w:tcPr>
            <w:tcW w:w="1295" w:type="pct"/>
            <w:vMerge/>
          </w:tcPr>
          <w:p w14:paraId="1B9F31F9" w14:textId="77777777" w:rsidR="004424ED" w:rsidRPr="00E6011B" w:rsidRDefault="004424ED" w:rsidP="008E6A5D">
            <w:pPr>
              <w:rPr>
                <w:rFonts w:ascii="Times New Roman" w:hAnsi="Times New Roman" w:cs="Times New Roman"/>
                <w:sz w:val="28"/>
                <w:szCs w:val="28"/>
              </w:rPr>
            </w:pPr>
          </w:p>
        </w:tc>
        <w:tc>
          <w:tcPr>
            <w:tcW w:w="2135" w:type="pct"/>
          </w:tcPr>
          <w:p w14:paraId="454CEC9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не подлежит установлению.</w:t>
            </w:r>
          </w:p>
        </w:tc>
      </w:tr>
      <w:tr w:rsidR="00136056" w:rsidRPr="00E6011B" w14:paraId="311BA2EA" w14:textId="77777777" w:rsidTr="00DC4C2A">
        <w:tc>
          <w:tcPr>
            <w:tcW w:w="176" w:type="pct"/>
            <w:vMerge w:val="restart"/>
          </w:tcPr>
          <w:p w14:paraId="7634AD2E"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27.</w:t>
            </w:r>
          </w:p>
        </w:tc>
        <w:tc>
          <w:tcPr>
            <w:tcW w:w="771" w:type="pct"/>
            <w:vMerge w:val="restart"/>
          </w:tcPr>
          <w:p w14:paraId="5DE4A316"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Обслуживание железнодорожных перевозок</w:t>
            </w:r>
          </w:p>
        </w:tc>
        <w:tc>
          <w:tcPr>
            <w:tcW w:w="623" w:type="pct"/>
            <w:vMerge w:val="restart"/>
          </w:tcPr>
          <w:p w14:paraId="27517A0E"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7.1.2</w:t>
            </w:r>
          </w:p>
        </w:tc>
        <w:tc>
          <w:tcPr>
            <w:tcW w:w="1295" w:type="pct"/>
            <w:vMerge w:val="restart"/>
          </w:tcPr>
          <w:p w14:paraId="7BC4369C"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w:t>
            </w:r>
            <w:r w:rsidRPr="00E6011B">
              <w:rPr>
                <w:rFonts w:ascii="Times New Roman" w:eastAsia="Tahoma" w:hAnsi="Times New Roman" w:cs="Times New Roman"/>
                <w:sz w:val="28"/>
                <w:szCs w:val="28"/>
              </w:rPr>
              <w:lastRenderedPageBreak/>
              <w:t xml:space="preserve">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135" w:type="pct"/>
          </w:tcPr>
          <w:p w14:paraId="31700279"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55CC623E" w14:textId="77777777" w:rsidTr="00DC4C2A">
        <w:tc>
          <w:tcPr>
            <w:tcW w:w="176" w:type="pct"/>
            <w:vMerge/>
          </w:tcPr>
          <w:p w14:paraId="0C45C560" w14:textId="77777777" w:rsidR="004424ED" w:rsidRPr="00E6011B" w:rsidRDefault="004424ED" w:rsidP="008E6A5D">
            <w:pPr>
              <w:rPr>
                <w:rFonts w:ascii="Times New Roman" w:hAnsi="Times New Roman" w:cs="Times New Roman"/>
                <w:sz w:val="28"/>
                <w:szCs w:val="28"/>
              </w:rPr>
            </w:pPr>
          </w:p>
        </w:tc>
        <w:tc>
          <w:tcPr>
            <w:tcW w:w="771" w:type="pct"/>
            <w:vMerge/>
          </w:tcPr>
          <w:p w14:paraId="6BB1A999" w14:textId="77777777" w:rsidR="004424ED" w:rsidRPr="00E6011B" w:rsidRDefault="004424ED" w:rsidP="008E6A5D">
            <w:pPr>
              <w:rPr>
                <w:rFonts w:ascii="Times New Roman" w:hAnsi="Times New Roman" w:cs="Times New Roman"/>
                <w:sz w:val="28"/>
                <w:szCs w:val="28"/>
              </w:rPr>
            </w:pPr>
          </w:p>
        </w:tc>
        <w:tc>
          <w:tcPr>
            <w:tcW w:w="623" w:type="pct"/>
            <w:vMerge/>
          </w:tcPr>
          <w:p w14:paraId="19C4357D" w14:textId="77777777" w:rsidR="004424ED" w:rsidRPr="00E6011B" w:rsidRDefault="004424ED" w:rsidP="008E6A5D">
            <w:pPr>
              <w:rPr>
                <w:rFonts w:ascii="Times New Roman" w:hAnsi="Times New Roman" w:cs="Times New Roman"/>
                <w:sz w:val="28"/>
                <w:szCs w:val="28"/>
              </w:rPr>
            </w:pPr>
          </w:p>
        </w:tc>
        <w:tc>
          <w:tcPr>
            <w:tcW w:w="1295" w:type="pct"/>
            <w:vMerge/>
          </w:tcPr>
          <w:p w14:paraId="1744CD43" w14:textId="77777777" w:rsidR="004424ED" w:rsidRPr="00E6011B" w:rsidRDefault="004424ED" w:rsidP="008E6A5D">
            <w:pPr>
              <w:rPr>
                <w:rFonts w:ascii="Times New Roman" w:hAnsi="Times New Roman" w:cs="Times New Roman"/>
                <w:sz w:val="28"/>
                <w:szCs w:val="28"/>
              </w:rPr>
            </w:pPr>
          </w:p>
        </w:tc>
        <w:tc>
          <w:tcPr>
            <w:tcW w:w="2135" w:type="pct"/>
          </w:tcPr>
          <w:p w14:paraId="45833671"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5CFCAEF" w14:textId="77777777" w:rsidTr="00DC4C2A">
        <w:tc>
          <w:tcPr>
            <w:tcW w:w="176" w:type="pct"/>
            <w:vMerge/>
          </w:tcPr>
          <w:p w14:paraId="1CE1D285" w14:textId="77777777" w:rsidR="004424ED" w:rsidRPr="00E6011B" w:rsidRDefault="004424ED" w:rsidP="008E6A5D">
            <w:pPr>
              <w:rPr>
                <w:rFonts w:ascii="Times New Roman" w:hAnsi="Times New Roman" w:cs="Times New Roman"/>
                <w:sz w:val="28"/>
                <w:szCs w:val="28"/>
              </w:rPr>
            </w:pPr>
          </w:p>
        </w:tc>
        <w:tc>
          <w:tcPr>
            <w:tcW w:w="771" w:type="pct"/>
            <w:vMerge/>
          </w:tcPr>
          <w:p w14:paraId="1E5604AC" w14:textId="77777777" w:rsidR="004424ED" w:rsidRPr="00E6011B" w:rsidRDefault="004424ED" w:rsidP="008E6A5D">
            <w:pPr>
              <w:rPr>
                <w:rFonts w:ascii="Times New Roman" w:hAnsi="Times New Roman" w:cs="Times New Roman"/>
                <w:sz w:val="28"/>
                <w:szCs w:val="28"/>
              </w:rPr>
            </w:pPr>
          </w:p>
        </w:tc>
        <w:tc>
          <w:tcPr>
            <w:tcW w:w="623" w:type="pct"/>
            <w:vMerge/>
          </w:tcPr>
          <w:p w14:paraId="64FDF17B" w14:textId="77777777" w:rsidR="004424ED" w:rsidRPr="00E6011B" w:rsidRDefault="004424ED" w:rsidP="008E6A5D">
            <w:pPr>
              <w:rPr>
                <w:rFonts w:ascii="Times New Roman" w:hAnsi="Times New Roman" w:cs="Times New Roman"/>
                <w:sz w:val="28"/>
                <w:szCs w:val="28"/>
              </w:rPr>
            </w:pPr>
          </w:p>
        </w:tc>
        <w:tc>
          <w:tcPr>
            <w:tcW w:w="1295" w:type="pct"/>
            <w:vMerge/>
          </w:tcPr>
          <w:p w14:paraId="7D25E1F5" w14:textId="77777777" w:rsidR="004424ED" w:rsidRPr="00E6011B" w:rsidRDefault="004424ED" w:rsidP="008E6A5D">
            <w:pPr>
              <w:rPr>
                <w:rFonts w:ascii="Times New Roman" w:hAnsi="Times New Roman" w:cs="Times New Roman"/>
                <w:sz w:val="28"/>
                <w:szCs w:val="28"/>
              </w:rPr>
            </w:pPr>
          </w:p>
        </w:tc>
        <w:tc>
          <w:tcPr>
            <w:tcW w:w="2135" w:type="pct"/>
          </w:tcPr>
          <w:p w14:paraId="315A71E2"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E13CEE0" w14:textId="77777777" w:rsidTr="00DC4C2A">
        <w:tc>
          <w:tcPr>
            <w:tcW w:w="176" w:type="pct"/>
            <w:vMerge/>
          </w:tcPr>
          <w:p w14:paraId="3FA918E0" w14:textId="77777777" w:rsidR="004424ED" w:rsidRPr="00E6011B" w:rsidRDefault="004424ED" w:rsidP="008E6A5D">
            <w:pPr>
              <w:rPr>
                <w:rFonts w:ascii="Times New Roman" w:hAnsi="Times New Roman" w:cs="Times New Roman"/>
                <w:sz w:val="28"/>
                <w:szCs w:val="28"/>
              </w:rPr>
            </w:pPr>
          </w:p>
        </w:tc>
        <w:tc>
          <w:tcPr>
            <w:tcW w:w="771" w:type="pct"/>
            <w:vMerge/>
          </w:tcPr>
          <w:p w14:paraId="552C3280" w14:textId="77777777" w:rsidR="004424ED" w:rsidRPr="00E6011B" w:rsidRDefault="004424ED" w:rsidP="008E6A5D">
            <w:pPr>
              <w:rPr>
                <w:rFonts w:ascii="Times New Roman" w:hAnsi="Times New Roman" w:cs="Times New Roman"/>
                <w:sz w:val="28"/>
                <w:szCs w:val="28"/>
              </w:rPr>
            </w:pPr>
          </w:p>
        </w:tc>
        <w:tc>
          <w:tcPr>
            <w:tcW w:w="623" w:type="pct"/>
            <w:vMerge/>
          </w:tcPr>
          <w:p w14:paraId="1B9A2C46" w14:textId="77777777" w:rsidR="004424ED" w:rsidRPr="00E6011B" w:rsidRDefault="004424ED" w:rsidP="008E6A5D">
            <w:pPr>
              <w:rPr>
                <w:rFonts w:ascii="Times New Roman" w:hAnsi="Times New Roman" w:cs="Times New Roman"/>
                <w:sz w:val="28"/>
                <w:szCs w:val="28"/>
              </w:rPr>
            </w:pPr>
          </w:p>
        </w:tc>
        <w:tc>
          <w:tcPr>
            <w:tcW w:w="1295" w:type="pct"/>
            <w:vMerge/>
          </w:tcPr>
          <w:p w14:paraId="04A12FC2" w14:textId="77777777" w:rsidR="004424ED" w:rsidRPr="00E6011B" w:rsidRDefault="004424ED" w:rsidP="008E6A5D">
            <w:pPr>
              <w:rPr>
                <w:rFonts w:ascii="Times New Roman" w:hAnsi="Times New Roman" w:cs="Times New Roman"/>
                <w:sz w:val="28"/>
                <w:szCs w:val="28"/>
              </w:rPr>
            </w:pPr>
          </w:p>
        </w:tc>
        <w:tc>
          <w:tcPr>
            <w:tcW w:w="2135" w:type="pct"/>
          </w:tcPr>
          <w:p w14:paraId="36B1CD0A" w14:textId="257BC11D"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7BDDEA6" w14:textId="77777777" w:rsidTr="00DC4C2A">
        <w:tc>
          <w:tcPr>
            <w:tcW w:w="176" w:type="pct"/>
            <w:vMerge/>
          </w:tcPr>
          <w:p w14:paraId="38F443D6" w14:textId="77777777" w:rsidR="004424ED" w:rsidRPr="00E6011B" w:rsidRDefault="004424ED" w:rsidP="008E6A5D">
            <w:pPr>
              <w:rPr>
                <w:rFonts w:ascii="Times New Roman" w:hAnsi="Times New Roman" w:cs="Times New Roman"/>
                <w:sz w:val="28"/>
                <w:szCs w:val="28"/>
              </w:rPr>
            </w:pPr>
          </w:p>
        </w:tc>
        <w:tc>
          <w:tcPr>
            <w:tcW w:w="771" w:type="pct"/>
            <w:vMerge/>
          </w:tcPr>
          <w:p w14:paraId="0DDB4821" w14:textId="77777777" w:rsidR="004424ED" w:rsidRPr="00E6011B" w:rsidRDefault="004424ED" w:rsidP="008E6A5D">
            <w:pPr>
              <w:rPr>
                <w:rFonts w:ascii="Times New Roman" w:hAnsi="Times New Roman" w:cs="Times New Roman"/>
                <w:sz w:val="28"/>
                <w:szCs w:val="28"/>
              </w:rPr>
            </w:pPr>
          </w:p>
        </w:tc>
        <w:tc>
          <w:tcPr>
            <w:tcW w:w="623" w:type="pct"/>
            <w:vMerge/>
          </w:tcPr>
          <w:p w14:paraId="306AD63B" w14:textId="77777777" w:rsidR="004424ED" w:rsidRPr="00E6011B" w:rsidRDefault="004424ED" w:rsidP="008E6A5D">
            <w:pPr>
              <w:rPr>
                <w:rFonts w:ascii="Times New Roman" w:hAnsi="Times New Roman" w:cs="Times New Roman"/>
                <w:sz w:val="28"/>
                <w:szCs w:val="28"/>
              </w:rPr>
            </w:pPr>
          </w:p>
        </w:tc>
        <w:tc>
          <w:tcPr>
            <w:tcW w:w="1295" w:type="pct"/>
            <w:vMerge/>
          </w:tcPr>
          <w:p w14:paraId="0DA970C6" w14:textId="77777777" w:rsidR="004424ED" w:rsidRPr="00E6011B" w:rsidRDefault="004424ED" w:rsidP="008E6A5D">
            <w:pPr>
              <w:rPr>
                <w:rFonts w:ascii="Times New Roman" w:hAnsi="Times New Roman" w:cs="Times New Roman"/>
                <w:sz w:val="28"/>
                <w:szCs w:val="28"/>
              </w:rPr>
            </w:pPr>
          </w:p>
        </w:tc>
        <w:tc>
          <w:tcPr>
            <w:tcW w:w="2135" w:type="pct"/>
          </w:tcPr>
          <w:p w14:paraId="38581F84"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C14CEDF" w14:textId="77777777" w:rsidTr="00DC4C2A">
        <w:tc>
          <w:tcPr>
            <w:tcW w:w="176" w:type="pct"/>
            <w:vMerge/>
          </w:tcPr>
          <w:p w14:paraId="3A135C06" w14:textId="77777777" w:rsidR="004424ED" w:rsidRPr="00E6011B" w:rsidRDefault="004424ED" w:rsidP="008E6A5D">
            <w:pPr>
              <w:rPr>
                <w:rFonts w:ascii="Times New Roman" w:hAnsi="Times New Roman" w:cs="Times New Roman"/>
                <w:sz w:val="28"/>
                <w:szCs w:val="28"/>
              </w:rPr>
            </w:pPr>
          </w:p>
        </w:tc>
        <w:tc>
          <w:tcPr>
            <w:tcW w:w="771" w:type="pct"/>
            <w:vMerge/>
          </w:tcPr>
          <w:p w14:paraId="13BE243B" w14:textId="77777777" w:rsidR="004424ED" w:rsidRPr="00E6011B" w:rsidRDefault="004424ED" w:rsidP="008E6A5D">
            <w:pPr>
              <w:rPr>
                <w:rFonts w:ascii="Times New Roman" w:hAnsi="Times New Roman" w:cs="Times New Roman"/>
                <w:sz w:val="28"/>
                <w:szCs w:val="28"/>
              </w:rPr>
            </w:pPr>
          </w:p>
        </w:tc>
        <w:tc>
          <w:tcPr>
            <w:tcW w:w="623" w:type="pct"/>
            <w:vMerge/>
          </w:tcPr>
          <w:p w14:paraId="00809AF1" w14:textId="77777777" w:rsidR="004424ED" w:rsidRPr="00E6011B" w:rsidRDefault="004424ED" w:rsidP="008E6A5D">
            <w:pPr>
              <w:rPr>
                <w:rFonts w:ascii="Times New Roman" w:hAnsi="Times New Roman" w:cs="Times New Roman"/>
                <w:sz w:val="28"/>
                <w:szCs w:val="28"/>
              </w:rPr>
            </w:pPr>
          </w:p>
        </w:tc>
        <w:tc>
          <w:tcPr>
            <w:tcW w:w="1295" w:type="pct"/>
            <w:vMerge/>
          </w:tcPr>
          <w:p w14:paraId="60C4C92B" w14:textId="77777777" w:rsidR="004424ED" w:rsidRPr="00E6011B" w:rsidRDefault="004424ED" w:rsidP="008E6A5D">
            <w:pPr>
              <w:rPr>
                <w:rFonts w:ascii="Times New Roman" w:hAnsi="Times New Roman" w:cs="Times New Roman"/>
                <w:sz w:val="28"/>
                <w:szCs w:val="28"/>
              </w:rPr>
            </w:pPr>
          </w:p>
        </w:tc>
        <w:tc>
          <w:tcPr>
            <w:tcW w:w="2135" w:type="pct"/>
          </w:tcPr>
          <w:p w14:paraId="78666A9C"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51EEC6E1" w14:textId="77777777" w:rsidTr="00DC4C2A">
        <w:tc>
          <w:tcPr>
            <w:tcW w:w="176" w:type="pct"/>
            <w:vMerge/>
          </w:tcPr>
          <w:p w14:paraId="1550FF94" w14:textId="77777777" w:rsidR="004424ED" w:rsidRPr="00E6011B" w:rsidRDefault="004424ED" w:rsidP="008E6A5D">
            <w:pPr>
              <w:rPr>
                <w:rFonts w:ascii="Times New Roman" w:hAnsi="Times New Roman" w:cs="Times New Roman"/>
                <w:sz w:val="28"/>
                <w:szCs w:val="28"/>
              </w:rPr>
            </w:pPr>
          </w:p>
        </w:tc>
        <w:tc>
          <w:tcPr>
            <w:tcW w:w="771" w:type="pct"/>
            <w:vMerge/>
          </w:tcPr>
          <w:p w14:paraId="5F699DF1" w14:textId="77777777" w:rsidR="004424ED" w:rsidRPr="00E6011B" w:rsidRDefault="004424ED" w:rsidP="008E6A5D">
            <w:pPr>
              <w:rPr>
                <w:rFonts w:ascii="Times New Roman" w:hAnsi="Times New Roman" w:cs="Times New Roman"/>
                <w:sz w:val="28"/>
                <w:szCs w:val="28"/>
              </w:rPr>
            </w:pPr>
          </w:p>
        </w:tc>
        <w:tc>
          <w:tcPr>
            <w:tcW w:w="623" w:type="pct"/>
            <w:vMerge/>
          </w:tcPr>
          <w:p w14:paraId="71DD03D5" w14:textId="77777777" w:rsidR="004424ED" w:rsidRPr="00E6011B" w:rsidRDefault="004424ED" w:rsidP="008E6A5D">
            <w:pPr>
              <w:rPr>
                <w:rFonts w:ascii="Times New Roman" w:hAnsi="Times New Roman" w:cs="Times New Roman"/>
                <w:sz w:val="28"/>
                <w:szCs w:val="28"/>
              </w:rPr>
            </w:pPr>
          </w:p>
        </w:tc>
        <w:tc>
          <w:tcPr>
            <w:tcW w:w="1295" w:type="pct"/>
            <w:vMerge/>
          </w:tcPr>
          <w:p w14:paraId="46E9080D" w14:textId="77777777" w:rsidR="004424ED" w:rsidRPr="00E6011B" w:rsidRDefault="004424ED" w:rsidP="008E6A5D">
            <w:pPr>
              <w:rPr>
                <w:rFonts w:ascii="Times New Roman" w:hAnsi="Times New Roman" w:cs="Times New Roman"/>
                <w:sz w:val="28"/>
                <w:szCs w:val="28"/>
              </w:rPr>
            </w:pPr>
          </w:p>
        </w:tc>
        <w:tc>
          <w:tcPr>
            <w:tcW w:w="2135" w:type="pct"/>
          </w:tcPr>
          <w:p w14:paraId="74E6B65B"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4DA2930" w14:textId="77777777" w:rsidTr="00DC4C2A">
        <w:tc>
          <w:tcPr>
            <w:tcW w:w="176" w:type="pct"/>
            <w:vMerge/>
          </w:tcPr>
          <w:p w14:paraId="50508F76" w14:textId="77777777" w:rsidR="004424ED" w:rsidRPr="00E6011B" w:rsidRDefault="004424ED" w:rsidP="008E6A5D">
            <w:pPr>
              <w:rPr>
                <w:rFonts w:ascii="Times New Roman" w:hAnsi="Times New Roman" w:cs="Times New Roman"/>
                <w:sz w:val="28"/>
                <w:szCs w:val="28"/>
              </w:rPr>
            </w:pPr>
          </w:p>
        </w:tc>
        <w:tc>
          <w:tcPr>
            <w:tcW w:w="771" w:type="pct"/>
            <w:vMerge/>
          </w:tcPr>
          <w:p w14:paraId="3D9C8705" w14:textId="77777777" w:rsidR="004424ED" w:rsidRPr="00E6011B" w:rsidRDefault="004424ED" w:rsidP="008E6A5D">
            <w:pPr>
              <w:rPr>
                <w:rFonts w:ascii="Times New Roman" w:hAnsi="Times New Roman" w:cs="Times New Roman"/>
                <w:sz w:val="28"/>
                <w:szCs w:val="28"/>
              </w:rPr>
            </w:pPr>
          </w:p>
        </w:tc>
        <w:tc>
          <w:tcPr>
            <w:tcW w:w="623" w:type="pct"/>
            <w:vMerge/>
          </w:tcPr>
          <w:p w14:paraId="38F4ACE6" w14:textId="77777777" w:rsidR="004424ED" w:rsidRPr="00E6011B" w:rsidRDefault="004424ED" w:rsidP="008E6A5D">
            <w:pPr>
              <w:rPr>
                <w:rFonts w:ascii="Times New Roman" w:hAnsi="Times New Roman" w:cs="Times New Roman"/>
                <w:sz w:val="28"/>
                <w:szCs w:val="28"/>
              </w:rPr>
            </w:pPr>
          </w:p>
        </w:tc>
        <w:tc>
          <w:tcPr>
            <w:tcW w:w="1295" w:type="pct"/>
            <w:vMerge/>
          </w:tcPr>
          <w:p w14:paraId="1D99C47B" w14:textId="77777777" w:rsidR="004424ED" w:rsidRPr="00E6011B" w:rsidRDefault="004424ED" w:rsidP="008E6A5D">
            <w:pPr>
              <w:rPr>
                <w:rFonts w:ascii="Times New Roman" w:hAnsi="Times New Roman" w:cs="Times New Roman"/>
                <w:sz w:val="28"/>
                <w:szCs w:val="28"/>
              </w:rPr>
            </w:pPr>
          </w:p>
        </w:tc>
        <w:tc>
          <w:tcPr>
            <w:tcW w:w="2135" w:type="pct"/>
          </w:tcPr>
          <w:p w14:paraId="2F135CC1" w14:textId="679E9ECA"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0F46C0E6" w14:textId="77777777" w:rsidTr="00DC4C2A">
        <w:tc>
          <w:tcPr>
            <w:tcW w:w="176" w:type="pct"/>
            <w:vMerge/>
          </w:tcPr>
          <w:p w14:paraId="106ADE72" w14:textId="77777777" w:rsidR="004424ED" w:rsidRPr="00E6011B" w:rsidRDefault="004424ED" w:rsidP="008E6A5D">
            <w:pPr>
              <w:rPr>
                <w:rFonts w:ascii="Times New Roman" w:hAnsi="Times New Roman" w:cs="Times New Roman"/>
                <w:sz w:val="28"/>
                <w:szCs w:val="28"/>
              </w:rPr>
            </w:pPr>
          </w:p>
        </w:tc>
        <w:tc>
          <w:tcPr>
            <w:tcW w:w="771" w:type="pct"/>
            <w:vMerge/>
          </w:tcPr>
          <w:p w14:paraId="6EE4843E" w14:textId="77777777" w:rsidR="004424ED" w:rsidRPr="00E6011B" w:rsidRDefault="004424ED" w:rsidP="008E6A5D">
            <w:pPr>
              <w:rPr>
                <w:rFonts w:ascii="Times New Roman" w:hAnsi="Times New Roman" w:cs="Times New Roman"/>
                <w:sz w:val="28"/>
                <w:szCs w:val="28"/>
              </w:rPr>
            </w:pPr>
          </w:p>
        </w:tc>
        <w:tc>
          <w:tcPr>
            <w:tcW w:w="623" w:type="pct"/>
            <w:vMerge/>
          </w:tcPr>
          <w:p w14:paraId="4FB22DA4" w14:textId="77777777" w:rsidR="004424ED" w:rsidRPr="00E6011B" w:rsidRDefault="004424ED" w:rsidP="008E6A5D">
            <w:pPr>
              <w:rPr>
                <w:rFonts w:ascii="Times New Roman" w:hAnsi="Times New Roman" w:cs="Times New Roman"/>
                <w:sz w:val="28"/>
                <w:szCs w:val="28"/>
              </w:rPr>
            </w:pPr>
          </w:p>
        </w:tc>
        <w:tc>
          <w:tcPr>
            <w:tcW w:w="1295" w:type="pct"/>
            <w:vMerge/>
          </w:tcPr>
          <w:p w14:paraId="018DD4CF" w14:textId="77777777" w:rsidR="004424ED" w:rsidRPr="00E6011B" w:rsidRDefault="004424ED" w:rsidP="008E6A5D">
            <w:pPr>
              <w:rPr>
                <w:rFonts w:ascii="Times New Roman" w:hAnsi="Times New Roman" w:cs="Times New Roman"/>
                <w:sz w:val="28"/>
                <w:szCs w:val="28"/>
              </w:rPr>
            </w:pPr>
          </w:p>
        </w:tc>
        <w:tc>
          <w:tcPr>
            <w:tcW w:w="2135" w:type="pct"/>
          </w:tcPr>
          <w:p w14:paraId="3929AFB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0E29579" w14:textId="77777777" w:rsidTr="00DC4C2A">
        <w:tc>
          <w:tcPr>
            <w:tcW w:w="176" w:type="pct"/>
            <w:vMerge w:val="restart"/>
          </w:tcPr>
          <w:p w14:paraId="2862E616"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28.</w:t>
            </w:r>
          </w:p>
        </w:tc>
        <w:tc>
          <w:tcPr>
            <w:tcW w:w="771" w:type="pct"/>
            <w:vMerge w:val="restart"/>
          </w:tcPr>
          <w:p w14:paraId="7521AC1C"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дорог</w:t>
            </w:r>
          </w:p>
        </w:tc>
        <w:tc>
          <w:tcPr>
            <w:tcW w:w="623" w:type="pct"/>
            <w:vMerge w:val="restart"/>
          </w:tcPr>
          <w:p w14:paraId="27D4B16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7.2.1</w:t>
            </w:r>
          </w:p>
        </w:tc>
        <w:tc>
          <w:tcPr>
            <w:tcW w:w="1295" w:type="pct"/>
            <w:vMerge w:val="restart"/>
          </w:tcPr>
          <w:p w14:paraId="25A56573"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E6011B">
              <w:rPr>
                <w:rFonts w:ascii="Times New Roman" w:eastAsia="Tahoma" w:hAnsi="Times New Roman" w:cs="Times New Roman"/>
                <w:sz w:val="28"/>
                <w:szCs w:val="28"/>
              </w:rPr>
              <w:lastRenderedPageBreak/>
              <w:t>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135" w:type="pct"/>
          </w:tcPr>
          <w:p w14:paraId="5531C1BF"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158323C" w14:textId="77777777" w:rsidTr="00DC4C2A">
        <w:tc>
          <w:tcPr>
            <w:tcW w:w="176" w:type="pct"/>
            <w:vMerge/>
          </w:tcPr>
          <w:p w14:paraId="3F8D4209" w14:textId="77777777" w:rsidR="004424ED" w:rsidRPr="00E6011B" w:rsidRDefault="004424ED" w:rsidP="008E6A5D">
            <w:pPr>
              <w:rPr>
                <w:rFonts w:ascii="Times New Roman" w:hAnsi="Times New Roman" w:cs="Times New Roman"/>
                <w:sz w:val="28"/>
                <w:szCs w:val="28"/>
              </w:rPr>
            </w:pPr>
          </w:p>
        </w:tc>
        <w:tc>
          <w:tcPr>
            <w:tcW w:w="771" w:type="pct"/>
            <w:vMerge/>
          </w:tcPr>
          <w:p w14:paraId="292B2F82" w14:textId="77777777" w:rsidR="004424ED" w:rsidRPr="00E6011B" w:rsidRDefault="004424ED" w:rsidP="008E6A5D">
            <w:pPr>
              <w:rPr>
                <w:rFonts w:ascii="Times New Roman" w:hAnsi="Times New Roman" w:cs="Times New Roman"/>
                <w:sz w:val="28"/>
                <w:szCs w:val="28"/>
              </w:rPr>
            </w:pPr>
          </w:p>
        </w:tc>
        <w:tc>
          <w:tcPr>
            <w:tcW w:w="623" w:type="pct"/>
            <w:vMerge/>
          </w:tcPr>
          <w:p w14:paraId="78CA58B4" w14:textId="77777777" w:rsidR="004424ED" w:rsidRPr="00E6011B" w:rsidRDefault="004424ED" w:rsidP="008E6A5D">
            <w:pPr>
              <w:rPr>
                <w:rFonts w:ascii="Times New Roman" w:hAnsi="Times New Roman" w:cs="Times New Roman"/>
                <w:sz w:val="28"/>
                <w:szCs w:val="28"/>
              </w:rPr>
            </w:pPr>
          </w:p>
        </w:tc>
        <w:tc>
          <w:tcPr>
            <w:tcW w:w="1295" w:type="pct"/>
            <w:vMerge/>
          </w:tcPr>
          <w:p w14:paraId="05B9E05D" w14:textId="77777777" w:rsidR="004424ED" w:rsidRPr="00E6011B" w:rsidRDefault="004424ED" w:rsidP="008E6A5D">
            <w:pPr>
              <w:rPr>
                <w:rFonts w:ascii="Times New Roman" w:hAnsi="Times New Roman" w:cs="Times New Roman"/>
                <w:sz w:val="28"/>
                <w:szCs w:val="28"/>
              </w:rPr>
            </w:pPr>
          </w:p>
        </w:tc>
        <w:tc>
          <w:tcPr>
            <w:tcW w:w="2135" w:type="pct"/>
          </w:tcPr>
          <w:p w14:paraId="46E103B6"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2E27169C" w14:textId="77777777" w:rsidTr="00DC4C2A">
        <w:tc>
          <w:tcPr>
            <w:tcW w:w="176" w:type="pct"/>
            <w:vMerge/>
          </w:tcPr>
          <w:p w14:paraId="6F8C0ED2" w14:textId="77777777" w:rsidR="004424ED" w:rsidRPr="00E6011B" w:rsidRDefault="004424ED" w:rsidP="008E6A5D">
            <w:pPr>
              <w:rPr>
                <w:rFonts w:ascii="Times New Roman" w:hAnsi="Times New Roman" w:cs="Times New Roman"/>
                <w:sz w:val="28"/>
                <w:szCs w:val="28"/>
              </w:rPr>
            </w:pPr>
          </w:p>
        </w:tc>
        <w:tc>
          <w:tcPr>
            <w:tcW w:w="771" w:type="pct"/>
            <w:vMerge/>
          </w:tcPr>
          <w:p w14:paraId="6B21851F" w14:textId="77777777" w:rsidR="004424ED" w:rsidRPr="00E6011B" w:rsidRDefault="004424ED" w:rsidP="008E6A5D">
            <w:pPr>
              <w:rPr>
                <w:rFonts w:ascii="Times New Roman" w:hAnsi="Times New Roman" w:cs="Times New Roman"/>
                <w:sz w:val="28"/>
                <w:szCs w:val="28"/>
              </w:rPr>
            </w:pPr>
          </w:p>
        </w:tc>
        <w:tc>
          <w:tcPr>
            <w:tcW w:w="623" w:type="pct"/>
            <w:vMerge/>
          </w:tcPr>
          <w:p w14:paraId="7FFCF9C2" w14:textId="77777777" w:rsidR="004424ED" w:rsidRPr="00E6011B" w:rsidRDefault="004424ED" w:rsidP="008E6A5D">
            <w:pPr>
              <w:rPr>
                <w:rFonts w:ascii="Times New Roman" w:hAnsi="Times New Roman" w:cs="Times New Roman"/>
                <w:sz w:val="28"/>
                <w:szCs w:val="28"/>
              </w:rPr>
            </w:pPr>
          </w:p>
        </w:tc>
        <w:tc>
          <w:tcPr>
            <w:tcW w:w="1295" w:type="pct"/>
            <w:vMerge/>
          </w:tcPr>
          <w:p w14:paraId="27067F4A" w14:textId="77777777" w:rsidR="004424ED" w:rsidRPr="00E6011B" w:rsidRDefault="004424ED" w:rsidP="008E6A5D">
            <w:pPr>
              <w:rPr>
                <w:rFonts w:ascii="Times New Roman" w:hAnsi="Times New Roman" w:cs="Times New Roman"/>
                <w:sz w:val="28"/>
                <w:szCs w:val="28"/>
              </w:rPr>
            </w:pPr>
          </w:p>
        </w:tc>
        <w:tc>
          <w:tcPr>
            <w:tcW w:w="2135" w:type="pct"/>
          </w:tcPr>
          <w:p w14:paraId="3F4DFE71"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B8A0C6B" w14:textId="77777777" w:rsidTr="00DC4C2A">
        <w:tc>
          <w:tcPr>
            <w:tcW w:w="176" w:type="pct"/>
            <w:vMerge/>
          </w:tcPr>
          <w:p w14:paraId="2C9B252E" w14:textId="77777777" w:rsidR="004424ED" w:rsidRPr="00E6011B" w:rsidRDefault="004424ED" w:rsidP="008E6A5D">
            <w:pPr>
              <w:rPr>
                <w:rFonts w:ascii="Times New Roman" w:hAnsi="Times New Roman" w:cs="Times New Roman"/>
                <w:sz w:val="28"/>
                <w:szCs w:val="28"/>
              </w:rPr>
            </w:pPr>
          </w:p>
        </w:tc>
        <w:tc>
          <w:tcPr>
            <w:tcW w:w="771" w:type="pct"/>
            <w:vMerge/>
          </w:tcPr>
          <w:p w14:paraId="56EE2CA0" w14:textId="77777777" w:rsidR="004424ED" w:rsidRPr="00E6011B" w:rsidRDefault="004424ED" w:rsidP="008E6A5D">
            <w:pPr>
              <w:rPr>
                <w:rFonts w:ascii="Times New Roman" w:hAnsi="Times New Roman" w:cs="Times New Roman"/>
                <w:sz w:val="28"/>
                <w:szCs w:val="28"/>
              </w:rPr>
            </w:pPr>
          </w:p>
        </w:tc>
        <w:tc>
          <w:tcPr>
            <w:tcW w:w="623" w:type="pct"/>
            <w:vMerge/>
          </w:tcPr>
          <w:p w14:paraId="0A32EAF1" w14:textId="77777777" w:rsidR="004424ED" w:rsidRPr="00E6011B" w:rsidRDefault="004424ED" w:rsidP="008E6A5D">
            <w:pPr>
              <w:rPr>
                <w:rFonts w:ascii="Times New Roman" w:hAnsi="Times New Roman" w:cs="Times New Roman"/>
                <w:sz w:val="28"/>
                <w:szCs w:val="28"/>
              </w:rPr>
            </w:pPr>
          </w:p>
        </w:tc>
        <w:tc>
          <w:tcPr>
            <w:tcW w:w="1295" w:type="pct"/>
            <w:vMerge/>
          </w:tcPr>
          <w:p w14:paraId="5E6BD9D8" w14:textId="77777777" w:rsidR="004424ED" w:rsidRPr="00E6011B" w:rsidRDefault="004424ED" w:rsidP="008E6A5D">
            <w:pPr>
              <w:rPr>
                <w:rFonts w:ascii="Times New Roman" w:hAnsi="Times New Roman" w:cs="Times New Roman"/>
                <w:sz w:val="28"/>
                <w:szCs w:val="28"/>
              </w:rPr>
            </w:pPr>
          </w:p>
        </w:tc>
        <w:tc>
          <w:tcPr>
            <w:tcW w:w="2135" w:type="pct"/>
          </w:tcPr>
          <w:p w14:paraId="6A911972" w14:textId="3CC55CA0"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17A37D53" w14:textId="77777777" w:rsidTr="00DC4C2A">
        <w:tc>
          <w:tcPr>
            <w:tcW w:w="176" w:type="pct"/>
            <w:vMerge/>
          </w:tcPr>
          <w:p w14:paraId="5A0B5530" w14:textId="77777777" w:rsidR="004424ED" w:rsidRPr="00E6011B" w:rsidRDefault="004424ED" w:rsidP="008E6A5D">
            <w:pPr>
              <w:rPr>
                <w:rFonts w:ascii="Times New Roman" w:hAnsi="Times New Roman" w:cs="Times New Roman"/>
                <w:sz w:val="28"/>
                <w:szCs w:val="28"/>
              </w:rPr>
            </w:pPr>
          </w:p>
        </w:tc>
        <w:tc>
          <w:tcPr>
            <w:tcW w:w="771" w:type="pct"/>
            <w:vMerge/>
          </w:tcPr>
          <w:p w14:paraId="7FCFF6FD" w14:textId="77777777" w:rsidR="004424ED" w:rsidRPr="00E6011B" w:rsidRDefault="004424ED" w:rsidP="008E6A5D">
            <w:pPr>
              <w:rPr>
                <w:rFonts w:ascii="Times New Roman" w:hAnsi="Times New Roman" w:cs="Times New Roman"/>
                <w:sz w:val="28"/>
                <w:szCs w:val="28"/>
              </w:rPr>
            </w:pPr>
          </w:p>
        </w:tc>
        <w:tc>
          <w:tcPr>
            <w:tcW w:w="623" w:type="pct"/>
            <w:vMerge/>
          </w:tcPr>
          <w:p w14:paraId="68433EF8" w14:textId="77777777" w:rsidR="004424ED" w:rsidRPr="00E6011B" w:rsidRDefault="004424ED" w:rsidP="008E6A5D">
            <w:pPr>
              <w:rPr>
                <w:rFonts w:ascii="Times New Roman" w:hAnsi="Times New Roman" w:cs="Times New Roman"/>
                <w:sz w:val="28"/>
                <w:szCs w:val="28"/>
              </w:rPr>
            </w:pPr>
          </w:p>
        </w:tc>
        <w:tc>
          <w:tcPr>
            <w:tcW w:w="1295" w:type="pct"/>
            <w:vMerge/>
          </w:tcPr>
          <w:p w14:paraId="76D3A20F" w14:textId="77777777" w:rsidR="004424ED" w:rsidRPr="00E6011B" w:rsidRDefault="004424ED" w:rsidP="008E6A5D">
            <w:pPr>
              <w:rPr>
                <w:rFonts w:ascii="Times New Roman" w:hAnsi="Times New Roman" w:cs="Times New Roman"/>
                <w:sz w:val="28"/>
                <w:szCs w:val="28"/>
              </w:rPr>
            </w:pPr>
          </w:p>
        </w:tc>
        <w:tc>
          <w:tcPr>
            <w:tcW w:w="2135" w:type="pct"/>
          </w:tcPr>
          <w:p w14:paraId="2FFCFDDB"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2B286D6" w14:textId="77777777" w:rsidTr="00DC4C2A">
        <w:tc>
          <w:tcPr>
            <w:tcW w:w="176" w:type="pct"/>
            <w:vMerge/>
          </w:tcPr>
          <w:p w14:paraId="760B868E" w14:textId="77777777" w:rsidR="004424ED" w:rsidRPr="00E6011B" w:rsidRDefault="004424ED" w:rsidP="008E6A5D">
            <w:pPr>
              <w:rPr>
                <w:rFonts w:ascii="Times New Roman" w:hAnsi="Times New Roman" w:cs="Times New Roman"/>
                <w:sz w:val="28"/>
                <w:szCs w:val="28"/>
              </w:rPr>
            </w:pPr>
          </w:p>
        </w:tc>
        <w:tc>
          <w:tcPr>
            <w:tcW w:w="771" w:type="pct"/>
            <w:vMerge/>
          </w:tcPr>
          <w:p w14:paraId="3335F8A3" w14:textId="77777777" w:rsidR="004424ED" w:rsidRPr="00E6011B" w:rsidRDefault="004424ED" w:rsidP="008E6A5D">
            <w:pPr>
              <w:rPr>
                <w:rFonts w:ascii="Times New Roman" w:hAnsi="Times New Roman" w:cs="Times New Roman"/>
                <w:sz w:val="28"/>
                <w:szCs w:val="28"/>
              </w:rPr>
            </w:pPr>
          </w:p>
        </w:tc>
        <w:tc>
          <w:tcPr>
            <w:tcW w:w="623" w:type="pct"/>
            <w:vMerge/>
          </w:tcPr>
          <w:p w14:paraId="38905337" w14:textId="77777777" w:rsidR="004424ED" w:rsidRPr="00E6011B" w:rsidRDefault="004424ED" w:rsidP="008E6A5D">
            <w:pPr>
              <w:rPr>
                <w:rFonts w:ascii="Times New Roman" w:hAnsi="Times New Roman" w:cs="Times New Roman"/>
                <w:sz w:val="28"/>
                <w:szCs w:val="28"/>
              </w:rPr>
            </w:pPr>
          </w:p>
        </w:tc>
        <w:tc>
          <w:tcPr>
            <w:tcW w:w="1295" w:type="pct"/>
            <w:vMerge/>
          </w:tcPr>
          <w:p w14:paraId="13D54232" w14:textId="77777777" w:rsidR="004424ED" w:rsidRPr="00E6011B" w:rsidRDefault="004424ED" w:rsidP="008E6A5D">
            <w:pPr>
              <w:rPr>
                <w:rFonts w:ascii="Times New Roman" w:hAnsi="Times New Roman" w:cs="Times New Roman"/>
                <w:sz w:val="28"/>
                <w:szCs w:val="28"/>
              </w:rPr>
            </w:pPr>
          </w:p>
        </w:tc>
        <w:tc>
          <w:tcPr>
            <w:tcW w:w="2135" w:type="pct"/>
          </w:tcPr>
          <w:p w14:paraId="77592A23"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24B6136" w14:textId="77777777" w:rsidTr="00DC4C2A">
        <w:tc>
          <w:tcPr>
            <w:tcW w:w="176" w:type="pct"/>
            <w:vMerge/>
          </w:tcPr>
          <w:p w14:paraId="05EB9EFB" w14:textId="77777777" w:rsidR="004424ED" w:rsidRPr="00E6011B" w:rsidRDefault="004424ED" w:rsidP="008E6A5D">
            <w:pPr>
              <w:rPr>
                <w:rFonts w:ascii="Times New Roman" w:hAnsi="Times New Roman" w:cs="Times New Roman"/>
                <w:sz w:val="28"/>
                <w:szCs w:val="28"/>
              </w:rPr>
            </w:pPr>
          </w:p>
        </w:tc>
        <w:tc>
          <w:tcPr>
            <w:tcW w:w="771" w:type="pct"/>
            <w:vMerge/>
          </w:tcPr>
          <w:p w14:paraId="3B3EB17D" w14:textId="77777777" w:rsidR="004424ED" w:rsidRPr="00E6011B" w:rsidRDefault="004424ED" w:rsidP="008E6A5D">
            <w:pPr>
              <w:rPr>
                <w:rFonts w:ascii="Times New Roman" w:hAnsi="Times New Roman" w:cs="Times New Roman"/>
                <w:sz w:val="28"/>
                <w:szCs w:val="28"/>
              </w:rPr>
            </w:pPr>
          </w:p>
        </w:tc>
        <w:tc>
          <w:tcPr>
            <w:tcW w:w="623" w:type="pct"/>
            <w:vMerge/>
          </w:tcPr>
          <w:p w14:paraId="6F2BEBFD" w14:textId="77777777" w:rsidR="004424ED" w:rsidRPr="00E6011B" w:rsidRDefault="004424ED" w:rsidP="008E6A5D">
            <w:pPr>
              <w:rPr>
                <w:rFonts w:ascii="Times New Roman" w:hAnsi="Times New Roman" w:cs="Times New Roman"/>
                <w:sz w:val="28"/>
                <w:szCs w:val="28"/>
              </w:rPr>
            </w:pPr>
          </w:p>
        </w:tc>
        <w:tc>
          <w:tcPr>
            <w:tcW w:w="1295" w:type="pct"/>
            <w:vMerge/>
          </w:tcPr>
          <w:p w14:paraId="0309321D" w14:textId="77777777" w:rsidR="004424ED" w:rsidRPr="00E6011B" w:rsidRDefault="004424ED" w:rsidP="008E6A5D">
            <w:pPr>
              <w:rPr>
                <w:rFonts w:ascii="Times New Roman" w:hAnsi="Times New Roman" w:cs="Times New Roman"/>
                <w:sz w:val="28"/>
                <w:szCs w:val="28"/>
              </w:rPr>
            </w:pPr>
          </w:p>
        </w:tc>
        <w:tc>
          <w:tcPr>
            <w:tcW w:w="2135" w:type="pct"/>
          </w:tcPr>
          <w:p w14:paraId="12D436EA"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5E4BFF4" w14:textId="77777777" w:rsidTr="00DC4C2A">
        <w:tc>
          <w:tcPr>
            <w:tcW w:w="176" w:type="pct"/>
            <w:vMerge/>
          </w:tcPr>
          <w:p w14:paraId="50DD39EB" w14:textId="77777777" w:rsidR="004424ED" w:rsidRPr="00E6011B" w:rsidRDefault="004424ED" w:rsidP="008E6A5D">
            <w:pPr>
              <w:rPr>
                <w:rFonts w:ascii="Times New Roman" w:hAnsi="Times New Roman" w:cs="Times New Roman"/>
                <w:sz w:val="28"/>
                <w:szCs w:val="28"/>
              </w:rPr>
            </w:pPr>
          </w:p>
        </w:tc>
        <w:tc>
          <w:tcPr>
            <w:tcW w:w="771" w:type="pct"/>
            <w:vMerge/>
          </w:tcPr>
          <w:p w14:paraId="5203DC63" w14:textId="77777777" w:rsidR="004424ED" w:rsidRPr="00E6011B" w:rsidRDefault="004424ED" w:rsidP="008E6A5D">
            <w:pPr>
              <w:rPr>
                <w:rFonts w:ascii="Times New Roman" w:hAnsi="Times New Roman" w:cs="Times New Roman"/>
                <w:sz w:val="28"/>
                <w:szCs w:val="28"/>
              </w:rPr>
            </w:pPr>
          </w:p>
        </w:tc>
        <w:tc>
          <w:tcPr>
            <w:tcW w:w="623" w:type="pct"/>
            <w:vMerge/>
          </w:tcPr>
          <w:p w14:paraId="792AB101" w14:textId="77777777" w:rsidR="004424ED" w:rsidRPr="00E6011B" w:rsidRDefault="004424ED" w:rsidP="008E6A5D">
            <w:pPr>
              <w:rPr>
                <w:rFonts w:ascii="Times New Roman" w:hAnsi="Times New Roman" w:cs="Times New Roman"/>
                <w:sz w:val="28"/>
                <w:szCs w:val="28"/>
              </w:rPr>
            </w:pPr>
          </w:p>
        </w:tc>
        <w:tc>
          <w:tcPr>
            <w:tcW w:w="1295" w:type="pct"/>
            <w:vMerge/>
          </w:tcPr>
          <w:p w14:paraId="75D57AE8" w14:textId="77777777" w:rsidR="004424ED" w:rsidRPr="00E6011B" w:rsidRDefault="004424ED" w:rsidP="008E6A5D">
            <w:pPr>
              <w:rPr>
                <w:rFonts w:ascii="Times New Roman" w:hAnsi="Times New Roman" w:cs="Times New Roman"/>
                <w:sz w:val="28"/>
                <w:szCs w:val="28"/>
              </w:rPr>
            </w:pPr>
          </w:p>
        </w:tc>
        <w:tc>
          <w:tcPr>
            <w:tcW w:w="2135" w:type="pct"/>
          </w:tcPr>
          <w:p w14:paraId="19D906C0" w14:textId="7A7F2C68"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7C5AA82D" w14:textId="77777777" w:rsidTr="00DC4C2A">
        <w:tc>
          <w:tcPr>
            <w:tcW w:w="176" w:type="pct"/>
            <w:vMerge/>
          </w:tcPr>
          <w:p w14:paraId="23A4C311" w14:textId="77777777" w:rsidR="004424ED" w:rsidRPr="00E6011B" w:rsidRDefault="004424ED" w:rsidP="008E6A5D">
            <w:pPr>
              <w:rPr>
                <w:rFonts w:ascii="Times New Roman" w:hAnsi="Times New Roman" w:cs="Times New Roman"/>
                <w:sz w:val="28"/>
                <w:szCs w:val="28"/>
              </w:rPr>
            </w:pPr>
          </w:p>
        </w:tc>
        <w:tc>
          <w:tcPr>
            <w:tcW w:w="771" w:type="pct"/>
            <w:vMerge/>
          </w:tcPr>
          <w:p w14:paraId="02DC2B56" w14:textId="77777777" w:rsidR="004424ED" w:rsidRPr="00E6011B" w:rsidRDefault="004424ED" w:rsidP="008E6A5D">
            <w:pPr>
              <w:rPr>
                <w:rFonts w:ascii="Times New Roman" w:hAnsi="Times New Roman" w:cs="Times New Roman"/>
                <w:sz w:val="28"/>
                <w:szCs w:val="28"/>
              </w:rPr>
            </w:pPr>
          </w:p>
        </w:tc>
        <w:tc>
          <w:tcPr>
            <w:tcW w:w="623" w:type="pct"/>
            <w:vMerge/>
          </w:tcPr>
          <w:p w14:paraId="537732A5" w14:textId="77777777" w:rsidR="004424ED" w:rsidRPr="00E6011B" w:rsidRDefault="004424ED" w:rsidP="008E6A5D">
            <w:pPr>
              <w:rPr>
                <w:rFonts w:ascii="Times New Roman" w:hAnsi="Times New Roman" w:cs="Times New Roman"/>
                <w:sz w:val="28"/>
                <w:szCs w:val="28"/>
              </w:rPr>
            </w:pPr>
          </w:p>
        </w:tc>
        <w:tc>
          <w:tcPr>
            <w:tcW w:w="1295" w:type="pct"/>
            <w:vMerge/>
          </w:tcPr>
          <w:p w14:paraId="1EDECAD3" w14:textId="77777777" w:rsidR="004424ED" w:rsidRPr="00E6011B" w:rsidRDefault="004424ED" w:rsidP="008E6A5D">
            <w:pPr>
              <w:rPr>
                <w:rFonts w:ascii="Times New Roman" w:hAnsi="Times New Roman" w:cs="Times New Roman"/>
                <w:sz w:val="28"/>
                <w:szCs w:val="28"/>
              </w:rPr>
            </w:pPr>
          </w:p>
        </w:tc>
        <w:tc>
          <w:tcPr>
            <w:tcW w:w="2135" w:type="pct"/>
          </w:tcPr>
          <w:p w14:paraId="6417B3D4"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145D26AA" w14:textId="77777777" w:rsidTr="00DC4C2A">
        <w:tc>
          <w:tcPr>
            <w:tcW w:w="176" w:type="pct"/>
          </w:tcPr>
          <w:p w14:paraId="3CF2B039"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29.</w:t>
            </w:r>
          </w:p>
        </w:tc>
        <w:tc>
          <w:tcPr>
            <w:tcW w:w="771" w:type="pct"/>
          </w:tcPr>
          <w:p w14:paraId="455F4782"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623" w:type="pct"/>
          </w:tcPr>
          <w:p w14:paraId="73472708"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295" w:type="pct"/>
          </w:tcPr>
          <w:p w14:paraId="0BB151D3"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стоянок транспортных средств, осуществляющих перевозки людей по установленному маршруту</w:t>
            </w:r>
          </w:p>
        </w:tc>
        <w:tc>
          <w:tcPr>
            <w:tcW w:w="2135" w:type="pct"/>
            <w:vMerge w:val="restart"/>
          </w:tcPr>
          <w:p w14:paraId="2C9CBF21"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3B470A1D" w14:textId="77777777" w:rsidTr="00DC4C2A">
        <w:tc>
          <w:tcPr>
            <w:tcW w:w="176" w:type="pct"/>
          </w:tcPr>
          <w:p w14:paraId="54A0FAC8"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30.</w:t>
            </w:r>
          </w:p>
        </w:tc>
        <w:tc>
          <w:tcPr>
            <w:tcW w:w="771" w:type="pct"/>
          </w:tcPr>
          <w:p w14:paraId="3EC1BF3F"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623" w:type="pct"/>
          </w:tcPr>
          <w:p w14:paraId="29D29FA4"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295" w:type="pct"/>
          </w:tcPr>
          <w:p w14:paraId="1043228F"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w:t>
            </w:r>
            <w:r w:rsidRPr="00E6011B">
              <w:rPr>
                <w:rFonts w:ascii="Times New Roman" w:eastAsia="Tahoma" w:hAnsi="Times New Roman" w:cs="Times New Roman"/>
                <w:sz w:val="28"/>
                <w:szCs w:val="28"/>
              </w:rPr>
              <w:lastRenderedPageBreak/>
              <w:t xml:space="preserve">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135" w:type="pct"/>
            <w:vMerge/>
          </w:tcPr>
          <w:p w14:paraId="7A918277" w14:textId="77777777" w:rsidR="004424ED" w:rsidRPr="00E6011B" w:rsidRDefault="004424ED" w:rsidP="008E6A5D">
            <w:pPr>
              <w:rPr>
                <w:rFonts w:ascii="Times New Roman" w:hAnsi="Times New Roman" w:cs="Times New Roman"/>
                <w:sz w:val="28"/>
                <w:szCs w:val="28"/>
              </w:rPr>
            </w:pPr>
          </w:p>
        </w:tc>
      </w:tr>
      <w:tr w:rsidR="00136056" w:rsidRPr="00E6011B" w14:paraId="767DD902" w14:textId="77777777" w:rsidTr="00DC4C2A">
        <w:tc>
          <w:tcPr>
            <w:tcW w:w="176" w:type="pct"/>
          </w:tcPr>
          <w:p w14:paraId="2F5BD02E"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771" w:type="pct"/>
          </w:tcPr>
          <w:p w14:paraId="704E3FC9"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623" w:type="pct"/>
          </w:tcPr>
          <w:p w14:paraId="04F2026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295" w:type="pct"/>
          </w:tcPr>
          <w:p w14:paraId="5351D632"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w:t>
            </w:r>
            <w:r w:rsidRPr="00E6011B">
              <w:rPr>
                <w:rFonts w:ascii="Times New Roman" w:eastAsia="Tahoma" w:hAnsi="Times New Roman" w:cs="Times New Roman"/>
                <w:sz w:val="28"/>
                <w:szCs w:val="28"/>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35" w:type="pct"/>
            <w:vMerge/>
          </w:tcPr>
          <w:p w14:paraId="05931449" w14:textId="77777777" w:rsidR="004424ED" w:rsidRPr="00E6011B" w:rsidRDefault="004424ED" w:rsidP="008E6A5D">
            <w:pPr>
              <w:rPr>
                <w:rFonts w:ascii="Times New Roman" w:hAnsi="Times New Roman" w:cs="Times New Roman"/>
                <w:sz w:val="28"/>
                <w:szCs w:val="28"/>
              </w:rPr>
            </w:pPr>
          </w:p>
        </w:tc>
      </w:tr>
      <w:tr w:rsidR="00136056" w:rsidRPr="00E6011B" w14:paraId="2B246FFF" w14:textId="77777777" w:rsidTr="00DC4C2A">
        <w:tc>
          <w:tcPr>
            <w:tcW w:w="176" w:type="pct"/>
          </w:tcPr>
          <w:p w14:paraId="54FB0D2C"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32.</w:t>
            </w:r>
          </w:p>
        </w:tc>
        <w:tc>
          <w:tcPr>
            <w:tcW w:w="771" w:type="pct"/>
          </w:tcPr>
          <w:p w14:paraId="3E353D1B"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623" w:type="pct"/>
          </w:tcPr>
          <w:p w14:paraId="1B7612C5"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295" w:type="pct"/>
          </w:tcPr>
          <w:p w14:paraId="1BBAE0DE"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E6011B">
              <w:rPr>
                <w:rFonts w:ascii="Times New Roman" w:eastAsia="Tahoma" w:hAnsi="Times New Roman" w:cs="Times New Roman"/>
                <w:sz w:val="28"/>
                <w:szCs w:val="28"/>
              </w:rPr>
              <w:lastRenderedPageBreak/>
              <w:t xml:space="preserve">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135" w:type="pct"/>
            <w:vMerge/>
          </w:tcPr>
          <w:p w14:paraId="6B515B32" w14:textId="77777777" w:rsidR="004424ED" w:rsidRPr="00E6011B" w:rsidRDefault="004424ED" w:rsidP="008E6A5D">
            <w:pPr>
              <w:rPr>
                <w:rFonts w:ascii="Times New Roman" w:hAnsi="Times New Roman" w:cs="Times New Roman"/>
                <w:sz w:val="28"/>
                <w:szCs w:val="28"/>
              </w:rPr>
            </w:pPr>
          </w:p>
        </w:tc>
      </w:tr>
      <w:tr w:rsidR="00136056" w:rsidRPr="00E6011B" w14:paraId="3FB73CC9" w14:textId="77777777" w:rsidTr="00DC4C2A">
        <w:tc>
          <w:tcPr>
            <w:tcW w:w="176" w:type="pct"/>
          </w:tcPr>
          <w:p w14:paraId="2FE95398"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771" w:type="pct"/>
          </w:tcPr>
          <w:p w14:paraId="2538AC69"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623" w:type="pct"/>
          </w:tcPr>
          <w:p w14:paraId="0A3B08D9"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295" w:type="pct"/>
          </w:tcPr>
          <w:p w14:paraId="15CF120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E6011B">
              <w:rPr>
                <w:rFonts w:ascii="Times New Roman" w:eastAsia="Tahoma" w:hAnsi="Times New Roman" w:cs="Times New Roman"/>
                <w:sz w:val="28"/>
                <w:szCs w:val="28"/>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35" w:type="pct"/>
            <w:vMerge/>
          </w:tcPr>
          <w:p w14:paraId="43F24113" w14:textId="77777777" w:rsidR="004424ED" w:rsidRPr="00E6011B" w:rsidRDefault="004424ED" w:rsidP="008E6A5D">
            <w:pPr>
              <w:rPr>
                <w:rFonts w:ascii="Times New Roman" w:hAnsi="Times New Roman" w:cs="Times New Roman"/>
                <w:sz w:val="28"/>
                <w:szCs w:val="28"/>
              </w:rPr>
            </w:pPr>
          </w:p>
        </w:tc>
      </w:tr>
      <w:tr w:rsidR="00136056" w:rsidRPr="00E6011B" w14:paraId="75FEB4C3" w14:textId="77777777" w:rsidTr="00DC4C2A">
        <w:tc>
          <w:tcPr>
            <w:tcW w:w="176" w:type="pct"/>
            <w:vMerge w:val="restart"/>
          </w:tcPr>
          <w:p w14:paraId="73A3BE69" w14:textId="77777777" w:rsidR="004424ED" w:rsidRPr="00E6011B" w:rsidRDefault="004424ED"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34.</w:t>
            </w:r>
          </w:p>
        </w:tc>
        <w:tc>
          <w:tcPr>
            <w:tcW w:w="771" w:type="pct"/>
            <w:vMerge w:val="restart"/>
          </w:tcPr>
          <w:p w14:paraId="6BCCC8B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Складские площадки</w:t>
            </w:r>
          </w:p>
        </w:tc>
        <w:tc>
          <w:tcPr>
            <w:tcW w:w="623" w:type="pct"/>
            <w:vMerge w:val="restart"/>
          </w:tcPr>
          <w:p w14:paraId="2A3CF703"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6.9.1</w:t>
            </w:r>
          </w:p>
        </w:tc>
        <w:tc>
          <w:tcPr>
            <w:tcW w:w="1295" w:type="pct"/>
            <w:vMerge w:val="restart"/>
          </w:tcPr>
          <w:p w14:paraId="7FDD0288"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135" w:type="pct"/>
          </w:tcPr>
          <w:p w14:paraId="5CB71071"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13C61EB6" w14:textId="77777777" w:rsidTr="00DC4C2A">
        <w:tc>
          <w:tcPr>
            <w:tcW w:w="176" w:type="pct"/>
            <w:vMerge/>
          </w:tcPr>
          <w:p w14:paraId="47698464" w14:textId="77777777" w:rsidR="004424ED" w:rsidRPr="00E6011B" w:rsidRDefault="004424ED" w:rsidP="008E6A5D">
            <w:pPr>
              <w:rPr>
                <w:rFonts w:ascii="Times New Roman" w:hAnsi="Times New Roman" w:cs="Times New Roman"/>
                <w:sz w:val="28"/>
                <w:szCs w:val="28"/>
              </w:rPr>
            </w:pPr>
          </w:p>
        </w:tc>
        <w:tc>
          <w:tcPr>
            <w:tcW w:w="771" w:type="pct"/>
            <w:vMerge/>
          </w:tcPr>
          <w:p w14:paraId="3608CB5E" w14:textId="77777777" w:rsidR="004424ED" w:rsidRPr="00E6011B" w:rsidRDefault="004424ED" w:rsidP="008E6A5D">
            <w:pPr>
              <w:rPr>
                <w:rFonts w:ascii="Times New Roman" w:hAnsi="Times New Roman" w:cs="Times New Roman"/>
                <w:sz w:val="28"/>
                <w:szCs w:val="28"/>
              </w:rPr>
            </w:pPr>
          </w:p>
        </w:tc>
        <w:tc>
          <w:tcPr>
            <w:tcW w:w="623" w:type="pct"/>
            <w:vMerge/>
          </w:tcPr>
          <w:p w14:paraId="0A6EA33A" w14:textId="77777777" w:rsidR="004424ED" w:rsidRPr="00E6011B" w:rsidRDefault="004424ED" w:rsidP="008E6A5D">
            <w:pPr>
              <w:rPr>
                <w:rFonts w:ascii="Times New Roman" w:hAnsi="Times New Roman" w:cs="Times New Roman"/>
                <w:sz w:val="28"/>
                <w:szCs w:val="28"/>
              </w:rPr>
            </w:pPr>
          </w:p>
        </w:tc>
        <w:tc>
          <w:tcPr>
            <w:tcW w:w="1295" w:type="pct"/>
            <w:vMerge/>
          </w:tcPr>
          <w:p w14:paraId="5178A5E3" w14:textId="77777777" w:rsidR="004424ED" w:rsidRPr="00E6011B" w:rsidRDefault="004424ED" w:rsidP="008E6A5D">
            <w:pPr>
              <w:rPr>
                <w:rFonts w:ascii="Times New Roman" w:hAnsi="Times New Roman" w:cs="Times New Roman"/>
                <w:sz w:val="28"/>
                <w:szCs w:val="28"/>
              </w:rPr>
            </w:pPr>
          </w:p>
        </w:tc>
        <w:tc>
          <w:tcPr>
            <w:tcW w:w="2135" w:type="pct"/>
          </w:tcPr>
          <w:p w14:paraId="1C80C9B0"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17E29793" w14:textId="77777777" w:rsidTr="00DC4C2A">
        <w:tc>
          <w:tcPr>
            <w:tcW w:w="176" w:type="pct"/>
            <w:vMerge/>
          </w:tcPr>
          <w:p w14:paraId="3294E151" w14:textId="77777777" w:rsidR="004424ED" w:rsidRPr="00E6011B" w:rsidRDefault="004424ED" w:rsidP="008E6A5D">
            <w:pPr>
              <w:rPr>
                <w:rFonts w:ascii="Times New Roman" w:hAnsi="Times New Roman" w:cs="Times New Roman"/>
                <w:sz w:val="28"/>
                <w:szCs w:val="28"/>
              </w:rPr>
            </w:pPr>
          </w:p>
        </w:tc>
        <w:tc>
          <w:tcPr>
            <w:tcW w:w="771" w:type="pct"/>
            <w:vMerge/>
          </w:tcPr>
          <w:p w14:paraId="1494B8EB" w14:textId="77777777" w:rsidR="004424ED" w:rsidRPr="00E6011B" w:rsidRDefault="004424ED" w:rsidP="008E6A5D">
            <w:pPr>
              <w:rPr>
                <w:rFonts w:ascii="Times New Roman" w:hAnsi="Times New Roman" w:cs="Times New Roman"/>
                <w:sz w:val="28"/>
                <w:szCs w:val="28"/>
              </w:rPr>
            </w:pPr>
          </w:p>
        </w:tc>
        <w:tc>
          <w:tcPr>
            <w:tcW w:w="623" w:type="pct"/>
            <w:vMerge/>
          </w:tcPr>
          <w:p w14:paraId="2886D6B4" w14:textId="77777777" w:rsidR="004424ED" w:rsidRPr="00E6011B" w:rsidRDefault="004424ED" w:rsidP="008E6A5D">
            <w:pPr>
              <w:rPr>
                <w:rFonts w:ascii="Times New Roman" w:hAnsi="Times New Roman" w:cs="Times New Roman"/>
                <w:sz w:val="28"/>
                <w:szCs w:val="28"/>
              </w:rPr>
            </w:pPr>
          </w:p>
        </w:tc>
        <w:tc>
          <w:tcPr>
            <w:tcW w:w="1295" w:type="pct"/>
            <w:vMerge/>
          </w:tcPr>
          <w:p w14:paraId="57E78E3B" w14:textId="77777777" w:rsidR="004424ED" w:rsidRPr="00E6011B" w:rsidRDefault="004424ED" w:rsidP="008E6A5D">
            <w:pPr>
              <w:rPr>
                <w:rFonts w:ascii="Times New Roman" w:hAnsi="Times New Roman" w:cs="Times New Roman"/>
                <w:sz w:val="28"/>
                <w:szCs w:val="28"/>
              </w:rPr>
            </w:pPr>
          </w:p>
        </w:tc>
        <w:tc>
          <w:tcPr>
            <w:tcW w:w="2135" w:type="pct"/>
          </w:tcPr>
          <w:p w14:paraId="69485B47" w14:textId="77777777"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4424ED" w:rsidRPr="00E6011B" w14:paraId="70824AD1" w14:textId="77777777" w:rsidTr="00DC4C2A">
        <w:tc>
          <w:tcPr>
            <w:tcW w:w="176" w:type="pct"/>
            <w:vMerge/>
          </w:tcPr>
          <w:p w14:paraId="6ADDA1A4" w14:textId="77777777" w:rsidR="004424ED" w:rsidRPr="00E6011B" w:rsidRDefault="004424ED" w:rsidP="008E6A5D">
            <w:pPr>
              <w:rPr>
                <w:rFonts w:ascii="Times New Roman" w:hAnsi="Times New Roman" w:cs="Times New Roman"/>
                <w:sz w:val="28"/>
                <w:szCs w:val="28"/>
              </w:rPr>
            </w:pPr>
          </w:p>
        </w:tc>
        <w:tc>
          <w:tcPr>
            <w:tcW w:w="771" w:type="pct"/>
            <w:vMerge/>
          </w:tcPr>
          <w:p w14:paraId="538EF61B" w14:textId="77777777" w:rsidR="004424ED" w:rsidRPr="00E6011B" w:rsidRDefault="004424ED" w:rsidP="008E6A5D">
            <w:pPr>
              <w:rPr>
                <w:rFonts w:ascii="Times New Roman" w:hAnsi="Times New Roman" w:cs="Times New Roman"/>
                <w:sz w:val="28"/>
                <w:szCs w:val="28"/>
              </w:rPr>
            </w:pPr>
          </w:p>
        </w:tc>
        <w:tc>
          <w:tcPr>
            <w:tcW w:w="623" w:type="pct"/>
            <w:vMerge/>
          </w:tcPr>
          <w:p w14:paraId="2E844872" w14:textId="77777777" w:rsidR="004424ED" w:rsidRPr="00E6011B" w:rsidRDefault="004424ED" w:rsidP="008E6A5D">
            <w:pPr>
              <w:rPr>
                <w:rFonts w:ascii="Times New Roman" w:hAnsi="Times New Roman" w:cs="Times New Roman"/>
                <w:sz w:val="28"/>
                <w:szCs w:val="28"/>
              </w:rPr>
            </w:pPr>
          </w:p>
        </w:tc>
        <w:tc>
          <w:tcPr>
            <w:tcW w:w="1295" w:type="pct"/>
            <w:vMerge/>
          </w:tcPr>
          <w:p w14:paraId="23DC00B4" w14:textId="77777777" w:rsidR="004424ED" w:rsidRPr="00E6011B" w:rsidRDefault="004424ED" w:rsidP="008E6A5D">
            <w:pPr>
              <w:rPr>
                <w:rFonts w:ascii="Times New Roman" w:hAnsi="Times New Roman" w:cs="Times New Roman"/>
                <w:sz w:val="28"/>
                <w:szCs w:val="28"/>
              </w:rPr>
            </w:pPr>
          </w:p>
        </w:tc>
        <w:tc>
          <w:tcPr>
            <w:tcW w:w="2135" w:type="pct"/>
          </w:tcPr>
          <w:p w14:paraId="4A13B136" w14:textId="7ED51C03" w:rsidR="004424ED" w:rsidRPr="00E6011B" w:rsidRDefault="004424ED"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не подлежит установлению.</w:t>
            </w:r>
          </w:p>
        </w:tc>
      </w:tr>
    </w:tbl>
    <w:p w14:paraId="517D2AD6" w14:textId="77777777" w:rsidR="00DE3A8F" w:rsidRPr="00E6011B" w:rsidRDefault="00DE3A8F" w:rsidP="008E6A5D">
      <w:pPr>
        <w:rPr>
          <w:rFonts w:ascii="Times New Roman" w:hAnsi="Times New Roman" w:cs="Times New Roman"/>
          <w:sz w:val="28"/>
          <w:szCs w:val="28"/>
        </w:rPr>
      </w:pPr>
    </w:p>
    <w:p w14:paraId="49E137C5" w14:textId="3E2C645E"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9362FA" w:rsidRPr="00E6011B">
        <w:rPr>
          <w:rFonts w:ascii="Times New Roman" w:eastAsia="Tahoma" w:hAnsi="Times New Roman" w:cs="Times New Roman"/>
          <w:b/>
          <w:sz w:val="28"/>
          <w:szCs w:val="28"/>
        </w:rPr>
        <w:t>.</w:t>
      </w:r>
    </w:p>
    <w:p w14:paraId="6AF3989F" w14:textId="77777777" w:rsidR="00D26C08" w:rsidRPr="00E6011B" w:rsidRDefault="00D26C08" w:rsidP="008E6A5D">
      <w:pPr>
        <w:ind w:firstLine="720"/>
        <w:rPr>
          <w:rFonts w:ascii="Times New Roman" w:eastAsia="Tahoma" w:hAnsi="Times New Roman" w:cs="Times New Roman"/>
          <w:b/>
          <w:sz w:val="28"/>
          <w:szCs w:val="28"/>
        </w:rPr>
      </w:pPr>
    </w:p>
    <w:p w14:paraId="4F006F5C" w14:textId="4E034C35"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6A3B18"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454"/>
        <w:gridCol w:w="1983"/>
        <w:gridCol w:w="3529"/>
        <w:gridCol w:w="6002"/>
      </w:tblGrid>
      <w:tr w:rsidR="00136056" w:rsidRPr="00E6011B" w14:paraId="509A3932" w14:textId="77777777" w:rsidTr="00D26C08">
        <w:trPr>
          <w:tblHeader/>
        </w:trPr>
        <w:tc>
          <w:tcPr>
            <w:tcW w:w="176" w:type="pct"/>
          </w:tcPr>
          <w:p w14:paraId="0189231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8" w:type="pct"/>
          </w:tcPr>
          <w:p w14:paraId="0513E28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66E61F3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3" w:type="pct"/>
          </w:tcPr>
          <w:p w14:paraId="2548AC4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2" w:type="pct"/>
          </w:tcPr>
          <w:p w14:paraId="7006D15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3269E4B" w14:textId="77777777" w:rsidTr="00D26C08">
        <w:trPr>
          <w:tblHeader/>
        </w:trPr>
        <w:tc>
          <w:tcPr>
            <w:tcW w:w="176" w:type="pct"/>
          </w:tcPr>
          <w:p w14:paraId="4791025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2114836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2B01C33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3" w:type="pct"/>
          </w:tcPr>
          <w:p w14:paraId="7DA9C7D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2" w:type="pct"/>
          </w:tcPr>
          <w:p w14:paraId="7563DD1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2A25898C" w14:textId="77777777" w:rsidTr="00D26C08">
        <w:tc>
          <w:tcPr>
            <w:tcW w:w="176" w:type="pct"/>
            <w:vMerge w:val="restart"/>
          </w:tcPr>
          <w:p w14:paraId="4B93675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vMerge w:val="restart"/>
          </w:tcPr>
          <w:p w14:paraId="70F0EC2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vMerge w:val="restart"/>
          </w:tcPr>
          <w:p w14:paraId="65A10CD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63" w:type="pct"/>
            <w:vMerge w:val="restart"/>
          </w:tcPr>
          <w:p w14:paraId="6E77024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12" w:type="pct"/>
          </w:tcPr>
          <w:p w14:paraId="66A02E8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30A9ABB9" w14:textId="77777777" w:rsidTr="00D26C08">
        <w:tc>
          <w:tcPr>
            <w:tcW w:w="176" w:type="pct"/>
            <w:vMerge/>
          </w:tcPr>
          <w:p w14:paraId="7D1A828B" w14:textId="77777777" w:rsidR="00DE3A8F" w:rsidRPr="00E6011B" w:rsidRDefault="00DE3A8F" w:rsidP="008E6A5D">
            <w:pPr>
              <w:rPr>
                <w:rFonts w:ascii="Times New Roman" w:hAnsi="Times New Roman" w:cs="Times New Roman"/>
                <w:sz w:val="28"/>
                <w:szCs w:val="28"/>
              </w:rPr>
            </w:pPr>
          </w:p>
        </w:tc>
        <w:tc>
          <w:tcPr>
            <w:tcW w:w="698" w:type="pct"/>
            <w:vMerge/>
          </w:tcPr>
          <w:p w14:paraId="7D0F01A8" w14:textId="77777777" w:rsidR="00DE3A8F" w:rsidRPr="00E6011B" w:rsidRDefault="00DE3A8F" w:rsidP="008E6A5D">
            <w:pPr>
              <w:rPr>
                <w:rFonts w:ascii="Times New Roman" w:hAnsi="Times New Roman" w:cs="Times New Roman"/>
                <w:sz w:val="28"/>
                <w:szCs w:val="28"/>
              </w:rPr>
            </w:pPr>
          </w:p>
        </w:tc>
        <w:tc>
          <w:tcPr>
            <w:tcW w:w="551" w:type="pct"/>
            <w:vMerge/>
          </w:tcPr>
          <w:p w14:paraId="43BF9147" w14:textId="77777777" w:rsidR="00DE3A8F" w:rsidRPr="00E6011B" w:rsidRDefault="00DE3A8F" w:rsidP="008E6A5D">
            <w:pPr>
              <w:rPr>
                <w:rFonts w:ascii="Times New Roman" w:hAnsi="Times New Roman" w:cs="Times New Roman"/>
                <w:sz w:val="28"/>
                <w:szCs w:val="28"/>
              </w:rPr>
            </w:pPr>
          </w:p>
        </w:tc>
        <w:tc>
          <w:tcPr>
            <w:tcW w:w="1363" w:type="pct"/>
            <w:vMerge/>
          </w:tcPr>
          <w:p w14:paraId="27352564" w14:textId="77777777" w:rsidR="00DE3A8F" w:rsidRPr="00E6011B" w:rsidRDefault="00DE3A8F" w:rsidP="008E6A5D">
            <w:pPr>
              <w:rPr>
                <w:rFonts w:ascii="Times New Roman" w:hAnsi="Times New Roman" w:cs="Times New Roman"/>
                <w:sz w:val="28"/>
                <w:szCs w:val="28"/>
              </w:rPr>
            </w:pPr>
          </w:p>
        </w:tc>
        <w:tc>
          <w:tcPr>
            <w:tcW w:w="2212" w:type="pct"/>
          </w:tcPr>
          <w:p w14:paraId="3CE8239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0463D38" w14:textId="77777777" w:rsidTr="00D26C08">
        <w:tc>
          <w:tcPr>
            <w:tcW w:w="176" w:type="pct"/>
            <w:vMerge/>
          </w:tcPr>
          <w:p w14:paraId="0E1C6B66" w14:textId="77777777" w:rsidR="00DE3A8F" w:rsidRPr="00E6011B" w:rsidRDefault="00DE3A8F" w:rsidP="008E6A5D">
            <w:pPr>
              <w:rPr>
                <w:rFonts w:ascii="Times New Roman" w:hAnsi="Times New Roman" w:cs="Times New Roman"/>
                <w:sz w:val="28"/>
                <w:szCs w:val="28"/>
              </w:rPr>
            </w:pPr>
          </w:p>
        </w:tc>
        <w:tc>
          <w:tcPr>
            <w:tcW w:w="698" w:type="pct"/>
            <w:vMerge/>
          </w:tcPr>
          <w:p w14:paraId="7350DA41" w14:textId="77777777" w:rsidR="00DE3A8F" w:rsidRPr="00E6011B" w:rsidRDefault="00DE3A8F" w:rsidP="008E6A5D">
            <w:pPr>
              <w:rPr>
                <w:rFonts w:ascii="Times New Roman" w:hAnsi="Times New Roman" w:cs="Times New Roman"/>
                <w:sz w:val="28"/>
                <w:szCs w:val="28"/>
              </w:rPr>
            </w:pPr>
          </w:p>
        </w:tc>
        <w:tc>
          <w:tcPr>
            <w:tcW w:w="551" w:type="pct"/>
            <w:vMerge/>
          </w:tcPr>
          <w:p w14:paraId="7FD1E446" w14:textId="77777777" w:rsidR="00DE3A8F" w:rsidRPr="00E6011B" w:rsidRDefault="00DE3A8F" w:rsidP="008E6A5D">
            <w:pPr>
              <w:rPr>
                <w:rFonts w:ascii="Times New Roman" w:hAnsi="Times New Roman" w:cs="Times New Roman"/>
                <w:sz w:val="28"/>
                <w:szCs w:val="28"/>
              </w:rPr>
            </w:pPr>
          </w:p>
        </w:tc>
        <w:tc>
          <w:tcPr>
            <w:tcW w:w="1363" w:type="pct"/>
            <w:vMerge/>
          </w:tcPr>
          <w:p w14:paraId="322F4A97" w14:textId="77777777" w:rsidR="00DE3A8F" w:rsidRPr="00E6011B" w:rsidRDefault="00DE3A8F" w:rsidP="008E6A5D">
            <w:pPr>
              <w:rPr>
                <w:rFonts w:ascii="Times New Roman" w:hAnsi="Times New Roman" w:cs="Times New Roman"/>
                <w:sz w:val="28"/>
                <w:szCs w:val="28"/>
              </w:rPr>
            </w:pPr>
          </w:p>
        </w:tc>
        <w:tc>
          <w:tcPr>
            <w:tcW w:w="2212" w:type="pct"/>
          </w:tcPr>
          <w:p w14:paraId="5B4D51C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1398120" w14:textId="77777777" w:rsidTr="00D26C08">
        <w:tc>
          <w:tcPr>
            <w:tcW w:w="176" w:type="pct"/>
            <w:vMerge/>
          </w:tcPr>
          <w:p w14:paraId="61A75A98" w14:textId="77777777" w:rsidR="00DE3A8F" w:rsidRPr="00E6011B" w:rsidRDefault="00DE3A8F" w:rsidP="008E6A5D">
            <w:pPr>
              <w:rPr>
                <w:rFonts w:ascii="Times New Roman" w:hAnsi="Times New Roman" w:cs="Times New Roman"/>
                <w:sz w:val="28"/>
                <w:szCs w:val="28"/>
              </w:rPr>
            </w:pPr>
          </w:p>
        </w:tc>
        <w:tc>
          <w:tcPr>
            <w:tcW w:w="698" w:type="pct"/>
            <w:vMerge/>
          </w:tcPr>
          <w:p w14:paraId="6C4B5D78" w14:textId="77777777" w:rsidR="00DE3A8F" w:rsidRPr="00E6011B" w:rsidRDefault="00DE3A8F" w:rsidP="008E6A5D">
            <w:pPr>
              <w:rPr>
                <w:rFonts w:ascii="Times New Roman" w:hAnsi="Times New Roman" w:cs="Times New Roman"/>
                <w:sz w:val="28"/>
                <w:szCs w:val="28"/>
              </w:rPr>
            </w:pPr>
          </w:p>
        </w:tc>
        <w:tc>
          <w:tcPr>
            <w:tcW w:w="551" w:type="pct"/>
            <w:vMerge/>
          </w:tcPr>
          <w:p w14:paraId="224DC626" w14:textId="77777777" w:rsidR="00DE3A8F" w:rsidRPr="00E6011B" w:rsidRDefault="00DE3A8F" w:rsidP="008E6A5D">
            <w:pPr>
              <w:rPr>
                <w:rFonts w:ascii="Times New Roman" w:hAnsi="Times New Roman" w:cs="Times New Roman"/>
                <w:sz w:val="28"/>
                <w:szCs w:val="28"/>
              </w:rPr>
            </w:pPr>
          </w:p>
        </w:tc>
        <w:tc>
          <w:tcPr>
            <w:tcW w:w="1363" w:type="pct"/>
            <w:vMerge/>
          </w:tcPr>
          <w:p w14:paraId="1CB75588" w14:textId="77777777" w:rsidR="00DE3A8F" w:rsidRPr="00E6011B" w:rsidRDefault="00DE3A8F" w:rsidP="008E6A5D">
            <w:pPr>
              <w:rPr>
                <w:rFonts w:ascii="Times New Roman" w:hAnsi="Times New Roman" w:cs="Times New Roman"/>
                <w:sz w:val="28"/>
                <w:szCs w:val="28"/>
              </w:rPr>
            </w:pPr>
          </w:p>
        </w:tc>
        <w:tc>
          <w:tcPr>
            <w:tcW w:w="2212" w:type="pct"/>
          </w:tcPr>
          <w:p w14:paraId="4058FEF3" w14:textId="3B2EA77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5235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288B296" w14:textId="77777777" w:rsidTr="00D26C08">
        <w:tc>
          <w:tcPr>
            <w:tcW w:w="176" w:type="pct"/>
            <w:vMerge/>
          </w:tcPr>
          <w:p w14:paraId="061B8218" w14:textId="77777777" w:rsidR="00DE3A8F" w:rsidRPr="00E6011B" w:rsidRDefault="00DE3A8F" w:rsidP="008E6A5D">
            <w:pPr>
              <w:rPr>
                <w:rFonts w:ascii="Times New Roman" w:hAnsi="Times New Roman" w:cs="Times New Roman"/>
                <w:sz w:val="28"/>
                <w:szCs w:val="28"/>
              </w:rPr>
            </w:pPr>
          </w:p>
        </w:tc>
        <w:tc>
          <w:tcPr>
            <w:tcW w:w="698" w:type="pct"/>
            <w:vMerge/>
          </w:tcPr>
          <w:p w14:paraId="685A818C" w14:textId="77777777" w:rsidR="00DE3A8F" w:rsidRPr="00E6011B" w:rsidRDefault="00DE3A8F" w:rsidP="008E6A5D">
            <w:pPr>
              <w:rPr>
                <w:rFonts w:ascii="Times New Roman" w:hAnsi="Times New Roman" w:cs="Times New Roman"/>
                <w:sz w:val="28"/>
                <w:szCs w:val="28"/>
              </w:rPr>
            </w:pPr>
          </w:p>
        </w:tc>
        <w:tc>
          <w:tcPr>
            <w:tcW w:w="551" w:type="pct"/>
            <w:vMerge/>
          </w:tcPr>
          <w:p w14:paraId="7328C5DA" w14:textId="77777777" w:rsidR="00DE3A8F" w:rsidRPr="00E6011B" w:rsidRDefault="00DE3A8F" w:rsidP="008E6A5D">
            <w:pPr>
              <w:rPr>
                <w:rFonts w:ascii="Times New Roman" w:hAnsi="Times New Roman" w:cs="Times New Roman"/>
                <w:sz w:val="28"/>
                <w:szCs w:val="28"/>
              </w:rPr>
            </w:pPr>
          </w:p>
        </w:tc>
        <w:tc>
          <w:tcPr>
            <w:tcW w:w="1363" w:type="pct"/>
            <w:vMerge/>
          </w:tcPr>
          <w:p w14:paraId="7E3B2EE8" w14:textId="77777777" w:rsidR="00DE3A8F" w:rsidRPr="00E6011B" w:rsidRDefault="00DE3A8F" w:rsidP="008E6A5D">
            <w:pPr>
              <w:rPr>
                <w:rFonts w:ascii="Times New Roman" w:hAnsi="Times New Roman" w:cs="Times New Roman"/>
                <w:sz w:val="28"/>
                <w:szCs w:val="28"/>
              </w:rPr>
            </w:pPr>
          </w:p>
        </w:tc>
        <w:tc>
          <w:tcPr>
            <w:tcW w:w="2212" w:type="pct"/>
          </w:tcPr>
          <w:p w14:paraId="3F837E1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4698D423" w14:textId="77777777" w:rsidTr="00D26C08">
        <w:tc>
          <w:tcPr>
            <w:tcW w:w="176" w:type="pct"/>
            <w:vMerge/>
          </w:tcPr>
          <w:p w14:paraId="44AA2FA1" w14:textId="77777777" w:rsidR="00DE3A8F" w:rsidRPr="00E6011B" w:rsidRDefault="00DE3A8F" w:rsidP="008E6A5D">
            <w:pPr>
              <w:rPr>
                <w:rFonts w:ascii="Times New Roman" w:hAnsi="Times New Roman" w:cs="Times New Roman"/>
                <w:sz w:val="28"/>
                <w:szCs w:val="28"/>
              </w:rPr>
            </w:pPr>
          </w:p>
        </w:tc>
        <w:tc>
          <w:tcPr>
            <w:tcW w:w="698" w:type="pct"/>
            <w:vMerge/>
          </w:tcPr>
          <w:p w14:paraId="4FF216D8" w14:textId="77777777" w:rsidR="00DE3A8F" w:rsidRPr="00E6011B" w:rsidRDefault="00DE3A8F" w:rsidP="008E6A5D">
            <w:pPr>
              <w:rPr>
                <w:rFonts w:ascii="Times New Roman" w:hAnsi="Times New Roman" w:cs="Times New Roman"/>
                <w:sz w:val="28"/>
                <w:szCs w:val="28"/>
              </w:rPr>
            </w:pPr>
          </w:p>
        </w:tc>
        <w:tc>
          <w:tcPr>
            <w:tcW w:w="551" w:type="pct"/>
            <w:vMerge/>
          </w:tcPr>
          <w:p w14:paraId="156330C4" w14:textId="77777777" w:rsidR="00DE3A8F" w:rsidRPr="00E6011B" w:rsidRDefault="00DE3A8F" w:rsidP="008E6A5D">
            <w:pPr>
              <w:rPr>
                <w:rFonts w:ascii="Times New Roman" w:hAnsi="Times New Roman" w:cs="Times New Roman"/>
                <w:sz w:val="28"/>
                <w:szCs w:val="28"/>
              </w:rPr>
            </w:pPr>
          </w:p>
        </w:tc>
        <w:tc>
          <w:tcPr>
            <w:tcW w:w="1363" w:type="pct"/>
            <w:vMerge/>
          </w:tcPr>
          <w:p w14:paraId="19528FF2" w14:textId="77777777" w:rsidR="00DE3A8F" w:rsidRPr="00E6011B" w:rsidRDefault="00DE3A8F" w:rsidP="008E6A5D">
            <w:pPr>
              <w:rPr>
                <w:rFonts w:ascii="Times New Roman" w:hAnsi="Times New Roman" w:cs="Times New Roman"/>
                <w:sz w:val="28"/>
                <w:szCs w:val="28"/>
              </w:rPr>
            </w:pPr>
          </w:p>
        </w:tc>
        <w:tc>
          <w:tcPr>
            <w:tcW w:w="2212" w:type="pct"/>
          </w:tcPr>
          <w:p w14:paraId="0F68E7F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1F065CF" w14:textId="77777777" w:rsidTr="00D26C08">
        <w:tc>
          <w:tcPr>
            <w:tcW w:w="176" w:type="pct"/>
            <w:vMerge/>
          </w:tcPr>
          <w:p w14:paraId="700F2CE3" w14:textId="77777777" w:rsidR="00DE3A8F" w:rsidRPr="00E6011B" w:rsidRDefault="00DE3A8F" w:rsidP="008E6A5D">
            <w:pPr>
              <w:rPr>
                <w:rFonts w:ascii="Times New Roman" w:hAnsi="Times New Roman" w:cs="Times New Roman"/>
                <w:sz w:val="28"/>
                <w:szCs w:val="28"/>
              </w:rPr>
            </w:pPr>
          </w:p>
        </w:tc>
        <w:tc>
          <w:tcPr>
            <w:tcW w:w="698" w:type="pct"/>
            <w:vMerge/>
          </w:tcPr>
          <w:p w14:paraId="1139E911" w14:textId="77777777" w:rsidR="00DE3A8F" w:rsidRPr="00E6011B" w:rsidRDefault="00DE3A8F" w:rsidP="008E6A5D">
            <w:pPr>
              <w:rPr>
                <w:rFonts w:ascii="Times New Roman" w:hAnsi="Times New Roman" w:cs="Times New Roman"/>
                <w:sz w:val="28"/>
                <w:szCs w:val="28"/>
              </w:rPr>
            </w:pPr>
          </w:p>
        </w:tc>
        <w:tc>
          <w:tcPr>
            <w:tcW w:w="551" w:type="pct"/>
            <w:vMerge/>
          </w:tcPr>
          <w:p w14:paraId="75AEFA87" w14:textId="77777777" w:rsidR="00DE3A8F" w:rsidRPr="00E6011B" w:rsidRDefault="00DE3A8F" w:rsidP="008E6A5D">
            <w:pPr>
              <w:rPr>
                <w:rFonts w:ascii="Times New Roman" w:hAnsi="Times New Roman" w:cs="Times New Roman"/>
                <w:sz w:val="28"/>
                <w:szCs w:val="28"/>
              </w:rPr>
            </w:pPr>
          </w:p>
        </w:tc>
        <w:tc>
          <w:tcPr>
            <w:tcW w:w="1363" w:type="pct"/>
            <w:vMerge/>
          </w:tcPr>
          <w:p w14:paraId="54CE0693" w14:textId="77777777" w:rsidR="00DE3A8F" w:rsidRPr="00E6011B" w:rsidRDefault="00DE3A8F" w:rsidP="008E6A5D">
            <w:pPr>
              <w:rPr>
                <w:rFonts w:ascii="Times New Roman" w:hAnsi="Times New Roman" w:cs="Times New Roman"/>
                <w:sz w:val="28"/>
                <w:szCs w:val="28"/>
              </w:rPr>
            </w:pPr>
          </w:p>
        </w:tc>
        <w:tc>
          <w:tcPr>
            <w:tcW w:w="2212" w:type="pct"/>
          </w:tcPr>
          <w:p w14:paraId="7EDF2737" w14:textId="7F5E584B"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55235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9553CB4" w14:textId="77777777" w:rsidTr="00D26C08">
        <w:tc>
          <w:tcPr>
            <w:tcW w:w="176" w:type="pct"/>
            <w:vMerge/>
          </w:tcPr>
          <w:p w14:paraId="0E7EA7B8" w14:textId="77777777" w:rsidR="00DE3A8F" w:rsidRPr="00E6011B" w:rsidRDefault="00DE3A8F" w:rsidP="008E6A5D">
            <w:pPr>
              <w:rPr>
                <w:rFonts w:ascii="Times New Roman" w:hAnsi="Times New Roman" w:cs="Times New Roman"/>
                <w:sz w:val="28"/>
                <w:szCs w:val="28"/>
              </w:rPr>
            </w:pPr>
          </w:p>
        </w:tc>
        <w:tc>
          <w:tcPr>
            <w:tcW w:w="698" w:type="pct"/>
            <w:vMerge/>
          </w:tcPr>
          <w:p w14:paraId="2BF4F870" w14:textId="77777777" w:rsidR="00DE3A8F" w:rsidRPr="00E6011B" w:rsidRDefault="00DE3A8F" w:rsidP="008E6A5D">
            <w:pPr>
              <w:rPr>
                <w:rFonts w:ascii="Times New Roman" w:hAnsi="Times New Roman" w:cs="Times New Roman"/>
                <w:sz w:val="28"/>
                <w:szCs w:val="28"/>
              </w:rPr>
            </w:pPr>
          </w:p>
        </w:tc>
        <w:tc>
          <w:tcPr>
            <w:tcW w:w="551" w:type="pct"/>
            <w:vMerge/>
          </w:tcPr>
          <w:p w14:paraId="6FEBBC2C" w14:textId="77777777" w:rsidR="00DE3A8F" w:rsidRPr="00E6011B" w:rsidRDefault="00DE3A8F" w:rsidP="008E6A5D">
            <w:pPr>
              <w:rPr>
                <w:rFonts w:ascii="Times New Roman" w:hAnsi="Times New Roman" w:cs="Times New Roman"/>
                <w:sz w:val="28"/>
                <w:szCs w:val="28"/>
              </w:rPr>
            </w:pPr>
          </w:p>
        </w:tc>
        <w:tc>
          <w:tcPr>
            <w:tcW w:w="1363" w:type="pct"/>
            <w:vMerge/>
          </w:tcPr>
          <w:p w14:paraId="419EDBDF" w14:textId="77777777" w:rsidR="00DE3A8F" w:rsidRPr="00E6011B" w:rsidRDefault="00DE3A8F" w:rsidP="008E6A5D">
            <w:pPr>
              <w:rPr>
                <w:rFonts w:ascii="Times New Roman" w:hAnsi="Times New Roman" w:cs="Times New Roman"/>
                <w:sz w:val="28"/>
                <w:szCs w:val="28"/>
              </w:rPr>
            </w:pPr>
          </w:p>
        </w:tc>
        <w:tc>
          <w:tcPr>
            <w:tcW w:w="2212" w:type="pct"/>
          </w:tcPr>
          <w:p w14:paraId="0665C578" w14:textId="21D2D0D7" w:rsidR="00084E84"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52350"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57E9230D" w14:textId="77777777" w:rsidTr="00D26C08">
        <w:tc>
          <w:tcPr>
            <w:tcW w:w="176" w:type="pct"/>
            <w:vMerge w:val="restart"/>
          </w:tcPr>
          <w:p w14:paraId="26066A0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8" w:type="pct"/>
            <w:vMerge w:val="restart"/>
          </w:tcPr>
          <w:p w14:paraId="5F1E87E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315172D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63" w:type="pct"/>
            <w:vMerge w:val="restart"/>
          </w:tcPr>
          <w:p w14:paraId="1CAEFF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12" w:type="pct"/>
          </w:tcPr>
          <w:p w14:paraId="0097BAE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32F33813" w14:textId="77777777" w:rsidTr="00D26C08">
        <w:tc>
          <w:tcPr>
            <w:tcW w:w="176" w:type="pct"/>
            <w:vMerge/>
          </w:tcPr>
          <w:p w14:paraId="25F29759" w14:textId="77777777" w:rsidR="00DE3A8F" w:rsidRPr="00E6011B" w:rsidRDefault="00DE3A8F" w:rsidP="008E6A5D">
            <w:pPr>
              <w:rPr>
                <w:rFonts w:ascii="Times New Roman" w:hAnsi="Times New Roman" w:cs="Times New Roman"/>
                <w:sz w:val="28"/>
                <w:szCs w:val="28"/>
              </w:rPr>
            </w:pPr>
          </w:p>
        </w:tc>
        <w:tc>
          <w:tcPr>
            <w:tcW w:w="698" w:type="pct"/>
            <w:vMerge/>
          </w:tcPr>
          <w:p w14:paraId="66A4E64E" w14:textId="77777777" w:rsidR="00DE3A8F" w:rsidRPr="00E6011B" w:rsidRDefault="00DE3A8F" w:rsidP="008E6A5D">
            <w:pPr>
              <w:rPr>
                <w:rFonts w:ascii="Times New Roman" w:hAnsi="Times New Roman" w:cs="Times New Roman"/>
                <w:sz w:val="28"/>
                <w:szCs w:val="28"/>
              </w:rPr>
            </w:pPr>
          </w:p>
        </w:tc>
        <w:tc>
          <w:tcPr>
            <w:tcW w:w="551" w:type="pct"/>
            <w:vMerge/>
          </w:tcPr>
          <w:p w14:paraId="5F242848" w14:textId="77777777" w:rsidR="00DE3A8F" w:rsidRPr="00E6011B" w:rsidRDefault="00DE3A8F" w:rsidP="008E6A5D">
            <w:pPr>
              <w:rPr>
                <w:rFonts w:ascii="Times New Roman" w:hAnsi="Times New Roman" w:cs="Times New Roman"/>
                <w:sz w:val="28"/>
                <w:szCs w:val="28"/>
              </w:rPr>
            </w:pPr>
          </w:p>
        </w:tc>
        <w:tc>
          <w:tcPr>
            <w:tcW w:w="1363" w:type="pct"/>
            <w:vMerge/>
          </w:tcPr>
          <w:p w14:paraId="092A4C38" w14:textId="77777777" w:rsidR="00DE3A8F" w:rsidRPr="00E6011B" w:rsidRDefault="00DE3A8F" w:rsidP="008E6A5D">
            <w:pPr>
              <w:rPr>
                <w:rFonts w:ascii="Times New Roman" w:hAnsi="Times New Roman" w:cs="Times New Roman"/>
                <w:sz w:val="28"/>
                <w:szCs w:val="28"/>
              </w:rPr>
            </w:pPr>
          </w:p>
        </w:tc>
        <w:tc>
          <w:tcPr>
            <w:tcW w:w="2212" w:type="pct"/>
          </w:tcPr>
          <w:p w14:paraId="36BAAF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0789039" w14:textId="77777777" w:rsidTr="00D26C08">
        <w:tc>
          <w:tcPr>
            <w:tcW w:w="176" w:type="pct"/>
            <w:vMerge/>
          </w:tcPr>
          <w:p w14:paraId="1EA1714A" w14:textId="77777777" w:rsidR="00DE3A8F" w:rsidRPr="00E6011B" w:rsidRDefault="00DE3A8F" w:rsidP="008E6A5D">
            <w:pPr>
              <w:rPr>
                <w:rFonts w:ascii="Times New Roman" w:hAnsi="Times New Roman" w:cs="Times New Roman"/>
                <w:sz w:val="28"/>
                <w:szCs w:val="28"/>
              </w:rPr>
            </w:pPr>
          </w:p>
        </w:tc>
        <w:tc>
          <w:tcPr>
            <w:tcW w:w="698" w:type="pct"/>
            <w:vMerge/>
          </w:tcPr>
          <w:p w14:paraId="3283F927" w14:textId="77777777" w:rsidR="00DE3A8F" w:rsidRPr="00E6011B" w:rsidRDefault="00DE3A8F" w:rsidP="008E6A5D">
            <w:pPr>
              <w:rPr>
                <w:rFonts w:ascii="Times New Roman" w:hAnsi="Times New Roman" w:cs="Times New Roman"/>
                <w:sz w:val="28"/>
                <w:szCs w:val="28"/>
              </w:rPr>
            </w:pPr>
          </w:p>
        </w:tc>
        <w:tc>
          <w:tcPr>
            <w:tcW w:w="551" w:type="pct"/>
            <w:vMerge/>
          </w:tcPr>
          <w:p w14:paraId="0BFA1BC5" w14:textId="77777777" w:rsidR="00DE3A8F" w:rsidRPr="00E6011B" w:rsidRDefault="00DE3A8F" w:rsidP="008E6A5D">
            <w:pPr>
              <w:rPr>
                <w:rFonts w:ascii="Times New Roman" w:hAnsi="Times New Roman" w:cs="Times New Roman"/>
                <w:sz w:val="28"/>
                <w:szCs w:val="28"/>
              </w:rPr>
            </w:pPr>
          </w:p>
        </w:tc>
        <w:tc>
          <w:tcPr>
            <w:tcW w:w="1363" w:type="pct"/>
            <w:vMerge/>
          </w:tcPr>
          <w:p w14:paraId="15081CCD" w14:textId="77777777" w:rsidR="00DE3A8F" w:rsidRPr="00E6011B" w:rsidRDefault="00DE3A8F" w:rsidP="008E6A5D">
            <w:pPr>
              <w:rPr>
                <w:rFonts w:ascii="Times New Roman" w:hAnsi="Times New Roman" w:cs="Times New Roman"/>
                <w:sz w:val="28"/>
                <w:szCs w:val="28"/>
              </w:rPr>
            </w:pPr>
          </w:p>
        </w:tc>
        <w:tc>
          <w:tcPr>
            <w:tcW w:w="2212" w:type="pct"/>
          </w:tcPr>
          <w:p w14:paraId="73459BD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tc>
      </w:tr>
      <w:tr w:rsidR="00136056" w:rsidRPr="00E6011B" w14:paraId="7D054726" w14:textId="77777777" w:rsidTr="00D26C08">
        <w:tc>
          <w:tcPr>
            <w:tcW w:w="176" w:type="pct"/>
            <w:vMerge/>
          </w:tcPr>
          <w:p w14:paraId="3C41C422" w14:textId="77777777" w:rsidR="00DE3A8F" w:rsidRPr="00E6011B" w:rsidRDefault="00DE3A8F" w:rsidP="008E6A5D">
            <w:pPr>
              <w:rPr>
                <w:rFonts w:ascii="Times New Roman" w:hAnsi="Times New Roman" w:cs="Times New Roman"/>
                <w:sz w:val="28"/>
                <w:szCs w:val="28"/>
              </w:rPr>
            </w:pPr>
          </w:p>
        </w:tc>
        <w:tc>
          <w:tcPr>
            <w:tcW w:w="698" w:type="pct"/>
            <w:vMerge/>
          </w:tcPr>
          <w:p w14:paraId="420E15A2" w14:textId="77777777" w:rsidR="00DE3A8F" w:rsidRPr="00E6011B" w:rsidRDefault="00DE3A8F" w:rsidP="008E6A5D">
            <w:pPr>
              <w:rPr>
                <w:rFonts w:ascii="Times New Roman" w:hAnsi="Times New Roman" w:cs="Times New Roman"/>
                <w:sz w:val="28"/>
                <w:szCs w:val="28"/>
              </w:rPr>
            </w:pPr>
          </w:p>
        </w:tc>
        <w:tc>
          <w:tcPr>
            <w:tcW w:w="551" w:type="pct"/>
            <w:vMerge/>
          </w:tcPr>
          <w:p w14:paraId="3160B40E" w14:textId="77777777" w:rsidR="00DE3A8F" w:rsidRPr="00E6011B" w:rsidRDefault="00DE3A8F" w:rsidP="008E6A5D">
            <w:pPr>
              <w:rPr>
                <w:rFonts w:ascii="Times New Roman" w:hAnsi="Times New Roman" w:cs="Times New Roman"/>
                <w:sz w:val="28"/>
                <w:szCs w:val="28"/>
              </w:rPr>
            </w:pPr>
          </w:p>
        </w:tc>
        <w:tc>
          <w:tcPr>
            <w:tcW w:w="1363" w:type="pct"/>
            <w:vMerge/>
          </w:tcPr>
          <w:p w14:paraId="65E84C82" w14:textId="77777777" w:rsidR="00DE3A8F" w:rsidRPr="00E6011B" w:rsidRDefault="00DE3A8F" w:rsidP="008E6A5D">
            <w:pPr>
              <w:rPr>
                <w:rFonts w:ascii="Times New Roman" w:hAnsi="Times New Roman" w:cs="Times New Roman"/>
                <w:sz w:val="28"/>
                <w:szCs w:val="28"/>
              </w:rPr>
            </w:pPr>
          </w:p>
        </w:tc>
        <w:tc>
          <w:tcPr>
            <w:tcW w:w="2212" w:type="pct"/>
          </w:tcPr>
          <w:p w14:paraId="1BCC05C0" w14:textId="7743E1A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5235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61678F2" w14:textId="77777777" w:rsidTr="00D26C08">
        <w:tc>
          <w:tcPr>
            <w:tcW w:w="176" w:type="pct"/>
            <w:vMerge/>
          </w:tcPr>
          <w:p w14:paraId="4E878A0B" w14:textId="77777777" w:rsidR="00DE3A8F" w:rsidRPr="00E6011B" w:rsidRDefault="00DE3A8F" w:rsidP="008E6A5D">
            <w:pPr>
              <w:rPr>
                <w:rFonts w:ascii="Times New Roman" w:hAnsi="Times New Roman" w:cs="Times New Roman"/>
                <w:sz w:val="28"/>
                <w:szCs w:val="28"/>
              </w:rPr>
            </w:pPr>
          </w:p>
        </w:tc>
        <w:tc>
          <w:tcPr>
            <w:tcW w:w="698" w:type="pct"/>
            <w:vMerge/>
          </w:tcPr>
          <w:p w14:paraId="40C7B0F9" w14:textId="77777777" w:rsidR="00DE3A8F" w:rsidRPr="00E6011B" w:rsidRDefault="00DE3A8F" w:rsidP="008E6A5D">
            <w:pPr>
              <w:rPr>
                <w:rFonts w:ascii="Times New Roman" w:hAnsi="Times New Roman" w:cs="Times New Roman"/>
                <w:sz w:val="28"/>
                <w:szCs w:val="28"/>
              </w:rPr>
            </w:pPr>
          </w:p>
        </w:tc>
        <w:tc>
          <w:tcPr>
            <w:tcW w:w="551" w:type="pct"/>
            <w:vMerge/>
          </w:tcPr>
          <w:p w14:paraId="47DD064A" w14:textId="77777777" w:rsidR="00DE3A8F" w:rsidRPr="00E6011B" w:rsidRDefault="00DE3A8F" w:rsidP="008E6A5D">
            <w:pPr>
              <w:rPr>
                <w:rFonts w:ascii="Times New Roman" w:hAnsi="Times New Roman" w:cs="Times New Roman"/>
                <w:sz w:val="28"/>
                <w:szCs w:val="28"/>
              </w:rPr>
            </w:pPr>
          </w:p>
        </w:tc>
        <w:tc>
          <w:tcPr>
            <w:tcW w:w="1363" w:type="pct"/>
            <w:vMerge/>
          </w:tcPr>
          <w:p w14:paraId="054729D1" w14:textId="77777777" w:rsidR="00DE3A8F" w:rsidRPr="00E6011B" w:rsidRDefault="00DE3A8F" w:rsidP="008E6A5D">
            <w:pPr>
              <w:rPr>
                <w:rFonts w:ascii="Times New Roman" w:hAnsi="Times New Roman" w:cs="Times New Roman"/>
                <w:sz w:val="28"/>
                <w:szCs w:val="28"/>
              </w:rPr>
            </w:pPr>
          </w:p>
        </w:tc>
        <w:tc>
          <w:tcPr>
            <w:tcW w:w="2212" w:type="pct"/>
          </w:tcPr>
          <w:p w14:paraId="161BDDB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943DCA2" w14:textId="77777777" w:rsidTr="00D26C08">
        <w:tc>
          <w:tcPr>
            <w:tcW w:w="176" w:type="pct"/>
            <w:vMerge/>
          </w:tcPr>
          <w:p w14:paraId="672ABB39" w14:textId="77777777" w:rsidR="00DE3A8F" w:rsidRPr="00E6011B" w:rsidRDefault="00DE3A8F" w:rsidP="008E6A5D">
            <w:pPr>
              <w:rPr>
                <w:rFonts w:ascii="Times New Roman" w:hAnsi="Times New Roman" w:cs="Times New Roman"/>
                <w:sz w:val="28"/>
                <w:szCs w:val="28"/>
              </w:rPr>
            </w:pPr>
          </w:p>
        </w:tc>
        <w:tc>
          <w:tcPr>
            <w:tcW w:w="698" w:type="pct"/>
            <w:vMerge/>
          </w:tcPr>
          <w:p w14:paraId="6D5D5558" w14:textId="77777777" w:rsidR="00DE3A8F" w:rsidRPr="00E6011B" w:rsidRDefault="00DE3A8F" w:rsidP="008E6A5D">
            <w:pPr>
              <w:rPr>
                <w:rFonts w:ascii="Times New Roman" w:hAnsi="Times New Roman" w:cs="Times New Roman"/>
                <w:sz w:val="28"/>
                <w:szCs w:val="28"/>
              </w:rPr>
            </w:pPr>
          </w:p>
        </w:tc>
        <w:tc>
          <w:tcPr>
            <w:tcW w:w="551" w:type="pct"/>
            <w:vMerge/>
          </w:tcPr>
          <w:p w14:paraId="309FF06E" w14:textId="77777777" w:rsidR="00DE3A8F" w:rsidRPr="00E6011B" w:rsidRDefault="00DE3A8F" w:rsidP="008E6A5D">
            <w:pPr>
              <w:rPr>
                <w:rFonts w:ascii="Times New Roman" w:hAnsi="Times New Roman" w:cs="Times New Roman"/>
                <w:sz w:val="28"/>
                <w:szCs w:val="28"/>
              </w:rPr>
            </w:pPr>
          </w:p>
        </w:tc>
        <w:tc>
          <w:tcPr>
            <w:tcW w:w="1363" w:type="pct"/>
            <w:vMerge/>
          </w:tcPr>
          <w:p w14:paraId="02D76F53" w14:textId="77777777" w:rsidR="00DE3A8F" w:rsidRPr="00E6011B" w:rsidRDefault="00DE3A8F" w:rsidP="008E6A5D">
            <w:pPr>
              <w:rPr>
                <w:rFonts w:ascii="Times New Roman" w:hAnsi="Times New Roman" w:cs="Times New Roman"/>
                <w:sz w:val="28"/>
                <w:szCs w:val="28"/>
              </w:rPr>
            </w:pPr>
          </w:p>
        </w:tc>
        <w:tc>
          <w:tcPr>
            <w:tcW w:w="2212" w:type="pct"/>
          </w:tcPr>
          <w:p w14:paraId="1DD681F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D84D348" w14:textId="77777777" w:rsidTr="00D26C08">
        <w:tc>
          <w:tcPr>
            <w:tcW w:w="176" w:type="pct"/>
            <w:vMerge/>
          </w:tcPr>
          <w:p w14:paraId="4B741AC7" w14:textId="77777777" w:rsidR="00DE3A8F" w:rsidRPr="00E6011B" w:rsidRDefault="00DE3A8F" w:rsidP="008E6A5D">
            <w:pPr>
              <w:rPr>
                <w:rFonts w:ascii="Times New Roman" w:hAnsi="Times New Roman" w:cs="Times New Roman"/>
                <w:sz w:val="28"/>
                <w:szCs w:val="28"/>
              </w:rPr>
            </w:pPr>
          </w:p>
        </w:tc>
        <w:tc>
          <w:tcPr>
            <w:tcW w:w="698" w:type="pct"/>
            <w:vMerge/>
          </w:tcPr>
          <w:p w14:paraId="40341BA9" w14:textId="77777777" w:rsidR="00DE3A8F" w:rsidRPr="00E6011B" w:rsidRDefault="00DE3A8F" w:rsidP="008E6A5D">
            <w:pPr>
              <w:rPr>
                <w:rFonts w:ascii="Times New Roman" w:hAnsi="Times New Roman" w:cs="Times New Roman"/>
                <w:sz w:val="28"/>
                <w:szCs w:val="28"/>
              </w:rPr>
            </w:pPr>
          </w:p>
        </w:tc>
        <w:tc>
          <w:tcPr>
            <w:tcW w:w="551" w:type="pct"/>
            <w:vMerge/>
          </w:tcPr>
          <w:p w14:paraId="2A15F44B" w14:textId="77777777" w:rsidR="00DE3A8F" w:rsidRPr="00E6011B" w:rsidRDefault="00DE3A8F" w:rsidP="008E6A5D">
            <w:pPr>
              <w:rPr>
                <w:rFonts w:ascii="Times New Roman" w:hAnsi="Times New Roman" w:cs="Times New Roman"/>
                <w:sz w:val="28"/>
                <w:szCs w:val="28"/>
              </w:rPr>
            </w:pPr>
          </w:p>
        </w:tc>
        <w:tc>
          <w:tcPr>
            <w:tcW w:w="1363" w:type="pct"/>
            <w:vMerge/>
          </w:tcPr>
          <w:p w14:paraId="2749A92E" w14:textId="77777777" w:rsidR="00DE3A8F" w:rsidRPr="00E6011B" w:rsidRDefault="00DE3A8F" w:rsidP="008E6A5D">
            <w:pPr>
              <w:rPr>
                <w:rFonts w:ascii="Times New Roman" w:hAnsi="Times New Roman" w:cs="Times New Roman"/>
                <w:sz w:val="28"/>
                <w:szCs w:val="28"/>
              </w:rPr>
            </w:pPr>
          </w:p>
        </w:tc>
        <w:tc>
          <w:tcPr>
            <w:tcW w:w="2212" w:type="pct"/>
          </w:tcPr>
          <w:p w14:paraId="4FEC0B92" w14:textId="5F2E4D74"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55235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B1F99C7" w14:textId="77777777" w:rsidTr="00D26C08">
        <w:tc>
          <w:tcPr>
            <w:tcW w:w="176" w:type="pct"/>
            <w:vMerge/>
          </w:tcPr>
          <w:p w14:paraId="6A71D8CB" w14:textId="77777777" w:rsidR="00DE3A8F" w:rsidRPr="00E6011B" w:rsidRDefault="00DE3A8F" w:rsidP="008E6A5D">
            <w:pPr>
              <w:rPr>
                <w:rFonts w:ascii="Times New Roman" w:hAnsi="Times New Roman" w:cs="Times New Roman"/>
                <w:sz w:val="28"/>
                <w:szCs w:val="28"/>
              </w:rPr>
            </w:pPr>
          </w:p>
        </w:tc>
        <w:tc>
          <w:tcPr>
            <w:tcW w:w="698" w:type="pct"/>
            <w:vMerge/>
          </w:tcPr>
          <w:p w14:paraId="2C96D065" w14:textId="77777777" w:rsidR="00DE3A8F" w:rsidRPr="00E6011B" w:rsidRDefault="00DE3A8F" w:rsidP="008E6A5D">
            <w:pPr>
              <w:rPr>
                <w:rFonts w:ascii="Times New Roman" w:hAnsi="Times New Roman" w:cs="Times New Roman"/>
                <w:sz w:val="28"/>
                <w:szCs w:val="28"/>
              </w:rPr>
            </w:pPr>
          </w:p>
        </w:tc>
        <w:tc>
          <w:tcPr>
            <w:tcW w:w="551" w:type="pct"/>
            <w:vMerge/>
          </w:tcPr>
          <w:p w14:paraId="30C574B4" w14:textId="77777777" w:rsidR="00DE3A8F" w:rsidRPr="00E6011B" w:rsidRDefault="00DE3A8F" w:rsidP="008E6A5D">
            <w:pPr>
              <w:rPr>
                <w:rFonts w:ascii="Times New Roman" w:hAnsi="Times New Roman" w:cs="Times New Roman"/>
                <w:sz w:val="28"/>
                <w:szCs w:val="28"/>
              </w:rPr>
            </w:pPr>
          </w:p>
        </w:tc>
        <w:tc>
          <w:tcPr>
            <w:tcW w:w="1363" w:type="pct"/>
            <w:vMerge/>
          </w:tcPr>
          <w:p w14:paraId="221AF835" w14:textId="77777777" w:rsidR="00DE3A8F" w:rsidRPr="00E6011B" w:rsidRDefault="00DE3A8F" w:rsidP="008E6A5D">
            <w:pPr>
              <w:rPr>
                <w:rFonts w:ascii="Times New Roman" w:hAnsi="Times New Roman" w:cs="Times New Roman"/>
                <w:sz w:val="28"/>
                <w:szCs w:val="28"/>
              </w:rPr>
            </w:pPr>
          </w:p>
        </w:tc>
        <w:tc>
          <w:tcPr>
            <w:tcW w:w="2212" w:type="pct"/>
          </w:tcPr>
          <w:p w14:paraId="07FBA814"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52350"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p w14:paraId="7FB0C26C" w14:textId="2F663255" w:rsidR="000D620E" w:rsidRPr="00E6011B" w:rsidRDefault="000D620E" w:rsidP="008E6A5D">
            <w:pPr>
              <w:rPr>
                <w:rFonts w:ascii="Times New Roman" w:hAnsi="Times New Roman" w:cs="Times New Roman"/>
                <w:sz w:val="28"/>
                <w:szCs w:val="28"/>
              </w:rPr>
            </w:pPr>
          </w:p>
        </w:tc>
      </w:tr>
      <w:tr w:rsidR="00136056" w:rsidRPr="00E6011B" w14:paraId="07A139B8" w14:textId="77777777" w:rsidTr="00D26C08">
        <w:tc>
          <w:tcPr>
            <w:tcW w:w="176" w:type="pct"/>
            <w:vMerge w:val="restart"/>
          </w:tcPr>
          <w:p w14:paraId="465B3A8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8" w:type="pct"/>
            <w:vMerge w:val="restart"/>
          </w:tcPr>
          <w:p w14:paraId="34E1926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51" w:type="pct"/>
            <w:vMerge w:val="restart"/>
          </w:tcPr>
          <w:p w14:paraId="4CBA643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363" w:type="pct"/>
            <w:vMerge w:val="restart"/>
          </w:tcPr>
          <w:p w14:paraId="25A27F6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населению или организациям бытовых </w:t>
            </w:r>
            <w:r w:rsidRPr="00E6011B">
              <w:rPr>
                <w:rFonts w:ascii="Times New Roman" w:eastAsia="Tahoma" w:hAnsi="Times New Roman" w:cs="Times New Roman"/>
                <w:sz w:val="28"/>
                <w:szCs w:val="28"/>
              </w:rPr>
              <w:lastRenderedPageBreak/>
              <w:t>услуг (мастерские мелкого ремонта, ателье, бани, парикмахерские, прачечные, химчистки, похоронные бюро)</w:t>
            </w:r>
          </w:p>
        </w:tc>
        <w:tc>
          <w:tcPr>
            <w:tcW w:w="2212" w:type="pct"/>
          </w:tcPr>
          <w:p w14:paraId="65FF20F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142F193D" w14:textId="77777777" w:rsidTr="00D26C08">
        <w:tc>
          <w:tcPr>
            <w:tcW w:w="176" w:type="pct"/>
            <w:vMerge/>
          </w:tcPr>
          <w:p w14:paraId="4F2FF6F9" w14:textId="77777777" w:rsidR="00DE3A8F" w:rsidRPr="00E6011B" w:rsidRDefault="00DE3A8F" w:rsidP="008E6A5D">
            <w:pPr>
              <w:rPr>
                <w:rFonts w:ascii="Times New Roman" w:hAnsi="Times New Roman" w:cs="Times New Roman"/>
                <w:sz w:val="28"/>
                <w:szCs w:val="28"/>
              </w:rPr>
            </w:pPr>
          </w:p>
        </w:tc>
        <w:tc>
          <w:tcPr>
            <w:tcW w:w="698" w:type="pct"/>
            <w:vMerge/>
          </w:tcPr>
          <w:p w14:paraId="7E2291F5" w14:textId="77777777" w:rsidR="00DE3A8F" w:rsidRPr="00E6011B" w:rsidRDefault="00DE3A8F" w:rsidP="008E6A5D">
            <w:pPr>
              <w:rPr>
                <w:rFonts w:ascii="Times New Roman" w:hAnsi="Times New Roman" w:cs="Times New Roman"/>
                <w:sz w:val="28"/>
                <w:szCs w:val="28"/>
              </w:rPr>
            </w:pPr>
          </w:p>
        </w:tc>
        <w:tc>
          <w:tcPr>
            <w:tcW w:w="551" w:type="pct"/>
            <w:vMerge/>
          </w:tcPr>
          <w:p w14:paraId="0F466C9A" w14:textId="77777777" w:rsidR="00DE3A8F" w:rsidRPr="00E6011B" w:rsidRDefault="00DE3A8F" w:rsidP="008E6A5D">
            <w:pPr>
              <w:rPr>
                <w:rFonts w:ascii="Times New Roman" w:hAnsi="Times New Roman" w:cs="Times New Roman"/>
                <w:sz w:val="28"/>
                <w:szCs w:val="28"/>
              </w:rPr>
            </w:pPr>
          </w:p>
        </w:tc>
        <w:tc>
          <w:tcPr>
            <w:tcW w:w="1363" w:type="pct"/>
            <w:vMerge/>
          </w:tcPr>
          <w:p w14:paraId="1BC10885" w14:textId="77777777" w:rsidR="00DE3A8F" w:rsidRPr="00E6011B" w:rsidRDefault="00DE3A8F" w:rsidP="008E6A5D">
            <w:pPr>
              <w:rPr>
                <w:rFonts w:ascii="Times New Roman" w:hAnsi="Times New Roman" w:cs="Times New Roman"/>
                <w:sz w:val="28"/>
                <w:szCs w:val="28"/>
              </w:rPr>
            </w:pPr>
          </w:p>
        </w:tc>
        <w:tc>
          <w:tcPr>
            <w:tcW w:w="2212" w:type="pct"/>
          </w:tcPr>
          <w:p w14:paraId="57708F1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1A035D30" w14:textId="77777777" w:rsidTr="00D26C08">
        <w:tc>
          <w:tcPr>
            <w:tcW w:w="176" w:type="pct"/>
            <w:vMerge/>
          </w:tcPr>
          <w:p w14:paraId="6252716B" w14:textId="77777777" w:rsidR="00DE3A8F" w:rsidRPr="00E6011B" w:rsidRDefault="00DE3A8F" w:rsidP="008E6A5D">
            <w:pPr>
              <w:rPr>
                <w:rFonts w:ascii="Times New Roman" w:hAnsi="Times New Roman" w:cs="Times New Roman"/>
                <w:sz w:val="28"/>
                <w:szCs w:val="28"/>
              </w:rPr>
            </w:pPr>
          </w:p>
        </w:tc>
        <w:tc>
          <w:tcPr>
            <w:tcW w:w="698" w:type="pct"/>
            <w:vMerge/>
          </w:tcPr>
          <w:p w14:paraId="0FD5F735" w14:textId="77777777" w:rsidR="00DE3A8F" w:rsidRPr="00E6011B" w:rsidRDefault="00DE3A8F" w:rsidP="008E6A5D">
            <w:pPr>
              <w:rPr>
                <w:rFonts w:ascii="Times New Roman" w:hAnsi="Times New Roman" w:cs="Times New Roman"/>
                <w:sz w:val="28"/>
                <w:szCs w:val="28"/>
              </w:rPr>
            </w:pPr>
          </w:p>
        </w:tc>
        <w:tc>
          <w:tcPr>
            <w:tcW w:w="551" w:type="pct"/>
            <w:vMerge/>
          </w:tcPr>
          <w:p w14:paraId="1E795DDC" w14:textId="77777777" w:rsidR="00DE3A8F" w:rsidRPr="00E6011B" w:rsidRDefault="00DE3A8F" w:rsidP="008E6A5D">
            <w:pPr>
              <w:rPr>
                <w:rFonts w:ascii="Times New Roman" w:hAnsi="Times New Roman" w:cs="Times New Roman"/>
                <w:sz w:val="28"/>
                <w:szCs w:val="28"/>
              </w:rPr>
            </w:pPr>
          </w:p>
        </w:tc>
        <w:tc>
          <w:tcPr>
            <w:tcW w:w="1363" w:type="pct"/>
            <w:vMerge/>
          </w:tcPr>
          <w:p w14:paraId="31127DD7" w14:textId="77777777" w:rsidR="00DE3A8F" w:rsidRPr="00E6011B" w:rsidRDefault="00DE3A8F" w:rsidP="008E6A5D">
            <w:pPr>
              <w:rPr>
                <w:rFonts w:ascii="Times New Roman" w:hAnsi="Times New Roman" w:cs="Times New Roman"/>
                <w:sz w:val="28"/>
                <w:szCs w:val="28"/>
              </w:rPr>
            </w:pPr>
          </w:p>
        </w:tc>
        <w:tc>
          <w:tcPr>
            <w:tcW w:w="2212" w:type="pct"/>
          </w:tcPr>
          <w:p w14:paraId="2D726E6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C0E02F9" w14:textId="77777777" w:rsidTr="00D26C08">
        <w:tc>
          <w:tcPr>
            <w:tcW w:w="176" w:type="pct"/>
            <w:vMerge/>
          </w:tcPr>
          <w:p w14:paraId="0E1AAB25" w14:textId="77777777" w:rsidR="00DE3A8F" w:rsidRPr="00E6011B" w:rsidRDefault="00DE3A8F" w:rsidP="008E6A5D">
            <w:pPr>
              <w:rPr>
                <w:rFonts w:ascii="Times New Roman" w:hAnsi="Times New Roman" w:cs="Times New Roman"/>
                <w:sz w:val="28"/>
                <w:szCs w:val="28"/>
              </w:rPr>
            </w:pPr>
          </w:p>
        </w:tc>
        <w:tc>
          <w:tcPr>
            <w:tcW w:w="698" w:type="pct"/>
            <w:vMerge/>
          </w:tcPr>
          <w:p w14:paraId="30246077" w14:textId="77777777" w:rsidR="00DE3A8F" w:rsidRPr="00E6011B" w:rsidRDefault="00DE3A8F" w:rsidP="008E6A5D">
            <w:pPr>
              <w:rPr>
                <w:rFonts w:ascii="Times New Roman" w:hAnsi="Times New Roman" w:cs="Times New Roman"/>
                <w:sz w:val="28"/>
                <w:szCs w:val="28"/>
              </w:rPr>
            </w:pPr>
          </w:p>
        </w:tc>
        <w:tc>
          <w:tcPr>
            <w:tcW w:w="551" w:type="pct"/>
            <w:vMerge/>
          </w:tcPr>
          <w:p w14:paraId="7E958DA4" w14:textId="77777777" w:rsidR="00DE3A8F" w:rsidRPr="00E6011B" w:rsidRDefault="00DE3A8F" w:rsidP="008E6A5D">
            <w:pPr>
              <w:rPr>
                <w:rFonts w:ascii="Times New Roman" w:hAnsi="Times New Roman" w:cs="Times New Roman"/>
                <w:sz w:val="28"/>
                <w:szCs w:val="28"/>
              </w:rPr>
            </w:pPr>
          </w:p>
        </w:tc>
        <w:tc>
          <w:tcPr>
            <w:tcW w:w="1363" w:type="pct"/>
            <w:vMerge/>
          </w:tcPr>
          <w:p w14:paraId="4A67D9AB" w14:textId="77777777" w:rsidR="00DE3A8F" w:rsidRPr="00E6011B" w:rsidRDefault="00DE3A8F" w:rsidP="008E6A5D">
            <w:pPr>
              <w:rPr>
                <w:rFonts w:ascii="Times New Roman" w:hAnsi="Times New Roman" w:cs="Times New Roman"/>
                <w:sz w:val="28"/>
                <w:szCs w:val="28"/>
              </w:rPr>
            </w:pPr>
          </w:p>
        </w:tc>
        <w:tc>
          <w:tcPr>
            <w:tcW w:w="2212" w:type="pct"/>
          </w:tcPr>
          <w:p w14:paraId="0D16502A" w14:textId="34D9E74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5235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11D605A" w14:textId="77777777" w:rsidTr="00D26C08">
        <w:tc>
          <w:tcPr>
            <w:tcW w:w="176" w:type="pct"/>
            <w:vMerge/>
          </w:tcPr>
          <w:p w14:paraId="3094C846" w14:textId="77777777" w:rsidR="00DE3A8F" w:rsidRPr="00E6011B" w:rsidRDefault="00DE3A8F" w:rsidP="008E6A5D">
            <w:pPr>
              <w:rPr>
                <w:rFonts w:ascii="Times New Roman" w:hAnsi="Times New Roman" w:cs="Times New Roman"/>
                <w:sz w:val="28"/>
                <w:szCs w:val="28"/>
              </w:rPr>
            </w:pPr>
          </w:p>
        </w:tc>
        <w:tc>
          <w:tcPr>
            <w:tcW w:w="698" w:type="pct"/>
            <w:vMerge/>
          </w:tcPr>
          <w:p w14:paraId="56D3F9A6" w14:textId="77777777" w:rsidR="00DE3A8F" w:rsidRPr="00E6011B" w:rsidRDefault="00DE3A8F" w:rsidP="008E6A5D">
            <w:pPr>
              <w:rPr>
                <w:rFonts w:ascii="Times New Roman" w:hAnsi="Times New Roman" w:cs="Times New Roman"/>
                <w:sz w:val="28"/>
                <w:szCs w:val="28"/>
              </w:rPr>
            </w:pPr>
          </w:p>
        </w:tc>
        <w:tc>
          <w:tcPr>
            <w:tcW w:w="551" w:type="pct"/>
            <w:vMerge/>
          </w:tcPr>
          <w:p w14:paraId="1D1D3571" w14:textId="77777777" w:rsidR="00DE3A8F" w:rsidRPr="00E6011B" w:rsidRDefault="00DE3A8F" w:rsidP="008E6A5D">
            <w:pPr>
              <w:rPr>
                <w:rFonts w:ascii="Times New Roman" w:hAnsi="Times New Roman" w:cs="Times New Roman"/>
                <w:sz w:val="28"/>
                <w:szCs w:val="28"/>
              </w:rPr>
            </w:pPr>
          </w:p>
        </w:tc>
        <w:tc>
          <w:tcPr>
            <w:tcW w:w="1363" w:type="pct"/>
            <w:vMerge/>
          </w:tcPr>
          <w:p w14:paraId="0497E541" w14:textId="77777777" w:rsidR="00DE3A8F" w:rsidRPr="00E6011B" w:rsidRDefault="00DE3A8F" w:rsidP="008E6A5D">
            <w:pPr>
              <w:rPr>
                <w:rFonts w:ascii="Times New Roman" w:hAnsi="Times New Roman" w:cs="Times New Roman"/>
                <w:sz w:val="28"/>
                <w:szCs w:val="28"/>
              </w:rPr>
            </w:pPr>
          </w:p>
        </w:tc>
        <w:tc>
          <w:tcPr>
            <w:tcW w:w="2212" w:type="pct"/>
          </w:tcPr>
          <w:p w14:paraId="5242A0B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02723DB" w14:textId="77777777" w:rsidTr="00D26C08">
        <w:tc>
          <w:tcPr>
            <w:tcW w:w="176" w:type="pct"/>
            <w:vMerge/>
          </w:tcPr>
          <w:p w14:paraId="527944BB" w14:textId="77777777" w:rsidR="00DE3A8F" w:rsidRPr="00E6011B" w:rsidRDefault="00DE3A8F" w:rsidP="008E6A5D">
            <w:pPr>
              <w:rPr>
                <w:rFonts w:ascii="Times New Roman" w:hAnsi="Times New Roman" w:cs="Times New Roman"/>
                <w:sz w:val="28"/>
                <w:szCs w:val="28"/>
              </w:rPr>
            </w:pPr>
          </w:p>
        </w:tc>
        <w:tc>
          <w:tcPr>
            <w:tcW w:w="698" w:type="pct"/>
            <w:vMerge/>
          </w:tcPr>
          <w:p w14:paraId="114E98B9" w14:textId="77777777" w:rsidR="00DE3A8F" w:rsidRPr="00E6011B" w:rsidRDefault="00DE3A8F" w:rsidP="008E6A5D">
            <w:pPr>
              <w:rPr>
                <w:rFonts w:ascii="Times New Roman" w:hAnsi="Times New Roman" w:cs="Times New Roman"/>
                <w:sz w:val="28"/>
                <w:szCs w:val="28"/>
              </w:rPr>
            </w:pPr>
          </w:p>
        </w:tc>
        <w:tc>
          <w:tcPr>
            <w:tcW w:w="551" w:type="pct"/>
            <w:vMerge/>
          </w:tcPr>
          <w:p w14:paraId="0F459C12" w14:textId="77777777" w:rsidR="00DE3A8F" w:rsidRPr="00E6011B" w:rsidRDefault="00DE3A8F" w:rsidP="008E6A5D">
            <w:pPr>
              <w:rPr>
                <w:rFonts w:ascii="Times New Roman" w:hAnsi="Times New Roman" w:cs="Times New Roman"/>
                <w:sz w:val="28"/>
                <w:szCs w:val="28"/>
              </w:rPr>
            </w:pPr>
          </w:p>
        </w:tc>
        <w:tc>
          <w:tcPr>
            <w:tcW w:w="1363" w:type="pct"/>
            <w:vMerge/>
          </w:tcPr>
          <w:p w14:paraId="7C810E1D" w14:textId="77777777" w:rsidR="00DE3A8F" w:rsidRPr="00E6011B" w:rsidRDefault="00DE3A8F" w:rsidP="008E6A5D">
            <w:pPr>
              <w:rPr>
                <w:rFonts w:ascii="Times New Roman" w:hAnsi="Times New Roman" w:cs="Times New Roman"/>
                <w:sz w:val="28"/>
                <w:szCs w:val="28"/>
              </w:rPr>
            </w:pPr>
          </w:p>
        </w:tc>
        <w:tc>
          <w:tcPr>
            <w:tcW w:w="2212" w:type="pct"/>
          </w:tcPr>
          <w:p w14:paraId="7E077BD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6BBB59A" w14:textId="77777777" w:rsidTr="00D26C08">
        <w:tc>
          <w:tcPr>
            <w:tcW w:w="176" w:type="pct"/>
            <w:vMerge/>
          </w:tcPr>
          <w:p w14:paraId="78972AF3" w14:textId="77777777" w:rsidR="00DE3A8F" w:rsidRPr="00E6011B" w:rsidRDefault="00DE3A8F" w:rsidP="008E6A5D">
            <w:pPr>
              <w:rPr>
                <w:rFonts w:ascii="Times New Roman" w:hAnsi="Times New Roman" w:cs="Times New Roman"/>
                <w:sz w:val="28"/>
                <w:szCs w:val="28"/>
              </w:rPr>
            </w:pPr>
          </w:p>
        </w:tc>
        <w:tc>
          <w:tcPr>
            <w:tcW w:w="698" w:type="pct"/>
            <w:vMerge/>
          </w:tcPr>
          <w:p w14:paraId="5A57946E" w14:textId="77777777" w:rsidR="00DE3A8F" w:rsidRPr="00E6011B" w:rsidRDefault="00DE3A8F" w:rsidP="008E6A5D">
            <w:pPr>
              <w:rPr>
                <w:rFonts w:ascii="Times New Roman" w:hAnsi="Times New Roman" w:cs="Times New Roman"/>
                <w:sz w:val="28"/>
                <w:szCs w:val="28"/>
              </w:rPr>
            </w:pPr>
          </w:p>
        </w:tc>
        <w:tc>
          <w:tcPr>
            <w:tcW w:w="551" w:type="pct"/>
            <w:vMerge/>
          </w:tcPr>
          <w:p w14:paraId="6CE61441" w14:textId="77777777" w:rsidR="00DE3A8F" w:rsidRPr="00E6011B" w:rsidRDefault="00DE3A8F" w:rsidP="008E6A5D">
            <w:pPr>
              <w:rPr>
                <w:rFonts w:ascii="Times New Roman" w:hAnsi="Times New Roman" w:cs="Times New Roman"/>
                <w:sz w:val="28"/>
                <w:szCs w:val="28"/>
              </w:rPr>
            </w:pPr>
          </w:p>
        </w:tc>
        <w:tc>
          <w:tcPr>
            <w:tcW w:w="1363" w:type="pct"/>
            <w:vMerge/>
          </w:tcPr>
          <w:p w14:paraId="51A3E8B7" w14:textId="77777777" w:rsidR="00DE3A8F" w:rsidRPr="00E6011B" w:rsidRDefault="00DE3A8F" w:rsidP="008E6A5D">
            <w:pPr>
              <w:rPr>
                <w:rFonts w:ascii="Times New Roman" w:hAnsi="Times New Roman" w:cs="Times New Roman"/>
                <w:sz w:val="28"/>
                <w:szCs w:val="28"/>
              </w:rPr>
            </w:pPr>
          </w:p>
        </w:tc>
        <w:tc>
          <w:tcPr>
            <w:tcW w:w="2212" w:type="pct"/>
          </w:tcPr>
          <w:p w14:paraId="18238BED" w14:textId="28034809"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552350"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36D64A56" w14:textId="77777777" w:rsidTr="00D26C08">
        <w:tc>
          <w:tcPr>
            <w:tcW w:w="176" w:type="pct"/>
            <w:vMerge/>
          </w:tcPr>
          <w:p w14:paraId="0A3298C2" w14:textId="77777777" w:rsidR="00DE3A8F" w:rsidRPr="00E6011B" w:rsidRDefault="00DE3A8F" w:rsidP="008E6A5D">
            <w:pPr>
              <w:rPr>
                <w:rFonts w:ascii="Times New Roman" w:hAnsi="Times New Roman" w:cs="Times New Roman"/>
                <w:sz w:val="28"/>
                <w:szCs w:val="28"/>
              </w:rPr>
            </w:pPr>
          </w:p>
        </w:tc>
        <w:tc>
          <w:tcPr>
            <w:tcW w:w="698" w:type="pct"/>
            <w:vMerge/>
          </w:tcPr>
          <w:p w14:paraId="521B0CB6" w14:textId="77777777" w:rsidR="00DE3A8F" w:rsidRPr="00E6011B" w:rsidRDefault="00DE3A8F" w:rsidP="008E6A5D">
            <w:pPr>
              <w:rPr>
                <w:rFonts w:ascii="Times New Roman" w:hAnsi="Times New Roman" w:cs="Times New Roman"/>
                <w:sz w:val="28"/>
                <w:szCs w:val="28"/>
              </w:rPr>
            </w:pPr>
          </w:p>
        </w:tc>
        <w:tc>
          <w:tcPr>
            <w:tcW w:w="551" w:type="pct"/>
            <w:vMerge/>
          </w:tcPr>
          <w:p w14:paraId="72C391D5" w14:textId="77777777" w:rsidR="00DE3A8F" w:rsidRPr="00E6011B" w:rsidRDefault="00DE3A8F" w:rsidP="008E6A5D">
            <w:pPr>
              <w:rPr>
                <w:rFonts w:ascii="Times New Roman" w:hAnsi="Times New Roman" w:cs="Times New Roman"/>
                <w:sz w:val="28"/>
                <w:szCs w:val="28"/>
              </w:rPr>
            </w:pPr>
          </w:p>
        </w:tc>
        <w:tc>
          <w:tcPr>
            <w:tcW w:w="1363" w:type="pct"/>
            <w:vMerge/>
          </w:tcPr>
          <w:p w14:paraId="53BE91E9" w14:textId="77777777" w:rsidR="00DE3A8F" w:rsidRPr="00E6011B" w:rsidRDefault="00DE3A8F" w:rsidP="008E6A5D">
            <w:pPr>
              <w:rPr>
                <w:rFonts w:ascii="Times New Roman" w:hAnsi="Times New Roman" w:cs="Times New Roman"/>
                <w:sz w:val="28"/>
                <w:szCs w:val="28"/>
              </w:rPr>
            </w:pPr>
          </w:p>
        </w:tc>
        <w:tc>
          <w:tcPr>
            <w:tcW w:w="2212" w:type="pct"/>
          </w:tcPr>
          <w:p w14:paraId="50F08976" w14:textId="41F508A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52350"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E46E80C" w14:textId="77777777" w:rsidTr="00D26C08">
        <w:tc>
          <w:tcPr>
            <w:tcW w:w="176" w:type="pct"/>
            <w:vMerge w:val="restart"/>
          </w:tcPr>
          <w:p w14:paraId="55EE903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8" w:type="pct"/>
            <w:vMerge w:val="restart"/>
          </w:tcPr>
          <w:p w14:paraId="3C2093E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51" w:type="pct"/>
            <w:vMerge w:val="restart"/>
          </w:tcPr>
          <w:p w14:paraId="48D70F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63" w:type="pct"/>
            <w:vMerge w:val="restart"/>
          </w:tcPr>
          <w:p w14:paraId="7D67B6D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с целью: размещения объектов </w:t>
            </w:r>
            <w:r w:rsidRPr="00E6011B">
              <w:rPr>
                <w:rFonts w:ascii="Times New Roman" w:eastAsia="Tahoma" w:hAnsi="Times New Roman" w:cs="Times New Roman"/>
                <w:sz w:val="28"/>
                <w:szCs w:val="28"/>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12" w:type="pct"/>
          </w:tcPr>
          <w:p w14:paraId="0EDF0EC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59256BB8" w14:textId="77777777" w:rsidTr="00D26C08">
        <w:tc>
          <w:tcPr>
            <w:tcW w:w="176" w:type="pct"/>
            <w:vMerge/>
          </w:tcPr>
          <w:p w14:paraId="2140E296" w14:textId="77777777" w:rsidR="00DE3A8F" w:rsidRPr="00E6011B" w:rsidRDefault="00DE3A8F" w:rsidP="008E6A5D">
            <w:pPr>
              <w:rPr>
                <w:rFonts w:ascii="Times New Roman" w:hAnsi="Times New Roman" w:cs="Times New Roman"/>
                <w:sz w:val="28"/>
                <w:szCs w:val="28"/>
              </w:rPr>
            </w:pPr>
          </w:p>
        </w:tc>
        <w:tc>
          <w:tcPr>
            <w:tcW w:w="698" w:type="pct"/>
            <w:vMerge/>
          </w:tcPr>
          <w:p w14:paraId="5141603E" w14:textId="77777777" w:rsidR="00DE3A8F" w:rsidRPr="00E6011B" w:rsidRDefault="00DE3A8F" w:rsidP="008E6A5D">
            <w:pPr>
              <w:rPr>
                <w:rFonts w:ascii="Times New Roman" w:hAnsi="Times New Roman" w:cs="Times New Roman"/>
                <w:sz w:val="28"/>
                <w:szCs w:val="28"/>
              </w:rPr>
            </w:pPr>
          </w:p>
        </w:tc>
        <w:tc>
          <w:tcPr>
            <w:tcW w:w="551" w:type="pct"/>
            <w:vMerge/>
          </w:tcPr>
          <w:p w14:paraId="54161CDD" w14:textId="77777777" w:rsidR="00DE3A8F" w:rsidRPr="00E6011B" w:rsidRDefault="00DE3A8F" w:rsidP="008E6A5D">
            <w:pPr>
              <w:rPr>
                <w:rFonts w:ascii="Times New Roman" w:hAnsi="Times New Roman" w:cs="Times New Roman"/>
                <w:sz w:val="28"/>
                <w:szCs w:val="28"/>
              </w:rPr>
            </w:pPr>
          </w:p>
        </w:tc>
        <w:tc>
          <w:tcPr>
            <w:tcW w:w="1363" w:type="pct"/>
            <w:vMerge/>
          </w:tcPr>
          <w:p w14:paraId="6F5E2B2A" w14:textId="77777777" w:rsidR="00DE3A8F" w:rsidRPr="00E6011B" w:rsidRDefault="00DE3A8F" w:rsidP="008E6A5D">
            <w:pPr>
              <w:rPr>
                <w:rFonts w:ascii="Times New Roman" w:hAnsi="Times New Roman" w:cs="Times New Roman"/>
                <w:sz w:val="28"/>
                <w:szCs w:val="28"/>
              </w:rPr>
            </w:pPr>
          </w:p>
        </w:tc>
        <w:tc>
          <w:tcPr>
            <w:tcW w:w="2212" w:type="pct"/>
          </w:tcPr>
          <w:p w14:paraId="0AAAE525" w14:textId="5A7C753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w:t>
            </w:r>
            <w:r w:rsidR="00D33BF3" w:rsidRPr="00E6011B">
              <w:rPr>
                <w:rFonts w:ascii="Times New Roman" w:eastAsia="Tahoma" w:hAnsi="Times New Roman" w:cs="Times New Roman"/>
                <w:sz w:val="28"/>
                <w:szCs w:val="28"/>
              </w:rPr>
              <w:t>0</w:t>
            </w:r>
            <w:r w:rsidRPr="00E6011B">
              <w:rPr>
                <w:rFonts w:ascii="Times New Roman" w:eastAsia="Tahoma" w:hAnsi="Times New Roman" w:cs="Times New Roman"/>
                <w:sz w:val="28"/>
                <w:szCs w:val="28"/>
              </w:rPr>
              <w:t>000 кв.м.</w:t>
            </w:r>
          </w:p>
        </w:tc>
      </w:tr>
      <w:tr w:rsidR="00136056" w:rsidRPr="00E6011B" w14:paraId="38425342" w14:textId="77777777" w:rsidTr="00D26C08">
        <w:tc>
          <w:tcPr>
            <w:tcW w:w="176" w:type="pct"/>
            <w:vMerge/>
          </w:tcPr>
          <w:p w14:paraId="68705620" w14:textId="77777777" w:rsidR="00DE3A8F" w:rsidRPr="00E6011B" w:rsidRDefault="00DE3A8F" w:rsidP="008E6A5D">
            <w:pPr>
              <w:rPr>
                <w:rFonts w:ascii="Times New Roman" w:hAnsi="Times New Roman" w:cs="Times New Roman"/>
                <w:sz w:val="28"/>
                <w:szCs w:val="28"/>
              </w:rPr>
            </w:pPr>
          </w:p>
        </w:tc>
        <w:tc>
          <w:tcPr>
            <w:tcW w:w="698" w:type="pct"/>
            <w:vMerge/>
          </w:tcPr>
          <w:p w14:paraId="38A503D5" w14:textId="77777777" w:rsidR="00DE3A8F" w:rsidRPr="00E6011B" w:rsidRDefault="00DE3A8F" w:rsidP="008E6A5D">
            <w:pPr>
              <w:rPr>
                <w:rFonts w:ascii="Times New Roman" w:hAnsi="Times New Roman" w:cs="Times New Roman"/>
                <w:sz w:val="28"/>
                <w:szCs w:val="28"/>
              </w:rPr>
            </w:pPr>
          </w:p>
        </w:tc>
        <w:tc>
          <w:tcPr>
            <w:tcW w:w="551" w:type="pct"/>
            <w:vMerge/>
          </w:tcPr>
          <w:p w14:paraId="2D90E609" w14:textId="77777777" w:rsidR="00DE3A8F" w:rsidRPr="00E6011B" w:rsidRDefault="00DE3A8F" w:rsidP="008E6A5D">
            <w:pPr>
              <w:rPr>
                <w:rFonts w:ascii="Times New Roman" w:hAnsi="Times New Roman" w:cs="Times New Roman"/>
                <w:sz w:val="28"/>
                <w:szCs w:val="28"/>
              </w:rPr>
            </w:pPr>
          </w:p>
        </w:tc>
        <w:tc>
          <w:tcPr>
            <w:tcW w:w="1363" w:type="pct"/>
            <w:vMerge/>
          </w:tcPr>
          <w:p w14:paraId="2AD5B113" w14:textId="77777777" w:rsidR="00DE3A8F" w:rsidRPr="00E6011B" w:rsidRDefault="00DE3A8F" w:rsidP="008E6A5D">
            <w:pPr>
              <w:rPr>
                <w:rFonts w:ascii="Times New Roman" w:hAnsi="Times New Roman" w:cs="Times New Roman"/>
                <w:sz w:val="28"/>
                <w:szCs w:val="28"/>
              </w:rPr>
            </w:pPr>
          </w:p>
        </w:tc>
        <w:tc>
          <w:tcPr>
            <w:tcW w:w="2212" w:type="pct"/>
          </w:tcPr>
          <w:p w14:paraId="62F6FC8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27CBE4C" w14:textId="77777777" w:rsidTr="00D26C08">
        <w:tc>
          <w:tcPr>
            <w:tcW w:w="176" w:type="pct"/>
            <w:vMerge/>
          </w:tcPr>
          <w:p w14:paraId="6380D5C1" w14:textId="77777777" w:rsidR="00DE3A8F" w:rsidRPr="00E6011B" w:rsidRDefault="00DE3A8F" w:rsidP="008E6A5D">
            <w:pPr>
              <w:rPr>
                <w:rFonts w:ascii="Times New Roman" w:hAnsi="Times New Roman" w:cs="Times New Roman"/>
                <w:sz w:val="28"/>
                <w:szCs w:val="28"/>
              </w:rPr>
            </w:pPr>
          </w:p>
        </w:tc>
        <w:tc>
          <w:tcPr>
            <w:tcW w:w="698" w:type="pct"/>
            <w:vMerge/>
          </w:tcPr>
          <w:p w14:paraId="60953197" w14:textId="77777777" w:rsidR="00DE3A8F" w:rsidRPr="00E6011B" w:rsidRDefault="00DE3A8F" w:rsidP="008E6A5D">
            <w:pPr>
              <w:rPr>
                <w:rFonts w:ascii="Times New Roman" w:hAnsi="Times New Roman" w:cs="Times New Roman"/>
                <w:sz w:val="28"/>
                <w:szCs w:val="28"/>
              </w:rPr>
            </w:pPr>
          </w:p>
        </w:tc>
        <w:tc>
          <w:tcPr>
            <w:tcW w:w="551" w:type="pct"/>
            <w:vMerge/>
          </w:tcPr>
          <w:p w14:paraId="569C5DF2" w14:textId="77777777" w:rsidR="00DE3A8F" w:rsidRPr="00E6011B" w:rsidRDefault="00DE3A8F" w:rsidP="008E6A5D">
            <w:pPr>
              <w:rPr>
                <w:rFonts w:ascii="Times New Roman" w:hAnsi="Times New Roman" w:cs="Times New Roman"/>
                <w:sz w:val="28"/>
                <w:szCs w:val="28"/>
              </w:rPr>
            </w:pPr>
          </w:p>
        </w:tc>
        <w:tc>
          <w:tcPr>
            <w:tcW w:w="1363" w:type="pct"/>
            <w:vMerge/>
          </w:tcPr>
          <w:p w14:paraId="47CD02ED" w14:textId="77777777" w:rsidR="00DE3A8F" w:rsidRPr="00E6011B" w:rsidRDefault="00DE3A8F" w:rsidP="008E6A5D">
            <w:pPr>
              <w:rPr>
                <w:rFonts w:ascii="Times New Roman" w:hAnsi="Times New Roman" w:cs="Times New Roman"/>
                <w:sz w:val="28"/>
                <w:szCs w:val="28"/>
              </w:rPr>
            </w:pPr>
          </w:p>
        </w:tc>
        <w:tc>
          <w:tcPr>
            <w:tcW w:w="2212" w:type="pct"/>
          </w:tcPr>
          <w:p w14:paraId="1EF61B29" w14:textId="5300337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5235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9281FA8" w14:textId="77777777" w:rsidTr="00D26C08">
        <w:tc>
          <w:tcPr>
            <w:tcW w:w="176" w:type="pct"/>
            <w:vMerge/>
          </w:tcPr>
          <w:p w14:paraId="669D519C" w14:textId="77777777" w:rsidR="00DE3A8F" w:rsidRPr="00E6011B" w:rsidRDefault="00DE3A8F" w:rsidP="008E6A5D">
            <w:pPr>
              <w:rPr>
                <w:rFonts w:ascii="Times New Roman" w:hAnsi="Times New Roman" w:cs="Times New Roman"/>
                <w:sz w:val="28"/>
                <w:szCs w:val="28"/>
              </w:rPr>
            </w:pPr>
          </w:p>
        </w:tc>
        <w:tc>
          <w:tcPr>
            <w:tcW w:w="698" w:type="pct"/>
            <w:vMerge/>
          </w:tcPr>
          <w:p w14:paraId="3C50AC02" w14:textId="77777777" w:rsidR="00DE3A8F" w:rsidRPr="00E6011B" w:rsidRDefault="00DE3A8F" w:rsidP="008E6A5D">
            <w:pPr>
              <w:rPr>
                <w:rFonts w:ascii="Times New Roman" w:hAnsi="Times New Roman" w:cs="Times New Roman"/>
                <w:sz w:val="28"/>
                <w:szCs w:val="28"/>
              </w:rPr>
            </w:pPr>
          </w:p>
        </w:tc>
        <w:tc>
          <w:tcPr>
            <w:tcW w:w="551" w:type="pct"/>
            <w:vMerge/>
          </w:tcPr>
          <w:p w14:paraId="7DE39680" w14:textId="77777777" w:rsidR="00DE3A8F" w:rsidRPr="00E6011B" w:rsidRDefault="00DE3A8F" w:rsidP="008E6A5D">
            <w:pPr>
              <w:rPr>
                <w:rFonts w:ascii="Times New Roman" w:hAnsi="Times New Roman" w:cs="Times New Roman"/>
                <w:sz w:val="28"/>
                <w:szCs w:val="28"/>
              </w:rPr>
            </w:pPr>
          </w:p>
        </w:tc>
        <w:tc>
          <w:tcPr>
            <w:tcW w:w="1363" w:type="pct"/>
            <w:vMerge/>
          </w:tcPr>
          <w:p w14:paraId="1F119B2C" w14:textId="77777777" w:rsidR="00DE3A8F" w:rsidRPr="00E6011B" w:rsidRDefault="00DE3A8F" w:rsidP="008E6A5D">
            <w:pPr>
              <w:rPr>
                <w:rFonts w:ascii="Times New Roman" w:hAnsi="Times New Roman" w:cs="Times New Roman"/>
                <w:sz w:val="28"/>
                <w:szCs w:val="28"/>
              </w:rPr>
            </w:pPr>
          </w:p>
        </w:tc>
        <w:tc>
          <w:tcPr>
            <w:tcW w:w="2212" w:type="pct"/>
          </w:tcPr>
          <w:p w14:paraId="017AA5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A9949E6" w14:textId="77777777" w:rsidTr="00D26C08">
        <w:tc>
          <w:tcPr>
            <w:tcW w:w="176" w:type="pct"/>
            <w:vMerge/>
          </w:tcPr>
          <w:p w14:paraId="7C395B2B" w14:textId="77777777" w:rsidR="00DE3A8F" w:rsidRPr="00E6011B" w:rsidRDefault="00DE3A8F" w:rsidP="008E6A5D">
            <w:pPr>
              <w:rPr>
                <w:rFonts w:ascii="Times New Roman" w:hAnsi="Times New Roman" w:cs="Times New Roman"/>
                <w:sz w:val="28"/>
                <w:szCs w:val="28"/>
              </w:rPr>
            </w:pPr>
          </w:p>
        </w:tc>
        <w:tc>
          <w:tcPr>
            <w:tcW w:w="698" w:type="pct"/>
            <w:vMerge/>
          </w:tcPr>
          <w:p w14:paraId="3F6B883E" w14:textId="77777777" w:rsidR="00DE3A8F" w:rsidRPr="00E6011B" w:rsidRDefault="00DE3A8F" w:rsidP="008E6A5D">
            <w:pPr>
              <w:rPr>
                <w:rFonts w:ascii="Times New Roman" w:hAnsi="Times New Roman" w:cs="Times New Roman"/>
                <w:sz w:val="28"/>
                <w:szCs w:val="28"/>
              </w:rPr>
            </w:pPr>
          </w:p>
        </w:tc>
        <w:tc>
          <w:tcPr>
            <w:tcW w:w="551" w:type="pct"/>
            <w:vMerge/>
          </w:tcPr>
          <w:p w14:paraId="1B5683AC" w14:textId="77777777" w:rsidR="00DE3A8F" w:rsidRPr="00E6011B" w:rsidRDefault="00DE3A8F" w:rsidP="008E6A5D">
            <w:pPr>
              <w:rPr>
                <w:rFonts w:ascii="Times New Roman" w:hAnsi="Times New Roman" w:cs="Times New Roman"/>
                <w:sz w:val="28"/>
                <w:szCs w:val="28"/>
              </w:rPr>
            </w:pPr>
          </w:p>
        </w:tc>
        <w:tc>
          <w:tcPr>
            <w:tcW w:w="1363" w:type="pct"/>
            <w:vMerge/>
          </w:tcPr>
          <w:p w14:paraId="61062C75" w14:textId="77777777" w:rsidR="00DE3A8F" w:rsidRPr="00E6011B" w:rsidRDefault="00DE3A8F" w:rsidP="008E6A5D">
            <w:pPr>
              <w:rPr>
                <w:rFonts w:ascii="Times New Roman" w:hAnsi="Times New Roman" w:cs="Times New Roman"/>
                <w:sz w:val="28"/>
                <w:szCs w:val="28"/>
              </w:rPr>
            </w:pPr>
          </w:p>
        </w:tc>
        <w:tc>
          <w:tcPr>
            <w:tcW w:w="2212" w:type="pct"/>
          </w:tcPr>
          <w:p w14:paraId="44E46F9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C27B8B4" w14:textId="77777777" w:rsidTr="00D26C08">
        <w:tc>
          <w:tcPr>
            <w:tcW w:w="176" w:type="pct"/>
            <w:vMerge/>
          </w:tcPr>
          <w:p w14:paraId="35B4BAD2" w14:textId="77777777" w:rsidR="00DE3A8F" w:rsidRPr="00E6011B" w:rsidRDefault="00DE3A8F" w:rsidP="008E6A5D">
            <w:pPr>
              <w:rPr>
                <w:rFonts w:ascii="Times New Roman" w:hAnsi="Times New Roman" w:cs="Times New Roman"/>
                <w:sz w:val="28"/>
                <w:szCs w:val="28"/>
              </w:rPr>
            </w:pPr>
          </w:p>
        </w:tc>
        <w:tc>
          <w:tcPr>
            <w:tcW w:w="698" w:type="pct"/>
            <w:vMerge/>
          </w:tcPr>
          <w:p w14:paraId="716FE1F4" w14:textId="77777777" w:rsidR="00DE3A8F" w:rsidRPr="00E6011B" w:rsidRDefault="00DE3A8F" w:rsidP="008E6A5D">
            <w:pPr>
              <w:rPr>
                <w:rFonts w:ascii="Times New Roman" w:hAnsi="Times New Roman" w:cs="Times New Roman"/>
                <w:sz w:val="28"/>
                <w:szCs w:val="28"/>
              </w:rPr>
            </w:pPr>
          </w:p>
        </w:tc>
        <w:tc>
          <w:tcPr>
            <w:tcW w:w="551" w:type="pct"/>
            <w:vMerge/>
          </w:tcPr>
          <w:p w14:paraId="6C3C3B69" w14:textId="77777777" w:rsidR="00DE3A8F" w:rsidRPr="00E6011B" w:rsidRDefault="00DE3A8F" w:rsidP="008E6A5D">
            <w:pPr>
              <w:rPr>
                <w:rFonts w:ascii="Times New Roman" w:hAnsi="Times New Roman" w:cs="Times New Roman"/>
                <w:sz w:val="28"/>
                <w:szCs w:val="28"/>
              </w:rPr>
            </w:pPr>
          </w:p>
        </w:tc>
        <w:tc>
          <w:tcPr>
            <w:tcW w:w="1363" w:type="pct"/>
            <w:vMerge/>
          </w:tcPr>
          <w:p w14:paraId="5DC00907" w14:textId="77777777" w:rsidR="00DE3A8F" w:rsidRPr="00E6011B" w:rsidRDefault="00DE3A8F" w:rsidP="008E6A5D">
            <w:pPr>
              <w:rPr>
                <w:rFonts w:ascii="Times New Roman" w:hAnsi="Times New Roman" w:cs="Times New Roman"/>
                <w:sz w:val="28"/>
                <w:szCs w:val="28"/>
              </w:rPr>
            </w:pPr>
          </w:p>
        </w:tc>
        <w:tc>
          <w:tcPr>
            <w:tcW w:w="2212" w:type="pct"/>
          </w:tcPr>
          <w:p w14:paraId="2B274250" w14:textId="3A6E5351"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55235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646ACFE" w14:textId="77777777" w:rsidTr="00D26C08">
        <w:tc>
          <w:tcPr>
            <w:tcW w:w="176" w:type="pct"/>
            <w:vMerge/>
          </w:tcPr>
          <w:p w14:paraId="3AE5895D" w14:textId="77777777" w:rsidR="00DE3A8F" w:rsidRPr="00E6011B" w:rsidRDefault="00DE3A8F" w:rsidP="008E6A5D">
            <w:pPr>
              <w:rPr>
                <w:rFonts w:ascii="Times New Roman" w:hAnsi="Times New Roman" w:cs="Times New Roman"/>
                <w:sz w:val="28"/>
                <w:szCs w:val="28"/>
              </w:rPr>
            </w:pPr>
          </w:p>
        </w:tc>
        <w:tc>
          <w:tcPr>
            <w:tcW w:w="698" w:type="pct"/>
            <w:vMerge/>
          </w:tcPr>
          <w:p w14:paraId="12D38290" w14:textId="77777777" w:rsidR="00DE3A8F" w:rsidRPr="00E6011B" w:rsidRDefault="00DE3A8F" w:rsidP="008E6A5D">
            <w:pPr>
              <w:rPr>
                <w:rFonts w:ascii="Times New Roman" w:hAnsi="Times New Roman" w:cs="Times New Roman"/>
                <w:sz w:val="28"/>
                <w:szCs w:val="28"/>
              </w:rPr>
            </w:pPr>
          </w:p>
        </w:tc>
        <w:tc>
          <w:tcPr>
            <w:tcW w:w="551" w:type="pct"/>
            <w:vMerge/>
          </w:tcPr>
          <w:p w14:paraId="5744969E" w14:textId="77777777" w:rsidR="00DE3A8F" w:rsidRPr="00E6011B" w:rsidRDefault="00DE3A8F" w:rsidP="008E6A5D">
            <w:pPr>
              <w:rPr>
                <w:rFonts w:ascii="Times New Roman" w:hAnsi="Times New Roman" w:cs="Times New Roman"/>
                <w:sz w:val="28"/>
                <w:szCs w:val="28"/>
              </w:rPr>
            </w:pPr>
          </w:p>
        </w:tc>
        <w:tc>
          <w:tcPr>
            <w:tcW w:w="1363" w:type="pct"/>
            <w:vMerge/>
          </w:tcPr>
          <w:p w14:paraId="7D531019" w14:textId="77777777" w:rsidR="00DE3A8F" w:rsidRPr="00E6011B" w:rsidRDefault="00DE3A8F" w:rsidP="008E6A5D">
            <w:pPr>
              <w:rPr>
                <w:rFonts w:ascii="Times New Roman" w:hAnsi="Times New Roman" w:cs="Times New Roman"/>
                <w:sz w:val="28"/>
                <w:szCs w:val="28"/>
              </w:rPr>
            </w:pPr>
          </w:p>
        </w:tc>
        <w:tc>
          <w:tcPr>
            <w:tcW w:w="2212" w:type="pct"/>
          </w:tcPr>
          <w:p w14:paraId="769D9414" w14:textId="22602FC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552350"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CD879E8" w14:textId="77777777" w:rsidTr="00D26C08">
        <w:trPr>
          <w:trHeight w:val="1012"/>
        </w:trPr>
        <w:tc>
          <w:tcPr>
            <w:tcW w:w="176" w:type="pct"/>
            <w:tcBorders>
              <w:bottom w:val="single" w:sz="4" w:space="0" w:color="000000" w:themeColor="text1"/>
            </w:tcBorders>
          </w:tcPr>
          <w:p w14:paraId="30674B24" w14:textId="77777777" w:rsidR="00552350" w:rsidRPr="00E6011B" w:rsidRDefault="0055235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5.</w:t>
            </w:r>
          </w:p>
        </w:tc>
        <w:tc>
          <w:tcPr>
            <w:tcW w:w="698" w:type="pct"/>
            <w:tcBorders>
              <w:bottom w:val="single" w:sz="4" w:space="0" w:color="000000" w:themeColor="text1"/>
            </w:tcBorders>
          </w:tcPr>
          <w:p w14:paraId="05BA66C5" w14:textId="77777777" w:rsidR="00552350" w:rsidRPr="00E6011B" w:rsidRDefault="00552350"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51" w:type="pct"/>
            <w:tcBorders>
              <w:bottom w:val="single" w:sz="4" w:space="0" w:color="000000" w:themeColor="text1"/>
            </w:tcBorders>
          </w:tcPr>
          <w:p w14:paraId="5B053A01" w14:textId="77777777" w:rsidR="00552350" w:rsidRPr="00E6011B" w:rsidRDefault="00552350" w:rsidP="008E6A5D">
            <w:pPr>
              <w:rPr>
                <w:rFonts w:ascii="Times New Roman" w:hAnsi="Times New Roman" w:cs="Times New Roman"/>
                <w:sz w:val="28"/>
                <w:szCs w:val="28"/>
              </w:rPr>
            </w:pPr>
            <w:r w:rsidRPr="00E6011B">
              <w:rPr>
                <w:rFonts w:ascii="Times New Roman" w:eastAsia="Tahoma" w:hAnsi="Times New Roman" w:cs="Times New Roman"/>
                <w:sz w:val="28"/>
                <w:szCs w:val="28"/>
              </w:rPr>
              <w:t>3.10.1</w:t>
            </w:r>
          </w:p>
        </w:tc>
        <w:tc>
          <w:tcPr>
            <w:tcW w:w="1363" w:type="pct"/>
            <w:tcBorders>
              <w:bottom w:val="single" w:sz="4" w:space="0" w:color="000000" w:themeColor="text1"/>
            </w:tcBorders>
          </w:tcPr>
          <w:p w14:paraId="728F192B" w14:textId="77777777" w:rsidR="00552350" w:rsidRPr="00E6011B" w:rsidRDefault="00552350"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212" w:type="pct"/>
            <w:vMerge w:val="restart"/>
            <w:tcBorders>
              <w:bottom w:val="single" w:sz="4" w:space="0" w:color="000000" w:themeColor="text1"/>
            </w:tcBorders>
          </w:tcPr>
          <w:p w14:paraId="76C57A88" w14:textId="77777777"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10FAB39D" w14:textId="77777777"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4F3F07B0" w14:textId="00B737EC"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016C500" w14:textId="77777777"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907794" w14:textId="77777777"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6E447C18" w14:textId="77777777"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54598C58" w14:textId="7AF6603E"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0A69EDE7" w14:textId="65415914" w:rsidR="00552350" w:rsidRPr="00E6011B" w:rsidRDefault="00552350"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Минимальный процент озеленения в границах земельного участка – 30%.</w:t>
            </w:r>
          </w:p>
        </w:tc>
      </w:tr>
      <w:tr w:rsidR="00136056" w:rsidRPr="00E6011B" w14:paraId="1263DA7B" w14:textId="77777777" w:rsidTr="00D26C08">
        <w:tc>
          <w:tcPr>
            <w:tcW w:w="176" w:type="pct"/>
          </w:tcPr>
          <w:p w14:paraId="742377C0" w14:textId="77777777" w:rsidR="00552350" w:rsidRPr="00E6011B" w:rsidRDefault="00552350"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8" w:type="pct"/>
          </w:tcPr>
          <w:p w14:paraId="0FB5F0C5" w14:textId="77777777" w:rsidR="00552350" w:rsidRPr="00E6011B" w:rsidRDefault="00552350" w:rsidP="008E6A5D">
            <w:pPr>
              <w:rPr>
                <w:rFonts w:ascii="Times New Roman" w:hAnsi="Times New Roman" w:cs="Times New Roman"/>
                <w:sz w:val="28"/>
                <w:szCs w:val="28"/>
              </w:rPr>
            </w:pPr>
            <w:r w:rsidRPr="00E6011B">
              <w:rPr>
                <w:rFonts w:ascii="Times New Roman" w:eastAsia="Tahoma" w:hAnsi="Times New Roman" w:cs="Times New Roman"/>
                <w:sz w:val="28"/>
                <w:szCs w:val="28"/>
              </w:rPr>
              <w:t>Приюты для животных</w:t>
            </w:r>
          </w:p>
        </w:tc>
        <w:tc>
          <w:tcPr>
            <w:tcW w:w="551" w:type="pct"/>
          </w:tcPr>
          <w:p w14:paraId="51E27E52" w14:textId="77777777" w:rsidR="00552350" w:rsidRPr="00E6011B" w:rsidRDefault="00552350" w:rsidP="008E6A5D">
            <w:pPr>
              <w:rPr>
                <w:rFonts w:ascii="Times New Roman" w:hAnsi="Times New Roman" w:cs="Times New Roman"/>
                <w:sz w:val="28"/>
                <w:szCs w:val="28"/>
              </w:rPr>
            </w:pPr>
            <w:r w:rsidRPr="00E6011B">
              <w:rPr>
                <w:rFonts w:ascii="Times New Roman" w:eastAsia="Tahoma" w:hAnsi="Times New Roman" w:cs="Times New Roman"/>
                <w:sz w:val="28"/>
                <w:szCs w:val="28"/>
              </w:rPr>
              <w:t>3.10.2</w:t>
            </w:r>
          </w:p>
        </w:tc>
        <w:tc>
          <w:tcPr>
            <w:tcW w:w="1363" w:type="pct"/>
          </w:tcPr>
          <w:p w14:paraId="7914F7F0" w14:textId="77777777" w:rsidR="00552350" w:rsidRPr="00E6011B" w:rsidRDefault="00552350"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w:t>
            </w:r>
            <w:r w:rsidRPr="00E6011B">
              <w:rPr>
                <w:rFonts w:ascii="Times New Roman" w:eastAsia="Tahoma" w:hAnsi="Times New Roman" w:cs="Times New Roman"/>
                <w:sz w:val="28"/>
                <w:szCs w:val="28"/>
              </w:rPr>
              <w:lastRenderedPageBreak/>
              <w:t xml:space="preserve">капитального строительства, предназначенных для организации гостиниц для животных </w:t>
            </w:r>
          </w:p>
        </w:tc>
        <w:tc>
          <w:tcPr>
            <w:tcW w:w="2212" w:type="pct"/>
            <w:vMerge/>
          </w:tcPr>
          <w:p w14:paraId="34789E76" w14:textId="77777777" w:rsidR="00552350" w:rsidRPr="00E6011B" w:rsidRDefault="00552350" w:rsidP="008E6A5D">
            <w:pPr>
              <w:rPr>
                <w:rFonts w:ascii="Times New Roman" w:hAnsi="Times New Roman" w:cs="Times New Roman"/>
                <w:sz w:val="28"/>
                <w:szCs w:val="28"/>
              </w:rPr>
            </w:pPr>
          </w:p>
        </w:tc>
      </w:tr>
      <w:tr w:rsidR="00136056" w:rsidRPr="00E6011B" w14:paraId="19AEBE38" w14:textId="77777777" w:rsidTr="00D26C08">
        <w:tc>
          <w:tcPr>
            <w:tcW w:w="176" w:type="pct"/>
            <w:vMerge w:val="restart"/>
          </w:tcPr>
          <w:p w14:paraId="1BC14A5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8" w:type="pct"/>
            <w:vMerge w:val="restart"/>
          </w:tcPr>
          <w:p w14:paraId="614DEB8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Недропользование</w:t>
            </w:r>
          </w:p>
        </w:tc>
        <w:tc>
          <w:tcPr>
            <w:tcW w:w="551" w:type="pct"/>
            <w:vMerge w:val="restart"/>
          </w:tcPr>
          <w:p w14:paraId="0550B66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6.1</w:t>
            </w:r>
          </w:p>
        </w:tc>
        <w:tc>
          <w:tcPr>
            <w:tcW w:w="1363" w:type="pct"/>
            <w:vMerge w:val="restart"/>
          </w:tcPr>
          <w:p w14:paraId="0471DDD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w:t>
            </w:r>
            <w:r w:rsidRPr="00E6011B">
              <w:rPr>
                <w:rFonts w:ascii="Times New Roman" w:eastAsia="Tahoma" w:hAnsi="Times New Roman" w:cs="Times New Roman"/>
                <w:sz w:val="28"/>
                <w:szCs w:val="28"/>
              </w:rPr>
              <w:lastRenderedPageBreak/>
              <w:t xml:space="preserve">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2212" w:type="pct"/>
          </w:tcPr>
          <w:p w14:paraId="1F584DD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tc>
      </w:tr>
      <w:tr w:rsidR="00136056" w:rsidRPr="00E6011B" w14:paraId="1B891BB8" w14:textId="77777777" w:rsidTr="00D26C08">
        <w:tc>
          <w:tcPr>
            <w:tcW w:w="176" w:type="pct"/>
            <w:vMerge/>
          </w:tcPr>
          <w:p w14:paraId="5FC43C04" w14:textId="77777777" w:rsidR="00DE3A8F" w:rsidRPr="00E6011B" w:rsidRDefault="00DE3A8F" w:rsidP="008E6A5D">
            <w:pPr>
              <w:rPr>
                <w:rFonts w:ascii="Times New Roman" w:hAnsi="Times New Roman" w:cs="Times New Roman"/>
                <w:sz w:val="28"/>
                <w:szCs w:val="28"/>
              </w:rPr>
            </w:pPr>
          </w:p>
        </w:tc>
        <w:tc>
          <w:tcPr>
            <w:tcW w:w="698" w:type="pct"/>
            <w:vMerge/>
          </w:tcPr>
          <w:p w14:paraId="063F3ED9" w14:textId="77777777" w:rsidR="00DE3A8F" w:rsidRPr="00E6011B" w:rsidRDefault="00DE3A8F" w:rsidP="008E6A5D">
            <w:pPr>
              <w:rPr>
                <w:rFonts w:ascii="Times New Roman" w:hAnsi="Times New Roman" w:cs="Times New Roman"/>
                <w:sz w:val="28"/>
                <w:szCs w:val="28"/>
              </w:rPr>
            </w:pPr>
          </w:p>
        </w:tc>
        <w:tc>
          <w:tcPr>
            <w:tcW w:w="551" w:type="pct"/>
            <w:vMerge/>
          </w:tcPr>
          <w:p w14:paraId="435AB2B2" w14:textId="77777777" w:rsidR="00DE3A8F" w:rsidRPr="00E6011B" w:rsidRDefault="00DE3A8F" w:rsidP="008E6A5D">
            <w:pPr>
              <w:rPr>
                <w:rFonts w:ascii="Times New Roman" w:hAnsi="Times New Roman" w:cs="Times New Roman"/>
                <w:sz w:val="28"/>
                <w:szCs w:val="28"/>
              </w:rPr>
            </w:pPr>
          </w:p>
        </w:tc>
        <w:tc>
          <w:tcPr>
            <w:tcW w:w="1363" w:type="pct"/>
            <w:vMerge/>
          </w:tcPr>
          <w:p w14:paraId="0986226C" w14:textId="77777777" w:rsidR="00DE3A8F" w:rsidRPr="00E6011B" w:rsidRDefault="00DE3A8F" w:rsidP="008E6A5D">
            <w:pPr>
              <w:rPr>
                <w:rFonts w:ascii="Times New Roman" w:hAnsi="Times New Roman" w:cs="Times New Roman"/>
                <w:sz w:val="28"/>
                <w:szCs w:val="28"/>
              </w:rPr>
            </w:pPr>
          </w:p>
        </w:tc>
        <w:tc>
          <w:tcPr>
            <w:tcW w:w="2212" w:type="pct"/>
          </w:tcPr>
          <w:p w14:paraId="79E32ED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4E8B2FA4" w14:textId="77777777" w:rsidTr="00D26C08">
        <w:tc>
          <w:tcPr>
            <w:tcW w:w="176" w:type="pct"/>
            <w:vMerge/>
          </w:tcPr>
          <w:p w14:paraId="72E5C006" w14:textId="77777777" w:rsidR="00DE3A8F" w:rsidRPr="00E6011B" w:rsidRDefault="00DE3A8F" w:rsidP="008E6A5D">
            <w:pPr>
              <w:rPr>
                <w:rFonts w:ascii="Times New Roman" w:hAnsi="Times New Roman" w:cs="Times New Roman"/>
                <w:sz w:val="28"/>
                <w:szCs w:val="28"/>
              </w:rPr>
            </w:pPr>
          </w:p>
        </w:tc>
        <w:tc>
          <w:tcPr>
            <w:tcW w:w="698" w:type="pct"/>
            <w:vMerge/>
          </w:tcPr>
          <w:p w14:paraId="730498BE" w14:textId="77777777" w:rsidR="00DE3A8F" w:rsidRPr="00E6011B" w:rsidRDefault="00DE3A8F" w:rsidP="008E6A5D">
            <w:pPr>
              <w:rPr>
                <w:rFonts w:ascii="Times New Roman" w:hAnsi="Times New Roman" w:cs="Times New Roman"/>
                <w:sz w:val="28"/>
                <w:szCs w:val="28"/>
              </w:rPr>
            </w:pPr>
          </w:p>
        </w:tc>
        <w:tc>
          <w:tcPr>
            <w:tcW w:w="551" w:type="pct"/>
            <w:vMerge/>
          </w:tcPr>
          <w:p w14:paraId="1264A6E4" w14:textId="77777777" w:rsidR="00DE3A8F" w:rsidRPr="00E6011B" w:rsidRDefault="00DE3A8F" w:rsidP="008E6A5D">
            <w:pPr>
              <w:rPr>
                <w:rFonts w:ascii="Times New Roman" w:hAnsi="Times New Roman" w:cs="Times New Roman"/>
                <w:sz w:val="28"/>
                <w:szCs w:val="28"/>
              </w:rPr>
            </w:pPr>
          </w:p>
        </w:tc>
        <w:tc>
          <w:tcPr>
            <w:tcW w:w="1363" w:type="pct"/>
            <w:vMerge/>
          </w:tcPr>
          <w:p w14:paraId="3A6321AA" w14:textId="77777777" w:rsidR="00DE3A8F" w:rsidRPr="00E6011B" w:rsidRDefault="00DE3A8F" w:rsidP="008E6A5D">
            <w:pPr>
              <w:rPr>
                <w:rFonts w:ascii="Times New Roman" w:hAnsi="Times New Roman" w:cs="Times New Roman"/>
                <w:sz w:val="28"/>
                <w:szCs w:val="28"/>
              </w:rPr>
            </w:pPr>
          </w:p>
        </w:tc>
        <w:tc>
          <w:tcPr>
            <w:tcW w:w="2212" w:type="pct"/>
          </w:tcPr>
          <w:p w14:paraId="080F5060" w14:textId="244C2D7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552350" w:rsidRPr="00E6011B">
              <w:rPr>
                <w:rFonts w:ascii="Times New Roman" w:eastAsia="Tahoma" w:hAnsi="Times New Roman" w:cs="Times New Roman"/>
                <w:sz w:val="28"/>
                <w:szCs w:val="28"/>
              </w:rPr>
              <w:t>3 м</w:t>
            </w:r>
            <w:r w:rsidRPr="00E6011B">
              <w:rPr>
                <w:rFonts w:ascii="Times New Roman" w:eastAsia="Tahoma" w:hAnsi="Times New Roman" w:cs="Times New Roman"/>
                <w:sz w:val="28"/>
                <w:szCs w:val="28"/>
              </w:rPr>
              <w:t>.</w:t>
            </w:r>
          </w:p>
        </w:tc>
      </w:tr>
      <w:tr w:rsidR="00136056" w:rsidRPr="00E6011B" w14:paraId="5AB4ACD9" w14:textId="77777777" w:rsidTr="00D26C08">
        <w:tc>
          <w:tcPr>
            <w:tcW w:w="176" w:type="pct"/>
            <w:vMerge/>
          </w:tcPr>
          <w:p w14:paraId="323A538D" w14:textId="77777777" w:rsidR="00DE3A8F" w:rsidRPr="00E6011B" w:rsidRDefault="00DE3A8F" w:rsidP="008E6A5D">
            <w:pPr>
              <w:rPr>
                <w:rFonts w:ascii="Times New Roman" w:hAnsi="Times New Roman" w:cs="Times New Roman"/>
                <w:sz w:val="28"/>
                <w:szCs w:val="28"/>
              </w:rPr>
            </w:pPr>
          </w:p>
        </w:tc>
        <w:tc>
          <w:tcPr>
            <w:tcW w:w="698" w:type="pct"/>
            <w:vMerge/>
          </w:tcPr>
          <w:p w14:paraId="02A41E65" w14:textId="77777777" w:rsidR="00DE3A8F" w:rsidRPr="00E6011B" w:rsidRDefault="00DE3A8F" w:rsidP="008E6A5D">
            <w:pPr>
              <w:rPr>
                <w:rFonts w:ascii="Times New Roman" w:hAnsi="Times New Roman" w:cs="Times New Roman"/>
                <w:sz w:val="28"/>
                <w:szCs w:val="28"/>
              </w:rPr>
            </w:pPr>
          </w:p>
        </w:tc>
        <w:tc>
          <w:tcPr>
            <w:tcW w:w="551" w:type="pct"/>
            <w:vMerge/>
          </w:tcPr>
          <w:p w14:paraId="6D2EB7D2" w14:textId="77777777" w:rsidR="00DE3A8F" w:rsidRPr="00E6011B" w:rsidRDefault="00DE3A8F" w:rsidP="008E6A5D">
            <w:pPr>
              <w:rPr>
                <w:rFonts w:ascii="Times New Roman" w:hAnsi="Times New Roman" w:cs="Times New Roman"/>
                <w:sz w:val="28"/>
                <w:szCs w:val="28"/>
              </w:rPr>
            </w:pPr>
          </w:p>
        </w:tc>
        <w:tc>
          <w:tcPr>
            <w:tcW w:w="1363" w:type="pct"/>
            <w:vMerge/>
          </w:tcPr>
          <w:p w14:paraId="344ED6CC" w14:textId="77777777" w:rsidR="00DE3A8F" w:rsidRPr="00E6011B" w:rsidRDefault="00DE3A8F" w:rsidP="008E6A5D">
            <w:pPr>
              <w:rPr>
                <w:rFonts w:ascii="Times New Roman" w:hAnsi="Times New Roman" w:cs="Times New Roman"/>
                <w:sz w:val="28"/>
                <w:szCs w:val="28"/>
              </w:rPr>
            </w:pPr>
          </w:p>
        </w:tc>
        <w:tc>
          <w:tcPr>
            <w:tcW w:w="2212" w:type="pct"/>
          </w:tcPr>
          <w:p w14:paraId="4F93230E" w14:textId="381827E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6A3B1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552350" w:rsidRPr="00E6011B">
              <w:rPr>
                <w:rFonts w:ascii="Times New Roman" w:eastAsia="Tahoma" w:hAnsi="Times New Roman" w:cs="Times New Roman"/>
                <w:sz w:val="28"/>
                <w:szCs w:val="28"/>
              </w:rPr>
              <w:t>5 м</w:t>
            </w:r>
            <w:r w:rsidRPr="00E6011B">
              <w:rPr>
                <w:rFonts w:ascii="Times New Roman" w:eastAsia="Tahoma" w:hAnsi="Times New Roman" w:cs="Times New Roman"/>
                <w:sz w:val="28"/>
                <w:szCs w:val="28"/>
              </w:rPr>
              <w:t>.</w:t>
            </w:r>
          </w:p>
        </w:tc>
      </w:tr>
      <w:tr w:rsidR="00136056" w:rsidRPr="00E6011B" w14:paraId="35D83628" w14:textId="77777777" w:rsidTr="00D26C08">
        <w:tc>
          <w:tcPr>
            <w:tcW w:w="176" w:type="pct"/>
            <w:vMerge/>
          </w:tcPr>
          <w:p w14:paraId="6057D5B9" w14:textId="77777777" w:rsidR="00DE3A8F" w:rsidRPr="00E6011B" w:rsidRDefault="00DE3A8F" w:rsidP="008E6A5D">
            <w:pPr>
              <w:rPr>
                <w:rFonts w:ascii="Times New Roman" w:hAnsi="Times New Roman" w:cs="Times New Roman"/>
                <w:sz w:val="28"/>
                <w:szCs w:val="28"/>
              </w:rPr>
            </w:pPr>
          </w:p>
        </w:tc>
        <w:tc>
          <w:tcPr>
            <w:tcW w:w="698" w:type="pct"/>
            <w:vMerge/>
          </w:tcPr>
          <w:p w14:paraId="24AF12B2" w14:textId="77777777" w:rsidR="00DE3A8F" w:rsidRPr="00E6011B" w:rsidRDefault="00DE3A8F" w:rsidP="008E6A5D">
            <w:pPr>
              <w:rPr>
                <w:rFonts w:ascii="Times New Roman" w:hAnsi="Times New Roman" w:cs="Times New Roman"/>
                <w:sz w:val="28"/>
                <w:szCs w:val="28"/>
              </w:rPr>
            </w:pPr>
          </w:p>
        </w:tc>
        <w:tc>
          <w:tcPr>
            <w:tcW w:w="551" w:type="pct"/>
            <w:vMerge/>
          </w:tcPr>
          <w:p w14:paraId="6B6CED22" w14:textId="77777777" w:rsidR="00DE3A8F" w:rsidRPr="00E6011B" w:rsidRDefault="00DE3A8F" w:rsidP="008E6A5D">
            <w:pPr>
              <w:rPr>
                <w:rFonts w:ascii="Times New Roman" w:hAnsi="Times New Roman" w:cs="Times New Roman"/>
                <w:sz w:val="28"/>
                <w:szCs w:val="28"/>
              </w:rPr>
            </w:pPr>
          </w:p>
        </w:tc>
        <w:tc>
          <w:tcPr>
            <w:tcW w:w="1363" w:type="pct"/>
            <w:vMerge/>
          </w:tcPr>
          <w:p w14:paraId="4CD23394" w14:textId="77777777" w:rsidR="00DE3A8F" w:rsidRPr="00E6011B" w:rsidRDefault="00DE3A8F" w:rsidP="008E6A5D">
            <w:pPr>
              <w:rPr>
                <w:rFonts w:ascii="Times New Roman" w:hAnsi="Times New Roman" w:cs="Times New Roman"/>
                <w:sz w:val="28"/>
                <w:szCs w:val="28"/>
              </w:rPr>
            </w:pPr>
          </w:p>
        </w:tc>
        <w:tc>
          <w:tcPr>
            <w:tcW w:w="2212" w:type="pct"/>
          </w:tcPr>
          <w:p w14:paraId="371182E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0430695" w14:textId="77777777" w:rsidTr="00D26C08">
        <w:tc>
          <w:tcPr>
            <w:tcW w:w="176" w:type="pct"/>
            <w:vMerge/>
          </w:tcPr>
          <w:p w14:paraId="63FB83A5" w14:textId="77777777" w:rsidR="00DE3A8F" w:rsidRPr="00E6011B" w:rsidRDefault="00DE3A8F" w:rsidP="008E6A5D">
            <w:pPr>
              <w:rPr>
                <w:rFonts w:ascii="Times New Roman" w:hAnsi="Times New Roman" w:cs="Times New Roman"/>
                <w:sz w:val="28"/>
                <w:szCs w:val="28"/>
              </w:rPr>
            </w:pPr>
          </w:p>
        </w:tc>
        <w:tc>
          <w:tcPr>
            <w:tcW w:w="698" w:type="pct"/>
            <w:vMerge/>
          </w:tcPr>
          <w:p w14:paraId="42F63B91" w14:textId="77777777" w:rsidR="00DE3A8F" w:rsidRPr="00E6011B" w:rsidRDefault="00DE3A8F" w:rsidP="008E6A5D">
            <w:pPr>
              <w:rPr>
                <w:rFonts w:ascii="Times New Roman" w:hAnsi="Times New Roman" w:cs="Times New Roman"/>
                <w:sz w:val="28"/>
                <w:szCs w:val="28"/>
              </w:rPr>
            </w:pPr>
          </w:p>
        </w:tc>
        <w:tc>
          <w:tcPr>
            <w:tcW w:w="551" w:type="pct"/>
            <w:vMerge/>
          </w:tcPr>
          <w:p w14:paraId="7B57EF5B" w14:textId="77777777" w:rsidR="00DE3A8F" w:rsidRPr="00E6011B" w:rsidRDefault="00DE3A8F" w:rsidP="008E6A5D">
            <w:pPr>
              <w:rPr>
                <w:rFonts w:ascii="Times New Roman" w:hAnsi="Times New Roman" w:cs="Times New Roman"/>
                <w:sz w:val="28"/>
                <w:szCs w:val="28"/>
              </w:rPr>
            </w:pPr>
          </w:p>
        </w:tc>
        <w:tc>
          <w:tcPr>
            <w:tcW w:w="1363" w:type="pct"/>
            <w:vMerge/>
          </w:tcPr>
          <w:p w14:paraId="77867369" w14:textId="77777777" w:rsidR="00DE3A8F" w:rsidRPr="00E6011B" w:rsidRDefault="00DE3A8F" w:rsidP="008E6A5D">
            <w:pPr>
              <w:rPr>
                <w:rFonts w:ascii="Times New Roman" w:hAnsi="Times New Roman" w:cs="Times New Roman"/>
                <w:sz w:val="28"/>
                <w:szCs w:val="28"/>
              </w:rPr>
            </w:pPr>
          </w:p>
        </w:tc>
        <w:tc>
          <w:tcPr>
            <w:tcW w:w="2212" w:type="pct"/>
          </w:tcPr>
          <w:p w14:paraId="7C067EF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w:t>
            </w:r>
          </w:p>
        </w:tc>
      </w:tr>
      <w:tr w:rsidR="00136056" w:rsidRPr="00E6011B" w14:paraId="26B5AA45" w14:textId="77777777" w:rsidTr="00D26C08">
        <w:tc>
          <w:tcPr>
            <w:tcW w:w="176" w:type="pct"/>
            <w:vMerge/>
          </w:tcPr>
          <w:p w14:paraId="4660450A" w14:textId="77777777" w:rsidR="00DE3A8F" w:rsidRPr="00E6011B" w:rsidRDefault="00DE3A8F" w:rsidP="008E6A5D">
            <w:pPr>
              <w:rPr>
                <w:rFonts w:ascii="Times New Roman" w:hAnsi="Times New Roman" w:cs="Times New Roman"/>
                <w:sz w:val="28"/>
                <w:szCs w:val="28"/>
              </w:rPr>
            </w:pPr>
          </w:p>
        </w:tc>
        <w:tc>
          <w:tcPr>
            <w:tcW w:w="698" w:type="pct"/>
            <w:vMerge/>
          </w:tcPr>
          <w:p w14:paraId="76457256" w14:textId="77777777" w:rsidR="00DE3A8F" w:rsidRPr="00E6011B" w:rsidRDefault="00DE3A8F" w:rsidP="008E6A5D">
            <w:pPr>
              <w:rPr>
                <w:rFonts w:ascii="Times New Roman" w:hAnsi="Times New Roman" w:cs="Times New Roman"/>
                <w:sz w:val="28"/>
                <w:szCs w:val="28"/>
              </w:rPr>
            </w:pPr>
          </w:p>
        </w:tc>
        <w:tc>
          <w:tcPr>
            <w:tcW w:w="551" w:type="pct"/>
            <w:vMerge/>
          </w:tcPr>
          <w:p w14:paraId="6140480C" w14:textId="77777777" w:rsidR="00DE3A8F" w:rsidRPr="00E6011B" w:rsidRDefault="00DE3A8F" w:rsidP="008E6A5D">
            <w:pPr>
              <w:rPr>
                <w:rFonts w:ascii="Times New Roman" w:hAnsi="Times New Roman" w:cs="Times New Roman"/>
                <w:sz w:val="28"/>
                <w:szCs w:val="28"/>
              </w:rPr>
            </w:pPr>
          </w:p>
        </w:tc>
        <w:tc>
          <w:tcPr>
            <w:tcW w:w="1363" w:type="pct"/>
            <w:vMerge/>
          </w:tcPr>
          <w:p w14:paraId="7A18E978" w14:textId="77777777" w:rsidR="00DE3A8F" w:rsidRPr="00E6011B" w:rsidRDefault="00DE3A8F" w:rsidP="008E6A5D">
            <w:pPr>
              <w:rPr>
                <w:rFonts w:ascii="Times New Roman" w:hAnsi="Times New Roman" w:cs="Times New Roman"/>
                <w:sz w:val="28"/>
                <w:szCs w:val="28"/>
              </w:rPr>
            </w:pPr>
          </w:p>
        </w:tc>
        <w:tc>
          <w:tcPr>
            <w:tcW w:w="2212" w:type="pct"/>
          </w:tcPr>
          <w:p w14:paraId="28C19D20" w14:textId="41474184"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552350" w:rsidRPr="00E6011B">
              <w:rPr>
                <w:rFonts w:ascii="Times New Roman" w:eastAsia="Tahoma" w:hAnsi="Times New Roman" w:cs="Times New Roman"/>
                <w:sz w:val="28"/>
                <w:szCs w:val="28"/>
              </w:rPr>
              <w:t xml:space="preserve"> Процент застройки подземной части не регламентируется</w:t>
            </w:r>
            <w:r w:rsidR="0085459D" w:rsidRPr="00E6011B">
              <w:rPr>
                <w:rFonts w:ascii="Times New Roman" w:eastAsia="Tahoma" w:hAnsi="Times New Roman" w:cs="Times New Roman"/>
                <w:sz w:val="28"/>
                <w:szCs w:val="28"/>
              </w:rPr>
              <w:t>.</w:t>
            </w:r>
          </w:p>
        </w:tc>
      </w:tr>
      <w:tr w:rsidR="00136056" w:rsidRPr="00E6011B" w14:paraId="4D4CE353" w14:textId="77777777" w:rsidTr="00D26C08">
        <w:tc>
          <w:tcPr>
            <w:tcW w:w="176" w:type="pct"/>
            <w:vMerge/>
          </w:tcPr>
          <w:p w14:paraId="76C06279" w14:textId="77777777" w:rsidR="00DE3A8F" w:rsidRPr="00E6011B" w:rsidRDefault="00DE3A8F" w:rsidP="008E6A5D">
            <w:pPr>
              <w:rPr>
                <w:rFonts w:ascii="Times New Roman" w:hAnsi="Times New Roman" w:cs="Times New Roman"/>
                <w:sz w:val="28"/>
                <w:szCs w:val="28"/>
              </w:rPr>
            </w:pPr>
          </w:p>
        </w:tc>
        <w:tc>
          <w:tcPr>
            <w:tcW w:w="698" w:type="pct"/>
            <w:vMerge/>
          </w:tcPr>
          <w:p w14:paraId="4D8EA096" w14:textId="77777777" w:rsidR="00DE3A8F" w:rsidRPr="00E6011B" w:rsidRDefault="00DE3A8F" w:rsidP="008E6A5D">
            <w:pPr>
              <w:rPr>
                <w:rFonts w:ascii="Times New Roman" w:hAnsi="Times New Roman" w:cs="Times New Roman"/>
                <w:sz w:val="28"/>
                <w:szCs w:val="28"/>
              </w:rPr>
            </w:pPr>
          </w:p>
        </w:tc>
        <w:tc>
          <w:tcPr>
            <w:tcW w:w="551" w:type="pct"/>
            <w:vMerge/>
          </w:tcPr>
          <w:p w14:paraId="73B3723B" w14:textId="77777777" w:rsidR="00DE3A8F" w:rsidRPr="00E6011B" w:rsidRDefault="00DE3A8F" w:rsidP="008E6A5D">
            <w:pPr>
              <w:rPr>
                <w:rFonts w:ascii="Times New Roman" w:hAnsi="Times New Roman" w:cs="Times New Roman"/>
                <w:sz w:val="28"/>
                <w:szCs w:val="28"/>
              </w:rPr>
            </w:pPr>
          </w:p>
        </w:tc>
        <w:tc>
          <w:tcPr>
            <w:tcW w:w="1363" w:type="pct"/>
            <w:vMerge/>
          </w:tcPr>
          <w:p w14:paraId="4632362C" w14:textId="77777777" w:rsidR="00DE3A8F" w:rsidRPr="00E6011B" w:rsidRDefault="00DE3A8F" w:rsidP="008E6A5D">
            <w:pPr>
              <w:rPr>
                <w:rFonts w:ascii="Times New Roman" w:hAnsi="Times New Roman" w:cs="Times New Roman"/>
                <w:sz w:val="28"/>
                <w:szCs w:val="28"/>
              </w:rPr>
            </w:pPr>
          </w:p>
        </w:tc>
        <w:tc>
          <w:tcPr>
            <w:tcW w:w="2212" w:type="pct"/>
          </w:tcPr>
          <w:p w14:paraId="0F550FD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10%.</w:t>
            </w:r>
          </w:p>
        </w:tc>
      </w:tr>
    </w:tbl>
    <w:p w14:paraId="19B9C08B" w14:textId="77777777" w:rsidR="00DE3A8F" w:rsidRPr="00E6011B" w:rsidRDefault="00DE3A8F" w:rsidP="008E6A5D">
      <w:pPr>
        <w:rPr>
          <w:rFonts w:ascii="Times New Roman" w:hAnsi="Times New Roman" w:cs="Times New Roman"/>
          <w:sz w:val="28"/>
          <w:szCs w:val="28"/>
        </w:rPr>
      </w:pPr>
    </w:p>
    <w:p w14:paraId="76F6AAB1" w14:textId="052FBA48" w:rsidR="006A3B18"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265E63C5" w14:textId="77777777" w:rsidR="006A3B18" w:rsidRPr="00E6011B" w:rsidRDefault="006A3B18" w:rsidP="008E6A5D">
      <w:pPr>
        <w:ind w:firstLine="720"/>
        <w:jc w:val="both"/>
        <w:rPr>
          <w:rFonts w:ascii="Times New Roman" w:eastAsia="Tahoma" w:hAnsi="Times New Roman" w:cs="Times New Roman"/>
          <w:sz w:val="28"/>
          <w:szCs w:val="28"/>
        </w:rPr>
      </w:pPr>
      <w:bookmarkStart w:id="223" w:name="_Hlk150716064"/>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E2639A3"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6B7DD71D"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35ADDDD8" w14:textId="43A11A3E"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7361D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w:t>
      </w:r>
      <w:r w:rsidR="000D620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от 3 декабря 2014 года № 1300.</w:t>
      </w:r>
    </w:p>
    <w:p w14:paraId="37FE4F0E"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22B9E0F"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4E5B7459"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258B5E70"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6EB2BBF0"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59E0CA71"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1FC32C64" w14:textId="77777777" w:rsidR="006A3B18" w:rsidRPr="00E6011B" w:rsidRDefault="006A3B18"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w:t>
      </w:r>
      <w:r w:rsidRPr="00E6011B">
        <w:rPr>
          <w:rFonts w:ascii="Times New Roman" w:eastAsia="Tahoma" w:hAnsi="Times New Roman" w:cs="Times New Roman"/>
          <w:sz w:val="28"/>
          <w:szCs w:val="28"/>
        </w:rPr>
        <w:lastRenderedPageBreak/>
        <w:t>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E33084C" w14:textId="77777777" w:rsidR="00D26C08" w:rsidRPr="00E6011B" w:rsidRDefault="00D26C08" w:rsidP="008E6A5D">
      <w:pPr>
        <w:ind w:firstLine="720"/>
        <w:jc w:val="both"/>
        <w:rPr>
          <w:rFonts w:ascii="Times New Roman" w:eastAsia="Tahoma" w:hAnsi="Times New Roman" w:cs="Times New Roman"/>
          <w:sz w:val="28"/>
          <w:szCs w:val="28"/>
        </w:rPr>
      </w:pPr>
    </w:p>
    <w:p w14:paraId="653EC01F" w14:textId="53AF9630" w:rsidR="00DE3A8F" w:rsidRPr="00E6011B" w:rsidRDefault="00F83C7A" w:rsidP="008E6A5D">
      <w:pPr>
        <w:pStyle w:val="3"/>
        <w:jc w:val="center"/>
        <w:rPr>
          <w:rFonts w:ascii="Times New Roman" w:hAnsi="Times New Roman" w:cs="Times New Roman"/>
          <w:color w:val="auto"/>
          <w:sz w:val="28"/>
          <w:szCs w:val="28"/>
        </w:rPr>
      </w:pPr>
      <w:bookmarkStart w:id="224" w:name="_Toc223451310"/>
      <w:bookmarkEnd w:id="223"/>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8</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 xml:space="preserve">Производственная зона для размещения производственных объектов III–V класса опасности </w:t>
      </w:r>
      <w:r w:rsidR="00DE3A8F" w:rsidRPr="00E6011B">
        <w:rPr>
          <w:rFonts w:ascii="Times New Roman" w:eastAsia="Tahoma" w:hAnsi="Times New Roman" w:cs="Times New Roman"/>
          <w:color w:val="auto"/>
          <w:sz w:val="28"/>
          <w:szCs w:val="28"/>
        </w:rPr>
        <w:t>(П</w:t>
      </w:r>
      <w:r w:rsidR="00057E45" w:rsidRPr="00E6011B">
        <w:rPr>
          <w:rFonts w:ascii="Times New Roman" w:eastAsia="Tahoma" w:hAnsi="Times New Roman" w:cs="Times New Roman"/>
          <w:color w:val="auto"/>
          <w:sz w:val="28"/>
          <w:szCs w:val="28"/>
        </w:rPr>
        <w:t>1.2</w:t>
      </w:r>
      <w:r w:rsidR="00DE3A8F" w:rsidRPr="00E6011B">
        <w:rPr>
          <w:rFonts w:ascii="Times New Roman" w:eastAsia="Tahoma" w:hAnsi="Times New Roman" w:cs="Times New Roman"/>
          <w:color w:val="auto"/>
          <w:sz w:val="28"/>
          <w:szCs w:val="28"/>
        </w:rPr>
        <w:t>)</w:t>
      </w:r>
      <w:bookmarkEnd w:id="224"/>
    </w:p>
    <w:p w14:paraId="335D56B4" w14:textId="77777777" w:rsidR="00DE3A8F" w:rsidRPr="00E6011B" w:rsidRDefault="00DE3A8F" w:rsidP="008E6A5D">
      <w:pPr>
        <w:rPr>
          <w:rFonts w:ascii="Times New Roman" w:hAnsi="Times New Roman" w:cs="Times New Roman"/>
          <w:sz w:val="28"/>
          <w:szCs w:val="28"/>
        </w:rPr>
      </w:pPr>
    </w:p>
    <w:p w14:paraId="66742B7C" w14:textId="0FE0FF44"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E0DEB"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3280"/>
        <w:gridCol w:w="1983"/>
        <w:gridCol w:w="3301"/>
        <w:gridCol w:w="5404"/>
      </w:tblGrid>
      <w:tr w:rsidR="00136056" w:rsidRPr="00E6011B" w14:paraId="46E5FB3F" w14:textId="77777777" w:rsidTr="00D26C08">
        <w:trPr>
          <w:tblHeader/>
        </w:trPr>
        <w:tc>
          <w:tcPr>
            <w:tcW w:w="176" w:type="pct"/>
          </w:tcPr>
          <w:p w14:paraId="48AB95D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901" w:type="pct"/>
          </w:tcPr>
          <w:p w14:paraId="3A61761C" w14:textId="77777777" w:rsidR="006A3B18"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79A076FA" w14:textId="6E57D3B3"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51" w:type="pct"/>
          </w:tcPr>
          <w:p w14:paraId="1C014A2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16" w:type="pct"/>
          </w:tcPr>
          <w:p w14:paraId="7886CBC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056" w:type="pct"/>
          </w:tcPr>
          <w:p w14:paraId="6643822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2FF99DAC" w14:textId="77777777" w:rsidTr="00D26C08">
        <w:trPr>
          <w:tblHeader/>
        </w:trPr>
        <w:tc>
          <w:tcPr>
            <w:tcW w:w="176" w:type="pct"/>
          </w:tcPr>
          <w:p w14:paraId="7FE4863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901" w:type="pct"/>
          </w:tcPr>
          <w:p w14:paraId="7CFEB0A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51CB85B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16" w:type="pct"/>
          </w:tcPr>
          <w:p w14:paraId="07D61E0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056" w:type="pct"/>
          </w:tcPr>
          <w:p w14:paraId="3C4B4DE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BA57076" w14:textId="77777777" w:rsidTr="00D26C08">
        <w:trPr>
          <w:trHeight w:val="322"/>
        </w:trPr>
        <w:tc>
          <w:tcPr>
            <w:tcW w:w="176" w:type="pct"/>
            <w:vMerge w:val="restart"/>
          </w:tcPr>
          <w:p w14:paraId="16228CC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901" w:type="pct"/>
            <w:vMerge w:val="restart"/>
          </w:tcPr>
          <w:p w14:paraId="467F781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Производственная деятельность</w:t>
            </w:r>
          </w:p>
        </w:tc>
        <w:tc>
          <w:tcPr>
            <w:tcW w:w="551" w:type="pct"/>
            <w:vMerge w:val="restart"/>
          </w:tcPr>
          <w:p w14:paraId="232F2DB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6.0</w:t>
            </w:r>
          </w:p>
        </w:tc>
        <w:tc>
          <w:tcPr>
            <w:tcW w:w="1316" w:type="pct"/>
            <w:vMerge w:val="restart"/>
          </w:tcPr>
          <w:p w14:paraId="63F904F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056" w:type="pct"/>
            <w:vMerge w:val="restart"/>
          </w:tcPr>
          <w:p w14:paraId="634068DF"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p w14:paraId="3904177E"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p w14:paraId="7348D8F1" w14:textId="5657604B"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85459D" w:rsidRPr="00E6011B">
              <w:rPr>
                <w:rFonts w:ascii="Times New Roman" w:eastAsia="Tahoma" w:hAnsi="Times New Roman" w:cs="Times New Roman"/>
                <w:sz w:val="28"/>
                <w:szCs w:val="28"/>
              </w:rPr>
              <w:t>3 м.</w:t>
            </w:r>
          </w:p>
          <w:p w14:paraId="4CB7796E" w14:textId="44994C31"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сооружений, если иное не предусмотрено документацией – </w:t>
            </w:r>
            <w:r w:rsidR="0085459D" w:rsidRPr="00E6011B">
              <w:rPr>
                <w:rFonts w:ascii="Times New Roman" w:eastAsia="Tahoma" w:hAnsi="Times New Roman" w:cs="Times New Roman"/>
                <w:sz w:val="28"/>
                <w:szCs w:val="28"/>
              </w:rPr>
              <w:t>5 м.</w:t>
            </w:r>
          </w:p>
          <w:p w14:paraId="35BA4FBF"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57B57A59" w14:textId="77777777" w:rsidR="009362FA" w:rsidRPr="00E6011B" w:rsidRDefault="009362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p w14:paraId="09E486FE" w14:textId="79AF650A"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85459D"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7875009D" w14:textId="78CBFC7C"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w:t>
            </w:r>
            <w:r w:rsidR="0085459D"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w:t>
            </w:r>
          </w:p>
        </w:tc>
      </w:tr>
      <w:tr w:rsidR="00136056" w:rsidRPr="00E6011B" w14:paraId="7B51E127" w14:textId="77777777" w:rsidTr="00D26C08">
        <w:trPr>
          <w:trHeight w:val="322"/>
        </w:trPr>
        <w:tc>
          <w:tcPr>
            <w:tcW w:w="176" w:type="pct"/>
            <w:vMerge/>
          </w:tcPr>
          <w:p w14:paraId="54D82839" w14:textId="77777777" w:rsidR="00DE3A8F" w:rsidRPr="00E6011B" w:rsidRDefault="00DE3A8F" w:rsidP="008E6A5D">
            <w:pPr>
              <w:rPr>
                <w:rFonts w:ascii="Times New Roman" w:hAnsi="Times New Roman" w:cs="Times New Roman"/>
                <w:sz w:val="28"/>
                <w:szCs w:val="28"/>
              </w:rPr>
            </w:pPr>
          </w:p>
        </w:tc>
        <w:tc>
          <w:tcPr>
            <w:tcW w:w="901" w:type="pct"/>
            <w:vMerge/>
          </w:tcPr>
          <w:p w14:paraId="038BE5E2" w14:textId="77777777" w:rsidR="00DE3A8F" w:rsidRPr="00E6011B" w:rsidRDefault="00DE3A8F" w:rsidP="008E6A5D">
            <w:pPr>
              <w:rPr>
                <w:rFonts w:ascii="Times New Roman" w:hAnsi="Times New Roman" w:cs="Times New Roman"/>
                <w:sz w:val="28"/>
                <w:szCs w:val="28"/>
              </w:rPr>
            </w:pPr>
          </w:p>
        </w:tc>
        <w:tc>
          <w:tcPr>
            <w:tcW w:w="551" w:type="pct"/>
            <w:vMerge/>
          </w:tcPr>
          <w:p w14:paraId="28FEB40B" w14:textId="77777777" w:rsidR="00DE3A8F" w:rsidRPr="00E6011B" w:rsidRDefault="00DE3A8F" w:rsidP="008E6A5D">
            <w:pPr>
              <w:rPr>
                <w:rFonts w:ascii="Times New Roman" w:hAnsi="Times New Roman" w:cs="Times New Roman"/>
                <w:sz w:val="28"/>
                <w:szCs w:val="28"/>
              </w:rPr>
            </w:pPr>
          </w:p>
        </w:tc>
        <w:tc>
          <w:tcPr>
            <w:tcW w:w="1316" w:type="pct"/>
            <w:vMerge/>
          </w:tcPr>
          <w:p w14:paraId="4E4DD287" w14:textId="77777777" w:rsidR="00DE3A8F" w:rsidRPr="00E6011B" w:rsidRDefault="00DE3A8F" w:rsidP="008E6A5D">
            <w:pPr>
              <w:rPr>
                <w:rFonts w:ascii="Times New Roman" w:hAnsi="Times New Roman" w:cs="Times New Roman"/>
                <w:sz w:val="28"/>
                <w:szCs w:val="28"/>
              </w:rPr>
            </w:pPr>
          </w:p>
        </w:tc>
        <w:tc>
          <w:tcPr>
            <w:tcW w:w="2056" w:type="pct"/>
            <w:vMerge/>
          </w:tcPr>
          <w:p w14:paraId="1A92584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0F79F9F4" w14:textId="77777777" w:rsidTr="00D26C08">
        <w:trPr>
          <w:trHeight w:val="322"/>
        </w:trPr>
        <w:tc>
          <w:tcPr>
            <w:tcW w:w="176" w:type="pct"/>
            <w:vMerge/>
          </w:tcPr>
          <w:p w14:paraId="0F377FF2" w14:textId="77777777" w:rsidR="00DE3A8F" w:rsidRPr="00E6011B" w:rsidRDefault="00DE3A8F" w:rsidP="008E6A5D">
            <w:pPr>
              <w:rPr>
                <w:rFonts w:ascii="Times New Roman" w:hAnsi="Times New Roman" w:cs="Times New Roman"/>
                <w:sz w:val="28"/>
                <w:szCs w:val="28"/>
              </w:rPr>
            </w:pPr>
          </w:p>
        </w:tc>
        <w:tc>
          <w:tcPr>
            <w:tcW w:w="901" w:type="pct"/>
            <w:vMerge/>
          </w:tcPr>
          <w:p w14:paraId="5F34143E" w14:textId="77777777" w:rsidR="00DE3A8F" w:rsidRPr="00E6011B" w:rsidRDefault="00DE3A8F" w:rsidP="008E6A5D">
            <w:pPr>
              <w:rPr>
                <w:rFonts w:ascii="Times New Roman" w:hAnsi="Times New Roman" w:cs="Times New Roman"/>
                <w:sz w:val="28"/>
                <w:szCs w:val="28"/>
              </w:rPr>
            </w:pPr>
          </w:p>
        </w:tc>
        <w:tc>
          <w:tcPr>
            <w:tcW w:w="551" w:type="pct"/>
            <w:vMerge/>
          </w:tcPr>
          <w:p w14:paraId="6BF98A9A" w14:textId="77777777" w:rsidR="00DE3A8F" w:rsidRPr="00E6011B" w:rsidRDefault="00DE3A8F" w:rsidP="008E6A5D">
            <w:pPr>
              <w:rPr>
                <w:rFonts w:ascii="Times New Roman" w:hAnsi="Times New Roman" w:cs="Times New Roman"/>
                <w:sz w:val="28"/>
                <w:szCs w:val="28"/>
              </w:rPr>
            </w:pPr>
          </w:p>
        </w:tc>
        <w:tc>
          <w:tcPr>
            <w:tcW w:w="1316" w:type="pct"/>
            <w:vMerge/>
          </w:tcPr>
          <w:p w14:paraId="5F472E5A" w14:textId="77777777" w:rsidR="00DE3A8F" w:rsidRPr="00E6011B" w:rsidRDefault="00DE3A8F" w:rsidP="008E6A5D">
            <w:pPr>
              <w:rPr>
                <w:rFonts w:ascii="Times New Roman" w:hAnsi="Times New Roman" w:cs="Times New Roman"/>
                <w:sz w:val="28"/>
                <w:szCs w:val="28"/>
              </w:rPr>
            </w:pPr>
          </w:p>
        </w:tc>
        <w:tc>
          <w:tcPr>
            <w:tcW w:w="2056" w:type="pct"/>
            <w:vMerge/>
          </w:tcPr>
          <w:p w14:paraId="48CA2F0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4211F403" w14:textId="77777777" w:rsidTr="00D26C08">
        <w:trPr>
          <w:trHeight w:val="322"/>
        </w:trPr>
        <w:tc>
          <w:tcPr>
            <w:tcW w:w="176" w:type="pct"/>
            <w:vMerge/>
          </w:tcPr>
          <w:p w14:paraId="5576CF25" w14:textId="77777777" w:rsidR="00DE3A8F" w:rsidRPr="00E6011B" w:rsidRDefault="00DE3A8F" w:rsidP="008E6A5D">
            <w:pPr>
              <w:rPr>
                <w:rFonts w:ascii="Times New Roman" w:hAnsi="Times New Roman" w:cs="Times New Roman"/>
                <w:sz w:val="28"/>
                <w:szCs w:val="28"/>
              </w:rPr>
            </w:pPr>
          </w:p>
        </w:tc>
        <w:tc>
          <w:tcPr>
            <w:tcW w:w="901" w:type="pct"/>
            <w:vMerge/>
          </w:tcPr>
          <w:p w14:paraId="49F59F8C" w14:textId="77777777" w:rsidR="00DE3A8F" w:rsidRPr="00E6011B" w:rsidRDefault="00DE3A8F" w:rsidP="008E6A5D">
            <w:pPr>
              <w:rPr>
                <w:rFonts w:ascii="Times New Roman" w:hAnsi="Times New Roman" w:cs="Times New Roman"/>
                <w:sz w:val="28"/>
                <w:szCs w:val="28"/>
              </w:rPr>
            </w:pPr>
          </w:p>
        </w:tc>
        <w:tc>
          <w:tcPr>
            <w:tcW w:w="551" w:type="pct"/>
            <w:vMerge/>
          </w:tcPr>
          <w:p w14:paraId="6EF6A748" w14:textId="77777777" w:rsidR="00DE3A8F" w:rsidRPr="00E6011B" w:rsidRDefault="00DE3A8F" w:rsidP="008E6A5D">
            <w:pPr>
              <w:rPr>
                <w:rFonts w:ascii="Times New Roman" w:hAnsi="Times New Roman" w:cs="Times New Roman"/>
                <w:sz w:val="28"/>
                <w:szCs w:val="28"/>
              </w:rPr>
            </w:pPr>
          </w:p>
        </w:tc>
        <w:tc>
          <w:tcPr>
            <w:tcW w:w="1316" w:type="pct"/>
            <w:vMerge/>
          </w:tcPr>
          <w:p w14:paraId="077C64CE" w14:textId="77777777" w:rsidR="00DE3A8F" w:rsidRPr="00E6011B" w:rsidRDefault="00DE3A8F" w:rsidP="008E6A5D">
            <w:pPr>
              <w:rPr>
                <w:rFonts w:ascii="Times New Roman" w:hAnsi="Times New Roman" w:cs="Times New Roman"/>
                <w:sz w:val="28"/>
                <w:szCs w:val="28"/>
              </w:rPr>
            </w:pPr>
          </w:p>
        </w:tc>
        <w:tc>
          <w:tcPr>
            <w:tcW w:w="2056" w:type="pct"/>
            <w:vMerge/>
          </w:tcPr>
          <w:p w14:paraId="4A33D8D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253F2BD0" w14:textId="77777777" w:rsidTr="00D26C08">
        <w:trPr>
          <w:trHeight w:val="322"/>
        </w:trPr>
        <w:tc>
          <w:tcPr>
            <w:tcW w:w="176" w:type="pct"/>
            <w:vMerge/>
          </w:tcPr>
          <w:p w14:paraId="45CAFD5E" w14:textId="77777777" w:rsidR="00DE3A8F" w:rsidRPr="00E6011B" w:rsidRDefault="00DE3A8F" w:rsidP="008E6A5D">
            <w:pPr>
              <w:rPr>
                <w:rFonts w:ascii="Times New Roman" w:hAnsi="Times New Roman" w:cs="Times New Roman"/>
                <w:sz w:val="28"/>
                <w:szCs w:val="28"/>
              </w:rPr>
            </w:pPr>
          </w:p>
        </w:tc>
        <w:tc>
          <w:tcPr>
            <w:tcW w:w="901" w:type="pct"/>
            <w:vMerge/>
          </w:tcPr>
          <w:p w14:paraId="1766D6AB" w14:textId="77777777" w:rsidR="00DE3A8F" w:rsidRPr="00E6011B" w:rsidRDefault="00DE3A8F" w:rsidP="008E6A5D">
            <w:pPr>
              <w:rPr>
                <w:rFonts w:ascii="Times New Roman" w:hAnsi="Times New Roman" w:cs="Times New Roman"/>
                <w:sz w:val="28"/>
                <w:szCs w:val="28"/>
              </w:rPr>
            </w:pPr>
          </w:p>
        </w:tc>
        <w:tc>
          <w:tcPr>
            <w:tcW w:w="551" w:type="pct"/>
            <w:vMerge/>
          </w:tcPr>
          <w:p w14:paraId="5F461797" w14:textId="77777777" w:rsidR="00DE3A8F" w:rsidRPr="00E6011B" w:rsidRDefault="00DE3A8F" w:rsidP="008E6A5D">
            <w:pPr>
              <w:rPr>
                <w:rFonts w:ascii="Times New Roman" w:hAnsi="Times New Roman" w:cs="Times New Roman"/>
                <w:sz w:val="28"/>
                <w:szCs w:val="28"/>
              </w:rPr>
            </w:pPr>
          </w:p>
        </w:tc>
        <w:tc>
          <w:tcPr>
            <w:tcW w:w="1316" w:type="pct"/>
            <w:vMerge/>
          </w:tcPr>
          <w:p w14:paraId="1F03E1E9" w14:textId="77777777" w:rsidR="00DE3A8F" w:rsidRPr="00E6011B" w:rsidRDefault="00DE3A8F" w:rsidP="008E6A5D">
            <w:pPr>
              <w:rPr>
                <w:rFonts w:ascii="Times New Roman" w:hAnsi="Times New Roman" w:cs="Times New Roman"/>
                <w:sz w:val="28"/>
                <w:szCs w:val="28"/>
              </w:rPr>
            </w:pPr>
          </w:p>
        </w:tc>
        <w:tc>
          <w:tcPr>
            <w:tcW w:w="2056" w:type="pct"/>
            <w:vMerge/>
          </w:tcPr>
          <w:p w14:paraId="72FE6A4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136056" w:rsidRPr="00E6011B" w14:paraId="7613F42D" w14:textId="77777777" w:rsidTr="00D26C08">
        <w:trPr>
          <w:trHeight w:val="322"/>
        </w:trPr>
        <w:tc>
          <w:tcPr>
            <w:tcW w:w="176" w:type="pct"/>
            <w:vMerge/>
          </w:tcPr>
          <w:p w14:paraId="03808922" w14:textId="77777777" w:rsidR="00DE3A8F" w:rsidRPr="00E6011B" w:rsidRDefault="00DE3A8F" w:rsidP="008E6A5D">
            <w:pPr>
              <w:rPr>
                <w:rFonts w:ascii="Times New Roman" w:hAnsi="Times New Roman" w:cs="Times New Roman"/>
                <w:sz w:val="28"/>
                <w:szCs w:val="28"/>
              </w:rPr>
            </w:pPr>
          </w:p>
        </w:tc>
        <w:tc>
          <w:tcPr>
            <w:tcW w:w="901" w:type="pct"/>
            <w:vMerge/>
          </w:tcPr>
          <w:p w14:paraId="75198429" w14:textId="77777777" w:rsidR="00DE3A8F" w:rsidRPr="00E6011B" w:rsidRDefault="00DE3A8F" w:rsidP="008E6A5D">
            <w:pPr>
              <w:rPr>
                <w:rFonts w:ascii="Times New Roman" w:hAnsi="Times New Roman" w:cs="Times New Roman"/>
                <w:sz w:val="28"/>
                <w:szCs w:val="28"/>
              </w:rPr>
            </w:pPr>
          </w:p>
        </w:tc>
        <w:tc>
          <w:tcPr>
            <w:tcW w:w="551" w:type="pct"/>
            <w:vMerge/>
          </w:tcPr>
          <w:p w14:paraId="6EF01C8A" w14:textId="77777777" w:rsidR="00DE3A8F" w:rsidRPr="00E6011B" w:rsidRDefault="00DE3A8F" w:rsidP="008E6A5D">
            <w:pPr>
              <w:rPr>
                <w:rFonts w:ascii="Times New Roman" w:hAnsi="Times New Roman" w:cs="Times New Roman"/>
                <w:sz w:val="28"/>
                <w:szCs w:val="28"/>
              </w:rPr>
            </w:pPr>
          </w:p>
        </w:tc>
        <w:tc>
          <w:tcPr>
            <w:tcW w:w="1316" w:type="pct"/>
            <w:vMerge/>
          </w:tcPr>
          <w:p w14:paraId="0C83DFE2" w14:textId="77777777" w:rsidR="00DE3A8F" w:rsidRPr="00E6011B" w:rsidRDefault="00DE3A8F" w:rsidP="008E6A5D">
            <w:pPr>
              <w:rPr>
                <w:rFonts w:ascii="Times New Roman" w:hAnsi="Times New Roman" w:cs="Times New Roman"/>
                <w:sz w:val="28"/>
                <w:szCs w:val="28"/>
              </w:rPr>
            </w:pPr>
          </w:p>
        </w:tc>
        <w:tc>
          <w:tcPr>
            <w:tcW w:w="2056" w:type="pct"/>
            <w:vMerge/>
          </w:tcPr>
          <w:p w14:paraId="3A309D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136056" w:rsidRPr="00E6011B" w14:paraId="3EF2A5C9" w14:textId="77777777" w:rsidTr="00D26C08">
        <w:trPr>
          <w:trHeight w:val="322"/>
        </w:trPr>
        <w:tc>
          <w:tcPr>
            <w:tcW w:w="176" w:type="pct"/>
            <w:vMerge/>
          </w:tcPr>
          <w:p w14:paraId="768B482C" w14:textId="77777777" w:rsidR="00DE3A8F" w:rsidRPr="00E6011B" w:rsidRDefault="00DE3A8F" w:rsidP="008E6A5D">
            <w:pPr>
              <w:rPr>
                <w:rFonts w:ascii="Times New Roman" w:hAnsi="Times New Roman" w:cs="Times New Roman"/>
                <w:sz w:val="28"/>
                <w:szCs w:val="28"/>
              </w:rPr>
            </w:pPr>
          </w:p>
        </w:tc>
        <w:tc>
          <w:tcPr>
            <w:tcW w:w="901" w:type="pct"/>
            <w:vMerge/>
          </w:tcPr>
          <w:p w14:paraId="585CBA7E" w14:textId="77777777" w:rsidR="00DE3A8F" w:rsidRPr="00E6011B" w:rsidRDefault="00DE3A8F" w:rsidP="008E6A5D">
            <w:pPr>
              <w:rPr>
                <w:rFonts w:ascii="Times New Roman" w:hAnsi="Times New Roman" w:cs="Times New Roman"/>
                <w:sz w:val="28"/>
                <w:szCs w:val="28"/>
              </w:rPr>
            </w:pPr>
          </w:p>
        </w:tc>
        <w:tc>
          <w:tcPr>
            <w:tcW w:w="551" w:type="pct"/>
            <w:vMerge/>
          </w:tcPr>
          <w:p w14:paraId="786B4D03" w14:textId="77777777" w:rsidR="00DE3A8F" w:rsidRPr="00E6011B" w:rsidRDefault="00DE3A8F" w:rsidP="008E6A5D">
            <w:pPr>
              <w:rPr>
                <w:rFonts w:ascii="Times New Roman" w:hAnsi="Times New Roman" w:cs="Times New Roman"/>
                <w:sz w:val="28"/>
                <w:szCs w:val="28"/>
              </w:rPr>
            </w:pPr>
          </w:p>
        </w:tc>
        <w:tc>
          <w:tcPr>
            <w:tcW w:w="1316" w:type="pct"/>
            <w:vMerge/>
          </w:tcPr>
          <w:p w14:paraId="477652BE" w14:textId="77777777" w:rsidR="00DE3A8F" w:rsidRPr="00E6011B" w:rsidRDefault="00DE3A8F" w:rsidP="008E6A5D">
            <w:pPr>
              <w:rPr>
                <w:rFonts w:ascii="Times New Roman" w:hAnsi="Times New Roman" w:cs="Times New Roman"/>
                <w:sz w:val="28"/>
                <w:szCs w:val="28"/>
              </w:rPr>
            </w:pPr>
          </w:p>
        </w:tc>
        <w:tc>
          <w:tcPr>
            <w:tcW w:w="2056" w:type="pct"/>
            <w:vMerge/>
          </w:tcPr>
          <w:p w14:paraId="2151172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не подлежит установлению.</w:t>
            </w:r>
          </w:p>
        </w:tc>
      </w:tr>
      <w:tr w:rsidR="00136056" w:rsidRPr="00E6011B" w14:paraId="28586861" w14:textId="77777777" w:rsidTr="00D26C08">
        <w:trPr>
          <w:trHeight w:val="322"/>
        </w:trPr>
        <w:tc>
          <w:tcPr>
            <w:tcW w:w="176" w:type="pct"/>
            <w:vMerge/>
          </w:tcPr>
          <w:p w14:paraId="7DCEEFB3" w14:textId="77777777" w:rsidR="00DE3A8F" w:rsidRPr="00E6011B" w:rsidRDefault="00DE3A8F" w:rsidP="008E6A5D">
            <w:pPr>
              <w:rPr>
                <w:rFonts w:ascii="Times New Roman" w:hAnsi="Times New Roman" w:cs="Times New Roman"/>
                <w:sz w:val="28"/>
                <w:szCs w:val="28"/>
              </w:rPr>
            </w:pPr>
          </w:p>
        </w:tc>
        <w:tc>
          <w:tcPr>
            <w:tcW w:w="901" w:type="pct"/>
            <w:vMerge/>
          </w:tcPr>
          <w:p w14:paraId="06CEA483" w14:textId="77777777" w:rsidR="00DE3A8F" w:rsidRPr="00E6011B" w:rsidRDefault="00DE3A8F" w:rsidP="008E6A5D">
            <w:pPr>
              <w:rPr>
                <w:rFonts w:ascii="Times New Roman" w:hAnsi="Times New Roman" w:cs="Times New Roman"/>
                <w:sz w:val="28"/>
                <w:szCs w:val="28"/>
              </w:rPr>
            </w:pPr>
          </w:p>
        </w:tc>
        <w:tc>
          <w:tcPr>
            <w:tcW w:w="551" w:type="pct"/>
            <w:vMerge/>
          </w:tcPr>
          <w:p w14:paraId="4089DA15" w14:textId="77777777" w:rsidR="00DE3A8F" w:rsidRPr="00E6011B" w:rsidRDefault="00DE3A8F" w:rsidP="008E6A5D">
            <w:pPr>
              <w:rPr>
                <w:rFonts w:ascii="Times New Roman" w:hAnsi="Times New Roman" w:cs="Times New Roman"/>
                <w:sz w:val="28"/>
                <w:szCs w:val="28"/>
              </w:rPr>
            </w:pPr>
          </w:p>
        </w:tc>
        <w:tc>
          <w:tcPr>
            <w:tcW w:w="1316" w:type="pct"/>
            <w:vMerge/>
          </w:tcPr>
          <w:p w14:paraId="03801CB8" w14:textId="77777777" w:rsidR="00DE3A8F" w:rsidRPr="00E6011B" w:rsidRDefault="00DE3A8F" w:rsidP="008E6A5D">
            <w:pPr>
              <w:rPr>
                <w:rFonts w:ascii="Times New Roman" w:hAnsi="Times New Roman" w:cs="Times New Roman"/>
                <w:sz w:val="28"/>
                <w:szCs w:val="28"/>
              </w:rPr>
            </w:pPr>
          </w:p>
        </w:tc>
        <w:tc>
          <w:tcPr>
            <w:tcW w:w="2056" w:type="pct"/>
            <w:vMerge/>
          </w:tcPr>
          <w:p w14:paraId="64DA5E1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99A8948" w14:textId="77777777" w:rsidTr="00D26C08">
        <w:trPr>
          <w:trHeight w:val="322"/>
        </w:trPr>
        <w:tc>
          <w:tcPr>
            <w:tcW w:w="176" w:type="pct"/>
            <w:vMerge/>
          </w:tcPr>
          <w:p w14:paraId="62A92AC7" w14:textId="77777777" w:rsidR="00DE3A8F" w:rsidRPr="00E6011B" w:rsidRDefault="00DE3A8F" w:rsidP="008E6A5D">
            <w:pPr>
              <w:rPr>
                <w:rFonts w:ascii="Times New Roman" w:hAnsi="Times New Roman" w:cs="Times New Roman"/>
                <w:sz w:val="28"/>
                <w:szCs w:val="28"/>
              </w:rPr>
            </w:pPr>
          </w:p>
        </w:tc>
        <w:tc>
          <w:tcPr>
            <w:tcW w:w="901" w:type="pct"/>
            <w:vMerge/>
          </w:tcPr>
          <w:p w14:paraId="0EDAF075" w14:textId="77777777" w:rsidR="00DE3A8F" w:rsidRPr="00E6011B" w:rsidRDefault="00DE3A8F" w:rsidP="008E6A5D">
            <w:pPr>
              <w:rPr>
                <w:rFonts w:ascii="Times New Roman" w:hAnsi="Times New Roman" w:cs="Times New Roman"/>
                <w:sz w:val="28"/>
                <w:szCs w:val="28"/>
              </w:rPr>
            </w:pPr>
          </w:p>
        </w:tc>
        <w:tc>
          <w:tcPr>
            <w:tcW w:w="551" w:type="pct"/>
            <w:vMerge/>
          </w:tcPr>
          <w:p w14:paraId="00477C05" w14:textId="77777777" w:rsidR="00DE3A8F" w:rsidRPr="00E6011B" w:rsidRDefault="00DE3A8F" w:rsidP="008E6A5D">
            <w:pPr>
              <w:rPr>
                <w:rFonts w:ascii="Times New Roman" w:hAnsi="Times New Roman" w:cs="Times New Roman"/>
                <w:sz w:val="28"/>
                <w:szCs w:val="28"/>
              </w:rPr>
            </w:pPr>
          </w:p>
        </w:tc>
        <w:tc>
          <w:tcPr>
            <w:tcW w:w="1316" w:type="pct"/>
            <w:vMerge/>
          </w:tcPr>
          <w:p w14:paraId="516D722E" w14:textId="77777777" w:rsidR="00DE3A8F" w:rsidRPr="00E6011B" w:rsidRDefault="00DE3A8F" w:rsidP="008E6A5D">
            <w:pPr>
              <w:rPr>
                <w:rFonts w:ascii="Times New Roman" w:hAnsi="Times New Roman" w:cs="Times New Roman"/>
                <w:sz w:val="28"/>
                <w:szCs w:val="28"/>
              </w:rPr>
            </w:pPr>
          </w:p>
        </w:tc>
        <w:tc>
          <w:tcPr>
            <w:tcW w:w="2056" w:type="pct"/>
            <w:vMerge/>
          </w:tcPr>
          <w:p w14:paraId="6EC2288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4841156" w14:textId="77777777" w:rsidTr="00D26C08">
        <w:trPr>
          <w:trHeight w:val="322"/>
        </w:trPr>
        <w:tc>
          <w:tcPr>
            <w:tcW w:w="176" w:type="pct"/>
            <w:vMerge/>
          </w:tcPr>
          <w:p w14:paraId="289163E7" w14:textId="77777777" w:rsidR="00DE3A8F" w:rsidRPr="00E6011B" w:rsidRDefault="00DE3A8F" w:rsidP="008E6A5D">
            <w:pPr>
              <w:rPr>
                <w:rFonts w:ascii="Times New Roman" w:hAnsi="Times New Roman" w:cs="Times New Roman"/>
                <w:sz w:val="28"/>
                <w:szCs w:val="28"/>
              </w:rPr>
            </w:pPr>
          </w:p>
        </w:tc>
        <w:tc>
          <w:tcPr>
            <w:tcW w:w="901" w:type="pct"/>
            <w:vMerge/>
          </w:tcPr>
          <w:p w14:paraId="6CB2591A" w14:textId="77777777" w:rsidR="00DE3A8F" w:rsidRPr="00E6011B" w:rsidRDefault="00DE3A8F" w:rsidP="008E6A5D">
            <w:pPr>
              <w:rPr>
                <w:rFonts w:ascii="Times New Roman" w:hAnsi="Times New Roman" w:cs="Times New Roman"/>
                <w:sz w:val="28"/>
                <w:szCs w:val="28"/>
              </w:rPr>
            </w:pPr>
          </w:p>
        </w:tc>
        <w:tc>
          <w:tcPr>
            <w:tcW w:w="551" w:type="pct"/>
            <w:vMerge/>
          </w:tcPr>
          <w:p w14:paraId="11111F87" w14:textId="77777777" w:rsidR="00DE3A8F" w:rsidRPr="00E6011B" w:rsidRDefault="00DE3A8F" w:rsidP="008E6A5D">
            <w:pPr>
              <w:rPr>
                <w:rFonts w:ascii="Times New Roman" w:hAnsi="Times New Roman" w:cs="Times New Roman"/>
                <w:sz w:val="28"/>
                <w:szCs w:val="28"/>
              </w:rPr>
            </w:pPr>
          </w:p>
        </w:tc>
        <w:tc>
          <w:tcPr>
            <w:tcW w:w="1316" w:type="pct"/>
            <w:vMerge/>
          </w:tcPr>
          <w:p w14:paraId="58F332DE" w14:textId="77777777" w:rsidR="00DE3A8F" w:rsidRPr="00E6011B" w:rsidRDefault="00DE3A8F" w:rsidP="008E6A5D">
            <w:pPr>
              <w:rPr>
                <w:rFonts w:ascii="Times New Roman" w:hAnsi="Times New Roman" w:cs="Times New Roman"/>
                <w:sz w:val="28"/>
                <w:szCs w:val="28"/>
              </w:rPr>
            </w:pPr>
          </w:p>
        </w:tc>
        <w:tc>
          <w:tcPr>
            <w:tcW w:w="2056" w:type="pct"/>
            <w:vMerge/>
          </w:tcPr>
          <w:p w14:paraId="04F34A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w:t>
            </w:r>
          </w:p>
        </w:tc>
      </w:tr>
      <w:tr w:rsidR="00136056" w:rsidRPr="00E6011B" w14:paraId="198A496F" w14:textId="77777777" w:rsidTr="00D26C08">
        <w:trPr>
          <w:trHeight w:val="322"/>
        </w:trPr>
        <w:tc>
          <w:tcPr>
            <w:tcW w:w="176" w:type="pct"/>
            <w:vMerge/>
          </w:tcPr>
          <w:p w14:paraId="5999BED9" w14:textId="77777777" w:rsidR="00DE3A8F" w:rsidRPr="00E6011B" w:rsidRDefault="00DE3A8F" w:rsidP="008E6A5D">
            <w:pPr>
              <w:rPr>
                <w:rFonts w:ascii="Times New Roman" w:hAnsi="Times New Roman" w:cs="Times New Roman"/>
                <w:sz w:val="28"/>
                <w:szCs w:val="28"/>
              </w:rPr>
            </w:pPr>
          </w:p>
        </w:tc>
        <w:tc>
          <w:tcPr>
            <w:tcW w:w="901" w:type="pct"/>
            <w:vMerge/>
          </w:tcPr>
          <w:p w14:paraId="7A3B63EB" w14:textId="77777777" w:rsidR="00DE3A8F" w:rsidRPr="00E6011B" w:rsidRDefault="00DE3A8F" w:rsidP="008E6A5D">
            <w:pPr>
              <w:rPr>
                <w:rFonts w:ascii="Times New Roman" w:hAnsi="Times New Roman" w:cs="Times New Roman"/>
                <w:sz w:val="28"/>
                <w:szCs w:val="28"/>
              </w:rPr>
            </w:pPr>
          </w:p>
        </w:tc>
        <w:tc>
          <w:tcPr>
            <w:tcW w:w="551" w:type="pct"/>
            <w:vMerge/>
          </w:tcPr>
          <w:p w14:paraId="53752D73" w14:textId="77777777" w:rsidR="00DE3A8F" w:rsidRPr="00E6011B" w:rsidRDefault="00DE3A8F" w:rsidP="008E6A5D">
            <w:pPr>
              <w:rPr>
                <w:rFonts w:ascii="Times New Roman" w:hAnsi="Times New Roman" w:cs="Times New Roman"/>
                <w:sz w:val="28"/>
                <w:szCs w:val="28"/>
              </w:rPr>
            </w:pPr>
          </w:p>
        </w:tc>
        <w:tc>
          <w:tcPr>
            <w:tcW w:w="1316" w:type="pct"/>
            <w:vMerge/>
          </w:tcPr>
          <w:p w14:paraId="515D7103" w14:textId="77777777" w:rsidR="00DE3A8F" w:rsidRPr="00E6011B" w:rsidRDefault="00DE3A8F" w:rsidP="008E6A5D">
            <w:pPr>
              <w:rPr>
                <w:rFonts w:ascii="Times New Roman" w:hAnsi="Times New Roman" w:cs="Times New Roman"/>
                <w:sz w:val="28"/>
                <w:szCs w:val="28"/>
              </w:rPr>
            </w:pPr>
          </w:p>
        </w:tc>
        <w:tc>
          <w:tcPr>
            <w:tcW w:w="2056" w:type="pct"/>
            <w:vMerge/>
          </w:tcPr>
          <w:p w14:paraId="08C570E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p>
        </w:tc>
      </w:tr>
      <w:tr w:rsidR="00136056" w:rsidRPr="00E6011B" w14:paraId="6E3A331A" w14:textId="77777777" w:rsidTr="00D26C08">
        <w:trPr>
          <w:trHeight w:val="322"/>
        </w:trPr>
        <w:tc>
          <w:tcPr>
            <w:tcW w:w="176" w:type="pct"/>
            <w:vMerge/>
          </w:tcPr>
          <w:p w14:paraId="692FDB2C" w14:textId="77777777" w:rsidR="00DE3A8F" w:rsidRPr="00E6011B" w:rsidRDefault="00DE3A8F" w:rsidP="008E6A5D">
            <w:pPr>
              <w:rPr>
                <w:rFonts w:ascii="Times New Roman" w:hAnsi="Times New Roman" w:cs="Times New Roman"/>
                <w:sz w:val="28"/>
                <w:szCs w:val="28"/>
              </w:rPr>
            </w:pPr>
          </w:p>
        </w:tc>
        <w:tc>
          <w:tcPr>
            <w:tcW w:w="901" w:type="pct"/>
            <w:vMerge/>
          </w:tcPr>
          <w:p w14:paraId="6BF81B7F" w14:textId="77777777" w:rsidR="00DE3A8F" w:rsidRPr="00E6011B" w:rsidRDefault="00DE3A8F" w:rsidP="008E6A5D">
            <w:pPr>
              <w:rPr>
                <w:rFonts w:ascii="Times New Roman" w:hAnsi="Times New Roman" w:cs="Times New Roman"/>
                <w:sz w:val="28"/>
                <w:szCs w:val="28"/>
              </w:rPr>
            </w:pPr>
          </w:p>
        </w:tc>
        <w:tc>
          <w:tcPr>
            <w:tcW w:w="551" w:type="pct"/>
            <w:vMerge/>
          </w:tcPr>
          <w:p w14:paraId="2843C249" w14:textId="77777777" w:rsidR="00DE3A8F" w:rsidRPr="00E6011B" w:rsidRDefault="00DE3A8F" w:rsidP="008E6A5D">
            <w:pPr>
              <w:rPr>
                <w:rFonts w:ascii="Times New Roman" w:hAnsi="Times New Roman" w:cs="Times New Roman"/>
                <w:sz w:val="28"/>
                <w:szCs w:val="28"/>
              </w:rPr>
            </w:pPr>
          </w:p>
        </w:tc>
        <w:tc>
          <w:tcPr>
            <w:tcW w:w="1316" w:type="pct"/>
            <w:vMerge/>
          </w:tcPr>
          <w:p w14:paraId="4A813AC4" w14:textId="77777777" w:rsidR="00DE3A8F" w:rsidRPr="00E6011B" w:rsidRDefault="00DE3A8F" w:rsidP="008E6A5D">
            <w:pPr>
              <w:rPr>
                <w:rFonts w:ascii="Times New Roman" w:hAnsi="Times New Roman" w:cs="Times New Roman"/>
                <w:sz w:val="28"/>
                <w:szCs w:val="28"/>
              </w:rPr>
            </w:pPr>
          </w:p>
        </w:tc>
        <w:tc>
          <w:tcPr>
            <w:tcW w:w="2056" w:type="pct"/>
            <w:vMerge/>
          </w:tcPr>
          <w:p w14:paraId="5AB85F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tc>
      </w:tr>
      <w:tr w:rsidR="00136056" w:rsidRPr="00E6011B" w14:paraId="711A4FF1" w14:textId="77777777" w:rsidTr="00D26C08">
        <w:trPr>
          <w:trHeight w:val="322"/>
        </w:trPr>
        <w:tc>
          <w:tcPr>
            <w:tcW w:w="176" w:type="pct"/>
            <w:vMerge/>
          </w:tcPr>
          <w:p w14:paraId="49C75771" w14:textId="77777777" w:rsidR="00DE3A8F" w:rsidRPr="00E6011B" w:rsidRDefault="00DE3A8F" w:rsidP="008E6A5D">
            <w:pPr>
              <w:rPr>
                <w:rFonts w:ascii="Times New Roman" w:hAnsi="Times New Roman" w:cs="Times New Roman"/>
                <w:sz w:val="28"/>
                <w:szCs w:val="28"/>
              </w:rPr>
            </w:pPr>
          </w:p>
        </w:tc>
        <w:tc>
          <w:tcPr>
            <w:tcW w:w="901" w:type="pct"/>
            <w:vMerge/>
          </w:tcPr>
          <w:p w14:paraId="7F727292" w14:textId="77777777" w:rsidR="00DE3A8F" w:rsidRPr="00E6011B" w:rsidRDefault="00DE3A8F" w:rsidP="008E6A5D">
            <w:pPr>
              <w:rPr>
                <w:rFonts w:ascii="Times New Roman" w:hAnsi="Times New Roman" w:cs="Times New Roman"/>
                <w:sz w:val="28"/>
                <w:szCs w:val="28"/>
              </w:rPr>
            </w:pPr>
          </w:p>
        </w:tc>
        <w:tc>
          <w:tcPr>
            <w:tcW w:w="551" w:type="pct"/>
            <w:vMerge/>
          </w:tcPr>
          <w:p w14:paraId="64A25A26" w14:textId="77777777" w:rsidR="00DE3A8F" w:rsidRPr="00E6011B" w:rsidRDefault="00DE3A8F" w:rsidP="008E6A5D">
            <w:pPr>
              <w:rPr>
                <w:rFonts w:ascii="Times New Roman" w:hAnsi="Times New Roman" w:cs="Times New Roman"/>
                <w:sz w:val="28"/>
                <w:szCs w:val="28"/>
              </w:rPr>
            </w:pPr>
          </w:p>
        </w:tc>
        <w:tc>
          <w:tcPr>
            <w:tcW w:w="1316" w:type="pct"/>
            <w:vMerge/>
          </w:tcPr>
          <w:p w14:paraId="4369619C" w14:textId="77777777" w:rsidR="00DE3A8F" w:rsidRPr="00E6011B" w:rsidRDefault="00DE3A8F" w:rsidP="008E6A5D">
            <w:pPr>
              <w:rPr>
                <w:rFonts w:ascii="Times New Roman" w:hAnsi="Times New Roman" w:cs="Times New Roman"/>
                <w:sz w:val="28"/>
                <w:szCs w:val="28"/>
              </w:rPr>
            </w:pPr>
          </w:p>
        </w:tc>
        <w:tc>
          <w:tcPr>
            <w:tcW w:w="2056" w:type="pct"/>
            <w:vMerge/>
          </w:tcPr>
          <w:p w14:paraId="3CD276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10%.</w:t>
            </w:r>
          </w:p>
        </w:tc>
      </w:tr>
      <w:tr w:rsidR="00136056" w:rsidRPr="00E6011B" w14:paraId="135673F0" w14:textId="77777777" w:rsidTr="00D26C08">
        <w:tc>
          <w:tcPr>
            <w:tcW w:w="176" w:type="pct"/>
          </w:tcPr>
          <w:p w14:paraId="1979B92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901" w:type="pct"/>
          </w:tcPr>
          <w:p w14:paraId="6DC0D68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Тяжелая промышленность</w:t>
            </w:r>
          </w:p>
        </w:tc>
        <w:tc>
          <w:tcPr>
            <w:tcW w:w="551" w:type="pct"/>
          </w:tcPr>
          <w:p w14:paraId="19F2A5D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6.2</w:t>
            </w:r>
          </w:p>
        </w:tc>
        <w:tc>
          <w:tcPr>
            <w:tcW w:w="1316" w:type="pct"/>
          </w:tcPr>
          <w:p w14:paraId="0CD167A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горно-обогатительной и горно-</w:t>
            </w:r>
            <w:r w:rsidRPr="00E6011B">
              <w:rPr>
                <w:rFonts w:ascii="Times New Roman" w:eastAsia="Tahoma" w:hAnsi="Times New Roman" w:cs="Times New Roman"/>
                <w:sz w:val="28"/>
                <w:szCs w:val="28"/>
              </w:rPr>
              <w:lastRenderedPageBreak/>
              <w:t>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056" w:type="pct"/>
            <w:vMerge/>
          </w:tcPr>
          <w:p w14:paraId="588221C5" w14:textId="77777777" w:rsidR="00DE3A8F" w:rsidRPr="00E6011B" w:rsidRDefault="00DE3A8F" w:rsidP="008E6A5D">
            <w:pPr>
              <w:rPr>
                <w:rFonts w:ascii="Times New Roman" w:hAnsi="Times New Roman" w:cs="Times New Roman"/>
                <w:sz w:val="28"/>
                <w:szCs w:val="28"/>
              </w:rPr>
            </w:pPr>
          </w:p>
        </w:tc>
      </w:tr>
      <w:tr w:rsidR="00136056" w:rsidRPr="00E6011B" w14:paraId="1A910767" w14:textId="77777777" w:rsidTr="00D26C08">
        <w:tc>
          <w:tcPr>
            <w:tcW w:w="176" w:type="pct"/>
          </w:tcPr>
          <w:p w14:paraId="76AA6AD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901" w:type="pct"/>
          </w:tcPr>
          <w:p w14:paraId="02D1C43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Автомобилестроительная промышленность</w:t>
            </w:r>
          </w:p>
        </w:tc>
        <w:tc>
          <w:tcPr>
            <w:tcW w:w="551" w:type="pct"/>
          </w:tcPr>
          <w:p w14:paraId="4460A9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6.2.1</w:t>
            </w:r>
          </w:p>
        </w:tc>
        <w:tc>
          <w:tcPr>
            <w:tcW w:w="1316" w:type="pct"/>
          </w:tcPr>
          <w:p w14:paraId="4B4EA15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056" w:type="pct"/>
            <w:vMerge/>
          </w:tcPr>
          <w:p w14:paraId="229072CE" w14:textId="77777777" w:rsidR="00DE3A8F" w:rsidRPr="00E6011B" w:rsidRDefault="00DE3A8F" w:rsidP="008E6A5D">
            <w:pPr>
              <w:rPr>
                <w:rFonts w:ascii="Times New Roman" w:hAnsi="Times New Roman" w:cs="Times New Roman"/>
                <w:sz w:val="28"/>
                <w:szCs w:val="28"/>
              </w:rPr>
            </w:pPr>
          </w:p>
        </w:tc>
      </w:tr>
      <w:tr w:rsidR="00136056" w:rsidRPr="00E6011B" w14:paraId="0E8BC2EC" w14:textId="77777777" w:rsidTr="00D26C08">
        <w:tc>
          <w:tcPr>
            <w:tcW w:w="176" w:type="pct"/>
          </w:tcPr>
          <w:p w14:paraId="48D5C79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901" w:type="pct"/>
          </w:tcPr>
          <w:p w14:paraId="4C56EF8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Легкая промышленность</w:t>
            </w:r>
          </w:p>
        </w:tc>
        <w:tc>
          <w:tcPr>
            <w:tcW w:w="551" w:type="pct"/>
          </w:tcPr>
          <w:p w14:paraId="3E2F072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6.3</w:t>
            </w:r>
          </w:p>
        </w:tc>
        <w:tc>
          <w:tcPr>
            <w:tcW w:w="1316" w:type="pct"/>
          </w:tcPr>
          <w:p w14:paraId="2D32FEA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w:t>
            </w:r>
            <w:r w:rsidRPr="00E6011B">
              <w:rPr>
                <w:rFonts w:ascii="Times New Roman" w:eastAsia="Tahoma" w:hAnsi="Times New Roman" w:cs="Times New Roman"/>
                <w:sz w:val="28"/>
                <w:szCs w:val="28"/>
              </w:rPr>
              <w:lastRenderedPageBreak/>
              <w:t>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056" w:type="pct"/>
            <w:vMerge/>
          </w:tcPr>
          <w:p w14:paraId="185EF939" w14:textId="77777777" w:rsidR="00DE3A8F" w:rsidRPr="00E6011B" w:rsidRDefault="00DE3A8F" w:rsidP="008E6A5D">
            <w:pPr>
              <w:rPr>
                <w:rFonts w:ascii="Times New Roman" w:hAnsi="Times New Roman" w:cs="Times New Roman"/>
                <w:sz w:val="28"/>
                <w:szCs w:val="28"/>
              </w:rPr>
            </w:pPr>
          </w:p>
        </w:tc>
      </w:tr>
      <w:tr w:rsidR="00136056" w:rsidRPr="00E6011B" w14:paraId="780B2C0D" w14:textId="77777777" w:rsidTr="00D26C08">
        <w:tc>
          <w:tcPr>
            <w:tcW w:w="176" w:type="pct"/>
          </w:tcPr>
          <w:p w14:paraId="22C1889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901" w:type="pct"/>
          </w:tcPr>
          <w:p w14:paraId="75A1CCD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Фармацевтическая промышленность</w:t>
            </w:r>
          </w:p>
        </w:tc>
        <w:tc>
          <w:tcPr>
            <w:tcW w:w="551" w:type="pct"/>
          </w:tcPr>
          <w:p w14:paraId="5B3B3E1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6.3.1</w:t>
            </w:r>
          </w:p>
        </w:tc>
        <w:tc>
          <w:tcPr>
            <w:tcW w:w="1316" w:type="pct"/>
          </w:tcPr>
          <w:p w14:paraId="0ACA2CB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56" w:type="pct"/>
            <w:vMerge/>
          </w:tcPr>
          <w:p w14:paraId="0921FD9D" w14:textId="77777777" w:rsidR="00DE3A8F" w:rsidRPr="00E6011B" w:rsidRDefault="00DE3A8F" w:rsidP="008E6A5D">
            <w:pPr>
              <w:rPr>
                <w:rFonts w:ascii="Times New Roman" w:hAnsi="Times New Roman" w:cs="Times New Roman"/>
                <w:sz w:val="28"/>
                <w:szCs w:val="28"/>
              </w:rPr>
            </w:pPr>
          </w:p>
        </w:tc>
      </w:tr>
      <w:tr w:rsidR="00136056" w:rsidRPr="00E6011B" w14:paraId="749D556D" w14:textId="77777777" w:rsidTr="00D26C08">
        <w:tc>
          <w:tcPr>
            <w:tcW w:w="176" w:type="pct"/>
          </w:tcPr>
          <w:p w14:paraId="5FA5DB8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901" w:type="pct"/>
          </w:tcPr>
          <w:p w14:paraId="78E34D4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Пищевая промышленность</w:t>
            </w:r>
          </w:p>
        </w:tc>
        <w:tc>
          <w:tcPr>
            <w:tcW w:w="551" w:type="pct"/>
          </w:tcPr>
          <w:p w14:paraId="4317FC4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6.4</w:t>
            </w:r>
          </w:p>
        </w:tc>
        <w:tc>
          <w:tcPr>
            <w:tcW w:w="1316" w:type="pct"/>
          </w:tcPr>
          <w:p w14:paraId="0A35E9D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пищевой промышленности, по </w:t>
            </w:r>
            <w:r w:rsidRPr="00E6011B">
              <w:rPr>
                <w:rFonts w:ascii="Times New Roman" w:eastAsia="Tahoma" w:hAnsi="Times New Roman" w:cs="Times New Roman"/>
                <w:sz w:val="28"/>
                <w:szCs w:val="28"/>
              </w:rPr>
              <w:lastRenderedPageBreak/>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56" w:type="pct"/>
            <w:vMerge/>
          </w:tcPr>
          <w:p w14:paraId="5159945B" w14:textId="77777777" w:rsidR="00DE3A8F" w:rsidRPr="00E6011B" w:rsidRDefault="00DE3A8F" w:rsidP="008E6A5D">
            <w:pPr>
              <w:rPr>
                <w:rFonts w:ascii="Times New Roman" w:hAnsi="Times New Roman" w:cs="Times New Roman"/>
                <w:sz w:val="28"/>
                <w:szCs w:val="28"/>
              </w:rPr>
            </w:pPr>
          </w:p>
        </w:tc>
      </w:tr>
      <w:tr w:rsidR="00136056" w:rsidRPr="00E6011B" w14:paraId="6C29BCCF" w14:textId="77777777" w:rsidTr="00D26C08">
        <w:tc>
          <w:tcPr>
            <w:tcW w:w="176" w:type="pct"/>
          </w:tcPr>
          <w:p w14:paraId="52E325C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901" w:type="pct"/>
          </w:tcPr>
          <w:p w14:paraId="6F2DA58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Нефтехимическая промышленность</w:t>
            </w:r>
          </w:p>
        </w:tc>
        <w:tc>
          <w:tcPr>
            <w:tcW w:w="551" w:type="pct"/>
          </w:tcPr>
          <w:p w14:paraId="453307A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6.5</w:t>
            </w:r>
          </w:p>
        </w:tc>
        <w:tc>
          <w:tcPr>
            <w:tcW w:w="1316" w:type="pct"/>
          </w:tcPr>
          <w:p w14:paraId="51B957B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w:t>
            </w:r>
            <w:r w:rsidRPr="00E6011B">
              <w:rPr>
                <w:rFonts w:ascii="Times New Roman" w:eastAsia="Tahoma" w:hAnsi="Times New Roman" w:cs="Times New Roman"/>
                <w:sz w:val="28"/>
                <w:szCs w:val="28"/>
              </w:rPr>
              <w:lastRenderedPageBreak/>
              <w:t>промышленные предприятия</w:t>
            </w:r>
          </w:p>
        </w:tc>
        <w:tc>
          <w:tcPr>
            <w:tcW w:w="2056" w:type="pct"/>
            <w:vMerge/>
          </w:tcPr>
          <w:p w14:paraId="4E674E0A" w14:textId="77777777" w:rsidR="00DE3A8F" w:rsidRPr="00E6011B" w:rsidRDefault="00DE3A8F" w:rsidP="008E6A5D">
            <w:pPr>
              <w:rPr>
                <w:rFonts w:ascii="Times New Roman" w:hAnsi="Times New Roman" w:cs="Times New Roman"/>
                <w:sz w:val="28"/>
                <w:szCs w:val="28"/>
              </w:rPr>
            </w:pPr>
          </w:p>
        </w:tc>
      </w:tr>
      <w:tr w:rsidR="00136056" w:rsidRPr="00E6011B" w14:paraId="214EEA57" w14:textId="77777777" w:rsidTr="00D26C08">
        <w:tc>
          <w:tcPr>
            <w:tcW w:w="176" w:type="pct"/>
          </w:tcPr>
          <w:p w14:paraId="183D2F9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901" w:type="pct"/>
          </w:tcPr>
          <w:p w14:paraId="7E58486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Строительная промышленность</w:t>
            </w:r>
          </w:p>
        </w:tc>
        <w:tc>
          <w:tcPr>
            <w:tcW w:w="551" w:type="pct"/>
          </w:tcPr>
          <w:p w14:paraId="1BDEF50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6.6</w:t>
            </w:r>
          </w:p>
        </w:tc>
        <w:tc>
          <w:tcPr>
            <w:tcW w:w="1316" w:type="pct"/>
          </w:tcPr>
          <w:p w14:paraId="536BFF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56" w:type="pct"/>
            <w:vMerge/>
          </w:tcPr>
          <w:p w14:paraId="712E891C" w14:textId="77777777" w:rsidR="00DE3A8F" w:rsidRPr="00E6011B" w:rsidRDefault="00DE3A8F" w:rsidP="008E6A5D">
            <w:pPr>
              <w:rPr>
                <w:rFonts w:ascii="Times New Roman" w:hAnsi="Times New Roman" w:cs="Times New Roman"/>
                <w:sz w:val="28"/>
                <w:szCs w:val="28"/>
              </w:rPr>
            </w:pPr>
          </w:p>
        </w:tc>
      </w:tr>
      <w:tr w:rsidR="00136056" w:rsidRPr="00E6011B" w14:paraId="3AB2D8A7" w14:textId="77777777" w:rsidTr="00D26C08">
        <w:tc>
          <w:tcPr>
            <w:tcW w:w="176" w:type="pct"/>
          </w:tcPr>
          <w:p w14:paraId="6B80C61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901" w:type="pct"/>
          </w:tcPr>
          <w:p w14:paraId="463D8E2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Энергетика</w:t>
            </w:r>
          </w:p>
        </w:tc>
        <w:tc>
          <w:tcPr>
            <w:tcW w:w="551" w:type="pct"/>
          </w:tcPr>
          <w:p w14:paraId="4282F71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6.7</w:t>
            </w:r>
          </w:p>
        </w:tc>
        <w:tc>
          <w:tcPr>
            <w:tcW w:w="1316" w:type="pct"/>
          </w:tcPr>
          <w:p w14:paraId="354DD21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гидроэнергетики, тепловых станций и других электростанций, размещение </w:t>
            </w:r>
            <w:r w:rsidRPr="00E6011B">
              <w:rPr>
                <w:rFonts w:ascii="Times New Roman" w:eastAsia="Tahoma" w:hAnsi="Times New Roman" w:cs="Times New Roman"/>
                <w:sz w:val="28"/>
                <w:szCs w:val="28"/>
              </w:rPr>
              <w:lastRenderedPageBreak/>
              <w:t xml:space="preserve">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2056" w:type="pct"/>
            <w:vMerge/>
          </w:tcPr>
          <w:p w14:paraId="0580D688" w14:textId="77777777" w:rsidR="00DE3A8F" w:rsidRPr="00E6011B" w:rsidRDefault="00DE3A8F" w:rsidP="008E6A5D">
            <w:pPr>
              <w:rPr>
                <w:rFonts w:ascii="Times New Roman" w:hAnsi="Times New Roman" w:cs="Times New Roman"/>
                <w:sz w:val="28"/>
                <w:szCs w:val="28"/>
              </w:rPr>
            </w:pPr>
          </w:p>
        </w:tc>
      </w:tr>
      <w:tr w:rsidR="00136056" w:rsidRPr="00E6011B" w14:paraId="65E1ACB0" w14:textId="77777777" w:rsidTr="00D26C08">
        <w:tc>
          <w:tcPr>
            <w:tcW w:w="176" w:type="pct"/>
          </w:tcPr>
          <w:p w14:paraId="7A2E4FD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901" w:type="pct"/>
          </w:tcPr>
          <w:p w14:paraId="5DB8D3E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16A609C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16" w:type="pct"/>
          </w:tcPr>
          <w:p w14:paraId="7AD1EE5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E6011B">
              <w:rPr>
                <w:rFonts w:ascii="Times New Roman" w:eastAsia="Tahoma" w:hAnsi="Times New Roman" w:cs="Times New Roman"/>
                <w:sz w:val="28"/>
                <w:szCs w:val="28"/>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056" w:type="pct"/>
          </w:tcPr>
          <w:p w14:paraId="62B21B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3801A471" w14:textId="77777777" w:rsidTr="00D26C08">
        <w:tc>
          <w:tcPr>
            <w:tcW w:w="176" w:type="pct"/>
            <w:vMerge w:val="restart"/>
          </w:tcPr>
          <w:p w14:paraId="1DAAC9A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901" w:type="pct"/>
            <w:vMerge w:val="restart"/>
          </w:tcPr>
          <w:p w14:paraId="3C0622B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51" w:type="pct"/>
            <w:vMerge w:val="restart"/>
          </w:tcPr>
          <w:p w14:paraId="526DCE2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16" w:type="pct"/>
            <w:vMerge w:val="restart"/>
          </w:tcPr>
          <w:p w14:paraId="598A463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w:t>
            </w:r>
            <w:r w:rsidRPr="00E6011B">
              <w:rPr>
                <w:rFonts w:ascii="Times New Roman" w:eastAsia="Tahoma" w:hAnsi="Times New Roman" w:cs="Times New Roman"/>
                <w:sz w:val="28"/>
                <w:szCs w:val="28"/>
              </w:rPr>
              <w:lastRenderedPageBreak/>
              <w:t>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56" w:type="pct"/>
          </w:tcPr>
          <w:p w14:paraId="28B4B7F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1901DB31" w14:textId="77777777" w:rsidTr="00D26C08">
        <w:tc>
          <w:tcPr>
            <w:tcW w:w="176" w:type="pct"/>
            <w:vMerge/>
          </w:tcPr>
          <w:p w14:paraId="320E619D" w14:textId="77777777" w:rsidR="00DE3A8F" w:rsidRPr="00E6011B" w:rsidRDefault="00DE3A8F" w:rsidP="008E6A5D">
            <w:pPr>
              <w:rPr>
                <w:rFonts w:ascii="Times New Roman" w:hAnsi="Times New Roman" w:cs="Times New Roman"/>
                <w:sz w:val="28"/>
                <w:szCs w:val="28"/>
              </w:rPr>
            </w:pPr>
          </w:p>
        </w:tc>
        <w:tc>
          <w:tcPr>
            <w:tcW w:w="901" w:type="pct"/>
            <w:vMerge/>
          </w:tcPr>
          <w:p w14:paraId="6CC3805A" w14:textId="77777777" w:rsidR="00DE3A8F" w:rsidRPr="00E6011B" w:rsidRDefault="00DE3A8F" w:rsidP="008E6A5D">
            <w:pPr>
              <w:rPr>
                <w:rFonts w:ascii="Times New Roman" w:hAnsi="Times New Roman" w:cs="Times New Roman"/>
                <w:sz w:val="28"/>
                <w:szCs w:val="28"/>
              </w:rPr>
            </w:pPr>
          </w:p>
        </w:tc>
        <w:tc>
          <w:tcPr>
            <w:tcW w:w="551" w:type="pct"/>
            <w:vMerge/>
          </w:tcPr>
          <w:p w14:paraId="231FDF01" w14:textId="77777777" w:rsidR="00DE3A8F" w:rsidRPr="00E6011B" w:rsidRDefault="00DE3A8F" w:rsidP="008E6A5D">
            <w:pPr>
              <w:rPr>
                <w:rFonts w:ascii="Times New Roman" w:hAnsi="Times New Roman" w:cs="Times New Roman"/>
                <w:sz w:val="28"/>
                <w:szCs w:val="28"/>
              </w:rPr>
            </w:pPr>
          </w:p>
        </w:tc>
        <w:tc>
          <w:tcPr>
            <w:tcW w:w="1316" w:type="pct"/>
            <w:vMerge/>
          </w:tcPr>
          <w:p w14:paraId="18BAE8D5" w14:textId="77777777" w:rsidR="00DE3A8F" w:rsidRPr="00E6011B" w:rsidRDefault="00DE3A8F" w:rsidP="008E6A5D">
            <w:pPr>
              <w:rPr>
                <w:rFonts w:ascii="Times New Roman" w:hAnsi="Times New Roman" w:cs="Times New Roman"/>
                <w:sz w:val="28"/>
                <w:szCs w:val="28"/>
              </w:rPr>
            </w:pPr>
          </w:p>
        </w:tc>
        <w:tc>
          <w:tcPr>
            <w:tcW w:w="2056" w:type="pct"/>
          </w:tcPr>
          <w:p w14:paraId="5582E11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1D0C1E70" w14:textId="77777777" w:rsidTr="00D26C08">
        <w:tc>
          <w:tcPr>
            <w:tcW w:w="176" w:type="pct"/>
            <w:vMerge/>
          </w:tcPr>
          <w:p w14:paraId="69E14DB0" w14:textId="77777777" w:rsidR="00DE3A8F" w:rsidRPr="00E6011B" w:rsidRDefault="00DE3A8F" w:rsidP="008E6A5D">
            <w:pPr>
              <w:rPr>
                <w:rFonts w:ascii="Times New Roman" w:hAnsi="Times New Roman" w:cs="Times New Roman"/>
                <w:sz w:val="28"/>
                <w:szCs w:val="28"/>
              </w:rPr>
            </w:pPr>
          </w:p>
        </w:tc>
        <w:tc>
          <w:tcPr>
            <w:tcW w:w="901" w:type="pct"/>
            <w:vMerge/>
          </w:tcPr>
          <w:p w14:paraId="036E485C" w14:textId="77777777" w:rsidR="00DE3A8F" w:rsidRPr="00E6011B" w:rsidRDefault="00DE3A8F" w:rsidP="008E6A5D">
            <w:pPr>
              <w:rPr>
                <w:rFonts w:ascii="Times New Roman" w:hAnsi="Times New Roman" w:cs="Times New Roman"/>
                <w:sz w:val="28"/>
                <w:szCs w:val="28"/>
              </w:rPr>
            </w:pPr>
          </w:p>
        </w:tc>
        <w:tc>
          <w:tcPr>
            <w:tcW w:w="551" w:type="pct"/>
            <w:vMerge/>
          </w:tcPr>
          <w:p w14:paraId="38DAA8B8" w14:textId="77777777" w:rsidR="00DE3A8F" w:rsidRPr="00E6011B" w:rsidRDefault="00DE3A8F" w:rsidP="008E6A5D">
            <w:pPr>
              <w:rPr>
                <w:rFonts w:ascii="Times New Roman" w:hAnsi="Times New Roman" w:cs="Times New Roman"/>
                <w:sz w:val="28"/>
                <w:szCs w:val="28"/>
              </w:rPr>
            </w:pPr>
          </w:p>
        </w:tc>
        <w:tc>
          <w:tcPr>
            <w:tcW w:w="1316" w:type="pct"/>
            <w:vMerge/>
          </w:tcPr>
          <w:p w14:paraId="378776A2" w14:textId="77777777" w:rsidR="00DE3A8F" w:rsidRPr="00E6011B" w:rsidRDefault="00DE3A8F" w:rsidP="008E6A5D">
            <w:pPr>
              <w:rPr>
                <w:rFonts w:ascii="Times New Roman" w:hAnsi="Times New Roman" w:cs="Times New Roman"/>
                <w:sz w:val="28"/>
                <w:szCs w:val="28"/>
              </w:rPr>
            </w:pPr>
          </w:p>
        </w:tc>
        <w:tc>
          <w:tcPr>
            <w:tcW w:w="2056" w:type="pct"/>
          </w:tcPr>
          <w:p w14:paraId="62DEEBE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85102C2" w14:textId="77777777" w:rsidTr="00D26C08">
        <w:tc>
          <w:tcPr>
            <w:tcW w:w="176" w:type="pct"/>
            <w:vMerge/>
          </w:tcPr>
          <w:p w14:paraId="648F220E" w14:textId="77777777" w:rsidR="00DE3A8F" w:rsidRPr="00E6011B" w:rsidRDefault="00DE3A8F" w:rsidP="008E6A5D">
            <w:pPr>
              <w:rPr>
                <w:rFonts w:ascii="Times New Roman" w:hAnsi="Times New Roman" w:cs="Times New Roman"/>
                <w:sz w:val="28"/>
                <w:szCs w:val="28"/>
              </w:rPr>
            </w:pPr>
          </w:p>
        </w:tc>
        <w:tc>
          <w:tcPr>
            <w:tcW w:w="901" w:type="pct"/>
            <w:vMerge/>
          </w:tcPr>
          <w:p w14:paraId="621A680C" w14:textId="77777777" w:rsidR="00DE3A8F" w:rsidRPr="00E6011B" w:rsidRDefault="00DE3A8F" w:rsidP="008E6A5D">
            <w:pPr>
              <w:rPr>
                <w:rFonts w:ascii="Times New Roman" w:hAnsi="Times New Roman" w:cs="Times New Roman"/>
                <w:sz w:val="28"/>
                <w:szCs w:val="28"/>
              </w:rPr>
            </w:pPr>
          </w:p>
        </w:tc>
        <w:tc>
          <w:tcPr>
            <w:tcW w:w="551" w:type="pct"/>
            <w:vMerge/>
          </w:tcPr>
          <w:p w14:paraId="2A1682F5" w14:textId="77777777" w:rsidR="00DE3A8F" w:rsidRPr="00E6011B" w:rsidRDefault="00DE3A8F" w:rsidP="008E6A5D">
            <w:pPr>
              <w:rPr>
                <w:rFonts w:ascii="Times New Roman" w:hAnsi="Times New Roman" w:cs="Times New Roman"/>
                <w:sz w:val="28"/>
                <w:szCs w:val="28"/>
              </w:rPr>
            </w:pPr>
          </w:p>
        </w:tc>
        <w:tc>
          <w:tcPr>
            <w:tcW w:w="1316" w:type="pct"/>
            <w:vMerge/>
          </w:tcPr>
          <w:p w14:paraId="3CAAA860" w14:textId="77777777" w:rsidR="00DE3A8F" w:rsidRPr="00E6011B" w:rsidRDefault="00DE3A8F" w:rsidP="008E6A5D">
            <w:pPr>
              <w:rPr>
                <w:rFonts w:ascii="Times New Roman" w:hAnsi="Times New Roman" w:cs="Times New Roman"/>
                <w:sz w:val="28"/>
                <w:szCs w:val="28"/>
              </w:rPr>
            </w:pPr>
          </w:p>
        </w:tc>
        <w:tc>
          <w:tcPr>
            <w:tcW w:w="2056" w:type="pct"/>
          </w:tcPr>
          <w:p w14:paraId="7A0A4DA1" w14:textId="7DAC268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w:t>
            </w:r>
            <w:r w:rsidRPr="00E6011B">
              <w:rPr>
                <w:rFonts w:ascii="Times New Roman" w:eastAsia="Tahoma" w:hAnsi="Times New Roman" w:cs="Times New Roman"/>
                <w:sz w:val="28"/>
                <w:szCs w:val="28"/>
              </w:rPr>
              <w:lastRenderedPageBreak/>
              <w:t xml:space="preserve">целях определения мест допустимого размещения зданий, строений, сооружений, за пределами которых запрещено строительство зданий, строений, </w:t>
            </w:r>
            <w:r w:rsidR="0085459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w:t>
            </w:r>
            <w:r w:rsidR="002433BC" w:rsidRPr="00E6011B">
              <w:rPr>
                <w:rFonts w:ascii="Times New Roman" w:eastAsia="Tahoma" w:hAnsi="Times New Roman" w:cs="Times New Roman"/>
                <w:sz w:val="28"/>
                <w:szCs w:val="28"/>
              </w:rPr>
              <w:t> </w:t>
            </w:r>
            <w:r w:rsidRPr="00E6011B">
              <w:rPr>
                <w:rFonts w:ascii="Times New Roman" w:eastAsia="Tahoma" w:hAnsi="Times New Roman" w:cs="Times New Roman"/>
                <w:sz w:val="28"/>
                <w:szCs w:val="28"/>
              </w:rPr>
              <w:t>м.</w:t>
            </w:r>
          </w:p>
        </w:tc>
      </w:tr>
      <w:tr w:rsidR="00136056" w:rsidRPr="00E6011B" w14:paraId="65CCDC8B" w14:textId="77777777" w:rsidTr="00D26C08">
        <w:tc>
          <w:tcPr>
            <w:tcW w:w="176" w:type="pct"/>
            <w:vMerge/>
          </w:tcPr>
          <w:p w14:paraId="56E3D49F" w14:textId="77777777" w:rsidR="00DE3A8F" w:rsidRPr="00E6011B" w:rsidRDefault="00DE3A8F" w:rsidP="008E6A5D">
            <w:pPr>
              <w:rPr>
                <w:rFonts w:ascii="Times New Roman" w:hAnsi="Times New Roman" w:cs="Times New Roman"/>
                <w:sz w:val="28"/>
                <w:szCs w:val="28"/>
              </w:rPr>
            </w:pPr>
          </w:p>
        </w:tc>
        <w:tc>
          <w:tcPr>
            <w:tcW w:w="901" w:type="pct"/>
            <w:vMerge/>
          </w:tcPr>
          <w:p w14:paraId="7D60B33F" w14:textId="77777777" w:rsidR="00DE3A8F" w:rsidRPr="00E6011B" w:rsidRDefault="00DE3A8F" w:rsidP="008E6A5D">
            <w:pPr>
              <w:rPr>
                <w:rFonts w:ascii="Times New Roman" w:hAnsi="Times New Roman" w:cs="Times New Roman"/>
                <w:sz w:val="28"/>
                <w:szCs w:val="28"/>
              </w:rPr>
            </w:pPr>
          </w:p>
        </w:tc>
        <w:tc>
          <w:tcPr>
            <w:tcW w:w="551" w:type="pct"/>
            <w:vMerge/>
          </w:tcPr>
          <w:p w14:paraId="01C96FC7" w14:textId="77777777" w:rsidR="00DE3A8F" w:rsidRPr="00E6011B" w:rsidRDefault="00DE3A8F" w:rsidP="008E6A5D">
            <w:pPr>
              <w:rPr>
                <w:rFonts w:ascii="Times New Roman" w:hAnsi="Times New Roman" w:cs="Times New Roman"/>
                <w:sz w:val="28"/>
                <w:szCs w:val="28"/>
              </w:rPr>
            </w:pPr>
          </w:p>
        </w:tc>
        <w:tc>
          <w:tcPr>
            <w:tcW w:w="1316" w:type="pct"/>
            <w:vMerge/>
          </w:tcPr>
          <w:p w14:paraId="27D1CA62" w14:textId="77777777" w:rsidR="00DE3A8F" w:rsidRPr="00E6011B" w:rsidRDefault="00DE3A8F" w:rsidP="008E6A5D">
            <w:pPr>
              <w:rPr>
                <w:rFonts w:ascii="Times New Roman" w:hAnsi="Times New Roman" w:cs="Times New Roman"/>
                <w:sz w:val="28"/>
                <w:szCs w:val="28"/>
              </w:rPr>
            </w:pPr>
          </w:p>
        </w:tc>
        <w:tc>
          <w:tcPr>
            <w:tcW w:w="2056" w:type="pct"/>
          </w:tcPr>
          <w:p w14:paraId="364DE81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323307EA" w14:textId="77777777" w:rsidTr="00D26C08">
        <w:tc>
          <w:tcPr>
            <w:tcW w:w="176" w:type="pct"/>
            <w:vMerge/>
          </w:tcPr>
          <w:p w14:paraId="25B5D7B9" w14:textId="77777777" w:rsidR="00DE3A8F" w:rsidRPr="00E6011B" w:rsidRDefault="00DE3A8F" w:rsidP="008E6A5D">
            <w:pPr>
              <w:rPr>
                <w:rFonts w:ascii="Times New Roman" w:hAnsi="Times New Roman" w:cs="Times New Roman"/>
                <w:sz w:val="28"/>
                <w:szCs w:val="28"/>
              </w:rPr>
            </w:pPr>
          </w:p>
        </w:tc>
        <w:tc>
          <w:tcPr>
            <w:tcW w:w="901" w:type="pct"/>
            <w:vMerge/>
          </w:tcPr>
          <w:p w14:paraId="4C218B34" w14:textId="77777777" w:rsidR="00DE3A8F" w:rsidRPr="00E6011B" w:rsidRDefault="00DE3A8F" w:rsidP="008E6A5D">
            <w:pPr>
              <w:rPr>
                <w:rFonts w:ascii="Times New Roman" w:hAnsi="Times New Roman" w:cs="Times New Roman"/>
                <w:sz w:val="28"/>
                <w:szCs w:val="28"/>
              </w:rPr>
            </w:pPr>
          </w:p>
        </w:tc>
        <w:tc>
          <w:tcPr>
            <w:tcW w:w="551" w:type="pct"/>
            <w:vMerge/>
          </w:tcPr>
          <w:p w14:paraId="3DE6302B" w14:textId="77777777" w:rsidR="00DE3A8F" w:rsidRPr="00E6011B" w:rsidRDefault="00DE3A8F" w:rsidP="008E6A5D">
            <w:pPr>
              <w:rPr>
                <w:rFonts w:ascii="Times New Roman" w:hAnsi="Times New Roman" w:cs="Times New Roman"/>
                <w:sz w:val="28"/>
                <w:szCs w:val="28"/>
              </w:rPr>
            </w:pPr>
          </w:p>
        </w:tc>
        <w:tc>
          <w:tcPr>
            <w:tcW w:w="1316" w:type="pct"/>
            <w:vMerge/>
          </w:tcPr>
          <w:p w14:paraId="42D2B923" w14:textId="77777777" w:rsidR="00DE3A8F" w:rsidRPr="00E6011B" w:rsidRDefault="00DE3A8F" w:rsidP="008E6A5D">
            <w:pPr>
              <w:rPr>
                <w:rFonts w:ascii="Times New Roman" w:hAnsi="Times New Roman" w:cs="Times New Roman"/>
                <w:sz w:val="28"/>
                <w:szCs w:val="28"/>
              </w:rPr>
            </w:pPr>
          </w:p>
        </w:tc>
        <w:tc>
          <w:tcPr>
            <w:tcW w:w="2056" w:type="pct"/>
          </w:tcPr>
          <w:p w14:paraId="2915538D" w14:textId="1B6E88DE" w:rsidR="00DE3A8F" w:rsidRPr="00E6011B" w:rsidRDefault="001379F4"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458465FA" w14:textId="77777777" w:rsidTr="00D26C08">
        <w:tc>
          <w:tcPr>
            <w:tcW w:w="176" w:type="pct"/>
            <w:vMerge/>
          </w:tcPr>
          <w:p w14:paraId="6AC35E9E" w14:textId="77777777" w:rsidR="00DE3A8F" w:rsidRPr="00E6011B" w:rsidRDefault="00DE3A8F" w:rsidP="008E6A5D">
            <w:pPr>
              <w:rPr>
                <w:rFonts w:ascii="Times New Roman" w:hAnsi="Times New Roman" w:cs="Times New Roman"/>
                <w:sz w:val="28"/>
                <w:szCs w:val="28"/>
              </w:rPr>
            </w:pPr>
          </w:p>
        </w:tc>
        <w:tc>
          <w:tcPr>
            <w:tcW w:w="901" w:type="pct"/>
            <w:vMerge/>
          </w:tcPr>
          <w:p w14:paraId="6411BF98" w14:textId="77777777" w:rsidR="00DE3A8F" w:rsidRPr="00E6011B" w:rsidRDefault="00DE3A8F" w:rsidP="008E6A5D">
            <w:pPr>
              <w:rPr>
                <w:rFonts w:ascii="Times New Roman" w:hAnsi="Times New Roman" w:cs="Times New Roman"/>
                <w:sz w:val="28"/>
                <w:szCs w:val="28"/>
              </w:rPr>
            </w:pPr>
          </w:p>
        </w:tc>
        <w:tc>
          <w:tcPr>
            <w:tcW w:w="551" w:type="pct"/>
            <w:vMerge/>
          </w:tcPr>
          <w:p w14:paraId="17F00F26" w14:textId="77777777" w:rsidR="00DE3A8F" w:rsidRPr="00E6011B" w:rsidRDefault="00DE3A8F" w:rsidP="008E6A5D">
            <w:pPr>
              <w:rPr>
                <w:rFonts w:ascii="Times New Roman" w:hAnsi="Times New Roman" w:cs="Times New Roman"/>
                <w:sz w:val="28"/>
                <w:szCs w:val="28"/>
              </w:rPr>
            </w:pPr>
          </w:p>
        </w:tc>
        <w:tc>
          <w:tcPr>
            <w:tcW w:w="1316" w:type="pct"/>
            <w:vMerge/>
          </w:tcPr>
          <w:p w14:paraId="6F81F1FA" w14:textId="77777777" w:rsidR="00DE3A8F" w:rsidRPr="00E6011B" w:rsidRDefault="00DE3A8F" w:rsidP="008E6A5D">
            <w:pPr>
              <w:rPr>
                <w:rFonts w:ascii="Times New Roman" w:hAnsi="Times New Roman" w:cs="Times New Roman"/>
                <w:sz w:val="28"/>
                <w:szCs w:val="28"/>
              </w:rPr>
            </w:pPr>
          </w:p>
        </w:tc>
        <w:tc>
          <w:tcPr>
            <w:tcW w:w="2056" w:type="pct"/>
          </w:tcPr>
          <w:p w14:paraId="672D0778" w14:textId="0C8CCD1A"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85459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A3A09D4" w14:textId="77777777" w:rsidTr="00D26C08">
        <w:tc>
          <w:tcPr>
            <w:tcW w:w="176" w:type="pct"/>
            <w:vMerge/>
          </w:tcPr>
          <w:p w14:paraId="0D1A8213" w14:textId="77777777" w:rsidR="00DE3A8F" w:rsidRPr="00E6011B" w:rsidRDefault="00DE3A8F" w:rsidP="008E6A5D">
            <w:pPr>
              <w:rPr>
                <w:rFonts w:ascii="Times New Roman" w:hAnsi="Times New Roman" w:cs="Times New Roman"/>
                <w:sz w:val="28"/>
                <w:szCs w:val="28"/>
              </w:rPr>
            </w:pPr>
          </w:p>
        </w:tc>
        <w:tc>
          <w:tcPr>
            <w:tcW w:w="901" w:type="pct"/>
            <w:vMerge/>
          </w:tcPr>
          <w:p w14:paraId="4CFCC58E" w14:textId="77777777" w:rsidR="00DE3A8F" w:rsidRPr="00E6011B" w:rsidRDefault="00DE3A8F" w:rsidP="008E6A5D">
            <w:pPr>
              <w:rPr>
                <w:rFonts w:ascii="Times New Roman" w:hAnsi="Times New Roman" w:cs="Times New Roman"/>
                <w:sz w:val="28"/>
                <w:szCs w:val="28"/>
              </w:rPr>
            </w:pPr>
          </w:p>
        </w:tc>
        <w:tc>
          <w:tcPr>
            <w:tcW w:w="551" w:type="pct"/>
            <w:vMerge/>
          </w:tcPr>
          <w:p w14:paraId="1833AA56" w14:textId="77777777" w:rsidR="00DE3A8F" w:rsidRPr="00E6011B" w:rsidRDefault="00DE3A8F" w:rsidP="008E6A5D">
            <w:pPr>
              <w:rPr>
                <w:rFonts w:ascii="Times New Roman" w:hAnsi="Times New Roman" w:cs="Times New Roman"/>
                <w:sz w:val="28"/>
                <w:szCs w:val="28"/>
              </w:rPr>
            </w:pPr>
          </w:p>
        </w:tc>
        <w:tc>
          <w:tcPr>
            <w:tcW w:w="1316" w:type="pct"/>
            <w:vMerge/>
          </w:tcPr>
          <w:p w14:paraId="111A5F3D" w14:textId="77777777" w:rsidR="00DE3A8F" w:rsidRPr="00E6011B" w:rsidRDefault="00DE3A8F" w:rsidP="008E6A5D">
            <w:pPr>
              <w:rPr>
                <w:rFonts w:ascii="Times New Roman" w:hAnsi="Times New Roman" w:cs="Times New Roman"/>
                <w:sz w:val="28"/>
                <w:szCs w:val="28"/>
              </w:rPr>
            </w:pPr>
          </w:p>
        </w:tc>
        <w:tc>
          <w:tcPr>
            <w:tcW w:w="2056" w:type="pct"/>
          </w:tcPr>
          <w:p w14:paraId="3BC47144" w14:textId="509CB6F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85459D" w:rsidRPr="00E6011B">
              <w:rPr>
                <w:rFonts w:ascii="Times New Roman" w:eastAsia="Tahoma" w:hAnsi="Times New Roman" w:cs="Times New Roman"/>
                <w:sz w:val="28"/>
                <w:szCs w:val="28"/>
              </w:rPr>
              <w:t>15</w:t>
            </w:r>
            <w:r w:rsidRPr="00E6011B">
              <w:rPr>
                <w:rFonts w:ascii="Times New Roman" w:eastAsia="Tahoma" w:hAnsi="Times New Roman" w:cs="Times New Roman"/>
                <w:sz w:val="28"/>
                <w:szCs w:val="28"/>
              </w:rPr>
              <w:t>%.</w:t>
            </w:r>
          </w:p>
        </w:tc>
      </w:tr>
      <w:tr w:rsidR="00136056" w:rsidRPr="00E6011B" w14:paraId="73F336C9" w14:textId="77777777" w:rsidTr="00D26C08">
        <w:trPr>
          <w:trHeight w:val="322"/>
        </w:trPr>
        <w:tc>
          <w:tcPr>
            <w:tcW w:w="176" w:type="pct"/>
            <w:vMerge w:val="restart"/>
          </w:tcPr>
          <w:p w14:paraId="1F97F8D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901" w:type="pct"/>
            <w:vMerge w:val="restart"/>
          </w:tcPr>
          <w:p w14:paraId="2431F61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Целлюлозно-бумажная промышленность</w:t>
            </w:r>
          </w:p>
        </w:tc>
        <w:tc>
          <w:tcPr>
            <w:tcW w:w="551" w:type="pct"/>
            <w:vMerge w:val="restart"/>
          </w:tcPr>
          <w:p w14:paraId="2BBAD41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6.11</w:t>
            </w:r>
          </w:p>
        </w:tc>
        <w:tc>
          <w:tcPr>
            <w:tcW w:w="1316" w:type="pct"/>
            <w:vMerge w:val="restart"/>
          </w:tcPr>
          <w:p w14:paraId="3966E98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целлюлозно-бумажного производства, </w:t>
            </w:r>
            <w:r w:rsidRPr="00E6011B">
              <w:rPr>
                <w:rFonts w:ascii="Times New Roman" w:eastAsia="Tahoma" w:hAnsi="Times New Roman" w:cs="Times New Roman"/>
                <w:sz w:val="28"/>
                <w:szCs w:val="28"/>
              </w:rPr>
              <w:lastRenderedPageBreak/>
              <w:t>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056" w:type="pct"/>
            <w:vMerge w:val="restart"/>
          </w:tcPr>
          <w:p w14:paraId="3C1A5103"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p w14:paraId="58A2BFEC"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p w14:paraId="219FDD8C" w14:textId="63898BA3"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w:t>
            </w:r>
            <w:r w:rsidRPr="00E6011B">
              <w:rPr>
                <w:rFonts w:ascii="Times New Roman" w:eastAsia="Tahoma" w:hAnsi="Times New Roman" w:cs="Times New Roman"/>
                <w:sz w:val="28"/>
                <w:szCs w:val="28"/>
              </w:rPr>
              <w:lastRenderedPageBreak/>
              <w:t xml:space="preserve">мест допустимого размещения зданий, строений, сооружений, за пределами которых запрещено строительство зданий, строений, сооружений – </w:t>
            </w:r>
            <w:r w:rsidR="0085459D" w:rsidRPr="00E6011B">
              <w:rPr>
                <w:rFonts w:ascii="Times New Roman" w:eastAsia="Tahoma" w:hAnsi="Times New Roman" w:cs="Times New Roman"/>
                <w:sz w:val="28"/>
                <w:szCs w:val="28"/>
              </w:rPr>
              <w:t>3 м.</w:t>
            </w:r>
          </w:p>
          <w:p w14:paraId="488C30BF" w14:textId="41C398C0"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6B5EA9"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85459D" w:rsidRPr="00E6011B">
              <w:rPr>
                <w:rFonts w:ascii="Times New Roman" w:eastAsia="Tahoma" w:hAnsi="Times New Roman" w:cs="Times New Roman"/>
                <w:sz w:val="28"/>
                <w:szCs w:val="28"/>
              </w:rPr>
              <w:t>5 м</w:t>
            </w:r>
            <w:r w:rsidRPr="00E6011B">
              <w:rPr>
                <w:rFonts w:ascii="Times New Roman" w:eastAsia="Tahoma" w:hAnsi="Times New Roman" w:cs="Times New Roman"/>
                <w:sz w:val="28"/>
                <w:szCs w:val="28"/>
              </w:rPr>
              <w:t>.</w:t>
            </w:r>
          </w:p>
          <w:p w14:paraId="4536ED0C"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66E047D9" w14:textId="7AE0E867" w:rsidR="009362FA" w:rsidRPr="00E6011B" w:rsidRDefault="009362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w:t>
            </w:r>
            <w:r w:rsidR="000D620E"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не подлежит установлению. Устанавливается в соответствии с проектной документацией.</w:t>
            </w:r>
          </w:p>
          <w:p w14:paraId="31771413" w14:textId="73AFB0CB"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6B5EA9"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7043CBED" w14:textId="1A361B8E"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w:t>
            </w:r>
            <w:r w:rsidR="006B5EA9"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w:t>
            </w:r>
          </w:p>
        </w:tc>
      </w:tr>
      <w:tr w:rsidR="00136056" w:rsidRPr="00E6011B" w14:paraId="345BA857" w14:textId="77777777" w:rsidTr="00D26C08">
        <w:trPr>
          <w:trHeight w:val="322"/>
        </w:trPr>
        <w:tc>
          <w:tcPr>
            <w:tcW w:w="176" w:type="pct"/>
            <w:vMerge/>
          </w:tcPr>
          <w:p w14:paraId="5489A83E" w14:textId="77777777" w:rsidR="00DE3A8F" w:rsidRPr="00E6011B" w:rsidRDefault="00DE3A8F" w:rsidP="008E6A5D">
            <w:pPr>
              <w:rPr>
                <w:rFonts w:ascii="Times New Roman" w:hAnsi="Times New Roman" w:cs="Times New Roman"/>
                <w:sz w:val="28"/>
                <w:szCs w:val="28"/>
              </w:rPr>
            </w:pPr>
          </w:p>
        </w:tc>
        <w:tc>
          <w:tcPr>
            <w:tcW w:w="901" w:type="pct"/>
            <w:vMerge/>
          </w:tcPr>
          <w:p w14:paraId="400829AA" w14:textId="77777777" w:rsidR="00DE3A8F" w:rsidRPr="00E6011B" w:rsidRDefault="00DE3A8F" w:rsidP="008E6A5D">
            <w:pPr>
              <w:rPr>
                <w:rFonts w:ascii="Times New Roman" w:hAnsi="Times New Roman" w:cs="Times New Roman"/>
                <w:sz w:val="28"/>
                <w:szCs w:val="28"/>
              </w:rPr>
            </w:pPr>
          </w:p>
        </w:tc>
        <w:tc>
          <w:tcPr>
            <w:tcW w:w="551" w:type="pct"/>
            <w:vMerge/>
          </w:tcPr>
          <w:p w14:paraId="1433421E" w14:textId="77777777" w:rsidR="00DE3A8F" w:rsidRPr="00E6011B" w:rsidRDefault="00DE3A8F" w:rsidP="008E6A5D">
            <w:pPr>
              <w:rPr>
                <w:rFonts w:ascii="Times New Roman" w:hAnsi="Times New Roman" w:cs="Times New Roman"/>
                <w:sz w:val="28"/>
                <w:szCs w:val="28"/>
              </w:rPr>
            </w:pPr>
          </w:p>
        </w:tc>
        <w:tc>
          <w:tcPr>
            <w:tcW w:w="1316" w:type="pct"/>
            <w:vMerge/>
          </w:tcPr>
          <w:p w14:paraId="0D7C26D5" w14:textId="77777777" w:rsidR="00DE3A8F" w:rsidRPr="00E6011B" w:rsidRDefault="00DE3A8F" w:rsidP="008E6A5D">
            <w:pPr>
              <w:rPr>
                <w:rFonts w:ascii="Times New Roman" w:hAnsi="Times New Roman" w:cs="Times New Roman"/>
                <w:sz w:val="28"/>
                <w:szCs w:val="28"/>
              </w:rPr>
            </w:pPr>
          </w:p>
        </w:tc>
        <w:tc>
          <w:tcPr>
            <w:tcW w:w="2056" w:type="pct"/>
            <w:vMerge/>
          </w:tcPr>
          <w:p w14:paraId="6EEA7A1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797F82AA" w14:textId="77777777" w:rsidTr="00D26C08">
        <w:trPr>
          <w:trHeight w:val="322"/>
        </w:trPr>
        <w:tc>
          <w:tcPr>
            <w:tcW w:w="176" w:type="pct"/>
            <w:vMerge/>
          </w:tcPr>
          <w:p w14:paraId="3B55EA8C" w14:textId="77777777" w:rsidR="00DE3A8F" w:rsidRPr="00E6011B" w:rsidRDefault="00DE3A8F" w:rsidP="008E6A5D">
            <w:pPr>
              <w:rPr>
                <w:rFonts w:ascii="Times New Roman" w:hAnsi="Times New Roman" w:cs="Times New Roman"/>
                <w:sz w:val="28"/>
                <w:szCs w:val="28"/>
              </w:rPr>
            </w:pPr>
          </w:p>
        </w:tc>
        <w:tc>
          <w:tcPr>
            <w:tcW w:w="901" w:type="pct"/>
            <w:vMerge/>
          </w:tcPr>
          <w:p w14:paraId="6A13C7A3" w14:textId="77777777" w:rsidR="00DE3A8F" w:rsidRPr="00E6011B" w:rsidRDefault="00DE3A8F" w:rsidP="008E6A5D">
            <w:pPr>
              <w:rPr>
                <w:rFonts w:ascii="Times New Roman" w:hAnsi="Times New Roman" w:cs="Times New Roman"/>
                <w:sz w:val="28"/>
                <w:szCs w:val="28"/>
              </w:rPr>
            </w:pPr>
          </w:p>
        </w:tc>
        <w:tc>
          <w:tcPr>
            <w:tcW w:w="551" w:type="pct"/>
            <w:vMerge/>
          </w:tcPr>
          <w:p w14:paraId="13DE9CB2" w14:textId="77777777" w:rsidR="00DE3A8F" w:rsidRPr="00E6011B" w:rsidRDefault="00DE3A8F" w:rsidP="008E6A5D">
            <w:pPr>
              <w:rPr>
                <w:rFonts w:ascii="Times New Roman" w:hAnsi="Times New Roman" w:cs="Times New Roman"/>
                <w:sz w:val="28"/>
                <w:szCs w:val="28"/>
              </w:rPr>
            </w:pPr>
          </w:p>
        </w:tc>
        <w:tc>
          <w:tcPr>
            <w:tcW w:w="1316" w:type="pct"/>
            <w:vMerge/>
          </w:tcPr>
          <w:p w14:paraId="5E2E2264" w14:textId="77777777" w:rsidR="00DE3A8F" w:rsidRPr="00E6011B" w:rsidRDefault="00DE3A8F" w:rsidP="008E6A5D">
            <w:pPr>
              <w:rPr>
                <w:rFonts w:ascii="Times New Roman" w:hAnsi="Times New Roman" w:cs="Times New Roman"/>
                <w:sz w:val="28"/>
                <w:szCs w:val="28"/>
              </w:rPr>
            </w:pPr>
          </w:p>
        </w:tc>
        <w:tc>
          <w:tcPr>
            <w:tcW w:w="2056" w:type="pct"/>
            <w:vMerge/>
          </w:tcPr>
          <w:p w14:paraId="2AEA4C5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622A3864" w14:textId="77777777" w:rsidTr="00D26C08">
        <w:trPr>
          <w:trHeight w:val="322"/>
        </w:trPr>
        <w:tc>
          <w:tcPr>
            <w:tcW w:w="176" w:type="pct"/>
            <w:vMerge/>
          </w:tcPr>
          <w:p w14:paraId="2BC4A487" w14:textId="77777777" w:rsidR="00DE3A8F" w:rsidRPr="00E6011B" w:rsidRDefault="00DE3A8F" w:rsidP="008E6A5D">
            <w:pPr>
              <w:rPr>
                <w:rFonts w:ascii="Times New Roman" w:hAnsi="Times New Roman" w:cs="Times New Roman"/>
                <w:sz w:val="28"/>
                <w:szCs w:val="28"/>
              </w:rPr>
            </w:pPr>
          </w:p>
        </w:tc>
        <w:tc>
          <w:tcPr>
            <w:tcW w:w="901" w:type="pct"/>
            <w:vMerge/>
          </w:tcPr>
          <w:p w14:paraId="31E890C2" w14:textId="77777777" w:rsidR="00DE3A8F" w:rsidRPr="00E6011B" w:rsidRDefault="00DE3A8F" w:rsidP="008E6A5D">
            <w:pPr>
              <w:rPr>
                <w:rFonts w:ascii="Times New Roman" w:hAnsi="Times New Roman" w:cs="Times New Roman"/>
                <w:sz w:val="28"/>
                <w:szCs w:val="28"/>
              </w:rPr>
            </w:pPr>
          </w:p>
        </w:tc>
        <w:tc>
          <w:tcPr>
            <w:tcW w:w="551" w:type="pct"/>
            <w:vMerge/>
          </w:tcPr>
          <w:p w14:paraId="4206216B" w14:textId="77777777" w:rsidR="00DE3A8F" w:rsidRPr="00E6011B" w:rsidRDefault="00DE3A8F" w:rsidP="008E6A5D">
            <w:pPr>
              <w:rPr>
                <w:rFonts w:ascii="Times New Roman" w:hAnsi="Times New Roman" w:cs="Times New Roman"/>
                <w:sz w:val="28"/>
                <w:szCs w:val="28"/>
              </w:rPr>
            </w:pPr>
          </w:p>
        </w:tc>
        <w:tc>
          <w:tcPr>
            <w:tcW w:w="1316" w:type="pct"/>
            <w:vMerge/>
          </w:tcPr>
          <w:p w14:paraId="003CCF88" w14:textId="77777777" w:rsidR="00DE3A8F" w:rsidRPr="00E6011B" w:rsidRDefault="00DE3A8F" w:rsidP="008E6A5D">
            <w:pPr>
              <w:rPr>
                <w:rFonts w:ascii="Times New Roman" w:hAnsi="Times New Roman" w:cs="Times New Roman"/>
                <w:sz w:val="28"/>
                <w:szCs w:val="28"/>
              </w:rPr>
            </w:pPr>
          </w:p>
        </w:tc>
        <w:tc>
          <w:tcPr>
            <w:tcW w:w="2056" w:type="pct"/>
            <w:vMerge/>
          </w:tcPr>
          <w:p w14:paraId="37F236B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7FAB4F96" w14:textId="77777777" w:rsidTr="00D26C08">
        <w:trPr>
          <w:trHeight w:val="322"/>
        </w:trPr>
        <w:tc>
          <w:tcPr>
            <w:tcW w:w="176" w:type="pct"/>
            <w:vMerge/>
          </w:tcPr>
          <w:p w14:paraId="08C22CBF" w14:textId="77777777" w:rsidR="00DE3A8F" w:rsidRPr="00E6011B" w:rsidRDefault="00DE3A8F" w:rsidP="008E6A5D">
            <w:pPr>
              <w:rPr>
                <w:rFonts w:ascii="Times New Roman" w:hAnsi="Times New Roman" w:cs="Times New Roman"/>
                <w:sz w:val="28"/>
                <w:szCs w:val="28"/>
              </w:rPr>
            </w:pPr>
          </w:p>
        </w:tc>
        <w:tc>
          <w:tcPr>
            <w:tcW w:w="901" w:type="pct"/>
            <w:vMerge/>
          </w:tcPr>
          <w:p w14:paraId="1C3B5BC1" w14:textId="77777777" w:rsidR="00DE3A8F" w:rsidRPr="00E6011B" w:rsidRDefault="00DE3A8F" w:rsidP="008E6A5D">
            <w:pPr>
              <w:rPr>
                <w:rFonts w:ascii="Times New Roman" w:hAnsi="Times New Roman" w:cs="Times New Roman"/>
                <w:sz w:val="28"/>
                <w:szCs w:val="28"/>
              </w:rPr>
            </w:pPr>
          </w:p>
        </w:tc>
        <w:tc>
          <w:tcPr>
            <w:tcW w:w="551" w:type="pct"/>
            <w:vMerge/>
          </w:tcPr>
          <w:p w14:paraId="2C3BAFB7" w14:textId="77777777" w:rsidR="00DE3A8F" w:rsidRPr="00E6011B" w:rsidRDefault="00DE3A8F" w:rsidP="008E6A5D">
            <w:pPr>
              <w:rPr>
                <w:rFonts w:ascii="Times New Roman" w:hAnsi="Times New Roman" w:cs="Times New Roman"/>
                <w:sz w:val="28"/>
                <w:szCs w:val="28"/>
              </w:rPr>
            </w:pPr>
          </w:p>
        </w:tc>
        <w:tc>
          <w:tcPr>
            <w:tcW w:w="1316" w:type="pct"/>
            <w:vMerge/>
          </w:tcPr>
          <w:p w14:paraId="08D0C697" w14:textId="77777777" w:rsidR="00DE3A8F" w:rsidRPr="00E6011B" w:rsidRDefault="00DE3A8F" w:rsidP="008E6A5D">
            <w:pPr>
              <w:rPr>
                <w:rFonts w:ascii="Times New Roman" w:hAnsi="Times New Roman" w:cs="Times New Roman"/>
                <w:sz w:val="28"/>
                <w:szCs w:val="28"/>
              </w:rPr>
            </w:pPr>
          </w:p>
        </w:tc>
        <w:tc>
          <w:tcPr>
            <w:tcW w:w="2056" w:type="pct"/>
            <w:vMerge/>
          </w:tcPr>
          <w:p w14:paraId="4C5F50C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136056" w:rsidRPr="00E6011B" w14:paraId="6ECBE646" w14:textId="77777777" w:rsidTr="00D26C08">
        <w:trPr>
          <w:trHeight w:val="322"/>
        </w:trPr>
        <w:tc>
          <w:tcPr>
            <w:tcW w:w="176" w:type="pct"/>
            <w:vMerge/>
          </w:tcPr>
          <w:p w14:paraId="6A193782" w14:textId="77777777" w:rsidR="00DE3A8F" w:rsidRPr="00E6011B" w:rsidRDefault="00DE3A8F" w:rsidP="008E6A5D">
            <w:pPr>
              <w:rPr>
                <w:rFonts w:ascii="Times New Roman" w:hAnsi="Times New Roman" w:cs="Times New Roman"/>
                <w:sz w:val="28"/>
                <w:szCs w:val="28"/>
              </w:rPr>
            </w:pPr>
          </w:p>
        </w:tc>
        <w:tc>
          <w:tcPr>
            <w:tcW w:w="901" w:type="pct"/>
            <w:vMerge/>
          </w:tcPr>
          <w:p w14:paraId="6473668B" w14:textId="77777777" w:rsidR="00DE3A8F" w:rsidRPr="00E6011B" w:rsidRDefault="00DE3A8F" w:rsidP="008E6A5D">
            <w:pPr>
              <w:rPr>
                <w:rFonts w:ascii="Times New Roman" w:hAnsi="Times New Roman" w:cs="Times New Roman"/>
                <w:sz w:val="28"/>
                <w:szCs w:val="28"/>
              </w:rPr>
            </w:pPr>
          </w:p>
        </w:tc>
        <w:tc>
          <w:tcPr>
            <w:tcW w:w="551" w:type="pct"/>
            <w:vMerge/>
          </w:tcPr>
          <w:p w14:paraId="3A31C70D" w14:textId="77777777" w:rsidR="00DE3A8F" w:rsidRPr="00E6011B" w:rsidRDefault="00DE3A8F" w:rsidP="008E6A5D">
            <w:pPr>
              <w:rPr>
                <w:rFonts w:ascii="Times New Roman" w:hAnsi="Times New Roman" w:cs="Times New Roman"/>
                <w:sz w:val="28"/>
                <w:szCs w:val="28"/>
              </w:rPr>
            </w:pPr>
          </w:p>
        </w:tc>
        <w:tc>
          <w:tcPr>
            <w:tcW w:w="1316" w:type="pct"/>
            <w:vMerge/>
          </w:tcPr>
          <w:p w14:paraId="22AE0E6C" w14:textId="77777777" w:rsidR="00DE3A8F" w:rsidRPr="00E6011B" w:rsidRDefault="00DE3A8F" w:rsidP="008E6A5D">
            <w:pPr>
              <w:rPr>
                <w:rFonts w:ascii="Times New Roman" w:hAnsi="Times New Roman" w:cs="Times New Roman"/>
                <w:sz w:val="28"/>
                <w:szCs w:val="28"/>
              </w:rPr>
            </w:pPr>
          </w:p>
        </w:tc>
        <w:tc>
          <w:tcPr>
            <w:tcW w:w="2056" w:type="pct"/>
            <w:vMerge/>
          </w:tcPr>
          <w:p w14:paraId="0A6C10C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136056" w:rsidRPr="00E6011B" w14:paraId="33754164" w14:textId="77777777" w:rsidTr="00D26C08">
        <w:trPr>
          <w:trHeight w:val="322"/>
        </w:trPr>
        <w:tc>
          <w:tcPr>
            <w:tcW w:w="176" w:type="pct"/>
            <w:vMerge/>
          </w:tcPr>
          <w:p w14:paraId="1F4DF8AD" w14:textId="77777777" w:rsidR="00DE3A8F" w:rsidRPr="00E6011B" w:rsidRDefault="00DE3A8F" w:rsidP="008E6A5D">
            <w:pPr>
              <w:rPr>
                <w:rFonts w:ascii="Times New Roman" w:hAnsi="Times New Roman" w:cs="Times New Roman"/>
                <w:sz w:val="28"/>
                <w:szCs w:val="28"/>
              </w:rPr>
            </w:pPr>
          </w:p>
        </w:tc>
        <w:tc>
          <w:tcPr>
            <w:tcW w:w="901" w:type="pct"/>
            <w:vMerge/>
          </w:tcPr>
          <w:p w14:paraId="0D49D865" w14:textId="77777777" w:rsidR="00DE3A8F" w:rsidRPr="00E6011B" w:rsidRDefault="00DE3A8F" w:rsidP="008E6A5D">
            <w:pPr>
              <w:rPr>
                <w:rFonts w:ascii="Times New Roman" w:hAnsi="Times New Roman" w:cs="Times New Roman"/>
                <w:sz w:val="28"/>
                <w:szCs w:val="28"/>
              </w:rPr>
            </w:pPr>
          </w:p>
        </w:tc>
        <w:tc>
          <w:tcPr>
            <w:tcW w:w="551" w:type="pct"/>
            <w:vMerge/>
          </w:tcPr>
          <w:p w14:paraId="64FF6279" w14:textId="77777777" w:rsidR="00DE3A8F" w:rsidRPr="00E6011B" w:rsidRDefault="00DE3A8F" w:rsidP="008E6A5D">
            <w:pPr>
              <w:rPr>
                <w:rFonts w:ascii="Times New Roman" w:hAnsi="Times New Roman" w:cs="Times New Roman"/>
                <w:sz w:val="28"/>
                <w:szCs w:val="28"/>
              </w:rPr>
            </w:pPr>
          </w:p>
        </w:tc>
        <w:tc>
          <w:tcPr>
            <w:tcW w:w="1316" w:type="pct"/>
            <w:vMerge/>
          </w:tcPr>
          <w:p w14:paraId="3471963F" w14:textId="77777777" w:rsidR="00DE3A8F" w:rsidRPr="00E6011B" w:rsidRDefault="00DE3A8F" w:rsidP="008E6A5D">
            <w:pPr>
              <w:rPr>
                <w:rFonts w:ascii="Times New Roman" w:hAnsi="Times New Roman" w:cs="Times New Roman"/>
                <w:sz w:val="28"/>
                <w:szCs w:val="28"/>
              </w:rPr>
            </w:pPr>
          </w:p>
        </w:tc>
        <w:tc>
          <w:tcPr>
            <w:tcW w:w="2056" w:type="pct"/>
            <w:vMerge/>
          </w:tcPr>
          <w:p w14:paraId="049DC40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не подлежит установлению.</w:t>
            </w:r>
          </w:p>
        </w:tc>
      </w:tr>
      <w:tr w:rsidR="00136056" w:rsidRPr="00E6011B" w14:paraId="19F77C83" w14:textId="77777777" w:rsidTr="00D26C08">
        <w:trPr>
          <w:trHeight w:val="322"/>
        </w:trPr>
        <w:tc>
          <w:tcPr>
            <w:tcW w:w="176" w:type="pct"/>
            <w:vMerge/>
          </w:tcPr>
          <w:p w14:paraId="345A69CD" w14:textId="77777777" w:rsidR="00DE3A8F" w:rsidRPr="00E6011B" w:rsidRDefault="00DE3A8F" w:rsidP="008E6A5D">
            <w:pPr>
              <w:rPr>
                <w:rFonts w:ascii="Times New Roman" w:hAnsi="Times New Roman" w:cs="Times New Roman"/>
                <w:sz w:val="28"/>
                <w:szCs w:val="28"/>
              </w:rPr>
            </w:pPr>
          </w:p>
        </w:tc>
        <w:tc>
          <w:tcPr>
            <w:tcW w:w="901" w:type="pct"/>
            <w:vMerge/>
          </w:tcPr>
          <w:p w14:paraId="0B99BA76" w14:textId="77777777" w:rsidR="00DE3A8F" w:rsidRPr="00E6011B" w:rsidRDefault="00DE3A8F" w:rsidP="008E6A5D">
            <w:pPr>
              <w:rPr>
                <w:rFonts w:ascii="Times New Roman" w:hAnsi="Times New Roman" w:cs="Times New Roman"/>
                <w:sz w:val="28"/>
                <w:szCs w:val="28"/>
              </w:rPr>
            </w:pPr>
          </w:p>
        </w:tc>
        <w:tc>
          <w:tcPr>
            <w:tcW w:w="551" w:type="pct"/>
            <w:vMerge/>
          </w:tcPr>
          <w:p w14:paraId="2393044E" w14:textId="77777777" w:rsidR="00DE3A8F" w:rsidRPr="00E6011B" w:rsidRDefault="00DE3A8F" w:rsidP="008E6A5D">
            <w:pPr>
              <w:rPr>
                <w:rFonts w:ascii="Times New Roman" w:hAnsi="Times New Roman" w:cs="Times New Roman"/>
                <w:sz w:val="28"/>
                <w:szCs w:val="28"/>
              </w:rPr>
            </w:pPr>
          </w:p>
        </w:tc>
        <w:tc>
          <w:tcPr>
            <w:tcW w:w="1316" w:type="pct"/>
            <w:vMerge/>
          </w:tcPr>
          <w:p w14:paraId="5A18EA18" w14:textId="77777777" w:rsidR="00DE3A8F" w:rsidRPr="00E6011B" w:rsidRDefault="00DE3A8F" w:rsidP="008E6A5D">
            <w:pPr>
              <w:rPr>
                <w:rFonts w:ascii="Times New Roman" w:hAnsi="Times New Roman" w:cs="Times New Roman"/>
                <w:sz w:val="28"/>
                <w:szCs w:val="28"/>
              </w:rPr>
            </w:pPr>
          </w:p>
        </w:tc>
        <w:tc>
          <w:tcPr>
            <w:tcW w:w="2056" w:type="pct"/>
            <w:vMerge/>
          </w:tcPr>
          <w:p w14:paraId="08D978A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D9D04E7" w14:textId="77777777" w:rsidTr="00D26C08">
        <w:trPr>
          <w:trHeight w:val="322"/>
        </w:trPr>
        <w:tc>
          <w:tcPr>
            <w:tcW w:w="176" w:type="pct"/>
            <w:vMerge/>
          </w:tcPr>
          <w:p w14:paraId="46706423" w14:textId="77777777" w:rsidR="00DE3A8F" w:rsidRPr="00E6011B" w:rsidRDefault="00DE3A8F" w:rsidP="008E6A5D">
            <w:pPr>
              <w:rPr>
                <w:rFonts w:ascii="Times New Roman" w:hAnsi="Times New Roman" w:cs="Times New Roman"/>
                <w:sz w:val="28"/>
                <w:szCs w:val="28"/>
              </w:rPr>
            </w:pPr>
          </w:p>
        </w:tc>
        <w:tc>
          <w:tcPr>
            <w:tcW w:w="901" w:type="pct"/>
            <w:vMerge/>
          </w:tcPr>
          <w:p w14:paraId="60BE758B" w14:textId="77777777" w:rsidR="00DE3A8F" w:rsidRPr="00E6011B" w:rsidRDefault="00DE3A8F" w:rsidP="008E6A5D">
            <w:pPr>
              <w:rPr>
                <w:rFonts w:ascii="Times New Roman" w:hAnsi="Times New Roman" w:cs="Times New Roman"/>
                <w:sz w:val="28"/>
                <w:szCs w:val="28"/>
              </w:rPr>
            </w:pPr>
          </w:p>
        </w:tc>
        <w:tc>
          <w:tcPr>
            <w:tcW w:w="551" w:type="pct"/>
            <w:vMerge/>
          </w:tcPr>
          <w:p w14:paraId="05B045BE" w14:textId="77777777" w:rsidR="00DE3A8F" w:rsidRPr="00E6011B" w:rsidRDefault="00DE3A8F" w:rsidP="008E6A5D">
            <w:pPr>
              <w:rPr>
                <w:rFonts w:ascii="Times New Roman" w:hAnsi="Times New Roman" w:cs="Times New Roman"/>
                <w:sz w:val="28"/>
                <w:szCs w:val="28"/>
              </w:rPr>
            </w:pPr>
          </w:p>
        </w:tc>
        <w:tc>
          <w:tcPr>
            <w:tcW w:w="1316" w:type="pct"/>
            <w:vMerge/>
          </w:tcPr>
          <w:p w14:paraId="5670413F" w14:textId="77777777" w:rsidR="00DE3A8F" w:rsidRPr="00E6011B" w:rsidRDefault="00DE3A8F" w:rsidP="008E6A5D">
            <w:pPr>
              <w:rPr>
                <w:rFonts w:ascii="Times New Roman" w:hAnsi="Times New Roman" w:cs="Times New Roman"/>
                <w:sz w:val="28"/>
                <w:szCs w:val="28"/>
              </w:rPr>
            </w:pPr>
          </w:p>
        </w:tc>
        <w:tc>
          <w:tcPr>
            <w:tcW w:w="2056" w:type="pct"/>
            <w:vMerge/>
          </w:tcPr>
          <w:p w14:paraId="2B83E2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2F6C028E" w14:textId="77777777" w:rsidTr="00D26C08">
        <w:trPr>
          <w:trHeight w:val="322"/>
        </w:trPr>
        <w:tc>
          <w:tcPr>
            <w:tcW w:w="176" w:type="pct"/>
            <w:vMerge/>
          </w:tcPr>
          <w:p w14:paraId="0BD2193E" w14:textId="77777777" w:rsidR="00DE3A8F" w:rsidRPr="00E6011B" w:rsidRDefault="00DE3A8F" w:rsidP="008E6A5D">
            <w:pPr>
              <w:rPr>
                <w:rFonts w:ascii="Times New Roman" w:hAnsi="Times New Roman" w:cs="Times New Roman"/>
                <w:sz w:val="28"/>
                <w:szCs w:val="28"/>
              </w:rPr>
            </w:pPr>
          </w:p>
        </w:tc>
        <w:tc>
          <w:tcPr>
            <w:tcW w:w="901" w:type="pct"/>
            <w:vMerge/>
          </w:tcPr>
          <w:p w14:paraId="161F14CD" w14:textId="77777777" w:rsidR="00DE3A8F" w:rsidRPr="00E6011B" w:rsidRDefault="00DE3A8F" w:rsidP="008E6A5D">
            <w:pPr>
              <w:rPr>
                <w:rFonts w:ascii="Times New Roman" w:hAnsi="Times New Roman" w:cs="Times New Roman"/>
                <w:sz w:val="28"/>
                <w:szCs w:val="28"/>
              </w:rPr>
            </w:pPr>
          </w:p>
        </w:tc>
        <w:tc>
          <w:tcPr>
            <w:tcW w:w="551" w:type="pct"/>
            <w:vMerge/>
          </w:tcPr>
          <w:p w14:paraId="416DB591" w14:textId="77777777" w:rsidR="00DE3A8F" w:rsidRPr="00E6011B" w:rsidRDefault="00DE3A8F" w:rsidP="008E6A5D">
            <w:pPr>
              <w:rPr>
                <w:rFonts w:ascii="Times New Roman" w:hAnsi="Times New Roman" w:cs="Times New Roman"/>
                <w:sz w:val="28"/>
                <w:szCs w:val="28"/>
              </w:rPr>
            </w:pPr>
          </w:p>
        </w:tc>
        <w:tc>
          <w:tcPr>
            <w:tcW w:w="1316" w:type="pct"/>
            <w:vMerge/>
          </w:tcPr>
          <w:p w14:paraId="28DB6540" w14:textId="77777777" w:rsidR="00DE3A8F" w:rsidRPr="00E6011B" w:rsidRDefault="00DE3A8F" w:rsidP="008E6A5D">
            <w:pPr>
              <w:rPr>
                <w:rFonts w:ascii="Times New Roman" w:hAnsi="Times New Roman" w:cs="Times New Roman"/>
                <w:sz w:val="28"/>
                <w:szCs w:val="28"/>
              </w:rPr>
            </w:pPr>
          </w:p>
        </w:tc>
        <w:tc>
          <w:tcPr>
            <w:tcW w:w="2056" w:type="pct"/>
            <w:vMerge/>
          </w:tcPr>
          <w:p w14:paraId="03C81F7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w:t>
            </w:r>
          </w:p>
        </w:tc>
      </w:tr>
      <w:tr w:rsidR="00136056" w:rsidRPr="00E6011B" w14:paraId="633B6E22" w14:textId="77777777" w:rsidTr="00D26C08">
        <w:trPr>
          <w:trHeight w:val="322"/>
        </w:trPr>
        <w:tc>
          <w:tcPr>
            <w:tcW w:w="176" w:type="pct"/>
            <w:vMerge/>
          </w:tcPr>
          <w:p w14:paraId="5DAAD1C2" w14:textId="77777777" w:rsidR="00DE3A8F" w:rsidRPr="00E6011B" w:rsidRDefault="00DE3A8F" w:rsidP="008E6A5D">
            <w:pPr>
              <w:rPr>
                <w:rFonts w:ascii="Times New Roman" w:hAnsi="Times New Roman" w:cs="Times New Roman"/>
                <w:sz w:val="28"/>
                <w:szCs w:val="28"/>
              </w:rPr>
            </w:pPr>
          </w:p>
        </w:tc>
        <w:tc>
          <w:tcPr>
            <w:tcW w:w="901" w:type="pct"/>
            <w:vMerge/>
          </w:tcPr>
          <w:p w14:paraId="7D3DE6F3" w14:textId="77777777" w:rsidR="00DE3A8F" w:rsidRPr="00E6011B" w:rsidRDefault="00DE3A8F" w:rsidP="008E6A5D">
            <w:pPr>
              <w:rPr>
                <w:rFonts w:ascii="Times New Roman" w:hAnsi="Times New Roman" w:cs="Times New Roman"/>
                <w:sz w:val="28"/>
                <w:szCs w:val="28"/>
              </w:rPr>
            </w:pPr>
          </w:p>
        </w:tc>
        <w:tc>
          <w:tcPr>
            <w:tcW w:w="551" w:type="pct"/>
            <w:vMerge/>
          </w:tcPr>
          <w:p w14:paraId="4AD1F28F" w14:textId="77777777" w:rsidR="00DE3A8F" w:rsidRPr="00E6011B" w:rsidRDefault="00DE3A8F" w:rsidP="008E6A5D">
            <w:pPr>
              <w:rPr>
                <w:rFonts w:ascii="Times New Roman" w:hAnsi="Times New Roman" w:cs="Times New Roman"/>
                <w:sz w:val="28"/>
                <w:szCs w:val="28"/>
              </w:rPr>
            </w:pPr>
          </w:p>
        </w:tc>
        <w:tc>
          <w:tcPr>
            <w:tcW w:w="1316" w:type="pct"/>
            <w:vMerge/>
          </w:tcPr>
          <w:p w14:paraId="73534292" w14:textId="77777777" w:rsidR="00DE3A8F" w:rsidRPr="00E6011B" w:rsidRDefault="00DE3A8F" w:rsidP="008E6A5D">
            <w:pPr>
              <w:rPr>
                <w:rFonts w:ascii="Times New Roman" w:hAnsi="Times New Roman" w:cs="Times New Roman"/>
                <w:sz w:val="28"/>
                <w:szCs w:val="28"/>
              </w:rPr>
            </w:pPr>
          </w:p>
        </w:tc>
        <w:tc>
          <w:tcPr>
            <w:tcW w:w="2056" w:type="pct"/>
            <w:vMerge/>
          </w:tcPr>
          <w:p w14:paraId="5C2DC71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p>
        </w:tc>
      </w:tr>
      <w:tr w:rsidR="00136056" w:rsidRPr="00E6011B" w14:paraId="259ED195" w14:textId="77777777" w:rsidTr="00D26C08">
        <w:trPr>
          <w:trHeight w:val="322"/>
        </w:trPr>
        <w:tc>
          <w:tcPr>
            <w:tcW w:w="176" w:type="pct"/>
            <w:vMerge/>
          </w:tcPr>
          <w:p w14:paraId="79FCF1B4" w14:textId="77777777" w:rsidR="00DE3A8F" w:rsidRPr="00E6011B" w:rsidRDefault="00DE3A8F" w:rsidP="008E6A5D">
            <w:pPr>
              <w:rPr>
                <w:rFonts w:ascii="Times New Roman" w:hAnsi="Times New Roman" w:cs="Times New Roman"/>
                <w:sz w:val="28"/>
                <w:szCs w:val="28"/>
              </w:rPr>
            </w:pPr>
          </w:p>
        </w:tc>
        <w:tc>
          <w:tcPr>
            <w:tcW w:w="901" w:type="pct"/>
            <w:vMerge/>
          </w:tcPr>
          <w:p w14:paraId="77D1810C" w14:textId="77777777" w:rsidR="00DE3A8F" w:rsidRPr="00E6011B" w:rsidRDefault="00DE3A8F" w:rsidP="008E6A5D">
            <w:pPr>
              <w:rPr>
                <w:rFonts w:ascii="Times New Roman" w:hAnsi="Times New Roman" w:cs="Times New Roman"/>
                <w:sz w:val="28"/>
                <w:szCs w:val="28"/>
              </w:rPr>
            </w:pPr>
          </w:p>
        </w:tc>
        <w:tc>
          <w:tcPr>
            <w:tcW w:w="551" w:type="pct"/>
            <w:vMerge/>
          </w:tcPr>
          <w:p w14:paraId="3B509089" w14:textId="77777777" w:rsidR="00DE3A8F" w:rsidRPr="00E6011B" w:rsidRDefault="00DE3A8F" w:rsidP="008E6A5D">
            <w:pPr>
              <w:rPr>
                <w:rFonts w:ascii="Times New Roman" w:hAnsi="Times New Roman" w:cs="Times New Roman"/>
                <w:sz w:val="28"/>
                <w:szCs w:val="28"/>
              </w:rPr>
            </w:pPr>
          </w:p>
        </w:tc>
        <w:tc>
          <w:tcPr>
            <w:tcW w:w="1316" w:type="pct"/>
            <w:vMerge/>
          </w:tcPr>
          <w:p w14:paraId="1CC5B642" w14:textId="77777777" w:rsidR="00DE3A8F" w:rsidRPr="00E6011B" w:rsidRDefault="00DE3A8F" w:rsidP="008E6A5D">
            <w:pPr>
              <w:rPr>
                <w:rFonts w:ascii="Times New Roman" w:hAnsi="Times New Roman" w:cs="Times New Roman"/>
                <w:sz w:val="28"/>
                <w:szCs w:val="28"/>
              </w:rPr>
            </w:pPr>
          </w:p>
        </w:tc>
        <w:tc>
          <w:tcPr>
            <w:tcW w:w="2056" w:type="pct"/>
            <w:vMerge/>
          </w:tcPr>
          <w:p w14:paraId="67EDB75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Высота первых этажей зданий со стороны красной линии – не подлежит установлению.</w:t>
            </w:r>
          </w:p>
        </w:tc>
      </w:tr>
      <w:tr w:rsidR="00136056" w:rsidRPr="00E6011B" w14:paraId="5DF6BF00" w14:textId="77777777" w:rsidTr="00D26C08">
        <w:trPr>
          <w:trHeight w:val="322"/>
        </w:trPr>
        <w:tc>
          <w:tcPr>
            <w:tcW w:w="176" w:type="pct"/>
            <w:vMerge/>
          </w:tcPr>
          <w:p w14:paraId="58DB0038" w14:textId="77777777" w:rsidR="00DE3A8F" w:rsidRPr="00E6011B" w:rsidRDefault="00DE3A8F" w:rsidP="008E6A5D">
            <w:pPr>
              <w:rPr>
                <w:rFonts w:ascii="Times New Roman" w:hAnsi="Times New Roman" w:cs="Times New Roman"/>
                <w:sz w:val="28"/>
                <w:szCs w:val="28"/>
              </w:rPr>
            </w:pPr>
          </w:p>
        </w:tc>
        <w:tc>
          <w:tcPr>
            <w:tcW w:w="901" w:type="pct"/>
            <w:vMerge/>
          </w:tcPr>
          <w:p w14:paraId="64A43BEF" w14:textId="77777777" w:rsidR="00DE3A8F" w:rsidRPr="00E6011B" w:rsidRDefault="00DE3A8F" w:rsidP="008E6A5D">
            <w:pPr>
              <w:rPr>
                <w:rFonts w:ascii="Times New Roman" w:hAnsi="Times New Roman" w:cs="Times New Roman"/>
                <w:sz w:val="28"/>
                <w:szCs w:val="28"/>
              </w:rPr>
            </w:pPr>
          </w:p>
        </w:tc>
        <w:tc>
          <w:tcPr>
            <w:tcW w:w="551" w:type="pct"/>
            <w:vMerge/>
          </w:tcPr>
          <w:p w14:paraId="0B9C26A1" w14:textId="77777777" w:rsidR="00DE3A8F" w:rsidRPr="00E6011B" w:rsidRDefault="00DE3A8F" w:rsidP="008E6A5D">
            <w:pPr>
              <w:rPr>
                <w:rFonts w:ascii="Times New Roman" w:hAnsi="Times New Roman" w:cs="Times New Roman"/>
                <w:sz w:val="28"/>
                <w:szCs w:val="28"/>
              </w:rPr>
            </w:pPr>
          </w:p>
        </w:tc>
        <w:tc>
          <w:tcPr>
            <w:tcW w:w="1316" w:type="pct"/>
            <w:vMerge/>
          </w:tcPr>
          <w:p w14:paraId="0082AA0F" w14:textId="77777777" w:rsidR="00DE3A8F" w:rsidRPr="00E6011B" w:rsidRDefault="00DE3A8F" w:rsidP="008E6A5D">
            <w:pPr>
              <w:rPr>
                <w:rFonts w:ascii="Times New Roman" w:hAnsi="Times New Roman" w:cs="Times New Roman"/>
                <w:sz w:val="28"/>
                <w:szCs w:val="28"/>
              </w:rPr>
            </w:pPr>
          </w:p>
        </w:tc>
        <w:tc>
          <w:tcPr>
            <w:tcW w:w="2056" w:type="pct"/>
            <w:vMerge/>
          </w:tcPr>
          <w:p w14:paraId="2FC2C47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10%.</w:t>
            </w:r>
          </w:p>
        </w:tc>
      </w:tr>
      <w:tr w:rsidR="00136056" w:rsidRPr="00E6011B" w14:paraId="5DEBAD62" w14:textId="77777777" w:rsidTr="00D26C08">
        <w:tc>
          <w:tcPr>
            <w:tcW w:w="176" w:type="pct"/>
          </w:tcPr>
          <w:p w14:paraId="5E0A3ED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901" w:type="pct"/>
          </w:tcPr>
          <w:p w14:paraId="4A1902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Научно-производственная деятельность</w:t>
            </w:r>
          </w:p>
        </w:tc>
        <w:tc>
          <w:tcPr>
            <w:tcW w:w="551" w:type="pct"/>
          </w:tcPr>
          <w:p w14:paraId="3C7A92D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6.12</w:t>
            </w:r>
          </w:p>
        </w:tc>
        <w:tc>
          <w:tcPr>
            <w:tcW w:w="1316" w:type="pct"/>
          </w:tcPr>
          <w:p w14:paraId="45607C3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технологических, промышленных, агропромышленных парков, бизнес-инкубаторов</w:t>
            </w:r>
          </w:p>
        </w:tc>
        <w:tc>
          <w:tcPr>
            <w:tcW w:w="2056" w:type="pct"/>
            <w:vMerge/>
          </w:tcPr>
          <w:p w14:paraId="218A9E68" w14:textId="77777777" w:rsidR="00DE3A8F" w:rsidRPr="00E6011B" w:rsidRDefault="00DE3A8F" w:rsidP="008E6A5D">
            <w:pPr>
              <w:rPr>
                <w:rFonts w:ascii="Times New Roman" w:hAnsi="Times New Roman" w:cs="Times New Roman"/>
                <w:sz w:val="28"/>
                <w:szCs w:val="28"/>
              </w:rPr>
            </w:pPr>
          </w:p>
        </w:tc>
      </w:tr>
      <w:tr w:rsidR="00136056" w:rsidRPr="00E6011B" w14:paraId="768001D4" w14:textId="77777777" w:rsidTr="00D26C08">
        <w:tc>
          <w:tcPr>
            <w:tcW w:w="176" w:type="pct"/>
            <w:vMerge w:val="restart"/>
          </w:tcPr>
          <w:p w14:paraId="35676BE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14.</w:t>
            </w:r>
          </w:p>
        </w:tc>
        <w:tc>
          <w:tcPr>
            <w:tcW w:w="901" w:type="pct"/>
            <w:vMerge w:val="restart"/>
          </w:tcPr>
          <w:p w14:paraId="5BA28A6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05A562D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16" w:type="pct"/>
            <w:vMerge w:val="restart"/>
          </w:tcPr>
          <w:p w14:paraId="34CCE95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056" w:type="pct"/>
          </w:tcPr>
          <w:p w14:paraId="3421247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21D3BE08" w14:textId="77777777" w:rsidTr="00D26C08">
        <w:tc>
          <w:tcPr>
            <w:tcW w:w="176" w:type="pct"/>
            <w:vMerge/>
          </w:tcPr>
          <w:p w14:paraId="27D308BE" w14:textId="77777777" w:rsidR="00DE3A8F" w:rsidRPr="00E6011B" w:rsidRDefault="00DE3A8F" w:rsidP="008E6A5D">
            <w:pPr>
              <w:rPr>
                <w:rFonts w:ascii="Times New Roman" w:hAnsi="Times New Roman" w:cs="Times New Roman"/>
                <w:sz w:val="28"/>
                <w:szCs w:val="28"/>
              </w:rPr>
            </w:pPr>
          </w:p>
        </w:tc>
        <w:tc>
          <w:tcPr>
            <w:tcW w:w="901" w:type="pct"/>
            <w:vMerge/>
          </w:tcPr>
          <w:p w14:paraId="66033C0F" w14:textId="77777777" w:rsidR="00DE3A8F" w:rsidRPr="00E6011B" w:rsidRDefault="00DE3A8F" w:rsidP="008E6A5D">
            <w:pPr>
              <w:rPr>
                <w:rFonts w:ascii="Times New Roman" w:hAnsi="Times New Roman" w:cs="Times New Roman"/>
                <w:sz w:val="28"/>
                <w:szCs w:val="28"/>
              </w:rPr>
            </w:pPr>
          </w:p>
        </w:tc>
        <w:tc>
          <w:tcPr>
            <w:tcW w:w="551" w:type="pct"/>
            <w:vMerge/>
          </w:tcPr>
          <w:p w14:paraId="2523FFE4" w14:textId="77777777" w:rsidR="00DE3A8F" w:rsidRPr="00E6011B" w:rsidRDefault="00DE3A8F" w:rsidP="008E6A5D">
            <w:pPr>
              <w:rPr>
                <w:rFonts w:ascii="Times New Roman" w:hAnsi="Times New Roman" w:cs="Times New Roman"/>
                <w:sz w:val="28"/>
                <w:szCs w:val="28"/>
              </w:rPr>
            </w:pPr>
          </w:p>
        </w:tc>
        <w:tc>
          <w:tcPr>
            <w:tcW w:w="1316" w:type="pct"/>
            <w:vMerge/>
          </w:tcPr>
          <w:p w14:paraId="711C8BA4" w14:textId="77777777" w:rsidR="00DE3A8F" w:rsidRPr="00E6011B" w:rsidRDefault="00DE3A8F" w:rsidP="008E6A5D">
            <w:pPr>
              <w:rPr>
                <w:rFonts w:ascii="Times New Roman" w:hAnsi="Times New Roman" w:cs="Times New Roman"/>
                <w:sz w:val="28"/>
                <w:szCs w:val="28"/>
              </w:rPr>
            </w:pPr>
          </w:p>
        </w:tc>
        <w:tc>
          <w:tcPr>
            <w:tcW w:w="2056" w:type="pct"/>
          </w:tcPr>
          <w:p w14:paraId="6F260D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6EAA097C" w14:textId="77777777" w:rsidTr="00D26C08">
        <w:tc>
          <w:tcPr>
            <w:tcW w:w="176" w:type="pct"/>
            <w:vMerge/>
          </w:tcPr>
          <w:p w14:paraId="532DEE2E" w14:textId="77777777" w:rsidR="00DE3A8F" w:rsidRPr="00E6011B" w:rsidRDefault="00DE3A8F" w:rsidP="008E6A5D">
            <w:pPr>
              <w:rPr>
                <w:rFonts w:ascii="Times New Roman" w:hAnsi="Times New Roman" w:cs="Times New Roman"/>
                <w:sz w:val="28"/>
                <w:szCs w:val="28"/>
              </w:rPr>
            </w:pPr>
          </w:p>
        </w:tc>
        <w:tc>
          <w:tcPr>
            <w:tcW w:w="901" w:type="pct"/>
            <w:vMerge/>
          </w:tcPr>
          <w:p w14:paraId="24173A2C" w14:textId="77777777" w:rsidR="00DE3A8F" w:rsidRPr="00E6011B" w:rsidRDefault="00DE3A8F" w:rsidP="008E6A5D">
            <w:pPr>
              <w:rPr>
                <w:rFonts w:ascii="Times New Roman" w:hAnsi="Times New Roman" w:cs="Times New Roman"/>
                <w:sz w:val="28"/>
                <w:szCs w:val="28"/>
              </w:rPr>
            </w:pPr>
          </w:p>
        </w:tc>
        <w:tc>
          <w:tcPr>
            <w:tcW w:w="551" w:type="pct"/>
            <w:vMerge/>
          </w:tcPr>
          <w:p w14:paraId="2A1F6D32" w14:textId="77777777" w:rsidR="00DE3A8F" w:rsidRPr="00E6011B" w:rsidRDefault="00DE3A8F" w:rsidP="008E6A5D">
            <w:pPr>
              <w:rPr>
                <w:rFonts w:ascii="Times New Roman" w:hAnsi="Times New Roman" w:cs="Times New Roman"/>
                <w:sz w:val="28"/>
                <w:szCs w:val="28"/>
              </w:rPr>
            </w:pPr>
          </w:p>
        </w:tc>
        <w:tc>
          <w:tcPr>
            <w:tcW w:w="1316" w:type="pct"/>
            <w:vMerge/>
          </w:tcPr>
          <w:p w14:paraId="12ACEE62" w14:textId="77777777" w:rsidR="00DE3A8F" w:rsidRPr="00E6011B" w:rsidRDefault="00DE3A8F" w:rsidP="008E6A5D">
            <w:pPr>
              <w:rPr>
                <w:rFonts w:ascii="Times New Roman" w:hAnsi="Times New Roman" w:cs="Times New Roman"/>
                <w:sz w:val="28"/>
                <w:szCs w:val="28"/>
              </w:rPr>
            </w:pPr>
          </w:p>
        </w:tc>
        <w:tc>
          <w:tcPr>
            <w:tcW w:w="2056" w:type="pct"/>
          </w:tcPr>
          <w:p w14:paraId="0F41E99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6A124E9" w14:textId="77777777" w:rsidTr="00D26C08">
        <w:tc>
          <w:tcPr>
            <w:tcW w:w="176" w:type="pct"/>
            <w:vMerge/>
          </w:tcPr>
          <w:p w14:paraId="31CCE86F" w14:textId="77777777" w:rsidR="00DE3A8F" w:rsidRPr="00E6011B" w:rsidRDefault="00DE3A8F" w:rsidP="008E6A5D">
            <w:pPr>
              <w:rPr>
                <w:rFonts w:ascii="Times New Roman" w:hAnsi="Times New Roman" w:cs="Times New Roman"/>
                <w:sz w:val="28"/>
                <w:szCs w:val="28"/>
              </w:rPr>
            </w:pPr>
          </w:p>
        </w:tc>
        <w:tc>
          <w:tcPr>
            <w:tcW w:w="901" w:type="pct"/>
            <w:vMerge/>
          </w:tcPr>
          <w:p w14:paraId="1CFDAC30" w14:textId="77777777" w:rsidR="00DE3A8F" w:rsidRPr="00E6011B" w:rsidRDefault="00DE3A8F" w:rsidP="008E6A5D">
            <w:pPr>
              <w:rPr>
                <w:rFonts w:ascii="Times New Roman" w:hAnsi="Times New Roman" w:cs="Times New Roman"/>
                <w:sz w:val="28"/>
                <w:szCs w:val="28"/>
              </w:rPr>
            </w:pPr>
          </w:p>
        </w:tc>
        <w:tc>
          <w:tcPr>
            <w:tcW w:w="551" w:type="pct"/>
            <w:vMerge/>
          </w:tcPr>
          <w:p w14:paraId="4AC37A50" w14:textId="77777777" w:rsidR="00DE3A8F" w:rsidRPr="00E6011B" w:rsidRDefault="00DE3A8F" w:rsidP="008E6A5D">
            <w:pPr>
              <w:rPr>
                <w:rFonts w:ascii="Times New Roman" w:hAnsi="Times New Roman" w:cs="Times New Roman"/>
                <w:sz w:val="28"/>
                <w:szCs w:val="28"/>
              </w:rPr>
            </w:pPr>
          </w:p>
        </w:tc>
        <w:tc>
          <w:tcPr>
            <w:tcW w:w="1316" w:type="pct"/>
            <w:vMerge/>
          </w:tcPr>
          <w:p w14:paraId="483836D7" w14:textId="77777777" w:rsidR="00DE3A8F" w:rsidRPr="00E6011B" w:rsidRDefault="00DE3A8F" w:rsidP="008E6A5D">
            <w:pPr>
              <w:rPr>
                <w:rFonts w:ascii="Times New Roman" w:hAnsi="Times New Roman" w:cs="Times New Roman"/>
                <w:sz w:val="28"/>
                <w:szCs w:val="28"/>
              </w:rPr>
            </w:pPr>
          </w:p>
        </w:tc>
        <w:tc>
          <w:tcPr>
            <w:tcW w:w="2056" w:type="pct"/>
          </w:tcPr>
          <w:p w14:paraId="2F9C9F89" w14:textId="17BD61F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6240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0AD5C1A" w14:textId="77777777" w:rsidTr="00D26C08">
        <w:tc>
          <w:tcPr>
            <w:tcW w:w="176" w:type="pct"/>
            <w:vMerge/>
          </w:tcPr>
          <w:p w14:paraId="0F11C5D4" w14:textId="77777777" w:rsidR="00DE3A8F" w:rsidRPr="00E6011B" w:rsidRDefault="00DE3A8F" w:rsidP="008E6A5D">
            <w:pPr>
              <w:rPr>
                <w:rFonts w:ascii="Times New Roman" w:hAnsi="Times New Roman" w:cs="Times New Roman"/>
                <w:sz w:val="28"/>
                <w:szCs w:val="28"/>
              </w:rPr>
            </w:pPr>
          </w:p>
        </w:tc>
        <w:tc>
          <w:tcPr>
            <w:tcW w:w="901" w:type="pct"/>
            <w:vMerge/>
          </w:tcPr>
          <w:p w14:paraId="37DF1EEC" w14:textId="77777777" w:rsidR="00DE3A8F" w:rsidRPr="00E6011B" w:rsidRDefault="00DE3A8F" w:rsidP="008E6A5D">
            <w:pPr>
              <w:rPr>
                <w:rFonts w:ascii="Times New Roman" w:hAnsi="Times New Roman" w:cs="Times New Roman"/>
                <w:sz w:val="28"/>
                <w:szCs w:val="28"/>
              </w:rPr>
            </w:pPr>
          </w:p>
        </w:tc>
        <w:tc>
          <w:tcPr>
            <w:tcW w:w="551" w:type="pct"/>
            <w:vMerge/>
          </w:tcPr>
          <w:p w14:paraId="05B21376" w14:textId="77777777" w:rsidR="00DE3A8F" w:rsidRPr="00E6011B" w:rsidRDefault="00DE3A8F" w:rsidP="008E6A5D">
            <w:pPr>
              <w:rPr>
                <w:rFonts w:ascii="Times New Roman" w:hAnsi="Times New Roman" w:cs="Times New Roman"/>
                <w:sz w:val="28"/>
                <w:szCs w:val="28"/>
              </w:rPr>
            </w:pPr>
          </w:p>
        </w:tc>
        <w:tc>
          <w:tcPr>
            <w:tcW w:w="1316" w:type="pct"/>
            <w:vMerge/>
          </w:tcPr>
          <w:p w14:paraId="1BA15389" w14:textId="77777777" w:rsidR="00DE3A8F" w:rsidRPr="00E6011B" w:rsidRDefault="00DE3A8F" w:rsidP="008E6A5D">
            <w:pPr>
              <w:rPr>
                <w:rFonts w:ascii="Times New Roman" w:hAnsi="Times New Roman" w:cs="Times New Roman"/>
                <w:sz w:val="28"/>
                <w:szCs w:val="28"/>
              </w:rPr>
            </w:pPr>
          </w:p>
        </w:tc>
        <w:tc>
          <w:tcPr>
            <w:tcW w:w="2056" w:type="pct"/>
          </w:tcPr>
          <w:p w14:paraId="170E750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7D4E3945" w14:textId="77777777" w:rsidTr="00D26C08">
        <w:tc>
          <w:tcPr>
            <w:tcW w:w="176" w:type="pct"/>
            <w:vMerge/>
          </w:tcPr>
          <w:p w14:paraId="35B305E5" w14:textId="77777777" w:rsidR="00DE3A8F" w:rsidRPr="00E6011B" w:rsidRDefault="00DE3A8F" w:rsidP="008E6A5D">
            <w:pPr>
              <w:rPr>
                <w:rFonts w:ascii="Times New Roman" w:hAnsi="Times New Roman" w:cs="Times New Roman"/>
                <w:sz w:val="28"/>
                <w:szCs w:val="28"/>
              </w:rPr>
            </w:pPr>
          </w:p>
        </w:tc>
        <w:tc>
          <w:tcPr>
            <w:tcW w:w="901" w:type="pct"/>
            <w:vMerge/>
          </w:tcPr>
          <w:p w14:paraId="2FF601BA" w14:textId="77777777" w:rsidR="00DE3A8F" w:rsidRPr="00E6011B" w:rsidRDefault="00DE3A8F" w:rsidP="008E6A5D">
            <w:pPr>
              <w:rPr>
                <w:rFonts w:ascii="Times New Roman" w:hAnsi="Times New Roman" w:cs="Times New Roman"/>
                <w:sz w:val="28"/>
                <w:szCs w:val="28"/>
              </w:rPr>
            </w:pPr>
          </w:p>
        </w:tc>
        <w:tc>
          <w:tcPr>
            <w:tcW w:w="551" w:type="pct"/>
            <w:vMerge/>
          </w:tcPr>
          <w:p w14:paraId="0BAD06C1" w14:textId="77777777" w:rsidR="00DE3A8F" w:rsidRPr="00E6011B" w:rsidRDefault="00DE3A8F" w:rsidP="008E6A5D">
            <w:pPr>
              <w:rPr>
                <w:rFonts w:ascii="Times New Roman" w:hAnsi="Times New Roman" w:cs="Times New Roman"/>
                <w:sz w:val="28"/>
                <w:szCs w:val="28"/>
              </w:rPr>
            </w:pPr>
          </w:p>
        </w:tc>
        <w:tc>
          <w:tcPr>
            <w:tcW w:w="1316" w:type="pct"/>
            <w:vMerge/>
          </w:tcPr>
          <w:p w14:paraId="07E8C6D9" w14:textId="77777777" w:rsidR="00DE3A8F" w:rsidRPr="00E6011B" w:rsidRDefault="00DE3A8F" w:rsidP="008E6A5D">
            <w:pPr>
              <w:rPr>
                <w:rFonts w:ascii="Times New Roman" w:hAnsi="Times New Roman" w:cs="Times New Roman"/>
                <w:sz w:val="28"/>
                <w:szCs w:val="28"/>
              </w:rPr>
            </w:pPr>
          </w:p>
        </w:tc>
        <w:tc>
          <w:tcPr>
            <w:tcW w:w="2056" w:type="pct"/>
          </w:tcPr>
          <w:p w14:paraId="0821372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14035D53" w14:textId="77777777" w:rsidTr="00D26C08">
        <w:tc>
          <w:tcPr>
            <w:tcW w:w="176" w:type="pct"/>
            <w:vMerge/>
          </w:tcPr>
          <w:p w14:paraId="3CF8054D" w14:textId="77777777" w:rsidR="00DE3A8F" w:rsidRPr="00E6011B" w:rsidRDefault="00DE3A8F" w:rsidP="008E6A5D">
            <w:pPr>
              <w:rPr>
                <w:rFonts w:ascii="Times New Roman" w:hAnsi="Times New Roman" w:cs="Times New Roman"/>
                <w:sz w:val="28"/>
                <w:szCs w:val="28"/>
              </w:rPr>
            </w:pPr>
          </w:p>
        </w:tc>
        <w:tc>
          <w:tcPr>
            <w:tcW w:w="901" w:type="pct"/>
            <w:vMerge/>
          </w:tcPr>
          <w:p w14:paraId="11F030EB" w14:textId="77777777" w:rsidR="00DE3A8F" w:rsidRPr="00E6011B" w:rsidRDefault="00DE3A8F" w:rsidP="008E6A5D">
            <w:pPr>
              <w:rPr>
                <w:rFonts w:ascii="Times New Roman" w:hAnsi="Times New Roman" w:cs="Times New Roman"/>
                <w:sz w:val="28"/>
                <w:szCs w:val="28"/>
              </w:rPr>
            </w:pPr>
          </w:p>
        </w:tc>
        <w:tc>
          <w:tcPr>
            <w:tcW w:w="551" w:type="pct"/>
            <w:vMerge/>
          </w:tcPr>
          <w:p w14:paraId="469167F6" w14:textId="77777777" w:rsidR="00DE3A8F" w:rsidRPr="00E6011B" w:rsidRDefault="00DE3A8F" w:rsidP="008E6A5D">
            <w:pPr>
              <w:rPr>
                <w:rFonts w:ascii="Times New Roman" w:hAnsi="Times New Roman" w:cs="Times New Roman"/>
                <w:sz w:val="28"/>
                <w:szCs w:val="28"/>
              </w:rPr>
            </w:pPr>
          </w:p>
        </w:tc>
        <w:tc>
          <w:tcPr>
            <w:tcW w:w="1316" w:type="pct"/>
            <w:vMerge/>
          </w:tcPr>
          <w:p w14:paraId="534E11DF" w14:textId="77777777" w:rsidR="00DE3A8F" w:rsidRPr="00E6011B" w:rsidRDefault="00DE3A8F" w:rsidP="008E6A5D">
            <w:pPr>
              <w:rPr>
                <w:rFonts w:ascii="Times New Roman" w:hAnsi="Times New Roman" w:cs="Times New Roman"/>
                <w:sz w:val="28"/>
                <w:szCs w:val="28"/>
              </w:rPr>
            </w:pPr>
          </w:p>
        </w:tc>
        <w:tc>
          <w:tcPr>
            <w:tcW w:w="2056" w:type="pct"/>
          </w:tcPr>
          <w:p w14:paraId="7510791E" w14:textId="5762FDD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6240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lastRenderedPageBreak/>
              <w:t>Процент застройки подземной части не регламентируется.</w:t>
            </w:r>
          </w:p>
        </w:tc>
      </w:tr>
      <w:tr w:rsidR="00136056" w:rsidRPr="00E6011B" w14:paraId="17C292D0" w14:textId="77777777" w:rsidTr="00D26C08">
        <w:tc>
          <w:tcPr>
            <w:tcW w:w="176" w:type="pct"/>
            <w:vMerge/>
          </w:tcPr>
          <w:p w14:paraId="60200281" w14:textId="77777777" w:rsidR="00DE3A8F" w:rsidRPr="00E6011B" w:rsidRDefault="00DE3A8F" w:rsidP="008E6A5D">
            <w:pPr>
              <w:rPr>
                <w:rFonts w:ascii="Times New Roman" w:hAnsi="Times New Roman" w:cs="Times New Roman"/>
                <w:sz w:val="28"/>
                <w:szCs w:val="28"/>
              </w:rPr>
            </w:pPr>
          </w:p>
        </w:tc>
        <w:tc>
          <w:tcPr>
            <w:tcW w:w="901" w:type="pct"/>
            <w:vMerge/>
          </w:tcPr>
          <w:p w14:paraId="470D0866" w14:textId="77777777" w:rsidR="00DE3A8F" w:rsidRPr="00E6011B" w:rsidRDefault="00DE3A8F" w:rsidP="008E6A5D">
            <w:pPr>
              <w:rPr>
                <w:rFonts w:ascii="Times New Roman" w:hAnsi="Times New Roman" w:cs="Times New Roman"/>
                <w:sz w:val="28"/>
                <w:szCs w:val="28"/>
              </w:rPr>
            </w:pPr>
          </w:p>
        </w:tc>
        <w:tc>
          <w:tcPr>
            <w:tcW w:w="551" w:type="pct"/>
            <w:vMerge/>
          </w:tcPr>
          <w:p w14:paraId="5A07FC5B" w14:textId="77777777" w:rsidR="00DE3A8F" w:rsidRPr="00E6011B" w:rsidRDefault="00DE3A8F" w:rsidP="008E6A5D">
            <w:pPr>
              <w:rPr>
                <w:rFonts w:ascii="Times New Roman" w:hAnsi="Times New Roman" w:cs="Times New Roman"/>
                <w:sz w:val="28"/>
                <w:szCs w:val="28"/>
              </w:rPr>
            </w:pPr>
          </w:p>
        </w:tc>
        <w:tc>
          <w:tcPr>
            <w:tcW w:w="1316" w:type="pct"/>
            <w:vMerge/>
          </w:tcPr>
          <w:p w14:paraId="7F691DF3" w14:textId="77777777" w:rsidR="00DE3A8F" w:rsidRPr="00E6011B" w:rsidRDefault="00DE3A8F" w:rsidP="008E6A5D">
            <w:pPr>
              <w:rPr>
                <w:rFonts w:ascii="Times New Roman" w:hAnsi="Times New Roman" w:cs="Times New Roman"/>
                <w:sz w:val="28"/>
                <w:szCs w:val="28"/>
              </w:rPr>
            </w:pPr>
          </w:p>
        </w:tc>
        <w:tc>
          <w:tcPr>
            <w:tcW w:w="2056" w:type="pct"/>
          </w:tcPr>
          <w:p w14:paraId="7EAEECE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204AD67" w14:textId="77777777" w:rsidTr="00D26C08">
        <w:tc>
          <w:tcPr>
            <w:tcW w:w="176" w:type="pct"/>
          </w:tcPr>
          <w:p w14:paraId="1E870105" w14:textId="77777777" w:rsidR="00A12AF2" w:rsidRPr="00E6011B" w:rsidRDefault="00A12AF2"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901" w:type="pct"/>
          </w:tcPr>
          <w:p w14:paraId="3C3ECCEC" w14:textId="77777777" w:rsidR="00A12AF2" w:rsidRPr="00E6011B" w:rsidRDefault="00A12AF2"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551" w:type="pct"/>
          </w:tcPr>
          <w:p w14:paraId="504844BD" w14:textId="77777777" w:rsidR="00A12AF2" w:rsidRPr="00E6011B" w:rsidRDefault="00A12AF2"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316" w:type="pct"/>
          </w:tcPr>
          <w:p w14:paraId="7F81D9AD" w14:textId="77777777" w:rsidR="00A12AF2" w:rsidRPr="00E6011B" w:rsidRDefault="00A12AF2"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056" w:type="pct"/>
            <w:vMerge w:val="restart"/>
          </w:tcPr>
          <w:p w14:paraId="34AC4623" w14:textId="77777777"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500B7DDD" w14:textId="77777777"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63E86D43" w14:textId="77777777"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p w14:paraId="66B48558" w14:textId="77777777"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66C714A" w14:textId="77777777"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Максимальное количество надземных этажей – 3 этажа.</w:t>
            </w:r>
          </w:p>
          <w:p w14:paraId="7942E212" w14:textId="77777777"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3388CBF1" w14:textId="1F3C8FFF" w:rsidR="00A12AF2" w:rsidRPr="00E6011B" w:rsidRDefault="00A12AF2"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12B4057B" w14:textId="77777777" w:rsidTr="00D26C08">
        <w:trPr>
          <w:trHeight w:val="253"/>
        </w:trPr>
        <w:tc>
          <w:tcPr>
            <w:tcW w:w="176" w:type="pct"/>
          </w:tcPr>
          <w:p w14:paraId="287CFB85" w14:textId="77777777" w:rsidR="00A12AF2" w:rsidRPr="00E6011B" w:rsidRDefault="00A12AF2"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901" w:type="pct"/>
          </w:tcPr>
          <w:p w14:paraId="5DC9F282" w14:textId="77777777" w:rsidR="00A12AF2" w:rsidRPr="00E6011B" w:rsidRDefault="00A12AF2"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27695339" w14:textId="77777777" w:rsidR="00A12AF2" w:rsidRPr="00E6011B" w:rsidRDefault="00A12AF2"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16" w:type="pct"/>
          </w:tcPr>
          <w:p w14:paraId="0EAA7E10" w14:textId="77777777" w:rsidR="00A12AF2" w:rsidRPr="00E6011B" w:rsidRDefault="00A12AF2"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E6011B">
              <w:rPr>
                <w:rFonts w:ascii="Times New Roman" w:eastAsia="Tahoma" w:hAnsi="Times New Roman" w:cs="Times New Roman"/>
                <w:sz w:val="28"/>
                <w:szCs w:val="28"/>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56" w:type="pct"/>
            <w:vMerge/>
          </w:tcPr>
          <w:p w14:paraId="3DB2E2CF" w14:textId="0D28A068" w:rsidR="00A12AF2" w:rsidRPr="00E6011B" w:rsidRDefault="00A12AF2" w:rsidP="008E6A5D">
            <w:pPr>
              <w:rPr>
                <w:rFonts w:ascii="Times New Roman" w:hAnsi="Times New Roman" w:cs="Times New Roman"/>
                <w:sz w:val="28"/>
                <w:szCs w:val="28"/>
              </w:rPr>
            </w:pPr>
          </w:p>
        </w:tc>
      </w:tr>
      <w:tr w:rsidR="00136056" w:rsidRPr="00E6011B" w14:paraId="4735DC27" w14:textId="77777777" w:rsidTr="00D26C08">
        <w:tc>
          <w:tcPr>
            <w:tcW w:w="176" w:type="pct"/>
            <w:vMerge w:val="restart"/>
          </w:tcPr>
          <w:p w14:paraId="54BDD85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901" w:type="pct"/>
            <w:vMerge w:val="restart"/>
          </w:tcPr>
          <w:p w14:paraId="1220714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551" w:type="pct"/>
            <w:vMerge w:val="restart"/>
          </w:tcPr>
          <w:p w14:paraId="01A72A3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316" w:type="pct"/>
            <w:vMerge w:val="restart"/>
          </w:tcPr>
          <w:p w14:paraId="050BE71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056" w:type="pct"/>
          </w:tcPr>
          <w:p w14:paraId="34AC0B2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64FEAD50" w14:textId="77777777" w:rsidTr="00D26C08">
        <w:tc>
          <w:tcPr>
            <w:tcW w:w="176" w:type="pct"/>
            <w:vMerge/>
          </w:tcPr>
          <w:p w14:paraId="784BA90E" w14:textId="77777777" w:rsidR="00DE3A8F" w:rsidRPr="00E6011B" w:rsidRDefault="00DE3A8F" w:rsidP="008E6A5D">
            <w:pPr>
              <w:rPr>
                <w:rFonts w:ascii="Times New Roman" w:hAnsi="Times New Roman" w:cs="Times New Roman"/>
                <w:sz w:val="28"/>
                <w:szCs w:val="28"/>
              </w:rPr>
            </w:pPr>
          </w:p>
        </w:tc>
        <w:tc>
          <w:tcPr>
            <w:tcW w:w="901" w:type="pct"/>
            <w:vMerge/>
          </w:tcPr>
          <w:p w14:paraId="09A1815D" w14:textId="77777777" w:rsidR="00DE3A8F" w:rsidRPr="00E6011B" w:rsidRDefault="00DE3A8F" w:rsidP="008E6A5D">
            <w:pPr>
              <w:rPr>
                <w:rFonts w:ascii="Times New Roman" w:hAnsi="Times New Roman" w:cs="Times New Roman"/>
                <w:sz w:val="28"/>
                <w:szCs w:val="28"/>
              </w:rPr>
            </w:pPr>
          </w:p>
        </w:tc>
        <w:tc>
          <w:tcPr>
            <w:tcW w:w="551" w:type="pct"/>
            <w:vMerge/>
          </w:tcPr>
          <w:p w14:paraId="13EC8941" w14:textId="77777777" w:rsidR="00DE3A8F" w:rsidRPr="00E6011B" w:rsidRDefault="00DE3A8F" w:rsidP="008E6A5D">
            <w:pPr>
              <w:rPr>
                <w:rFonts w:ascii="Times New Roman" w:hAnsi="Times New Roman" w:cs="Times New Roman"/>
                <w:sz w:val="28"/>
                <w:szCs w:val="28"/>
              </w:rPr>
            </w:pPr>
          </w:p>
        </w:tc>
        <w:tc>
          <w:tcPr>
            <w:tcW w:w="1316" w:type="pct"/>
            <w:vMerge/>
          </w:tcPr>
          <w:p w14:paraId="745A4C7D" w14:textId="77777777" w:rsidR="00DE3A8F" w:rsidRPr="00E6011B" w:rsidRDefault="00DE3A8F" w:rsidP="008E6A5D">
            <w:pPr>
              <w:rPr>
                <w:rFonts w:ascii="Times New Roman" w:hAnsi="Times New Roman" w:cs="Times New Roman"/>
                <w:sz w:val="28"/>
                <w:szCs w:val="28"/>
              </w:rPr>
            </w:pPr>
          </w:p>
        </w:tc>
        <w:tc>
          <w:tcPr>
            <w:tcW w:w="2056" w:type="pct"/>
          </w:tcPr>
          <w:p w14:paraId="47355B5C" w14:textId="1EF7F8E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A12AF2" w:rsidRPr="00E6011B">
              <w:rPr>
                <w:rFonts w:ascii="Times New Roman" w:eastAsia="Tahoma" w:hAnsi="Times New Roman" w:cs="Times New Roman"/>
                <w:sz w:val="28"/>
                <w:szCs w:val="28"/>
              </w:rPr>
              <w:t xml:space="preserve">5000 кв.м. </w:t>
            </w:r>
          </w:p>
        </w:tc>
      </w:tr>
      <w:tr w:rsidR="00136056" w:rsidRPr="00E6011B" w14:paraId="0C7767CB" w14:textId="77777777" w:rsidTr="00D26C08">
        <w:tc>
          <w:tcPr>
            <w:tcW w:w="176" w:type="pct"/>
            <w:vMerge/>
          </w:tcPr>
          <w:p w14:paraId="2505EEA2" w14:textId="77777777" w:rsidR="00DE3A8F" w:rsidRPr="00E6011B" w:rsidRDefault="00DE3A8F" w:rsidP="008E6A5D">
            <w:pPr>
              <w:rPr>
                <w:rFonts w:ascii="Times New Roman" w:hAnsi="Times New Roman" w:cs="Times New Roman"/>
                <w:sz w:val="28"/>
                <w:szCs w:val="28"/>
              </w:rPr>
            </w:pPr>
          </w:p>
        </w:tc>
        <w:tc>
          <w:tcPr>
            <w:tcW w:w="901" w:type="pct"/>
            <w:vMerge/>
          </w:tcPr>
          <w:p w14:paraId="6FA08DEC" w14:textId="77777777" w:rsidR="00DE3A8F" w:rsidRPr="00E6011B" w:rsidRDefault="00DE3A8F" w:rsidP="008E6A5D">
            <w:pPr>
              <w:rPr>
                <w:rFonts w:ascii="Times New Roman" w:hAnsi="Times New Roman" w:cs="Times New Roman"/>
                <w:sz w:val="28"/>
                <w:szCs w:val="28"/>
              </w:rPr>
            </w:pPr>
          </w:p>
        </w:tc>
        <w:tc>
          <w:tcPr>
            <w:tcW w:w="551" w:type="pct"/>
            <w:vMerge/>
          </w:tcPr>
          <w:p w14:paraId="7D71851A" w14:textId="77777777" w:rsidR="00DE3A8F" w:rsidRPr="00E6011B" w:rsidRDefault="00DE3A8F" w:rsidP="008E6A5D">
            <w:pPr>
              <w:rPr>
                <w:rFonts w:ascii="Times New Roman" w:hAnsi="Times New Roman" w:cs="Times New Roman"/>
                <w:sz w:val="28"/>
                <w:szCs w:val="28"/>
              </w:rPr>
            </w:pPr>
          </w:p>
        </w:tc>
        <w:tc>
          <w:tcPr>
            <w:tcW w:w="1316" w:type="pct"/>
            <w:vMerge/>
          </w:tcPr>
          <w:p w14:paraId="070C25B8" w14:textId="77777777" w:rsidR="00DE3A8F" w:rsidRPr="00E6011B" w:rsidRDefault="00DE3A8F" w:rsidP="008E6A5D">
            <w:pPr>
              <w:rPr>
                <w:rFonts w:ascii="Times New Roman" w:hAnsi="Times New Roman" w:cs="Times New Roman"/>
                <w:sz w:val="28"/>
                <w:szCs w:val="28"/>
              </w:rPr>
            </w:pPr>
          </w:p>
        </w:tc>
        <w:tc>
          <w:tcPr>
            <w:tcW w:w="2056" w:type="pct"/>
          </w:tcPr>
          <w:p w14:paraId="780FAD4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w:t>
            </w:r>
            <w:r w:rsidRPr="00E6011B">
              <w:rPr>
                <w:rFonts w:ascii="Times New Roman" w:eastAsia="Tahoma" w:hAnsi="Times New Roman" w:cs="Times New Roman"/>
                <w:sz w:val="28"/>
                <w:szCs w:val="28"/>
              </w:rPr>
              <w:lastRenderedPageBreak/>
              <w:t>строений, сооружений, за пределами которых запрещено строительство зданий, строений, сооружений – 3 м.</w:t>
            </w:r>
          </w:p>
        </w:tc>
      </w:tr>
      <w:tr w:rsidR="00136056" w:rsidRPr="00E6011B" w14:paraId="0D980171" w14:textId="77777777" w:rsidTr="00D26C08">
        <w:tc>
          <w:tcPr>
            <w:tcW w:w="176" w:type="pct"/>
            <w:vMerge/>
          </w:tcPr>
          <w:p w14:paraId="5BD598E8" w14:textId="77777777" w:rsidR="00DE3A8F" w:rsidRPr="00E6011B" w:rsidRDefault="00DE3A8F" w:rsidP="008E6A5D">
            <w:pPr>
              <w:rPr>
                <w:rFonts w:ascii="Times New Roman" w:hAnsi="Times New Roman" w:cs="Times New Roman"/>
                <w:sz w:val="28"/>
                <w:szCs w:val="28"/>
              </w:rPr>
            </w:pPr>
          </w:p>
        </w:tc>
        <w:tc>
          <w:tcPr>
            <w:tcW w:w="901" w:type="pct"/>
            <w:vMerge/>
          </w:tcPr>
          <w:p w14:paraId="2C57E508" w14:textId="77777777" w:rsidR="00DE3A8F" w:rsidRPr="00E6011B" w:rsidRDefault="00DE3A8F" w:rsidP="008E6A5D">
            <w:pPr>
              <w:rPr>
                <w:rFonts w:ascii="Times New Roman" w:hAnsi="Times New Roman" w:cs="Times New Roman"/>
                <w:sz w:val="28"/>
                <w:szCs w:val="28"/>
              </w:rPr>
            </w:pPr>
          </w:p>
        </w:tc>
        <w:tc>
          <w:tcPr>
            <w:tcW w:w="551" w:type="pct"/>
            <w:vMerge/>
          </w:tcPr>
          <w:p w14:paraId="42FA3B33" w14:textId="77777777" w:rsidR="00DE3A8F" w:rsidRPr="00E6011B" w:rsidRDefault="00DE3A8F" w:rsidP="008E6A5D">
            <w:pPr>
              <w:rPr>
                <w:rFonts w:ascii="Times New Roman" w:hAnsi="Times New Roman" w:cs="Times New Roman"/>
                <w:sz w:val="28"/>
                <w:szCs w:val="28"/>
              </w:rPr>
            </w:pPr>
          </w:p>
        </w:tc>
        <w:tc>
          <w:tcPr>
            <w:tcW w:w="1316" w:type="pct"/>
            <w:vMerge/>
          </w:tcPr>
          <w:p w14:paraId="14BDDE75" w14:textId="77777777" w:rsidR="00DE3A8F" w:rsidRPr="00E6011B" w:rsidRDefault="00DE3A8F" w:rsidP="008E6A5D">
            <w:pPr>
              <w:rPr>
                <w:rFonts w:ascii="Times New Roman" w:hAnsi="Times New Roman" w:cs="Times New Roman"/>
                <w:sz w:val="28"/>
                <w:szCs w:val="28"/>
              </w:rPr>
            </w:pPr>
          </w:p>
        </w:tc>
        <w:tc>
          <w:tcPr>
            <w:tcW w:w="2056" w:type="pct"/>
          </w:tcPr>
          <w:p w14:paraId="530BFA8E" w14:textId="601583D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12AF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F85048A" w14:textId="77777777" w:rsidTr="00D26C08">
        <w:tc>
          <w:tcPr>
            <w:tcW w:w="176" w:type="pct"/>
            <w:vMerge/>
          </w:tcPr>
          <w:p w14:paraId="1B7BF617" w14:textId="77777777" w:rsidR="00DE3A8F" w:rsidRPr="00E6011B" w:rsidRDefault="00DE3A8F" w:rsidP="008E6A5D">
            <w:pPr>
              <w:rPr>
                <w:rFonts w:ascii="Times New Roman" w:hAnsi="Times New Roman" w:cs="Times New Roman"/>
                <w:sz w:val="28"/>
                <w:szCs w:val="28"/>
              </w:rPr>
            </w:pPr>
          </w:p>
        </w:tc>
        <w:tc>
          <w:tcPr>
            <w:tcW w:w="901" w:type="pct"/>
            <w:vMerge/>
          </w:tcPr>
          <w:p w14:paraId="7D9C8002" w14:textId="77777777" w:rsidR="00DE3A8F" w:rsidRPr="00E6011B" w:rsidRDefault="00DE3A8F" w:rsidP="008E6A5D">
            <w:pPr>
              <w:rPr>
                <w:rFonts w:ascii="Times New Roman" w:hAnsi="Times New Roman" w:cs="Times New Roman"/>
                <w:sz w:val="28"/>
                <w:szCs w:val="28"/>
              </w:rPr>
            </w:pPr>
          </w:p>
        </w:tc>
        <w:tc>
          <w:tcPr>
            <w:tcW w:w="551" w:type="pct"/>
            <w:vMerge/>
          </w:tcPr>
          <w:p w14:paraId="77E7BAA5" w14:textId="77777777" w:rsidR="00DE3A8F" w:rsidRPr="00E6011B" w:rsidRDefault="00DE3A8F" w:rsidP="008E6A5D">
            <w:pPr>
              <w:rPr>
                <w:rFonts w:ascii="Times New Roman" w:hAnsi="Times New Roman" w:cs="Times New Roman"/>
                <w:sz w:val="28"/>
                <w:szCs w:val="28"/>
              </w:rPr>
            </w:pPr>
          </w:p>
        </w:tc>
        <w:tc>
          <w:tcPr>
            <w:tcW w:w="1316" w:type="pct"/>
            <w:vMerge/>
          </w:tcPr>
          <w:p w14:paraId="0FF037C4" w14:textId="77777777" w:rsidR="00DE3A8F" w:rsidRPr="00E6011B" w:rsidRDefault="00DE3A8F" w:rsidP="008E6A5D">
            <w:pPr>
              <w:rPr>
                <w:rFonts w:ascii="Times New Roman" w:hAnsi="Times New Roman" w:cs="Times New Roman"/>
                <w:sz w:val="28"/>
                <w:szCs w:val="28"/>
              </w:rPr>
            </w:pPr>
          </w:p>
        </w:tc>
        <w:tc>
          <w:tcPr>
            <w:tcW w:w="2056" w:type="pct"/>
          </w:tcPr>
          <w:p w14:paraId="0D981C5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EBC3A1D" w14:textId="77777777" w:rsidTr="00D26C08">
        <w:tc>
          <w:tcPr>
            <w:tcW w:w="176" w:type="pct"/>
            <w:vMerge/>
          </w:tcPr>
          <w:p w14:paraId="40D41F3B" w14:textId="77777777" w:rsidR="00DE3A8F" w:rsidRPr="00E6011B" w:rsidRDefault="00DE3A8F" w:rsidP="008E6A5D">
            <w:pPr>
              <w:rPr>
                <w:rFonts w:ascii="Times New Roman" w:hAnsi="Times New Roman" w:cs="Times New Roman"/>
                <w:sz w:val="28"/>
                <w:szCs w:val="28"/>
              </w:rPr>
            </w:pPr>
          </w:p>
        </w:tc>
        <w:tc>
          <w:tcPr>
            <w:tcW w:w="901" w:type="pct"/>
            <w:vMerge/>
          </w:tcPr>
          <w:p w14:paraId="24BEDFD2" w14:textId="77777777" w:rsidR="00DE3A8F" w:rsidRPr="00E6011B" w:rsidRDefault="00DE3A8F" w:rsidP="008E6A5D">
            <w:pPr>
              <w:rPr>
                <w:rFonts w:ascii="Times New Roman" w:hAnsi="Times New Roman" w:cs="Times New Roman"/>
                <w:sz w:val="28"/>
                <w:szCs w:val="28"/>
              </w:rPr>
            </w:pPr>
          </w:p>
        </w:tc>
        <w:tc>
          <w:tcPr>
            <w:tcW w:w="551" w:type="pct"/>
            <w:vMerge/>
          </w:tcPr>
          <w:p w14:paraId="499D3668" w14:textId="77777777" w:rsidR="00DE3A8F" w:rsidRPr="00E6011B" w:rsidRDefault="00DE3A8F" w:rsidP="008E6A5D">
            <w:pPr>
              <w:rPr>
                <w:rFonts w:ascii="Times New Roman" w:hAnsi="Times New Roman" w:cs="Times New Roman"/>
                <w:sz w:val="28"/>
                <w:szCs w:val="28"/>
              </w:rPr>
            </w:pPr>
          </w:p>
        </w:tc>
        <w:tc>
          <w:tcPr>
            <w:tcW w:w="1316" w:type="pct"/>
            <w:vMerge/>
          </w:tcPr>
          <w:p w14:paraId="2F3D19AF" w14:textId="77777777" w:rsidR="00DE3A8F" w:rsidRPr="00E6011B" w:rsidRDefault="00DE3A8F" w:rsidP="008E6A5D">
            <w:pPr>
              <w:rPr>
                <w:rFonts w:ascii="Times New Roman" w:hAnsi="Times New Roman" w:cs="Times New Roman"/>
                <w:sz w:val="28"/>
                <w:szCs w:val="28"/>
              </w:rPr>
            </w:pPr>
          </w:p>
        </w:tc>
        <w:tc>
          <w:tcPr>
            <w:tcW w:w="2056" w:type="pct"/>
          </w:tcPr>
          <w:p w14:paraId="560F299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6A202DE" w14:textId="77777777" w:rsidTr="00D26C08">
        <w:tc>
          <w:tcPr>
            <w:tcW w:w="176" w:type="pct"/>
            <w:vMerge/>
          </w:tcPr>
          <w:p w14:paraId="360E285A" w14:textId="77777777" w:rsidR="00DE3A8F" w:rsidRPr="00E6011B" w:rsidRDefault="00DE3A8F" w:rsidP="008E6A5D">
            <w:pPr>
              <w:rPr>
                <w:rFonts w:ascii="Times New Roman" w:hAnsi="Times New Roman" w:cs="Times New Roman"/>
                <w:sz w:val="28"/>
                <w:szCs w:val="28"/>
              </w:rPr>
            </w:pPr>
          </w:p>
        </w:tc>
        <w:tc>
          <w:tcPr>
            <w:tcW w:w="901" w:type="pct"/>
            <w:vMerge/>
          </w:tcPr>
          <w:p w14:paraId="582ED8EA" w14:textId="77777777" w:rsidR="00DE3A8F" w:rsidRPr="00E6011B" w:rsidRDefault="00DE3A8F" w:rsidP="008E6A5D">
            <w:pPr>
              <w:rPr>
                <w:rFonts w:ascii="Times New Roman" w:hAnsi="Times New Roman" w:cs="Times New Roman"/>
                <w:sz w:val="28"/>
                <w:szCs w:val="28"/>
              </w:rPr>
            </w:pPr>
          </w:p>
        </w:tc>
        <w:tc>
          <w:tcPr>
            <w:tcW w:w="551" w:type="pct"/>
            <w:vMerge/>
          </w:tcPr>
          <w:p w14:paraId="18446925" w14:textId="77777777" w:rsidR="00DE3A8F" w:rsidRPr="00E6011B" w:rsidRDefault="00DE3A8F" w:rsidP="008E6A5D">
            <w:pPr>
              <w:rPr>
                <w:rFonts w:ascii="Times New Roman" w:hAnsi="Times New Roman" w:cs="Times New Roman"/>
                <w:sz w:val="28"/>
                <w:szCs w:val="28"/>
              </w:rPr>
            </w:pPr>
          </w:p>
        </w:tc>
        <w:tc>
          <w:tcPr>
            <w:tcW w:w="1316" w:type="pct"/>
            <w:vMerge/>
          </w:tcPr>
          <w:p w14:paraId="138265A5" w14:textId="77777777" w:rsidR="00DE3A8F" w:rsidRPr="00E6011B" w:rsidRDefault="00DE3A8F" w:rsidP="008E6A5D">
            <w:pPr>
              <w:rPr>
                <w:rFonts w:ascii="Times New Roman" w:hAnsi="Times New Roman" w:cs="Times New Roman"/>
                <w:sz w:val="28"/>
                <w:szCs w:val="28"/>
              </w:rPr>
            </w:pPr>
          </w:p>
        </w:tc>
        <w:tc>
          <w:tcPr>
            <w:tcW w:w="2056" w:type="pct"/>
          </w:tcPr>
          <w:p w14:paraId="0C821D12" w14:textId="337BCAB6"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A12AF2"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0065FF0" w14:textId="77777777" w:rsidTr="00D26C08">
        <w:tc>
          <w:tcPr>
            <w:tcW w:w="176" w:type="pct"/>
            <w:vMerge/>
          </w:tcPr>
          <w:p w14:paraId="4054FBDB" w14:textId="77777777" w:rsidR="00DE3A8F" w:rsidRPr="00E6011B" w:rsidRDefault="00DE3A8F" w:rsidP="008E6A5D">
            <w:pPr>
              <w:rPr>
                <w:rFonts w:ascii="Times New Roman" w:hAnsi="Times New Roman" w:cs="Times New Roman"/>
                <w:sz w:val="28"/>
                <w:szCs w:val="28"/>
              </w:rPr>
            </w:pPr>
          </w:p>
        </w:tc>
        <w:tc>
          <w:tcPr>
            <w:tcW w:w="901" w:type="pct"/>
            <w:vMerge/>
          </w:tcPr>
          <w:p w14:paraId="174EC81E" w14:textId="77777777" w:rsidR="00DE3A8F" w:rsidRPr="00E6011B" w:rsidRDefault="00DE3A8F" w:rsidP="008E6A5D">
            <w:pPr>
              <w:rPr>
                <w:rFonts w:ascii="Times New Roman" w:hAnsi="Times New Roman" w:cs="Times New Roman"/>
                <w:sz w:val="28"/>
                <w:szCs w:val="28"/>
              </w:rPr>
            </w:pPr>
          </w:p>
        </w:tc>
        <w:tc>
          <w:tcPr>
            <w:tcW w:w="551" w:type="pct"/>
            <w:vMerge/>
          </w:tcPr>
          <w:p w14:paraId="445FEC48" w14:textId="77777777" w:rsidR="00DE3A8F" w:rsidRPr="00E6011B" w:rsidRDefault="00DE3A8F" w:rsidP="008E6A5D">
            <w:pPr>
              <w:rPr>
                <w:rFonts w:ascii="Times New Roman" w:hAnsi="Times New Roman" w:cs="Times New Roman"/>
                <w:sz w:val="28"/>
                <w:szCs w:val="28"/>
              </w:rPr>
            </w:pPr>
          </w:p>
        </w:tc>
        <w:tc>
          <w:tcPr>
            <w:tcW w:w="1316" w:type="pct"/>
            <w:vMerge/>
          </w:tcPr>
          <w:p w14:paraId="2EF867A4" w14:textId="77777777" w:rsidR="00DE3A8F" w:rsidRPr="00E6011B" w:rsidRDefault="00DE3A8F" w:rsidP="008E6A5D">
            <w:pPr>
              <w:rPr>
                <w:rFonts w:ascii="Times New Roman" w:hAnsi="Times New Roman" w:cs="Times New Roman"/>
                <w:sz w:val="28"/>
                <w:szCs w:val="28"/>
              </w:rPr>
            </w:pPr>
          </w:p>
        </w:tc>
        <w:tc>
          <w:tcPr>
            <w:tcW w:w="2056" w:type="pct"/>
          </w:tcPr>
          <w:p w14:paraId="0AACBE1F" w14:textId="730E8D0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A12AF2"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47F98178" w14:textId="77777777" w:rsidTr="00D26C08">
        <w:trPr>
          <w:trHeight w:val="322"/>
        </w:trPr>
        <w:tc>
          <w:tcPr>
            <w:tcW w:w="176" w:type="pct"/>
            <w:vMerge w:val="restart"/>
          </w:tcPr>
          <w:p w14:paraId="2F9B484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18.</w:t>
            </w:r>
          </w:p>
        </w:tc>
        <w:tc>
          <w:tcPr>
            <w:tcW w:w="901" w:type="pct"/>
            <w:vMerge w:val="restart"/>
          </w:tcPr>
          <w:p w14:paraId="7330168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Обеспечение деятельности в области </w:t>
            </w:r>
            <w:r w:rsidRPr="00E6011B">
              <w:rPr>
                <w:rFonts w:ascii="Times New Roman" w:eastAsia="Tahoma" w:hAnsi="Times New Roman" w:cs="Times New Roman"/>
                <w:sz w:val="28"/>
                <w:szCs w:val="28"/>
              </w:rPr>
              <w:lastRenderedPageBreak/>
              <w:t>гидрометеорологии и смежных с ней областях</w:t>
            </w:r>
          </w:p>
        </w:tc>
        <w:tc>
          <w:tcPr>
            <w:tcW w:w="551" w:type="pct"/>
            <w:vMerge w:val="restart"/>
          </w:tcPr>
          <w:p w14:paraId="16DCC0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3.9.1</w:t>
            </w:r>
          </w:p>
        </w:tc>
        <w:tc>
          <w:tcPr>
            <w:tcW w:w="1316" w:type="pct"/>
            <w:vMerge w:val="restart"/>
          </w:tcPr>
          <w:p w14:paraId="2DD327E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w:t>
            </w:r>
            <w:r w:rsidRPr="00E6011B">
              <w:rPr>
                <w:rFonts w:ascii="Times New Roman" w:eastAsia="Tahoma" w:hAnsi="Times New Roman" w:cs="Times New Roman"/>
                <w:sz w:val="28"/>
                <w:szCs w:val="28"/>
              </w:rPr>
              <w:lastRenderedPageBreak/>
              <w:t xml:space="preserve">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E6011B">
              <w:rPr>
                <w:rFonts w:ascii="Times New Roman" w:eastAsia="Tahoma" w:hAnsi="Times New Roman" w:cs="Times New Roman"/>
                <w:sz w:val="28"/>
                <w:szCs w:val="28"/>
              </w:rPr>
              <w:lastRenderedPageBreak/>
              <w:t>(доплеровские метеорологические радиолокаторы, гидрологические посты и другие)</w:t>
            </w:r>
          </w:p>
        </w:tc>
        <w:tc>
          <w:tcPr>
            <w:tcW w:w="2056" w:type="pct"/>
            <w:vMerge w:val="restart"/>
          </w:tcPr>
          <w:p w14:paraId="18AEA47C"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7EE8DB2C"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Максимальные размеры земельных участков (площадь) – 5000 кв.м.</w:t>
            </w:r>
          </w:p>
          <w:p w14:paraId="0C169692" w14:textId="1045E379"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99B1D74"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EC5D0BF"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0FD75C9"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69C5C7C" w14:textId="463406AF"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A12AF2" w:rsidRPr="00E6011B">
              <w:rPr>
                <w:rFonts w:ascii="Times New Roman" w:eastAsia="Tahoma" w:hAnsi="Times New Roman" w:cs="Times New Roman"/>
                <w:sz w:val="28"/>
                <w:szCs w:val="28"/>
              </w:rPr>
              <w:t xml:space="preserve"> Процент застройки подземной части не регламентируется.</w:t>
            </w:r>
          </w:p>
          <w:p w14:paraId="1794F14B"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Минимальный процент озеленения в границах земельного участка – 20%.</w:t>
            </w:r>
          </w:p>
        </w:tc>
      </w:tr>
      <w:tr w:rsidR="00136056" w:rsidRPr="00E6011B" w14:paraId="0D0DFAF8" w14:textId="77777777" w:rsidTr="00D26C08">
        <w:trPr>
          <w:trHeight w:val="322"/>
        </w:trPr>
        <w:tc>
          <w:tcPr>
            <w:tcW w:w="176" w:type="pct"/>
            <w:vMerge/>
          </w:tcPr>
          <w:p w14:paraId="49E8AD6A" w14:textId="77777777" w:rsidR="00DE3A8F" w:rsidRPr="00E6011B" w:rsidRDefault="00DE3A8F" w:rsidP="008E6A5D">
            <w:pPr>
              <w:rPr>
                <w:rFonts w:ascii="Times New Roman" w:hAnsi="Times New Roman" w:cs="Times New Roman"/>
                <w:sz w:val="28"/>
                <w:szCs w:val="28"/>
              </w:rPr>
            </w:pPr>
          </w:p>
        </w:tc>
        <w:tc>
          <w:tcPr>
            <w:tcW w:w="901" w:type="pct"/>
            <w:vMerge/>
          </w:tcPr>
          <w:p w14:paraId="7E5186A8" w14:textId="77777777" w:rsidR="00DE3A8F" w:rsidRPr="00E6011B" w:rsidRDefault="00DE3A8F" w:rsidP="008E6A5D">
            <w:pPr>
              <w:rPr>
                <w:rFonts w:ascii="Times New Roman" w:hAnsi="Times New Roman" w:cs="Times New Roman"/>
                <w:sz w:val="28"/>
                <w:szCs w:val="28"/>
              </w:rPr>
            </w:pPr>
          </w:p>
        </w:tc>
        <w:tc>
          <w:tcPr>
            <w:tcW w:w="551" w:type="pct"/>
            <w:vMerge/>
          </w:tcPr>
          <w:p w14:paraId="18A7E25B" w14:textId="77777777" w:rsidR="00DE3A8F" w:rsidRPr="00E6011B" w:rsidRDefault="00DE3A8F" w:rsidP="008E6A5D">
            <w:pPr>
              <w:rPr>
                <w:rFonts w:ascii="Times New Roman" w:hAnsi="Times New Roman" w:cs="Times New Roman"/>
                <w:sz w:val="28"/>
                <w:szCs w:val="28"/>
              </w:rPr>
            </w:pPr>
          </w:p>
        </w:tc>
        <w:tc>
          <w:tcPr>
            <w:tcW w:w="1316" w:type="pct"/>
            <w:vMerge/>
          </w:tcPr>
          <w:p w14:paraId="7BA37254" w14:textId="77777777" w:rsidR="00DE3A8F" w:rsidRPr="00E6011B" w:rsidRDefault="00DE3A8F" w:rsidP="008E6A5D">
            <w:pPr>
              <w:rPr>
                <w:rFonts w:ascii="Times New Roman" w:hAnsi="Times New Roman" w:cs="Times New Roman"/>
                <w:sz w:val="28"/>
                <w:szCs w:val="28"/>
              </w:rPr>
            </w:pPr>
          </w:p>
        </w:tc>
        <w:tc>
          <w:tcPr>
            <w:tcW w:w="2056" w:type="pct"/>
            <w:vMerge/>
          </w:tcPr>
          <w:p w14:paraId="4866065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DDDC800" w14:textId="77777777" w:rsidTr="00D26C08">
        <w:trPr>
          <w:trHeight w:val="322"/>
        </w:trPr>
        <w:tc>
          <w:tcPr>
            <w:tcW w:w="176" w:type="pct"/>
            <w:vMerge/>
          </w:tcPr>
          <w:p w14:paraId="6C61BAE2" w14:textId="77777777" w:rsidR="00DE3A8F" w:rsidRPr="00E6011B" w:rsidRDefault="00DE3A8F" w:rsidP="008E6A5D">
            <w:pPr>
              <w:rPr>
                <w:rFonts w:ascii="Times New Roman" w:hAnsi="Times New Roman" w:cs="Times New Roman"/>
                <w:sz w:val="28"/>
                <w:szCs w:val="28"/>
              </w:rPr>
            </w:pPr>
          </w:p>
        </w:tc>
        <w:tc>
          <w:tcPr>
            <w:tcW w:w="901" w:type="pct"/>
            <w:vMerge/>
          </w:tcPr>
          <w:p w14:paraId="7C4B522E" w14:textId="77777777" w:rsidR="00DE3A8F" w:rsidRPr="00E6011B" w:rsidRDefault="00DE3A8F" w:rsidP="008E6A5D">
            <w:pPr>
              <w:rPr>
                <w:rFonts w:ascii="Times New Roman" w:hAnsi="Times New Roman" w:cs="Times New Roman"/>
                <w:sz w:val="28"/>
                <w:szCs w:val="28"/>
              </w:rPr>
            </w:pPr>
          </w:p>
        </w:tc>
        <w:tc>
          <w:tcPr>
            <w:tcW w:w="551" w:type="pct"/>
            <w:vMerge/>
          </w:tcPr>
          <w:p w14:paraId="709CA612" w14:textId="77777777" w:rsidR="00DE3A8F" w:rsidRPr="00E6011B" w:rsidRDefault="00DE3A8F" w:rsidP="008E6A5D">
            <w:pPr>
              <w:rPr>
                <w:rFonts w:ascii="Times New Roman" w:hAnsi="Times New Roman" w:cs="Times New Roman"/>
                <w:sz w:val="28"/>
                <w:szCs w:val="28"/>
              </w:rPr>
            </w:pPr>
          </w:p>
        </w:tc>
        <w:tc>
          <w:tcPr>
            <w:tcW w:w="1316" w:type="pct"/>
            <w:vMerge/>
          </w:tcPr>
          <w:p w14:paraId="449BE804" w14:textId="77777777" w:rsidR="00DE3A8F" w:rsidRPr="00E6011B" w:rsidRDefault="00DE3A8F" w:rsidP="008E6A5D">
            <w:pPr>
              <w:rPr>
                <w:rFonts w:ascii="Times New Roman" w:hAnsi="Times New Roman" w:cs="Times New Roman"/>
                <w:sz w:val="28"/>
                <w:szCs w:val="28"/>
              </w:rPr>
            </w:pPr>
          </w:p>
        </w:tc>
        <w:tc>
          <w:tcPr>
            <w:tcW w:w="2056" w:type="pct"/>
            <w:vMerge/>
          </w:tcPr>
          <w:p w14:paraId="2C20B57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62C5D6EC" w14:textId="77777777" w:rsidTr="00D26C08">
        <w:trPr>
          <w:trHeight w:val="322"/>
        </w:trPr>
        <w:tc>
          <w:tcPr>
            <w:tcW w:w="176" w:type="pct"/>
            <w:vMerge/>
          </w:tcPr>
          <w:p w14:paraId="404EB64A" w14:textId="77777777" w:rsidR="00DE3A8F" w:rsidRPr="00E6011B" w:rsidRDefault="00DE3A8F" w:rsidP="008E6A5D">
            <w:pPr>
              <w:rPr>
                <w:rFonts w:ascii="Times New Roman" w:hAnsi="Times New Roman" w:cs="Times New Roman"/>
                <w:sz w:val="28"/>
                <w:szCs w:val="28"/>
              </w:rPr>
            </w:pPr>
          </w:p>
        </w:tc>
        <w:tc>
          <w:tcPr>
            <w:tcW w:w="901" w:type="pct"/>
            <w:vMerge/>
          </w:tcPr>
          <w:p w14:paraId="26B40C53" w14:textId="77777777" w:rsidR="00DE3A8F" w:rsidRPr="00E6011B" w:rsidRDefault="00DE3A8F" w:rsidP="008E6A5D">
            <w:pPr>
              <w:rPr>
                <w:rFonts w:ascii="Times New Roman" w:hAnsi="Times New Roman" w:cs="Times New Roman"/>
                <w:sz w:val="28"/>
                <w:szCs w:val="28"/>
              </w:rPr>
            </w:pPr>
          </w:p>
        </w:tc>
        <w:tc>
          <w:tcPr>
            <w:tcW w:w="551" w:type="pct"/>
            <w:vMerge/>
          </w:tcPr>
          <w:p w14:paraId="6449A504" w14:textId="77777777" w:rsidR="00DE3A8F" w:rsidRPr="00E6011B" w:rsidRDefault="00DE3A8F" w:rsidP="008E6A5D">
            <w:pPr>
              <w:rPr>
                <w:rFonts w:ascii="Times New Roman" w:hAnsi="Times New Roman" w:cs="Times New Roman"/>
                <w:sz w:val="28"/>
                <w:szCs w:val="28"/>
              </w:rPr>
            </w:pPr>
          </w:p>
        </w:tc>
        <w:tc>
          <w:tcPr>
            <w:tcW w:w="1316" w:type="pct"/>
            <w:vMerge/>
          </w:tcPr>
          <w:p w14:paraId="784C74A0" w14:textId="77777777" w:rsidR="00DE3A8F" w:rsidRPr="00E6011B" w:rsidRDefault="00DE3A8F" w:rsidP="008E6A5D">
            <w:pPr>
              <w:rPr>
                <w:rFonts w:ascii="Times New Roman" w:hAnsi="Times New Roman" w:cs="Times New Roman"/>
                <w:sz w:val="28"/>
                <w:szCs w:val="28"/>
              </w:rPr>
            </w:pPr>
          </w:p>
        </w:tc>
        <w:tc>
          <w:tcPr>
            <w:tcW w:w="2056" w:type="pct"/>
            <w:vMerge/>
          </w:tcPr>
          <w:p w14:paraId="282306B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3CE3CF85" w14:textId="77777777" w:rsidTr="00D26C08">
        <w:trPr>
          <w:trHeight w:val="322"/>
        </w:trPr>
        <w:tc>
          <w:tcPr>
            <w:tcW w:w="176" w:type="pct"/>
            <w:vMerge/>
          </w:tcPr>
          <w:p w14:paraId="5AD31544" w14:textId="77777777" w:rsidR="00DE3A8F" w:rsidRPr="00E6011B" w:rsidRDefault="00DE3A8F" w:rsidP="008E6A5D">
            <w:pPr>
              <w:rPr>
                <w:rFonts w:ascii="Times New Roman" w:hAnsi="Times New Roman" w:cs="Times New Roman"/>
                <w:sz w:val="28"/>
                <w:szCs w:val="28"/>
              </w:rPr>
            </w:pPr>
          </w:p>
        </w:tc>
        <w:tc>
          <w:tcPr>
            <w:tcW w:w="901" w:type="pct"/>
            <w:vMerge/>
          </w:tcPr>
          <w:p w14:paraId="6EE3C35E" w14:textId="77777777" w:rsidR="00DE3A8F" w:rsidRPr="00E6011B" w:rsidRDefault="00DE3A8F" w:rsidP="008E6A5D">
            <w:pPr>
              <w:rPr>
                <w:rFonts w:ascii="Times New Roman" w:hAnsi="Times New Roman" w:cs="Times New Roman"/>
                <w:sz w:val="28"/>
                <w:szCs w:val="28"/>
              </w:rPr>
            </w:pPr>
          </w:p>
        </w:tc>
        <w:tc>
          <w:tcPr>
            <w:tcW w:w="551" w:type="pct"/>
            <w:vMerge/>
          </w:tcPr>
          <w:p w14:paraId="32CADC0B" w14:textId="77777777" w:rsidR="00DE3A8F" w:rsidRPr="00E6011B" w:rsidRDefault="00DE3A8F" w:rsidP="008E6A5D">
            <w:pPr>
              <w:rPr>
                <w:rFonts w:ascii="Times New Roman" w:hAnsi="Times New Roman" w:cs="Times New Roman"/>
                <w:sz w:val="28"/>
                <w:szCs w:val="28"/>
              </w:rPr>
            </w:pPr>
          </w:p>
        </w:tc>
        <w:tc>
          <w:tcPr>
            <w:tcW w:w="1316" w:type="pct"/>
            <w:vMerge/>
          </w:tcPr>
          <w:p w14:paraId="2B68653E" w14:textId="77777777" w:rsidR="00DE3A8F" w:rsidRPr="00E6011B" w:rsidRDefault="00DE3A8F" w:rsidP="008E6A5D">
            <w:pPr>
              <w:rPr>
                <w:rFonts w:ascii="Times New Roman" w:hAnsi="Times New Roman" w:cs="Times New Roman"/>
                <w:sz w:val="28"/>
                <w:szCs w:val="28"/>
              </w:rPr>
            </w:pPr>
          </w:p>
        </w:tc>
        <w:tc>
          <w:tcPr>
            <w:tcW w:w="2056" w:type="pct"/>
            <w:vMerge/>
          </w:tcPr>
          <w:p w14:paraId="5F00CDC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5D2D07BF" w14:textId="77777777" w:rsidTr="00D26C08">
        <w:trPr>
          <w:trHeight w:val="322"/>
        </w:trPr>
        <w:tc>
          <w:tcPr>
            <w:tcW w:w="176" w:type="pct"/>
            <w:vMerge/>
          </w:tcPr>
          <w:p w14:paraId="0A9CF4F1" w14:textId="77777777" w:rsidR="00DE3A8F" w:rsidRPr="00E6011B" w:rsidRDefault="00DE3A8F" w:rsidP="008E6A5D">
            <w:pPr>
              <w:rPr>
                <w:rFonts w:ascii="Times New Roman" w:hAnsi="Times New Roman" w:cs="Times New Roman"/>
                <w:sz w:val="28"/>
                <w:szCs w:val="28"/>
              </w:rPr>
            </w:pPr>
          </w:p>
        </w:tc>
        <w:tc>
          <w:tcPr>
            <w:tcW w:w="901" w:type="pct"/>
            <w:vMerge/>
          </w:tcPr>
          <w:p w14:paraId="426D69F0" w14:textId="77777777" w:rsidR="00DE3A8F" w:rsidRPr="00E6011B" w:rsidRDefault="00DE3A8F" w:rsidP="008E6A5D">
            <w:pPr>
              <w:rPr>
                <w:rFonts w:ascii="Times New Roman" w:hAnsi="Times New Roman" w:cs="Times New Roman"/>
                <w:sz w:val="28"/>
                <w:szCs w:val="28"/>
              </w:rPr>
            </w:pPr>
          </w:p>
        </w:tc>
        <w:tc>
          <w:tcPr>
            <w:tcW w:w="551" w:type="pct"/>
            <w:vMerge/>
          </w:tcPr>
          <w:p w14:paraId="7A85F25A" w14:textId="77777777" w:rsidR="00DE3A8F" w:rsidRPr="00E6011B" w:rsidRDefault="00DE3A8F" w:rsidP="008E6A5D">
            <w:pPr>
              <w:rPr>
                <w:rFonts w:ascii="Times New Roman" w:hAnsi="Times New Roman" w:cs="Times New Roman"/>
                <w:sz w:val="28"/>
                <w:szCs w:val="28"/>
              </w:rPr>
            </w:pPr>
          </w:p>
        </w:tc>
        <w:tc>
          <w:tcPr>
            <w:tcW w:w="1316" w:type="pct"/>
            <w:vMerge/>
          </w:tcPr>
          <w:p w14:paraId="7FAF628C" w14:textId="77777777" w:rsidR="00DE3A8F" w:rsidRPr="00E6011B" w:rsidRDefault="00DE3A8F" w:rsidP="008E6A5D">
            <w:pPr>
              <w:rPr>
                <w:rFonts w:ascii="Times New Roman" w:hAnsi="Times New Roman" w:cs="Times New Roman"/>
                <w:sz w:val="28"/>
                <w:szCs w:val="28"/>
              </w:rPr>
            </w:pPr>
          </w:p>
        </w:tc>
        <w:tc>
          <w:tcPr>
            <w:tcW w:w="2056" w:type="pct"/>
            <w:vMerge/>
          </w:tcPr>
          <w:p w14:paraId="06649EC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B3AE7E1" w14:textId="77777777" w:rsidTr="00D26C08">
        <w:trPr>
          <w:trHeight w:val="322"/>
        </w:trPr>
        <w:tc>
          <w:tcPr>
            <w:tcW w:w="176" w:type="pct"/>
            <w:vMerge/>
          </w:tcPr>
          <w:p w14:paraId="238F0C18" w14:textId="77777777" w:rsidR="00DE3A8F" w:rsidRPr="00E6011B" w:rsidRDefault="00DE3A8F" w:rsidP="008E6A5D">
            <w:pPr>
              <w:rPr>
                <w:rFonts w:ascii="Times New Roman" w:hAnsi="Times New Roman" w:cs="Times New Roman"/>
                <w:sz w:val="28"/>
                <w:szCs w:val="28"/>
              </w:rPr>
            </w:pPr>
          </w:p>
        </w:tc>
        <w:tc>
          <w:tcPr>
            <w:tcW w:w="901" w:type="pct"/>
            <w:vMerge/>
          </w:tcPr>
          <w:p w14:paraId="41CFC92A" w14:textId="77777777" w:rsidR="00DE3A8F" w:rsidRPr="00E6011B" w:rsidRDefault="00DE3A8F" w:rsidP="008E6A5D">
            <w:pPr>
              <w:rPr>
                <w:rFonts w:ascii="Times New Roman" w:hAnsi="Times New Roman" w:cs="Times New Roman"/>
                <w:sz w:val="28"/>
                <w:szCs w:val="28"/>
              </w:rPr>
            </w:pPr>
          </w:p>
        </w:tc>
        <w:tc>
          <w:tcPr>
            <w:tcW w:w="551" w:type="pct"/>
            <w:vMerge/>
          </w:tcPr>
          <w:p w14:paraId="5B651EEE" w14:textId="77777777" w:rsidR="00DE3A8F" w:rsidRPr="00E6011B" w:rsidRDefault="00DE3A8F" w:rsidP="008E6A5D">
            <w:pPr>
              <w:rPr>
                <w:rFonts w:ascii="Times New Roman" w:hAnsi="Times New Roman" w:cs="Times New Roman"/>
                <w:sz w:val="28"/>
                <w:szCs w:val="28"/>
              </w:rPr>
            </w:pPr>
          </w:p>
        </w:tc>
        <w:tc>
          <w:tcPr>
            <w:tcW w:w="1316" w:type="pct"/>
            <w:vMerge/>
          </w:tcPr>
          <w:p w14:paraId="51608606" w14:textId="77777777" w:rsidR="00DE3A8F" w:rsidRPr="00E6011B" w:rsidRDefault="00DE3A8F" w:rsidP="008E6A5D">
            <w:pPr>
              <w:rPr>
                <w:rFonts w:ascii="Times New Roman" w:hAnsi="Times New Roman" w:cs="Times New Roman"/>
                <w:sz w:val="28"/>
                <w:szCs w:val="28"/>
              </w:rPr>
            </w:pPr>
          </w:p>
        </w:tc>
        <w:tc>
          <w:tcPr>
            <w:tcW w:w="2056" w:type="pct"/>
            <w:vMerge/>
          </w:tcPr>
          <w:p w14:paraId="7F026D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BCDFB07" w14:textId="77777777" w:rsidTr="00D26C08">
        <w:trPr>
          <w:trHeight w:val="322"/>
        </w:trPr>
        <w:tc>
          <w:tcPr>
            <w:tcW w:w="176" w:type="pct"/>
            <w:vMerge/>
          </w:tcPr>
          <w:p w14:paraId="3DDE6234" w14:textId="77777777" w:rsidR="00DE3A8F" w:rsidRPr="00E6011B" w:rsidRDefault="00DE3A8F" w:rsidP="008E6A5D">
            <w:pPr>
              <w:rPr>
                <w:rFonts w:ascii="Times New Roman" w:hAnsi="Times New Roman" w:cs="Times New Roman"/>
                <w:sz w:val="28"/>
                <w:szCs w:val="28"/>
              </w:rPr>
            </w:pPr>
          </w:p>
        </w:tc>
        <w:tc>
          <w:tcPr>
            <w:tcW w:w="901" w:type="pct"/>
            <w:vMerge/>
          </w:tcPr>
          <w:p w14:paraId="176A38F7" w14:textId="77777777" w:rsidR="00DE3A8F" w:rsidRPr="00E6011B" w:rsidRDefault="00DE3A8F" w:rsidP="008E6A5D">
            <w:pPr>
              <w:rPr>
                <w:rFonts w:ascii="Times New Roman" w:hAnsi="Times New Roman" w:cs="Times New Roman"/>
                <w:sz w:val="28"/>
                <w:szCs w:val="28"/>
              </w:rPr>
            </w:pPr>
          </w:p>
        </w:tc>
        <w:tc>
          <w:tcPr>
            <w:tcW w:w="551" w:type="pct"/>
            <w:vMerge/>
          </w:tcPr>
          <w:p w14:paraId="61180790" w14:textId="77777777" w:rsidR="00DE3A8F" w:rsidRPr="00E6011B" w:rsidRDefault="00DE3A8F" w:rsidP="008E6A5D">
            <w:pPr>
              <w:rPr>
                <w:rFonts w:ascii="Times New Roman" w:hAnsi="Times New Roman" w:cs="Times New Roman"/>
                <w:sz w:val="28"/>
                <w:szCs w:val="28"/>
              </w:rPr>
            </w:pPr>
          </w:p>
        </w:tc>
        <w:tc>
          <w:tcPr>
            <w:tcW w:w="1316" w:type="pct"/>
            <w:vMerge/>
          </w:tcPr>
          <w:p w14:paraId="71E7031D" w14:textId="77777777" w:rsidR="00DE3A8F" w:rsidRPr="00E6011B" w:rsidRDefault="00DE3A8F" w:rsidP="008E6A5D">
            <w:pPr>
              <w:rPr>
                <w:rFonts w:ascii="Times New Roman" w:hAnsi="Times New Roman" w:cs="Times New Roman"/>
                <w:sz w:val="28"/>
                <w:szCs w:val="28"/>
              </w:rPr>
            </w:pPr>
          </w:p>
        </w:tc>
        <w:tc>
          <w:tcPr>
            <w:tcW w:w="2056" w:type="pct"/>
            <w:vMerge/>
          </w:tcPr>
          <w:p w14:paraId="466F6DA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D6D815D" w14:textId="77777777" w:rsidTr="00D26C08">
        <w:trPr>
          <w:trHeight w:val="322"/>
        </w:trPr>
        <w:tc>
          <w:tcPr>
            <w:tcW w:w="176" w:type="pct"/>
            <w:vMerge/>
          </w:tcPr>
          <w:p w14:paraId="68241C33" w14:textId="77777777" w:rsidR="00DE3A8F" w:rsidRPr="00E6011B" w:rsidRDefault="00DE3A8F" w:rsidP="008E6A5D">
            <w:pPr>
              <w:rPr>
                <w:rFonts w:ascii="Times New Roman" w:hAnsi="Times New Roman" w:cs="Times New Roman"/>
                <w:sz w:val="28"/>
                <w:szCs w:val="28"/>
              </w:rPr>
            </w:pPr>
          </w:p>
        </w:tc>
        <w:tc>
          <w:tcPr>
            <w:tcW w:w="901" w:type="pct"/>
            <w:vMerge/>
          </w:tcPr>
          <w:p w14:paraId="4C5AB681" w14:textId="77777777" w:rsidR="00DE3A8F" w:rsidRPr="00E6011B" w:rsidRDefault="00DE3A8F" w:rsidP="008E6A5D">
            <w:pPr>
              <w:rPr>
                <w:rFonts w:ascii="Times New Roman" w:hAnsi="Times New Roman" w:cs="Times New Roman"/>
                <w:sz w:val="28"/>
                <w:szCs w:val="28"/>
              </w:rPr>
            </w:pPr>
          </w:p>
        </w:tc>
        <w:tc>
          <w:tcPr>
            <w:tcW w:w="551" w:type="pct"/>
            <w:vMerge/>
          </w:tcPr>
          <w:p w14:paraId="4F1854DE" w14:textId="77777777" w:rsidR="00DE3A8F" w:rsidRPr="00E6011B" w:rsidRDefault="00DE3A8F" w:rsidP="008E6A5D">
            <w:pPr>
              <w:rPr>
                <w:rFonts w:ascii="Times New Roman" w:hAnsi="Times New Roman" w:cs="Times New Roman"/>
                <w:sz w:val="28"/>
                <w:szCs w:val="28"/>
              </w:rPr>
            </w:pPr>
          </w:p>
        </w:tc>
        <w:tc>
          <w:tcPr>
            <w:tcW w:w="1316" w:type="pct"/>
            <w:vMerge/>
          </w:tcPr>
          <w:p w14:paraId="737CB8F7" w14:textId="77777777" w:rsidR="00DE3A8F" w:rsidRPr="00E6011B" w:rsidRDefault="00DE3A8F" w:rsidP="008E6A5D">
            <w:pPr>
              <w:rPr>
                <w:rFonts w:ascii="Times New Roman" w:hAnsi="Times New Roman" w:cs="Times New Roman"/>
                <w:sz w:val="28"/>
                <w:szCs w:val="28"/>
              </w:rPr>
            </w:pPr>
          </w:p>
        </w:tc>
        <w:tc>
          <w:tcPr>
            <w:tcW w:w="2056" w:type="pct"/>
            <w:vMerge/>
          </w:tcPr>
          <w:p w14:paraId="12D0C04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5D0BB37" w14:textId="77777777" w:rsidTr="00D26C08">
        <w:trPr>
          <w:trHeight w:val="322"/>
        </w:trPr>
        <w:tc>
          <w:tcPr>
            <w:tcW w:w="176" w:type="pct"/>
            <w:vMerge/>
          </w:tcPr>
          <w:p w14:paraId="1D08CC9E" w14:textId="77777777" w:rsidR="00DE3A8F" w:rsidRPr="00E6011B" w:rsidRDefault="00DE3A8F" w:rsidP="008E6A5D">
            <w:pPr>
              <w:rPr>
                <w:rFonts w:ascii="Times New Roman" w:hAnsi="Times New Roman" w:cs="Times New Roman"/>
                <w:sz w:val="28"/>
                <w:szCs w:val="28"/>
              </w:rPr>
            </w:pPr>
          </w:p>
        </w:tc>
        <w:tc>
          <w:tcPr>
            <w:tcW w:w="901" w:type="pct"/>
            <w:vMerge/>
          </w:tcPr>
          <w:p w14:paraId="759E7860" w14:textId="77777777" w:rsidR="00DE3A8F" w:rsidRPr="00E6011B" w:rsidRDefault="00DE3A8F" w:rsidP="008E6A5D">
            <w:pPr>
              <w:rPr>
                <w:rFonts w:ascii="Times New Roman" w:hAnsi="Times New Roman" w:cs="Times New Roman"/>
                <w:sz w:val="28"/>
                <w:szCs w:val="28"/>
              </w:rPr>
            </w:pPr>
          </w:p>
        </w:tc>
        <w:tc>
          <w:tcPr>
            <w:tcW w:w="551" w:type="pct"/>
            <w:vMerge/>
          </w:tcPr>
          <w:p w14:paraId="5B7CF6CE" w14:textId="77777777" w:rsidR="00DE3A8F" w:rsidRPr="00E6011B" w:rsidRDefault="00DE3A8F" w:rsidP="008E6A5D">
            <w:pPr>
              <w:rPr>
                <w:rFonts w:ascii="Times New Roman" w:hAnsi="Times New Roman" w:cs="Times New Roman"/>
                <w:sz w:val="28"/>
                <w:szCs w:val="28"/>
              </w:rPr>
            </w:pPr>
          </w:p>
        </w:tc>
        <w:tc>
          <w:tcPr>
            <w:tcW w:w="1316" w:type="pct"/>
            <w:vMerge/>
          </w:tcPr>
          <w:p w14:paraId="64152775" w14:textId="77777777" w:rsidR="00DE3A8F" w:rsidRPr="00E6011B" w:rsidRDefault="00DE3A8F" w:rsidP="008E6A5D">
            <w:pPr>
              <w:rPr>
                <w:rFonts w:ascii="Times New Roman" w:hAnsi="Times New Roman" w:cs="Times New Roman"/>
                <w:sz w:val="28"/>
                <w:szCs w:val="28"/>
              </w:rPr>
            </w:pPr>
          </w:p>
        </w:tc>
        <w:tc>
          <w:tcPr>
            <w:tcW w:w="2056" w:type="pct"/>
            <w:vMerge/>
          </w:tcPr>
          <w:p w14:paraId="1A979F8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p>
        </w:tc>
      </w:tr>
      <w:tr w:rsidR="00136056" w:rsidRPr="00E6011B" w14:paraId="579CDA70" w14:textId="77777777" w:rsidTr="00D26C08">
        <w:trPr>
          <w:trHeight w:val="322"/>
        </w:trPr>
        <w:tc>
          <w:tcPr>
            <w:tcW w:w="176" w:type="pct"/>
            <w:vMerge/>
          </w:tcPr>
          <w:p w14:paraId="73AB0265" w14:textId="77777777" w:rsidR="00DE3A8F" w:rsidRPr="00E6011B" w:rsidRDefault="00DE3A8F" w:rsidP="008E6A5D">
            <w:pPr>
              <w:rPr>
                <w:rFonts w:ascii="Times New Roman" w:hAnsi="Times New Roman" w:cs="Times New Roman"/>
                <w:sz w:val="28"/>
                <w:szCs w:val="28"/>
              </w:rPr>
            </w:pPr>
          </w:p>
        </w:tc>
        <w:tc>
          <w:tcPr>
            <w:tcW w:w="901" w:type="pct"/>
            <w:vMerge/>
          </w:tcPr>
          <w:p w14:paraId="0287DF98" w14:textId="77777777" w:rsidR="00DE3A8F" w:rsidRPr="00E6011B" w:rsidRDefault="00DE3A8F" w:rsidP="008E6A5D">
            <w:pPr>
              <w:rPr>
                <w:rFonts w:ascii="Times New Roman" w:hAnsi="Times New Roman" w:cs="Times New Roman"/>
                <w:sz w:val="28"/>
                <w:szCs w:val="28"/>
              </w:rPr>
            </w:pPr>
          </w:p>
        </w:tc>
        <w:tc>
          <w:tcPr>
            <w:tcW w:w="551" w:type="pct"/>
            <w:vMerge/>
          </w:tcPr>
          <w:p w14:paraId="31998A49" w14:textId="77777777" w:rsidR="00DE3A8F" w:rsidRPr="00E6011B" w:rsidRDefault="00DE3A8F" w:rsidP="008E6A5D">
            <w:pPr>
              <w:rPr>
                <w:rFonts w:ascii="Times New Roman" w:hAnsi="Times New Roman" w:cs="Times New Roman"/>
                <w:sz w:val="28"/>
                <w:szCs w:val="28"/>
              </w:rPr>
            </w:pPr>
          </w:p>
        </w:tc>
        <w:tc>
          <w:tcPr>
            <w:tcW w:w="1316" w:type="pct"/>
            <w:vMerge/>
          </w:tcPr>
          <w:p w14:paraId="6A5AD19C" w14:textId="77777777" w:rsidR="00DE3A8F" w:rsidRPr="00E6011B" w:rsidRDefault="00DE3A8F" w:rsidP="008E6A5D">
            <w:pPr>
              <w:rPr>
                <w:rFonts w:ascii="Times New Roman" w:hAnsi="Times New Roman" w:cs="Times New Roman"/>
                <w:sz w:val="28"/>
                <w:szCs w:val="28"/>
              </w:rPr>
            </w:pPr>
          </w:p>
        </w:tc>
        <w:tc>
          <w:tcPr>
            <w:tcW w:w="2056" w:type="pct"/>
            <w:vMerge/>
          </w:tcPr>
          <w:p w14:paraId="39283C4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62E2F3DA" w14:textId="77777777" w:rsidTr="00D26C08">
        <w:tc>
          <w:tcPr>
            <w:tcW w:w="176" w:type="pct"/>
          </w:tcPr>
          <w:p w14:paraId="3774DD7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901" w:type="pct"/>
          </w:tcPr>
          <w:p w14:paraId="1960215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Проведение научных исследований</w:t>
            </w:r>
          </w:p>
        </w:tc>
        <w:tc>
          <w:tcPr>
            <w:tcW w:w="551" w:type="pct"/>
          </w:tcPr>
          <w:p w14:paraId="17EB4E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3.9.2</w:t>
            </w:r>
          </w:p>
        </w:tc>
        <w:tc>
          <w:tcPr>
            <w:tcW w:w="1316" w:type="pct"/>
          </w:tcPr>
          <w:p w14:paraId="393D225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056" w:type="pct"/>
            <w:vMerge/>
          </w:tcPr>
          <w:p w14:paraId="795C3ED2" w14:textId="77777777" w:rsidR="00DE3A8F" w:rsidRPr="00E6011B" w:rsidRDefault="00DE3A8F" w:rsidP="008E6A5D">
            <w:pPr>
              <w:rPr>
                <w:rFonts w:ascii="Times New Roman" w:hAnsi="Times New Roman" w:cs="Times New Roman"/>
                <w:sz w:val="28"/>
                <w:szCs w:val="28"/>
              </w:rPr>
            </w:pPr>
          </w:p>
        </w:tc>
      </w:tr>
      <w:tr w:rsidR="00136056" w:rsidRPr="00E6011B" w14:paraId="651DEF86" w14:textId="77777777" w:rsidTr="00D26C08">
        <w:tc>
          <w:tcPr>
            <w:tcW w:w="176" w:type="pct"/>
            <w:vMerge w:val="restart"/>
          </w:tcPr>
          <w:p w14:paraId="37B1CBE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901" w:type="pct"/>
            <w:vMerge w:val="restart"/>
          </w:tcPr>
          <w:p w14:paraId="3AE7873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5F3A91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16" w:type="pct"/>
            <w:vMerge w:val="restart"/>
          </w:tcPr>
          <w:p w14:paraId="64DF9F5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w:t>
            </w:r>
            <w:r w:rsidRPr="00E6011B">
              <w:rPr>
                <w:rFonts w:ascii="Times New Roman" w:eastAsia="Tahoma" w:hAnsi="Times New Roman" w:cs="Times New Roman"/>
                <w:sz w:val="28"/>
                <w:szCs w:val="28"/>
              </w:rP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056" w:type="pct"/>
          </w:tcPr>
          <w:p w14:paraId="71F1D24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tc>
      </w:tr>
      <w:tr w:rsidR="00136056" w:rsidRPr="00E6011B" w14:paraId="5C184917" w14:textId="77777777" w:rsidTr="00D26C08">
        <w:tc>
          <w:tcPr>
            <w:tcW w:w="176" w:type="pct"/>
            <w:vMerge/>
          </w:tcPr>
          <w:p w14:paraId="487AC4D1" w14:textId="77777777" w:rsidR="00DE3A8F" w:rsidRPr="00E6011B" w:rsidRDefault="00DE3A8F" w:rsidP="008E6A5D">
            <w:pPr>
              <w:rPr>
                <w:rFonts w:ascii="Times New Roman" w:hAnsi="Times New Roman" w:cs="Times New Roman"/>
                <w:sz w:val="28"/>
                <w:szCs w:val="28"/>
              </w:rPr>
            </w:pPr>
          </w:p>
        </w:tc>
        <w:tc>
          <w:tcPr>
            <w:tcW w:w="901" w:type="pct"/>
            <w:vMerge/>
          </w:tcPr>
          <w:p w14:paraId="28DD574D" w14:textId="77777777" w:rsidR="00DE3A8F" w:rsidRPr="00E6011B" w:rsidRDefault="00DE3A8F" w:rsidP="008E6A5D">
            <w:pPr>
              <w:rPr>
                <w:rFonts w:ascii="Times New Roman" w:hAnsi="Times New Roman" w:cs="Times New Roman"/>
                <w:sz w:val="28"/>
                <w:szCs w:val="28"/>
              </w:rPr>
            </w:pPr>
          </w:p>
        </w:tc>
        <w:tc>
          <w:tcPr>
            <w:tcW w:w="551" w:type="pct"/>
            <w:vMerge/>
          </w:tcPr>
          <w:p w14:paraId="4E6AE27D" w14:textId="77777777" w:rsidR="00DE3A8F" w:rsidRPr="00E6011B" w:rsidRDefault="00DE3A8F" w:rsidP="008E6A5D">
            <w:pPr>
              <w:rPr>
                <w:rFonts w:ascii="Times New Roman" w:hAnsi="Times New Roman" w:cs="Times New Roman"/>
                <w:sz w:val="28"/>
                <w:szCs w:val="28"/>
              </w:rPr>
            </w:pPr>
          </w:p>
        </w:tc>
        <w:tc>
          <w:tcPr>
            <w:tcW w:w="1316" w:type="pct"/>
            <w:vMerge/>
          </w:tcPr>
          <w:p w14:paraId="757FB41E" w14:textId="77777777" w:rsidR="00DE3A8F" w:rsidRPr="00E6011B" w:rsidRDefault="00DE3A8F" w:rsidP="008E6A5D">
            <w:pPr>
              <w:rPr>
                <w:rFonts w:ascii="Times New Roman" w:hAnsi="Times New Roman" w:cs="Times New Roman"/>
                <w:sz w:val="28"/>
                <w:szCs w:val="28"/>
              </w:rPr>
            </w:pPr>
          </w:p>
        </w:tc>
        <w:tc>
          <w:tcPr>
            <w:tcW w:w="2056" w:type="pct"/>
          </w:tcPr>
          <w:p w14:paraId="3F2DD38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672114AF" w14:textId="77777777" w:rsidTr="00D26C08">
        <w:tc>
          <w:tcPr>
            <w:tcW w:w="176" w:type="pct"/>
            <w:vMerge/>
          </w:tcPr>
          <w:p w14:paraId="2AB8E4E7" w14:textId="77777777" w:rsidR="00DE3A8F" w:rsidRPr="00E6011B" w:rsidRDefault="00DE3A8F" w:rsidP="008E6A5D">
            <w:pPr>
              <w:rPr>
                <w:rFonts w:ascii="Times New Roman" w:hAnsi="Times New Roman" w:cs="Times New Roman"/>
                <w:sz w:val="28"/>
                <w:szCs w:val="28"/>
              </w:rPr>
            </w:pPr>
          </w:p>
        </w:tc>
        <w:tc>
          <w:tcPr>
            <w:tcW w:w="901" w:type="pct"/>
            <w:vMerge/>
          </w:tcPr>
          <w:p w14:paraId="12323AD4" w14:textId="77777777" w:rsidR="00DE3A8F" w:rsidRPr="00E6011B" w:rsidRDefault="00DE3A8F" w:rsidP="008E6A5D">
            <w:pPr>
              <w:rPr>
                <w:rFonts w:ascii="Times New Roman" w:hAnsi="Times New Roman" w:cs="Times New Roman"/>
                <w:sz w:val="28"/>
                <w:szCs w:val="28"/>
              </w:rPr>
            </w:pPr>
          </w:p>
        </w:tc>
        <w:tc>
          <w:tcPr>
            <w:tcW w:w="551" w:type="pct"/>
            <w:vMerge/>
          </w:tcPr>
          <w:p w14:paraId="2C078061" w14:textId="77777777" w:rsidR="00DE3A8F" w:rsidRPr="00E6011B" w:rsidRDefault="00DE3A8F" w:rsidP="008E6A5D">
            <w:pPr>
              <w:rPr>
                <w:rFonts w:ascii="Times New Roman" w:hAnsi="Times New Roman" w:cs="Times New Roman"/>
                <w:sz w:val="28"/>
                <w:szCs w:val="28"/>
              </w:rPr>
            </w:pPr>
          </w:p>
        </w:tc>
        <w:tc>
          <w:tcPr>
            <w:tcW w:w="1316" w:type="pct"/>
            <w:vMerge/>
          </w:tcPr>
          <w:p w14:paraId="36D4C6E8" w14:textId="77777777" w:rsidR="00DE3A8F" w:rsidRPr="00E6011B" w:rsidRDefault="00DE3A8F" w:rsidP="008E6A5D">
            <w:pPr>
              <w:rPr>
                <w:rFonts w:ascii="Times New Roman" w:hAnsi="Times New Roman" w:cs="Times New Roman"/>
                <w:sz w:val="28"/>
                <w:szCs w:val="28"/>
              </w:rPr>
            </w:pPr>
          </w:p>
        </w:tc>
        <w:tc>
          <w:tcPr>
            <w:tcW w:w="2056" w:type="pct"/>
          </w:tcPr>
          <w:p w14:paraId="1BDF789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w:t>
            </w:r>
            <w:r w:rsidRPr="00E6011B">
              <w:rPr>
                <w:rFonts w:ascii="Times New Roman" w:eastAsia="Tahoma" w:hAnsi="Times New Roman" w:cs="Times New Roman"/>
                <w:sz w:val="28"/>
                <w:szCs w:val="28"/>
              </w:rPr>
              <w:lastRenderedPageBreak/>
              <w:t>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2554039" w14:textId="77777777" w:rsidTr="00D26C08">
        <w:tc>
          <w:tcPr>
            <w:tcW w:w="176" w:type="pct"/>
            <w:vMerge/>
          </w:tcPr>
          <w:p w14:paraId="7B237EBF" w14:textId="77777777" w:rsidR="00DE3A8F" w:rsidRPr="00E6011B" w:rsidRDefault="00DE3A8F" w:rsidP="008E6A5D">
            <w:pPr>
              <w:rPr>
                <w:rFonts w:ascii="Times New Roman" w:hAnsi="Times New Roman" w:cs="Times New Roman"/>
                <w:sz w:val="28"/>
                <w:szCs w:val="28"/>
              </w:rPr>
            </w:pPr>
          </w:p>
        </w:tc>
        <w:tc>
          <w:tcPr>
            <w:tcW w:w="901" w:type="pct"/>
            <w:vMerge/>
          </w:tcPr>
          <w:p w14:paraId="1BC26B49" w14:textId="77777777" w:rsidR="00DE3A8F" w:rsidRPr="00E6011B" w:rsidRDefault="00DE3A8F" w:rsidP="008E6A5D">
            <w:pPr>
              <w:rPr>
                <w:rFonts w:ascii="Times New Roman" w:hAnsi="Times New Roman" w:cs="Times New Roman"/>
                <w:sz w:val="28"/>
                <w:szCs w:val="28"/>
              </w:rPr>
            </w:pPr>
          </w:p>
        </w:tc>
        <w:tc>
          <w:tcPr>
            <w:tcW w:w="551" w:type="pct"/>
            <w:vMerge/>
          </w:tcPr>
          <w:p w14:paraId="0C9A99C7" w14:textId="77777777" w:rsidR="00DE3A8F" w:rsidRPr="00E6011B" w:rsidRDefault="00DE3A8F" w:rsidP="008E6A5D">
            <w:pPr>
              <w:rPr>
                <w:rFonts w:ascii="Times New Roman" w:hAnsi="Times New Roman" w:cs="Times New Roman"/>
                <w:sz w:val="28"/>
                <w:szCs w:val="28"/>
              </w:rPr>
            </w:pPr>
          </w:p>
        </w:tc>
        <w:tc>
          <w:tcPr>
            <w:tcW w:w="1316" w:type="pct"/>
            <w:vMerge/>
          </w:tcPr>
          <w:p w14:paraId="220A1AFF" w14:textId="77777777" w:rsidR="00DE3A8F" w:rsidRPr="00E6011B" w:rsidRDefault="00DE3A8F" w:rsidP="008E6A5D">
            <w:pPr>
              <w:rPr>
                <w:rFonts w:ascii="Times New Roman" w:hAnsi="Times New Roman" w:cs="Times New Roman"/>
                <w:sz w:val="28"/>
                <w:szCs w:val="28"/>
              </w:rPr>
            </w:pPr>
          </w:p>
        </w:tc>
        <w:tc>
          <w:tcPr>
            <w:tcW w:w="2056" w:type="pct"/>
          </w:tcPr>
          <w:p w14:paraId="78BA68D9" w14:textId="71241FA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12AF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F8F83B6" w14:textId="77777777" w:rsidTr="00D26C08">
        <w:tc>
          <w:tcPr>
            <w:tcW w:w="176" w:type="pct"/>
            <w:vMerge/>
          </w:tcPr>
          <w:p w14:paraId="3B8D9A0F" w14:textId="77777777" w:rsidR="00DE3A8F" w:rsidRPr="00E6011B" w:rsidRDefault="00DE3A8F" w:rsidP="008E6A5D">
            <w:pPr>
              <w:rPr>
                <w:rFonts w:ascii="Times New Roman" w:hAnsi="Times New Roman" w:cs="Times New Roman"/>
                <w:sz w:val="28"/>
                <w:szCs w:val="28"/>
              </w:rPr>
            </w:pPr>
          </w:p>
        </w:tc>
        <w:tc>
          <w:tcPr>
            <w:tcW w:w="901" w:type="pct"/>
            <w:vMerge/>
          </w:tcPr>
          <w:p w14:paraId="425BF2A3" w14:textId="77777777" w:rsidR="00DE3A8F" w:rsidRPr="00E6011B" w:rsidRDefault="00DE3A8F" w:rsidP="008E6A5D">
            <w:pPr>
              <w:rPr>
                <w:rFonts w:ascii="Times New Roman" w:hAnsi="Times New Roman" w:cs="Times New Roman"/>
                <w:sz w:val="28"/>
                <w:szCs w:val="28"/>
              </w:rPr>
            </w:pPr>
          </w:p>
        </w:tc>
        <w:tc>
          <w:tcPr>
            <w:tcW w:w="551" w:type="pct"/>
            <w:vMerge/>
          </w:tcPr>
          <w:p w14:paraId="5C78321A" w14:textId="77777777" w:rsidR="00DE3A8F" w:rsidRPr="00E6011B" w:rsidRDefault="00DE3A8F" w:rsidP="008E6A5D">
            <w:pPr>
              <w:rPr>
                <w:rFonts w:ascii="Times New Roman" w:hAnsi="Times New Roman" w:cs="Times New Roman"/>
                <w:sz w:val="28"/>
                <w:szCs w:val="28"/>
              </w:rPr>
            </w:pPr>
          </w:p>
        </w:tc>
        <w:tc>
          <w:tcPr>
            <w:tcW w:w="1316" w:type="pct"/>
            <w:vMerge/>
          </w:tcPr>
          <w:p w14:paraId="0A26F5F3" w14:textId="77777777" w:rsidR="00DE3A8F" w:rsidRPr="00E6011B" w:rsidRDefault="00DE3A8F" w:rsidP="008E6A5D">
            <w:pPr>
              <w:rPr>
                <w:rFonts w:ascii="Times New Roman" w:hAnsi="Times New Roman" w:cs="Times New Roman"/>
                <w:sz w:val="28"/>
                <w:szCs w:val="28"/>
              </w:rPr>
            </w:pPr>
          </w:p>
        </w:tc>
        <w:tc>
          <w:tcPr>
            <w:tcW w:w="2056" w:type="pct"/>
          </w:tcPr>
          <w:p w14:paraId="13B6315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2C0DC72B" w14:textId="77777777" w:rsidTr="00D26C08">
        <w:tc>
          <w:tcPr>
            <w:tcW w:w="176" w:type="pct"/>
            <w:vMerge/>
          </w:tcPr>
          <w:p w14:paraId="4FBCC44B" w14:textId="77777777" w:rsidR="00DE3A8F" w:rsidRPr="00E6011B" w:rsidRDefault="00DE3A8F" w:rsidP="008E6A5D">
            <w:pPr>
              <w:rPr>
                <w:rFonts w:ascii="Times New Roman" w:hAnsi="Times New Roman" w:cs="Times New Roman"/>
                <w:sz w:val="28"/>
                <w:szCs w:val="28"/>
              </w:rPr>
            </w:pPr>
          </w:p>
        </w:tc>
        <w:tc>
          <w:tcPr>
            <w:tcW w:w="901" w:type="pct"/>
            <w:vMerge/>
          </w:tcPr>
          <w:p w14:paraId="17C34FA9" w14:textId="77777777" w:rsidR="00DE3A8F" w:rsidRPr="00E6011B" w:rsidRDefault="00DE3A8F" w:rsidP="008E6A5D">
            <w:pPr>
              <w:rPr>
                <w:rFonts w:ascii="Times New Roman" w:hAnsi="Times New Roman" w:cs="Times New Roman"/>
                <w:sz w:val="28"/>
                <w:szCs w:val="28"/>
              </w:rPr>
            </w:pPr>
          </w:p>
        </w:tc>
        <w:tc>
          <w:tcPr>
            <w:tcW w:w="551" w:type="pct"/>
            <w:vMerge/>
          </w:tcPr>
          <w:p w14:paraId="3AD3B4C7" w14:textId="77777777" w:rsidR="00DE3A8F" w:rsidRPr="00E6011B" w:rsidRDefault="00DE3A8F" w:rsidP="008E6A5D">
            <w:pPr>
              <w:rPr>
                <w:rFonts w:ascii="Times New Roman" w:hAnsi="Times New Roman" w:cs="Times New Roman"/>
                <w:sz w:val="28"/>
                <w:szCs w:val="28"/>
              </w:rPr>
            </w:pPr>
          </w:p>
        </w:tc>
        <w:tc>
          <w:tcPr>
            <w:tcW w:w="1316" w:type="pct"/>
            <w:vMerge/>
          </w:tcPr>
          <w:p w14:paraId="66CAFA7A" w14:textId="77777777" w:rsidR="00DE3A8F" w:rsidRPr="00E6011B" w:rsidRDefault="00DE3A8F" w:rsidP="008E6A5D">
            <w:pPr>
              <w:rPr>
                <w:rFonts w:ascii="Times New Roman" w:hAnsi="Times New Roman" w:cs="Times New Roman"/>
                <w:sz w:val="28"/>
                <w:szCs w:val="28"/>
              </w:rPr>
            </w:pPr>
          </w:p>
        </w:tc>
        <w:tc>
          <w:tcPr>
            <w:tcW w:w="2056" w:type="pct"/>
          </w:tcPr>
          <w:p w14:paraId="13F7FF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224F2E3D" w14:textId="77777777" w:rsidTr="00D26C08">
        <w:tc>
          <w:tcPr>
            <w:tcW w:w="176" w:type="pct"/>
            <w:vMerge/>
          </w:tcPr>
          <w:p w14:paraId="279E91AB" w14:textId="77777777" w:rsidR="00DE3A8F" w:rsidRPr="00E6011B" w:rsidRDefault="00DE3A8F" w:rsidP="008E6A5D">
            <w:pPr>
              <w:rPr>
                <w:rFonts w:ascii="Times New Roman" w:hAnsi="Times New Roman" w:cs="Times New Roman"/>
                <w:sz w:val="28"/>
                <w:szCs w:val="28"/>
              </w:rPr>
            </w:pPr>
          </w:p>
        </w:tc>
        <w:tc>
          <w:tcPr>
            <w:tcW w:w="901" w:type="pct"/>
            <w:vMerge/>
          </w:tcPr>
          <w:p w14:paraId="094706D2" w14:textId="77777777" w:rsidR="00DE3A8F" w:rsidRPr="00E6011B" w:rsidRDefault="00DE3A8F" w:rsidP="008E6A5D">
            <w:pPr>
              <w:rPr>
                <w:rFonts w:ascii="Times New Roman" w:hAnsi="Times New Roman" w:cs="Times New Roman"/>
                <w:sz w:val="28"/>
                <w:szCs w:val="28"/>
              </w:rPr>
            </w:pPr>
          </w:p>
        </w:tc>
        <w:tc>
          <w:tcPr>
            <w:tcW w:w="551" w:type="pct"/>
            <w:vMerge/>
          </w:tcPr>
          <w:p w14:paraId="04DD5486" w14:textId="77777777" w:rsidR="00DE3A8F" w:rsidRPr="00E6011B" w:rsidRDefault="00DE3A8F" w:rsidP="008E6A5D">
            <w:pPr>
              <w:rPr>
                <w:rFonts w:ascii="Times New Roman" w:hAnsi="Times New Roman" w:cs="Times New Roman"/>
                <w:sz w:val="28"/>
                <w:szCs w:val="28"/>
              </w:rPr>
            </w:pPr>
          </w:p>
        </w:tc>
        <w:tc>
          <w:tcPr>
            <w:tcW w:w="1316" w:type="pct"/>
            <w:vMerge/>
          </w:tcPr>
          <w:p w14:paraId="3A004EEE" w14:textId="77777777" w:rsidR="00DE3A8F" w:rsidRPr="00E6011B" w:rsidRDefault="00DE3A8F" w:rsidP="008E6A5D">
            <w:pPr>
              <w:rPr>
                <w:rFonts w:ascii="Times New Roman" w:hAnsi="Times New Roman" w:cs="Times New Roman"/>
                <w:sz w:val="28"/>
                <w:szCs w:val="28"/>
              </w:rPr>
            </w:pPr>
          </w:p>
        </w:tc>
        <w:tc>
          <w:tcPr>
            <w:tcW w:w="2056" w:type="pct"/>
          </w:tcPr>
          <w:p w14:paraId="38E0C7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7FD1A019" w14:textId="77777777" w:rsidTr="00D26C08">
        <w:tc>
          <w:tcPr>
            <w:tcW w:w="176" w:type="pct"/>
            <w:vMerge/>
          </w:tcPr>
          <w:p w14:paraId="52AD8FE2" w14:textId="77777777" w:rsidR="00DE3A8F" w:rsidRPr="00E6011B" w:rsidRDefault="00DE3A8F" w:rsidP="008E6A5D">
            <w:pPr>
              <w:rPr>
                <w:rFonts w:ascii="Times New Roman" w:hAnsi="Times New Roman" w:cs="Times New Roman"/>
                <w:sz w:val="28"/>
                <w:szCs w:val="28"/>
              </w:rPr>
            </w:pPr>
          </w:p>
        </w:tc>
        <w:tc>
          <w:tcPr>
            <w:tcW w:w="901" w:type="pct"/>
            <w:vMerge/>
          </w:tcPr>
          <w:p w14:paraId="6775B401" w14:textId="77777777" w:rsidR="00DE3A8F" w:rsidRPr="00E6011B" w:rsidRDefault="00DE3A8F" w:rsidP="008E6A5D">
            <w:pPr>
              <w:rPr>
                <w:rFonts w:ascii="Times New Roman" w:hAnsi="Times New Roman" w:cs="Times New Roman"/>
                <w:sz w:val="28"/>
                <w:szCs w:val="28"/>
              </w:rPr>
            </w:pPr>
          </w:p>
        </w:tc>
        <w:tc>
          <w:tcPr>
            <w:tcW w:w="551" w:type="pct"/>
            <w:vMerge/>
          </w:tcPr>
          <w:p w14:paraId="29878193" w14:textId="77777777" w:rsidR="00DE3A8F" w:rsidRPr="00E6011B" w:rsidRDefault="00DE3A8F" w:rsidP="008E6A5D">
            <w:pPr>
              <w:rPr>
                <w:rFonts w:ascii="Times New Roman" w:hAnsi="Times New Roman" w:cs="Times New Roman"/>
                <w:sz w:val="28"/>
                <w:szCs w:val="28"/>
              </w:rPr>
            </w:pPr>
          </w:p>
        </w:tc>
        <w:tc>
          <w:tcPr>
            <w:tcW w:w="1316" w:type="pct"/>
            <w:vMerge/>
          </w:tcPr>
          <w:p w14:paraId="4E82BDDE" w14:textId="77777777" w:rsidR="00DE3A8F" w:rsidRPr="00E6011B" w:rsidRDefault="00DE3A8F" w:rsidP="008E6A5D">
            <w:pPr>
              <w:rPr>
                <w:rFonts w:ascii="Times New Roman" w:hAnsi="Times New Roman" w:cs="Times New Roman"/>
                <w:sz w:val="28"/>
                <w:szCs w:val="28"/>
              </w:rPr>
            </w:pPr>
          </w:p>
        </w:tc>
        <w:tc>
          <w:tcPr>
            <w:tcW w:w="2056" w:type="pct"/>
          </w:tcPr>
          <w:p w14:paraId="08BAC2D8" w14:textId="11E0111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A12AF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12713CC" w14:textId="77777777" w:rsidTr="00D26C08">
        <w:tc>
          <w:tcPr>
            <w:tcW w:w="176" w:type="pct"/>
            <w:vMerge/>
          </w:tcPr>
          <w:p w14:paraId="27F7D1CD" w14:textId="77777777" w:rsidR="00DE3A8F" w:rsidRPr="00E6011B" w:rsidRDefault="00DE3A8F" w:rsidP="008E6A5D">
            <w:pPr>
              <w:rPr>
                <w:rFonts w:ascii="Times New Roman" w:hAnsi="Times New Roman" w:cs="Times New Roman"/>
                <w:sz w:val="28"/>
                <w:szCs w:val="28"/>
              </w:rPr>
            </w:pPr>
          </w:p>
        </w:tc>
        <w:tc>
          <w:tcPr>
            <w:tcW w:w="901" w:type="pct"/>
            <w:vMerge/>
          </w:tcPr>
          <w:p w14:paraId="69385C8B" w14:textId="77777777" w:rsidR="00DE3A8F" w:rsidRPr="00E6011B" w:rsidRDefault="00DE3A8F" w:rsidP="008E6A5D">
            <w:pPr>
              <w:rPr>
                <w:rFonts w:ascii="Times New Roman" w:hAnsi="Times New Roman" w:cs="Times New Roman"/>
                <w:sz w:val="28"/>
                <w:szCs w:val="28"/>
              </w:rPr>
            </w:pPr>
          </w:p>
        </w:tc>
        <w:tc>
          <w:tcPr>
            <w:tcW w:w="551" w:type="pct"/>
            <w:vMerge/>
          </w:tcPr>
          <w:p w14:paraId="32432DBE" w14:textId="77777777" w:rsidR="00DE3A8F" w:rsidRPr="00E6011B" w:rsidRDefault="00DE3A8F" w:rsidP="008E6A5D">
            <w:pPr>
              <w:rPr>
                <w:rFonts w:ascii="Times New Roman" w:hAnsi="Times New Roman" w:cs="Times New Roman"/>
                <w:sz w:val="28"/>
                <w:szCs w:val="28"/>
              </w:rPr>
            </w:pPr>
          </w:p>
        </w:tc>
        <w:tc>
          <w:tcPr>
            <w:tcW w:w="1316" w:type="pct"/>
            <w:vMerge/>
          </w:tcPr>
          <w:p w14:paraId="563EA56B" w14:textId="77777777" w:rsidR="00DE3A8F" w:rsidRPr="00E6011B" w:rsidRDefault="00DE3A8F" w:rsidP="008E6A5D">
            <w:pPr>
              <w:rPr>
                <w:rFonts w:ascii="Times New Roman" w:hAnsi="Times New Roman" w:cs="Times New Roman"/>
                <w:sz w:val="28"/>
                <w:szCs w:val="28"/>
              </w:rPr>
            </w:pPr>
          </w:p>
        </w:tc>
        <w:tc>
          <w:tcPr>
            <w:tcW w:w="2056" w:type="pct"/>
          </w:tcPr>
          <w:p w14:paraId="3C5CDA1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51D1E7DE" w14:textId="77777777" w:rsidTr="00D26C08">
        <w:trPr>
          <w:trHeight w:val="322"/>
        </w:trPr>
        <w:tc>
          <w:tcPr>
            <w:tcW w:w="176" w:type="pct"/>
            <w:vMerge w:val="restart"/>
          </w:tcPr>
          <w:p w14:paraId="632F4D7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901" w:type="pct"/>
            <w:vMerge w:val="restart"/>
          </w:tcPr>
          <w:p w14:paraId="28BC2F6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Автомобильные мойки</w:t>
            </w:r>
          </w:p>
        </w:tc>
        <w:tc>
          <w:tcPr>
            <w:tcW w:w="551" w:type="pct"/>
            <w:vMerge w:val="restart"/>
          </w:tcPr>
          <w:p w14:paraId="5672E2A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4.9.1.3</w:t>
            </w:r>
          </w:p>
        </w:tc>
        <w:tc>
          <w:tcPr>
            <w:tcW w:w="1316" w:type="pct"/>
            <w:vMerge w:val="restart"/>
          </w:tcPr>
          <w:p w14:paraId="106DD38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моек, а также размещение магазинов сопутствующей торговли</w:t>
            </w:r>
          </w:p>
        </w:tc>
        <w:tc>
          <w:tcPr>
            <w:tcW w:w="2056" w:type="pct"/>
            <w:vMerge w:val="restart"/>
          </w:tcPr>
          <w:p w14:paraId="6059622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60171FC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722BC6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72A8F5" w14:textId="1573CAF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12AF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0DC8701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2CB301F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A5E8983" w14:textId="163EC3E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A12AF2"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lastRenderedPageBreak/>
              <w:t>Процент застройки подземной части не регламентируется.</w:t>
            </w:r>
          </w:p>
          <w:p w14:paraId="47CE564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569EA5F9" w14:textId="77777777" w:rsidTr="00D26C08">
        <w:trPr>
          <w:trHeight w:val="322"/>
        </w:trPr>
        <w:tc>
          <w:tcPr>
            <w:tcW w:w="176" w:type="pct"/>
            <w:vMerge/>
          </w:tcPr>
          <w:p w14:paraId="7CB92150" w14:textId="77777777" w:rsidR="00DE3A8F" w:rsidRPr="00E6011B" w:rsidRDefault="00DE3A8F" w:rsidP="008E6A5D">
            <w:pPr>
              <w:rPr>
                <w:rFonts w:ascii="Times New Roman" w:hAnsi="Times New Roman" w:cs="Times New Roman"/>
                <w:sz w:val="28"/>
                <w:szCs w:val="28"/>
              </w:rPr>
            </w:pPr>
          </w:p>
        </w:tc>
        <w:tc>
          <w:tcPr>
            <w:tcW w:w="901" w:type="pct"/>
            <w:vMerge/>
          </w:tcPr>
          <w:p w14:paraId="653FE8F4" w14:textId="77777777" w:rsidR="00DE3A8F" w:rsidRPr="00E6011B" w:rsidRDefault="00DE3A8F" w:rsidP="008E6A5D">
            <w:pPr>
              <w:rPr>
                <w:rFonts w:ascii="Times New Roman" w:hAnsi="Times New Roman" w:cs="Times New Roman"/>
                <w:sz w:val="28"/>
                <w:szCs w:val="28"/>
              </w:rPr>
            </w:pPr>
          </w:p>
        </w:tc>
        <w:tc>
          <w:tcPr>
            <w:tcW w:w="551" w:type="pct"/>
            <w:vMerge/>
          </w:tcPr>
          <w:p w14:paraId="5FD8D23F" w14:textId="77777777" w:rsidR="00DE3A8F" w:rsidRPr="00E6011B" w:rsidRDefault="00DE3A8F" w:rsidP="008E6A5D">
            <w:pPr>
              <w:rPr>
                <w:rFonts w:ascii="Times New Roman" w:hAnsi="Times New Roman" w:cs="Times New Roman"/>
                <w:sz w:val="28"/>
                <w:szCs w:val="28"/>
              </w:rPr>
            </w:pPr>
          </w:p>
        </w:tc>
        <w:tc>
          <w:tcPr>
            <w:tcW w:w="1316" w:type="pct"/>
            <w:vMerge/>
          </w:tcPr>
          <w:p w14:paraId="1C06B386" w14:textId="77777777" w:rsidR="00DE3A8F" w:rsidRPr="00E6011B" w:rsidRDefault="00DE3A8F" w:rsidP="008E6A5D">
            <w:pPr>
              <w:rPr>
                <w:rFonts w:ascii="Times New Roman" w:hAnsi="Times New Roman" w:cs="Times New Roman"/>
                <w:sz w:val="28"/>
                <w:szCs w:val="28"/>
              </w:rPr>
            </w:pPr>
          </w:p>
        </w:tc>
        <w:tc>
          <w:tcPr>
            <w:tcW w:w="2056" w:type="pct"/>
            <w:vMerge/>
          </w:tcPr>
          <w:p w14:paraId="4821E01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37A2C4E" w14:textId="77777777" w:rsidTr="00D26C08">
        <w:trPr>
          <w:trHeight w:val="322"/>
        </w:trPr>
        <w:tc>
          <w:tcPr>
            <w:tcW w:w="176" w:type="pct"/>
            <w:vMerge/>
          </w:tcPr>
          <w:p w14:paraId="1F523693" w14:textId="77777777" w:rsidR="00DE3A8F" w:rsidRPr="00E6011B" w:rsidRDefault="00DE3A8F" w:rsidP="008E6A5D">
            <w:pPr>
              <w:rPr>
                <w:rFonts w:ascii="Times New Roman" w:hAnsi="Times New Roman" w:cs="Times New Roman"/>
                <w:sz w:val="28"/>
                <w:szCs w:val="28"/>
              </w:rPr>
            </w:pPr>
          </w:p>
        </w:tc>
        <w:tc>
          <w:tcPr>
            <w:tcW w:w="901" w:type="pct"/>
            <w:vMerge/>
          </w:tcPr>
          <w:p w14:paraId="30045535" w14:textId="77777777" w:rsidR="00DE3A8F" w:rsidRPr="00E6011B" w:rsidRDefault="00DE3A8F" w:rsidP="008E6A5D">
            <w:pPr>
              <w:rPr>
                <w:rFonts w:ascii="Times New Roman" w:hAnsi="Times New Roman" w:cs="Times New Roman"/>
                <w:sz w:val="28"/>
                <w:szCs w:val="28"/>
              </w:rPr>
            </w:pPr>
          </w:p>
        </w:tc>
        <w:tc>
          <w:tcPr>
            <w:tcW w:w="551" w:type="pct"/>
            <w:vMerge/>
          </w:tcPr>
          <w:p w14:paraId="3145A7C0" w14:textId="77777777" w:rsidR="00DE3A8F" w:rsidRPr="00E6011B" w:rsidRDefault="00DE3A8F" w:rsidP="008E6A5D">
            <w:pPr>
              <w:rPr>
                <w:rFonts w:ascii="Times New Roman" w:hAnsi="Times New Roman" w:cs="Times New Roman"/>
                <w:sz w:val="28"/>
                <w:szCs w:val="28"/>
              </w:rPr>
            </w:pPr>
          </w:p>
        </w:tc>
        <w:tc>
          <w:tcPr>
            <w:tcW w:w="1316" w:type="pct"/>
            <w:vMerge/>
          </w:tcPr>
          <w:p w14:paraId="58412DE4" w14:textId="77777777" w:rsidR="00DE3A8F" w:rsidRPr="00E6011B" w:rsidRDefault="00DE3A8F" w:rsidP="008E6A5D">
            <w:pPr>
              <w:rPr>
                <w:rFonts w:ascii="Times New Roman" w:hAnsi="Times New Roman" w:cs="Times New Roman"/>
                <w:sz w:val="28"/>
                <w:szCs w:val="28"/>
              </w:rPr>
            </w:pPr>
          </w:p>
        </w:tc>
        <w:tc>
          <w:tcPr>
            <w:tcW w:w="2056" w:type="pct"/>
            <w:vMerge/>
          </w:tcPr>
          <w:p w14:paraId="578A660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12E2030" w14:textId="77777777" w:rsidTr="00D26C08">
        <w:trPr>
          <w:trHeight w:val="322"/>
        </w:trPr>
        <w:tc>
          <w:tcPr>
            <w:tcW w:w="176" w:type="pct"/>
            <w:vMerge/>
          </w:tcPr>
          <w:p w14:paraId="3102AAE4" w14:textId="77777777" w:rsidR="00DE3A8F" w:rsidRPr="00E6011B" w:rsidRDefault="00DE3A8F" w:rsidP="008E6A5D">
            <w:pPr>
              <w:rPr>
                <w:rFonts w:ascii="Times New Roman" w:hAnsi="Times New Roman" w:cs="Times New Roman"/>
                <w:sz w:val="28"/>
                <w:szCs w:val="28"/>
              </w:rPr>
            </w:pPr>
          </w:p>
        </w:tc>
        <w:tc>
          <w:tcPr>
            <w:tcW w:w="901" w:type="pct"/>
            <w:vMerge/>
          </w:tcPr>
          <w:p w14:paraId="4E62BEB9" w14:textId="77777777" w:rsidR="00DE3A8F" w:rsidRPr="00E6011B" w:rsidRDefault="00DE3A8F" w:rsidP="008E6A5D">
            <w:pPr>
              <w:rPr>
                <w:rFonts w:ascii="Times New Roman" w:hAnsi="Times New Roman" w:cs="Times New Roman"/>
                <w:sz w:val="28"/>
                <w:szCs w:val="28"/>
              </w:rPr>
            </w:pPr>
          </w:p>
        </w:tc>
        <w:tc>
          <w:tcPr>
            <w:tcW w:w="551" w:type="pct"/>
            <w:vMerge/>
          </w:tcPr>
          <w:p w14:paraId="3D3BAD81" w14:textId="77777777" w:rsidR="00DE3A8F" w:rsidRPr="00E6011B" w:rsidRDefault="00DE3A8F" w:rsidP="008E6A5D">
            <w:pPr>
              <w:rPr>
                <w:rFonts w:ascii="Times New Roman" w:hAnsi="Times New Roman" w:cs="Times New Roman"/>
                <w:sz w:val="28"/>
                <w:szCs w:val="28"/>
              </w:rPr>
            </w:pPr>
          </w:p>
        </w:tc>
        <w:tc>
          <w:tcPr>
            <w:tcW w:w="1316" w:type="pct"/>
            <w:vMerge/>
          </w:tcPr>
          <w:p w14:paraId="357BEFBA" w14:textId="77777777" w:rsidR="00DE3A8F" w:rsidRPr="00E6011B" w:rsidRDefault="00DE3A8F" w:rsidP="008E6A5D">
            <w:pPr>
              <w:rPr>
                <w:rFonts w:ascii="Times New Roman" w:hAnsi="Times New Roman" w:cs="Times New Roman"/>
                <w:sz w:val="28"/>
                <w:szCs w:val="28"/>
              </w:rPr>
            </w:pPr>
          </w:p>
        </w:tc>
        <w:tc>
          <w:tcPr>
            <w:tcW w:w="2056" w:type="pct"/>
            <w:vMerge/>
          </w:tcPr>
          <w:p w14:paraId="6EA87F7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0566803C" w14:textId="77777777" w:rsidTr="00D26C08">
        <w:trPr>
          <w:trHeight w:val="322"/>
        </w:trPr>
        <w:tc>
          <w:tcPr>
            <w:tcW w:w="176" w:type="pct"/>
            <w:vMerge/>
          </w:tcPr>
          <w:p w14:paraId="7195C14E" w14:textId="77777777" w:rsidR="00DE3A8F" w:rsidRPr="00E6011B" w:rsidRDefault="00DE3A8F" w:rsidP="008E6A5D">
            <w:pPr>
              <w:rPr>
                <w:rFonts w:ascii="Times New Roman" w:hAnsi="Times New Roman" w:cs="Times New Roman"/>
                <w:sz w:val="28"/>
                <w:szCs w:val="28"/>
              </w:rPr>
            </w:pPr>
          </w:p>
        </w:tc>
        <w:tc>
          <w:tcPr>
            <w:tcW w:w="901" w:type="pct"/>
            <w:vMerge/>
          </w:tcPr>
          <w:p w14:paraId="1925AE72" w14:textId="77777777" w:rsidR="00DE3A8F" w:rsidRPr="00E6011B" w:rsidRDefault="00DE3A8F" w:rsidP="008E6A5D">
            <w:pPr>
              <w:rPr>
                <w:rFonts w:ascii="Times New Roman" w:hAnsi="Times New Roman" w:cs="Times New Roman"/>
                <w:sz w:val="28"/>
                <w:szCs w:val="28"/>
              </w:rPr>
            </w:pPr>
          </w:p>
        </w:tc>
        <w:tc>
          <w:tcPr>
            <w:tcW w:w="551" w:type="pct"/>
            <w:vMerge/>
          </w:tcPr>
          <w:p w14:paraId="55A20E79" w14:textId="77777777" w:rsidR="00DE3A8F" w:rsidRPr="00E6011B" w:rsidRDefault="00DE3A8F" w:rsidP="008E6A5D">
            <w:pPr>
              <w:rPr>
                <w:rFonts w:ascii="Times New Roman" w:hAnsi="Times New Roman" w:cs="Times New Roman"/>
                <w:sz w:val="28"/>
                <w:szCs w:val="28"/>
              </w:rPr>
            </w:pPr>
          </w:p>
        </w:tc>
        <w:tc>
          <w:tcPr>
            <w:tcW w:w="1316" w:type="pct"/>
            <w:vMerge/>
          </w:tcPr>
          <w:p w14:paraId="4512279A" w14:textId="77777777" w:rsidR="00DE3A8F" w:rsidRPr="00E6011B" w:rsidRDefault="00DE3A8F" w:rsidP="008E6A5D">
            <w:pPr>
              <w:rPr>
                <w:rFonts w:ascii="Times New Roman" w:hAnsi="Times New Roman" w:cs="Times New Roman"/>
                <w:sz w:val="28"/>
                <w:szCs w:val="28"/>
              </w:rPr>
            </w:pPr>
          </w:p>
        </w:tc>
        <w:tc>
          <w:tcPr>
            <w:tcW w:w="2056" w:type="pct"/>
            <w:vMerge/>
          </w:tcPr>
          <w:p w14:paraId="64860B2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2F14CE4" w14:textId="77777777" w:rsidTr="00D26C08">
        <w:trPr>
          <w:trHeight w:val="322"/>
        </w:trPr>
        <w:tc>
          <w:tcPr>
            <w:tcW w:w="176" w:type="pct"/>
            <w:vMerge/>
          </w:tcPr>
          <w:p w14:paraId="48521F97" w14:textId="77777777" w:rsidR="00DE3A8F" w:rsidRPr="00E6011B" w:rsidRDefault="00DE3A8F" w:rsidP="008E6A5D">
            <w:pPr>
              <w:rPr>
                <w:rFonts w:ascii="Times New Roman" w:hAnsi="Times New Roman" w:cs="Times New Roman"/>
                <w:sz w:val="28"/>
                <w:szCs w:val="28"/>
              </w:rPr>
            </w:pPr>
          </w:p>
        </w:tc>
        <w:tc>
          <w:tcPr>
            <w:tcW w:w="901" w:type="pct"/>
            <w:vMerge/>
          </w:tcPr>
          <w:p w14:paraId="1192BAA0" w14:textId="77777777" w:rsidR="00DE3A8F" w:rsidRPr="00E6011B" w:rsidRDefault="00DE3A8F" w:rsidP="008E6A5D">
            <w:pPr>
              <w:rPr>
                <w:rFonts w:ascii="Times New Roman" w:hAnsi="Times New Roman" w:cs="Times New Roman"/>
                <w:sz w:val="28"/>
                <w:szCs w:val="28"/>
              </w:rPr>
            </w:pPr>
          </w:p>
        </w:tc>
        <w:tc>
          <w:tcPr>
            <w:tcW w:w="551" w:type="pct"/>
            <w:vMerge/>
          </w:tcPr>
          <w:p w14:paraId="450E4CA3" w14:textId="77777777" w:rsidR="00DE3A8F" w:rsidRPr="00E6011B" w:rsidRDefault="00DE3A8F" w:rsidP="008E6A5D">
            <w:pPr>
              <w:rPr>
                <w:rFonts w:ascii="Times New Roman" w:hAnsi="Times New Roman" w:cs="Times New Roman"/>
                <w:sz w:val="28"/>
                <w:szCs w:val="28"/>
              </w:rPr>
            </w:pPr>
          </w:p>
        </w:tc>
        <w:tc>
          <w:tcPr>
            <w:tcW w:w="1316" w:type="pct"/>
            <w:vMerge/>
          </w:tcPr>
          <w:p w14:paraId="509EF21D" w14:textId="77777777" w:rsidR="00DE3A8F" w:rsidRPr="00E6011B" w:rsidRDefault="00DE3A8F" w:rsidP="008E6A5D">
            <w:pPr>
              <w:rPr>
                <w:rFonts w:ascii="Times New Roman" w:hAnsi="Times New Roman" w:cs="Times New Roman"/>
                <w:sz w:val="28"/>
                <w:szCs w:val="28"/>
              </w:rPr>
            </w:pPr>
          </w:p>
        </w:tc>
        <w:tc>
          <w:tcPr>
            <w:tcW w:w="2056" w:type="pct"/>
            <w:vMerge/>
          </w:tcPr>
          <w:p w14:paraId="7CBB27C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BBEF3E4" w14:textId="77777777" w:rsidTr="00D26C08">
        <w:trPr>
          <w:trHeight w:val="322"/>
        </w:trPr>
        <w:tc>
          <w:tcPr>
            <w:tcW w:w="176" w:type="pct"/>
            <w:vMerge/>
          </w:tcPr>
          <w:p w14:paraId="6E1F93C7" w14:textId="77777777" w:rsidR="00DE3A8F" w:rsidRPr="00E6011B" w:rsidRDefault="00DE3A8F" w:rsidP="008E6A5D">
            <w:pPr>
              <w:rPr>
                <w:rFonts w:ascii="Times New Roman" w:hAnsi="Times New Roman" w:cs="Times New Roman"/>
                <w:sz w:val="28"/>
                <w:szCs w:val="28"/>
              </w:rPr>
            </w:pPr>
          </w:p>
        </w:tc>
        <w:tc>
          <w:tcPr>
            <w:tcW w:w="901" w:type="pct"/>
            <w:vMerge/>
          </w:tcPr>
          <w:p w14:paraId="4C752809" w14:textId="77777777" w:rsidR="00DE3A8F" w:rsidRPr="00E6011B" w:rsidRDefault="00DE3A8F" w:rsidP="008E6A5D">
            <w:pPr>
              <w:rPr>
                <w:rFonts w:ascii="Times New Roman" w:hAnsi="Times New Roman" w:cs="Times New Roman"/>
                <w:sz w:val="28"/>
                <w:szCs w:val="28"/>
              </w:rPr>
            </w:pPr>
          </w:p>
        </w:tc>
        <w:tc>
          <w:tcPr>
            <w:tcW w:w="551" w:type="pct"/>
            <w:vMerge/>
          </w:tcPr>
          <w:p w14:paraId="458DCD17" w14:textId="77777777" w:rsidR="00DE3A8F" w:rsidRPr="00E6011B" w:rsidRDefault="00DE3A8F" w:rsidP="008E6A5D">
            <w:pPr>
              <w:rPr>
                <w:rFonts w:ascii="Times New Roman" w:hAnsi="Times New Roman" w:cs="Times New Roman"/>
                <w:sz w:val="28"/>
                <w:szCs w:val="28"/>
              </w:rPr>
            </w:pPr>
          </w:p>
        </w:tc>
        <w:tc>
          <w:tcPr>
            <w:tcW w:w="1316" w:type="pct"/>
            <w:vMerge/>
          </w:tcPr>
          <w:p w14:paraId="6C01D3CE" w14:textId="77777777" w:rsidR="00DE3A8F" w:rsidRPr="00E6011B" w:rsidRDefault="00DE3A8F" w:rsidP="008E6A5D">
            <w:pPr>
              <w:rPr>
                <w:rFonts w:ascii="Times New Roman" w:hAnsi="Times New Roman" w:cs="Times New Roman"/>
                <w:sz w:val="28"/>
                <w:szCs w:val="28"/>
              </w:rPr>
            </w:pPr>
          </w:p>
        </w:tc>
        <w:tc>
          <w:tcPr>
            <w:tcW w:w="2056" w:type="pct"/>
            <w:vMerge/>
          </w:tcPr>
          <w:p w14:paraId="1D27679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C509761" w14:textId="77777777" w:rsidTr="00D26C08">
        <w:trPr>
          <w:trHeight w:val="322"/>
        </w:trPr>
        <w:tc>
          <w:tcPr>
            <w:tcW w:w="176" w:type="pct"/>
            <w:vMerge/>
          </w:tcPr>
          <w:p w14:paraId="379F1CFD" w14:textId="77777777" w:rsidR="00DE3A8F" w:rsidRPr="00E6011B" w:rsidRDefault="00DE3A8F" w:rsidP="008E6A5D">
            <w:pPr>
              <w:rPr>
                <w:rFonts w:ascii="Times New Roman" w:hAnsi="Times New Roman" w:cs="Times New Roman"/>
                <w:sz w:val="28"/>
                <w:szCs w:val="28"/>
              </w:rPr>
            </w:pPr>
          </w:p>
        </w:tc>
        <w:tc>
          <w:tcPr>
            <w:tcW w:w="901" w:type="pct"/>
            <w:vMerge/>
          </w:tcPr>
          <w:p w14:paraId="6E27E15C" w14:textId="77777777" w:rsidR="00DE3A8F" w:rsidRPr="00E6011B" w:rsidRDefault="00DE3A8F" w:rsidP="008E6A5D">
            <w:pPr>
              <w:rPr>
                <w:rFonts w:ascii="Times New Roman" w:hAnsi="Times New Roman" w:cs="Times New Roman"/>
                <w:sz w:val="28"/>
                <w:szCs w:val="28"/>
              </w:rPr>
            </w:pPr>
          </w:p>
        </w:tc>
        <w:tc>
          <w:tcPr>
            <w:tcW w:w="551" w:type="pct"/>
            <w:vMerge/>
          </w:tcPr>
          <w:p w14:paraId="0AFD8342" w14:textId="77777777" w:rsidR="00DE3A8F" w:rsidRPr="00E6011B" w:rsidRDefault="00DE3A8F" w:rsidP="008E6A5D">
            <w:pPr>
              <w:rPr>
                <w:rFonts w:ascii="Times New Roman" w:hAnsi="Times New Roman" w:cs="Times New Roman"/>
                <w:sz w:val="28"/>
                <w:szCs w:val="28"/>
              </w:rPr>
            </w:pPr>
          </w:p>
        </w:tc>
        <w:tc>
          <w:tcPr>
            <w:tcW w:w="1316" w:type="pct"/>
            <w:vMerge/>
          </w:tcPr>
          <w:p w14:paraId="3AA11FC4" w14:textId="77777777" w:rsidR="00DE3A8F" w:rsidRPr="00E6011B" w:rsidRDefault="00DE3A8F" w:rsidP="008E6A5D">
            <w:pPr>
              <w:rPr>
                <w:rFonts w:ascii="Times New Roman" w:hAnsi="Times New Roman" w:cs="Times New Roman"/>
                <w:sz w:val="28"/>
                <w:szCs w:val="28"/>
              </w:rPr>
            </w:pPr>
          </w:p>
        </w:tc>
        <w:tc>
          <w:tcPr>
            <w:tcW w:w="2056" w:type="pct"/>
            <w:vMerge/>
          </w:tcPr>
          <w:p w14:paraId="524C83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57CEEB00" w14:textId="77777777" w:rsidTr="00D26C08">
        <w:trPr>
          <w:trHeight w:val="322"/>
        </w:trPr>
        <w:tc>
          <w:tcPr>
            <w:tcW w:w="176" w:type="pct"/>
            <w:vMerge/>
          </w:tcPr>
          <w:p w14:paraId="1ACC5C20" w14:textId="77777777" w:rsidR="00DE3A8F" w:rsidRPr="00E6011B" w:rsidRDefault="00DE3A8F" w:rsidP="008E6A5D">
            <w:pPr>
              <w:rPr>
                <w:rFonts w:ascii="Times New Roman" w:hAnsi="Times New Roman" w:cs="Times New Roman"/>
                <w:sz w:val="28"/>
                <w:szCs w:val="28"/>
              </w:rPr>
            </w:pPr>
          </w:p>
        </w:tc>
        <w:tc>
          <w:tcPr>
            <w:tcW w:w="901" w:type="pct"/>
            <w:vMerge/>
          </w:tcPr>
          <w:p w14:paraId="2CF70314" w14:textId="77777777" w:rsidR="00DE3A8F" w:rsidRPr="00E6011B" w:rsidRDefault="00DE3A8F" w:rsidP="008E6A5D">
            <w:pPr>
              <w:rPr>
                <w:rFonts w:ascii="Times New Roman" w:hAnsi="Times New Roman" w:cs="Times New Roman"/>
                <w:sz w:val="28"/>
                <w:szCs w:val="28"/>
              </w:rPr>
            </w:pPr>
          </w:p>
        </w:tc>
        <w:tc>
          <w:tcPr>
            <w:tcW w:w="551" w:type="pct"/>
            <w:vMerge/>
          </w:tcPr>
          <w:p w14:paraId="1B3DECBC" w14:textId="77777777" w:rsidR="00DE3A8F" w:rsidRPr="00E6011B" w:rsidRDefault="00DE3A8F" w:rsidP="008E6A5D">
            <w:pPr>
              <w:rPr>
                <w:rFonts w:ascii="Times New Roman" w:hAnsi="Times New Roman" w:cs="Times New Roman"/>
                <w:sz w:val="28"/>
                <w:szCs w:val="28"/>
              </w:rPr>
            </w:pPr>
          </w:p>
        </w:tc>
        <w:tc>
          <w:tcPr>
            <w:tcW w:w="1316" w:type="pct"/>
            <w:vMerge/>
          </w:tcPr>
          <w:p w14:paraId="31AFB34D" w14:textId="77777777" w:rsidR="00DE3A8F" w:rsidRPr="00E6011B" w:rsidRDefault="00DE3A8F" w:rsidP="008E6A5D">
            <w:pPr>
              <w:rPr>
                <w:rFonts w:ascii="Times New Roman" w:hAnsi="Times New Roman" w:cs="Times New Roman"/>
                <w:sz w:val="28"/>
                <w:szCs w:val="28"/>
              </w:rPr>
            </w:pPr>
          </w:p>
        </w:tc>
        <w:tc>
          <w:tcPr>
            <w:tcW w:w="2056" w:type="pct"/>
            <w:vMerge/>
          </w:tcPr>
          <w:p w14:paraId="3C7E63F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5CB2A877" w14:textId="77777777" w:rsidTr="00D26C08">
        <w:tc>
          <w:tcPr>
            <w:tcW w:w="176" w:type="pct"/>
          </w:tcPr>
          <w:p w14:paraId="381A562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901" w:type="pct"/>
          </w:tcPr>
          <w:p w14:paraId="65674F3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Ремонт автомобилей</w:t>
            </w:r>
          </w:p>
        </w:tc>
        <w:tc>
          <w:tcPr>
            <w:tcW w:w="551" w:type="pct"/>
          </w:tcPr>
          <w:p w14:paraId="4756A3E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4.9.1.4</w:t>
            </w:r>
          </w:p>
        </w:tc>
        <w:tc>
          <w:tcPr>
            <w:tcW w:w="1316" w:type="pct"/>
          </w:tcPr>
          <w:p w14:paraId="61DBCF1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056" w:type="pct"/>
            <w:vMerge/>
          </w:tcPr>
          <w:p w14:paraId="48A42881" w14:textId="77777777" w:rsidR="00DE3A8F" w:rsidRPr="00E6011B" w:rsidRDefault="00DE3A8F" w:rsidP="008E6A5D">
            <w:pPr>
              <w:rPr>
                <w:rFonts w:ascii="Times New Roman" w:hAnsi="Times New Roman" w:cs="Times New Roman"/>
                <w:sz w:val="28"/>
                <w:szCs w:val="28"/>
              </w:rPr>
            </w:pPr>
          </w:p>
        </w:tc>
      </w:tr>
      <w:tr w:rsidR="00136056" w:rsidRPr="00E6011B" w14:paraId="6FD68279" w14:textId="77777777" w:rsidTr="00D26C08">
        <w:tc>
          <w:tcPr>
            <w:tcW w:w="176" w:type="pct"/>
            <w:vMerge w:val="restart"/>
          </w:tcPr>
          <w:p w14:paraId="4CF5C1A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901" w:type="pct"/>
            <w:vMerge w:val="restart"/>
          </w:tcPr>
          <w:p w14:paraId="0B124CF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Заправка транспортных средств</w:t>
            </w:r>
          </w:p>
        </w:tc>
        <w:tc>
          <w:tcPr>
            <w:tcW w:w="551" w:type="pct"/>
            <w:vMerge w:val="restart"/>
          </w:tcPr>
          <w:p w14:paraId="581FE69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4.9.1.1</w:t>
            </w:r>
          </w:p>
        </w:tc>
        <w:tc>
          <w:tcPr>
            <w:tcW w:w="1316" w:type="pct"/>
            <w:vMerge w:val="restart"/>
          </w:tcPr>
          <w:p w14:paraId="5ADE0B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056" w:type="pct"/>
          </w:tcPr>
          <w:p w14:paraId="136DA16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29F2376D" w14:textId="77777777" w:rsidTr="00D26C08">
        <w:tc>
          <w:tcPr>
            <w:tcW w:w="176" w:type="pct"/>
            <w:vMerge/>
          </w:tcPr>
          <w:p w14:paraId="13585EC9" w14:textId="77777777" w:rsidR="00DE3A8F" w:rsidRPr="00E6011B" w:rsidRDefault="00DE3A8F" w:rsidP="008E6A5D">
            <w:pPr>
              <w:rPr>
                <w:rFonts w:ascii="Times New Roman" w:hAnsi="Times New Roman" w:cs="Times New Roman"/>
                <w:sz w:val="28"/>
                <w:szCs w:val="28"/>
              </w:rPr>
            </w:pPr>
          </w:p>
        </w:tc>
        <w:tc>
          <w:tcPr>
            <w:tcW w:w="901" w:type="pct"/>
            <w:vMerge/>
          </w:tcPr>
          <w:p w14:paraId="4038FE31" w14:textId="77777777" w:rsidR="00DE3A8F" w:rsidRPr="00E6011B" w:rsidRDefault="00DE3A8F" w:rsidP="008E6A5D">
            <w:pPr>
              <w:rPr>
                <w:rFonts w:ascii="Times New Roman" w:hAnsi="Times New Roman" w:cs="Times New Roman"/>
                <w:sz w:val="28"/>
                <w:szCs w:val="28"/>
              </w:rPr>
            </w:pPr>
          </w:p>
        </w:tc>
        <w:tc>
          <w:tcPr>
            <w:tcW w:w="551" w:type="pct"/>
            <w:vMerge/>
          </w:tcPr>
          <w:p w14:paraId="657C67FA" w14:textId="77777777" w:rsidR="00DE3A8F" w:rsidRPr="00E6011B" w:rsidRDefault="00DE3A8F" w:rsidP="008E6A5D">
            <w:pPr>
              <w:rPr>
                <w:rFonts w:ascii="Times New Roman" w:hAnsi="Times New Roman" w:cs="Times New Roman"/>
                <w:sz w:val="28"/>
                <w:szCs w:val="28"/>
              </w:rPr>
            </w:pPr>
          </w:p>
        </w:tc>
        <w:tc>
          <w:tcPr>
            <w:tcW w:w="1316" w:type="pct"/>
            <w:vMerge/>
          </w:tcPr>
          <w:p w14:paraId="70ADDB47" w14:textId="77777777" w:rsidR="00DE3A8F" w:rsidRPr="00E6011B" w:rsidRDefault="00DE3A8F" w:rsidP="008E6A5D">
            <w:pPr>
              <w:rPr>
                <w:rFonts w:ascii="Times New Roman" w:hAnsi="Times New Roman" w:cs="Times New Roman"/>
                <w:sz w:val="28"/>
                <w:szCs w:val="28"/>
              </w:rPr>
            </w:pPr>
          </w:p>
        </w:tc>
        <w:tc>
          <w:tcPr>
            <w:tcW w:w="2056" w:type="pct"/>
          </w:tcPr>
          <w:p w14:paraId="58C21D7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3F883065" w14:textId="77777777" w:rsidTr="00D26C08">
        <w:tc>
          <w:tcPr>
            <w:tcW w:w="176" w:type="pct"/>
            <w:vMerge/>
          </w:tcPr>
          <w:p w14:paraId="4C452378" w14:textId="77777777" w:rsidR="00DE3A8F" w:rsidRPr="00E6011B" w:rsidRDefault="00DE3A8F" w:rsidP="008E6A5D">
            <w:pPr>
              <w:rPr>
                <w:rFonts w:ascii="Times New Roman" w:hAnsi="Times New Roman" w:cs="Times New Roman"/>
                <w:sz w:val="28"/>
                <w:szCs w:val="28"/>
              </w:rPr>
            </w:pPr>
          </w:p>
        </w:tc>
        <w:tc>
          <w:tcPr>
            <w:tcW w:w="901" w:type="pct"/>
            <w:vMerge/>
          </w:tcPr>
          <w:p w14:paraId="136E8864" w14:textId="77777777" w:rsidR="00DE3A8F" w:rsidRPr="00E6011B" w:rsidRDefault="00DE3A8F" w:rsidP="008E6A5D">
            <w:pPr>
              <w:rPr>
                <w:rFonts w:ascii="Times New Roman" w:hAnsi="Times New Roman" w:cs="Times New Roman"/>
                <w:sz w:val="28"/>
                <w:szCs w:val="28"/>
              </w:rPr>
            </w:pPr>
          </w:p>
        </w:tc>
        <w:tc>
          <w:tcPr>
            <w:tcW w:w="551" w:type="pct"/>
            <w:vMerge/>
          </w:tcPr>
          <w:p w14:paraId="127316FC" w14:textId="77777777" w:rsidR="00DE3A8F" w:rsidRPr="00E6011B" w:rsidRDefault="00DE3A8F" w:rsidP="008E6A5D">
            <w:pPr>
              <w:rPr>
                <w:rFonts w:ascii="Times New Roman" w:hAnsi="Times New Roman" w:cs="Times New Roman"/>
                <w:sz w:val="28"/>
                <w:szCs w:val="28"/>
              </w:rPr>
            </w:pPr>
          </w:p>
        </w:tc>
        <w:tc>
          <w:tcPr>
            <w:tcW w:w="1316" w:type="pct"/>
            <w:vMerge/>
          </w:tcPr>
          <w:p w14:paraId="64456CEE" w14:textId="77777777" w:rsidR="00DE3A8F" w:rsidRPr="00E6011B" w:rsidRDefault="00DE3A8F" w:rsidP="008E6A5D">
            <w:pPr>
              <w:rPr>
                <w:rFonts w:ascii="Times New Roman" w:hAnsi="Times New Roman" w:cs="Times New Roman"/>
                <w:sz w:val="28"/>
                <w:szCs w:val="28"/>
              </w:rPr>
            </w:pPr>
          </w:p>
        </w:tc>
        <w:tc>
          <w:tcPr>
            <w:tcW w:w="2056" w:type="pct"/>
          </w:tcPr>
          <w:p w14:paraId="5670C6D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A5B7B08" w14:textId="77777777" w:rsidTr="00D26C08">
        <w:tc>
          <w:tcPr>
            <w:tcW w:w="176" w:type="pct"/>
            <w:vMerge/>
          </w:tcPr>
          <w:p w14:paraId="66B55ED1" w14:textId="77777777" w:rsidR="00DE3A8F" w:rsidRPr="00E6011B" w:rsidRDefault="00DE3A8F" w:rsidP="008E6A5D">
            <w:pPr>
              <w:rPr>
                <w:rFonts w:ascii="Times New Roman" w:hAnsi="Times New Roman" w:cs="Times New Roman"/>
                <w:sz w:val="28"/>
                <w:szCs w:val="28"/>
              </w:rPr>
            </w:pPr>
          </w:p>
        </w:tc>
        <w:tc>
          <w:tcPr>
            <w:tcW w:w="901" w:type="pct"/>
            <w:vMerge/>
          </w:tcPr>
          <w:p w14:paraId="570366BE" w14:textId="77777777" w:rsidR="00DE3A8F" w:rsidRPr="00E6011B" w:rsidRDefault="00DE3A8F" w:rsidP="008E6A5D">
            <w:pPr>
              <w:rPr>
                <w:rFonts w:ascii="Times New Roman" w:hAnsi="Times New Roman" w:cs="Times New Roman"/>
                <w:sz w:val="28"/>
                <w:szCs w:val="28"/>
              </w:rPr>
            </w:pPr>
          </w:p>
        </w:tc>
        <w:tc>
          <w:tcPr>
            <w:tcW w:w="551" w:type="pct"/>
            <w:vMerge/>
          </w:tcPr>
          <w:p w14:paraId="388979AA" w14:textId="77777777" w:rsidR="00DE3A8F" w:rsidRPr="00E6011B" w:rsidRDefault="00DE3A8F" w:rsidP="008E6A5D">
            <w:pPr>
              <w:rPr>
                <w:rFonts w:ascii="Times New Roman" w:hAnsi="Times New Roman" w:cs="Times New Roman"/>
                <w:sz w:val="28"/>
                <w:szCs w:val="28"/>
              </w:rPr>
            </w:pPr>
          </w:p>
        </w:tc>
        <w:tc>
          <w:tcPr>
            <w:tcW w:w="1316" w:type="pct"/>
            <w:vMerge/>
          </w:tcPr>
          <w:p w14:paraId="0D0D4527" w14:textId="77777777" w:rsidR="00DE3A8F" w:rsidRPr="00E6011B" w:rsidRDefault="00DE3A8F" w:rsidP="008E6A5D">
            <w:pPr>
              <w:rPr>
                <w:rFonts w:ascii="Times New Roman" w:hAnsi="Times New Roman" w:cs="Times New Roman"/>
                <w:sz w:val="28"/>
                <w:szCs w:val="28"/>
              </w:rPr>
            </w:pPr>
          </w:p>
        </w:tc>
        <w:tc>
          <w:tcPr>
            <w:tcW w:w="2056" w:type="pct"/>
          </w:tcPr>
          <w:p w14:paraId="5122AD34" w14:textId="434FBB6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12AF2"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C2639F3" w14:textId="77777777" w:rsidTr="00D26C08">
        <w:tc>
          <w:tcPr>
            <w:tcW w:w="176" w:type="pct"/>
            <w:vMerge/>
          </w:tcPr>
          <w:p w14:paraId="628BC542" w14:textId="77777777" w:rsidR="00DE3A8F" w:rsidRPr="00E6011B" w:rsidRDefault="00DE3A8F" w:rsidP="008E6A5D">
            <w:pPr>
              <w:rPr>
                <w:rFonts w:ascii="Times New Roman" w:hAnsi="Times New Roman" w:cs="Times New Roman"/>
                <w:sz w:val="28"/>
                <w:szCs w:val="28"/>
              </w:rPr>
            </w:pPr>
          </w:p>
        </w:tc>
        <w:tc>
          <w:tcPr>
            <w:tcW w:w="901" w:type="pct"/>
            <w:vMerge/>
          </w:tcPr>
          <w:p w14:paraId="271B6FA3" w14:textId="77777777" w:rsidR="00DE3A8F" w:rsidRPr="00E6011B" w:rsidRDefault="00DE3A8F" w:rsidP="008E6A5D">
            <w:pPr>
              <w:rPr>
                <w:rFonts w:ascii="Times New Roman" w:hAnsi="Times New Roman" w:cs="Times New Roman"/>
                <w:sz w:val="28"/>
                <w:szCs w:val="28"/>
              </w:rPr>
            </w:pPr>
          </w:p>
        </w:tc>
        <w:tc>
          <w:tcPr>
            <w:tcW w:w="551" w:type="pct"/>
            <w:vMerge/>
          </w:tcPr>
          <w:p w14:paraId="629680F3" w14:textId="77777777" w:rsidR="00DE3A8F" w:rsidRPr="00E6011B" w:rsidRDefault="00DE3A8F" w:rsidP="008E6A5D">
            <w:pPr>
              <w:rPr>
                <w:rFonts w:ascii="Times New Roman" w:hAnsi="Times New Roman" w:cs="Times New Roman"/>
                <w:sz w:val="28"/>
                <w:szCs w:val="28"/>
              </w:rPr>
            </w:pPr>
          </w:p>
        </w:tc>
        <w:tc>
          <w:tcPr>
            <w:tcW w:w="1316" w:type="pct"/>
            <w:vMerge/>
          </w:tcPr>
          <w:p w14:paraId="42DDE815" w14:textId="77777777" w:rsidR="00DE3A8F" w:rsidRPr="00E6011B" w:rsidRDefault="00DE3A8F" w:rsidP="008E6A5D">
            <w:pPr>
              <w:rPr>
                <w:rFonts w:ascii="Times New Roman" w:hAnsi="Times New Roman" w:cs="Times New Roman"/>
                <w:sz w:val="28"/>
                <w:szCs w:val="28"/>
              </w:rPr>
            </w:pPr>
          </w:p>
        </w:tc>
        <w:tc>
          <w:tcPr>
            <w:tcW w:w="2056" w:type="pct"/>
          </w:tcPr>
          <w:p w14:paraId="561D467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FDDAFF3" w14:textId="77777777" w:rsidTr="00D26C08">
        <w:tc>
          <w:tcPr>
            <w:tcW w:w="176" w:type="pct"/>
            <w:vMerge/>
          </w:tcPr>
          <w:p w14:paraId="6EC24B85" w14:textId="77777777" w:rsidR="00DE3A8F" w:rsidRPr="00E6011B" w:rsidRDefault="00DE3A8F" w:rsidP="008E6A5D">
            <w:pPr>
              <w:rPr>
                <w:rFonts w:ascii="Times New Roman" w:hAnsi="Times New Roman" w:cs="Times New Roman"/>
                <w:sz w:val="28"/>
                <w:szCs w:val="28"/>
              </w:rPr>
            </w:pPr>
          </w:p>
        </w:tc>
        <w:tc>
          <w:tcPr>
            <w:tcW w:w="901" w:type="pct"/>
            <w:vMerge/>
          </w:tcPr>
          <w:p w14:paraId="2ED81817" w14:textId="77777777" w:rsidR="00DE3A8F" w:rsidRPr="00E6011B" w:rsidRDefault="00DE3A8F" w:rsidP="008E6A5D">
            <w:pPr>
              <w:rPr>
                <w:rFonts w:ascii="Times New Roman" w:hAnsi="Times New Roman" w:cs="Times New Roman"/>
                <w:sz w:val="28"/>
                <w:szCs w:val="28"/>
              </w:rPr>
            </w:pPr>
          </w:p>
        </w:tc>
        <w:tc>
          <w:tcPr>
            <w:tcW w:w="551" w:type="pct"/>
            <w:vMerge/>
          </w:tcPr>
          <w:p w14:paraId="3320FE0D" w14:textId="77777777" w:rsidR="00DE3A8F" w:rsidRPr="00E6011B" w:rsidRDefault="00DE3A8F" w:rsidP="008E6A5D">
            <w:pPr>
              <w:rPr>
                <w:rFonts w:ascii="Times New Roman" w:hAnsi="Times New Roman" w:cs="Times New Roman"/>
                <w:sz w:val="28"/>
                <w:szCs w:val="28"/>
              </w:rPr>
            </w:pPr>
          </w:p>
        </w:tc>
        <w:tc>
          <w:tcPr>
            <w:tcW w:w="1316" w:type="pct"/>
            <w:vMerge/>
          </w:tcPr>
          <w:p w14:paraId="13BF0E72" w14:textId="77777777" w:rsidR="00DE3A8F" w:rsidRPr="00E6011B" w:rsidRDefault="00DE3A8F" w:rsidP="008E6A5D">
            <w:pPr>
              <w:rPr>
                <w:rFonts w:ascii="Times New Roman" w:hAnsi="Times New Roman" w:cs="Times New Roman"/>
                <w:sz w:val="28"/>
                <w:szCs w:val="28"/>
              </w:rPr>
            </w:pPr>
          </w:p>
        </w:tc>
        <w:tc>
          <w:tcPr>
            <w:tcW w:w="2056" w:type="pct"/>
          </w:tcPr>
          <w:p w14:paraId="2399D71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8F9921B" w14:textId="77777777" w:rsidTr="00D26C08">
        <w:tc>
          <w:tcPr>
            <w:tcW w:w="176" w:type="pct"/>
            <w:vMerge/>
          </w:tcPr>
          <w:p w14:paraId="56B3DD42" w14:textId="77777777" w:rsidR="00DE3A8F" w:rsidRPr="00E6011B" w:rsidRDefault="00DE3A8F" w:rsidP="008E6A5D">
            <w:pPr>
              <w:rPr>
                <w:rFonts w:ascii="Times New Roman" w:hAnsi="Times New Roman" w:cs="Times New Roman"/>
                <w:sz w:val="28"/>
                <w:szCs w:val="28"/>
              </w:rPr>
            </w:pPr>
          </w:p>
        </w:tc>
        <w:tc>
          <w:tcPr>
            <w:tcW w:w="901" w:type="pct"/>
            <w:vMerge/>
          </w:tcPr>
          <w:p w14:paraId="4D3C20F7" w14:textId="77777777" w:rsidR="00DE3A8F" w:rsidRPr="00E6011B" w:rsidRDefault="00DE3A8F" w:rsidP="008E6A5D">
            <w:pPr>
              <w:rPr>
                <w:rFonts w:ascii="Times New Roman" w:hAnsi="Times New Roman" w:cs="Times New Roman"/>
                <w:sz w:val="28"/>
                <w:szCs w:val="28"/>
              </w:rPr>
            </w:pPr>
          </w:p>
        </w:tc>
        <w:tc>
          <w:tcPr>
            <w:tcW w:w="551" w:type="pct"/>
            <w:vMerge/>
          </w:tcPr>
          <w:p w14:paraId="16C98477" w14:textId="77777777" w:rsidR="00DE3A8F" w:rsidRPr="00E6011B" w:rsidRDefault="00DE3A8F" w:rsidP="008E6A5D">
            <w:pPr>
              <w:rPr>
                <w:rFonts w:ascii="Times New Roman" w:hAnsi="Times New Roman" w:cs="Times New Roman"/>
                <w:sz w:val="28"/>
                <w:szCs w:val="28"/>
              </w:rPr>
            </w:pPr>
          </w:p>
        </w:tc>
        <w:tc>
          <w:tcPr>
            <w:tcW w:w="1316" w:type="pct"/>
            <w:vMerge/>
          </w:tcPr>
          <w:p w14:paraId="4BEB8FD0" w14:textId="77777777" w:rsidR="00DE3A8F" w:rsidRPr="00E6011B" w:rsidRDefault="00DE3A8F" w:rsidP="008E6A5D">
            <w:pPr>
              <w:rPr>
                <w:rFonts w:ascii="Times New Roman" w:hAnsi="Times New Roman" w:cs="Times New Roman"/>
                <w:sz w:val="28"/>
                <w:szCs w:val="28"/>
              </w:rPr>
            </w:pPr>
          </w:p>
        </w:tc>
        <w:tc>
          <w:tcPr>
            <w:tcW w:w="2056" w:type="pct"/>
          </w:tcPr>
          <w:p w14:paraId="26F8FC73" w14:textId="0B7ABD2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C553B"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8D2D0B3" w14:textId="77777777" w:rsidTr="00D26C08">
        <w:tc>
          <w:tcPr>
            <w:tcW w:w="176" w:type="pct"/>
            <w:vMerge/>
          </w:tcPr>
          <w:p w14:paraId="5966F6D7" w14:textId="77777777" w:rsidR="00DE3A8F" w:rsidRPr="00E6011B" w:rsidRDefault="00DE3A8F" w:rsidP="008E6A5D">
            <w:pPr>
              <w:rPr>
                <w:rFonts w:ascii="Times New Roman" w:hAnsi="Times New Roman" w:cs="Times New Roman"/>
                <w:sz w:val="28"/>
                <w:szCs w:val="28"/>
              </w:rPr>
            </w:pPr>
          </w:p>
        </w:tc>
        <w:tc>
          <w:tcPr>
            <w:tcW w:w="901" w:type="pct"/>
            <w:vMerge/>
          </w:tcPr>
          <w:p w14:paraId="5E18788F" w14:textId="77777777" w:rsidR="00DE3A8F" w:rsidRPr="00E6011B" w:rsidRDefault="00DE3A8F" w:rsidP="008E6A5D">
            <w:pPr>
              <w:rPr>
                <w:rFonts w:ascii="Times New Roman" w:hAnsi="Times New Roman" w:cs="Times New Roman"/>
                <w:sz w:val="28"/>
                <w:szCs w:val="28"/>
              </w:rPr>
            </w:pPr>
          </w:p>
        </w:tc>
        <w:tc>
          <w:tcPr>
            <w:tcW w:w="551" w:type="pct"/>
            <w:vMerge/>
          </w:tcPr>
          <w:p w14:paraId="6BD5F9B6" w14:textId="77777777" w:rsidR="00DE3A8F" w:rsidRPr="00E6011B" w:rsidRDefault="00DE3A8F" w:rsidP="008E6A5D">
            <w:pPr>
              <w:rPr>
                <w:rFonts w:ascii="Times New Roman" w:hAnsi="Times New Roman" w:cs="Times New Roman"/>
                <w:sz w:val="28"/>
                <w:szCs w:val="28"/>
              </w:rPr>
            </w:pPr>
          </w:p>
        </w:tc>
        <w:tc>
          <w:tcPr>
            <w:tcW w:w="1316" w:type="pct"/>
            <w:vMerge/>
          </w:tcPr>
          <w:p w14:paraId="0AD9AD50" w14:textId="77777777" w:rsidR="00DE3A8F" w:rsidRPr="00E6011B" w:rsidRDefault="00DE3A8F" w:rsidP="008E6A5D">
            <w:pPr>
              <w:rPr>
                <w:rFonts w:ascii="Times New Roman" w:hAnsi="Times New Roman" w:cs="Times New Roman"/>
                <w:sz w:val="28"/>
                <w:szCs w:val="28"/>
              </w:rPr>
            </w:pPr>
          </w:p>
        </w:tc>
        <w:tc>
          <w:tcPr>
            <w:tcW w:w="2056" w:type="pct"/>
          </w:tcPr>
          <w:p w14:paraId="5BDA82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3C1F5F19" w14:textId="77777777" w:rsidTr="00D26C08">
        <w:tc>
          <w:tcPr>
            <w:tcW w:w="176" w:type="pct"/>
            <w:vMerge w:val="restart"/>
          </w:tcPr>
          <w:p w14:paraId="7A9D5E4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901" w:type="pct"/>
            <w:vMerge w:val="restart"/>
          </w:tcPr>
          <w:p w14:paraId="0236E8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Транспорт</w:t>
            </w:r>
          </w:p>
        </w:tc>
        <w:tc>
          <w:tcPr>
            <w:tcW w:w="551" w:type="pct"/>
            <w:vMerge w:val="restart"/>
          </w:tcPr>
          <w:p w14:paraId="0F87B8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7.0</w:t>
            </w:r>
          </w:p>
        </w:tc>
        <w:tc>
          <w:tcPr>
            <w:tcW w:w="1316" w:type="pct"/>
            <w:vMerge w:val="restart"/>
          </w:tcPr>
          <w:p w14:paraId="64BA965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w:t>
            </w:r>
          </w:p>
        </w:tc>
        <w:tc>
          <w:tcPr>
            <w:tcW w:w="2056" w:type="pct"/>
          </w:tcPr>
          <w:p w14:paraId="65279F8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2416C455" w14:textId="77777777" w:rsidTr="00D26C08">
        <w:tc>
          <w:tcPr>
            <w:tcW w:w="176" w:type="pct"/>
            <w:vMerge/>
          </w:tcPr>
          <w:p w14:paraId="1A901B40" w14:textId="77777777" w:rsidR="00DE3A8F" w:rsidRPr="00E6011B" w:rsidRDefault="00DE3A8F" w:rsidP="008E6A5D">
            <w:pPr>
              <w:rPr>
                <w:rFonts w:ascii="Times New Roman" w:hAnsi="Times New Roman" w:cs="Times New Roman"/>
                <w:sz w:val="28"/>
                <w:szCs w:val="28"/>
              </w:rPr>
            </w:pPr>
          </w:p>
        </w:tc>
        <w:tc>
          <w:tcPr>
            <w:tcW w:w="901" w:type="pct"/>
            <w:vMerge/>
          </w:tcPr>
          <w:p w14:paraId="25721F92" w14:textId="77777777" w:rsidR="00DE3A8F" w:rsidRPr="00E6011B" w:rsidRDefault="00DE3A8F" w:rsidP="008E6A5D">
            <w:pPr>
              <w:rPr>
                <w:rFonts w:ascii="Times New Roman" w:hAnsi="Times New Roman" w:cs="Times New Roman"/>
                <w:sz w:val="28"/>
                <w:szCs w:val="28"/>
              </w:rPr>
            </w:pPr>
          </w:p>
        </w:tc>
        <w:tc>
          <w:tcPr>
            <w:tcW w:w="551" w:type="pct"/>
            <w:vMerge/>
          </w:tcPr>
          <w:p w14:paraId="2631FC28" w14:textId="77777777" w:rsidR="00DE3A8F" w:rsidRPr="00E6011B" w:rsidRDefault="00DE3A8F" w:rsidP="008E6A5D">
            <w:pPr>
              <w:rPr>
                <w:rFonts w:ascii="Times New Roman" w:hAnsi="Times New Roman" w:cs="Times New Roman"/>
                <w:sz w:val="28"/>
                <w:szCs w:val="28"/>
              </w:rPr>
            </w:pPr>
          </w:p>
        </w:tc>
        <w:tc>
          <w:tcPr>
            <w:tcW w:w="1316" w:type="pct"/>
            <w:vMerge/>
          </w:tcPr>
          <w:p w14:paraId="66A35562" w14:textId="77777777" w:rsidR="00DE3A8F" w:rsidRPr="00E6011B" w:rsidRDefault="00DE3A8F" w:rsidP="008E6A5D">
            <w:pPr>
              <w:rPr>
                <w:rFonts w:ascii="Times New Roman" w:hAnsi="Times New Roman" w:cs="Times New Roman"/>
                <w:sz w:val="28"/>
                <w:szCs w:val="28"/>
              </w:rPr>
            </w:pPr>
          </w:p>
        </w:tc>
        <w:tc>
          <w:tcPr>
            <w:tcW w:w="2056" w:type="pct"/>
          </w:tcPr>
          <w:p w14:paraId="230F7C0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34F0849B" w14:textId="77777777" w:rsidTr="00D26C08">
        <w:tc>
          <w:tcPr>
            <w:tcW w:w="176" w:type="pct"/>
            <w:vMerge/>
          </w:tcPr>
          <w:p w14:paraId="1876C0E8" w14:textId="77777777" w:rsidR="00DE3A8F" w:rsidRPr="00E6011B" w:rsidRDefault="00DE3A8F" w:rsidP="008E6A5D">
            <w:pPr>
              <w:rPr>
                <w:rFonts w:ascii="Times New Roman" w:hAnsi="Times New Roman" w:cs="Times New Roman"/>
                <w:sz w:val="28"/>
                <w:szCs w:val="28"/>
              </w:rPr>
            </w:pPr>
          </w:p>
        </w:tc>
        <w:tc>
          <w:tcPr>
            <w:tcW w:w="901" w:type="pct"/>
            <w:vMerge/>
          </w:tcPr>
          <w:p w14:paraId="1ED33776" w14:textId="77777777" w:rsidR="00DE3A8F" w:rsidRPr="00E6011B" w:rsidRDefault="00DE3A8F" w:rsidP="008E6A5D">
            <w:pPr>
              <w:rPr>
                <w:rFonts w:ascii="Times New Roman" w:hAnsi="Times New Roman" w:cs="Times New Roman"/>
                <w:sz w:val="28"/>
                <w:szCs w:val="28"/>
              </w:rPr>
            </w:pPr>
          </w:p>
        </w:tc>
        <w:tc>
          <w:tcPr>
            <w:tcW w:w="551" w:type="pct"/>
            <w:vMerge/>
          </w:tcPr>
          <w:p w14:paraId="28035FAB" w14:textId="77777777" w:rsidR="00DE3A8F" w:rsidRPr="00E6011B" w:rsidRDefault="00DE3A8F" w:rsidP="008E6A5D">
            <w:pPr>
              <w:rPr>
                <w:rFonts w:ascii="Times New Roman" w:hAnsi="Times New Roman" w:cs="Times New Roman"/>
                <w:sz w:val="28"/>
                <w:szCs w:val="28"/>
              </w:rPr>
            </w:pPr>
          </w:p>
        </w:tc>
        <w:tc>
          <w:tcPr>
            <w:tcW w:w="1316" w:type="pct"/>
            <w:vMerge/>
          </w:tcPr>
          <w:p w14:paraId="2479E6A2" w14:textId="77777777" w:rsidR="00DE3A8F" w:rsidRPr="00E6011B" w:rsidRDefault="00DE3A8F" w:rsidP="008E6A5D">
            <w:pPr>
              <w:rPr>
                <w:rFonts w:ascii="Times New Roman" w:hAnsi="Times New Roman" w:cs="Times New Roman"/>
                <w:sz w:val="28"/>
                <w:szCs w:val="28"/>
              </w:rPr>
            </w:pPr>
          </w:p>
        </w:tc>
        <w:tc>
          <w:tcPr>
            <w:tcW w:w="2056" w:type="pct"/>
          </w:tcPr>
          <w:p w14:paraId="7391A19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241982D" w14:textId="77777777" w:rsidTr="00D26C08">
        <w:tc>
          <w:tcPr>
            <w:tcW w:w="176" w:type="pct"/>
            <w:vMerge/>
          </w:tcPr>
          <w:p w14:paraId="0A1C000F" w14:textId="77777777" w:rsidR="00DE3A8F" w:rsidRPr="00E6011B" w:rsidRDefault="00DE3A8F" w:rsidP="008E6A5D">
            <w:pPr>
              <w:rPr>
                <w:rFonts w:ascii="Times New Roman" w:hAnsi="Times New Roman" w:cs="Times New Roman"/>
                <w:sz w:val="28"/>
                <w:szCs w:val="28"/>
              </w:rPr>
            </w:pPr>
          </w:p>
        </w:tc>
        <w:tc>
          <w:tcPr>
            <w:tcW w:w="901" w:type="pct"/>
            <w:vMerge/>
          </w:tcPr>
          <w:p w14:paraId="6F3AF971" w14:textId="77777777" w:rsidR="00DE3A8F" w:rsidRPr="00E6011B" w:rsidRDefault="00DE3A8F" w:rsidP="008E6A5D">
            <w:pPr>
              <w:rPr>
                <w:rFonts w:ascii="Times New Roman" w:hAnsi="Times New Roman" w:cs="Times New Roman"/>
                <w:sz w:val="28"/>
                <w:szCs w:val="28"/>
              </w:rPr>
            </w:pPr>
          </w:p>
        </w:tc>
        <w:tc>
          <w:tcPr>
            <w:tcW w:w="551" w:type="pct"/>
            <w:vMerge/>
          </w:tcPr>
          <w:p w14:paraId="44805485" w14:textId="77777777" w:rsidR="00DE3A8F" w:rsidRPr="00E6011B" w:rsidRDefault="00DE3A8F" w:rsidP="008E6A5D">
            <w:pPr>
              <w:rPr>
                <w:rFonts w:ascii="Times New Roman" w:hAnsi="Times New Roman" w:cs="Times New Roman"/>
                <w:sz w:val="28"/>
                <w:szCs w:val="28"/>
              </w:rPr>
            </w:pPr>
          </w:p>
        </w:tc>
        <w:tc>
          <w:tcPr>
            <w:tcW w:w="1316" w:type="pct"/>
            <w:vMerge/>
          </w:tcPr>
          <w:p w14:paraId="0A373E86" w14:textId="77777777" w:rsidR="00DE3A8F" w:rsidRPr="00E6011B" w:rsidRDefault="00DE3A8F" w:rsidP="008E6A5D">
            <w:pPr>
              <w:rPr>
                <w:rFonts w:ascii="Times New Roman" w:hAnsi="Times New Roman" w:cs="Times New Roman"/>
                <w:sz w:val="28"/>
                <w:szCs w:val="28"/>
              </w:rPr>
            </w:pPr>
          </w:p>
        </w:tc>
        <w:tc>
          <w:tcPr>
            <w:tcW w:w="2056" w:type="pct"/>
          </w:tcPr>
          <w:p w14:paraId="046643BF" w14:textId="7FF4378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w:t>
            </w:r>
            <w:r w:rsidRPr="00E6011B">
              <w:rPr>
                <w:rFonts w:ascii="Times New Roman" w:eastAsia="Tahoma" w:hAnsi="Times New Roman" w:cs="Times New Roman"/>
                <w:sz w:val="28"/>
                <w:szCs w:val="28"/>
              </w:rPr>
              <w:lastRenderedPageBreak/>
              <w:t xml:space="preserve">запрещено строительство зданий, строений, </w:t>
            </w:r>
            <w:r w:rsidR="001C553B"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F37046"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м.</w:t>
            </w:r>
          </w:p>
        </w:tc>
      </w:tr>
      <w:tr w:rsidR="00136056" w:rsidRPr="00E6011B" w14:paraId="02F00A61" w14:textId="77777777" w:rsidTr="00D26C08">
        <w:tc>
          <w:tcPr>
            <w:tcW w:w="176" w:type="pct"/>
            <w:vMerge/>
          </w:tcPr>
          <w:p w14:paraId="0977F37B" w14:textId="77777777" w:rsidR="00DE3A8F" w:rsidRPr="00E6011B" w:rsidRDefault="00DE3A8F" w:rsidP="008E6A5D">
            <w:pPr>
              <w:rPr>
                <w:rFonts w:ascii="Times New Roman" w:hAnsi="Times New Roman" w:cs="Times New Roman"/>
                <w:sz w:val="28"/>
                <w:szCs w:val="28"/>
              </w:rPr>
            </w:pPr>
          </w:p>
        </w:tc>
        <w:tc>
          <w:tcPr>
            <w:tcW w:w="901" w:type="pct"/>
            <w:vMerge/>
          </w:tcPr>
          <w:p w14:paraId="59C47632" w14:textId="77777777" w:rsidR="00DE3A8F" w:rsidRPr="00E6011B" w:rsidRDefault="00DE3A8F" w:rsidP="008E6A5D">
            <w:pPr>
              <w:rPr>
                <w:rFonts w:ascii="Times New Roman" w:hAnsi="Times New Roman" w:cs="Times New Roman"/>
                <w:sz w:val="28"/>
                <w:szCs w:val="28"/>
              </w:rPr>
            </w:pPr>
          </w:p>
        </w:tc>
        <w:tc>
          <w:tcPr>
            <w:tcW w:w="551" w:type="pct"/>
            <w:vMerge/>
          </w:tcPr>
          <w:p w14:paraId="60F74510" w14:textId="77777777" w:rsidR="00DE3A8F" w:rsidRPr="00E6011B" w:rsidRDefault="00DE3A8F" w:rsidP="008E6A5D">
            <w:pPr>
              <w:rPr>
                <w:rFonts w:ascii="Times New Roman" w:hAnsi="Times New Roman" w:cs="Times New Roman"/>
                <w:sz w:val="28"/>
                <w:szCs w:val="28"/>
              </w:rPr>
            </w:pPr>
          </w:p>
        </w:tc>
        <w:tc>
          <w:tcPr>
            <w:tcW w:w="1316" w:type="pct"/>
            <w:vMerge/>
          </w:tcPr>
          <w:p w14:paraId="09215C0B" w14:textId="77777777" w:rsidR="00DE3A8F" w:rsidRPr="00E6011B" w:rsidRDefault="00DE3A8F" w:rsidP="008E6A5D">
            <w:pPr>
              <w:rPr>
                <w:rFonts w:ascii="Times New Roman" w:hAnsi="Times New Roman" w:cs="Times New Roman"/>
                <w:sz w:val="28"/>
                <w:szCs w:val="28"/>
              </w:rPr>
            </w:pPr>
          </w:p>
        </w:tc>
        <w:tc>
          <w:tcPr>
            <w:tcW w:w="2056" w:type="pct"/>
          </w:tcPr>
          <w:p w14:paraId="5FD4D4AE" w14:textId="153B2CF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 3 </w:t>
            </w:r>
            <w:r w:rsidR="00F37046" w:rsidRPr="00E6011B">
              <w:rPr>
                <w:rFonts w:ascii="Times New Roman" w:eastAsia="Tahoma" w:hAnsi="Times New Roman" w:cs="Times New Roman"/>
                <w:sz w:val="28"/>
                <w:szCs w:val="28"/>
              </w:rPr>
              <w:t>этажа,</w:t>
            </w:r>
            <w:r w:rsidRPr="00E6011B">
              <w:rPr>
                <w:rFonts w:ascii="Times New Roman" w:eastAsia="Tahoma" w:hAnsi="Times New Roman" w:cs="Times New Roman"/>
                <w:sz w:val="28"/>
                <w:szCs w:val="28"/>
              </w:rPr>
              <w:t xml:space="preserve"> а также </w:t>
            </w:r>
            <w:r w:rsidR="00F37046" w:rsidRPr="00E6011B">
              <w:rPr>
                <w:rFonts w:ascii="Times New Roman" w:eastAsia="Tahoma" w:hAnsi="Times New Roman" w:cs="Times New Roman"/>
                <w:sz w:val="28"/>
                <w:szCs w:val="28"/>
              </w:rPr>
              <w:t>определяется в</w:t>
            </w:r>
            <w:r w:rsidRPr="00E6011B">
              <w:rPr>
                <w:rFonts w:ascii="Times New Roman" w:eastAsia="Tahoma" w:hAnsi="Times New Roman" w:cs="Times New Roman"/>
                <w:sz w:val="28"/>
                <w:szCs w:val="28"/>
              </w:rPr>
              <w:t xml:space="preserve"> соответствии с проектной документацией.</w:t>
            </w:r>
          </w:p>
        </w:tc>
      </w:tr>
      <w:tr w:rsidR="00136056" w:rsidRPr="00E6011B" w14:paraId="0427BBFB" w14:textId="77777777" w:rsidTr="00D26C08">
        <w:tc>
          <w:tcPr>
            <w:tcW w:w="176" w:type="pct"/>
            <w:vMerge/>
          </w:tcPr>
          <w:p w14:paraId="3DA946DB" w14:textId="77777777" w:rsidR="00DE3A8F" w:rsidRPr="00E6011B" w:rsidRDefault="00DE3A8F" w:rsidP="008E6A5D">
            <w:pPr>
              <w:rPr>
                <w:rFonts w:ascii="Times New Roman" w:hAnsi="Times New Roman" w:cs="Times New Roman"/>
                <w:sz w:val="28"/>
                <w:szCs w:val="28"/>
              </w:rPr>
            </w:pPr>
          </w:p>
        </w:tc>
        <w:tc>
          <w:tcPr>
            <w:tcW w:w="901" w:type="pct"/>
            <w:vMerge/>
          </w:tcPr>
          <w:p w14:paraId="2210211E" w14:textId="77777777" w:rsidR="00DE3A8F" w:rsidRPr="00E6011B" w:rsidRDefault="00DE3A8F" w:rsidP="008E6A5D">
            <w:pPr>
              <w:rPr>
                <w:rFonts w:ascii="Times New Roman" w:hAnsi="Times New Roman" w:cs="Times New Roman"/>
                <w:sz w:val="28"/>
                <w:szCs w:val="28"/>
              </w:rPr>
            </w:pPr>
          </w:p>
        </w:tc>
        <w:tc>
          <w:tcPr>
            <w:tcW w:w="551" w:type="pct"/>
            <w:vMerge/>
          </w:tcPr>
          <w:p w14:paraId="5FD34268" w14:textId="77777777" w:rsidR="00DE3A8F" w:rsidRPr="00E6011B" w:rsidRDefault="00DE3A8F" w:rsidP="008E6A5D">
            <w:pPr>
              <w:rPr>
                <w:rFonts w:ascii="Times New Roman" w:hAnsi="Times New Roman" w:cs="Times New Roman"/>
                <w:sz w:val="28"/>
                <w:szCs w:val="28"/>
              </w:rPr>
            </w:pPr>
          </w:p>
        </w:tc>
        <w:tc>
          <w:tcPr>
            <w:tcW w:w="1316" w:type="pct"/>
            <w:vMerge/>
          </w:tcPr>
          <w:p w14:paraId="46A766B3" w14:textId="77777777" w:rsidR="00DE3A8F" w:rsidRPr="00E6011B" w:rsidRDefault="00DE3A8F" w:rsidP="008E6A5D">
            <w:pPr>
              <w:rPr>
                <w:rFonts w:ascii="Times New Roman" w:hAnsi="Times New Roman" w:cs="Times New Roman"/>
                <w:sz w:val="28"/>
                <w:szCs w:val="28"/>
              </w:rPr>
            </w:pPr>
          </w:p>
        </w:tc>
        <w:tc>
          <w:tcPr>
            <w:tcW w:w="2056" w:type="pct"/>
          </w:tcPr>
          <w:p w14:paraId="1F1BAF7B" w14:textId="7655E79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15 </w:t>
            </w:r>
            <w:r w:rsidR="00F37046" w:rsidRPr="00E6011B">
              <w:rPr>
                <w:rFonts w:ascii="Times New Roman" w:eastAsia="Tahoma" w:hAnsi="Times New Roman" w:cs="Times New Roman"/>
                <w:sz w:val="28"/>
                <w:szCs w:val="28"/>
              </w:rPr>
              <w:t>м,</w:t>
            </w:r>
            <w:r w:rsidRPr="00E6011B">
              <w:rPr>
                <w:rFonts w:ascii="Times New Roman" w:eastAsia="Tahoma" w:hAnsi="Times New Roman" w:cs="Times New Roman"/>
                <w:sz w:val="28"/>
                <w:szCs w:val="28"/>
              </w:rPr>
              <w:t xml:space="preserve"> высота технологических сооружений устанавливается в соответствии с </w:t>
            </w:r>
            <w:r w:rsidR="00F37046" w:rsidRPr="00E6011B">
              <w:rPr>
                <w:rFonts w:ascii="Times New Roman" w:eastAsia="Tahoma" w:hAnsi="Times New Roman" w:cs="Times New Roman"/>
                <w:sz w:val="28"/>
                <w:szCs w:val="28"/>
              </w:rPr>
              <w:t>проектной документацией</w:t>
            </w:r>
            <w:r w:rsidRPr="00E6011B">
              <w:rPr>
                <w:rFonts w:ascii="Times New Roman" w:eastAsia="Tahoma" w:hAnsi="Times New Roman" w:cs="Times New Roman"/>
                <w:sz w:val="28"/>
                <w:szCs w:val="28"/>
              </w:rPr>
              <w:t>.</w:t>
            </w:r>
          </w:p>
        </w:tc>
      </w:tr>
      <w:tr w:rsidR="00136056" w:rsidRPr="00E6011B" w14:paraId="61925761" w14:textId="77777777" w:rsidTr="00D26C08">
        <w:tc>
          <w:tcPr>
            <w:tcW w:w="176" w:type="pct"/>
            <w:vMerge/>
          </w:tcPr>
          <w:p w14:paraId="03634BCD" w14:textId="77777777" w:rsidR="00DE3A8F" w:rsidRPr="00E6011B" w:rsidRDefault="00DE3A8F" w:rsidP="008E6A5D">
            <w:pPr>
              <w:rPr>
                <w:rFonts w:ascii="Times New Roman" w:hAnsi="Times New Roman" w:cs="Times New Roman"/>
                <w:sz w:val="28"/>
                <w:szCs w:val="28"/>
              </w:rPr>
            </w:pPr>
          </w:p>
        </w:tc>
        <w:tc>
          <w:tcPr>
            <w:tcW w:w="901" w:type="pct"/>
            <w:vMerge/>
          </w:tcPr>
          <w:p w14:paraId="135FB31E" w14:textId="77777777" w:rsidR="00DE3A8F" w:rsidRPr="00E6011B" w:rsidRDefault="00DE3A8F" w:rsidP="008E6A5D">
            <w:pPr>
              <w:rPr>
                <w:rFonts w:ascii="Times New Roman" w:hAnsi="Times New Roman" w:cs="Times New Roman"/>
                <w:sz w:val="28"/>
                <w:szCs w:val="28"/>
              </w:rPr>
            </w:pPr>
          </w:p>
        </w:tc>
        <w:tc>
          <w:tcPr>
            <w:tcW w:w="551" w:type="pct"/>
            <w:vMerge/>
          </w:tcPr>
          <w:p w14:paraId="59674FDA" w14:textId="77777777" w:rsidR="00DE3A8F" w:rsidRPr="00E6011B" w:rsidRDefault="00DE3A8F" w:rsidP="008E6A5D">
            <w:pPr>
              <w:rPr>
                <w:rFonts w:ascii="Times New Roman" w:hAnsi="Times New Roman" w:cs="Times New Roman"/>
                <w:sz w:val="28"/>
                <w:szCs w:val="28"/>
              </w:rPr>
            </w:pPr>
          </w:p>
        </w:tc>
        <w:tc>
          <w:tcPr>
            <w:tcW w:w="1316" w:type="pct"/>
            <w:vMerge/>
          </w:tcPr>
          <w:p w14:paraId="6B6F42BF" w14:textId="77777777" w:rsidR="00DE3A8F" w:rsidRPr="00E6011B" w:rsidRDefault="00DE3A8F" w:rsidP="008E6A5D">
            <w:pPr>
              <w:rPr>
                <w:rFonts w:ascii="Times New Roman" w:hAnsi="Times New Roman" w:cs="Times New Roman"/>
                <w:sz w:val="28"/>
                <w:szCs w:val="28"/>
              </w:rPr>
            </w:pPr>
          </w:p>
        </w:tc>
        <w:tc>
          <w:tcPr>
            <w:tcW w:w="2056" w:type="pct"/>
          </w:tcPr>
          <w:p w14:paraId="26609073" w14:textId="05EBDA7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F3704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9BED0EC" w14:textId="77777777" w:rsidTr="00D26C08">
        <w:tc>
          <w:tcPr>
            <w:tcW w:w="176" w:type="pct"/>
            <w:vMerge w:val="restart"/>
          </w:tcPr>
          <w:p w14:paraId="6FABEDF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901" w:type="pct"/>
            <w:vMerge w:val="restart"/>
          </w:tcPr>
          <w:p w14:paraId="31D56F5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Железнодорожные пути</w:t>
            </w:r>
          </w:p>
        </w:tc>
        <w:tc>
          <w:tcPr>
            <w:tcW w:w="551" w:type="pct"/>
            <w:vMerge w:val="restart"/>
          </w:tcPr>
          <w:p w14:paraId="641DC0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7.1.1</w:t>
            </w:r>
          </w:p>
        </w:tc>
        <w:tc>
          <w:tcPr>
            <w:tcW w:w="1316" w:type="pct"/>
            <w:vMerge w:val="restart"/>
          </w:tcPr>
          <w:p w14:paraId="6467972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железнодорожных путей</w:t>
            </w:r>
          </w:p>
        </w:tc>
        <w:tc>
          <w:tcPr>
            <w:tcW w:w="2056" w:type="pct"/>
          </w:tcPr>
          <w:p w14:paraId="751D8D3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987A53E" w14:textId="77777777" w:rsidTr="00D26C08">
        <w:tc>
          <w:tcPr>
            <w:tcW w:w="176" w:type="pct"/>
            <w:vMerge/>
          </w:tcPr>
          <w:p w14:paraId="786196B8" w14:textId="77777777" w:rsidR="00DE3A8F" w:rsidRPr="00E6011B" w:rsidRDefault="00DE3A8F" w:rsidP="008E6A5D">
            <w:pPr>
              <w:rPr>
                <w:rFonts w:ascii="Times New Roman" w:hAnsi="Times New Roman" w:cs="Times New Roman"/>
                <w:sz w:val="28"/>
                <w:szCs w:val="28"/>
              </w:rPr>
            </w:pPr>
          </w:p>
        </w:tc>
        <w:tc>
          <w:tcPr>
            <w:tcW w:w="901" w:type="pct"/>
            <w:vMerge/>
          </w:tcPr>
          <w:p w14:paraId="52DFF865" w14:textId="77777777" w:rsidR="00DE3A8F" w:rsidRPr="00E6011B" w:rsidRDefault="00DE3A8F" w:rsidP="008E6A5D">
            <w:pPr>
              <w:rPr>
                <w:rFonts w:ascii="Times New Roman" w:hAnsi="Times New Roman" w:cs="Times New Roman"/>
                <w:sz w:val="28"/>
                <w:szCs w:val="28"/>
              </w:rPr>
            </w:pPr>
          </w:p>
        </w:tc>
        <w:tc>
          <w:tcPr>
            <w:tcW w:w="551" w:type="pct"/>
            <w:vMerge/>
          </w:tcPr>
          <w:p w14:paraId="754915BA" w14:textId="77777777" w:rsidR="00DE3A8F" w:rsidRPr="00E6011B" w:rsidRDefault="00DE3A8F" w:rsidP="008E6A5D">
            <w:pPr>
              <w:rPr>
                <w:rFonts w:ascii="Times New Roman" w:hAnsi="Times New Roman" w:cs="Times New Roman"/>
                <w:sz w:val="28"/>
                <w:szCs w:val="28"/>
              </w:rPr>
            </w:pPr>
          </w:p>
        </w:tc>
        <w:tc>
          <w:tcPr>
            <w:tcW w:w="1316" w:type="pct"/>
            <w:vMerge/>
          </w:tcPr>
          <w:p w14:paraId="0FD37503" w14:textId="77777777" w:rsidR="00DE3A8F" w:rsidRPr="00E6011B" w:rsidRDefault="00DE3A8F" w:rsidP="008E6A5D">
            <w:pPr>
              <w:rPr>
                <w:rFonts w:ascii="Times New Roman" w:hAnsi="Times New Roman" w:cs="Times New Roman"/>
                <w:sz w:val="28"/>
                <w:szCs w:val="28"/>
              </w:rPr>
            </w:pPr>
          </w:p>
        </w:tc>
        <w:tc>
          <w:tcPr>
            <w:tcW w:w="2056" w:type="pct"/>
          </w:tcPr>
          <w:p w14:paraId="3E3CB20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3AB23C89" w14:textId="77777777" w:rsidTr="00D26C08">
        <w:tc>
          <w:tcPr>
            <w:tcW w:w="176" w:type="pct"/>
            <w:vMerge/>
          </w:tcPr>
          <w:p w14:paraId="23DB136B" w14:textId="77777777" w:rsidR="00DE3A8F" w:rsidRPr="00E6011B" w:rsidRDefault="00DE3A8F" w:rsidP="008E6A5D">
            <w:pPr>
              <w:rPr>
                <w:rFonts w:ascii="Times New Roman" w:hAnsi="Times New Roman" w:cs="Times New Roman"/>
                <w:sz w:val="28"/>
                <w:szCs w:val="28"/>
              </w:rPr>
            </w:pPr>
          </w:p>
        </w:tc>
        <w:tc>
          <w:tcPr>
            <w:tcW w:w="901" w:type="pct"/>
            <w:vMerge/>
          </w:tcPr>
          <w:p w14:paraId="2684A5D2" w14:textId="77777777" w:rsidR="00DE3A8F" w:rsidRPr="00E6011B" w:rsidRDefault="00DE3A8F" w:rsidP="008E6A5D">
            <w:pPr>
              <w:rPr>
                <w:rFonts w:ascii="Times New Roman" w:hAnsi="Times New Roman" w:cs="Times New Roman"/>
                <w:sz w:val="28"/>
                <w:szCs w:val="28"/>
              </w:rPr>
            </w:pPr>
          </w:p>
        </w:tc>
        <w:tc>
          <w:tcPr>
            <w:tcW w:w="551" w:type="pct"/>
            <w:vMerge/>
          </w:tcPr>
          <w:p w14:paraId="49DA3ABC" w14:textId="77777777" w:rsidR="00DE3A8F" w:rsidRPr="00E6011B" w:rsidRDefault="00DE3A8F" w:rsidP="008E6A5D">
            <w:pPr>
              <w:rPr>
                <w:rFonts w:ascii="Times New Roman" w:hAnsi="Times New Roman" w:cs="Times New Roman"/>
                <w:sz w:val="28"/>
                <w:szCs w:val="28"/>
              </w:rPr>
            </w:pPr>
          </w:p>
        </w:tc>
        <w:tc>
          <w:tcPr>
            <w:tcW w:w="1316" w:type="pct"/>
            <w:vMerge/>
          </w:tcPr>
          <w:p w14:paraId="540C2925" w14:textId="77777777" w:rsidR="00DE3A8F" w:rsidRPr="00E6011B" w:rsidRDefault="00DE3A8F" w:rsidP="008E6A5D">
            <w:pPr>
              <w:rPr>
                <w:rFonts w:ascii="Times New Roman" w:hAnsi="Times New Roman" w:cs="Times New Roman"/>
                <w:sz w:val="28"/>
                <w:szCs w:val="28"/>
              </w:rPr>
            </w:pPr>
          </w:p>
        </w:tc>
        <w:tc>
          <w:tcPr>
            <w:tcW w:w="2056" w:type="pct"/>
          </w:tcPr>
          <w:p w14:paraId="71934B0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 не подлежит установлению.</w:t>
            </w:r>
          </w:p>
        </w:tc>
      </w:tr>
      <w:tr w:rsidR="00136056" w:rsidRPr="00E6011B" w14:paraId="398E3E8B" w14:textId="77777777" w:rsidTr="00D26C08">
        <w:tc>
          <w:tcPr>
            <w:tcW w:w="176" w:type="pct"/>
            <w:vMerge/>
          </w:tcPr>
          <w:p w14:paraId="62C92A4F" w14:textId="77777777" w:rsidR="00DE3A8F" w:rsidRPr="00E6011B" w:rsidRDefault="00DE3A8F" w:rsidP="008E6A5D">
            <w:pPr>
              <w:rPr>
                <w:rFonts w:ascii="Times New Roman" w:hAnsi="Times New Roman" w:cs="Times New Roman"/>
                <w:sz w:val="28"/>
                <w:szCs w:val="28"/>
              </w:rPr>
            </w:pPr>
          </w:p>
        </w:tc>
        <w:tc>
          <w:tcPr>
            <w:tcW w:w="901" w:type="pct"/>
            <w:vMerge/>
          </w:tcPr>
          <w:p w14:paraId="5A691108" w14:textId="77777777" w:rsidR="00DE3A8F" w:rsidRPr="00E6011B" w:rsidRDefault="00DE3A8F" w:rsidP="008E6A5D">
            <w:pPr>
              <w:rPr>
                <w:rFonts w:ascii="Times New Roman" w:hAnsi="Times New Roman" w:cs="Times New Roman"/>
                <w:sz w:val="28"/>
                <w:szCs w:val="28"/>
              </w:rPr>
            </w:pPr>
          </w:p>
        </w:tc>
        <w:tc>
          <w:tcPr>
            <w:tcW w:w="551" w:type="pct"/>
            <w:vMerge/>
          </w:tcPr>
          <w:p w14:paraId="0BBF552C" w14:textId="77777777" w:rsidR="00DE3A8F" w:rsidRPr="00E6011B" w:rsidRDefault="00DE3A8F" w:rsidP="008E6A5D">
            <w:pPr>
              <w:rPr>
                <w:rFonts w:ascii="Times New Roman" w:hAnsi="Times New Roman" w:cs="Times New Roman"/>
                <w:sz w:val="28"/>
                <w:szCs w:val="28"/>
              </w:rPr>
            </w:pPr>
          </w:p>
        </w:tc>
        <w:tc>
          <w:tcPr>
            <w:tcW w:w="1316" w:type="pct"/>
            <w:vMerge/>
          </w:tcPr>
          <w:p w14:paraId="463336BA" w14:textId="77777777" w:rsidR="00DE3A8F" w:rsidRPr="00E6011B" w:rsidRDefault="00DE3A8F" w:rsidP="008E6A5D">
            <w:pPr>
              <w:rPr>
                <w:rFonts w:ascii="Times New Roman" w:hAnsi="Times New Roman" w:cs="Times New Roman"/>
                <w:sz w:val="28"/>
                <w:szCs w:val="28"/>
              </w:rPr>
            </w:pPr>
          </w:p>
        </w:tc>
        <w:tc>
          <w:tcPr>
            <w:tcW w:w="2056" w:type="pct"/>
          </w:tcPr>
          <w:p w14:paraId="35C74AD3" w14:textId="766B634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не подлежит установлению.</w:t>
            </w:r>
          </w:p>
        </w:tc>
      </w:tr>
      <w:tr w:rsidR="00136056" w:rsidRPr="00E6011B" w14:paraId="78C0AED3" w14:textId="77777777" w:rsidTr="00D26C08">
        <w:tc>
          <w:tcPr>
            <w:tcW w:w="176" w:type="pct"/>
            <w:vMerge/>
          </w:tcPr>
          <w:p w14:paraId="210235B0" w14:textId="77777777" w:rsidR="00DE3A8F" w:rsidRPr="00E6011B" w:rsidRDefault="00DE3A8F" w:rsidP="008E6A5D">
            <w:pPr>
              <w:rPr>
                <w:rFonts w:ascii="Times New Roman" w:hAnsi="Times New Roman" w:cs="Times New Roman"/>
                <w:sz w:val="28"/>
                <w:szCs w:val="28"/>
              </w:rPr>
            </w:pPr>
          </w:p>
        </w:tc>
        <w:tc>
          <w:tcPr>
            <w:tcW w:w="901" w:type="pct"/>
            <w:vMerge/>
          </w:tcPr>
          <w:p w14:paraId="6CD25695" w14:textId="77777777" w:rsidR="00DE3A8F" w:rsidRPr="00E6011B" w:rsidRDefault="00DE3A8F" w:rsidP="008E6A5D">
            <w:pPr>
              <w:rPr>
                <w:rFonts w:ascii="Times New Roman" w:hAnsi="Times New Roman" w:cs="Times New Roman"/>
                <w:sz w:val="28"/>
                <w:szCs w:val="28"/>
              </w:rPr>
            </w:pPr>
          </w:p>
        </w:tc>
        <w:tc>
          <w:tcPr>
            <w:tcW w:w="551" w:type="pct"/>
            <w:vMerge/>
          </w:tcPr>
          <w:p w14:paraId="5C50946E" w14:textId="77777777" w:rsidR="00DE3A8F" w:rsidRPr="00E6011B" w:rsidRDefault="00DE3A8F" w:rsidP="008E6A5D">
            <w:pPr>
              <w:rPr>
                <w:rFonts w:ascii="Times New Roman" w:hAnsi="Times New Roman" w:cs="Times New Roman"/>
                <w:sz w:val="28"/>
                <w:szCs w:val="28"/>
              </w:rPr>
            </w:pPr>
          </w:p>
        </w:tc>
        <w:tc>
          <w:tcPr>
            <w:tcW w:w="1316" w:type="pct"/>
            <w:vMerge/>
          </w:tcPr>
          <w:p w14:paraId="1A5B1502" w14:textId="77777777" w:rsidR="00DE3A8F" w:rsidRPr="00E6011B" w:rsidRDefault="00DE3A8F" w:rsidP="008E6A5D">
            <w:pPr>
              <w:rPr>
                <w:rFonts w:ascii="Times New Roman" w:hAnsi="Times New Roman" w:cs="Times New Roman"/>
                <w:sz w:val="28"/>
                <w:szCs w:val="28"/>
              </w:rPr>
            </w:pPr>
          </w:p>
        </w:tc>
        <w:tc>
          <w:tcPr>
            <w:tcW w:w="2056" w:type="pct"/>
          </w:tcPr>
          <w:p w14:paraId="3341A76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не подлежит установлению.</w:t>
            </w:r>
          </w:p>
        </w:tc>
      </w:tr>
      <w:tr w:rsidR="00136056" w:rsidRPr="00E6011B" w14:paraId="6FB35711" w14:textId="77777777" w:rsidTr="00D26C08">
        <w:tc>
          <w:tcPr>
            <w:tcW w:w="176" w:type="pct"/>
            <w:vMerge w:val="restart"/>
          </w:tcPr>
          <w:p w14:paraId="12FFD7A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901" w:type="pct"/>
            <w:vMerge w:val="restart"/>
          </w:tcPr>
          <w:p w14:paraId="7C0002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Обслуживание железнодорожных перевозок</w:t>
            </w:r>
          </w:p>
        </w:tc>
        <w:tc>
          <w:tcPr>
            <w:tcW w:w="551" w:type="pct"/>
            <w:vMerge w:val="restart"/>
          </w:tcPr>
          <w:p w14:paraId="276AA9C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7.1.2</w:t>
            </w:r>
          </w:p>
        </w:tc>
        <w:tc>
          <w:tcPr>
            <w:tcW w:w="1316" w:type="pct"/>
            <w:vMerge w:val="restart"/>
          </w:tcPr>
          <w:p w14:paraId="4200138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w:t>
            </w:r>
            <w:r w:rsidRPr="00E6011B">
              <w:rPr>
                <w:rFonts w:ascii="Times New Roman" w:eastAsia="Tahoma" w:hAnsi="Times New Roman" w:cs="Times New Roman"/>
                <w:sz w:val="28"/>
                <w:szCs w:val="28"/>
              </w:rPr>
              <w:lastRenderedPageBreak/>
              <w:t xml:space="preserve">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w:t>
            </w:r>
            <w:r w:rsidRPr="00E6011B">
              <w:rPr>
                <w:rFonts w:ascii="Times New Roman" w:eastAsia="Tahoma" w:hAnsi="Times New Roman" w:cs="Times New Roman"/>
                <w:sz w:val="28"/>
                <w:szCs w:val="28"/>
              </w:rPr>
              <w:lastRenderedPageBreak/>
              <w:t xml:space="preserve">соблюдения требований безопасности движения, установленных федеральными законами </w:t>
            </w:r>
          </w:p>
        </w:tc>
        <w:tc>
          <w:tcPr>
            <w:tcW w:w="2056" w:type="pct"/>
          </w:tcPr>
          <w:p w14:paraId="17FA12E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1CF8F457" w14:textId="77777777" w:rsidTr="00D26C08">
        <w:tc>
          <w:tcPr>
            <w:tcW w:w="176" w:type="pct"/>
            <w:vMerge/>
          </w:tcPr>
          <w:p w14:paraId="4E2027C1" w14:textId="77777777" w:rsidR="00DE3A8F" w:rsidRPr="00E6011B" w:rsidRDefault="00DE3A8F" w:rsidP="008E6A5D">
            <w:pPr>
              <w:rPr>
                <w:rFonts w:ascii="Times New Roman" w:hAnsi="Times New Roman" w:cs="Times New Roman"/>
                <w:sz w:val="28"/>
                <w:szCs w:val="28"/>
              </w:rPr>
            </w:pPr>
          </w:p>
        </w:tc>
        <w:tc>
          <w:tcPr>
            <w:tcW w:w="901" w:type="pct"/>
            <w:vMerge/>
          </w:tcPr>
          <w:p w14:paraId="42A1E543" w14:textId="77777777" w:rsidR="00DE3A8F" w:rsidRPr="00E6011B" w:rsidRDefault="00DE3A8F" w:rsidP="008E6A5D">
            <w:pPr>
              <w:rPr>
                <w:rFonts w:ascii="Times New Roman" w:hAnsi="Times New Roman" w:cs="Times New Roman"/>
                <w:sz w:val="28"/>
                <w:szCs w:val="28"/>
              </w:rPr>
            </w:pPr>
          </w:p>
        </w:tc>
        <w:tc>
          <w:tcPr>
            <w:tcW w:w="551" w:type="pct"/>
            <w:vMerge/>
          </w:tcPr>
          <w:p w14:paraId="57E5267C" w14:textId="77777777" w:rsidR="00DE3A8F" w:rsidRPr="00E6011B" w:rsidRDefault="00DE3A8F" w:rsidP="008E6A5D">
            <w:pPr>
              <w:rPr>
                <w:rFonts w:ascii="Times New Roman" w:hAnsi="Times New Roman" w:cs="Times New Roman"/>
                <w:sz w:val="28"/>
                <w:szCs w:val="28"/>
              </w:rPr>
            </w:pPr>
          </w:p>
        </w:tc>
        <w:tc>
          <w:tcPr>
            <w:tcW w:w="1316" w:type="pct"/>
            <w:vMerge/>
          </w:tcPr>
          <w:p w14:paraId="0D025983" w14:textId="77777777" w:rsidR="00DE3A8F" w:rsidRPr="00E6011B" w:rsidRDefault="00DE3A8F" w:rsidP="008E6A5D">
            <w:pPr>
              <w:rPr>
                <w:rFonts w:ascii="Times New Roman" w:hAnsi="Times New Roman" w:cs="Times New Roman"/>
                <w:sz w:val="28"/>
                <w:szCs w:val="28"/>
              </w:rPr>
            </w:pPr>
          </w:p>
        </w:tc>
        <w:tc>
          <w:tcPr>
            <w:tcW w:w="2056" w:type="pct"/>
          </w:tcPr>
          <w:p w14:paraId="2E30B0B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025C7E1C" w14:textId="77777777" w:rsidTr="00D26C08">
        <w:tc>
          <w:tcPr>
            <w:tcW w:w="176" w:type="pct"/>
            <w:vMerge/>
          </w:tcPr>
          <w:p w14:paraId="15C2717E" w14:textId="77777777" w:rsidR="00DE3A8F" w:rsidRPr="00E6011B" w:rsidRDefault="00DE3A8F" w:rsidP="008E6A5D">
            <w:pPr>
              <w:rPr>
                <w:rFonts w:ascii="Times New Roman" w:hAnsi="Times New Roman" w:cs="Times New Roman"/>
                <w:sz w:val="28"/>
                <w:szCs w:val="28"/>
              </w:rPr>
            </w:pPr>
          </w:p>
        </w:tc>
        <w:tc>
          <w:tcPr>
            <w:tcW w:w="901" w:type="pct"/>
            <w:vMerge/>
          </w:tcPr>
          <w:p w14:paraId="5F88B7FA" w14:textId="77777777" w:rsidR="00DE3A8F" w:rsidRPr="00E6011B" w:rsidRDefault="00DE3A8F" w:rsidP="008E6A5D">
            <w:pPr>
              <w:rPr>
                <w:rFonts w:ascii="Times New Roman" w:hAnsi="Times New Roman" w:cs="Times New Roman"/>
                <w:sz w:val="28"/>
                <w:szCs w:val="28"/>
              </w:rPr>
            </w:pPr>
          </w:p>
        </w:tc>
        <w:tc>
          <w:tcPr>
            <w:tcW w:w="551" w:type="pct"/>
            <w:vMerge/>
          </w:tcPr>
          <w:p w14:paraId="1B06DD6B" w14:textId="77777777" w:rsidR="00DE3A8F" w:rsidRPr="00E6011B" w:rsidRDefault="00DE3A8F" w:rsidP="008E6A5D">
            <w:pPr>
              <w:rPr>
                <w:rFonts w:ascii="Times New Roman" w:hAnsi="Times New Roman" w:cs="Times New Roman"/>
                <w:sz w:val="28"/>
                <w:szCs w:val="28"/>
              </w:rPr>
            </w:pPr>
          </w:p>
        </w:tc>
        <w:tc>
          <w:tcPr>
            <w:tcW w:w="1316" w:type="pct"/>
            <w:vMerge/>
          </w:tcPr>
          <w:p w14:paraId="7169256A" w14:textId="77777777" w:rsidR="00DE3A8F" w:rsidRPr="00E6011B" w:rsidRDefault="00DE3A8F" w:rsidP="008E6A5D">
            <w:pPr>
              <w:rPr>
                <w:rFonts w:ascii="Times New Roman" w:hAnsi="Times New Roman" w:cs="Times New Roman"/>
                <w:sz w:val="28"/>
                <w:szCs w:val="28"/>
              </w:rPr>
            </w:pPr>
          </w:p>
        </w:tc>
        <w:tc>
          <w:tcPr>
            <w:tcW w:w="2056" w:type="pct"/>
          </w:tcPr>
          <w:p w14:paraId="69CD41A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 3 м.</w:t>
            </w:r>
          </w:p>
        </w:tc>
      </w:tr>
      <w:tr w:rsidR="00136056" w:rsidRPr="00E6011B" w14:paraId="2689196D" w14:textId="77777777" w:rsidTr="00D26C08">
        <w:tc>
          <w:tcPr>
            <w:tcW w:w="176" w:type="pct"/>
            <w:vMerge/>
          </w:tcPr>
          <w:p w14:paraId="315EB4DD" w14:textId="77777777" w:rsidR="00DE3A8F" w:rsidRPr="00E6011B" w:rsidRDefault="00DE3A8F" w:rsidP="008E6A5D">
            <w:pPr>
              <w:rPr>
                <w:rFonts w:ascii="Times New Roman" w:hAnsi="Times New Roman" w:cs="Times New Roman"/>
                <w:sz w:val="28"/>
                <w:szCs w:val="28"/>
              </w:rPr>
            </w:pPr>
          </w:p>
        </w:tc>
        <w:tc>
          <w:tcPr>
            <w:tcW w:w="901" w:type="pct"/>
            <w:vMerge/>
          </w:tcPr>
          <w:p w14:paraId="194D6113" w14:textId="77777777" w:rsidR="00DE3A8F" w:rsidRPr="00E6011B" w:rsidRDefault="00DE3A8F" w:rsidP="008E6A5D">
            <w:pPr>
              <w:rPr>
                <w:rFonts w:ascii="Times New Roman" w:hAnsi="Times New Roman" w:cs="Times New Roman"/>
                <w:sz w:val="28"/>
                <w:szCs w:val="28"/>
              </w:rPr>
            </w:pPr>
          </w:p>
        </w:tc>
        <w:tc>
          <w:tcPr>
            <w:tcW w:w="551" w:type="pct"/>
            <w:vMerge/>
          </w:tcPr>
          <w:p w14:paraId="4891D7C4" w14:textId="77777777" w:rsidR="00DE3A8F" w:rsidRPr="00E6011B" w:rsidRDefault="00DE3A8F" w:rsidP="008E6A5D">
            <w:pPr>
              <w:rPr>
                <w:rFonts w:ascii="Times New Roman" w:hAnsi="Times New Roman" w:cs="Times New Roman"/>
                <w:sz w:val="28"/>
                <w:szCs w:val="28"/>
              </w:rPr>
            </w:pPr>
          </w:p>
        </w:tc>
        <w:tc>
          <w:tcPr>
            <w:tcW w:w="1316" w:type="pct"/>
            <w:vMerge/>
          </w:tcPr>
          <w:p w14:paraId="1E0F4715" w14:textId="77777777" w:rsidR="00DE3A8F" w:rsidRPr="00E6011B" w:rsidRDefault="00DE3A8F" w:rsidP="008E6A5D">
            <w:pPr>
              <w:rPr>
                <w:rFonts w:ascii="Times New Roman" w:hAnsi="Times New Roman" w:cs="Times New Roman"/>
                <w:sz w:val="28"/>
                <w:szCs w:val="28"/>
              </w:rPr>
            </w:pPr>
          </w:p>
        </w:tc>
        <w:tc>
          <w:tcPr>
            <w:tcW w:w="2056" w:type="pct"/>
          </w:tcPr>
          <w:p w14:paraId="4B26B20A" w14:textId="020FCD7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141FC77" w14:textId="77777777" w:rsidTr="00D26C08">
        <w:tc>
          <w:tcPr>
            <w:tcW w:w="176" w:type="pct"/>
            <w:vMerge/>
          </w:tcPr>
          <w:p w14:paraId="74A144BC" w14:textId="77777777" w:rsidR="00DE3A8F" w:rsidRPr="00E6011B" w:rsidRDefault="00DE3A8F" w:rsidP="008E6A5D">
            <w:pPr>
              <w:rPr>
                <w:rFonts w:ascii="Times New Roman" w:hAnsi="Times New Roman" w:cs="Times New Roman"/>
                <w:sz w:val="28"/>
                <w:szCs w:val="28"/>
              </w:rPr>
            </w:pPr>
          </w:p>
        </w:tc>
        <w:tc>
          <w:tcPr>
            <w:tcW w:w="901" w:type="pct"/>
            <w:vMerge/>
          </w:tcPr>
          <w:p w14:paraId="69D6CDD7" w14:textId="77777777" w:rsidR="00DE3A8F" w:rsidRPr="00E6011B" w:rsidRDefault="00DE3A8F" w:rsidP="008E6A5D">
            <w:pPr>
              <w:rPr>
                <w:rFonts w:ascii="Times New Roman" w:hAnsi="Times New Roman" w:cs="Times New Roman"/>
                <w:sz w:val="28"/>
                <w:szCs w:val="28"/>
              </w:rPr>
            </w:pPr>
          </w:p>
        </w:tc>
        <w:tc>
          <w:tcPr>
            <w:tcW w:w="551" w:type="pct"/>
            <w:vMerge/>
          </w:tcPr>
          <w:p w14:paraId="70A3A085" w14:textId="77777777" w:rsidR="00DE3A8F" w:rsidRPr="00E6011B" w:rsidRDefault="00DE3A8F" w:rsidP="008E6A5D">
            <w:pPr>
              <w:rPr>
                <w:rFonts w:ascii="Times New Roman" w:hAnsi="Times New Roman" w:cs="Times New Roman"/>
                <w:sz w:val="28"/>
                <w:szCs w:val="28"/>
              </w:rPr>
            </w:pPr>
          </w:p>
        </w:tc>
        <w:tc>
          <w:tcPr>
            <w:tcW w:w="1316" w:type="pct"/>
            <w:vMerge/>
          </w:tcPr>
          <w:p w14:paraId="50521257" w14:textId="77777777" w:rsidR="00DE3A8F" w:rsidRPr="00E6011B" w:rsidRDefault="00DE3A8F" w:rsidP="008E6A5D">
            <w:pPr>
              <w:rPr>
                <w:rFonts w:ascii="Times New Roman" w:hAnsi="Times New Roman" w:cs="Times New Roman"/>
                <w:sz w:val="28"/>
                <w:szCs w:val="28"/>
              </w:rPr>
            </w:pPr>
          </w:p>
        </w:tc>
        <w:tc>
          <w:tcPr>
            <w:tcW w:w="2056" w:type="pct"/>
          </w:tcPr>
          <w:p w14:paraId="77966F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690C56B" w14:textId="77777777" w:rsidTr="00D26C08">
        <w:tc>
          <w:tcPr>
            <w:tcW w:w="176" w:type="pct"/>
            <w:vMerge/>
          </w:tcPr>
          <w:p w14:paraId="3B7F3A78" w14:textId="77777777" w:rsidR="00DE3A8F" w:rsidRPr="00E6011B" w:rsidRDefault="00DE3A8F" w:rsidP="008E6A5D">
            <w:pPr>
              <w:rPr>
                <w:rFonts w:ascii="Times New Roman" w:hAnsi="Times New Roman" w:cs="Times New Roman"/>
                <w:sz w:val="28"/>
                <w:szCs w:val="28"/>
              </w:rPr>
            </w:pPr>
          </w:p>
        </w:tc>
        <w:tc>
          <w:tcPr>
            <w:tcW w:w="901" w:type="pct"/>
            <w:vMerge/>
          </w:tcPr>
          <w:p w14:paraId="1AF2F440" w14:textId="77777777" w:rsidR="00DE3A8F" w:rsidRPr="00E6011B" w:rsidRDefault="00DE3A8F" w:rsidP="008E6A5D">
            <w:pPr>
              <w:rPr>
                <w:rFonts w:ascii="Times New Roman" w:hAnsi="Times New Roman" w:cs="Times New Roman"/>
                <w:sz w:val="28"/>
                <w:szCs w:val="28"/>
              </w:rPr>
            </w:pPr>
          </w:p>
        </w:tc>
        <w:tc>
          <w:tcPr>
            <w:tcW w:w="551" w:type="pct"/>
            <w:vMerge/>
          </w:tcPr>
          <w:p w14:paraId="7590E8E1" w14:textId="77777777" w:rsidR="00DE3A8F" w:rsidRPr="00E6011B" w:rsidRDefault="00DE3A8F" w:rsidP="008E6A5D">
            <w:pPr>
              <w:rPr>
                <w:rFonts w:ascii="Times New Roman" w:hAnsi="Times New Roman" w:cs="Times New Roman"/>
                <w:sz w:val="28"/>
                <w:szCs w:val="28"/>
              </w:rPr>
            </w:pPr>
          </w:p>
        </w:tc>
        <w:tc>
          <w:tcPr>
            <w:tcW w:w="1316" w:type="pct"/>
            <w:vMerge/>
          </w:tcPr>
          <w:p w14:paraId="5342F154" w14:textId="77777777" w:rsidR="00DE3A8F" w:rsidRPr="00E6011B" w:rsidRDefault="00DE3A8F" w:rsidP="008E6A5D">
            <w:pPr>
              <w:rPr>
                <w:rFonts w:ascii="Times New Roman" w:hAnsi="Times New Roman" w:cs="Times New Roman"/>
                <w:sz w:val="28"/>
                <w:szCs w:val="28"/>
              </w:rPr>
            </w:pPr>
          </w:p>
        </w:tc>
        <w:tc>
          <w:tcPr>
            <w:tcW w:w="2056" w:type="pct"/>
          </w:tcPr>
          <w:p w14:paraId="4A310B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E27086A" w14:textId="77777777" w:rsidTr="00D26C08">
        <w:tc>
          <w:tcPr>
            <w:tcW w:w="176" w:type="pct"/>
            <w:vMerge/>
          </w:tcPr>
          <w:p w14:paraId="0AF26BC5" w14:textId="77777777" w:rsidR="00DE3A8F" w:rsidRPr="00E6011B" w:rsidRDefault="00DE3A8F" w:rsidP="008E6A5D">
            <w:pPr>
              <w:rPr>
                <w:rFonts w:ascii="Times New Roman" w:hAnsi="Times New Roman" w:cs="Times New Roman"/>
                <w:sz w:val="28"/>
                <w:szCs w:val="28"/>
              </w:rPr>
            </w:pPr>
          </w:p>
        </w:tc>
        <w:tc>
          <w:tcPr>
            <w:tcW w:w="901" w:type="pct"/>
            <w:vMerge/>
          </w:tcPr>
          <w:p w14:paraId="111D2C80" w14:textId="77777777" w:rsidR="00DE3A8F" w:rsidRPr="00E6011B" w:rsidRDefault="00DE3A8F" w:rsidP="008E6A5D">
            <w:pPr>
              <w:rPr>
                <w:rFonts w:ascii="Times New Roman" w:hAnsi="Times New Roman" w:cs="Times New Roman"/>
                <w:sz w:val="28"/>
                <w:szCs w:val="28"/>
              </w:rPr>
            </w:pPr>
          </w:p>
        </w:tc>
        <w:tc>
          <w:tcPr>
            <w:tcW w:w="551" w:type="pct"/>
            <w:vMerge/>
          </w:tcPr>
          <w:p w14:paraId="2740EC5D" w14:textId="77777777" w:rsidR="00DE3A8F" w:rsidRPr="00E6011B" w:rsidRDefault="00DE3A8F" w:rsidP="008E6A5D">
            <w:pPr>
              <w:rPr>
                <w:rFonts w:ascii="Times New Roman" w:hAnsi="Times New Roman" w:cs="Times New Roman"/>
                <w:sz w:val="28"/>
                <w:szCs w:val="28"/>
              </w:rPr>
            </w:pPr>
          </w:p>
        </w:tc>
        <w:tc>
          <w:tcPr>
            <w:tcW w:w="1316" w:type="pct"/>
            <w:vMerge/>
          </w:tcPr>
          <w:p w14:paraId="00B878AA" w14:textId="77777777" w:rsidR="00DE3A8F" w:rsidRPr="00E6011B" w:rsidRDefault="00DE3A8F" w:rsidP="008E6A5D">
            <w:pPr>
              <w:rPr>
                <w:rFonts w:ascii="Times New Roman" w:hAnsi="Times New Roman" w:cs="Times New Roman"/>
                <w:sz w:val="28"/>
                <w:szCs w:val="28"/>
              </w:rPr>
            </w:pPr>
          </w:p>
        </w:tc>
        <w:tc>
          <w:tcPr>
            <w:tcW w:w="2056" w:type="pct"/>
          </w:tcPr>
          <w:p w14:paraId="3FF9D32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25C335E" w14:textId="77777777" w:rsidTr="00D26C08">
        <w:tc>
          <w:tcPr>
            <w:tcW w:w="176" w:type="pct"/>
            <w:vMerge/>
          </w:tcPr>
          <w:p w14:paraId="6A7AB01C" w14:textId="77777777" w:rsidR="00DE3A8F" w:rsidRPr="00E6011B" w:rsidRDefault="00DE3A8F" w:rsidP="008E6A5D">
            <w:pPr>
              <w:rPr>
                <w:rFonts w:ascii="Times New Roman" w:hAnsi="Times New Roman" w:cs="Times New Roman"/>
                <w:sz w:val="28"/>
                <w:szCs w:val="28"/>
              </w:rPr>
            </w:pPr>
          </w:p>
        </w:tc>
        <w:tc>
          <w:tcPr>
            <w:tcW w:w="901" w:type="pct"/>
            <w:vMerge/>
          </w:tcPr>
          <w:p w14:paraId="7FC307B2" w14:textId="77777777" w:rsidR="00DE3A8F" w:rsidRPr="00E6011B" w:rsidRDefault="00DE3A8F" w:rsidP="008E6A5D">
            <w:pPr>
              <w:rPr>
                <w:rFonts w:ascii="Times New Roman" w:hAnsi="Times New Roman" w:cs="Times New Roman"/>
                <w:sz w:val="28"/>
                <w:szCs w:val="28"/>
              </w:rPr>
            </w:pPr>
          </w:p>
        </w:tc>
        <w:tc>
          <w:tcPr>
            <w:tcW w:w="551" w:type="pct"/>
            <w:vMerge/>
          </w:tcPr>
          <w:p w14:paraId="780B3C95" w14:textId="77777777" w:rsidR="00DE3A8F" w:rsidRPr="00E6011B" w:rsidRDefault="00DE3A8F" w:rsidP="008E6A5D">
            <w:pPr>
              <w:rPr>
                <w:rFonts w:ascii="Times New Roman" w:hAnsi="Times New Roman" w:cs="Times New Roman"/>
                <w:sz w:val="28"/>
                <w:szCs w:val="28"/>
              </w:rPr>
            </w:pPr>
          </w:p>
        </w:tc>
        <w:tc>
          <w:tcPr>
            <w:tcW w:w="1316" w:type="pct"/>
            <w:vMerge/>
          </w:tcPr>
          <w:p w14:paraId="62202952" w14:textId="77777777" w:rsidR="00DE3A8F" w:rsidRPr="00E6011B" w:rsidRDefault="00DE3A8F" w:rsidP="008E6A5D">
            <w:pPr>
              <w:rPr>
                <w:rFonts w:ascii="Times New Roman" w:hAnsi="Times New Roman" w:cs="Times New Roman"/>
                <w:sz w:val="28"/>
                <w:szCs w:val="28"/>
              </w:rPr>
            </w:pPr>
          </w:p>
        </w:tc>
        <w:tc>
          <w:tcPr>
            <w:tcW w:w="2056" w:type="pct"/>
          </w:tcPr>
          <w:p w14:paraId="06DE1F1C" w14:textId="3349546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2433BC"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CF5A06F" w14:textId="77777777" w:rsidTr="00D26C08">
        <w:tc>
          <w:tcPr>
            <w:tcW w:w="176" w:type="pct"/>
            <w:vMerge/>
          </w:tcPr>
          <w:p w14:paraId="762B477B" w14:textId="77777777" w:rsidR="00DE3A8F" w:rsidRPr="00E6011B" w:rsidRDefault="00DE3A8F" w:rsidP="008E6A5D">
            <w:pPr>
              <w:rPr>
                <w:rFonts w:ascii="Times New Roman" w:hAnsi="Times New Roman" w:cs="Times New Roman"/>
                <w:sz w:val="28"/>
                <w:szCs w:val="28"/>
              </w:rPr>
            </w:pPr>
          </w:p>
        </w:tc>
        <w:tc>
          <w:tcPr>
            <w:tcW w:w="901" w:type="pct"/>
            <w:vMerge/>
          </w:tcPr>
          <w:p w14:paraId="75622B92" w14:textId="77777777" w:rsidR="00DE3A8F" w:rsidRPr="00E6011B" w:rsidRDefault="00DE3A8F" w:rsidP="008E6A5D">
            <w:pPr>
              <w:rPr>
                <w:rFonts w:ascii="Times New Roman" w:hAnsi="Times New Roman" w:cs="Times New Roman"/>
                <w:sz w:val="28"/>
                <w:szCs w:val="28"/>
              </w:rPr>
            </w:pPr>
          </w:p>
        </w:tc>
        <w:tc>
          <w:tcPr>
            <w:tcW w:w="551" w:type="pct"/>
            <w:vMerge/>
          </w:tcPr>
          <w:p w14:paraId="522E83D6" w14:textId="77777777" w:rsidR="00DE3A8F" w:rsidRPr="00E6011B" w:rsidRDefault="00DE3A8F" w:rsidP="008E6A5D">
            <w:pPr>
              <w:rPr>
                <w:rFonts w:ascii="Times New Roman" w:hAnsi="Times New Roman" w:cs="Times New Roman"/>
                <w:sz w:val="28"/>
                <w:szCs w:val="28"/>
              </w:rPr>
            </w:pPr>
          </w:p>
        </w:tc>
        <w:tc>
          <w:tcPr>
            <w:tcW w:w="1316" w:type="pct"/>
            <w:vMerge/>
          </w:tcPr>
          <w:p w14:paraId="5D849610" w14:textId="77777777" w:rsidR="00DE3A8F" w:rsidRPr="00E6011B" w:rsidRDefault="00DE3A8F" w:rsidP="008E6A5D">
            <w:pPr>
              <w:rPr>
                <w:rFonts w:ascii="Times New Roman" w:hAnsi="Times New Roman" w:cs="Times New Roman"/>
                <w:sz w:val="28"/>
                <w:szCs w:val="28"/>
              </w:rPr>
            </w:pPr>
          </w:p>
        </w:tc>
        <w:tc>
          <w:tcPr>
            <w:tcW w:w="2056" w:type="pct"/>
          </w:tcPr>
          <w:p w14:paraId="427DBE2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3BB4FF91" w14:textId="77777777" w:rsidTr="00D26C08">
        <w:tc>
          <w:tcPr>
            <w:tcW w:w="176" w:type="pct"/>
            <w:vMerge w:val="restart"/>
          </w:tcPr>
          <w:p w14:paraId="2618A53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27.</w:t>
            </w:r>
          </w:p>
        </w:tc>
        <w:tc>
          <w:tcPr>
            <w:tcW w:w="901" w:type="pct"/>
            <w:vMerge w:val="restart"/>
          </w:tcPr>
          <w:p w14:paraId="1A8799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дорог</w:t>
            </w:r>
          </w:p>
        </w:tc>
        <w:tc>
          <w:tcPr>
            <w:tcW w:w="551" w:type="pct"/>
            <w:vMerge w:val="restart"/>
          </w:tcPr>
          <w:p w14:paraId="5F10389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7.2.1</w:t>
            </w:r>
          </w:p>
        </w:tc>
        <w:tc>
          <w:tcPr>
            <w:tcW w:w="1316" w:type="pct"/>
            <w:vMerge w:val="restart"/>
          </w:tcPr>
          <w:p w14:paraId="0C5900F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w:t>
            </w:r>
            <w:r w:rsidRPr="00E6011B">
              <w:rPr>
                <w:rFonts w:ascii="Times New Roman" w:eastAsia="Tahoma" w:hAnsi="Times New Roman" w:cs="Times New Roman"/>
                <w:sz w:val="28"/>
                <w:szCs w:val="28"/>
              </w:rPr>
              <w:lastRenderedPageBreak/>
              <w:t>объектов, предназначенных для размещения постов органов внутренних дел, ответственных за безопасность дорожного движения</w:t>
            </w:r>
          </w:p>
        </w:tc>
        <w:tc>
          <w:tcPr>
            <w:tcW w:w="2056" w:type="pct"/>
          </w:tcPr>
          <w:p w14:paraId="4D867EA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00CB92D1" w14:textId="77777777" w:rsidTr="00D26C08">
        <w:tc>
          <w:tcPr>
            <w:tcW w:w="176" w:type="pct"/>
            <w:vMerge/>
          </w:tcPr>
          <w:p w14:paraId="29BD3B0A" w14:textId="77777777" w:rsidR="00DE3A8F" w:rsidRPr="00E6011B" w:rsidRDefault="00DE3A8F" w:rsidP="008E6A5D">
            <w:pPr>
              <w:rPr>
                <w:rFonts w:ascii="Times New Roman" w:hAnsi="Times New Roman" w:cs="Times New Roman"/>
                <w:sz w:val="28"/>
                <w:szCs w:val="28"/>
              </w:rPr>
            </w:pPr>
          </w:p>
        </w:tc>
        <w:tc>
          <w:tcPr>
            <w:tcW w:w="901" w:type="pct"/>
            <w:vMerge/>
          </w:tcPr>
          <w:p w14:paraId="5B8EAE8C" w14:textId="77777777" w:rsidR="00DE3A8F" w:rsidRPr="00E6011B" w:rsidRDefault="00DE3A8F" w:rsidP="008E6A5D">
            <w:pPr>
              <w:rPr>
                <w:rFonts w:ascii="Times New Roman" w:hAnsi="Times New Roman" w:cs="Times New Roman"/>
                <w:sz w:val="28"/>
                <w:szCs w:val="28"/>
              </w:rPr>
            </w:pPr>
          </w:p>
        </w:tc>
        <w:tc>
          <w:tcPr>
            <w:tcW w:w="551" w:type="pct"/>
            <w:vMerge/>
          </w:tcPr>
          <w:p w14:paraId="0BCB0861" w14:textId="77777777" w:rsidR="00DE3A8F" w:rsidRPr="00E6011B" w:rsidRDefault="00DE3A8F" w:rsidP="008E6A5D">
            <w:pPr>
              <w:rPr>
                <w:rFonts w:ascii="Times New Roman" w:hAnsi="Times New Roman" w:cs="Times New Roman"/>
                <w:sz w:val="28"/>
                <w:szCs w:val="28"/>
              </w:rPr>
            </w:pPr>
          </w:p>
        </w:tc>
        <w:tc>
          <w:tcPr>
            <w:tcW w:w="1316" w:type="pct"/>
            <w:vMerge/>
          </w:tcPr>
          <w:p w14:paraId="070D2AB6" w14:textId="77777777" w:rsidR="00DE3A8F" w:rsidRPr="00E6011B" w:rsidRDefault="00DE3A8F" w:rsidP="008E6A5D">
            <w:pPr>
              <w:rPr>
                <w:rFonts w:ascii="Times New Roman" w:hAnsi="Times New Roman" w:cs="Times New Roman"/>
                <w:sz w:val="28"/>
                <w:szCs w:val="28"/>
              </w:rPr>
            </w:pPr>
          </w:p>
        </w:tc>
        <w:tc>
          <w:tcPr>
            <w:tcW w:w="2056" w:type="pct"/>
          </w:tcPr>
          <w:p w14:paraId="1F2C47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010EF586" w14:textId="77777777" w:rsidTr="00D26C08">
        <w:tc>
          <w:tcPr>
            <w:tcW w:w="176" w:type="pct"/>
            <w:vMerge/>
          </w:tcPr>
          <w:p w14:paraId="1CCBFB66" w14:textId="77777777" w:rsidR="00DE3A8F" w:rsidRPr="00E6011B" w:rsidRDefault="00DE3A8F" w:rsidP="008E6A5D">
            <w:pPr>
              <w:rPr>
                <w:rFonts w:ascii="Times New Roman" w:hAnsi="Times New Roman" w:cs="Times New Roman"/>
                <w:sz w:val="28"/>
                <w:szCs w:val="28"/>
              </w:rPr>
            </w:pPr>
          </w:p>
        </w:tc>
        <w:tc>
          <w:tcPr>
            <w:tcW w:w="901" w:type="pct"/>
            <w:vMerge/>
          </w:tcPr>
          <w:p w14:paraId="5878369F" w14:textId="77777777" w:rsidR="00DE3A8F" w:rsidRPr="00E6011B" w:rsidRDefault="00DE3A8F" w:rsidP="008E6A5D">
            <w:pPr>
              <w:rPr>
                <w:rFonts w:ascii="Times New Roman" w:hAnsi="Times New Roman" w:cs="Times New Roman"/>
                <w:sz w:val="28"/>
                <w:szCs w:val="28"/>
              </w:rPr>
            </w:pPr>
          </w:p>
        </w:tc>
        <w:tc>
          <w:tcPr>
            <w:tcW w:w="551" w:type="pct"/>
            <w:vMerge/>
          </w:tcPr>
          <w:p w14:paraId="16D44A71" w14:textId="77777777" w:rsidR="00DE3A8F" w:rsidRPr="00E6011B" w:rsidRDefault="00DE3A8F" w:rsidP="008E6A5D">
            <w:pPr>
              <w:rPr>
                <w:rFonts w:ascii="Times New Roman" w:hAnsi="Times New Roman" w:cs="Times New Roman"/>
                <w:sz w:val="28"/>
                <w:szCs w:val="28"/>
              </w:rPr>
            </w:pPr>
          </w:p>
        </w:tc>
        <w:tc>
          <w:tcPr>
            <w:tcW w:w="1316" w:type="pct"/>
            <w:vMerge/>
          </w:tcPr>
          <w:p w14:paraId="69389695" w14:textId="77777777" w:rsidR="00DE3A8F" w:rsidRPr="00E6011B" w:rsidRDefault="00DE3A8F" w:rsidP="008E6A5D">
            <w:pPr>
              <w:rPr>
                <w:rFonts w:ascii="Times New Roman" w:hAnsi="Times New Roman" w:cs="Times New Roman"/>
                <w:sz w:val="28"/>
                <w:szCs w:val="28"/>
              </w:rPr>
            </w:pPr>
          </w:p>
        </w:tc>
        <w:tc>
          <w:tcPr>
            <w:tcW w:w="2056" w:type="pct"/>
          </w:tcPr>
          <w:p w14:paraId="3AF5C18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E6749A1" w14:textId="77777777" w:rsidTr="00D26C08">
        <w:tc>
          <w:tcPr>
            <w:tcW w:w="176" w:type="pct"/>
            <w:vMerge/>
          </w:tcPr>
          <w:p w14:paraId="35EDCB1B" w14:textId="77777777" w:rsidR="00DE3A8F" w:rsidRPr="00E6011B" w:rsidRDefault="00DE3A8F" w:rsidP="008E6A5D">
            <w:pPr>
              <w:rPr>
                <w:rFonts w:ascii="Times New Roman" w:hAnsi="Times New Roman" w:cs="Times New Roman"/>
                <w:sz w:val="28"/>
                <w:szCs w:val="28"/>
              </w:rPr>
            </w:pPr>
          </w:p>
        </w:tc>
        <w:tc>
          <w:tcPr>
            <w:tcW w:w="901" w:type="pct"/>
            <w:vMerge/>
          </w:tcPr>
          <w:p w14:paraId="7E9591D7" w14:textId="77777777" w:rsidR="00DE3A8F" w:rsidRPr="00E6011B" w:rsidRDefault="00DE3A8F" w:rsidP="008E6A5D">
            <w:pPr>
              <w:rPr>
                <w:rFonts w:ascii="Times New Roman" w:hAnsi="Times New Roman" w:cs="Times New Roman"/>
                <w:sz w:val="28"/>
                <w:szCs w:val="28"/>
              </w:rPr>
            </w:pPr>
          </w:p>
        </w:tc>
        <w:tc>
          <w:tcPr>
            <w:tcW w:w="551" w:type="pct"/>
            <w:vMerge/>
          </w:tcPr>
          <w:p w14:paraId="4B08D1E7" w14:textId="77777777" w:rsidR="00DE3A8F" w:rsidRPr="00E6011B" w:rsidRDefault="00DE3A8F" w:rsidP="008E6A5D">
            <w:pPr>
              <w:rPr>
                <w:rFonts w:ascii="Times New Roman" w:hAnsi="Times New Roman" w:cs="Times New Roman"/>
                <w:sz w:val="28"/>
                <w:szCs w:val="28"/>
              </w:rPr>
            </w:pPr>
          </w:p>
        </w:tc>
        <w:tc>
          <w:tcPr>
            <w:tcW w:w="1316" w:type="pct"/>
            <w:vMerge/>
          </w:tcPr>
          <w:p w14:paraId="2C695ADE" w14:textId="77777777" w:rsidR="00DE3A8F" w:rsidRPr="00E6011B" w:rsidRDefault="00DE3A8F" w:rsidP="008E6A5D">
            <w:pPr>
              <w:rPr>
                <w:rFonts w:ascii="Times New Roman" w:hAnsi="Times New Roman" w:cs="Times New Roman"/>
                <w:sz w:val="28"/>
                <w:szCs w:val="28"/>
              </w:rPr>
            </w:pPr>
          </w:p>
        </w:tc>
        <w:tc>
          <w:tcPr>
            <w:tcW w:w="2056" w:type="pct"/>
          </w:tcPr>
          <w:p w14:paraId="60CFC938" w14:textId="330ADEE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22EA552" w14:textId="77777777" w:rsidTr="00D26C08">
        <w:tc>
          <w:tcPr>
            <w:tcW w:w="176" w:type="pct"/>
            <w:vMerge/>
          </w:tcPr>
          <w:p w14:paraId="7B80689F" w14:textId="77777777" w:rsidR="00DE3A8F" w:rsidRPr="00E6011B" w:rsidRDefault="00DE3A8F" w:rsidP="008E6A5D">
            <w:pPr>
              <w:rPr>
                <w:rFonts w:ascii="Times New Roman" w:hAnsi="Times New Roman" w:cs="Times New Roman"/>
                <w:sz w:val="28"/>
                <w:szCs w:val="28"/>
              </w:rPr>
            </w:pPr>
          </w:p>
        </w:tc>
        <w:tc>
          <w:tcPr>
            <w:tcW w:w="901" w:type="pct"/>
            <w:vMerge/>
          </w:tcPr>
          <w:p w14:paraId="083A9260" w14:textId="77777777" w:rsidR="00DE3A8F" w:rsidRPr="00E6011B" w:rsidRDefault="00DE3A8F" w:rsidP="008E6A5D">
            <w:pPr>
              <w:rPr>
                <w:rFonts w:ascii="Times New Roman" w:hAnsi="Times New Roman" w:cs="Times New Roman"/>
                <w:sz w:val="28"/>
                <w:szCs w:val="28"/>
              </w:rPr>
            </w:pPr>
          </w:p>
        </w:tc>
        <w:tc>
          <w:tcPr>
            <w:tcW w:w="551" w:type="pct"/>
            <w:vMerge/>
          </w:tcPr>
          <w:p w14:paraId="4A0E3508" w14:textId="77777777" w:rsidR="00DE3A8F" w:rsidRPr="00E6011B" w:rsidRDefault="00DE3A8F" w:rsidP="008E6A5D">
            <w:pPr>
              <w:rPr>
                <w:rFonts w:ascii="Times New Roman" w:hAnsi="Times New Roman" w:cs="Times New Roman"/>
                <w:sz w:val="28"/>
                <w:szCs w:val="28"/>
              </w:rPr>
            </w:pPr>
          </w:p>
        </w:tc>
        <w:tc>
          <w:tcPr>
            <w:tcW w:w="1316" w:type="pct"/>
            <w:vMerge/>
          </w:tcPr>
          <w:p w14:paraId="1E154AAD" w14:textId="77777777" w:rsidR="00DE3A8F" w:rsidRPr="00E6011B" w:rsidRDefault="00DE3A8F" w:rsidP="008E6A5D">
            <w:pPr>
              <w:rPr>
                <w:rFonts w:ascii="Times New Roman" w:hAnsi="Times New Roman" w:cs="Times New Roman"/>
                <w:sz w:val="28"/>
                <w:szCs w:val="28"/>
              </w:rPr>
            </w:pPr>
          </w:p>
        </w:tc>
        <w:tc>
          <w:tcPr>
            <w:tcW w:w="2056" w:type="pct"/>
          </w:tcPr>
          <w:p w14:paraId="31DE8F5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49003D6" w14:textId="77777777" w:rsidTr="00D26C08">
        <w:tc>
          <w:tcPr>
            <w:tcW w:w="176" w:type="pct"/>
            <w:vMerge/>
          </w:tcPr>
          <w:p w14:paraId="12892005" w14:textId="77777777" w:rsidR="00DE3A8F" w:rsidRPr="00E6011B" w:rsidRDefault="00DE3A8F" w:rsidP="008E6A5D">
            <w:pPr>
              <w:rPr>
                <w:rFonts w:ascii="Times New Roman" w:hAnsi="Times New Roman" w:cs="Times New Roman"/>
                <w:sz w:val="28"/>
                <w:szCs w:val="28"/>
              </w:rPr>
            </w:pPr>
          </w:p>
        </w:tc>
        <w:tc>
          <w:tcPr>
            <w:tcW w:w="901" w:type="pct"/>
            <w:vMerge/>
          </w:tcPr>
          <w:p w14:paraId="319E2281" w14:textId="77777777" w:rsidR="00DE3A8F" w:rsidRPr="00E6011B" w:rsidRDefault="00DE3A8F" w:rsidP="008E6A5D">
            <w:pPr>
              <w:rPr>
                <w:rFonts w:ascii="Times New Roman" w:hAnsi="Times New Roman" w:cs="Times New Roman"/>
                <w:sz w:val="28"/>
                <w:szCs w:val="28"/>
              </w:rPr>
            </w:pPr>
          </w:p>
        </w:tc>
        <w:tc>
          <w:tcPr>
            <w:tcW w:w="551" w:type="pct"/>
            <w:vMerge/>
          </w:tcPr>
          <w:p w14:paraId="1A9E7BAB" w14:textId="77777777" w:rsidR="00DE3A8F" w:rsidRPr="00E6011B" w:rsidRDefault="00DE3A8F" w:rsidP="008E6A5D">
            <w:pPr>
              <w:rPr>
                <w:rFonts w:ascii="Times New Roman" w:hAnsi="Times New Roman" w:cs="Times New Roman"/>
                <w:sz w:val="28"/>
                <w:szCs w:val="28"/>
              </w:rPr>
            </w:pPr>
          </w:p>
        </w:tc>
        <w:tc>
          <w:tcPr>
            <w:tcW w:w="1316" w:type="pct"/>
            <w:vMerge/>
          </w:tcPr>
          <w:p w14:paraId="4CFB0991" w14:textId="77777777" w:rsidR="00DE3A8F" w:rsidRPr="00E6011B" w:rsidRDefault="00DE3A8F" w:rsidP="008E6A5D">
            <w:pPr>
              <w:rPr>
                <w:rFonts w:ascii="Times New Roman" w:hAnsi="Times New Roman" w:cs="Times New Roman"/>
                <w:sz w:val="28"/>
                <w:szCs w:val="28"/>
              </w:rPr>
            </w:pPr>
          </w:p>
        </w:tc>
        <w:tc>
          <w:tcPr>
            <w:tcW w:w="2056" w:type="pct"/>
          </w:tcPr>
          <w:p w14:paraId="55AACD3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A08F9D8" w14:textId="77777777" w:rsidTr="00D26C08">
        <w:tc>
          <w:tcPr>
            <w:tcW w:w="176" w:type="pct"/>
            <w:vMerge/>
          </w:tcPr>
          <w:p w14:paraId="73EFF371" w14:textId="77777777" w:rsidR="00DE3A8F" w:rsidRPr="00E6011B" w:rsidRDefault="00DE3A8F" w:rsidP="008E6A5D">
            <w:pPr>
              <w:rPr>
                <w:rFonts w:ascii="Times New Roman" w:hAnsi="Times New Roman" w:cs="Times New Roman"/>
                <w:sz w:val="28"/>
                <w:szCs w:val="28"/>
              </w:rPr>
            </w:pPr>
          </w:p>
        </w:tc>
        <w:tc>
          <w:tcPr>
            <w:tcW w:w="901" w:type="pct"/>
            <w:vMerge/>
          </w:tcPr>
          <w:p w14:paraId="575B39EC" w14:textId="77777777" w:rsidR="00DE3A8F" w:rsidRPr="00E6011B" w:rsidRDefault="00DE3A8F" w:rsidP="008E6A5D">
            <w:pPr>
              <w:rPr>
                <w:rFonts w:ascii="Times New Roman" w:hAnsi="Times New Roman" w:cs="Times New Roman"/>
                <w:sz w:val="28"/>
                <w:szCs w:val="28"/>
              </w:rPr>
            </w:pPr>
          </w:p>
        </w:tc>
        <w:tc>
          <w:tcPr>
            <w:tcW w:w="551" w:type="pct"/>
            <w:vMerge/>
          </w:tcPr>
          <w:p w14:paraId="61CA06F2" w14:textId="77777777" w:rsidR="00DE3A8F" w:rsidRPr="00E6011B" w:rsidRDefault="00DE3A8F" w:rsidP="008E6A5D">
            <w:pPr>
              <w:rPr>
                <w:rFonts w:ascii="Times New Roman" w:hAnsi="Times New Roman" w:cs="Times New Roman"/>
                <w:sz w:val="28"/>
                <w:szCs w:val="28"/>
              </w:rPr>
            </w:pPr>
          </w:p>
        </w:tc>
        <w:tc>
          <w:tcPr>
            <w:tcW w:w="1316" w:type="pct"/>
            <w:vMerge/>
          </w:tcPr>
          <w:p w14:paraId="1E79678E" w14:textId="77777777" w:rsidR="00DE3A8F" w:rsidRPr="00E6011B" w:rsidRDefault="00DE3A8F" w:rsidP="008E6A5D">
            <w:pPr>
              <w:rPr>
                <w:rFonts w:ascii="Times New Roman" w:hAnsi="Times New Roman" w:cs="Times New Roman"/>
                <w:sz w:val="28"/>
                <w:szCs w:val="28"/>
              </w:rPr>
            </w:pPr>
          </w:p>
        </w:tc>
        <w:tc>
          <w:tcPr>
            <w:tcW w:w="2056" w:type="pct"/>
          </w:tcPr>
          <w:p w14:paraId="32866CC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7A90E833" w14:textId="77777777" w:rsidTr="00D26C08">
        <w:tc>
          <w:tcPr>
            <w:tcW w:w="176" w:type="pct"/>
            <w:vMerge/>
          </w:tcPr>
          <w:p w14:paraId="7565B998" w14:textId="77777777" w:rsidR="00DE3A8F" w:rsidRPr="00E6011B" w:rsidRDefault="00DE3A8F" w:rsidP="008E6A5D">
            <w:pPr>
              <w:rPr>
                <w:rFonts w:ascii="Times New Roman" w:hAnsi="Times New Roman" w:cs="Times New Roman"/>
                <w:sz w:val="28"/>
                <w:szCs w:val="28"/>
              </w:rPr>
            </w:pPr>
          </w:p>
        </w:tc>
        <w:tc>
          <w:tcPr>
            <w:tcW w:w="901" w:type="pct"/>
            <w:vMerge/>
          </w:tcPr>
          <w:p w14:paraId="5A8DEC29" w14:textId="77777777" w:rsidR="00DE3A8F" w:rsidRPr="00E6011B" w:rsidRDefault="00DE3A8F" w:rsidP="008E6A5D">
            <w:pPr>
              <w:rPr>
                <w:rFonts w:ascii="Times New Roman" w:hAnsi="Times New Roman" w:cs="Times New Roman"/>
                <w:sz w:val="28"/>
                <w:szCs w:val="28"/>
              </w:rPr>
            </w:pPr>
          </w:p>
        </w:tc>
        <w:tc>
          <w:tcPr>
            <w:tcW w:w="551" w:type="pct"/>
            <w:vMerge/>
          </w:tcPr>
          <w:p w14:paraId="11A9C91F" w14:textId="77777777" w:rsidR="00DE3A8F" w:rsidRPr="00E6011B" w:rsidRDefault="00DE3A8F" w:rsidP="008E6A5D">
            <w:pPr>
              <w:rPr>
                <w:rFonts w:ascii="Times New Roman" w:hAnsi="Times New Roman" w:cs="Times New Roman"/>
                <w:sz w:val="28"/>
                <w:szCs w:val="28"/>
              </w:rPr>
            </w:pPr>
          </w:p>
        </w:tc>
        <w:tc>
          <w:tcPr>
            <w:tcW w:w="1316" w:type="pct"/>
            <w:vMerge/>
          </w:tcPr>
          <w:p w14:paraId="39957724" w14:textId="77777777" w:rsidR="00DE3A8F" w:rsidRPr="00E6011B" w:rsidRDefault="00DE3A8F" w:rsidP="008E6A5D">
            <w:pPr>
              <w:rPr>
                <w:rFonts w:ascii="Times New Roman" w:hAnsi="Times New Roman" w:cs="Times New Roman"/>
                <w:sz w:val="28"/>
                <w:szCs w:val="28"/>
              </w:rPr>
            </w:pPr>
          </w:p>
        </w:tc>
        <w:tc>
          <w:tcPr>
            <w:tcW w:w="2056" w:type="pct"/>
          </w:tcPr>
          <w:p w14:paraId="3608617E" w14:textId="43157F6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2433BC"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91831BB" w14:textId="77777777" w:rsidTr="00D26C08">
        <w:tc>
          <w:tcPr>
            <w:tcW w:w="176" w:type="pct"/>
          </w:tcPr>
          <w:p w14:paraId="1850C3E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28.</w:t>
            </w:r>
          </w:p>
        </w:tc>
        <w:tc>
          <w:tcPr>
            <w:tcW w:w="901" w:type="pct"/>
          </w:tcPr>
          <w:p w14:paraId="6D7911D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551" w:type="pct"/>
          </w:tcPr>
          <w:p w14:paraId="58AF69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316" w:type="pct"/>
          </w:tcPr>
          <w:p w14:paraId="5C6AB8A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стоянок транспортных средств, осуществляющих перевозки людей по установленному маршруту</w:t>
            </w:r>
          </w:p>
        </w:tc>
        <w:tc>
          <w:tcPr>
            <w:tcW w:w="2056" w:type="pct"/>
            <w:vMerge w:val="restart"/>
          </w:tcPr>
          <w:p w14:paraId="0539E52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5F7C5F1" w14:textId="77777777" w:rsidTr="00D26C08">
        <w:tc>
          <w:tcPr>
            <w:tcW w:w="176" w:type="pct"/>
          </w:tcPr>
          <w:p w14:paraId="5038876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29.</w:t>
            </w:r>
          </w:p>
        </w:tc>
        <w:tc>
          <w:tcPr>
            <w:tcW w:w="901" w:type="pct"/>
          </w:tcPr>
          <w:p w14:paraId="23AE9A2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7C5BFA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16" w:type="pct"/>
          </w:tcPr>
          <w:p w14:paraId="6FB4F6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E6011B">
              <w:rPr>
                <w:rFonts w:ascii="Times New Roman" w:eastAsia="Tahoma" w:hAnsi="Times New Roman" w:cs="Times New Roman"/>
                <w:sz w:val="28"/>
                <w:szCs w:val="28"/>
              </w:rPr>
              <w:lastRenderedPageBreak/>
              <w:t xml:space="preserve">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056" w:type="pct"/>
            <w:vMerge/>
          </w:tcPr>
          <w:p w14:paraId="0C59394C" w14:textId="77777777" w:rsidR="00DE3A8F" w:rsidRPr="00E6011B" w:rsidRDefault="00DE3A8F" w:rsidP="008E6A5D">
            <w:pPr>
              <w:rPr>
                <w:rFonts w:ascii="Times New Roman" w:hAnsi="Times New Roman" w:cs="Times New Roman"/>
                <w:sz w:val="28"/>
                <w:szCs w:val="28"/>
              </w:rPr>
            </w:pPr>
          </w:p>
        </w:tc>
      </w:tr>
      <w:tr w:rsidR="00136056" w:rsidRPr="00E6011B" w14:paraId="09A049BC" w14:textId="77777777" w:rsidTr="00D26C08">
        <w:tc>
          <w:tcPr>
            <w:tcW w:w="176" w:type="pct"/>
          </w:tcPr>
          <w:p w14:paraId="1D71844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30.</w:t>
            </w:r>
          </w:p>
        </w:tc>
        <w:tc>
          <w:tcPr>
            <w:tcW w:w="901" w:type="pct"/>
          </w:tcPr>
          <w:p w14:paraId="26EC1D1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4B25B7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16" w:type="pct"/>
          </w:tcPr>
          <w:p w14:paraId="00F9CA6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w:t>
            </w:r>
            <w:r w:rsidRPr="00E6011B">
              <w:rPr>
                <w:rFonts w:ascii="Times New Roman" w:eastAsia="Tahoma" w:hAnsi="Times New Roman" w:cs="Times New Roman"/>
                <w:sz w:val="28"/>
                <w:szCs w:val="28"/>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56" w:type="pct"/>
            <w:vMerge/>
          </w:tcPr>
          <w:p w14:paraId="09D69F0C" w14:textId="77777777" w:rsidR="00DE3A8F" w:rsidRPr="00E6011B" w:rsidRDefault="00DE3A8F" w:rsidP="008E6A5D">
            <w:pPr>
              <w:rPr>
                <w:rFonts w:ascii="Times New Roman" w:hAnsi="Times New Roman" w:cs="Times New Roman"/>
                <w:sz w:val="28"/>
                <w:szCs w:val="28"/>
              </w:rPr>
            </w:pPr>
          </w:p>
        </w:tc>
      </w:tr>
      <w:tr w:rsidR="00136056" w:rsidRPr="00E6011B" w14:paraId="7A61C397" w14:textId="77777777" w:rsidTr="00D26C08">
        <w:tc>
          <w:tcPr>
            <w:tcW w:w="176" w:type="pct"/>
          </w:tcPr>
          <w:p w14:paraId="65395D0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901" w:type="pct"/>
          </w:tcPr>
          <w:p w14:paraId="64B24EF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278D0AB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16" w:type="pct"/>
          </w:tcPr>
          <w:p w14:paraId="68DFE66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E6011B">
              <w:rPr>
                <w:rFonts w:ascii="Times New Roman" w:eastAsia="Tahoma" w:hAnsi="Times New Roman" w:cs="Times New Roman"/>
                <w:sz w:val="28"/>
                <w:szCs w:val="28"/>
              </w:rPr>
              <w:lastRenderedPageBreak/>
              <w:t xml:space="preserve">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056" w:type="pct"/>
            <w:vMerge/>
          </w:tcPr>
          <w:p w14:paraId="70976099" w14:textId="77777777" w:rsidR="00DE3A8F" w:rsidRPr="00E6011B" w:rsidRDefault="00DE3A8F" w:rsidP="008E6A5D">
            <w:pPr>
              <w:rPr>
                <w:rFonts w:ascii="Times New Roman" w:hAnsi="Times New Roman" w:cs="Times New Roman"/>
                <w:sz w:val="28"/>
                <w:szCs w:val="28"/>
              </w:rPr>
            </w:pPr>
          </w:p>
        </w:tc>
      </w:tr>
      <w:tr w:rsidR="00136056" w:rsidRPr="00E6011B" w14:paraId="1B73EE71" w14:textId="77777777" w:rsidTr="00D26C08">
        <w:tc>
          <w:tcPr>
            <w:tcW w:w="176" w:type="pct"/>
          </w:tcPr>
          <w:p w14:paraId="13997B5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32.</w:t>
            </w:r>
          </w:p>
        </w:tc>
        <w:tc>
          <w:tcPr>
            <w:tcW w:w="901" w:type="pct"/>
          </w:tcPr>
          <w:p w14:paraId="021E238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5944F6B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16" w:type="pct"/>
          </w:tcPr>
          <w:p w14:paraId="45B97E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E6011B">
              <w:rPr>
                <w:rFonts w:ascii="Times New Roman" w:eastAsia="Tahoma" w:hAnsi="Times New Roman" w:cs="Times New Roman"/>
                <w:sz w:val="28"/>
                <w:szCs w:val="28"/>
              </w:rPr>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056" w:type="pct"/>
            <w:vMerge/>
          </w:tcPr>
          <w:p w14:paraId="783EC762" w14:textId="77777777" w:rsidR="00DE3A8F" w:rsidRPr="00E6011B" w:rsidRDefault="00DE3A8F" w:rsidP="008E6A5D">
            <w:pPr>
              <w:rPr>
                <w:rFonts w:ascii="Times New Roman" w:hAnsi="Times New Roman" w:cs="Times New Roman"/>
                <w:sz w:val="28"/>
                <w:szCs w:val="28"/>
              </w:rPr>
            </w:pPr>
          </w:p>
        </w:tc>
      </w:tr>
      <w:tr w:rsidR="00136056" w:rsidRPr="00E6011B" w14:paraId="476092B1" w14:textId="77777777" w:rsidTr="00D26C08">
        <w:tc>
          <w:tcPr>
            <w:tcW w:w="176" w:type="pct"/>
            <w:vMerge w:val="restart"/>
          </w:tcPr>
          <w:p w14:paraId="498F37F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901" w:type="pct"/>
            <w:vMerge w:val="restart"/>
          </w:tcPr>
          <w:p w14:paraId="16640E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Складские площадки</w:t>
            </w:r>
          </w:p>
        </w:tc>
        <w:tc>
          <w:tcPr>
            <w:tcW w:w="551" w:type="pct"/>
            <w:vMerge w:val="restart"/>
          </w:tcPr>
          <w:p w14:paraId="178933F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6.9.1</w:t>
            </w:r>
          </w:p>
        </w:tc>
        <w:tc>
          <w:tcPr>
            <w:tcW w:w="1316" w:type="pct"/>
            <w:vMerge w:val="restart"/>
          </w:tcPr>
          <w:p w14:paraId="059AC3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Временное хранение, распределение и перевалка грузов (за </w:t>
            </w:r>
            <w:r w:rsidRPr="00E6011B">
              <w:rPr>
                <w:rFonts w:ascii="Times New Roman" w:eastAsia="Tahoma" w:hAnsi="Times New Roman" w:cs="Times New Roman"/>
                <w:sz w:val="28"/>
                <w:szCs w:val="28"/>
              </w:rPr>
              <w:lastRenderedPageBreak/>
              <w:t>исключением хранения стратегических запасов) на открытом воздухе</w:t>
            </w:r>
          </w:p>
        </w:tc>
        <w:tc>
          <w:tcPr>
            <w:tcW w:w="2056" w:type="pct"/>
          </w:tcPr>
          <w:p w14:paraId="1D46FCE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01D35D1F" w14:textId="77777777" w:rsidTr="00D26C08">
        <w:tc>
          <w:tcPr>
            <w:tcW w:w="176" w:type="pct"/>
            <w:vMerge/>
          </w:tcPr>
          <w:p w14:paraId="5EE85E4D" w14:textId="77777777" w:rsidR="00DE3A8F" w:rsidRPr="00E6011B" w:rsidRDefault="00DE3A8F" w:rsidP="008E6A5D">
            <w:pPr>
              <w:rPr>
                <w:rFonts w:ascii="Times New Roman" w:hAnsi="Times New Roman" w:cs="Times New Roman"/>
                <w:sz w:val="28"/>
                <w:szCs w:val="28"/>
              </w:rPr>
            </w:pPr>
          </w:p>
        </w:tc>
        <w:tc>
          <w:tcPr>
            <w:tcW w:w="901" w:type="pct"/>
            <w:vMerge/>
          </w:tcPr>
          <w:p w14:paraId="13768D30" w14:textId="77777777" w:rsidR="00DE3A8F" w:rsidRPr="00E6011B" w:rsidRDefault="00DE3A8F" w:rsidP="008E6A5D">
            <w:pPr>
              <w:rPr>
                <w:rFonts w:ascii="Times New Roman" w:hAnsi="Times New Roman" w:cs="Times New Roman"/>
                <w:sz w:val="28"/>
                <w:szCs w:val="28"/>
              </w:rPr>
            </w:pPr>
          </w:p>
        </w:tc>
        <w:tc>
          <w:tcPr>
            <w:tcW w:w="551" w:type="pct"/>
            <w:vMerge/>
          </w:tcPr>
          <w:p w14:paraId="46131C6A" w14:textId="77777777" w:rsidR="00DE3A8F" w:rsidRPr="00E6011B" w:rsidRDefault="00DE3A8F" w:rsidP="008E6A5D">
            <w:pPr>
              <w:rPr>
                <w:rFonts w:ascii="Times New Roman" w:hAnsi="Times New Roman" w:cs="Times New Roman"/>
                <w:sz w:val="28"/>
                <w:szCs w:val="28"/>
              </w:rPr>
            </w:pPr>
          </w:p>
        </w:tc>
        <w:tc>
          <w:tcPr>
            <w:tcW w:w="1316" w:type="pct"/>
            <w:vMerge/>
          </w:tcPr>
          <w:p w14:paraId="6635EE44" w14:textId="77777777" w:rsidR="00DE3A8F" w:rsidRPr="00E6011B" w:rsidRDefault="00DE3A8F" w:rsidP="008E6A5D">
            <w:pPr>
              <w:rPr>
                <w:rFonts w:ascii="Times New Roman" w:hAnsi="Times New Roman" w:cs="Times New Roman"/>
                <w:sz w:val="28"/>
                <w:szCs w:val="28"/>
              </w:rPr>
            </w:pPr>
          </w:p>
        </w:tc>
        <w:tc>
          <w:tcPr>
            <w:tcW w:w="2056" w:type="pct"/>
          </w:tcPr>
          <w:p w14:paraId="3E0285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391FF48C" w14:textId="77777777" w:rsidTr="00D26C08">
        <w:tc>
          <w:tcPr>
            <w:tcW w:w="176" w:type="pct"/>
            <w:vMerge/>
          </w:tcPr>
          <w:p w14:paraId="24A80D5C" w14:textId="77777777" w:rsidR="00DE3A8F" w:rsidRPr="00E6011B" w:rsidRDefault="00DE3A8F" w:rsidP="008E6A5D">
            <w:pPr>
              <w:rPr>
                <w:rFonts w:ascii="Times New Roman" w:hAnsi="Times New Roman" w:cs="Times New Roman"/>
                <w:sz w:val="28"/>
                <w:szCs w:val="28"/>
              </w:rPr>
            </w:pPr>
          </w:p>
        </w:tc>
        <w:tc>
          <w:tcPr>
            <w:tcW w:w="901" w:type="pct"/>
            <w:vMerge/>
          </w:tcPr>
          <w:p w14:paraId="5E154482" w14:textId="77777777" w:rsidR="00DE3A8F" w:rsidRPr="00E6011B" w:rsidRDefault="00DE3A8F" w:rsidP="008E6A5D">
            <w:pPr>
              <w:rPr>
                <w:rFonts w:ascii="Times New Roman" w:hAnsi="Times New Roman" w:cs="Times New Roman"/>
                <w:sz w:val="28"/>
                <w:szCs w:val="28"/>
              </w:rPr>
            </w:pPr>
          </w:p>
        </w:tc>
        <w:tc>
          <w:tcPr>
            <w:tcW w:w="551" w:type="pct"/>
            <w:vMerge/>
          </w:tcPr>
          <w:p w14:paraId="70F22802" w14:textId="77777777" w:rsidR="00DE3A8F" w:rsidRPr="00E6011B" w:rsidRDefault="00DE3A8F" w:rsidP="008E6A5D">
            <w:pPr>
              <w:rPr>
                <w:rFonts w:ascii="Times New Roman" w:hAnsi="Times New Roman" w:cs="Times New Roman"/>
                <w:sz w:val="28"/>
                <w:szCs w:val="28"/>
              </w:rPr>
            </w:pPr>
          </w:p>
        </w:tc>
        <w:tc>
          <w:tcPr>
            <w:tcW w:w="1316" w:type="pct"/>
            <w:vMerge/>
          </w:tcPr>
          <w:p w14:paraId="14F5CD70" w14:textId="77777777" w:rsidR="00DE3A8F" w:rsidRPr="00E6011B" w:rsidRDefault="00DE3A8F" w:rsidP="008E6A5D">
            <w:pPr>
              <w:rPr>
                <w:rFonts w:ascii="Times New Roman" w:hAnsi="Times New Roman" w:cs="Times New Roman"/>
                <w:sz w:val="28"/>
                <w:szCs w:val="28"/>
              </w:rPr>
            </w:pPr>
          </w:p>
        </w:tc>
        <w:tc>
          <w:tcPr>
            <w:tcW w:w="2056" w:type="pct"/>
          </w:tcPr>
          <w:p w14:paraId="34D70D2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136056" w:rsidRPr="00E6011B" w14:paraId="1618D14A" w14:textId="77777777" w:rsidTr="00D26C08">
        <w:tc>
          <w:tcPr>
            <w:tcW w:w="176" w:type="pct"/>
            <w:vMerge/>
          </w:tcPr>
          <w:p w14:paraId="19F569DE" w14:textId="77777777" w:rsidR="00DE3A8F" w:rsidRPr="00E6011B" w:rsidRDefault="00DE3A8F" w:rsidP="008E6A5D">
            <w:pPr>
              <w:rPr>
                <w:rFonts w:ascii="Times New Roman" w:hAnsi="Times New Roman" w:cs="Times New Roman"/>
                <w:sz w:val="28"/>
                <w:szCs w:val="28"/>
              </w:rPr>
            </w:pPr>
          </w:p>
        </w:tc>
        <w:tc>
          <w:tcPr>
            <w:tcW w:w="901" w:type="pct"/>
            <w:vMerge/>
          </w:tcPr>
          <w:p w14:paraId="76EB164D" w14:textId="77777777" w:rsidR="00DE3A8F" w:rsidRPr="00E6011B" w:rsidRDefault="00DE3A8F" w:rsidP="008E6A5D">
            <w:pPr>
              <w:rPr>
                <w:rFonts w:ascii="Times New Roman" w:hAnsi="Times New Roman" w:cs="Times New Roman"/>
                <w:sz w:val="28"/>
                <w:szCs w:val="28"/>
              </w:rPr>
            </w:pPr>
          </w:p>
        </w:tc>
        <w:tc>
          <w:tcPr>
            <w:tcW w:w="551" w:type="pct"/>
            <w:vMerge/>
          </w:tcPr>
          <w:p w14:paraId="33C39211" w14:textId="77777777" w:rsidR="00DE3A8F" w:rsidRPr="00E6011B" w:rsidRDefault="00DE3A8F" w:rsidP="008E6A5D">
            <w:pPr>
              <w:rPr>
                <w:rFonts w:ascii="Times New Roman" w:hAnsi="Times New Roman" w:cs="Times New Roman"/>
                <w:sz w:val="28"/>
                <w:szCs w:val="28"/>
              </w:rPr>
            </w:pPr>
          </w:p>
        </w:tc>
        <w:tc>
          <w:tcPr>
            <w:tcW w:w="1316" w:type="pct"/>
            <w:vMerge/>
          </w:tcPr>
          <w:p w14:paraId="70C76705" w14:textId="77777777" w:rsidR="00DE3A8F" w:rsidRPr="00E6011B" w:rsidRDefault="00DE3A8F" w:rsidP="008E6A5D">
            <w:pPr>
              <w:rPr>
                <w:rFonts w:ascii="Times New Roman" w:hAnsi="Times New Roman" w:cs="Times New Roman"/>
                <w:sz w:val="28"/>
                <w:szCs w:val="28"/>
              </w:rPr>
            </w:pPr>
          </w:p>
        </w:tc>
        <w:tc>
          <w:tcPr>
            <w:tcW w:w="2056" w:type="pct"/>
          </w:tcPr>
          <w:p w14:paraId="2CC82AA5" w14:textId="20B8213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не подлежит установлению.</w:t>
            </w:r>
          </w:p>
        </w:tc>
      </w:tr>
    </w:tbl>
    <w:p w14:paraId="5121B316" w14:textId="77777777" w:rsidR="00DE3A8F" w:rsidRPr="00E6011B" w:rsidRDefault="00DE3A8F" w:rsidP="008E6A5D">
      <w:pPr>
        <w:rPr>
          <w:rFonts w:ascii="Times New Roman" w:hAnsi="Times New Roman" w:cs="Times New Roman"/>
          <w:sz w:val="28"/>
          <w:szCs w:val="28"/>
        </w:rPr>
      </w:pPr>
    </w:p>
    <w:p w14:paraId="14E03D78" w14:textId="6992D633"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AC020E" w:rsidRPr="00E6011B">
        <w:rPr>
          <w:rFonts w:ascii="Times New Roman" w:eastAsia="Tahoma" w:hAnsi="Times New Roman" w:cs="Times New Roman"/>
          <w:b/>
          <w:sz w:val="28"/>
          <w:szCs w:val="28"/>
        </w:rPr>
        <w:t>.</w:t>
      </w:r>
    </w:p>
    <w:p w14:paraId="37DC3036" w14:textId="77777777" w:rsidR="00F02E54" w:rsidRPr="00E6011B" w:rsidRDefault="00F02E54" w:rsidP="008E6A5D">
      <w:pPr>
        <w:ind w:firstLine="720"/>
        <w:rPr>
          <w:rFonts w:ascii="Times New Roman" w:eastAsia="Tahoma" w:hAnsi="Times New Roman" w:cs="Times New Roman"/>
          <w:b/>
          <w:sz w:val="28"/>
          <w:szCs w:val="28"/>
        </w:rPr>
      </w:pPr>
    </w:p>
    <w:p w14:paraId="6ACB64A9" w14:textId="15326282" w:rsidR="000700C6" w:rsidRPr="00E6011B" w:rsidRDefault="00DE3A8F" w:rsidP="008E6A5D">
      <w:pPr>
        <w:spacing w:after="200"/>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AC020E"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454"/>
        <w:gridCol w:w="1983"/>
        <w:gridCol w:w="3638"/>
        <w:gridCol w:w="5893"/>
      </w:tblGrid>
      <w:tr w:rsidR="00136056" w:rsidRPr="00E6011B" w14:paraId="057E0FC7" w14:textId="77777777" w:rsidTr="00E978D7">
        <w:trPr>
          <w:tblHeader/>
        </w:trPr>
        <w:tc>
          <w:tcPr>
            <w:tcW w:w="174" w:type="pct"/>
          </w:tcPr>
          <w:p w14:paraId="2D5110D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89" w:type="pct"/>
          </w:tcPr>
          <w:p w14:paraId="1A003F7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44" w:type="pct"/>
          </w:tcPr>
          <w:p w14:paraId="168F313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409" w:type="pct"/>
          </w:tcPr>
          <w:p w14:paraId="0E5ED56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83" w:type="pct"/>
          </w:tcPr>
          <w:p w14:paraId="672EB26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2A1194C3" w14:textId="77777777" w:rsidTr="00E978D7">
        <w:trPr>
          <w:tblHeader/>
        </w:trPr>
        <w:tc>
          <w:tcPr>
            <w:tcW w:w="174" w:type="pct"/>
          </w:tcPr>
          <w:p w14:paraId="5030054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89" w:type="pct"/>
          </w:tcPr>
          <w:p w14:paraId="5D4779A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44" w:type="pct"/>
          </w:tcPr>
          <w:p w14:paraId="1A12644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409" w:type="pct"/>
          </w:tcPr>
          <w:p w14:paraId="4E9E514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83" w:type="pct"/>
          </w:tcPr>
          <w:p w14:paraId="2AA2292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5243303" w14:textId="77777777" w:rsidTr="00E978D7">
        <w:tc>
          <w:tcPr>
            <w:tcW w:w="174" w:type="pct"/>
            <w:vMerge w:val="restart"/>
          </w:tcPr>
          <w:p w14:paraId="7F84BD4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89" w:type="pct"/>
            <w:vMerge w:val="restart"/>
          </w:tcPr>
          <w:p w14:paraId="225E2EB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44" w:type="pct"/>
            <w:vMerge w:val="restart"/>
          </w:tcPr>
          <w:p w14:paraId="123358A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409" w:type="pct"/>
            <w:vMerge w:val="restart"/>
          </w:tcPr>
          <w:p w14:paraId="56DC082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83" w:type="pct"/>
          </w:tcPr>
          <w:p w14:paraId="5230CC8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3FA2426C" w14:textId="77777777" w:rsidTr="00E978D7">
        <w:tc>
          <w:tcPr>
            <w:tcW w:w="174" w:type="pct"/>
            <w:vMerge/>
          </w:tcPr>
          <w:p w14:paraId="48C5C23F" w14:textId="77777777" w:rsidR="00DE3A8F" w:rsidRPr="00E6011B" w:rsidRDefault="00DE3A8F" w:rsidP="008E6A5D">
            <w:pPr>
              <w:rPr>
                <w:rFonts w:ascii="Times New Roman" w:hAnsi="Times New Roman" w:cs="Times New Roman"/>
                <w:sz w:val="28"/>
                <w:szCs w:val="28"/>
              </w:rPr>
            </w:pPr>
          </w:p>
        </w:tc>
        <w:tc>
          <w:tcPr>
            <w:tcW w:w="689" w:type="pct"/>
            <w:vMerge/>
          </w:tcPr>
          <w:p w14:paraId="65B9C1A7" w14:textId="77777777" w:rsidR="00DE3A8F" w:rsidRPr="00E6011B" w:rsidRDefault="00DE3A8F" w:rsidP="008E6A5D">
            <w:pPr>
              <w:rPr>
                <w:rFonts w:ascii="Times New Roman" w:hAnsi="Times New Roman" w:cs="Times New Roman"/>
                <w:sz w:val="28"/>
                <w:szCs w:val="28"/>
              </w:rPr>
            </w:pPr>
          </w:p>
        </w:tc>
        <w:tc>
          <w:tcPr>
            <w:tcW w:w="544" w:type="pct"/>
            <w:vMerge/>
          </w:tcPr>
          <w:p w14:paraId="22470A8C" w14:textId="77777777" w:rsidR="00DE3A8F" w:rsidRPr="00E6011B" w:rsidRDefault="00DE3A8F" w:rsidP="008E6A5D">
            <w:pPr>
              <w:rPr>
                <w:rFonts w:ascii="Times New Roman" w:hAnsi="Times New Roman" w:cs="Times New Roman"/>
                <w:sz w:val="28"/>
                <w:szCs w:val="28"/>
              </w:rPr>
            </w:pPr>
          </w:p>
        </w:tc>
        <w:tc>
          <w:tcPr>
            <w:tcW w:w="1409" w:type="pct"/>
            <w:vMerge/>
          </w:tcPr>
          <w:p w14:paraId="1A6C5F66" w14:textId="77777777" w:rsidR="00DE3A8F" w:rsidRPr="00E6011B" w:rsidRDefault="00DE3A8F" w:rsidP="008E6A5D">
            <w:pPr>
              <w:rPr>
                <w:rFonts w:ascii="Times New Roman" w:hAnsi="Times New Roman" w:cs="Times New Roman"/>
                <w:sz w:val="28"/>
                <w:szCs w:val="28"/>
              </w:rPr>
            </w:pPr>
          </w:p>
        </w:tc>
        <w:tc>
          <w:tcPr>
            <w:tcW w:w="2183" w:type="pct"/>
          </w:tcPr>
          <w:p w14:paraId="4A948AE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7734F08E" w14:textId="77777777" w:rsidTr="00E978D7">
        <w:tc>
          <w:tcPr>
            <w:tcW w:w="174" w:type="pct"/>
            <w:vMerge/>
          </w:tcPr>
          <w:p w14:paraId="0EB63B1C" w14:textId="77777777" w:rsidR="00DE3A8F" w:rsidRPr="00E6011B" w:rsidRDefault="00DE3A8F" w:rsidP="008E6A5D">
            <w:pPr>
              <w:rPr>
                <w:rFonts w:ascii="Times New Roman" w:hAnsi="Times New Roman" w:cs="Times New Roman"/>
                <w:sz w:val="28"/>
                <w:szCs w:val="28"/>
              </w:rPr>
            </w:pPr>
          </w:p>
        </w:tc>
        <w:tc>
          <w:tcPr>
            <w:tcW w:w="689" w:type="pct"/>
            <w:vMerge/>
          </w:tcPr>
          <w:p w14:paraId="00065CBE" w14:textId="77777777" w:rsidR="00DE3A8F" w:rsidRPr="00E6011B" w:rsidRDefault="00DE3A8F" w:rsidP="008E6A5D">
            <w:pPr>
              <w:rPr>
                <w:rFonts w:ascii="Times New Roman" w:hAnsi="Times New Roman" w:cs="Times New Roman"/>
                <w:sz w:val="28"/>
                <w:szCs w:val="28"/>
              </w:rPr>
            </w:pPr>
          </w:p>
        </w:tc>
        <w:tc>
          <w:tcPr>
            <w:tcW w:w="544" w:type="pct"/>
            <w:vMerge/>
          </w:tcPr>
          <w:p w14:paraId="0F20A803" w14:textId="77777777" w:rsidR="00DE3A8F" w:rsidRPr="00E6011B" w:rsidRDefault="00DE3A8F" w:rsidP="008E6A5D">
            <w:pPr>
              <w:rPr>
                <w:rFonts w:ascii="Times New Roman" w:hAnsi="Times New Roman" w:cs="Times New Roman"/>
                <w:sz w:val="28"/>
                <w:szCs w:val="28"/>
              </w:rPr>
            </w:pPr>
          </w:p>
        </w:tc>
        <w:tc>
          <w:tcPr>
            <w:tcW w:w="1409" w:type="pct"/>
            <w:vMerge/>
          </w:tcPr>
          <w:p w14:paraId="72DA3D66" w14:textId="77777777" w:rsidR="00DE3A8F" w:rsidRPr="00E6011B" w:rsidRDefault="00DE3A8F" w:rsidP="008E6A5D">
            <w:pPr>
              <w:rPr>
                <w:rFonts w:ascii="Times New Roman" w:hAnsi="Times New Roman" w:cs="Times New Roman"/>
                <w:sz w:val="28"/>
                <w:szCs w:val="28"/>
              </w:rPr>
            </w:pPr>
          </w:p>
        </w:tc>
        <w:tc>
          <w:tcPr>
            <w:tcW w:w="2183" w:type="pct"/>
          </w:tcPr>
          <w:p w14:paraId="3972766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4078CF1" w14:textId="77777777" w:rsidTr="00E978D7">
        <w:tc>
          <w:tcPr>
            <w:tcW w:w="174" w:type="pct"/>
            <w:vMerge/>
          </w:tcPr>
          <w:p w14:paraId="44FD7F0E" w14:textId="77777777" w:rsidR="00DE3A8F" w:rsidRPr="00E6011B" w:rsidRDefault="00DE3A8F" w:rsidP="008E6A5D">
            <w:pPr>
              <w:rPr>
                <w:rFonts w:ascii="Times New Roman" w:hAnsi="Times New Roman" w:cs="Times New Roman"/>
                <w:sz w:val="28"/>
                <w:szCs w:val="28"/>
              </w:rPr>
            </w:pPr>
          </w:p>
        </w:tc>
        <w:tc>
          <w:tcPr>
            <w:tcW w:w="689" w:type="pct"/>
            <w:vMerge/>
          </w:tcPr>
          <w:p w14:paraId="4C002582" w14:textId="77777777" w:rsidR="00DE3A8F" w:rsidRPr="00E6011B" w:rsidRDefault="00DE3A8F" w:rsidP="008E6A5D">
            <w:pPr>
              <w:rPr>
                <w:rFonts w:ascii="Times New Roman" w:hAnsi="Times New Roman" w:cs="Times New Roman"/>
                <w:sz w:val="28"/>
                <w:szCs w:val="28"/>
              </w:rPr>
            </w:pPr>
          </w:p>
        </w:tc>
        <w:tc>
          <w:tcPr>
            <w:tcW w:w="544" w:type="pct"/>
            <w:vMerge/>
          </w:tcPr>
          <w:p w14:paraId="3CABDBDF" w14:textId="77777777" w:rsidR="00DE3A8F" w:rsidRPr="00E6011B" w:rsidRDefault="00DE3A8F" w:rsidP="008E6A5D">
            <w:pPr>
              <w:rPr>
                <w:rFonts w:ascii="Times New Roman" w:hAnsi="Times New Roman" w:cs="Times New Roman"/>
                <w:sz w:val="28"/>
                <w:szCs w:val="28"/>
              </w:rPr>
            </w:pPr>
          </w:p>
        </w:tc>
        <w:tc>
          <w:tcPr>
            <w:tcW w:w="1409" w:type="pct"/>
            <w:vMerge/>
          </w:tcPr>
          <w:p w14:paraId="281EC637" w14:textId="77777777" w:rsidR="00DE3A8F" w:rsidRPr="00E6011B" w:rsidRDefault="00DE3A8F" w:rsidP="008E6A5D">
            <w:pPr>
              <w:rPr>
                <w:rFonts w:ascii="Times New Roman" w:hAnsi="Times New Roman" w:cs="Times New Roman"/>
                <w:sz w:val="28"/>
                <w:szCs w:val="28"/>
              </w:rPr>
            </w:pPr>
          </w:p>
        </w:tc>
        <w:tc>
          <w:tcPr>
            <w:tcW w:w="2183" w:type="pct"/>
          </w:tcPr>
          <w:p w14:paraId="3FA6FB68" w14:textId="07BC70A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6EC9152" w14:textId="77777777" w:rsidTr="00E978D7">
        <w:tc>
          <w:tcPr>
            <w:tcW w:w="174" w:type="pct"/>
            <w:vMerge/>
          </w:tcPr>
          <w:p w14:paraId="30B6A9F5" w14:textId="77777777" w:rsidR="00DE3A8F" w:rsidRPr="00E6011B" w:rsidRDefault="00DE3A8F" w:rsidP="008E6A5D">
            <w:pPr>
              <w:rPr>
                <w:rFonts w:ascii="Times New Roman" w:hAnsi="Times New Roman" w:cs="Times New Roman"/>
                <w:sz w:val="28"/>
                <w:szCs w:val="28"/>
              </w:rPr>
            </w:pPr>
          </w:p>
        </w:tc>
        <w:tc>
          <w:tcPr>
            <w:tcW w:w="689" w:type="pct"/>
            <w:vMerge/>
          </w:tcPr>
          <w:p w14:paraId="6AA2DC84" w14:textId="77777777" w:rsidR="00DE3A8F" w:rsidRPr="00E6011B" w:rsidRDefault="00DE3A8F" w:rsidP="008E6A5D">
            <w:pPr>
              <w:rPr>
                <w:rFonts w:ascii="Times New Roman" w:hAnsi="Times New Roman" w:cs="Times New Roman"/>
                <w:sz w:val="28"/>
                <w:szCs w:val="28"/>
              </w:rPr>
            </w:pPr>
          </w:p>
        </w:tc>
        <w:tc>
          <w:tcPr>
            <w:tcW w:w="544" w:type="pct"/>
            <w:vMerge/>
          </w:tcPr>
          <w:p w14:paraId="04F29CDB" w14:textId="77777777" w:rsidR="00DE3A8F" w:rsidRPr="00E6011B" w:rsidRDefault="00DE3A8F" w:rsidP="008E6A5D">
            <w:pPr>
              <w:rPr>
                <w:rFonts w:ascii="Times New Roman" w:hAnsi="Times New Roman" w:cs="Times New Roman"/>
                <w:sz w:val="28"/>
                <w:szCs w:val="28"/>
              </w:rPr>
            </w:pPr>
          </w:p>
        </w:tc>
        <w:tc>
          <w:tcPr>
            <w:tcW w:w="1409" w:type="pct"/>
            <w:vMerge/>
          </w:tcPr>
          <w:p w14:paraId="6A783C6C" w14:textId="77777777" w:rsidR="00DE3A8F" w:rsidRPr="00E6011B" w:rsidRDefault="00DE3A8F" w:rsidP="008E6A5D">
            <w:pPr>
              <w:rPr>
                <w:rFonts w:ascii="Times New Roman" w:hAnsi="Times New Roman" w:cs="Times New Roman"/>
                <w:sz w:val="28"/>
                <w:szCs w:val="28"/>
              </w:rPr>
            </w:pPr>
          </w:p>
        </w:tc>
        <w:tc>
          <w:tcPr>
            <w:tcW w:w="2183" w:type="pct"/>
          </w:tcPr>
          <w:p w14:paraId="21B2E4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 (включая мансардный).</w:t>
            </w:r>
          </w:p>
        </w:tc>
      </w:tr>
      <w:tr w:rsidR="00136056" w:rsidRPr="00E6011B" w14:paraId="4225A820" w14:textId="77777777" w:rsidTr="00E978D7">
        <w:tc>
          <w:tcPr>
            <w:tcW w:w="174" w:type="pct"/>
            <w:vMerge/>
          </w:tcPr>
          <w:p w14:paraId="35900655" w14:textId="77777777" w:rsidR="00DE3A8F" w:rsidRPr="00E6011B" w:rsidRDefault="00DE3A8F" w:rsidP="008E6A5D">
            <w:pPr>
              <w:rPr>
                <w:rFonts w:ascii="Times New Roman" w:hAnsi="Times New Roman" w:cs="Times New Roman"/>
                <w:sz w:val="28"/>
                <w:szCs w:val="28"/>
              </w:rPr>
            </w:pPr>
          </w:p>
        </w:tc>
        <w:tc>
          <w:tcPr>
            <w:tcW w:w="689" w:type="pct"/>
            <w:vMerge/>
          </w:tcPr>
          <w:p w14:paraId="714FCB75" w14:textId="77777777" w:rsidR="00DE3A8F" w:rsidRPr="00E6011B" w:rsidRDefault="00DE3A8F" w:rsidP="008E6A5D">
            <w:pPr>
              <w:rPr>
                <w:rFonts w:ascii="Times New Roman" w:hAnsi="Times New Roman" w:cs="Times New Roman"/>
                <w:sz w:val="28"/>
                <w:szCs w:val="28"/>
              </w:rPr>
            </w:pPr>
          </w:p>
        </w:tc>
        <w:tc>
          <w:tcPr>
            <w:tcW w:w="544" w:type="pct"/>
            <w:vMerge/>
          </w:tcPr>
          <w:p w14:paraId="1D3D4CE1" w14:textId="77777777" w:rsidR="00DE3A8F" w:rsidRPr="00E6011B" w:rsidRDefault="00DE3A8F" w:rsidP="008E6A5D">
            <w:pPr>
              <w:rPr>
                <w:rFonts w:ascii="Times New Roman" w:hAnsi="Times New Roman" w:cs="Times New Roman"/>
                <w:sz w:val="28"/>
                <w:szCs w:val="28"/>
              </w:rPr>
            </w:pPr>
          </w:p>
        </w:tc>
        <w:tc>
          <w:tcPr>
            <w:tcW w:w="1409" w:type="pct"/>
            <w:vMerge/>
          </w:tcPr>
          <w:p w14:paraId="53BB1380" w14:textId="77777777" w:rsidR="00DE3A8F" w:rsidRPr="00E6011B" w:rsidRDefault="00DE3A8F" w:rsidP="008E6A5D">
            <w:pPr>
              <w:rPr>
                <w:rFonts w:ascii="Times New Roman" w:hAnsi="Times New Roman" w:cs="Times New Roman"/>
                <w:sz w:val="28"/>
                <w:szCs w:val="28"/>
              </w:rPr>
            </w:pPr>
          </w:p>
        </w:tc>
        <w:tc>
          <w:tcPr>
            <w:tcW w:w="2183" w:type="pct"/>
          </w:tcPr>
          <w:p w14:paraId="4AE805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B65CCBB" w14:textId="77777777" w:rsidTr="00E978D7">
        <w:tc>
          <w:tcPr>
            <w:tcW w:w="174" w:type="pct"/>
            <w:vMerge/>
          </w:tcPr>
          <w:p w14:paraId="39AFB8EE" w14:textId="77777777" w:rsidR="00DE3A8F" w:rsidRPr="00E6011B" w:rsidRDefault="00DE3A8F" w:rsidP="008E6A5D">
            <w:pPr>
              <w:rPr>
                <w:rFonts w:ascii="Times New Roman" w:hAnsi="Times New Roman" w:cs="Times New Roman"/>
                <w:sz w:val="28"/>
                <w:szCs w:val="28"/>
              </w:rPr>
            </w:pPr>
          </w:p>
        </w:tc>
        <w:tc>
          <w:tcPr>
            <w:tcW w:w="689" w:type="pct"/>
            <w:vMerge/>
          </w:tcPr>
          <w:p w14:paraId="25564C1E" w14:textId="77777777" w:rsidR="00DE3A8F" w:rsidRPr="00E6011B" w:rsidRDefault="00DE3A8F" w:rsidP="008E6A5D">
            <w:pPr>
              <w:rPr>
                <w:rFonts w:ascii="Times New Roman" w:hAnsi="Times New Roman" w:cs="Times New Roman"/>
                <w:sz w:val="28"/>
                <w:szCs w:val="28"/>
              </w:rPr>
            </w:pPr>
          </w:p>
        </w:tc>
        <w:tc>
          <w:tcPr>
            <w:tcW w:w="544" w:type="pct"/>
            <w:vMerge/>
          </w:tcPr>
          <w:p w14:paraId="7AB2E393" w14:textId="77777777" w:rsidR="00DE3A8F" w:rsidRPr="00E6011B" w:rsidRDefault="00DE3A8F" w:rsidP="008E6A5D">
            <w:pPr>
              <w:rPr>
                <w:rFonts w:ascii="Times New Roman" w:hAnsi="Times New Roman" w:cs="Times New Roman"/>
                <w:sz w:val="28"/>
                <w:szCs w:val="28"/>
              </w:rPr>
            </w:pPr>
          </w:p>
        </w:tc>
        <w:tc>
          <w:tcPr>
            <w:tcW w:w="1409" w:type="pct"/>
            <w:vMerge/>
          </w:tcPr>
          <w:p w14:paraId="3BD185F3" w14:textId="77777777" w:rsidR="00DE3A8F" w:rsidRPr="00E6011B" w:rsidRDefault="00DE3A8F" w:rsidP="008E6A5D">
            <w:pPr>
              <w:rPr>
                <w:rFonts w:ascii="Times New Roman" w:hAnsi="Times New Roman" w:cs="Times New Roman"/>
                <w:sz w:val="28"/>
                <w:szCs w:val="28"/>
              </w:rPr>
            </w:pPr>
          </w:p>
        </w:tc>
        <w:tc>
          <w:tcPr>
            <w:tcW w:w="2183" w:type="pct"/>
          </w:tcPr>
          <w:p w14:paraId="700C8561" w14:textId="2952FF6E"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2433BC"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BFFDB76" w14:textId="77777777" w:rsidTr="00E978D7">
        <w:tc>
          <w:tcPr>
            <w:tcW w:w="174" w:type="pct"/>
            <w:vMerge/>
          </w:tcPr>
          <w:p w14:paraId="7B6BEA63" w14:textId="77777777" w:rsidR="00DE3A8F" w:rsidRPr="00E6011B" w:rsidRDefault="00DE3A8F" w:rsidP="008E6A5D">
            <w:pPr>
              <w:rPr>
                <w:rFonts w:ascii="Times New Roman" w:hAnsi="Times New Roman" w:cs="Times New Roman"/>
                <w:sz w:val="28"/>
                <w:szCs w:val="28"/>
              </w:rPr>
            </w:pPr>
          </w:p>
        </w:tc>
        <w:tc>
          <w:tcPr>
            <w:tcW w:w="689" w:type="pct"/>
            <w:vMerge/>
          </w:tcPr>
          <w:p w14:paraId="760BCA9A" w14:textId="77777777" w:rsidR="00DE3A8F" w:rsidRPr="00E6011B" w:rsidRDefault="00DE3A8F" w:rsidP="008E6A5D">
            <w:pPr>
              <w:rPr>
                <w:rFonts w:ascii="Times New Roman" w:hAnsi="Times New Roman" w:cs="Times New Roman"/>
                <w:sz w:val="28"/>
                <w:szCs w:val="28"/>
              </w:rPr>
            </w:pPr>
          </w:p>
        </w:tc>
        <w:tc>
          <w:tcPr>
            <w:tcW w:w="544" w:type="pct"/>
            <w:vMerge/>
          </w:tcPr>
          <w:p w14:paraId="3D6872DA" w14:textId="77777777" w:rsidR="00DE3A8F" w:rsidRPr="00E6011B" w:rsidRDefault="00DE3A8F" w:rsidP="008E6A5D">
            <w:pPr>
              <w:rPr>
                <w:rFonts w:ascii="Times New Roman" w:hAnsi="Times New Roman" w:cs="Times New Roman"/>
                <w:sz w:val="28"/>
                <w:szCs w:val="28"/>
              </w:rPr>
            </w:pPr>
          </w:p>
        </w:tc>
        <w:tc>
          <w:tcPr>
            <w:tcW w:w="1409" w:type="pct"/>
            <w:vMerge/>
          </w:tcPr>
          <w:p w14:paraId="6B0AE73D" w14:textId="77777777" w:rsidR="00DE3A8F" w:rsidRPr="00E6011B" w:rsidRDefault="00DE3A8F" w:rsidP="008E6A5D">
            <w:pPr>
              <w:rPr>
                <w:rFonts w:ascii="Times New Roman" w:hAnsi="Times New Roman" w:cs="Times New Roman"/>
                <w:sz w:val="28"/>
                <w:szCs w:val="28"/>
              </w:rPr>
            </w:pPr>
          </w:p>
        </w:tc>
        <w:tc>
          <w:tcPr>
            <w:tcW w:w="2183" w:type="pct"/>
          </w:tcPr>
          <w:p w14:paraId="1C560B65" w14:textId="046F2D4B" w:rsidR="00084E84"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2433BC"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B27D66B" w14:textId="77777777" w:rsidTr="00E978D7">
        <w:tc>
          <w:tcPr>
            <w:tcW w:w="174" w:type="pct"/>
            <w:vMerge w:val="restart"/>
          </w:tcPr>
          <w:p w14:paraId="1193196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89" w:type="pct"/>
            <w:vMerge w:val="restart"/>
          </w:tcPr>
          <w:p w14:paraId="5343697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44" w:type="pct"/>
            <w:vMerge w:val="restart"/>
          </w:tcPr>
          <w:p w14:paraId="5C314E7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409" w:type="pct"/>
            <w:vMerge w:val="restart"/>
          </w:tcPr>
          <w:p w14:paraId="6A9C4EC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83" w:type="pct"/>
          </w:tcPr>
          <w:p w14:paraId="0987D5F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73376A50" w14:textId="77777777" w:rsidTr="00E978D7">
        <w:tc>
          <w:tcPr>
            <w:tcW w:w="174" w:type="pct"/>
            <w:vMerge/>
          </w:tcPr>
          <w:p w14:paraId="0259AC7A" w14:textId="77777777" w:rsidR="00DE3A8F" w:rsidRPr="00E6011B" w:rsidRDefault="00DE3A8F" w:rsidP="008E6A5D">
            <w:pPr>
              <w:rPr>
                <w:rFonts w:ascii="Times New Roman" w:hAnsi="Times New Roman" w:cs="Times New Roman"/>
                <w:sz w:val="28"/>
                <w:szCs w:val="28"/>
              </w:rPr>
            </w:pPr>
          </w:p>
        </w:tc>
        <w:tc>
          <w:tcPr>
            <w:tcW w:w="689" w:type="pct"/>
            <w:vMerge/>
          </w:tcPr>
          <w:p w14:paraId="453A837C" w14:textId="77777777" w:rsidR="00DE3A8F" w:rsidRPr="00E6011B" w:rsidRDefault="00DE3A8F" w:rsidP="008E6A5D">
            <w:pPr>
              <w:rPr>
                <w:rFonts w:ascii="Times New Roman" w:hAnsi="Times New Roman" w:cs="Times New Roman"/>
                <w:sz w:val="28"/>
                <w:szCs w:val="28"/>
              </w:rPr>
            </w:pPr>
          </w:p>
        </w:tc>
        <w:tc>
          <w:tcPr>
            <w:tcW w:w="544" w:type="pct"/>
            <w:vMerge/>
          </w:tcPr>
          <w:p w14:paraId="70D30A9B" w14:textId="77777777" w:rsidR="00DE3A8F" w:rsidRPr="00E6011B" w:rsidRDefault="00DE3A8F" w:rsidP="008E6A5D">
            <w:pPr>
              <w:rPr>
                <w:rFonts w:ascii="Times New Roman" w:hAnsi="Times New Roman" w:cs="Times New Roman"/>
                <w:sz w:val="28"/>
                <w:szCs w:val="28"/>
              </w:rPr>
            </w:pPr>
          </w:p>
        </w:tc>
        <w:tc>
          <w:tcPr>
            <w:tcW w:w="1409" w:type="pct"/>
            <w:vMerge/>
          </w:tcPr>
          <w:p w14:paraId="6B4AD5FD" w14:textId="77777777" w:rsidR="00DE3A8F" w:rsidRPr="00E6011B" w:rsidRDefault="00DE3A8F" w:rsidP="008E6A5D">
            <w:pPr>
              <w:rPr>
                <w:rFonts w:ascii="Times New Roman" w:hAnsi="Times New Roman" w:cs="Times New Roman"/>
                <w:sz w:val="28"/>
                <w:szCs w:val="28"/>
              </w:rPr>
            </w:pPr>
          </w:p>
        </w:tc>
        <w:tc>
          <w:tcPr>
            <w:tcW w:w="2183" w:type="pct"/>
          </w:tcPr>
          <w:p w14:paraId="31004A8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36736934" w14:textId="77777777" w:rsidTr="00E978D7">
        <w:tc>
          <w:tcPr>
            <w:tcW w:w="174" w:type="pct"/>
            <w:vMerge/>
          </w:tcPr>
          <w:p w14:paraId="7C1301E1" w14:textId="77777777" w:rsidR="00DE3A8F" w:rsidRPr="00E6011B" w:rsidRDefault="00DE3A8F" w:rsidP="008E6A5D">
            <w:pPr>
              <w:rPr>
                <w:rFonts w:ascii="Times New Roman" w:hAnsi="Times New Roman" w:cs="Times New Roman"/>
                <w:sz w:val="28"/>
                <w:szCs w:val="28"/>
              </w:rPr>
            </w:pPr>
          </w:p>
        </w:tc>
        <w:tc>
          <w:tcPr>
            <w:tcW w:w="689" w:type="pct"/>
            <w:vMerge/>
          </w:tcPr>
          <w:p w14:paraId="003C1672" w14:textId="77777777" w:rsidR="00DE3A8F" w:rsidRPr="00E6011B" w:rsidRDefault="00DE3A8F" w:rsidP="008E6A5D">
            <w:pPr>
              <w:rPr>
                <w:rFonts w:ascii="Times New Roman" w:hAnsi="Times New Roman" w:cs="Times New Roman"/>
                <w:sz w:val="28"/>
                <w:szCs w:val="28"/>
              </w:rPr>
            </w:pPr>
          </w:p>
        </w:tc>
        <w:tc>
          <w:tcPr>
            <w:tcW w:w="544" w:type="pct"/>
            <w:vMerge/>
          </w:tcPr>
          <w:p w14:paraId="1C35B0B7" w14:textId="77777777" w:rsidR="00DE3A8F" w:rsidRPr="00E6011B" w:rsidRDefault="00DE3A8F" w:rsidP="008E6A5D">
            <w:pPr>
              <w:rPr>
                <w:rFonts w:ascii="Times New Roman" w:hAnsi="Times New Roman" w:cs="Times New Roman"/>
                <w:sz w:val="28"/>
                <w:szCs w:val="28"/>
              </w:rPr>
            </w:pPr>
          </w:p>
        </w:tc>
        <w:tc>
          <w:tcPr>
            <w:tcW w:w="1409" w:type="pct"/>
            <w:vMerge/>
          </w:tcPr>
          <w:p w14:paraId="52C910C8" w14:textId="77777777" w:rsidR="00DE3A8F" w:rsidRPr="00E6011B" w:rsidRDefault="00DE3A8F" w:rsidP="008E6A5D">
            <w:pPr>
              <w:rPr>
                <w:rFonts w:ascii="Times New Roman" w:hAnsi="Times New Roman" w:cs="Times New Roman"/>
                <w:sz w:val="28"/>
                <w:szCs w:val="28"/>
              </w:rPr>
            </w:pPr>
          </w:p>
        </w:tc>
        <w:tc>
          <w:tcPr>
            <w:tcW w:w="2183" w:type="pct"/>
          </w:tcPr>
          <w:p w14:paraId="0695A8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2E11685" w14:textId="77777777" w:rsidTr="00E978D7">
        <w:tc>
          <w:tcPr>
            <w:tcW w:w="174" w:type="pct"/>
            <w:vMerge/>
          </w:tcPr>
          <w:p w14:paraId="0497D0A1" w14:textId="77777777" w:rsidR="00DE3A8F" w:rsidRPr="00E6011B" w:rsidRDefault="00DE3A8F" w:rsidP="008E6A5D">
            <w:pPr>
              <w:rPr>
                <w:rFonts w:ascii="Times New Roman" w:hAnsi="Times New Roman" w:cs="Times New Roman"/>
                <w:sz w:val="28"/>
                <w:szCs w:val="28"/>
              </w:rPr>
            </w:pPr>
          </w:p>
        </w:tc>
        <w:tc>
          <w:tcPr>
            <w:tcW w:w="689" w:type="pct"/>
            <w:vMerge/>
          </w:tcPr>
          <w:p w14:paraId="4F2B50B5" w14:textId="77777777" w:rsidR="00DE3A8F" w:rsidRPr="00E6011B" w:rsidRDefault="00DE3A8F" w:rsidP="008E6A5D">
            <w:pPr>
              <w:rPr>
                <w:rFonts w:ascii="Times New Roman" w:hAnsi="Times New Roman" w:cs="Times New Roman"/>
                <w:sz w:val="28"/>
                <w:szCs w:val="28"/>
              </w:rPr>
            </w:pPr>
          </w:p>
        </w:tc>
        <w:tc>
          <w:tcPr>
            <w:tcW w:w="544" w:type="pct"/>
            <w:vMerge/>
          </w:tcPr>
          <w:p w14:paraId="4BC40DA3" w14:textId="77777777" w:rsidR="00DE3A8F" w:rsidRPr="00E6011B" w:rsidRDefault="00DE3A8F" w:rsidP="008E6A5D">
            <w:pPr>
              <w:rPr>
                <w:rFonts w:ascii="Times New Roman" w:hAnsi="Times New Roman" w:cs="Times New Roman"/>
                <w:sz w:val="28"/>
                <w:szCs w:val="28"/>
              </w:rPr>
            </w:pPr>
          </w:p>
        </w:tc>
        <w:tc>
          <w:tcPr>
            <w:tcW w:w="1409" w:type="pct"/>
            <w:vMerge/>
          </w:tcPr>
          <w:p w14:paraId="3B4C16E8" w14:textId="77777777" w:rsidR="00DE3A8F" w:rsidRPr="00E6011B" w:rsidRDefault="00DE3A8F" w:rsidP="008E6A5D">
            <w:pPr>
              <w:rPr>
                <w:rFonts w:ascii="Times New Roman" w:hAnsi="Times New Roman" w:cs="Times New Roman"/>
                <w:sz w:val="28"/>
                <w:szCs w:val="28"/>
              </w:rPr>
            </w:pPr>
          </w:p>
        </w:tc>
        <w:tc>
          <w:tcPr>
            <w:tcW w:w="2183" w:type="pct"/>
          </w:tcPr>
          <w:p w14:paraId="7117A350" w14:textId="4EF87A7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C0A5663" w14:textId="77777777" w:rsidTr="00E978D7">
        <w:tc>
          <w:tcPr>
            <w:tcW w:w="174" w:type="pct"/>
            <w:vMerge/>
          </w:tcPr>
          <w:p w14:paraId="0029B9DF" w14:textId="77777777" w:rsidR="00DE3A8F" w:rsidRPr="00E6011B" w:rsidRDefault="00DE3A8F" w:rsidP="008E6A5D">
            <w:pPr>
              <w:rPr>
                <w:rFonts w:ascii="Times New Roman" w:hAnsi="Times New Roman" w:cs="Times New Roman"/>
                <w:sz w:val="28"/>
                <w:szCs w:val="28"/>
              </w:rPr>
            </w:pPr>
          </w:p>
        </w:tc>
        <w:tc>
          <w:tcPr>
            <w:tcW w:w="689" w:type="pct"/>
            <w:vMerge/>
          </w:tcPr>
          <w:p w14:paraId="5BCC5369" w14:textId="77777777" w:rsidR="00DE3A8F" w:rsidRPr="00E6011B" w:rsidRDefault="00DE3A8F" w:rsidP="008E6A5D">
            <w:pPr>
              <w:rPr>
                <w:rFonts w:ascii="Times New Roman" w:hAnsi="Times New Roman" w:cs="Times New Roman"/>
                <w:sz w:val="28"/>
                <w:szCs w:val="28"/>
              </w:rPr>
            </w:pPr>
          </w:p>
        </w:tc>
        <w:tc>
          <w:tcPr>
            <w:tcW w:w="544" w:type="pct"/>
            <w:vMerge/>
          </w:tcPr>
          <w:p w14:paraId="48A8D436" w14:textId="77777777" w:rsidR="00DE3A8F" w:rsidRPr="00E6011B" w:rsidRDefault="00DE3A8F" w:rsidP="008E6A5D">
            <w:pPr>
              <w:rPr>
                <w:rFonts w:ascii="Times New Roman" w:hAnsi="Times New Roman" w:cs="Times New Roman"/>
                <w:sz w:val="28"/>
                <w:szCs w:val="28"/>
              </w:rPr>
            </w:pPr>
          </w:p>
        </w:tc>
        <w:tc>
          <w:tcPr>
            <w:tcW w:w="1409" w:type="pct"/>
            <w:vMerge/>
          </w:tcPr>
          <w:p w14:paraId="0FE20784" w14:textId="77777777" w:rsidR="00DE3A8F" w:rsidRPr="00E6011B" w:rsidRDefault="00DE3A8F" w:rsidP="008E6A5D">
            <w:pPr>
              <w:rPr>
                <w:rFonts w:ascii="Times New Roman" w:hAnsi="Times New Roman" w:cs="Times New Roman"/>
                <w:sz w:val="28"/>
                <w:szCs w:val="28"/>
              </w:rPr>
            </w:pPr>
          </w:p>
        </w:tc>
        <w:tc>
          <w:tcPr>
            <w:tcW w:w="2183" w:type="pct"/>
          </w:tcPr>
          <w:p w14:paraId="6D471C0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32EB62D" w14:textId="77777777" w:rsidTr="00E978D7">
        <w:tc>
          <w:tcPr>
            <w:tcW w:w="174" w:type="pct"/>
            <w:vMerge/>
          </w:tcPr>
          <w:p w14:paraId="13A0EFE8" w14:textId="77777777" w:rsidR="00DE3A8F" w:rsidRPr="00E6011B" w:rsidRDefault="00DE3A8F" w:rsidP="008E6A5D">
            <w:pPr>
              <w:rPr>
                <w:rFonts w:ascii="Times New Roman" w:hAnsi="Times New Roman" w:cs="Times New Roman"/>
                <w:sz w:val="28"/>
                <w:szCs w:val="28"/>
              </w:rPr>
            </w:pPr>
          </w:p>
        </w:tc>
        <w:tc>
          <w:tcPr>
            <w:tcW w:w="689" w:type="pct"/>
            <w:vMerge/>
          </w:tcPr>
          <w:p w14:paraId="202045E4" w14:textId="77777777" w:rsidR="00DE3A8F" w:rsidRPr="00E6011B" w:rsidRDefault="00DE3A8F" w:rsidP="008E6A5D">
            <w:pPr>
              <w:rPr>
                <w:rFonts w:ascii="Times New Roman" w:hAnsi="Times New Roman" w:cs="Times New Roman"/>
                <w:sz w:val="28"/>
                <w:szCs w:val="28"/>
              </w:rPr>
            </w:pPr>
          </w:p>
        </w:tc>
        <w:tc>
          <w:tcPr>
            <w:tcW w:w="544" w:type="pct"/>
            <w:vMerge/>
          </w:tcPr>
          <w:p w14:paraId="1125EE8F" w14:textId="77777777" w:rsidR="00DE3A8F" w:rsidRPr="00E6011B" w:rsidRDefault="00DE3A8F" w:rsidP="008E6A5D">
            <w:pPr>
              <w:rPr>
                <w:rFonts w:ascii="Times New Roman" w:hAnsi="Times New Roman" w:cs="Times New Roman"/>
                <w:sz w:val="28"/>
                <w:szCs w:val="28"/>
              </w:rPr>
            </w:pPr>
          </w:p>
        </w:tc>
        <w:tc>
          <w:tcPr>
            <w:tcW w:w="1409" w:type="pct"/>
            <w:vMerge/>
          </w:tcPr>
          <w:p w14:paraId="773D964C" w14:textId="77777777" w:rsidR="00DE3A8F" w:rsidRPr="00E6011B" w:rsidRDefault="00DE3A8F" w:rsidP="008E6A5D">
            <w:pPr>
              <w:rPr>
                <w:rFonts w:ascii="Times New Roman" w:hAnsi="Times New Roman" w:cs="Times New Roman"/>
                <w:sz w:val="28"/>
                <w:szCs w:val="28"/>
              </w:rPr>
            </w:pPr>
          </w:p>
        </w:tc>
        <w:tc>
          <w:tcPr>
            <w:tcW w:w="2183" w:type="pct"/>
          </w:tcPr>
          <w:p w14:paraId="10BBE43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7843D99" w14:textId="77777777" w:rsidTr="00E978D7">
        <w:tc>
          <w:tcPr>
            <w:tcW w:w="174" w:type="pct"/>
            <w:vMerge/>
          </w:tcPr>
          <w:p w14:paraId="020F8590" w14:textId="77777777" w:rsidR="00DE3A8F" w:rsidRPr="00E6011B" w:rsidRDefault="00DE3A8F" w:rsidP="008E6A5D">
            <w:pPr>
              <w:rPr>
                <w:rFonts w:ascii="Times New Roman" w:hAnsi="Times New Roman" w:cs="Times New Roman"/>
                <w:sz w:val="28"/>
                <w:szCs w:val="28"/>
              </w:rPr>
            </w:pPr>
          </w:p>
        </w:tc>
        <w:tc>
          <w:tcPr>
            <w:tcW w:w="689" w:type="pct"/>
            <w:vMerge/>
          </w:tcPr>
          <w:p w14:paraId="2883950B" w14:textId="77777777" w:rsidR="00DE3A8F" w:rsidRPr="00E6011B" w:rsidRDefault="00DE3A8F" w:rsidP="008E6A5D">
            <w:pPr>
              <w:rPr>
                <w:rFonts w:ascii="Times New Roman" w:hAnsi="Times New Roman" w:cs="Times New Roman"/>
                <w:sz w:val="28"/>
                <w:szCs w:val="28"/>
              </w:rPr>
            </w:pPr>
          </w:p>
        </w:tc>
        <w:tc>
          <w:tcPr>
            <w:tcW w:w="544" w:type="pct"/>
            <w:vMerge/>
          </w:tcPr>
          <w:p w14:paraId="5AF99586" w14:textId="77777777" w:rsidR="00DE3A8F" w:rsidRPr="00E6011B" w:rsidRDefault="00DE3A8F" w:rsidP="008E6A5D">
            <w:pPr>
              <w:rPr>
                <w:rFonts w:ascii="Times New Roman" w:hAnsi="Times New Roman" w:cs="Times New Roman"/>
                <w:sz w:val="28"/>
                <w:szCs w:val="28"/>
              </w:rPr>
            </w:pPr>
          </w:p>
        </w:tc>
        <w:tc>
          <w:tcPr>
            <w:tcW w:w="1409" w:type="pct"/>
            <w:vMerge/>
          </w:tcPr>
          <w:p w14:paraId="33EA0DF2" w14:textId="77777777" w:rsidR="00DE3A8F" w:rsidRPr="00E6011B" w:rsidRDefault="00DE3A8F" w:rsidP="008E6A5D">
            <w:pPr>
              <w:rPr>
                <w:rFonts w:ascii="Times New Roman" w:hAnsi="Times New Roman" w:cs="Times New Roman"/>
                <w:sz w:val="28"/>
                <w:szCs w:val="28"/>
              </w:rPr>
            </w:pPr>
          </w:p>
        </w:tc>
        <w:tc>
          <w:tcPr>
            <w:tcW w:w="2183" w:type="pct"/>
          </w:tcPr>
          <w:p w14:paraId="3525D5B4" w14:textId="112A3172"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2433BC"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7044351" w14:textId="77777777" w:rsidTr="00E978D7">
        <w:tc>
          <w:tcPr>
            <w:tcW w:w="174" w:type="pct"/>
            <w:vMerge/>
          </w:tcPr>
          <w:p w14:paraId="084FC960" w14:textId="77777777" w:rsidR="00DE3A8F" w:rsidRPr="00E6011B" w:rsidRDefault="00DE3A8F" w:rsidP="008E6A5D">
            <w:pPr>
              <w:rPr>
                <w:rFonts w:ascii="Times New Roman" w:hAnsi="Times New Roman" w:cs="Times New Roman"/>
                <w:sz w:val="28"/>
                <w:szCs w:val="28"/>
              </w:rPr>
            </w:pPr>
          </w:p>
        </w:tc>
        <w:tc>
          <w:tcPr>
            <w:tcW w:w="689" w:type="pct"/>
            <w:vMerge/>
          </w:tcPr>
          <w:p w14:paraId="77ED2011" w14:textId="77777777" w:rsidR="00DE3A8F" w:rsidRPr="00E6011B" w:rsidRDefault="00DE3A8F" w:rsidP="008E6A5D">
            <w:pPr>
              <w:rPr>
                <w:rFonts w:ascii="Times New Roman" w:hAnsi="Times New Roman" w:cs="Times New Roman"/>
                <w:sz w:val="28"/>
                <w:szCs w:val="28"/>
              </w:rPr>
            </w:pPr>
          </w:p>
        </w:tc>
        <w:tc>
          <w:tcPr>
            <w:tcW w:w="544" w:type="pct"/>
            <w:vMerge/>
          </w:tcPr>
          <w:p w14:paraId="5EF43538" w14:textId="77777777" w:rsidR="00DE3A8F" w:rsidRPr="00E6011B" w:rsidRDefault="00DE3A8F" w:rsidP="008E6A5D">
            <w:pPr>
              <w:rPr>
                <w:rFonts w:ascii="Times New Roman" w:hAnsi="Times New Roman" w:cs="Times New Roman"/>
                <w:sz w:val="28"/>
                <w:szCs w:val="28"/>
              </w:rPr>
            </w:pPr>
          </w:p>
        </w:tc>
        <w:tc>
          <w:tcPr>
            <w:tcW w:w="1409" w:type="pct"/>
            <w:vMerge/>
          </w:tcPr>
          <w:p w14:paraId="59AA87B9" w14:textId="77777777" w:rsidR="00DE3A8F" w:rsidRPr="00E6011B" w:rsidRDefault="00DE3A8F" w:rsidP="008E6A5D">
            <w:pPr>
              <w:rPr>
                <w:rFonts w:ascii="Times New Roman" w:hAnsi="Times New Roman" w:cs="Times New Roman"/>
                <w:sz w:val="28"/>
                <w:szCs w:val="28"/>
              </w:rPr>
            </w:pPr>
          </w:p>
        </w:tc>
        <w:tc>
          <w:tcPr>
            <w:tcW w:w="2183" w:type="pct"/>
          </w:tcPr>
          <w:p w14:paraId="7E25B100" w14:textId="0F0128E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2433BC"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7B000D8" w14:textId="77777777" w:rsidTr="00E978D7">
        <w:tc>
          <w:tcPr>
            <w:tcW w:w="174" w:type="pct"/>
            <w:vMerge w:val="restart"/>
          </w:tcPr>
          <w:p w14:paraId="499726B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89" w:type="pct"/>
            <w:vMerge w:val="restart"/>
          </w:tcPr>
          <w:p w14:paraId="46B4D50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Бытовое обслуживание</w:t>
            </w:r>
          </w:p>
        </w:tc>
        <w:tc>
          <w:tcPr>
            <w:tcW w:w="544" w:type="pct"/>
            <w:vMerge w:val="restart"/>
          </w:tcPr>
          <w:p w14:paraId="225C6CB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3.3</w:t>
            </w:r>
          </w:p>
        </w:tc>
        <w:tc>
          <w:tcPr>
            <w:tcW w:w="1409" w:type="pct"/>
            <w:vMerge w:val="restart"/>
          </w:tcPr>
          <w:p w14:paraId="4EC485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83" w:type="pct"/>
          </w:tcPr>
          <w:p w14:paraId="6447F5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0965AC49" w14:textId="77777777" w:rsidTr="00E978D7">
        <w:tc>
          <w:tcPr>
            <w:tcW w:w="174" w:type="pct"/>
            <w:vMerge/>
          </w:tcPr>
          <w:p w14:paraId="761D24F9" w14:textId="77777777" w:rsidR="00DE3A8F" w:rsidRPr="00E6011B" w:rsidRDefault="00DE3A8F" w:rsidP="008E6A5D">
            <w:pPr>
              <w:rPr>
                <w:rFonts w:ascii="Times New Roman" w:hAnsi="Times New Roman" w:cs="Times New Roman"/>
                <w:sz w:val="28"/>
                <w:szCs w:val="28"/>
              </w:rPr>
            </w:pPr>
          </w:p>
        </w:tc>
        <w:tc>
          <w:tcPr>
            <w:tcW w:w="689" w:type="pct"/>
            <w:vMerge/>
          </w:tcPr>
          <w:p w14:paraId="572061BC" w14:textId="77777777" w:rsidR="00DE3A8F" w:rsidRPr="00E6011B" w:rsidRDefault="00DE3A8F" w:rsidP="008E6A5D">
            <w:pPr>
              <w:rPr>
                <w:rFonts w:ascii="Times New Roman" w:hAnsi="Times New Roman" w:cs="Times New Roman"/>
                <w:sz w:val="28"/>
                <w:szCs w:val="28"/>
              </w:rPr>
            </w:pPr>
          </w:p>
        </w:tc>
        <w:tc>
          <w:tcPr>
            <w:tcW w:w="544" w:type="pct"/>
            <w:vMerge/>
          </w:tcPr>
          <w:p w14:paraId="10525E1D" w14:textId="77777777" w:rsidR="00DE3A8F" w:rsidRPr="00E6011B" w:rsidRDefault="00DE3A8F" w:rsidP="008E6A5D">
            <w:pPr>
              <w:rPr>
                <w:rFonts w:ascii="Times New Roman" w:hAnsi="Times New Roman" w:cs="Times New Roman"/>
                <w:sz w:val="28"/>
                <w:szCs w:val="28"/>
              </w:rPr>
            </w:pPr>
          </w:p>
        </w:tc>
        <w:tc>
          <w:tcPr>
            <w:tcW w:w="1409" w:type="pct"/>
            <w:vMerge/>
          </w:tcPr>
          <w:p w14:paraId="42F138D4" w14:textId="77777777" w:rsidR="00DE3A8F" w:rsidRPr="00E6011B" w:rsidRDefault="00DE3A8F" w:rsidP="008E6A5D">
            <w:pPr>
              <w:rPr>
                <w:rFonts w:ascii="Times New Roman" w:hAnsi="Times New Roman" w:cs="Times New Roman"/>
                <w:sz w:val="28"/>
                <w:szCs w:val="28"/>
              </w:rPr>
            </w:pPr>
          </w:p>
        </w:tc>
        <w:tc>
          <w:tcPr>
            <w:tcW w:w="2183" w:type="pct"/>
          </w:tcPr>
          <w:p w14:paraId="3B1E02F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6F19D8F0" w14:textId="77777777" w:rsidTr="00E978D7">
        <w:tc>
          <w:tcPr>
            <w:tcW w:w="174" w:type="pct"/>
            <w:vMerge/>
          </w:tcPr>
          <w:p w14:paraId="09C5985F" w14:textId="77777777" w:rsidR="00DE3A8F" w:rsidRPr="00E6011B" w:rsidRDefault="00DE3A8F" w:rsidP="008E6A5D">
            <w:pPr>
              <w:rPr>
                <w:rFonts w:ascii="Times New Roman" w:hAnsi="Times New Roman" w:cs="Times New Roman"/>
                <w:sz w:val="28"/>
                <w:szCs w:val="28"/>
              </w:rPr>
            </w:pPr>
          </w:p>
        </w:tc>
        <w:tc>
          <w:tcPr>
            <w:tcW w:w="689" w:type="pct"/>
            <w:vMerge/>
          </w:tcPr>
          <w:p w14:paraId="7C7339D1" w14:textId="77777777" w:rsidR="00DE3A8F" w:rsidRPr="00E6011B" w:rsidRDefault="00DE3A8F" w:rsidP="008E6A5D">
            <w:pPr>
              <w:rPr>
                <w:rFonts w:ascii="Times New Roman" w:hAnsi="Times New Roman" w:cs="Times New Roman"/>
                <w:sz w:val="28"/>
                <w:szCs w:val="28"/>
              </w:rPr>
            </w:pPr>
          </w:p>
        </w:tc>
        <w:tc>
          <w:tcPr>
            <w:tcW w:w="544" w:type="pct"/>
            <w:vMerge/>
          </w:tcPr>
          <w:p w14:paraId="6B7E07CD" w14:textId="77777777" w:rsidR="00DE3A8F" w:rsidRPr="00E6011B" w:rsidRDefault="00DE3A8F" w:rsidP="008E6A5D">
            <w:pPr>
              <w:rPr>
                <w:rFonts w:ascii="Times New Roman" w:hAnsi="Times New Roman" w:cs="Times New Roman"/>
                <w:sz w:val="28"/>
                <w:szCs w:val="28"/>
              </w:rPr>
            </w:pPr>
          </w:p>
        </w:tc>
        <w:tc>
          <w:tcPr>
            <w:tcW w:w="1409" w:type="pct"/>
            <w:vMerge/>
          </w:tcPr>
          <w:p w14:paraId="5CFE2D7F" w14:textId="77777777" w:rsidR="00DE3A8F" w:rsidRPr="00E6011B" w:rsidRDefault="00DE3A8F" w:rsidP="008E6A5D">
            <w:pPr>
              <w:rPr>
                <w:rFonts w:ascii="Times New Roman" w:hAnsi="Times New Roman" w:cs="Times New Roman"/>
                <w:sz w:val="28"/>
                <w:szCs w:val="28"/>
              </w:rPr>
            </w:pPr>
          </w:p>
        </w:tc>
        <w:tc>
          <w:tcPr>
            <w:tcW w:w="2183" w:type="pct"/>
          </w:tcPr>
          <w:p w14:paraId="1E243BE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37BFC3C" w14:textId="77777777" w:rsidTr="00E978D7">
        <w:tc>
          <w:tcPr>
            <w:tcW w:w="174" w:type="pct"/>
            <w:vMerge/>
          </w:tcPr>
          <w:p w14:paraId="4DA463DA" w14:textId="77777777" w:rsidR="00DE3A8F" w:rsidRPr="00E6011B" w:rsidRDefault="00DE3A8F" w:rsidP="008E6A5D">
            <w:pPr>
              <w:rPr>
                <w:rFonts w:ascii="Times New Roman" w:hAnsi="Times New Roman" w:cs="Times New Roman"/>
                <w:sz w:val="28"/>
                <w:szCs w:val="28"/>
              </w:rPr>
            </w:pPr>
          </w:p>
        </w:tc>
        <w:tc>
          <w:tcPr>
            <w:tcW w:w="689" w:type="pct"/>
            <w:vMerge/>
          </w:tcPr>
          <w:p w14:paraId="369774FE" w14:textId="77777777" w:rsidR="00DE3A8F" w:rsidRPr="00E6011B" w:rsidRDefault="00DE3A8F" w:rsidP="008E6A5D">
            <w:pPr>
              <w:rPr>
                <w:rFonts w:ascii="Times New Roman" w:hAnsi="Times New Roman" w:cs="Times New Roman"/>
                <w:sz w:val="28"/>
                <w:szCs w:val="28"/>
              </w:rPr>
            </w:pPr>
          </w:p>
        </w:tc>
        <w:tc>
          <w:tcPr>
            <w:tcW w:w="544" w:type="pct"/>
            <w:vMerge/>
          </w:tcPr>
          <w:p w14:paraId="6B700318" w14:textId="77777777" w:rsidR="00DE3A8F" w:rsidRPr="00E6011B" w:rsidRDefault="00DE3A8F" w:rsidP="008E6A5D">
            <w:pPr>
              <w:rPr>
                <w:rFonts w:ascii="Times New Roman" w:hAnsi="Times New Roman" w:cs="Times New Roman"/>
                <w:sz w:val="28"/>
                <w:szCs w:val="28"/>
              </w:rPr>
            </w:pPr>
          </w:p>
        </w:tc>
        <w:tc>
          <w:tcPr>
            <w:tcW w:w="1409" w:type="pct"/>
            <w:vMerge/>
          </w:tcPr>
          <w:p w14:paraId="4333B338" w14:textId="77777777" w:rsidR="00DE3A8F" w:rsidRPr="00E6011B" w:rsidRDefault="00DE3A8F" w:rsidP="008E6A5D">
            <w:pPr>
              <w:rPr>
                <w:rFonts w:ascii="Times New Roman" w:hAnsi="Times New Roman" w:cs="Times New Roman"/>
                <w:sz w:val="28"/>
                <w:szCs w:val="28"/>
              </w:rPr>
            </w:pPr>
          </w:p>
        </w:tc>
        <w:tc>
          <w:tcPr>
            <w:tcW w:w="2183" w:type="pct"/>
          </w:tcPr>
          <w:p w14:paraId="316F3CCB" w14:textId="618DB73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60EC1B4" w14:textId="77777777" w:rsidTr="00E978D7">
        <w:tc>
          <w:tcPr>
            <w:tcW w:w="174" w:type="pct"/>
            <w:vMerge/>
          </w:tcPr>
          <w:p w14:paraId="16883E06" w14:textId="77777777" w:rsidR="00DE3A8F" w:rsidRPr="00E6011B" w:rsidRDefault="00DE3A8F" w:rsidP="008E6A5D">
            <w:pPr>
              <w:rPr>
                <w:rFonts w:ascii="Times New Roman" w:hAnsi="Times New Roman" w:cs="Times New Roman"/>
                <w:sz w:val="28"/>
                <w:szCs w:val="28"/>
              </w:rPr>
            </w:pPr>
          </w:p>
        </w:tc>
        <w:tc>
          <w:tcPr>
            <w:tcW w:w="689" w:type="pct"/>
            <w:vMerge/>
          </w:tcPr>
          <w:p w14:paraId="03C036D0" w14:textId="77777777" w:rsidR="00DE3A8F" w:rsidRPr="00E6011B" w:rsidRDefault="00DE3A8F" w:rsidP="008E6A5D">
            <w:pPr>
              <w:rPr>
                <w:rFonts w:ascii="Times New Roman" w:hAnsi="Times New Roman" w:cs="Times New Roman"/>
                <w:sz w:val="28"/>
                <w:szCs w:val="28"/>
              </w:rPr>
            </w:pPr>
          </w:p>
        </w:tc>
        <w:tc>
          <w:tcPr>
            <w:tcW w:w="544" w:type="pct"/>
            <w:vMerge/>
          </w:tcPr>
          <w:p w14:paraId="000379BF" w14:textId="77777777" w:rsidR="00DE3A8F" w:rsidRPr="00E6011B" w:rsidRDefault="00DE3A8F" w:rsidP="008E6A5D">
            <w:pPr>
              <w:rPr>
                <w:rFonts w:ascii="Times New Roman" w:hAnsi="Times New Roman" w:cs="Times New Roman"/>
                <w:sz w:val="28"/>
                <w:szCs w:val="28"/>
              </w:rPr>
            </w:pPr>
          </w:p>
        </w:tc>
        <w:tc>
          <w:tcPr>
            <w:tcW w:w="1409" w:type="pct"/>
            <w:vMerge/>
          </w:tcPr>
          <w:p w14:paraId="20623FFF" w14:textId="77777777" w:rsidR="00DE3A8F" w:rsidRPr="00E6011B" w:rsidRDefault="00DE3A8F" w:rsidP="008E6A5D">
            <w:pPr>
              <w:rPr>
                <w:rFonts w:ascii="Times New Roman" w:hAnsi="Times New Roman" w:cs="Times New Roman"/>
                <w:sz w:val="28"/>
                <w:szCs w:val="28"/>
              </w:rPr>
            </w:pPr>
          </w:p>
        </w:tc>
        <w:tc>
          <w:tcPr>
            <w:tcW w:w="2183" w:type="pct"/>
          </w:tcPr>
          <w:p w14:paraId="743DE88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C3E8954" w14:textId="77777777" w:rsidTr="00E978D7">
        <w:tc>
          <w:tcPr>
            <w:tcW w:w="174" w:type="pct"/>
            <w:vMerge/>
          </w:tcPr>
          <w:p w14:paraId="76D8053A" w14:textId="77777777" w:rsidR="00DE3A8F" w:rsidRPr="00E6011B" w:rsidRDefault="00DE3A8F" w:rsidP="008E6A5D">
            <w:pPr>
              <w:rPr>
                <w:rFonts w:ascii="Times New Roman" w:hAnsi="Times New Roman" w:cs="Times New Roman"/>
                <w:sz w:val="28"/>
                <w:szCs w:val="28"/>
              </w:rPr>
            </w:pPr>
          </w:p>
        </w:tc>
        <w:tc>
          <w:tcPr>
            <w:tcW w:w="689" w:type="pct"/>
            <w:vMerge/>
          </w:tcPr>
          <w:p w14:paraId="584D67F9" w14:textId="77777777" w:rsidR="00DE3A8F" w:rsidRPr="00E6011B" w:rsidRDefault="00DE3A8F" w:rsidP="008E6A5D">
            <w:pPr>
              <w:rPr>
                <w:rFonts w:ascii="Times New Roman" w:hAnsi="Times New Roman" w:cs="Times New Roman"/>
                <w:sz w:val="28"/>
                <w:szCs w:val="28"/>
              </w:rPr>
            </w:pPr>
          </w:p>
        </w:tc>
        <w:tc>
          <w:tcPr>
            <w:tcW w:w="544" w:type="pct"/>
            <w:vMerge/>
          </w:tcPr>
          <w:p w14:paraId="2C9A967F" w14:textId="77777777" w:rsidR="00DE3A8F" w:rsidRPr="00E6011B" w:rsidRDefault="00DE3A8F" w:rsidP="008E6A5D">
            <w:pPr>
              <w:rPr>
                <w:rFonts w:ascii="Times New Roman" w:hAnsi="Times New Roman" w:cs="Times New Roman"/>
                <w:sz w:val="28"/>
                <w:szCs w:val="28"/>
              </w:rPr>
            </w:pPr>
          </w:p>
        </w:tc>
        <w:tc>
          <w:tcPr>
            <w:tcW w:w="1409" w:type="pct"/>
            <w:vMerge/>
          </w:tcPr>
          <w:p w14:paraId="418C5436" w14:textId="77777777" w:rsidR="00DE3A8F" w:rsidRPr="00E6011B" w:rsidRDefault="00DE3A8F" w:rsidP="008E6A5D">
            <w:pPr>
              <w:rPr>
                <w:rFonts w:ascii="Times New Roman" w:hAnsi="Times New Roman" w:cs="Times New Roman"/>
                <w:sz w:val="28"/>
                <w:szCs w:val="28"/>
              </w:rPr>
            </w:pPr>
          </w:p>
        </w:tc>
        <w:tc>
          <w:tcPr>
            <w:tcW w:w="2183" w:type="pct"/>
          </w:tcPr>
          <w:p w14:paraId="3F877FC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9886C27" w14:textId="77777777" w:rsidTr="00E978D7">
        <w:tc>
          <w:tcPr>
            <w:tcW w:w="174" w:type="pct"/>
            <w:vMerge/>
          </w:tcPr>
          <w:p w14:paraId="16273BA7" w14:textId="77777777" w:rsidR="00DE3A8F" w:rsidRPr="00E6011B" w:rsidRDefault="00DE3A8F" w:rsidP="008E6A5D">
            <w:pPr>
              <w:rPr>
                <w:rFonts w:ascii="Times New Roman" w:hAnsi="Times New Roman" w:cs="Times New Roman"/>
                <w:sz w:val="28"/>
                <w:szCs w:val="28"/>
              </w:rPr>
            </w:pPr>
          </w:p>
        </w:tc>
        <w:tc>
          <w:tcPr>
            <w:tcW w:w="689" w:type="pct"/>
            <w:vMerge/>
          </w:tcPr>
          <w:p w14:paraId="7A282ADD" w14:textId="77777777" w:rsidR="00DE3A8F" w:rsidRPr="00E6011B" w:rsidRDefault="00DE3A8F" w:rsidP="008E6A5D">
            <w:pPr>
              <w:rPr>
                <w:rFonts w:ascii="Times New Roman" w:hAnsi="Times New Roman" w:cs="Times New Roman"/>
                <w:sz w:val="28"/>
                <w:szCs w:val="28"/>
              </w:rPr>
            </w:pPr>
          </w:p>
        </w:tc>
        <w:tc>
          <w:tcPr>
            <w:tcW w:w="544" w:type="pct"/>
            <w:vMerge/>
          </w:tcPr>
          <w:p w14:paraId="72015F23" w14:textId="77777777" w:rsidR="00DE3A8F" w:rsidRPr="00E6011B" w:rsidRDefault="00DE3A8F" w:rsidP="008E6A5D">
            <w:pPr>
              <w:rPr>
                <w:rFonts w:ascii="Times New Roman" w:hAnsi="Times New Roman" w:cs="Times New Roman"/>
                <w:sz w:val="28"/>
                <w:szCs w:val="28"/>
              </w:rPr>
            </w:pPr>
          </w:p>
        </w:tc>
        <w:tc>
          <w:tcPr>
            <w:tcW w:w="1409" w:type="pct"/>
            <w:vMerge/>
          </w:tcPr>
          <w:p w14:paraId="39ABAF7C" w14:textId="77777777" w:rsidR="00DE3A8F" w:rsidRPr="00E6011B" w:rsidRDefault="00DE3A8F" w:rsidP="008E6A5D">
            <w:pPr>
              <w:rPr>
                <w:rFonts w:ascii="Times New Roman" w:hAnsi="Times New Roman" w:cs="Times New Roman"/>
                <w:sz w:val="28"/>
                <w:szCs w:val="28"/>
              </w:rPr>
            </w:pPr>
          </w:p>
        </w:tc>
        <w:tc>
          <w:tcPr>
            <w:tcW w:w="2183" w:type="pct"/>
          </w:tcPr>
          <w:p w14:paraId="0A7805F0" w14:textId="06FF9B2C"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2433BC" w:rsidRPr="00E6011B">
              <w:rPr>
                <w:rFonts w:ascii="Times New Roman" w:eastAsia="Tahoma" w:hAnsi="Times New Roman" w:cs="Times New Roman"/>
                <w:sz w:val="28"/>
                <w:szCs w:val="28"/>
              </w:rPr>
              <w:t>. Процент застройки подземной части не регламентируется.</w:t>
            </w:r>
          </w:p>
        </w:tc>
      </w:tr>
      <w:tr w:rsidR="00136056" w:rsidRPr="00E6011B" w14:paraId="602BDBDF" w14:textId="77777777" w:rsidTr="00E978D7">
        <w:tc>
          <w:tcPr>
            <w:tcW w:w="174" w:type="pct"/>
            <w:vMerge/>
          </w:tcPr>
          <w:p w14:paraId="41A9F533" w14:textId="77777777" w:rsidR="00DE3A8F" w:rsidRPr="00E6011B" w:rsidRDefault="00DE3A8F" w:rsidP="008E6A5D">
            <w:pPr>
              <w:rPr>
                <w:rFonts w:ascii="Times New Roman" w:hAnsi="Times New Roman" w:cs="Times New Roman"/>
                <w:sz w:val="28"/>
                <w:szCs w:val="28"/>
              </w:rPr>
            </w:pPr>
          </w:p>
        </w:tc>
        <w:tc>
          <w:tcPr>
            <w:tcW w:w="689" w:type="pct"/>
            <w:vMerge/>
          </w:tcPr>
          <w:p w14:paraId="303087FC" w14:textId="77777777" w:rsidR="00DE3A8F" w:rsidRPr="00E6011B" w:rsidRDefault="00DE3A8F" w:rsidP="008E6A5D">
            <w:pPr>
              <w:rPr>
                <w:rFonts w:ascii="Times New Roman" w:hAnsi="Times New Roman" w:cs="Times New Roman"/>
                <w:sz w:val="28"/>
                <w:szCs w:val="28"/>
              </w:rPr>
            </w:pPr>
          </w:p>
        </w:tc>
        <w:tc>
          <w:tcPr>
            <w:tcW w:w="544" w:type="pct"/>
            <w:vMerge/>
          </w:tcPr>
          <w:p w14:paraId="50DD9BF2" w14:textId="77777777" w:rsidR="00DE3A8F" w:rsidRPr="00E6011B" w:rsidRDefault="00DE3A8F" w:rsidP="008E6A5D">
            <w:pPr>
              <w:rPr>
                <w:rFonts w:ascii="Times New Roman" w:hAnsi="Times New Roman" w:cs="Times New Roman"/>
                <w:sz w:val="28"/>
                <w:szCs w:val="28"/>
              </w:rPr>
            </w:pPr>
          </w:p>
        </w:tc>
        <w:tc>
          <w:tcPr>
            <w:tcW w:w="1409" w:type="pct"/>
            <w:vMerge/>
          </w:tcPr>
          <w:p w14:paraId="60B4851A" w14:textId="77777777" w:rsidR="00DE3A8F" w:rsidRPr="00E6011B" w:rsidRDefault="00DE3A8F" w:rsidP="008E6A5D">
            <w:pPr>
              <w:rPr>
                <w:rFonts w:ascii="Times New Roman" w:hAnsi="Times New Roman" w:cs="Times New Roman"/>
                <w:sz w:val="28"/>
                <w:szCs w:val="28"/>
              </w:rPr>
            </w:pPr>
          </w:p>
        </w:tc>
        <w:tc>
          <w:tcPr>
            <w:tcW w:w="2183" w:type="pct"/>
          </w:tcPr>
          <w:p w14:paraId="08632FC2" w14:textId="2728F52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2433BC"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174EBE1A" w14:textId="77777777" w:rsidTr="00E978D7">
        <w:tc>
          <w:tcPr>
            <w:tcW w:w="174" w:type="pct"/>
            <w:vMerge w:val="restart"/>
          </w:tcPr>
          <w:p w14:paraId="0D9EF54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89" w:type="pct"/>
            <w:vMerge w:val="restart"/>
          </w:tcPr>
          <w:p w14:paraId="26342A3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44" w:type="pct"/>
            <w:vMerge w:val="restart"/>
          </w:tcPr>
          <w:p w14:paraId="3A43504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409" w:type="pct"/>
            <w:vMerge w:val="restart"/>
          </w:tcPr>
          <w:p w14:paraId="436B694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83" w:type="pct"/>
          </w:tcPr>
          <w:p w14:paraId="0AB3304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78239BF" w14:textId="77777777" w:rsidTr="00E978D7">
        <w:tc>
          <w:tcPr>
            <w:tcW w:w="174" w:type="pct"/>
            <w:vMerge/>
          </w:tcPr>
          <w:p w14:paraId="42DF9D6C" w14:textId="77777777" w:rsidR="00DE3A8F" w:rsidRPr="00E6011B" w:rsidRDefault="00DE3A8F" w:rsidP="008E6A5D">
            <w:pPr>
              <w:rPr>
                <w:rFonts w:ascii="Times New Roman" w:hAnsi="Times New Roman" w:cs="Times New Roman"/>
                <w:sz w:val="28"/>
                <w:szCs w:val="28"/>
              </w:rPr>
            </w:pPr>
          </w:p>
        </w:tc>
        <w:tc>
          <w:tcPr>
            <w:tcW w:w="689" w:type="pct"/>
            <w:vMerge/>
          </w:tcPr>
          <w:p w14:paraId="17A717FF" w14:textId="77777777" w:rsidR="00DE3A8F" w:rsidRPr="00E6011B" w:rsidRDefault="00DE3A8F" w:rsidP="008E6A5D">
            <w:pPr>
              <w:rPr>
                <w:rFonts w:ascii="Times New Roman" w:hAnsi="Times New Roman" w:cs="Times New Roman"/>
                <w:sz w:val="28"/>
                <w:szCs w:val="28"/>
              </w:rPr>
            </w:pPr>
          </w:p>
        </w:tc>
        <w:tc>
          <w:tcPr>
            <w:tcW w:w="544" w:type="pct"/>
            <w:vMerge/>
          </w:tcPr>
          <w:p w14:paraId="00504A5D" w14:textId="77777777" w:rsidR="00DE3A8F" w:rsidRPr="00E6011B" w:rsidRDefault="00DE3A8F" w:rsidP="008E6A5D">
            <w:pPr>
              <w:rPr>
                <w:rFonts w:ascii="Times New Roman" w:hAnsi="Times New Roman" w:cs="Times New Roman"/>
                <w:sz w:val="28"/>
                <w:szCs w:val="28"/>
              </w:rPr>
            </w:pPr>
          </w:p>
        </w:tc>
        <w:tc>
          <w:tcPr>
            <w:tcW w:w="1409" w:type="pct"/>
            <w:vMerge/>
          </w:tcPr>
          <w:p w14:paraId="23417228" w14:textId="77777777" w:rsidR="00DE3A8F" w:rsidRPr="00E6011B" w:rsidRDefault="00DE3A8F" w:rsidP="008E6A5D">
            <w:pPr>
              <w:rPr>
                <w:rFonts w:ascii="Times New Roman" w:hAnsi="Times New Roman" w:cs="Times New Roman"/>
                <w:sz w:val="28"/>
                <w:szCs w:val="28"/>
              </w:rPr>
            </w:pPr>
          </w:p>
        </w:tc>
        <w:tc>
          <w:tcPr>
            <w:tcW w:w="2183" w:type="pct"/>
          </w:tcPr>
          <w:p w14:paraId="20C52DFE" w14:textId="7ED9FC4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w:t>
            </w:r>
            <w:r w:rsidR="00D33BF3" w:rsidRPr="00E6011B">
              <w:rPr>
                <w:rFonts w:ascii="Times New Roman" w:eastAsia="Tahoma" w:hAnsi="Times New Roman" w:cs="Times New Roman"/>
                <w:sz w:val="28"/>
                <w:szCs w:val="28"/>
              </w:rPr>
              <w:t>0</w:t>
            </w:r>
            <w:r w:rsidRPr="00E6011B">
              <w:rPr>
                <w:rFonts w:ascii="Times New Roman" w:eastAsia="Tahoma" w:hAnsi="Times New Roman" w:cs="Times New Roman"/>
                <w:sz w:val="28"/>
                <w:szCs w:val="28"/>
              </w:rPr>
              <w:t>000 кв.м.</w:t>
            </w:r>
          </w:p>
        </w:tc>
      </w:tr>
      <w:tr w:rsidR="00136056" w:rsidRPr="00E6011B" w14:paraId="525DCE3B" w14:textId="77777777" w:rsidTr="00E978D7">
        <w:tc>
          <w:tcPr>
            <w:tcW w:w="174" w:type="pct"/>
            <w:vMerge/>
          </w:tcPr>
          <w:p w14:paraId="103849C9" w14:textId="77777777" w:rsidR="00DE3A8F" w:rsidRPr="00E6011B" w:rsidRDefault="00DE3A8F" w:rsidP="008E6A5D">
            <w:pPr>
              <w:rPr>
                <w:rFonts w:ascii="Times New Roman" w:hAnsi="Times New Roman" w:cs="Times New Roman"/>
                <w:sz w:val="28"/>
                <w:szCs w:val="28"/>
              </w:rPr>
            </w:pPr>
          </w:p>
        </w:tc>
        <w:tc>
          <w:tcPr>
            <w:tcW w:w="689" w:type="pct"/>
            <w:vMerge/>
          </w:tcPr>
          <w:p w14:paraId="5A73559F" w14:textId="77777777" w:rsidR="00DE3A8F" w:rsidRPr="00E6011B" w:rsidRDefault="00DE3A8F" w:rsidP="008E6A5D">
            <w:pPr>
              <w:rPr>
                <w:rFonts w:ascii="Times New Roman" w:hAnsi="Times New Roman" w:cs="Times New Roman"/>
                <w:sz w:val="28"/>
                <w:szCs w:val="28"/>
              </w:rPr>
            </w:pPr>
          </w:p>
        </w:tc>
        <w:tc>
          <w:tcPr>
            <w:tcW w:w="544" w:type="pct"/>
            <w:vMerge/>
          </w:tcPr>
          <w:p w14:paraId="15A8980B" w14:textId="77777777" w:rsidR="00DE3A8F" w:rsidRPr="00E6011B" w:rsidRDefault="00DE3A8F" w:rsidP="008E6A5D">
            <w:pPr>
              <w:rPr>
                <w:rFonts w:ascii="Times New Roman" w:hAnsi="Times New Roman" w:cs="Times New Roman"/>
                <w:sz w:val="28"/>
                <w:szCs w:val="28"/>
              </w:rPr>
            </w:pPr>
          </w:p>
        </w:tc>
        <w:tc>
          <w:tcPr>
            <w:tcW w:w="1409" w:type="pct"/>
            <w:vMerge/>
          </w:tcPr>
          <w:p w14:paraId="7FDDAB52" w14:textId="77777777" w:rsidR="00DE3A8F" w:rsidRPr="00E6011B" w:rsidRDefault="00DE3A8F" w:rsidP="008E6A5D">
            <w:pPr>
              <w:rPr>
                <w:rFonts w:ascii="Times New Roman" w:hAnsi="Times New Roman" w:cs="Times New Roman"/>
                <w:sz w:val="28"/>
                <w:szCs w:val="28"/>
              </w:rPr>
            </w:pPr>
          </w:p>
        </w:tc>
        <w:tc>
          <w:tcPr>
            <w:tcW w:w="2183" w:type="pct"/>
          </w:tcPr>
          <w:p w14:paraId="7602540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477AD3E" w14:textId="77777777" w:rsidTr="00E978D7">
        <w:tc>
          <w:tcPr>
            <w:tcW w:w="174" w:type="pct"/>
            <w:vMerge/>
          </w:tcPr>
          <w:p w14:paraId="73BD90DC" w14:textId="77777777" w:rsidR="00DE3A8F" w:rsidRPr="00E6011B" w:rsidRDefault="00DE3A8F" w:rsidP="008E6A5D">
            <w:pPr>
              <w:rPr>
                <w:rFonts w:ascii="Times New Roman" w:hAnsi="Times New Roman" w:cs="Times New Roman"/>
                <w:sz w:val="28"/>
                <w:szCs w:val="28"/>
              </w:rPr>
            </w:pPr>
          </w:p>
        </w:tc>
        <w:tc>
          <w:tcPr>
            <w:tcW w:w="689" w:type="pct"/>
            <w:vMerge/>
          </w:tcPr>
          <w:p w14:paraId="4A6B498C" w14:textId="77777777" w:rsidR="00DE3A8F" w:rsidRPr="00E6011B" w:rsidRDefault="00DE3A8F" w:rsidP="008E6A5D">
            <w:pPr>
              <w:rPr>
                <w:rFonts w:ascii="Times New Roman" w:hAnsi="Times New Roman" w:cs="Times New Roman"/>
                <w:sz w:val="28"/>
                <w:szCs w:val="28"/>
              </w:rPr>
            </w:pPr>
          </w:p>
        </w:tc>
        <w:tc>
          <w:tcPr>
            <w:tcW w:w="544" w:type="pct"/>
            <w:vMerge/>
          </w:tcPr>
          <w:p w14:paraId="10F162FE" w14:textId="77777777" w:rsidR="00DE3A8F" w:rsidRPr="00E6011B" w:rsidRDefault="00DE3A8F" w:rsidP="008E6A5D">
            <w:pPr>
              <w:rPr>
                <w:rFonts w:ascii="Times New Roman" w:hAnsi="Times New Roman" w:cs="Times New Roman"/>
                <w:sz w:val="28"/>
                <w:szCs w:val="28"/>
              </w:rPr>
            </w:pPr>
          </w:p>
        </w:tc>
        <w:tc>
          <w:tcPr>
            <w:tcW w:w="1409" w:type="pct"/>
            <w:vMerge/>
          </w:tcPr>
          <w:p w14:paraId="176F69AA" w14:textId="77777777" w:rsidR="00DE3A8F" w:rsidRPr="00E6011B" w:rsidRDefault="00DE3A8F" w:rsidP="008E6A5D">
            <w:pPr>
              <w:rPr>
                <w:rFonts w:ascii="Times New Roman" w:hAnsi="Times New Roman" w:cs="Times New Roman"/>
                <w:sz w:val="28"/>
                <w:szCs w:val="28"/>
              </w:rPr>
            </w:pPr>
          </w:p>
        </w:tc>
        <w:tc>
          <w:tcPr>
            <w:tcW w:w="2183" w:type="pct"/>
          </w:tcPr>
          <w:p w14:paraId="28356BDC" w14:textId="56D82BD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2433BC"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BA17408" w14:textId="77777777" w:rsidTr="00E978D7">
        <w:tc>
          <w:tcPr>
            <w:tcW w:w="174" w:type="pct"/>
            <w:vMerge/>
          </w:tcPr>
          <w:p w14:paraId="1E3DE098" w14:textId="77777777" w:rsidR="00DE3A8F" w:rsidRPr="00E6011B" w:rsidRDefault="00DE3A8F" w:rsidP="008E6A5D">
            <w:pPr>
              <w:rPr>
                <w:rFonts w:ascii="Times New Roman" w:hAnsi="Times New Roman" w:cs="Times New Roman"/>
                <w:sz w:val="28"/>
                <w:szCs w:val="28"/>
              </w:rPr>
            </w:pPr>
          </w:p>
        </w:tc>
        <w:tc>
          <w:tcPr>
            <w:tcW w:w="689" w:type="pct"/>
            <w:vMerge/>
          </w:tcPr>
          <w:p w14:paraId="46DDDC1E" w14:textId="77777777" w:rsidR="00DE3A8F" w:rsidRPr="00E6011B" w:rsidRDefault="00DE3A8F" w:rsidP="008E6A5D">
            <w:pPr>
              <w:rPr>
                <w:rFonts w:ascii="Times New Roman" w:hAnsi="Times New Roman" w:cs="Times New Roman"/>
                <w:sz w:val="28"/>
                <w:szCs w:val="28"/>
              </w:rPr>
            </w:pPr>
          </w:p>
        </w:tc>
        <w:tc>
          <w:tcPr>
            <w:tcW w:w="544" w:type="pct"/>
            <w:vMerge/>
          </w:tcPr>
          <w:p w14:paraId="48524DE1" w14:textId="77777777" w:rsidR="00DE3A8F" w:rsidRPr="00E6011B" w:rsidRDefault="00DE3A8F" w:rsidP="008E6A5D">
            <w:pPr>
              <w:rPr>
                <w:rFonts w:ascii="Times New Roman" w:hAnsi="Times New Roman" w:cs="Times New Roman"/>
                <w:sz w:val="28"/>
                <w:szCs w:val="28"/>
              </w:rPr>
            </w:pPr>
          </w:p>
        </w:tc>
        <w:tc>
          <w:tcPr>
            <w:tcW w:w="1409" w:type="pct"/>
            <w:vMerge/>
          </w:tcPr>
          <w:p w14:paraId="1882888F" w14:textId="77777777" w:rsidR="00DE3A8F" w:rsidRPr="00E6011B" w:rsidRDefault="00DE3A8F" w:rsidP="008E6A5D">
            <w:pPr>
              <w:rPr>
                <w:rFonts w:ascii="Times New Roman" w:hAnsi="Times New Roman" w:cs="Times New Roman"/>
                <w:sz w:val="28"/>
                <w:szCs w:val="28"/>
              </w:rPr>
            </w:pPr>
          </w:p>
        </w:tc>
        <w:tc>
          <w:tcPr>
            <w:tcW w:w="2183" w:type="pct"/>
          </w:tcPr>
          <w:p w14:paraId="62BD84E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48163BF" w14:textId="77777777" w:rsidTr="00E978D7">
        <w:tc>
          <w:tcPr>
            <w:tcW w:w="174" w:type="pct"/>
            <w:vMerge/>
          </w:tcPr>
          <w:p w14:paraId="3A9D9E4F" w14:textId="77777777" w:rsidR="00DE3A8F" w:rsidRPr="00E6011B" w:rsidRDefault="00DE3A8F" w:rsidP="008E6A5D">
            <w:pPr>
              <w:rPr>
                <w:rFonts w:ascii="Times New Roman" w:hAnsi="Times New Roman" w:cs="Times New Roman"/>
                <w:sz w:val="28"/>
                <w:szCs w:val="28"/>
              </w:rPr>
            </w:pPr>
          </w:p>
        </w:tc>
        <w:tc>
          <w:tcPr>
            <w:tcW w:w="689" w:type="pct"/>
            <w:vMerge/>
          </w:tcPr>
          <w:p w14:paraId="4BCF11BE" w14:textId="77777777" w:rsidR="00DE3A8F" w:rsidRPr="00E6011B" w:rsidRDefault="00DE3A8F" w:rsidP="008E6A5D">
            <w:pPr>
              <w:rPr>
                <w:rFonts w:ascii="Times New Roman" w:hAnsi="Times New Roman" w:cs="Times New Roman"/>
                <w:sz w:val="28"/>
                <w:szCs w:val="28"/>
              </w:rPr>
            </w:pPr>
          </w:p>
        </w:tc>
        <w:tc>
          <w:tcPr>
            <w:tcW w:w="544" w:type="pct"/>
            <w:vMerge/>
          </w:tcPr>
          <w:p w14:paraId="61E88614" w14:textId="77777777" w:rsidR="00DE3A8F" w:rsidRPr="00E6011B" w:rsidRDefault="00DE3A8F" w:rsidP="008E6A5D">
            <w:pPr>
              <w:rPr>
                <w:rFonts w:ascii="Times New Roman" w:hAnsi="Times New Roman" w:cs="Times New Roman"/>
                <w:sz w:val="28"/>
                <w:szCs w:val="28"/>
              </w:rPr>
            </w:pPr>
          </w:p>
        </w:tc>
        <w:tc>
          <w:tcPr>
            <w:tcW w:w="1409" w:type="pct"/>
            <w:vMerge/>
          </w:tcPr>
          <w:p w14:paraId="306CA839" w14:textId="77777777" w:rsidR="00DE3A8F" w:rsidRPr="00E6011B" w:rsidRDefault="00DE3A8F" w:rsidP="008E6A5D">
            <w:pPr>
              <w:rPr>
                <w:rFonts w:ascii="Times New Roman" w:hAnsi="Times New Roman" w:cs="Times New Roman"/>
                <w:sz w:val="28"/>
                <w:szCs w:val="28"/>
              </w:rPr>
            </w:pPr>
          </w:p>
        </w:tc>
        <w:tc>
          <w:tcPr>
            <w:tcW w:w="2183" w:type="pct"/>
          </w:tcPr>
          <w:p w14:paraId="537E6F5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212470C" w14:textId="77777777" w:rsidTr="00E978D7">
        <w:tc>
          <w:tcPr>
            <w:tcW w:w="174" w:type="pct"/>
            <w:vMerge/>
          </w:tcPr>
          <w:p w14:paraId="62DC70C0" w14:textId="77777777" w:rsidR="00DE3A8F" w:rsidRPr="00E6011B" w:rsidRDefault="00DE3A8F" w:rsidP="008E6A5D">
            <w:pPr>
              <w:rPr>
                <w:rFonts w:ascii="Times New Roman" w:hAnsi="Times New Roman" w:cs="Times New Roman"/>
                <w:sz w:val="28"/>
                <w:szCs w:val="28"/>
              </w:rPr>
            </w:pPr>
          </w:p>
        </w:tc>
        <w:tc>
          <w:tcPr>
            <w:tcW w:w="689" w:type="pct"/>
            <w:vMerge/>
          </w:tcPr>
          <w:p w14:paraId="3DDE51D6" w14:textId="77777777" w:rsidR="00DE3A8F" w:rsidRPr="00E6011B" w:rsidRDefault="00DE3A8F" w:rsidP="008E6A5D">
            <w:pPr>
              <w:rPr>
                <w:rFonts w:ascii="Times New Roman" w:hAnsi="Times New Roman" w:cs="Times New Roman"/>
                <w:sz w:val="28"/>
                <w:szCs w:val="28"/>
              </w:rPr>
            </w:pPr>
          </w:p>
        </w:tc>
        <w:tc>
          <w:tcPr>
            <w:tcW w:w="544" w:type="pct"/>
            <w:vMerge/>
          </w:tcPr>
          <w:p w14:paraId="14F661A7" w14:textId="77777777" w:rsidR="00DE3A8F" w:rsidRPr="00E6011B" w:rsidRDefault="00DE3A8F" w:rsidP="008E6A5D">
            <w:pPr>
              <w:rPr>
                <w:rFonts w:ascii="Times New Roman" w:hAnsi="Times New Roman" w:cs="Times New Roman"/>
                <w:sz w:val="28"/>
                <w:szCs w:val="28"/>
              </w:rPr>
            </w:pPr>
          </w:p>
        </w:tc>
        <w:tc>
          <w:tcPr>
            <w:tcW w:w="1409" w:type="pct"/>
            <w:vMerge/>
          </w:tcPr>
          <w:p w14:paraId="4B0CEE27" w14:textId="77777777" w:rsidR="00DE3A8F" w:rsidRPr="00E6011B" w:rsidRDefault="00DE3A8F" w:rsidP="008E6A5D">
            <w:pPr>
              <w:rPr>
                <w:rFonts w:ascii="Times New Roman" w:hAnsi="Times New Roman" w:cs="Times New Roman"/>
                <w:sz w:val="28"/>
                <w:szCs w:val="28"/>
              </w:rPr>
            </w:pPr>
          </w:p>
        </w:tc>
        <w:tc>
          <w:tcPr>
            <w:tcW w:w="2183" w:type="pct"/>
          </w:tcPr>
          <w:p w14:paraId="4A1927A2" w14:textId="15C0621F"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2433BC"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99786BC" w14:textId="77777777" w:rsidTr="00E978D7">
        <w:tc>
          <w:tcPr>
            <w:tcW w:w="174" w:type="pct"/>
            <w:vMerge/>
          </w:tcPr>
          <w:p w14:paraId="523C5EFD" w14:textId="77777777" w:rsidR="00DE3A8F" w:rsidRPr="00E6011B" w:rsidRDefault="00DE3A8F" w:rsidP="008E6A5D">
            <w:pPr>
              <w:rPr>
                <w:rFonts w:ascii="Times New Roman" w:hAnsi="Times New Roman" w:cs="Times New Roman"/>
                <w:sz w:val="28"/>
                <w:szCs w:val="28"/>
              </w:rPr>
            </w:pPr>
          </w:p>
        </w:tc>
        <w:tc>
          <w:tcPr>
            <w:tcW w:w="689" w:type="pct"/>
            <w:vMerge/>
          </w:tcPr>
          <w:p w14:paraId="7115029F" w14:textId="77777777" w:rsidR="00DE3A8F" w:rsidRPr="00E6011B" w:rsidRDefault="00DE3A8F" w:rsidP="008E6A5D">
            <w:pPr>
              <w:rPr>
                <w:rFonts w:ascii="Times New Roman" w:hAnsi="Times New Roman" w:cs="Times New Roman"/>
                <w:sz w:val="28"/>
                <w:szCs w:val="28"/>
              </w:rPr>
            </w:pPr>
          </w:p>
        </w:tc>
        <w:tc>
          <w:tcPr>
            <w:tcW w:w="544" w:type="pct"/>
            <w:vMerge/>
          </w:tcPr>
          <w:p w14:paraId="4E12917C" w14:textId="77777777" w:rsidR="00DE3A8F" w:rsidRPr="00E6011B" w:rsidRDefault="00DE3A8F" w:rsidP="008E6A5D">
            <w:pPr>
              <w:rPr>
                <w:rFonts w:ascii="Times New Roman" w:hAnsi="Times New Roman" w:cs="Times New Roman"/>
                <w:sz w:val="28"/>
                <w:szCs w:val="28"/>
              </w:rPr>
            </w:pPr>
          </w:p>
        </w:tc>
        <w:tc>
          <w:tcPr>
            <w:tcW w:w="1409" w:type="pct"/>
            <w:vMerge/>
          </w:tcPr>
          <w:p w14:paraId="39642879" w14:textId="77777777" w:rsidR="00DE3A8F" w:rsidRPr="00E6011B" w:rsidRDefault="00DE3A8F" w:rsidP="008E6A5D">
            <w:pPr>
              <w:rPr>
                <w:rFonts w:ascii="Times New Roman" w:hAnsi="Times New Roman" w:cs="Times New Roman"/>
                <w:sz w:val="28"/>
                <w:szCs w:val="28"/>
              </w:rPr>
            </w:pPr>
          </w:p>
        </w:tc>
        <w:tc>
          <w:tcPr>
            <w:tcW w:w="2183" w:type="pct"/>
          </w:tcPr>
          <w:p w14:paraId="52718F69" w14:textId="3F1DC0A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2433BC"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2BF5922C" w14:textId="77777777" w:rsidTr="00E978D7">
        <w:trPr>
          <w:trHeight w:val="1012"/>
        </w:trPr>
        <w:tc>
          <w:tcPr>
            <w:tcW w:w="174" w:type="pct"/>
            <w:tcBorders>
              <w:bottom w:val="single" w:sz="4" w:space="0" w:color="000000" w:themeColor="text1"/>
            </w:tcBorders>
          </w:tcPr>
          <w:p w14:paraId="7518C118" w14:textId="77777777" w:rsidR="002433BC" w:rsidRPr="00E6011B" w:rsidRDefault="002433B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89" w:type="pct"/>
            <w:tcBorders>
              <w:bottom w:val="single" w:sz="4" w:space="0" w:color="000000" w:themeColor="text1"/>
            </w:tcBorders>
          </w:tcPr>
          <w:p w14:paraId="51B4BE03" w14:textId="77777777" w:rsidR="002433BC" w:rsidRPr="00E6011B" w:rsidRDefault="002433BC" w:rsidP="008E6A5D">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44" w:type="pct"/>
            <w:tcBorders>
              <w:bottom w:val="single" w:sz="4" w:space="0" w:color="000000" w:themeColor="text1"/>
            </w:tcBorders>
          </w:tcPr>
          <w:p w14:paraId="1DEA6284" w14:textId="77777777" w:rsidR="002433BC" w:rsidRPr="00E6011B" w:rsidRDefault="002433BC" w:rsidP="008E6A5D">
            <w:pPr>
              <w:rPr>
                <w:rFonts w:ascii="Times New Roman" w:hAnsi="Times New Roman" w:cs="Times New Roman"/>
                <w:sz w:val="28"/>
                <w:szCs w:val="28"/>
              </w:rPr>
            </w:pPr>
            <w:r w:rsidRPr="00E6011B">
              <w:rPr>
                <w:rFonts w:ascii="Times New Roman" w:eastAsia="Tahoma" w:hAnsi="Times New Roman" w:cs="Times New Roman"/>
                <w:sz w:val="28"/>
                <w:szCs w:val="28"/>
              </w:rPr>
              <w:t>3.10.1</w:t>
            </w:r>
          </w:p>
        </w:tc>
        <w:tc>
          <w:tcPr>
            <w:tcW w:w="1409" w:type="pct"/>
            <w:tcBorders>
              <w:bottom w:val="single" w:sz="4" w:space="0" w:color="000000" w:themeColor="text1"/>
            </w:tcBorders>
          </w:tcPr>
          <w:p w14:paraId="43D22B3C" w14:textId="77777777" w:rsidR="002433BC" w:rsidRPr="00E6011B" w:rsidRDefault="002433B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183" w:type="pct"/>
            <w:vMerge w:val="restart"/>
            <w:tcBorders>
              <w:bottom w:val="single" w:sz="4" w:space="0" w:color="000000" w:themeColor="text1"/>
            </w:tcBorders>
          </w:tcPr>
          <w:p w14:paraId="70D168FF" w14:textId="77777777"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2CB5F46D" w14:textId="77777777"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3998A19E" w14:textId="31B5D6C9"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2F7CECF0" w14:textId="77777777"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6011B">
              <w:rPr>
                <w:rFonts w:ascii="Times New Roman" w:eastAsia="Tahoma" w:hAnsi="Times New Roman" w:cs="Times New Roman"/>
                <w:sz w:val="28"/>
                <w:szCs w:val="28"/>
              </w:rPr>
              <w:lastRenderedPageBreak/>
              <w:t>строительство зданий, строений, сооружений – 3 м.</w:t>
            </w:r>
          </w:p>
          <w:p w14:paraId="669A720D" w14:textId="77777777"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477F89BB" w14:textId="77777777"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02D3ABBF" w14:textId="4AD2EDCD"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0D706594" w14:textId="3E02A42A" w:rsidR="002433BC" w:rsidRPr="00E6011B" w:rsidRDefault="002433BC"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9362282" w14:textId="77777777" w:rsidTr="00E978D7">
        <w:tc>
          <w:tcPr>
            <w:tcW w:w="174" w:type="pct"/>
          </w:tcPr>
          <w:p w14:paraId="75879628" w14:textId="77777777" w:rsidR="002433BC" w:rsidRPr="00E6011B" w:rsidRDefault="002433B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89" w:type="pct"/>
          </w:tcPr>
          <w:p w14:paraId="6D9864FB" w14:textId="77777777" w:rsidR="002433BC" w:rsidRPr="00E6011B" w:rsidRDefault="002433BC" w:rsidP="008E6A5D">
            <w:pPr>
              <w:rPr>
                <w:rFonts w:ascii="Times New Roman" w:hAnsi="Times New Roman" w:cs="Times New Roman"/>
                <w:sz w:val="28"/>
                <w:szCs w:val="28"/>
              </w:rPr>
            </w:pPr>
            <w:r w:rsidRPr="00E6011B">
              <w:rPr>
                <w:rFonts w:ascii="Times New Roman" w:eastAsia="Tahoma" w:hAnsi="Times New Roman" w:cs="Times New Roman"/>
                <w:sz w:val="28"/>
                <w:szCs w:val="28"/>
              </w:rPr>
              <w:t>Приюты для животных</w:t>
            </w:r>
          </w:p>
        </w:tc>
        <w:tc>
          <w:tcPr>
            <w:tcW w:w="544" w:type="pct"/>
          </w:tcPr>
          <w:p w14:paraId="0A66D31E" w14:textId="77777777" w:rsidR="002433BC" w:rsidRPr="00E6011B" w:rsidRDefault="002433BC" w:rsidP="008E6A5D">
            <w:pPr>
              <w:rPr>
                <w:rFonts w:ascii="Times New Roman" w:hAnsi="Times New Roman" w:cs="Times New Roman"/>
                <w:sz w:val="28"/>
                <w:szCs w:val="28"/>
              </w:rPr>
            </w:pPr>
            <w:r w:rsidRPr="00E6011B">
              <w:rPr>
                <w:rFonts w:ascii="Times New Roman" w:eastAsia="Tahoma" w:hAnsi="Times New Roman" w:cs="Times New Roman"/>
                <w:sz w:val="28"/>
                <w:szCs w:val="28"/>
              </w:rPr>
              <w:t>3.10.2</w:t>
            </w:r>
          </w:p>
        </w:tc>
        <w:tc>
          <w:tcPr>
            <w:tcW w:w="1409" w:type="pct"/>
          </w:tcPr>
          <w:p w14:paraId="25BDE8F6" w14:textId="77777777" w:rsidR="002433BC" w:rsidRPr="00E6011B" w:rsidRDefault="002433B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w:t>
            </w:r>
            <w:r w:rsidRPr="00E6011B">
              <w:rPr>
                <w:rFonts w:ascii="Times New Roman" w:eastAsia="Tahoma" w:hAnsi="Times New Roman" w:cs="Times New Roman"/>
                <w:sz w:val="28"/>
                <w:szCs w:val="28"/>
              </w:rPr>
              <w:lastRenderedPageBreak/>
              <w:t xml:space="preserve">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 </w:t>
            </w:r>
          </w:p>
        </w:tc>
        <w:tc>
          <w:tcPr>
            <w:tcW w:w="2183" w:type="pct"/>
            <w:vMerge/>
          </w:tcPr>
          <w:p w14:paraId="019EEEA7" w14:textId="77777777" w:rsidR="002433BC" w:rsidRPr="00E6011B" w:rsidRDefault="002433BC" w:rsidP="008E6A5D">
            <w:pPr>
              <w:rPr>
                <w:rFonts w:ascii="Times New Roman" w:hAnsi="Times New Roman" w:cs="Times New Roman"/>
                <w:sz w:val="28"/>
                <w:szCs w:val="28"/>
              </w:rPr>
            </w:pPr>
          </w:p>
        </w:tc>
      </w:tr>
      <w:tr w:rsidR="00136056" w:rsidRPr="00E6011B" w14:paraId="4DD4E747" w14:textId="77777777" w:rsidTr="00E978D7">
        <w:tc>
          <w:tcPr>
            <w:tcW w:w="174" w:type="pct"/>
            <w:vMerge w:val="restart"/>
          </w:tcPr>
          <w:p w14:paraId="3CD6A4A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89" w:type="pct"/>
            <w:vMerge w:val="restart"/>
          </w:tcPr>
          <w:p w14:paraId="11776E4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Недропользование</w:t>
            </w:r>
          </w:p>
        </w:tc>
        <w:tc>
          <w:tcPr>
            <w:tcW w:w="544" w:type="pct"/>
            <w:vMerge w:val="restart"/>
          </w:tcPr>
          <w:p w14:paraId="2DCEDBA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6.1</w:t>
            </w:r>
          </w:p>
        </w:tc>
        <w:tc>
          <w:tcPr>
            <w:tcW w:w="1409" w:type="pct"/>
            <w:vMerge w:val="restart"/>
          </w:tcPr>
          <w:p w14:paraId="73CCAC04" w14:textId="77777777" w:rsidR="00DE3A8F" w:rsidRPr="00E6011B" w:rsidRDefault="00DE3A8F"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w:t>
            </w:r>
            <w:r w:rsidRPr="00E6011B">
              <w:rPr>
                <w:rFonts w:ascii="Times New Roman" w:eastAsia="Tahoma" w:hAnsi="Times New Roman" w:cs="Times New Roman"/>
                <w:sz w:val="28"/>
                <w:szCs w:val="28"/>
              </w:rPr>
              <w:lastRenderedPageBreak/>
              <w:t xml:space="preserve">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2183" w:type="pct"/>
          </w:tcPr>
          <w:p w14:paraId="0DF011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tc>
      </w:tr>
      <w:tr w:rsidR="00136056" w:rsidRPr="00E6011B" w14:paraId="4E24AF01" w14:textId="77777777" w:rsidTr="00E978D7">
        <w:tc>
          <w:tcPr>
            <w:tcW w:w="174" w:type="pct"/>
            <w:vMerge/>
          </w:tcPr>
          <w:p w14:paraId="7BB977FD" w14:textId="77777777" w:rsidR="00DE3A8F" w:rsidRPr="00E6011B" w:rsidRDefault="00DE3A8F" w:rsidP="008E6A5D">
            <w:pPr>
              <w:rPr>
                <w:rFonts w:ascii="Times New Roman" w:hAnsi="Times New Roman" w:cs="Times New Roman"/>
                <w:sz w:val="28"/>
                <w:szCs w:val="28"/>
              </w:rPr>
            </w:pPr>
          </w:p>
        </w:tc>
        <w:tc>
          <w:tcPr>
            <w:tcW w:w="689" w:type="pct"/>
            <w:vMerge/>
          </w:tcPr>
          <w:p w14:paraId="153D2604" w14:textId="77777777" w:rsidR="00DE3A8F" w:rsidRPr="00E6011B" w:rsidRDefault="00DE3A8F" w:rsidP="008E6A5D">
            <w:pPr>
              <w:rPr>
                <w:rFonts w:ascii="Times New Roman" w:hAnsi="Times New Roman" w:cs="Times New Roman"/>
                <w:sz w:val="28"/>
                <w:szCs w:val="28"/>
              </w:rPr>
            </w:pPr>
          </w:p>
        </w:tc>
        <w:tc>
          <w:tcPr>
            <w:tcW w:w="544" w:type="pct"/>
            <w:vMerge/>
          </w:tcPr>
          <w:p w14:paraId="65E819BA" w14:textId="77777777" w:rsidR="00DE3A8F" w:rsidRPr="00E6011B" w:rsidRDefault="00DE3A8F" w:rsidP="008E6A5D">
            <w:pPr>
              <w:rPr>
                <w:rFonts w:ascii="Times New Roman" w:hAnsi="Times New Roman" w:cs="Times New Roman"/>
                <w:sz w:val="28"/>
                <w:szCs w:val="28"/>
              </w:rPr>
            </w:pPr>
          </w:p>
        </w:tc>
        <w:tc>
          <w:tcPr>
            <w:tcW w:w="1409" w:type="pct"/>
            <w:vMerge/>
          </w:tcPr>
          <w:p w14:paraId="142FF034" w14:textId="77777777" w:rsidR="00DE3A8F" w:rsidRPr="00E6011B" w:rsidRDefault="00DE3A8F" w:rsidP="008E6A5D">
            <w:pPr>
              <w:rPr>
                <w:rFonts w:ascii="Times New Roman" w:hAnsi="Times New Roman" w:cs="Times New Roman"/>
                <w:sz w:val="28"/>
                <w:szCs w:val="28"/>
              </w:rPr>
            </w:pPr>
          </w:p>
        </w:tc>
        <w:tc>
          <w:tcPr>
            <w:tcW w:w="2183" w:type="pct"/>
          </w:tcPr>
          <w:p w14:paraId="0E1EC97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499C6CA4" w14:textId="77777777" w:rsidTr="00E978D7">
        <w:tc>
          <w:tcPr>
            <w:tcW w:w="174" w:type="pct"/>
            <w:vMerge/>
          </w:tcPr>
          <w:p w14:paraId="69B67719" w14:textId="77777777" w:rsidR="00DE3A8F" w:rsidRPr="00E6011B" w:rsidRDefault="00DE3A8F" w:rsidP="008E6A5D">
            <w:pPr>
              <w:rPr>
                <w:rFonts w:ascii="Times New Roman" w:hAnsi="Times New Roman" w:cs="Times New Roman"/>
                <w:sz w:val="28"/>
                <w:szCs w:val="28"/>
              </w:rPr>
            </w:pPr>
          </w:p>
        </w:tc>
        <w:tc>
          <w:tcPr>
            <w:tcW w:w="689" w:type="pct"/>
            <w:vMerge/>
          </w:tcPr>
          <w:p w14:paraId="1803D6C6" w14:textId="77777777" w:rsidR="00DE3A8F" w:rsidRPr="00E6011B" w:rsidRDefault="00DE3A8F" w:rsidP="008E6A5D">
            <w:pPr>
              <w:rPr>
                <w:rFonts w:ascii="Times New Roman" w:hAnsi="Times New Roman" w:cs="Times New Roman"/>
                <w:sz w:val="28"/>
                <w:szCs w:val="28"/>
              </w:rPr>
            </w:pPr>
          </w:p>
        </w:tc>
        <w:tc>
          <w:tcPr>
            <w:tcW w:w="544" w:type="pct"/>
            <w:vMerge/>
          </w:tcPr>
          <w:p w14:paraId="6653287E" w14:textId="77777777" w:rsidR="00DE3A8F" w:rsidRPr="00E6011B" w:rsidRDefault="00DE3A8F" w:rsidP="008E6A5D">
            <w:pPr>
              <w:rPr>
                <w:rFonts w:ascii="Times New Roman" w:hAnsi="Times New Roman" w:cs="Times New Roman"/>
                <w:sz w:val="28"/>
                <w:szCs w:val="28"/>
              </w:rPr>
            </w:pPr>
          </w:p>
        </w:tc>
        <w:tc>
          <w:tcPr>
            <w:tcW w:w="1409" w:type="pct"/>
            <w:vMerge/>
          </w:tcPr>
          <w:p w14:paraId="1F455D51" w14:textId="77777777" w:rsidR="00DE3A8F" w:rsidRPr="00E6011B" w:rsidRDefault="00DE3A8F" w:rsidP="008E6A5D">
            <w:pPr>
              <w:rPr>
                <w:rFonts w:ascii="Times New Roman" w:hAnsi="Times New Roman" w:cs="Times New Roman"/>
                <w:sz w:val="28"/>
                <w:szCs w:val="28"/>
              </w:rPr>
            </w:pPr>
          </w:p>
        </w:tc>
        <w:tc>
          <w:tcPr>
            <w:tcW w:w="2183" w:type="pct"/>
          </w:tcPr>
          <w:p w14:paraId="4319A359" w14:textId="6FC0100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E10E37" w:rsidRPr="00E6011B">
              <w:rPr>
                <w:rFonts w:ascii="Times New Roman" w:eastAsia="Tahoma" w:hAnsi="Times New Roman" w:cs="Times New Roman"/>
                <w:sz w:val="28"/>
                <w:szCs w:val="28"/>
              </w:rPr>
              <w:t>3 м</w:t>
            </w:r>
            <w:r w:rsidRPr="00E6011B">
              <w:rPr>
                <w:rFonts w:ascii="Times New Roman" w:eastAsia="Tahoma" w:hAnsi="Times New Roman" w:cs="Times New Roman"/>
                <w:sz w:val="28"/>
                <w:szCs w:val="28"/>
              </w:rPr>
              <w:t>.</w:t>
            </w:r>
          </w:p>
        </w:tc>
      </w:tr>
      <w:tr w:rsidR="00136056" w:rsidRPr="00E6011B" w14:paraId="1F061A78" w14:textId="77777777" w:rsidTr="00E978D7">
        <w:tc>
          <w:tcPr>
            <w:tcW w:w="174" w:type="pct"/>
            <w:vMerge/>
          </w:tcPr>
          <w:p w14:paraId="32CCC384" w14:textId="77777777" w:rsidR="00DE3A8F" w:rsidRPr="00E6011B" w:rsidRDefault="00DE3A8F" w:rsidP="008E6A5D">
            <w:pPr>
              <w:rPr>
                <w:rFonts w:ascii="Times New Roman" w:hAnsi="Times New Roman" w:cs="Times New Roman"/>
                <w:sz w:val="28"/>
                <w:szCs w:val="28"/>
              </w:rPr>
            </w:pPr>
          </w:p>
        </w:tc>
        <w:tc>
          <w:tcPr>
            <w:tcW w:w="689" w:type="pct"/>
            <w:vMerge/>
          </w:tcPr>
          <w:p w14:paraId="74755C9E" w14:textId="77777777" w:rsidR="00DE3A8F" w:rsidRPr="00E6011B" w:rsidRDefault="00DE3A8F" w:rsidP="008E6A5D">
            <w:pPr>
              <w:rPr>
                <w:rFonts w:ascii="Times New Roman" w:hAnsi="Times New Roman" w:cs="Times New Roman"/>
                <w:sz w:val="28"/>
                <w:szCs w:val="28"/>
              </w:rPr>
            </w:pPr>
          </w:p>
        </w:tc>
        <w:tc>
          <w:tcPr>
            <w:tcW w:w="544" w:type="pct"/>
            <w:vMerge/>
          </w:tcPr>
          <w:p w14:paraId="556F060B" w14:textId="77777777" w:rsidR="00DE3A8F" w:rsidRPr="00E6011B" w:rsidRDefault="00DE3A8F" w:rsidP="008E6A5D">
            <w:pPr>
              <w:rPr>
                <w:rFonts w:ascii="Times New Roman" w:hAnsi="Times New Roman" w:cs="Times New Roman"/>
                <w:sz w:val="28"/>
                <w:szCs w:val="28"/>
              </w:rPr>
            </w:pPr>
          </w:p>
        </w:tc>
        <w:tc>
          <w:tcPr>
            <w:tcW w:w="1409" w:type="pct"/>
            <w:vMerge/>
          </w:tcPr>
          <w:p w14:paraId="1F47BC86" w14:textId="77777777" w:rsidR="00DE3A8F" w:rsidRPr="00E6011B" w:rsidRDefault="00DE3A8F" w:rsidP="008E6A5D">
            <w:pPr>
              <w:rPr>
                <w:rFonts w:ascii="Times New Roman" w:hAnsi="Times New Roman" w:cs="Times New Roman"/>
                <w:sz w:val="28"/>
                <w:szCs w:val="28"/>
              </w:rPr>
            </w:pPr>
          </w:p>
        </w:tc>
        <w:tc>
          <w:tcPr>
            <w:tcW w:w="2183" w:type="pct"/>
          </w:tcPr>
          <w:p w14:paraId="1E182312" w14:textId="5B0B78D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10E37"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E10E37" w:rsidRPr="00E6011B">
              <w:rPr>
                <w:rFonts w:ascii="Times New Roman" w:eastAsia="Tahoma" w:hAnsi="Times New Roman" w:cs="Times New Roman"/>
                <w:sz w:val="28"/>
                <w:szCs w:val="28"/>
              </w:rPr>
              <w:t>5 м.</w:t>
            </w:r>
          </w:p>
        </w:tc>
      </w:tr>
      <w:tr w:rsidR="00136056" w:rsidRPr="00E6011B" w14:paraId="15519863" w14:textId="77777777" w:rsidTr="00E978D7">
        <w:tc>
          <w:tcPr>
            <w:tcW w:w="174" w:type="pct"/>
            <w:vMerge/>
          </w:tcPr>
          <w:p w14:paraId="48323886" w14:textId="77777777" w:rsidR="00DE3A8F" w:rsidRPr="00E6011B" w:rsidRDefault="00DE3A8F" w:rsidP="008E6A5D">
            <w:pPr>
              <w:rPr>
                <w:rFonts w:ascii="Times New Roman" w:hAnsi="Times New Roman" w:cs="Times New Roman"/>
                <w:sz w:val="28"/>
                <w:szCs w:val="28"/>
              </w:rPr>
            </w:pPr>
          </w:p>
        </w:tc>
        <w:tc>
          <w:tcPr>
            <w:tcW w:w="689" w:type="pct"/>
            <w:vMerge/>
          </w:tcPr>
          <w:p w14:paraId="49AF38BB" w14:textId="77777777" w:rsidR="00DE3A8F" w:rsidRPr="00E6011B" w:rsidRDefault="00DE3A8F" w:rsidP="008E6A5D">
            <w:pPr>
              <w:rPr>
                <w:rFonts w:ascii="Times New Roman" w:hAnsi="Times New Roman" w:cs="Times New Roman"/>
                <w:sz w:val="28"/>
                <w:szCs w:val="28"/>
              </w:rPr>
            </w:pPr>
          </w:p>
        </w:tc>
        <w:tc>
          <w:tcPr>
            <w:tcW w:w="544" w:type="pct"/>
            <w:vMerge/>
          </w:tcPr>
          <w:p w14:paraId="622045C8" w14:textId="77777777" w:rsidR="00DE3A8F" w:rsidRPr="00E6011B" w:rsidRDefault="00DE3A8F" w:rsidP="008E6A5D">
            <w:pPr>
              <w:rPr>
                <w:rFonts w:ascii="Times New Roman" w:hAnsi="Times New Roman" w:cs="Times New Roman"/>
                <w:sz w:val="28"/>
                <w:szCs w:val="28"/>
              </w:rPr>
            </w:pPr>
          </w:p>
        </w:tc>
        <w:tc>
          <w:tcPr>
            <w:tcW w:w="1409" w:type="pct"/>
            <w:vMerge/>
          </w:tcPr>
          <w:p w14:paraId="0B22006C" w14:textId="77777777" w:rsidR="00DE3A8F" w:rsidRPr="00E6011B" w:rsidRDefault="00DE3A8F" w:rsidP="008E6A5D">
            <w:pPr>
              <w:rPr>
                <w:rFonts w:ascii="Times New Roman" w:hAnsi="Times New Roman" w:cs="Times New Roman"/>
                <w:sz w:val="28"/>
                <w:szCs w:val="28"/>
              </w:rPr>
            </w:pPr>
          </w:p>
        </w:tc>
        <w:tc>
          <w:tcPr>
            <w:tcW w:w="2183" w:type="pct"/>
          </w:tcPr>
          <w:p w14:paraId="3276DE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651C731" w14:textId="77777777" w:rsidTr="00E978D7">
        <w:tc>
          <w:tcPr>
            <w:tcW w:w="174" w:type="pct"/>
            <w:vMerge/>
          </w:tcPr>
          <w:p w14:paraId="04CA48D9" w14:textId="77777777" w:rsidR="00DE3A8F" w:rsidRPr="00E6011B" w:rsidRDefault="00DE3A8F" w:rsidP="008E6A5D">
            <w:pPr>
              <w:rPr>
                <w:rFonts w:ascii="Times New Roman" w:hAnsi="Times New Roman" w:cs="Times New Roman"/>
                <w:sz w:val="28"/>
                <w:szCs w:val="28"/>
              </w:rPr>
            </w:pPr>
          </w:p>
        </w:tc>
        <w:tc>
          <w:tcPr>
            <w:tcW w:w="689" w:type="pct"/>
            <w:vMerge/>
          </w:tcPr>
          <w:p w14:paraId="5F595571" w14:textId="77777777" w:rsidR="00DE3A8F" w:rsidRPr="00E6011B" w:rsidRDefault="00DE3A8F" w:rsidP="008E6A5D">
            <w:pPr>
              <w:rPr>
                <w:rFonts w:ascii="Times New Roman" w:hAnsi="Times New Roman" w:cs="Times New Roman"/>
                <w:sz w:val="28"/>
                <w:szCs w:val="28"/>
              </w:rPr>
            </w:pPr>
          </w:p>
        </w:tc>
        <w:tc>
          <w:tcPr>
            <w:tcW w:w="544" w:type="pct"/>
            <w:vMerge/>
          </w:tcPr>
          <w:p w14:paraId="012FBB21" w14:textId="77777777" w:rsidR="00DE3A8F" w:rsidRPr="00E6011B" w:rsidRDefault="00DE3A8F" w:rsidP="008E6A5D">
            <w:pPr>
              <w:rPr>
                <w:rFonts w:ascii="Times New Roman" w:hAnsi="Times New Roman" w:cs="Times New Roman"/>
                <w:sz w:val="28"/>
                <w:szCs w:val="28"/>
              </w:rPr>
            </w:pPr>
          </w:p>
        </w:tc>
        <w:tc>
          <w:tcPr>
            <w:tcW w:w="1409" w:type="pct"/>
            <w:vMerge/>
          </w:tcPr>
          <w:p w14:paraId="1F2A83C2" w14:textId="77777777" w:rsidR="00DE3A8F" w:rsidRPr="00E6011B" w:rsidRDefault="00DE3A8F" w:rsidP="008E6A5D">
            <w:pPr>
              <w:rPr>
                <w:rFonts w:ascii="Times New Roman" w:hAnsi="Times New Roman" w:cs="Times New Roman"/>
                <w:sz w:val="28"/>
                <w:szCs w:val="28"/>
              </w:rPr>
            </w:pPr>
          </w:p>
        </w:tc>
        <w:tc>
          <w:tcPr>
            <w:tcW w:w="2183" w:type="pct"/>
          </w:tcPr>
          <w:p w14:paraId="3D0D67B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w:t>
            </w:r>
          </w:p>
        </w:tc>
      </w:tr>
      <w:tr w:rsidR="00136056" w:rsidRPr="00E6011B" w14:paraId="47D44863" w14:textId="77777777" w:rsidTr="00E978D7">
        <w:tc>
          <w:tcPr>
            <w:tcW w:w="174" w:type="pct"/>
            <w:vMerge/>
          </w:tcPr>
          <w:p w14:paraId="4A5378D1" w14:textId="77777777" w:rsidR="00DE3A8F" w:rsidRPr="00E6011B" w:rsidRDefault="00DE3A8F" w:rsidP="008E6A5D">
            <w:pPr>
              <w:rPr>
                <w:rFonts w:ascii="Times New Roman" w:hAnsi="Times New Roman" w:cs="Times New Roman"/>
                <w:sz w:val="28"/>
                <w:szCs w:val="28"/>
              </w:rPr>
            </w:pPr>
          </w:p>
        </w:tc>
        <w:tc>
          <w:tcPr>
            <w:tcW w:w="689" w:type="pct"/>
            <w:vMerge/>
          </w:tcPr>
          <w:p w14:paraId="7F4ED7D8" w14:textId="77777777" w:rsidR="00DE3A8F" w:rsidRPr="00E6011B" w:rsidRDefault="00DE3A8F" w:rsidP="008E6A5D">
            <w:pPr>
              <w:rPr>
                <w:rFonts w:ascii="Times New Roman" w:hAnsi="Times New Roman" w:cs="Times New Roman"/>
                <w:sz w:val="28"/>
                <w:szCs w:val="28"/>
              </w:rPr>
            </w:pPr>
          </w:p>
        </w:tc>
        <w:tc>
          <w:tcPr>
            <w:tcW w:w="544" w:type="pct"/>
            <w:vMerge/>
          </w:tcPr>
          <w:p w14:paraId="0EBB6538" w14:textId="77777777" w:rsidR="00DE3A8F" w:rsidRPr="00E6011B" w:rsidRDefault="00DE3A8F" w:rsidP="008E6A5D">
            <w:pPr>
              <w:rPr>
                <w:rFonts w:ascii="Times New Roman" w:hAnsi="Times New Roman" w:cs="Times New Roman"/>
                <w:sz w:val="28"/>
                <w:szCs w:val="28"/>
              </w:rPr>
            </w:pPr>
          </w:p>
        </w:tc>
        <w:tc>
          <w:tcPr>
            <w:tcW w:w="1409" w:type="pct"/>
            <w:vMerge/>
          </w:tcPr>
          <w:p w14:paraId="4626D09D" w14:textId="77777777" w:rsidR="00DE3A8F" w:rsidRPr="00E6011B" w:rsidRDefault="00DE3A8F" w:rsidP="008E6A5D">
            <w:pPr>
              <w:rPr>
                <w:rFonts w:ascii="Times New Roman" w:hAnsi="Times New Roman" w:cs="Times New Roman"/>
                <w:sz w:val="28"/>
                <w:szCs w:val="28"/>
              </w:rPr>
            </w:pPr>
          </w:p>
        </w:tc>
        <w:tc>
          <w:tcPr>
            <w:tcW w:w="2183" w:type="pct"/>
          </w:tcPr>
          <w:p w14:paraId="5A1DE482" w14:textId="33628852"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E10E37"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5CFFC7C" w14:textId="77777777" w:rsidTr="00E978D7">
        <w:tc>
          <w:tcPr>
            <w:tcW w:w="174" w:type="pct"/>
            <w:vMerge/>
          </w:tcPr>
          <w:p w14:paraId="081C24A9" w14:textId="77777777" w:rsidR="00DE3A8F" w:rsidRPr="00E6011B" w:rsidRDefault="00DE3A8F" w:rsidP="008E6A5D">
            <w:pPr>
              <w:rPr>
                <w:rFonts w:ascii="Times New Roman" w:hAnsi="Times New Roman" w:cs="Times New Roman"/>
                <w:sz w:val="28"/>
                <w:szCs w:val="28"/>
              </w:rPr>
            </w:pPr>
          </w:p>
        </w:tc>
        <w:tc>
          <w:tcPr>
            <w:tcW w:w="689" w:type="pct"/>
            <w:vMerge/>
          </w:tcPr>
          <w:p w14:paraId="3AB7279C" w14:textId="77777777" w:rsidR="00DE3A8F" w:rsidRPr="00E6011B" w:rsidRDefault="00DE3A8F" w:rsidP="008E6A5D">
            <w:pPr>
              <w:rPr>
                <w:rFonts w:ascii="Times New Roman" w:hAnsi="Times New Roman" w:cs="Times New Roman"/>
                <w:sz w:val="28"/>
                <w:szCs w:val="28"/>
              </w:rPr>
            </w:pPr>
          </w:p>
        </w:tc>
        <w:tc>
          <w:tcPr>
            <w:tcW w:w="544" w:type="pct"/>
            <w:vMerge/>
          </w:tcPr>
          <w:p w14:paraId="1F7758B3" w14:textId="77777777" w:rsidR="00DE3A8F" w:rsidRPr="00E6011B" w:rsidRDefault="00DE3A8F" w:rsidP="008E6A5D">
            <w:pPr>
              <w:rPr>
                <w:rFonts w:ascii="Times New Roman" w:hAnsi="Times New Roman" w:cs="Times New Roman"/>
                <w:sz w:val="28"/>
                <w:szCs w:val="28"/>
              </w:rPr>
            </w:pPr>
          </w:p>
        </w:tc>
        <w:tc>
          <w:tcPr>
            <w:tcW w:w="1409" w:type="pct"/>
            <w:vMerge/>
          </w:tcPr>
          <w:p w14:paraId="40929A60" w14:textId="77777777" w:rsidR="00DE3A8F" w:rsidRPr="00E6011B" w:rsidRDefault="00DE3A8F" w:rsidP="008E6A5D">
            <w:pPr>
              <w:rPr>
                <w:rFonts w:ascii="Times New Roman" w:hAnsi="Times New Roman" w:cs="Times New Roman"/>
                <w:sz w:val="28"/>
                <w:szCs w:val="28"/>
              </w:rPr>
            </w:pPr>
          </w:p>
        </w:tc>
        <w:tc>
          <w:tcPr>
            <w:tcW w:w="2183" w:type="pct"/>
          </w:tcPr>
          <w:p w14:paraId="53393C6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10%.</w:t>
            </w:r>
          </w:p>
        </w:tc>
      </w:tr>
    </w:tbl>
    <w:p w14:paraId="6F595170" w14:textId="77777777" w:rsidR="00084E84" w:rsidRPr="00E6011B" w:rsidRDefault="00084E84" w:rsidP="008E6A5D">
      <w:pPr>
        <w:ind w:firstLine="720"/>
        <w:rPr>
          <w:rFonts w:ascii="Times New Roman" w:eastAsia="Tahoma" w:hAnsi="Times New Roman" w:cs="Times New Roman"/>
          <w:b/>
          <w:sz w:val="28"/>
          <w:szCs w:val="28"/>
        </w:rPr>
      </w:pPr>
    </w:p>
    <w:p w14:paraId="132C7249" w14:textId="1309FFC0"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0C542EC4" w14:textId="77777777" w:rsidR="00AC020E" w:rsidRPr="00E6011B" w:rsidRDefault="00AC020E" w:rsidP="008E6A5D">
      <w:pPr>
        <w:ind w:firstLine="720"/>
        <w:rPr>
          <w:rFonts w:ascii="Times New Roman" w:hAnsi="Times New Roman" w:cs="Times New Roman"/>
          <w:b/>
          <w:sz w:val="28"/>
          <w:szCs w:val="28"/>
        </w:rPr>
      </w:pPr>
      <w:r w:rsidRPr="00E6011B">
        <w:rPr>
          <w:rFonts w:ascii="Times New Roman" w:eastAsia="Tahoma" w:hAnsi="Times New Roman" w:cs="Times New Roman"/>
          <w:sz w:val="28"/>
          <w:szCs w:val="28"/>
        </w:rPr>
        <w:lastRenderedPageBreak/>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1492DB90"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60FDEC4A"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085ECFF1" w14:textId="59AA4DDC"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7361D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w:t>
      </w:r>
      <w:r w:rsidR="0056054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от 3 декабря 2014 года № 1300.</w:t>
      </w:r>
    </w:p>
    <w:p w14:paraId="099DFEE9"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D48E985"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4133419F"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66695457"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71D576CD"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53B9793"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w:t>
      </w:r>
      <w:r w:rsidRPr="00E6011B">
        <w:rPr>
          <w:rFonts w:ascii="Times New Roman" w:eastAsia="Tahoma" w:hAnsi="Times New Roman" w:cs="Times New Roman"/>
          <w:sz w:val="28"/>
          <w:szCs w:val="28"/>
        </w:rPr>
        <w:lastRenderedPageBreak/>
        <w:t>строительства (реконструкции) объектов капитального строительства, в отношении которых выдаётся разрешение на строительство).</w:t>
      </w:r>
    </w:p>
    <w:p w14:paraId="7A32BB0A" w14:textId="77777777" w:rsidR="00AC020E" w:rsidRPr="00E6011B" w:rsidRDefault="00AC020E"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B076E40" w14:textId="77777777" w:rsidR="00AC020E" w:rsidRPr="00E6011B" w:rsidRDefault="00AC020E" w:rsidP="008E6A5D">
      <w:pPr>
        <w:ind w:firstLine="720"/>
        <w:rPr>
          <w:rFonts w:ascii="Times New Roman" w:eastAsia="Tahoma" w:hAnsi="Times New Roman" w:cs="Times New Roman"/>
          <w:b/>
          <w:sz w:val="28"/>
          <w:szCs w:val="28"/>
        </w:rPr>
      </w:pPr>
    </w:p>
    <w:p w14:paraId="59EA1183" w14:textId="77777777" w:rsidR="00AC020E" w:rsidRPr="00E6011B" w:rsidRDefault="00AC020E" w:rsidP="008E6A5D">
      <w:pPr>
        <w:rPr>
          <w:rFonts w:ascii="Times New Roman" w:hAnsi="Times New Roman" w:cs="Times New Roman"/>
          <w:sz w:val="28"/>
          <w:szCs w:val="28"/>
        </w:rPr>
      </w:pPr>
    </w:p>
    <w:p w14:paraId="25C01859" w14:textId="530F43ED" w:rsidR="00DE3A8F" w:rsidRPr="00E6011B" w:rsidRDefault="00F83C7A" w:rsidP="008E6A5D">
      <w:pPr>
        <w:pStyle w:val="3"/>
        <w:spacing w:before="0"/>
        <w:jc w:val="center"/>
        <w:rPr>
          <w:rFonts w:ascii="Times New Roman" w:hAnsi="Times New Roman" w:cs="Times New Roman"/>
          <w:color w:val="auto"/>
          <w:sz w:val="28"/>
          <w:szCs w:val="28"/>
        </w:rPr>
      </w:pPr>
      <w:bookmarkStart w:id="225" w:name="_Toc223451311"/>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 Зона инженерной инфраструктуры (И</w:t>
      </w:r>
      <w:r w:rsidR="00057E45" w:rsidRPr="00E6011B">
        <w:rPr>
          <w:rFonts w:ascii="Times New Roman" w:eastAsia="Tahoma" w:hAnsi="Times New Roman" w:cs="Times New Roman"/>
          <w:color w:val="auto"/>
          <w:sz w:val="28"/>
          <w:szCs w:val="28"/>
        </w:rPr>
        <w:t>1</w:t>
      </w:r>
      <w:r w:rsidR="00DE3A8F" w:rsidRPr="00E6011B">
        <w:rPr>
          <w:rFonts w:ascii="Times New Roman" w:eastAsia="Tahoma" w:hAnsi="Times New Roman" w:cs="Times New Roman"/>
          <w:color w:val="auto"/>
          <w:sz w:val="28"/>
          <w:szCs w:val="28"/>
        </w:rPr>
        <w:t>)</w:t>
      </w:r>
      <w:bookmarkEnd w:id="225"/>
    </w:p>
    <w:p w14:paraId="5572D284" w14:textId="77777777" w:rsidR="00DE3A8F" w:rsidRPr="00E6011B" w:rsidRDefault="00DE3A8F" w:rsidP="008E6A5D">
      <w:pPr>
        <w:rPr>
          <w:rFonts w:ascii="Times New Roman" w:hAnsi="Times New Roman" w:cs="Times New Roman"/>
          <w:sz w:val="28"/>
          <w:szCs w:val="28"/>
        </w:rPr>
      </w:pPr>
    </w:p>
    <w:p w14:paraId="46B7F139" w14:textId="45AD8169"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E0DEB"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79"/>
        <w:gridCol w:w="5940"/>
      </w:tblGrid>
      <w:tr w:rsidR="00136056" w:rsidRPr="00E6011B" w14:paraId="13DD6A06" w14:textId="77777777" w:rsidTr="00E978D7">
        <w:trPr>
          <w:tblHeader/>
        </w:trPr>
        <w:tc>
          <w:tcPr>
            <w:tcW w:w="176" w:type="pct"/>
          </w:tcPr>
          <w:p w14:paraId="59CBC90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08" w:type="pct"/>
          </w:tcPr>
          <w:p w14:paraId="79EB99D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5E7A6CF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0" w:type="pct"/>
          </w:tcPr>
          <w:p w14:paraId="19B3ADE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5" w:type="pct"/>
          </w:tcPr>
          <w:p w14:paraId="1D2447A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58460F2" w14:textId="77777777" w:rsidTr="00E978D7">
        <w:trPr>
          <w:tblHeader/>
        </w:trPr>
        <w:tc>
          <w:tcPr>
            <w:tcW w:w="176" w:type="pct"/>
          </w:tcPr>
          <w:p w14:paraId="30391CE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1A17AB8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191B53E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0" w:type="pct"/>
          </w:tcPr>
          <w:p w14:paraId="486F595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5" w:type="pct"/>
          </w:tcPr>
          <w:p w14:paraId="72C2C82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9F8B8DA" w14:textId="77777777" w:rsidTr="00E978D7">
        <w:trPr>
          <w:trHeight w:val="322"/>
        </w:trPr>
        <w:tc>
          <w:tcPr>
            <w:tcW w:w="176" w:type="pct"/>
            <w:vMerge w:val="restart"/>
          </w:tcPr>
          <w:p w14:paraId="3287FE5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vMerge w:val="restart"/>
          </w:tcPr>
          <w:p w14:paraId="2635A5C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Коммунальное обслуживание</w:t>
            </w:r>
          </w:p>
        </w:tc>
        <w:tc>
          <w:tcPr>
            <w:tcW w:w="551" w:type="pct"/>
            <w:vMerge w:val="restart"/>
          </w:tcPr>
          <w:p w14:paraId="7324958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w:t>
            </w:r>
          </w:p>
        </w:tc>
        <w:tc>
          <w:tcPr>
            <w:tcW w:w="1360" w:type="pct"/>
            <w:vMerge w:val="restart"/>
          </w:tcPr>
          <w:p w14:paraId="5D8979FE" w14:textId="3F4588D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E6011B">
              <w:rPr>
                <w:rFonts w:ascii="Times New Roman" w:eastAsia="Tahoma" w:hAnsi="Times New Roman" w:cs="Times New Roman"/>
                <w:sz w:val="28"/>
                <w:szCs w:val="28"/>
              </w:rPr>
              <w:lastRenderedPageBreak/>
              <w:t xml:space="preserve">использования с кодами 3.1.1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3.1.2</w:t>
            </w:r>
          </w:p>
        </w:tc>
        <w:tc>
          <w:tcPr>
            <w:tcW w:w="2205" w:type="pct"/>
            <w:vMerge w:val="restart"/>
          </w:tcPr>
          <w:p w14:paraId="7E19DB3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40FBB3E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1332A17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69B45E" w14:textId="395A5DA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10E37"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p w14:paraId="2A3934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4BD08C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27F3405B" w14:textId="0950F59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80%</w:t>
            </w:r>
            <w:r w:rsidR="00E10E37"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Процент застройки подземной части не регламентируется.</w:t>
            </w:r>
          </w:p>
        </w:tc>
      </w:tr>
      <w:tr w:rsidR="00136056" w:rsidRPr="00E6011B" w14:paraId="63B5D25D" w14:textId="77777777" w:rsidTr="00E978D7">
        <w:trPr>
          <w:trHeight w:val="322"/>
        </w:trPr>
        <w:tc>
          <w:tcPr>
            <w:tcW w:w="176" w:type="pct"/>
            <w:vMerge/>
          </w:tcPr>
          <w:p w14:paraId="15D85C37" w14:textId="77777777" w:rsidR="00DE3A8F" w:rsidRPr="00E6011B" w:rsidRDefault="00DE3A8F" w:rsidP="008E6A5D">
            <w:pPr>
              <w:rPr>
                <w:rFonts w:ascii="Times New Roman" w:hAnsi="Times New Roman" w:cs="Times New Roman"/>
                <w:sz w:val="28"/>
                <w:szCs w:val="28"/>
              </w:rPr>
            </w:pPr>
          </w:p>
        </w:tc>
        <w:tc>
          <w:tcPr>
            <w:tcW w:w="708" w:type="pct"/>
            <w:vMerge/>
          </w:tcPr>
          <w:p w14:paraId="2856555E" w14:textId="77777777" w:rsidR="00DE3A8F" w:rsidRPr="00E6011B" w:rsidRDefault="00DE3A8F" w:rsidP="008E6A5D">
            <w:pPr>
              <w:rPr>
                <w:rFonts w:ascii="Times New Roman" w:hAnsi="Times New Roman" w:cs="Times New Roman"/>
                <w:sz w:val="28"/>
                <w:szCs w:val="28"/>
              </w:rPr>
            </w:pPr>
          </w:p>
        </w:tc>
        <w:tc>
          <w:tcPr>
            <w:tcW w:w="551" w:type="pct"/>
            <w:vMerge/>
          </w:tcPr>
          <w:p w14:paraId="1315B125" w14:textId="77777777" w:rsidR="00DE3A8F" w:rsidRPr="00E6011B" w:rsidRDefault="00DE3A8F" w:rsidP="008E6A5D">
            <w:pPr>
              <w:rPr>
                <w:rFonts w:ascii="Times New Roman" w:hAnsi="Times New Roman" w:cs="Times New Roman"/>
                <w:sz w:val="28"/>
                <w:szCs w:val="28"/>
              </w:rPr>
            </w:pPr>
          </w:p>
        </w:tc>
        <w:tc>
          <w:tcPr>
            <w:tcW w:w="1360" w:type="pct"/>
            <w:vMerge/>
          </w:tcPr>
          <w:p w14:paraId="4239A28C" w14:textId="77777777" w:rsidR="00DE3A8F" w:rsidRPr="00E6011B" w:rsidRDefault="00DE3A8F" w:rsidP="008E6A5D">
            <w:pPr>
              <w:rPr>
                <w:rFonts w:ascii="Times New Roman" w:hAnsi="Times New Roman" w:cs="Times New Roman"/>
                <w:sz w:val="28"/>
                <w:szCs w:val="28"/>
              </w:rPr>
            </w:pPr>
          </w:p>
        </w:tc>
        <w:tc>
          <w:tcPr>
            <w:tcW w:w="2205" w:type="pct"/>
            <w:vMerge/>
          </w:tcPr>
          <w:p w14:paraId="381DA0F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79942229" w14:textId="77777777" w:rsidTr="00E978D7">
        <w:trPr>
          <w:trHeight w:val="322"/>
        </w:trPr>
        <w:tc>
          <w:tcPr>
            <w:tcW w:w="176" w:type="pct"/>
            <w:vMerge/>
          </w:tcPr>
          <w:p w14:paraId="51542C6D" w14:textId="77777777" w:rsidR="00DE3A8F" w:rsidRPr="00E6011B" w:rsidRDefault="00DE3A8F" w:rsidP="008E6A5D">
            <w:pPr>
              <w:rPr>
                <w:rFonts w:ascii="Times New Roman" w:hAnsi="Times New Roman" w:cs="Times New Roman"/>
                <w:sz w:val="28"/>
                <w:szCs w:val="28"/>
              </w:rPr>
            </w:pPr>
          </w:p>
        </w:tc>
        <w:tc>
          <w:tcPr>
            <w:tcW w:w="708" w:type="pct"/>
            <w:vMerge/>
          </w:tcPr>
          <w:p w14:paraId="253927FE" w14:textId="77777777" w:rsidR="00DE3A8F" w:rsidRPr="00E6011B" w:rsidRDefault="00DE3A8F" w:rsidP="008E6A5D">
            <w:pPr>
              <w:rPr>
                <w:rFonts w:ascii="Times New Roman" w:hAnsi="Times New Roman" w:cs="Times New Roman"/>
                <w:sz w:val="28"/>
                <w:szCs w:val="28"/>
              </w:rPr>
            </w:pPr>
          </w:p>
        </w:tc>
        <w:tc>
          <w:tcPr>
            <w:tcW w:w="551" w:type="pct"/>
            <w:vMerge/>
          </w:tcPr>
          <w:p w14:paraId="1CBFFF50" w14:textId="77777777" w:rsidR="00DE3A8F" w:rsidRPr="00E6011B" w:rsidRDefault="00DE3A8F" w:rsidP="008E6A5D">
            <w:pPr>
              <w:rPr>
                <w:rFonts w:ascii="Times New Roman" w:hAnsi="Times New Roman" w:cs="Times New Roman"/>
                <w:sz w:val="28"/>
                <w:szCs w:val="28"/>
              </w:rPr>
            </w:pPr>
          </w:p>
        </w:tc>
        <w:tc>
          <w:tcPr>
            <w:tcW w:w="1360" w:type="pct"/>
            <w:vMerge/>
          </w:tcPr>
          <w:p w14:paraId="0CB250D8" w14:textId="77777777" w:rsidR="00DE3A8F" w:rsidRPr="00E6011B" w:rsidRDefault="00DE3A8F" w:rsidP="008E6A5D">
            <w:pPr>
              <w:rPr>
                <w:rFonts w:ascii="Times New Roman" w:hAnsi="Times New Roman" w:cs="Times New Roman"/>
                <w:sz w:val="28"/>
                <w:szCs w:val="28"/>
              </w:rPr>
            </w:pPr>
          </w:p>
        </w:tc>
        <w:tc>
          <w:tcPr>
            <w:tcW w:w="2205" w:type="pct"/>
            <w:vMerge/>
          </w:tcPr>
          <w:p w14:paraId="2FD42B7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1244147" w14:textId="77777777" w:rsidTr="00E978D7">
        <w:trPr>
          <w:trHeight w:val="322"/>
        </w:trPr>
        <w:tc>
          <w:tcPr>
            <w:tcW w:w="176" w:type="pct"/>
            <w:vMerge/>
          </w:tcPr>
          <w:p w14:paraId="42EF65FF" w14:textId="77777777" w:rsidR="00DE3A8F" w:rsidRPr="00E6011B" w:rsidRDefault="00DE3A8F" w:rsidP="008E6A5D">
            <w:pPr>
              <w:rPr>
                <w:rFonts w:ascii="Times New Roman" w:hAnsi="Times New Roman" w:cs="Times New Roman"/>
                <w:sz w:val="28"/>
                <w:szCs w:val="28"/>
              </w:rPr>
            </w:pPr>
          </w:p>
        </w:tc>
        <w:tc>
          <w:tcPr>
            <w:tcW w:w="708" w:type="pct"/>
            <w:vMerge/>
          </w:tcPr>
          <w:p w14:paraId="7528BF13" w14:textId="77777777" w:rsidR="00DE3A8F" w:rsidRPr="00E6011B" w:rsidRDefault="00DE3A8F" w:rsidP="008E6A5D">
            <w:pPr>
              <w:rPr>
                <w:rFonts w:ascii="Times New Roman" w:hAnsi="Times New Roman" w:cs="Times New Roman"/>
                <w:sz w:val="28"/>
                <w:szCs w:val="28"/>
              </w:rPr>
            </w:pPr>
          </w:p>
        </w:tc>
        <w:tc>
          <w:tcPr>
            <w:tcW w:w="551" w:type="pct"/>
            <w:vMerge/>
          </w:tcPr>
          <w:p w14:paraId="37373B22" w14:textId="77777777" w:rsidR="00DE3A8F" w:rsidRPr="00E6011B" w:rsidRDefault="00DE3A8F" w:rsidP="008E6A5D">
            <w:pPr>
              <w:rPr>
                <w:rFonts w:ascii="Times New Roman" w:hAnsi="Times New Roman" w:cs="Times New Roman"/>
                <w:sz w:val="28"/>
                <w:szCs w:val="28"/>
              </w:rPr>
            </w:pPr>
          </w:p>
        </w:tc>
        <w:tc>
          <w:tcPr>
            <w:tcW w:w="1360" w:type="pct"/>
            <w:vMerge/>
          </w:tcPr>
          <w:p w14:paraId="5CE44B4F" w14:textId="77777777" w:rsidR="00DE3A8F" w:rsidRPr="00E6011B" w:rsidRDefault="00DE3A8F" w:rsidP="008E6A5D">
            <w:pPr>
              <w:rPr>
                <w:rFonts w:ascii="Times New Roman" w:hAnsi="Times New Roman" w:cs="Times New Roman"/>
                <w:sz w:val="28"/>
                <w:szCs w:val="28"/>
              </w:rPr>
            </w:pPr>
          </w:p>
        </w:tc>
        <w:tc>
          <w:tcPr>
            <w:tcW w:w="2205" w:type="pct"/>
            <w:vMerge/>
          </w:tcPr>
          <w:p w14:paraId="3D2A0C3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если иное не предусмотрено документацией – 5 м.</w:t>
            </w:r>
          </w:p>
        </w:tc>
      </w:tr>
      <w:tr w:rsidR="00136056" w:rsidRPr="00E6011B" w14:paraId="7AC2FF38" w14:textId="77777777" w:rsidTr="00E978D7">
        <w:trPr>
          <w:trHeight w:val="322"/>
        </w:trPr>
        <w:tc>
          <w:tcPr>
            <w:tcW w:w="176" w:type="pct"/>
            <w:vMerge/>
          </w:tcPr>
          <w:p w14:paraId="36E8EE5A" w14:textId="77777777" w:rsidR="00DE3A8F" w:rsidRPr="00E6011B" w:rsidRDefault="00DE3A8F" w:rsidP="008E6A5D">
            <w:pPr>
              <w:rPr>
                <w:rFonts w:ascii="Times New Roman" w:hAnsi="Times New Roman" w:cs="Times New Roman"/>
                <w:sz w:val="28"/>
                <w:szCs w:val="28"/>
              </w:rPr>
            </w:pPr>
          </w:p>
        </w:tc>
        <w:tc>
          <w:tcPr>
            <w:tcW w:w="708" w:type="pct"/>
            <w:vMerge/>
          </w:tcPr>
          <w:p w14:paraId="210CB6F5" w14:textId="77777777" w:rsidR="00DE3A8F" w:rsidRPr="00E6011B" w:rsidRDefault="00DE3A8F" w:rsidP="008E6A5D">
            <w:pPr>
              <w:rPr>
                <w:rFonts w:ascii="Times New Roman" w:hAnsi="Times New Roman" w:cs="Times New Roman"/>
                <w:sz w:val="28"/>
                <w:szCs w:val="28"/>
              </w:rPr>
            </w:pPr>
          </w:p>
        </w:tc>
        <w:tc>
          <w:tcPr>
            <w:tcW w:w="551" w:type="pct"/>
            <w:vMerge/>
          </w:tcPr>
          <w:p w14:paraId="7FD39AAF" w14:textId="77777777" w:rsidR="00DE3A8F" w:rsidRPr="00E6011B" w:rsidRDefault="00DE3A8F" w:rsidP="008E6A5D">
            <w:pPr>
              <w:rPr>
                <w:rFonts w:ascii="Times New Roman" w:hAnsi="Times New Roman" w:cs="Times New Roman"/>
                <w:sz w:val="28"/>
                <w:szCs w:val="28"/>
              </w:rPr>
            </w:pPr>
          </w:p>
        </w:tc>
        <w:tc>
          <w:tcPr>
            <w:tcW w:w="1360" w:type="pct"/>
            <w:vMerge/>
          </w:tcPr>
          <w:p w14:paraId="73E228ED" w14:textId="77777777" w:rsidR="00DE3A8F" w:rsidRPr="00E6011B" w:rsidRDefault="00DE3A8F" w:rsidP="008E6A5D">
            <w:pPr>
              <w:rPr>
                <w:rFonts w:ascii="Times New Roman" w:hAnsi="Times New Roman" w:cs="Times New Roman"/>
                <w:sz w:val="28"/>
                <w:szCs w:val="28"/>
              </w:rPr>
            </w:pPr>
          </w:p>
        </w:tc>
        <w:tc>
          <w:tcPr>
            <w:tcW w:w="2205" w:type="pct"/>
            <w:vMerge/>
          </w:tcPr>
          <w:p w14:paraId="464907F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DC18557" w14:textId="77777777" w:rsidTr="00E978D7">
        <w:trPr>
          <w:trHeight w:val="322"/>
        </w:trPr>
        <w:tc>
          <w:tcPr>
            <w:tcW w:w="176" w:type="pct"/>
            <w:vMerge/>
          </w:tcPr>
          <w:p w14:paraId="25C5F08C" w14:textId="77777777" w:rsidR="00DE3A8F" w:rsidRPr="00E6011B" w:rsidRDefault="00DE3A8F" w:rsidP="008E6A5D">
            <w:pPr>
              <w:rPr>
                <w:rFonts w:ascii="Times New Roman" w:hAnsi="Times New Roman" w:cs="Times New Roman"/>
                <w:sz w:val="28"/>
                <w:szCs w:val="28"/>
              </w:rPr>
            </w:pPr>
          </w:p>
        </w:tc>
        <w:tc>
          <w:tcPr>
            <w:tcW w:w="708" w:type="pct"/>
            <w:vMerge/>
          </w:tcPr>
          <w:p w14:paraId="35A9DF3C" w14:textId="77777777" w:rsidR="00DE3A8F" w:rsidRPr="00E6011B" w:rsidRDefault="00DE3A8F" w:rsidP="008E6A5D">
            <w:pPr>
              <w:rPr>
                <w:rFonts w:ascii="Times New Roman" w:hAnsi="Times New Roman" w:cs="Times New Roman"/>
                <w:sz w:val="28"/>
                <w:szCs w:val="28"/>
              </w:rPr>
            </w:pPr>
          </w:p>
        </w:tc>
        <w:tc>
          <w:tcPr>
            <w:tcW w:w="551" w:type="pct"/>
            <w:vMerge/>
          </w:tcPr>
          <w:p w14:paraId="50E5D95D" w14:textId="77777777" w:rsidR="00DE3A8F" w:rsidRPr="00E6011B" w:rsidRDefault="00DE3A8F" w:rsidP="008E6A5D">
            <w:pPr>
              <w:rPr>
                <w:rFonts w:ascii="Times New Roman" w:hAnsi="Times New Roman" w:cs="Times New Roman"/>
                <w:sz w:val="28"/>
                <w:szCs w:val="28"/>
              </w:rPr>
            </w:pPr>
          </w:p>
        </w:tc>
        <w:tc>
          <w:tcPr>
            <w:tcW w:w="1360" w:type="pct"/>
            <w:vMerge/>
          </w:tcPr>
          <w:p w14:paraId="1CD09316" w14:textId="77777777" w:rsidR="00DE3A8F" w:rsidRPr="00E6011B" w:rsidRDefault="00DE3A8F" w:rsidP="008E6A5D">
            <w:pPr>
              <w:rPr>
                <w:rFonts w:ascii="Times New Roman" w:hAnsi="Times New Roman" w:cs="Times New Roman"/>
                <w:sz w:val="28"/>
                <w:szCs w:val="28"/>
              </w:rPr>
            </w:pPr>
          </w:p>
        </w:tc>
        <w:tc>
          <w:tcPr>
            <w:tcW w:w="2205" w:type="pct"/>
            <w:vMerge/>
          </w:tcPr>
          <w:p w14:paraId="08A785B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0D34A2E" w14:textId="77777777" w:rsidTr="00E978D7">
        <w:trPr>
          <w:trHeight w:val="322"/>
        </w:trPr>
        <w:tc>
          <w:tcPr>
            <w:tcW w:w="176" w:type="pct"/>
            <w:vMerge/>
          </w:tcPr>
          <w:p w14:paraId="24251580" w14:textId="77777777" w:rsidR="00DE3A8F" w:rsidRPr="00E6011B" w:rsidRDefault="00DE3A8F" w:rsidP="008E6A5D">
            <w:pPr>
              <w:rPr>
                <w:rFonts w:ascii="Times New Roman" w:hAnsi="Times New Roman" w:cs="Times New Roman"/>
                <w:sz w:val="28"/>
                <w:szCs w:val="28"/>
              </w:rPr>
            </w:pPr>
          </w:p>
        </w:tc>
        <w:tc>
          <w:tcPr>
            <w:tcW w:w="708" w:type="pct"/>
            <w:vMerge/>
          </w:tcPr>
          <w:p w14:paraId="3DB6A07F" w14:textId="77777777" w:rsidR="00DE3A8F" w:rsidRPr="00E6011B" w:rsidRDefault="00DE3A8F" w:rsidP="008E6A5D">
            <w:pPr>
              <w:rPr>
                <w:rFonts w:ascii="Times New Roman" w:hAnsi="Times New Roman" w:cs="Times New Roman"/>
                <w:sz w:val="28"/>
                <w:szCs w:val="28"/>
              </w:rPr>
            </w:pPr>
          </w:p>
        </w:tc>
        <w:tc>
          <w:tcPr>
            <w:tcW w:w="551" w:type="pct"/>
            <w:vMerge/>
          </w:tcPr>
          <w:p w14:paraId="22380F8A" w14:textId="77777777" w:rsidR="00DE3A8F" w:rsidRPr="00E6011B" w:rsidRDefault="00DE3A8F" w:rsidP="008E6A5D">
            <w:pPr>
              <w:rPr>
                <w:rFonts w:ascii="Times New Roman" w:hAnsi="Times New Roman" w:cs="Times New Roman"/>
                <w:sz w:val="28"/>
                <w:szCs w:val="28"/>
              </w:rPr>
            </w:pPr>
          </w:p>
        </w:tc>
        <w:tc>
          <w:tcPr>
            <w:tcW w:w="1360" w:type="pct"/>
            <w:vMerge/>
          </w:tcPr>
          <w:p w14:paraId="5BB8EE15" w14:textId="77777777" w:rsidR="00DE3A8F" w:rsidRPr="00E6011B" w:rsidRDefault="00DE3A8F" w:rsidP="008E6A5D">
            <w:pPr>
              <w:rPr>
                <w:rFonts w:ascii="Times New Roman" w:hAnsi="Times New Roman" w:cs="Times New Roman"/>
                <w:sz w:val="28"/>
                <w:szCs w:val="28"/>
              </w:rPr>
            </w:pPr>
          </w:p>
        </w:tc>
        <w:tc>
          <w:tcPr>
            <w:tcW w:w="2205" w:type="pct"/>
            <w:vMerge/>
          </w:tcPr>
          <w:p w14:paraId="60928A5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3D959E00" w14:textId="77777777" w:rsidTr="00E978D7">
        <w:trPr>
          <w:trHeight w:val="322"/>
        </w:trPr>
        <w:tc>
          <w:tcPr>
            <w:tcW w:w="176" w:type="pct"/>
            <w:vMerge/>
          </w:tcPr>
          <w:p w14:paraId="74D1C796" w14:textId="77777777" w:rsidR="00DE3A8F" w:rsidRPr="00E6011B" w:rsidRDefault="00DE3A8F" w:rsidP="008E6A5D">
            <w:pPr>
              <w:rPr>
                <w:rFonts w:ascii="Times New Roman" w:hAnsi="Times New Roman" w:cs="Times New Roman"/>
                <w:sz w:val="28"/>
                <w:szCs w:val="28"/>
              </w:rPr>
            </w:pPr>
          </w:p>
        </w:tc>
        <w:tc>
          <w:tcPr>
            <w:tcW w:w="708" w:type="pct"/>
            <w:vMerge/>
          </w:tcPr>
          <w:p w14:paraId="2EE2AF84" w14:textId="77777777" w:rsidR="00DE3A8F" w:rsidRPr="00E6011B" w:rsidRDefault="00DE3A8F" w:rsidP="008E6A5D">
            <w:pPr>
              <w:rPr>
                <w:rFonts w:ascii="Times New Roman" w:hAnsi="Times New Roman" w:cs="Times New Roman"/>
                <w:sz w:val="28"/>
                <w:szCs w:val="28"/>
              </w:rPr>
            </w:pPr>
          </w:p>
        </w:tc>
        <w:tc>
          <w:tcPr>
            <w:tcW w:w="551" w:type="pct"/>
            <w:vMerge/>
          </w:tcPr>
          <w:p w14:paraId="497435B1" w14:textId="77777777" w:rsidR="00DE3A8F" w:rsidRPr="00E6011B" w:rsidRDefault="00DE3A8F" w:rsidP="008E6A5D">
            <w:pPr>
              <w:rPr>
                <w:rFonts w:ascii="Times New Roman" w:hAnsi="Times New Roman" w:cs="Times New Roman"/>
                <w:sz w:val="28"/>
                <w:szCs w:val="28"/>
              </w:rPr>
            </w:pPr>
          </w:p>
        </w:tc>
        <w:tc>
          <w:tcPr>
            <w:tcW w:w="1360" w:type="pct"/>
            <w:vMerge/>
          </w:tcPr>
          <w:p w14:paraId="0A3C9FDF" w14:textId="77777777" w:rsidR="00DE3A8F" w:rsidRPr="00E6011B" w:rsidRDefault="00DE3A8F" w:rsidP="008E6A5D">
            <w:pPr>
              <w:rPr>
                <w:rFonts w:ascii="Times New Roman" w:hAnsi="Times New Roman" w:cs="Times New Roman"/>
                <w:sz w:val="28"/>
                <w:szCs w:val="28"/>
              </w:rPr>
            </w:pPr>
          </w:p>
        </w:tc>
        <w:tc>
          <w:tcPr>
            <w:tcW w:w="2205" w:type="pct"/>
            <w:vMerge/>
          </w:tcPr>
          <w:p w14:paraId="52CDD5F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80% Процент застройки подземной части не регламентируется.</w:t>
            </w:r>
          </w:p>
        </w:tc>
      </w:tr>
      <w:tr w:rsidR="00136056" w:rsidRPr="00E6011B" w14:paraId="497B3980" w14:textId="77777777" w:rsidTr="00E978D7">
        <w:trPr>
          <w:trHeight w:val="322"/>
        </w:trPr>
        <w:tc>
          <w:tcPr>
            <w:tcW w:w="176" w:type="pct"/>
            <w:vMerge/>
          </w:tcPr>
          <w:p w14:paraId="2FDB2DDC" w14:textId="77777777" w:rsidR="00DE3A8F" w:rsidRPr="00E6011B" w:rsidRDefault="00DE3A8F" w:rsidP="008E6A5D">
            <w:pPr>
              <w:rPr>
                <w:rFonts w:ascii="Times New Roman" w:hAnsi="Times New Roman" w:cs="Times New Roman"/>
                <w:sz w:val="28"/>
                <w:szCs w:val="28"/>
              </w:rPr>
            </w:pPr>
          </w:p>
        </w:tc>
        <w:tc>
          <w:tcPr>
            <w:tcW w:w="708" w:type="pct"/>
            <w:vMerge/>
          </w:tcPr>
          <w:p w14:paraId="067B0BD2" w14:textId="77777777" w:rsidR="00DE3A8F" w:rsidRPr="00E6011B" w:rsidRDefault="00DE3A8F" w:rsidP="008E6A5D">
            <w:pPr>
              <w:rPr>
                <w:rFonts w:ascii="Times New Roman" w:hAnsi="Times New Roman" w:cs="Times New Roman"/>
                <w:sz w:val="28"/>
                <w:szCs w:val="28"/>
              </w:rPr>
            </w:pPr>
          </w:p>
        </w:tc>
        <w:tc>
          <w:tcPr>
            <w:tcW w:w="551" w:type="pct"/>
            <w:vMerge/>
          </w:tcPr>
          <w:p w14:paraId="398121ED" w14:textId="77777777" w:rsidR="00DE3A8F" w:rsidRPr="00E6011B" w:rsidRDefault="00DE3A8F" w:rsidP="008E6A5D">
            <w:pPr>
              <w:rPr>
                <w:rFonts w:ascii="Times New Roman" w:hAnsi="Times New Roman" w:cs="Times New Roman"/>
                <w:sz w:val="28"/>
                <w:szCs w:val="28"/>
              </w:rPr>
            </w:pPr>
          </w:p>
        </w:tc>
        <w:tc>
          <w:tcPr>
            <w:tcW w:w="1360" w:type="pct"/>
            <w:vMerge/>
          </w:tcPr>
          <w:p w14:paraId="29FF4223" w14:textId="77777777" w:rsidR="00DE3A8F" w:rsidRPr="00E6011B" w:rsidRDefault="00DE3A8F" w:rsidP="008E6A5D">
            <w:pPr>
              <w:rPr>
                <w:rFonts w:ascii="Times New Roman" w:hAnsi="Times New Roman" w:cs="Times New Roman"/>
                <w:sz w:val="28"/>
                <w:szCs w:val="28"/>
              </w:rPr>
            </w:pPr>
          </w:p>
        </w:tc>
        <w:tc>
          <w:tcPr>
            <w:tcW w:w="2205" w:type="pct"/>
            <w:vMerge/>
          </w:tcPr>
          <w:p w14:paraId="409905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67F6C02B" w14:textId="77777777" w:rsidTr="00E978D7">
        <w:tc>
          <w:tcPr>
            <w:tcW w:w="176" w:type="pct"/>
          </w:tcPr>
          <w:p w14:paraId="1759CF2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tcPr>
          <w:p w14:paraId="6B6DA57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Pr>
          <w:p w14:paraId="6872E3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60" w:type="pct"/>
          </w:tcPr>
          <w:p w14:paraId="1A8176A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5" w:type="pct"/>
            <w:vMerge/>
          </w:tcPr>
          <w:p w14:paraId="73B0FD6A" w14:textId="77777777" w:rsidR="00DE3A8F" w:rsidRPr="00E6011B" w:rsidRDefault="00DE3A8F" w:rsidP="008E6A5D">
            <w:pPr>
              <w:rPr>
                <w:rFonts w:ascii="Times New Roman" w:hAnsi="Times New Roman" w:cs="Times New Roman"/>
                <w:sz w:val="28"/>
                <w:szCs w:val="28"/>
              </w:rPr>
            </w:pPr>
          </w:p>
        </w:tc>
      </w:tr>
      <w:tr w:rsidR="00136056" w:rsidRPr="00E6011B" w14:paraId="28B8E326" w14:textId="77777777" w:rsidTr="00E978D7">
        <w:tc>
          <w:tcPr>
            <w:tcW w:w="176" w:type="pct"/>
            <w:vMerge w:val="restart"/>
          </w:tcPr>
          <w:p w14:paraId="00372AC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708" w:type="pct"/>
            <w:vMerge w:val="restart"/>
          </w:tcPr>
          <w:p w14:paraId="5F71097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Административные здания организаций, обеспечивающих предоставление коммунальных услуг</w:t>
            </w:r>
          </w:p>
        </w:tc>
        <w:tc>
          <w:tcPr>
            <w:tcW w:w="551" w:type="pct"/>
            <w:vMerge w:val="restart"/>
          </w:tcPr>
          <w:p w14:paraId="0E8590D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3.1.2</w:t>
            </w:r>
          </w:p>
        </w:tc>
        <w:tc>
          <w:tcPr>
            <w:tcW w:w="1360" w:type="pct"/>
            <w:vMerge w:val="restart"/>
          </w:tcPr>
          <w:p w14:paraId="3511A80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2205" w:type="pct"/>
          </w:tcPr>
          <w:p w14:paraId="0168B37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7DC783F" w14:textId="77777777" w:rsidTr="00E978D7">
        <w:tc>
          <w:tcPr>
            <w:tcW w:w="176" w:type="pct"/>
            <w:vMerge/>
          </w:tcPr>
          <w:p w14:paraId="57EEEE43" w14:textId="77777777" w:rsidR="00DE3A8F" w:rsidRPr="00E6011B" w:rsidRDefault="00DE3A8F" w:rsidP="008E6A5D">
            <w:pPr>
              <w:rPr>
                <w:rFonts w:ascii="Times New Roman" w:hAnsi="Times New Roman" w:cs="Times New Roman"/>
                <w:sz w:val="28"/>
                <w:szCs w:val="28"/>
              </w:rPr>
            </w:pPr>
          </w:p>
        </w:tc>
        <w:tc>
          <w:tcPr>
            <w:tcW w:w="708" w:type="pct"/>
            <w:vMerge/>
          </w:tcPr>
          <w:p w14:paraId="0437744C" w14:textId="77777777" w:rsidR="00DE3A8F" w:rsidRPr="00E6011B" w:rsidRDefault="00DE3A8F" w:rsidP="008E6A5D">
            <w:pPr>
              <w:rPr>
                <w:rFonts w:ascii="Times New Roman" w:hAnsi="Times New Roman" w:cs="Times New Roman"/>
                <w:sz w:val="28"/>
                <w:szCs w:val="28"/>
              </w:rPr>
            </w:pPr>
          </w:p>
        </w:tc>
        <w:tc>
          <w:tcPr>
            <w:tcW w:w="551" w:type="pct"/>
            <w:vMerge/>
          </w:tcPr>
          <w:p w14:paraId="5E752B46" w14:textId="77777777" w:rsidR="00DE3A8F" w:rsidRPr="00E6011B" w:rsidRDefault="00DE3A8F" w:rsidP="008E6A5D">
            <w:pPr>
              <w:rPr>
                <w:rFonts w:ascii="Times New Roman" w:hAnsi="Times New Roman" w:cs="Times New Roman"/>
                <w:sz w:val="28"/>
                <w:szCs w:val="28"/>
              </w:rPr>
            </w:pPr>
          </w:p>
        </w:tc>
        <w:tc>
          <w:tcPr>
            <w:tcW w:w="1360" w:type="pct"/>
            <w:vMerge/>
          </w:tcPr>
          <w:p w14:paraId="500A07F3" w14:textId="77777777" w:rsidR="00DE3A8F" w:rsidRPr="00E6011B" w:rsidRDefault="00DE3A8F" w:rsidP="008E6A5D">
            <w:pPr>
              <w:rPr>
                <w:rFonts w:ascii="Times New Roman" w:hAnsi="Times New Roman" w:cs="Times New Roman"/>
                <w:sz w:val="28"/>
                <w:szCs w:val="28"/>
              </w:rPr>
            </w:pPr>
          </w:p>
        </w:tc>
        <w:tc>
          <w:tcPr>
            <w:tcW w:w="2205" w:type="pct"/>
          </w:tcPr>
          <w:p w14:paraId="2BDFE83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0C4F5026" w14:textId="77777777" w:rsidTr="00E978D7">
        <w:tc>
          <w:tcPr>
            <w:tcW w:w="176" w:type="pct"/>
            <w:vMerge/>
          </w:tcPr>
          <w:p w14:paraId="6FFDE2CC" w14:textId="77777777" w:rsidR="00DE3A8F" w:rsidRPr="00E6011B" w:rsidRDefault="00DE3A8F" w:rsidP="008E6A5D">
            <w:pPr>
              <w:rPr>
                <w:rFonts w:ascii="Times New Roman" w:hAnsi="Times New Roman" w:cs="Times New Roman"/>
                <w:sz w:val="28"/>
                <w:szCs w:val="28"/>
              </w:rPr>
            </w:pPr>
          </w:p>
        </w:tc>
        <w:tc>
          <w:tcPr>
            <w:tcW w:w="708" w:type="pct"/>
            <w:vMerge/>
          </w:tcPr>
          <w:p w14:paraId="79F2AB1C" w14:textId="77777777" w:rsidR="00DE3A8F" w:rsidRPr="00E6011B" w:rsidRDefault="00DE3A8F" w:rsidP="008E6A5D">
            <w:pPr>
              <w:rPr>
                <w:rFonts w:ascii="Times New Roman" w:hAnsi="Times New Roman" w:cs="Times New Roman"/>
                <w:sz w:val="28"/>
                <w:szCs w:val="28"/>
              </w:rPr>
            </w:pPr>
          </w:p>
        </w:tc>
        <w:tc>
          <w:tcPr>
            <w:tcW w:w="551" w:type="pct"/>
            <w:vMerge/>
          </w:tcPr>
          <w:p w14:paraId="6D9B4CE0" w14:textId="77777777" w:rsidR="00DE3A8F" w:rsidRPr="00E6011B" w:rsidRDefault="00DE3A8F" w:rsidP="008E6A5D">
            <w:pPr>
              <w:rPr>
                <w:rFonts w:ascii="Times New Roman" w:hAnsi="Times New Roman" w:cs="Times New Roman"/>
                <w:sz w:val="28"/>
                <w:szCs w:val="28"/>
              </w:rPr>
            </w:pPr>
          </w:p>
        </w:tc>
        <w:tc>
          <w:tcPr>
            <w:tcW w:w="1360" w:type="pct"/>
            <w:vMerge/>
          </w:tcPr>
          <w:p w14:paraId="79E12961" w14:textId="77777777" w:rsidR="00DE3A8F" w:rsidRPr="00E6011B" w:rsidRDefault="00DE3A8F" w:rsidP="008E6A5D">
            <w:pPr>
              <w:rPr>
                <w:rFonts w:ascii="Times New Roman" w:hAnsi="Times New Roman" w:cs="Times New Roman"/>
                <w:sz w:val="28"/>
                <w:szCs w:val="28"/>
              </w:rPr>
            </w:pPr>
          </w:p>
        </w:tc>
        <w:tc>
          <w:tcPr>
            <w:tcW w:w="2205" w:type="pct"/>
          </w:tcPr>
          <w:p w14:paraId="4DFD5FC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96376E7" w14:textId="77777777" w:rsidTr="00E978D7">
        <w:tc>
          <w:tcPr>
            <w:tcW w:w="176" w:type="pct"/>
            <w:vMerge/>
          </w:tcPr>
          <w:p w14:paraId="59C27DE5" w14:textId="77777777" w:rsidR="00DE3A8F" w:rsidRPr="00E6011B" w:rsidRDefault="00DE3A8F" w:rsidP="008E6A5D">
            <w:pPr>
              <w:rPr>
                <w:rFonts w:ascii="Times New Roman" w:hAnsi="Times New Roman" w:cs="Times New Roman"/>
                <w:sz w:val="28"/>
                <w:szCs w:val="28"/>
              </w:rPr>
            </w:pPr>
          </w:p>
        </w:tc>
        <w:tc>
          <w:tcPr>
            <w:tcW w:w="708" w:type="pct"/>
            <w:vMerge/>
          </w:tcPr>
          <w:p w14:paraId="1564ADF5" w14:textId="77777777" w:rsidR="00DE3A8F" w:rsidRPr="00E6011B" w:rsidRDefault="00DE3A8F" w:rsidP="008E6A5D">
            <w:pPr>
              <w:rPr>
                <w:rFonts w:ascii="Times New Roman" w:hAnsi="Times New Roman" w:cs="Times New Roman"/>
                <w:sz w:val="28"/>
                <w:szCs w:val="28"/>
              </w:rPr>
            </w:pPr>
          </w:p>
        </w:tc>
        <w:tc>
          <w:tcPr>
            <w:tcW w:w="551" w:type="pct"/>
            <w:vMerge/>
          </w:tcPr>
          <w:p w14:paraId="52725BD5" w14:textId="77777777" w:rsidR="00DE3A8F" w:rsidRPr="00E6011B" w:rsidRDefault="00DE3A8F" w:rsidP="008E6A5D">
            <w:pPr>
              <w:rPr>
                <w:rFonts w:ascii="Times New Roman" w:hAnsi="Times New Roman" w:cs="Times New Roman"/>
                <w:sz w:val="28"/>
                <w:szCs w:val="28"/>
              </w:rPr>
            </w:pPr>
          </w:p>
        </w:tc>
        <w:tc>
          <w:tcPr>
            <w:tcW w:w="1360" w:type="pct"/>
            <w:vMerge/>
          </w:tcPr>
          <w:p w14:paraId="0839CD54" w14:textId="77777777" w:rsidR="00DE3A8F" w:rsidRPr="00E6011B" w:rsidRDefault="00DE3A8F" w:rsidP="008E6A5D">
            <w:pPr>
              <w:rPr>
                <w:rFonts w:ascii="Times New Roman" w:hAnsi="Times New Roman" w:cs="Times New Roman"/>
                <w:sz w:val="28"/>
                <w:szCs w:val="28"/>
              </w:rPr>
            </w:pPr>
          </w:p>
        </w:tc>
        <w:tc>
          <w:tcPr>
            <w:tcW w:w="2205" w:type="pct"/>
          </w:tcPr>
          <w:p w14:paraId="2C86C5EA" w14:textId="798ECD7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C0A4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38DE63E" w14:textId="77777777" w:rsidTr="00E978D7">
        <w:tc>
          <w:tcPr>
            <w:tcW w:w="176" w:type="pct"/>
            <w:vMerge/>
          </w:tcPr>
          <w:p w14:paraId="07D54E0B" w14:textId="77777777" w:rsidR="00DE3A8F" w:rsidRPr="00E6011B" w:rsidRDefault="00DE3A8F" w:rsidP="008E6A5D">
            <w:pPr>
              <w:rPr>
                <w:rFonts w:ascii="Times New Roman" w:hAnsi="Times New Roman" w:cs="Times New Roman"/>
                <w:sz w:val="28"/>
                <w:szCs w:val="28"/>
              </w:rPr>
            </w:pPr>
          </w:p>
        </w:tc>
        <w:tc>
          <w:tcPr>
            <w:tcW w:w="708" w:type="pct"/>
            <w:vMerge/>
          </w:tcPr>
          <w:p w14:paraId="1D1FB279" w14:textId="77777777" w:rsidR="00DE3A8F" w:rsidRPr="00E6011B" w:rsidRDefault="00DE3A8F" w:rsidP="008E6A5D">
            <w:pPr>
              <w:rPr>
                <w:rFonts w:ascii="Times New Roman" w:hAnsi="Times New Roman" w:cs="Times New Roman"/>
                <w:sz w:val="28"/>
                <w:szCs w:val="28"/>
              </w:rPr>
            </w:pPr>
          </w:p>
        </w:tc>
        <w:tc>
          <w:tcPr>
            <w:tcW w:w="551" w:type="pct"/>
            <w:vMerge/>
          </w:tcPr>
          <w:p w14:paraId="640E8174" w14:textId="77777777" w:rsidR="00DE3A8F" w:rsidRPr="00E6011B" w:rsidRDefault="00DE3A8F" w:rsidP="008E6A5D">
            <w:pPr>
              <w:rPr>
                <w:rFonts w:ascii="Times New Roman" w:hAnsi="Times New Roman" w:cs="Times New Roman"/>
                <w:sz w:val="28"/>
                <w:szCs w:val="28"/>
              </w:rPr>
            </w:pPr>
          </w:p>
        </w:tc>
        <w:tc>
          <w:tcPr>
            <w:tcW w:w="1360" w:type="pct"/>
            <w:vMerge/>
          </w:tcPr>
          <w:p w14:paraId="1B893382" w14:textId="77777777" w:rsidR="00DE3A8F" w:rsidRPr="00E6011B" w:rsidRDefault="00DE3A8F" w:rsidP="008E6A5D">
            <w:pPr>
              <w:rPr>
                <w:rFonts w:ascii="Times New Roman" w:hAnsi="Times New Roman" w:cs="Times New Roman"/>
                <w:sz w:val="28"/>
                <w:szCs w:val="28"/>
              </w:rPr>
            </w:pPr>
          </w:p>
        </w:tc>
        <w:tc>
          <w:tcPr>
            <w:tcW w:w="2205" w:type="pct"/>
          </w:tcPr>
          <w:p w14:paraId="7989B91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7D9C962" w14:textId="77777777" w:rsidTr="00E978D7">
        <w:tc>
          <w:tcPr>
            <w:tcW w:w="176" w:type="pct"/>
            <w:vMerge/>
          </w:tcPr>
          <w:p w14:paraId="49F5EFA1" w14:textId="77777777" w:rsidR="00DE3A8F" w:rsidRPr="00E6011B" w:rsidRDefault="00DE3A8F" w:rsidP="008E6A5D">
            <w:pPr>
              <w:rPr>
                <w:rFonts w:ascii="Times New Roman" w:hAnsi="Times New Roman" w:cs="Times New Roman"/>
                <w:sz w:val="28"/>
                <w:szCs w:val="28"/>
              </w:rPr>
            </w:pPr>
          </w:p>
        </w:tc>
        <w:tc>
          <w:tcPr>
            <w:tcW w:w="708" w:type="pct"/>
            <w:vMerge/>
          </w:tcPr>
          <w:p w14:paraId="7AF6D5B7" w14:textId="77777777" w:rsidR="00DE3A8F" w:rsidRPr="00E6011B" w:rsidRDefault="00DE3A8F" w:rsidP="008E6A5D">
            <w:pPr>
              <w:rPr>
                <w:rFonts w:ascii="Times New Roman" w:hAnsi="Times New Roman" w:cs="Times New Roman"/>
                <w:sz w:val="28"/>
                <w:szCs w:val="28"/>
              </w:rPr>
            </w:pPr>
          </w:p>
        </w:tc>
        <w:tc>
          <w:tcPr>
            <w:tcW w:w="551" w:type="pct"/>
            <w:vMerge/>
          </w:tcPr>
          <w:p w14:paraId="6A71D2B3" w14:textId="77777777" w:rsidR="00DE3A8F" w:rsidRPr="00E6011B" w:rsidRDefault="00DE3A8F" w:rsidP="008E6A5D">
            <w:pPr>
              <w:rPr>
                <w:rFonts w:ascii="Times New Roman" w:hAnsi="Times New Roman" w:cs="Times New Roman"/>
                <w:sz w:val="28"/>
                <w:szCs w:val="28"/>
              </w:rPr>
            </w:pPr>
          </w:p>
        </w:tc>
        <w:tc>
          <w:tcPr>
            <w:tcW w:w="1360" w:type="pct"/>
            <w:vMerge/>
          </w:tcPr>
          <w:p w14:paraId="2BAD1BBC" w14:textId="77777777" w:rsidR="00DE3A8F" w:rsidRPr="00E6011B" w:rsidRDefault="00DE3A8F" w:rsidP="008E6A5D">
            <w:pPr>
              <w:rPr>
                <w:rFonts w:ascii="Times New Roman" w:hAnsi="Times New Roman" w:cs="Times New Roman"/>
                <w:sz w:val="28"/>
                <w:szCs w:val="28"/>
              </w:rPr>
            </w:pPr>
          </w:p>
        </w:tc>
        <w:tc>
          <w:tcPr>
            <w:tcW w:w="2205" w:type="pct"/>
          </w:tcPr>
          <w:p w14:paraId="2B0DB4B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DD4FA92" w14:textId="77777777" w:rsidTr="00E978D7">
        <w:tc>
          <w:tcPr>
            <w:tcW w:w="176" w:type="pct"/>
            <w:vMerge/>
          </w:tcPr>
          <w:p w14:paraId="090FA1B3" w14:textId="77777777" w:rsidR="00DE3A8F" w:rsidRPr="00E6011B" w:rsidRDefault="00DE3A8F" w:rsidP="008E6A5D">
            <w:pPr>
              <w:rPr>
                <w:rFonts w:ascii="Times New Roman" w:hAnsi="Times New Roman" w:cs="Times New Roman"/>
                <w:sz w:val="28"/>
                <w:szCs w:val="28"/>
              </w:rPr>
            </w:pPr>
          </w:p>
        </w:tc>
        <w:tc>
          <w:tcPr>
            <w:tcW w:w="708" w:type="pct"/>
            <w:vMerge/>
          </w:tcPr>
          <w:p w14:paraId="37BB157D" w14:textId="77777777" w:rsidR="00DE3A8F" w:rsidRPr="00E6011B" w:rsidRDefault="00DE3A8F" w:rsidP="008E6A5D">
            <w:pPr>
              <w:rPr>
                <w:rFonts w:ascii="Times New Roman" w:hAnsi="Times New Roman" w:cs="Times New Roman"/>
                <w:sz w:val="28"/>
                <w:szCs w:val="28"/>
              </w:rPr>
            </w:pPr>
          </w:p>
        </w:tc>
        <w:tc>
          <w:tcPr>
            <w:tcW w:w="551" w:type="pct"/>
            <w:vMerge/>
          </w:tcPr>
          <w:p w14:paraId="1F341E80" w14:textId="77777777" w:rsidR="00DE3A8F" w:rsidRPr="00E6011B" w:rsidRDefault="00DE3A8F" w:rsidP="008E6A5D">
            <w:pPr>
              <w:rPr>
                <w:rFonts w:ascii="Times New Roman" w:hAnsi="Times New Roman" w:cs="Times New Roman"/>
                <w:sz w:val="28"/>
                <w:szCs w:val="28"/>
              </w:rPr>
            </w:pPr>
          </w:p>
        </w:tc>
        <w:tc>
          <w:tcPr>
            <w:tcW w:w="1360" w:type="pct"/>
            <w:vMerge/>
          </w:tcPr>
          <w:p w14:paraId="2D82CFEB" w14:textId="77777777" w:rsidR="00DE3A8F" w:rsidRPr="00E6011B" w:rsidRDefault="00DE3A8F" w:rsidP="008E6A5D">
            <w:pPr>
              <w:rPr>
                <w:rFonts w:ascii="Times New Roman" w:hAnsi="Times New Roman" w:cs="Times New Roman"/>
                <w:sz w:val="28"/>
                <w:szCs w:val="28"/>
              </w:rPr>
            </w:pPr>
          </w:p>
        </w:tc>
        <w:tc>
          <w:tcPr>
            <w:tcW w:w="2205" w:type="pct"/>
          </w:tcPr>
          <w:p w14:paraId="0E6F45C9" w14:textId="766CC11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C0A45"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8669F5F" w14:textId="77777777" w:rsidTr="00E978D7">
        <w:tc>
          <w:tcPr>
            <w:tcW w:w="176" w:type="pct"/>
            <w:vMerge/>
          </w:tcPr>
          <w:p w14:paraId="4E9DA8FA" w14:textId="77777777" w:rsidR="00DE3A8F" w:rsidRPr="00E6011B" w:rsidRDefault="00DE3A8F" w:rsidP="008E6A5D">
            <w:pPr>
              <w:rPr>
                <w:rFonts w:ascii="Times New Roman" w:hAnsi="Times New Roman" w:cs="Times New Roman"/>
                <w:sz w:val="28"/>
                <w:szCs w:val="28"/>
              </w:rPr>
            </w:pPr>
          </w:p>
        </w:tc>
        <w:tc>
          <w:tcPr>
            <w:tcW w:w="708" w:type="pct"/>
            <w:vMerge/>
          </w:tcPr>
          <w:p w14:paraId="116854EB" w14:textId="77777777" w:rsidR="00DE3A8F" w:rsidRPr="00E6011B" w:rsidRDefault="00DE3A8F" w:rsidP="008E6A5D">
            <w:pPr>
              <w:rPr>
                <w:rFonts w:ascii="Times New Roman" w:hAnsi="Times New Roman" w:cs="Times New Roman"/>
                <w:sz w:val="28"/>
                <w:szCs w:val="28"/>
              </w:rPr>
            </w:pPr>
          </w:p>
        </w:tc>
        <w:tc>
          <w:tcPr>
            <w:tcW w:w="551" w:type="pct"/>
            <w:vMerge/>
          </w:tcPr>
          <w:p w14:paraId="6A8E6388" w14:textId="77777777" w:rsidR="00DE3A8F" w:rsidRPr="00E6011B" w:rsidRDefault="00DE3A8F" w:rsidP="008E6A5D">
            <w:pPr>
              <w:rPr>
                <w:rFonts w:ascii="Times New Roman" w:hAnsi="Times New Roman" w:cs="Times New Roman"/>
                <w:sz w:val="28"/>
                <w:szCs w:val="28"/>
              </w:rPr>
            </w:pPr>
          </w:p>
        </w:tc>
        <w:tc>
          <w:tcPr>
            <w:tcW w:w="1360" w:type="pct"/>
            <w:vMerge/>
          </w:tcPr>
          <w:p w14:paraId="738D4007" w14:textId="77777777" w:rsidR="00DE3A8F" w:rsidRPr="00E6011B" w:rsidRDefault="00DE3A8F" w:rsidP="008E6A5D">
            <w:pPr>
              <w:rPr>
                <w:rFonts w:ascii="Times New Roman" w:hAnsi="Times New Roman" w:cs="Times New Roman"/>
                <w:sz w:val="28"/>
                <w:szCs w:val="28"/>
              </w:rPr>
            </w:pPr>
          </w:p>
        </w:tc>
        <w:tc>
          <w:tcPr>
            <w:tcW w:w="2205" w:type="pct"/>
          </w:tcPr>
          <w:p w14:paraId="0CDE54C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E123128" w14:textId="77777777" w:rsidTr="00E978D7">
        <w:tc>
          <w:tcPr>
            <w:tcW w:w="176" w:type="pct"/>
            <w:vMerge w:val="restart"/>
          </w:tcPr>
          <w:p w14:paraId="23FCD3E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vMerge w:val="restart"/>
          </w:tcPr>
          <w:p w14:paraId="35594C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3DE4748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0" w:type="pct"/>
            <w:vMerge w:val="restart"/>
          </w:tcPr>
          <w:p w14:paraId="0056EB8F" w14:textId="144717B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000700C6"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космического </w:t>
            </w:r>
            <w:r w:rsidRPr="00E6011B">
              <w:rPr>
                <w:rFonts w:ascii="Times New Roman" w:eastAsia="Tahoma" w:hAnsi="Times New Roman" w:cs="Times New Roman"/>
                <w:sz w:val="28"/>
                <w:szCs w:val="28"/>
              </w:rPr>
              <w:lastRenderedPageBreak/>
              <w:t>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5" w:type="pct"/>
          </w:tcPr>
          <w:p w14:paraId="21978D3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77AA093B" w14:textId="77777777" w:rsidTr="00E978D7">
        <w:tc>
          <w:tcPr>
            <w:tcW w:w="176" w:type="pct"/>
            <w:vMerge/>
          </w:tcPr>
          <w:p w14:paraId="2AF4A526" w14:textId="77777777" w:rsidR="00DE3A8F" w:rsidRPr="00E6011B" w:rsidRDefault="00DE3A8F" w:rsidP="008E6A5D">
            <w:pPr>
              <w:rPr>
                <w:rFonts w:ascii="Times New Roman" w:hAnsi="Times New Roman" w:cs="Times New Roman"/>
                <w:sz w:val="28"/>
                <w:szCs w:val="28"/>
              </w:rPr>
            </w:pPr>
          </w:p>
        </w:tc>
        <w:tc>
          <w:tcPr>
            <w:tcW w:w="708" w:type="pct"/>
            <w:vMerge/>
          </w:tcPr>
          <w:p w14:paraId="06705F93" w14:textId="77777777" w:rsidR="00DE3A8F" w:rsidRPr="00E6011B" w:rsidRDefault="00DE3A8F" w:rsidP="008E6A5D">
            <w:pPr>
              <w:rPr>
                <w:rFonts w:ascii="Times New Roman" w:hAnsi="Times New Roman" w:cs="Times New Roman"/>
                <w:sz w:val="28"/>
                <w:szCs w:val="28"/>
              </w:rPr>
            </w:pPr>
          </w:p>
        </w:tc>
        <w:tc>
          <w:tcPr>
            <w:tcW w:w="551" w:type="pct"/>
            <w:vMerge/>
          </w:tcPr>
          <w:p w14:paraId="200F49CB" w14:textId="77777777" w:rsidR="00DE3A8F" w:rsidRPr="00E6011B" w:rsidRDefault="00DE3A8F" w:rsidP="008E6A5D">
            <w:pPr>
              <w:rPr>
                <w:rFonts w:ascii="Times New Roman" w:hAnsi="Times New Roman" w:cs="Times New Roman"/>
                <w:sz w:val="28"/>
                <w:szCs w:val="28"/>
              </w:rPr>
            </w:pPr>
          </w:p>
        </w:tc>
        <w:tc>
          <w:tcPr>
            <w:tcW w:w="1360" w:type="pct"/>
            <w:vMerge/>
          </w:tcPr>
          <w:p w14:paraId="058EBDDA" w14:textId="77777777" w:rsidR="00DE3A8F" w:rsidRPr="00E6011B" w:rsidRDefault="00DE3A8F" w:rsidP="008E6A5D">
            <w:pPr>
              <w:rPr>
                <w:rFonts w:ascii="Times New Roman" w:hAnsi="Times New Roman" w:cs="Times New Roman"/>
                <w:sz w:val="28"/>
                <w:szCs w:val="28"/>
              </w:rPr>
            </w:pPr>
          </w:p>
        </w:tc>
        <w:tc>
          <w:tcPr>
            <w:tcW w:w="2205" w:type="pct"/>
          </w:tcPr>
          <w:p w14:paraId="50160426" w14:textId="078612C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r w:rsidR="001C0A45" w:rsidRPr="00E6011B">
              <w:rPr>
                <w:rFonts w:ascii="Times New Roman" w:eastAsia="Tahoma" w:hAnsi="Times New Roman" w:cs="Times New Roman"/>
                <w:sz w:val="28"/>
                <w:szCs w:val="28"/>
              </w:rPr>
              <w:t>.</w:t>
            </w:r>
          </w:p>
        </w:tc>
      </w:tr>
      <w:tr w:rsidR="00136056" w:rsidRPr="00E6011B" w14:paraId="5F7DD1DE" w14:textId="77777777" w:rsidTr="00E978D7">
        <w:tc>
          <w:tcPr>
            <w:tcW w:w="176" w:type="pct"/>
            <w:vMerge/>
          </w:tcPr>
          <w:p w14:paraId="51311E0F" w14:textId="77777777" w:rsidR="00DE3A8F" w:rsidRPr="00E6011B" w:rsidRDefault="00DE3A8F" w:rsidP="008E6A5D">
            <w:pPr>
              <w:rPr>
                <w:rFonts w:ascii="Times New Roman" w:hAnsi="Times New Roman" w:cs="Times New Roman"/>
                <w:sz w:val="28"/>
                <w:szCs w:val="28"/>
              </w:rPr>
            </w:pPr>
          </w:p>
        </w:tc>
        <w:tc>
          <w:tcPr>
            <w:tcW w:w="708" w:type="pct"/>
            <w:vMerge/>
          </w:tcPr>
          <w:p w14:paraId="645B0894" w14:textId="77777777" w:rsidR="00DE3A8F" w:rsidRPr="00E6011B" w:rsidRDefault="00DE3A8F" w:rsidP="008E6A5D">
            <w:pPr>
              <w:rPr>
                <w:rFonts w:ascii="Times New Roman" w:hAnsi="Times New Roman" w:cs="Times New Roman"/>
                <w:sz w:val="28"/>
                <w:szCs w:val="28"/>
              </w:rPr>
            </w:pPr>
          </w:p>
        </w:tc>
        <w:tc>
          <w:tcPr>
            <w:tcW w:w="551" w:type="pct"/>
            <w:vMerge/>
          </w:tcPr>
          <w:p w14:paraId="1364FB85" w14:textId="77777777" w:rsidR="00DE3A8F" w:rsidRPr="00E6011B" w:rsidRDefault="00DE3A8F" w:rsidP="008E6A5D">
            <w:pPr>
              <w:rPr>
                <w:rFonts w:ascii="Times New Roman" w:hAnsi="Times New Roman" w:cs="Times New Roman"/>
                <w:sz w:val="28"/>
                <w:szCs w:val="28"/>
              </w:rPr>
            </w:pPr>
          </w:p>
        </w:tc>
        <w:tc>
          <w:tcPr>
            <w:tcW w:w="1360" w:type="pct"/>
            <w:vMerge/>
          </w:tcPr>
          <w:p w14:paraId="2411EA6B" w14:textId="77777777" w:rsidR="00DE3A8F" w:rsidRPr="00E6011B" w:rsidRDefault="00DE3A8F" w:rsidP="008E6A5D">
            <w:pPr>
              <w:rPr>
                <w:rFonts w:ascii="Times New Roman" w:hAnsi="Times New Roman" w:cs="Times New Roman"/>
                <w:sz w:val="28"/>
                <w:szCs w:val="28"/>
              </w:rPr>
            </w:pPr>
          </w:p>
        </w:tc>
        <w:tc>
          <w:tcPr>
            <w:tcW w:w="2205" w:type="pct"/>
          </w:tcPr>
          <w:p w14:paraId="5E5AE13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064AB27" w14:textId="77777777" w:rsidTr="00E978D7">
        <w:tc>
          <w:tcPr>
            <w:tcW w:w="176" w:type="pct"/>
            <w:vMerge/>
          </w:tcPr>
          <w:p w14:paraId="78E90CE8" w14:textId="77777777" w:rsidR="00DE3A8F" w:rsidRPr="00E6011B" w:rsidRDefault="00DE3A8F" w:rsidP="008E6A5D">
            <w:pPr>
              <w:rPr>
                <w:rFonts w:ascii="Times New Roman" w:hAnsi="Times New Roman" w:cs="Times New Roman"/>
                <w:sz w:val="28"/>
                <w:szCs w:val="28"/>
              </w:rPr>
            </w:pPr>
          </w:p>
        </w:tc>
        <w:tc>
          <w:tcPr>
            <w:tcW w:w="708" w:type="pct"/>
            <w:vMerge/>
          </w:tcPr>
          <w:p w14:paraId="1FA129A1" w14:textId="77777777" w:rsidR="00DE3A8F" w:rsidRPr="00E6011B" w:rsidRDefault="00DE3A8F" w:rsidP="008E6A5D">
            <w:pPr>
              <w:rPr>
                <w:rFonts w:ascii="Times New Roman" w:hAnsi="Times New Roman" w:cs="Times New Roman"/>
                <w:sz w:val="28"/>
                <w:szCs w:val="28"/>
              </w:rPr>
            </w:pPr>
          </w:p>
        </w:tc>
        <w:tc>
          <w:tcPr>
            <w:tcW w:w="551" w:type="pct"/>
            <w:vMerge/>
          </w:tcPr>
          <w:p w14:paraId="04C6B705" w14:textId="77777777" w:rsidR="00DE3A8F" w:rsidRPr="00E6011B" w:rsidRDefault="00DE3A8F" w:rsidP="008E6A5D">
            <w:pPr>
              <w:rPr>
                <w:rFonts w:ascii="Times New Roman" w:hAnsi="Times New Roman" w:cs="Times New Roman"/>
                <w:sz w:val="28"/>
                <w:szCs w:val="28"/>
              </w:rPr>
            </w:pPr>
          </w:p>
        </w:tc>
        <w:tc>
          <w:tcPr>
            <w:tcW w:w="1360" w:type="pct"/>
            <w:vMerge/>
          </w:tcPr>
          <w:p w14:paraId="5667F0C4" w14:textId="77777777" w:rsidR="00DE3A8F" w:rsidRPr="00E6011B" w:rsidRDefault="00DE3A8F" w:rsidP="008E6A5D">
            <w:pPr>
              <w:rPr>
                <w:rFonts w:ascii="Times New Roman" w:hAnsi="Times New Roman" w:cs="Times New Roman"/>
                <w:sz w:val="28"/>
                <w:szCs w:val="28"/>
              </w:rPr>
            </w:pPr>
          </w:p>
        </w:tc>
        <w:tc>
          <w:tcPr>
            <w:tcW w:w="2205" w:type="pct"/>
          </w:tcPr>
          <w:p w14:paraId="6C8C60A6" w14:textId="4B0E904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C0A4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8500EBD" w14:textId="77777777" w:rsidTr="00E978D7">
        <w:tc>
          <w:tcPr>
            <w:tcW w:w="176" w:type="pct"/>
            <w:vMerge/>
          </w:tcPr>
          <w:p w14:paraId="1106D1E9" w14:textId="77777777" w:rsidR="00DE3A8F" w:rsidRPr="00E6011B" w:rsidRDefault="00DE3A8F" w:rsidP="008E6A5D">
            <w:pPr>
              <w:rPr>
                <w:rFonts w:ascii="Times New Roman" w:hAnsi="Times New Roman" w:cs="Times New Roman"/>
                <w:sz w:val="28"/>
                <w:szCs w:val="28"/>
              </w:rPr>
            </w:pPr>
          </w:p>
        </w:tc>
        <w:tc>
          <w:tcPr>
            <w:tcW w:w="708" w:type="pct"/>
            <w:vMerge/>
          </w:tcPr>
          <w:p w14:paraId="4DAF89D9" w14:textId="77777777" w:rsidR="00DE3A8F" w:rsidRPr="00E6011B" w:rsidRDefault="00DE3A8F" w:rsidP="008E6A5D">
            <w:pPr>
              <w:rPr>
                <w:rFonts w:ascii="Times New Roman" w:hAnsi="Times New Roman" w:cs="Times New Roman"/>
                <w:sz w:val="28"/>
                <w:szCs w:val="28"/>
              </w:rPr>
            </w:pPr>
          </w:p>
        </w:tc>
        <w:tc>
          <w:tcPr>
            <w:tcW w:w="551" w:type="pct"/>
            <w:vMerge/>
          </w:tcPr>
          <w:p w14:paraId="62481821" w14:textId="77777777" w:rsidR="00DE3A8F" w:rsidRPr="00E6011B" w:rsidRDefault="00DE3A8F" w:rsidP="008E6A5D">
            <w:pPr>
              <w:rPr>
                <w:rFonts w:ascii="Times New Roman" w:hAnsi="Times New Roman" w:cs="Times New Roman"/>
                <w:sz w:val="28"/>
                <w:szCs w:val="28"/>
              </w:rPr>
            </w:pPr>
          </w:p>
        </w:tc>
        <w:tc>
          <w:tcPr>
            <w:tcW w:w="1360" w:type="pct"/>
            <w:vMerge/>
          </w:tcPr>
          <w:p w14:paraId="02D2A314" w14:textId="77777777" w:rsidR="00DE3A8F" w:rsidRPr="00E6011B" w:rsidRDefault="00DE3A8F" w:rsidP="008E6A5D">
            <w:pPr>
              <w:rPr>
                <w:rFonts w:ascii="Times New Roman" w:hAnsi="Times New Roman" w:cs="Times New Roman"/>
                <w:sz w:val="28"/>
                <w:szCs w:val="28"/>
              </w:rPr>
            </w:pPr>
          </w:p>
        </w:tc>
        <w:tc>
          <w:tcPr>
            <w:tcW w:w="2205" w:type="pct"/>
          </w:tcPr>
          <w:p w14:paraId="65C6D7C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D9A763E" w14:textId="77777777" w:rsidTr="00E978D7">
        <w:tc>
          <w:tcPr>
            <w:tcW w:w="176" w:type="pct"/>
            <w:vMerge/>
          </w:tcPr>
          <w:p w14:paraId="4D3514DB" w14:textId="77777777" w:rsidR="00DE3A8F" w:rsidRPr="00E6011B" w:rsidRDefault="00DE3A8F" w:rsidP="008E6A5D">
            <w:pPr>
              <w:rPr>
                <w:rFonts w:ascii="Times New Roman" w:hAnsi="Times New Roman" w:cs="Times New Roman"/>
                <w:sz w:val="28"/>
                <w:szCs w:val="28"/>
              </w:rPr>
            </w:pPr>
          </w:p>
        </w:tc>
        <w:tc>
          <w:tcPr>
            <w:tcW w:w="708" w:type="pct"/>
            <w:vMerge/>
          </w:tcPr>
          <w:p w14:paraId="086DF3BF" w14:textId="77777777" w:rsidR="00DE3A8F" w:rsidRPr="00E6011B" w:rsidRDefault="00DE3A8F" w:rsidP="008E6A5D">
            <w:pPr>
              <w:rPr>
                <w:rFonts w:ascii="Times New Roman" w:hAnsi="Times New Roman" w:cs="Times New Roman"/>
                <w:sz w:val="28"/>
                <w:szCs w:val="28"/>
              </w:rPr>
            </w:pPr>
          </w:p>
        </w:tc>
        <w:tc>
          <w:tcPr>
            <w:tcW w:w="551" w:type="pct"/>
            <w:vMerge/>
          </w:tcPr>
          <w:p w14:paraId="7D2CA639" w14:textId="77777777" w:rsidR="00DE3A8F" w:rsidRPr="00E6011B" w:rsidRDefault="00DE3A8F" w:rsidP="008E6A5D">
            <w:pPr>
              <w:rPr>
                <w:rFonts w:ascii="Times New Roman" w:hAnsi="Times New Roman" w:cs="Times New Roman"/>
                <w:sz w:val="28"/>
                <w:szCs w:val="28"/>
              </w:rPr>
            </w:pPr>
          </w:p>
        </w:tc>
        <w:tc>
          <w:tcPr>
            <w:tcW w:w="1360" w:type="pct"/>
            <w:vMerge/>
          </w:tcPr>
          <w:p w14:paraId="34F1CF9F" w14:textId="77777777" w:rsidR="00DE3A8F" w:rsidRPr="00E6011B" w:rsidRDefault="00DE3A8F" w:rsidP="008E6A5D">
            <w:pPr>
              <w:rPr>
                <w:rFonts w:ascii="Times New Roman" w:hAnsi="Times New Roman" w:cs="Times New Roman"/>
                <w:sz w:val="28"/>
                <w:szCs w:val="28"/>
              </w:rPr>
            </w:pPr>
          </w:p>
        </w:tc>
        <w:tc>
          <w:tcPr>
            <w:tcW w:w="2205" w:type="pct"/>
          </w:tcPr>
          <w:p w14:paraId="3BB6C46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DDAFC51" w14:textId="77777777" w:rsidTr="00E978D7">
        <w:tc>
          <w:tcPr>
            <w:tcW w:w="176" w:type="pct"/>
            <w:vMerge/>
          </w:tcPr>
          <w:p w14:paraId="59B710E6" w14:textId="77777777" w:rsidR="00DE3A8F" w:rsidRPr="00E6011B" w:rsidRDefault="00DE3A8F" w:rsidP="008E6A5D">
            <w:pPr>
              <w:rPr>
                <w:rFonts w:ascii="Times New Roman" w:hAnsi="Times New Roman" w:cs="Times New Roman"/>
                <w:sz w:val="28"/>
                <w:szCs w:val="28"/>
              </w:rPr>
            </w:pPr>
          </w:p>
        </w:tc>
        <w:tc>
          <w:tcPr>
            <w:tcW w:w="708" w:type="pct"/>
            <w:vMerge/>
          </w:tcPr>
          <w:p w14:paraId="5F102271" w14:textId="77777777" w:rsidR="00DE3A8F" w:rsidRPr="00E6011B" w:rsidRDefault="00DE3A8F" w:rsidP="008E6A5D">
            <w:pPr>
              <w:rPr>
                <w:rFonts w:ascii="Times New Roman" w:hAnsi="Times New Roman" w:cs="Times New Roman"/>
                <w:sz w:val="28"/>
                <w:szCs w:val="28"/>
              </w:rPr>
            </w:pPr>
          </w:p>
        </w:tc>
        <w:tc>
          <w:tcPr>
            <w:tcW w:w="551" w:type="pct"/>
            <w:vMerge/>
          </w:tcPr>
          <w:p w14:paraId="09062F8E" w14:textId="77777777" w:rsidR="00DE3A8F" w:rsidRPr="00E6011B" w:rsidRDefault="00DE3A8F" w:rsidP="008E6A5D">
            <w:pPr>
              <w:rPr>
                <w:rFonts w:ascii="Times New Roman" w:hAnsi="Times New Roman" w:cs="Times New Roman"/>
                <w:sz w:val="28"/>
                <w:szCs w:val="28"/>
              </w:rPr>
            </w:pPr>
          </w:p>
        </w:tc>
        <w:tc>
          <w:tcPr>
            <w:tcW w:w="1360" w:type="pct"/>
            <w:vMerge/>
          </w:tcPr>
          <w:p w14:paraId="4D5B20A5" w14:textId="77777777" w:rsidR="00DE3A8F" w:rsidRPr="00E6011B" w:rsidRDefault="00DE3A8F" w:rsidP="008E6A5D">
            <w:pPr>
              <w:rPr>
                <w:rFonts w:ascii="Times New Roman" w:hAnsi="Times New Roman" w:cs="Times New Roman"/>
                <w:sz w:val="28"/>
                <w:szCs w:val="28"/>
              </w:rPr>
            </w:pPr>
          </w:p>
        </w:tc>
        <w:tc>
          <w:tcPr>
            <w:tcW w:w="2205" w:type="pct"/>
          </w:tcPr>
          <w:p w14:paraId="3C002D69" w14:textId="08C1443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C0A45"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5BABA59" w14:textId="77777777" w:rsidTr="00E978D7">
        <w:tc>
          <w:tcPr>
            <w:tcW w:w="176" w:type="pct"/>
            <w:vMerge/>
          </w:tcPr>
          <w:p w14:paraId="050EB434" w14:textId="77777777" w:rsidR="00DE3A8F" w:rsidRPr="00E6011B" w:rsidRDefault="00DE3A8F" w:rsidP="008E6A5D">
            <w:pPr>
              <w:rPr>
                <w:rFonts w:ascii="Times New Roman" w:hAnsi="Times New Roman" w:cs="Times New Roman"/>
                <w:sz w:val="28"/>
                <w:szCs w:val="28"/>
              </w:rPr>
            </w:pPr>
          </w:p>
        </w:tc>
        <w:tc>
          <w:tcPr>
            <w:tcW w:w="708" w:type="pct"/>
            <w:vMerge/>
          </w:tcPr>
          <w:p w14:paraId="2023DD46" w14:textId="77777777" w:rsidR="00DE3A8F" w:rsidRPr="00E6011B" w:rsidRDefault="00DE3A8F" w:rsidP="008E6A5D">
            <w:pPr>
              <w:rPr>
                <w:rFonts w:ascii="Times New Roman" w:hAnsi="Times New Roman" w:cs="Times New Roman"/>
                <w:sz w:val="28"/>
                <w:szCs w:val="28"/>
              </w:rPr>
            </w:pPr>
          </w:p>
        </w:tc>
        <w:tc>
          <w:tcPr>
            <w:tcW w:w="551" w:type="pct"/>
            <w:vMerge/>
          </w:tcPr>
          <w:p w14:paraId="1AEC8A9E" w14:textId="77777777" w:rsidR="00DE3A8F" w:rsidRPr="00E6011B" w:rsidRDefault="00DE3A8F" w:rsidP="008E6A5D">
            <w:pPr>
              <w:rPr>
                <w:rFonts w:ascii="Times New Roman" w:hAnsi="Times New Roman" w:cs="Times New Roman"/>
                <w:sz w:val="28"/>
                <w:szCs w:val="28"/>
              </w:rPr>
            </w:pPr>
          </w:p>
        </w:tc>
        <w:tc>
          <w:tcPr>
            <w:tcW w:w="1360" w:type="pct"/>
            <w:vMerge/>
          </w:tcPr>
          <w:p w14:paraId="7F8E8E1C" w14:textId="77777777" w:rsidR="00DE3A8F" w:rsidRPr="00E6011B" w:rsidRDefault="00DE3A8F" w:rsidP="008E6A5D">
            <w:pPr>
              <w:rPr>
                <w:rFonts w:ascii="Times New Roman" w:hAnsi="Times New Roman" w:cs="Times New Roman"/>
                <w:sz w:val="28"/>
                <w:szCs w:val="28"/>
              </w:rPr>
            </w:pPr>
          </w:p>
        </w:tc>
        <w:tc>
          <w:tcPr>
            <w:tcW w:w="2205" w:type="pct"/>
          </w:tcPr>
          <w:p w14:paraId="1AEEC9A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EB3092D" w14:textId="77777777" w:rsidTr="00E978D7">
        <w:tc>
          <w:tcPr>
            <w:tcW w:w="176" w:type="pct"/>
            <w:vMerge w:val="restart"/>
          </w:tcPr>
          <w:p w14:paraId="778BC86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vMerge w:val="restart"/>
          </w:tcPr>
          <w:p w14:paraId="489378E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Энергетика</w:t>
            </w:r>
          </w:p>
        </w:tc>
        <w:tc>
          <w:tcPr>
            <w:tcW w:w="551" w:type="pct"/>
            <w:vMerge w:val="restart"/>
          </w:tcPr>
          <w:p w14:paraId="5C92D2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6.7</w:t>
            </w:r>
          </w:p>
        </w:tc>
        <w:tc>
          <w:tcPr>
            <w:tcW w:w="1360" w:type="pct"/>
            <w:vMerge w:val="restart"/>
          </w:tcPr>
          <w:p w14:paraId="079F472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w:t>
            </w:r>
            <w:r w:rsidRPr="00E6011B">
              <w:rPr>
                <w:rFonts w:ascii="Times New Roman" w:eastAsia="Tahoma" w:hAnsi="Times New Roman" w:cs="Times New Roman"/>
                <w:sz w:val="28"/>
                <w:szCs w:val="28"/>
              </w:rPr>
              <w:lastRenderedPageBreak/>
              <w:t xml:space="preserve">предусмотрено содержанием вида разрешенного использования с кодом 3.1 </w:t>
            </w:r>
          </w:p>
        </w:tc>
        <w:tc>
          <w:tcPr>
            <w:tcW w:w="2205" w:type="pct"/>
          </w:tcPr>
          <w:p w14:paraId="0479C62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343E5185" w14:textId="77777777" w:rsidTr="00E978D7">
        <w:tc>
          <w:tcPr>
            <w:tcW w:w="176" w:type="pct"/>
            <w:vMerge/>
          </w:tcPr>
          <w:p w14:paraId="4573E2BB" w14:textId="77777777" w:rsidR="00DE3A8F" w:rsidRPr="00E6011B" w:rsidRDefault="00DE3A8F" w:rsidP="008E6A5D">
            <w:pPr>
              <w:rPr>
                <w:rFonts w:ascii="Times New Roman" w:hAnsi="Times New Roman" w:cs="Times New Roman"/>
                <w:sz w:val="28"/>
                <w:szCs w:val="28"/>
              </w:rPr>
            </w:pPr>
          </w:p>
        </w:tc>
        <w:tc>
          <w:tcPr>
            <w:tcW w:w="708" w:type="pct"/>
            <w:vMerge/>
          </w:tcPr>
          <w:p w14:paraId="09CE028B" w14:textId="77777777" w:rsidR="00DE3A8F" w:rsidRPr="00E6011B" w:rsidRDefault="00DE3A8F" w:rsidP="008E6A5D">
            <w:pPr>
              <w:rPr>
                <w:rFonts w:ascii="Times New Roman" w:hAnsi="Times New Roman" w:cs="Times New Roman"/>
                <w:sz w:val="28"/>
                <w:szCs w:val="28"/>
              </w:rPr>
            </w:pPr>
          </w:p>
        </w:tc>
        <w:tc>
          <w:tcPr>
            <w:tcW w:w="551" w:type="pct"/>
            <w:vMerge/>
          </w:tcPr>
          <w:p w14:paraId="3F444379" w14:textId="77777777" w:rsidR="00DE3A8F" w:rsidRPr="00E6011B" w:rsidRDefault="00DE3A8F" w:rsidP="008E6A5D">
            <w:pPr>
              <w:rPr>
                <w:rFonts w:ascii="Times New Roman" w:hAnsi="Times New Roman" w:cs="Times New Roman"/>
                <w:sz w:val="28"/>
                <w:szCs w:val="28"/>
              </w:rPr>
            </w:pPr>
          </w:p>
        </w:tc>
        <w:tc>
          <w:tcPr>
            <w:tcW w:w="1360" w:type="pct"/>
            <w:vMerge/>
          </w:tcPr>
          <w:p w14:paraId="38DD3C8B" w14:textId="77777777" w:rsidR="00DE3A8F" w:rsidRPr="00E6011B" w:rsidRDefault="00DE3A8F" w:rsidP="008E6A5D">
            <w:pPr>
              <w:rPr>
                <w:rFonts w:ascii="Times New Roman" w:hAnsi="Times New Roman" w:cs="Times New Roman"/>
                <w:sz w:val="28"/>
                <w:szCs w:val="28"/>
              </w:rPr>
            </w:pPr>
          </w:p>
        </w:tc>
        <w:tc>
          <w:tcPr>
            <w:tcW w:w="2205" w:type="pct"/>
          </w:tcPr>
          <w:p w14:paraId="1A68743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283D5CC5" w14:textId="77777777" w:rsidTr="00E978D7">
        <w:tc>
          <w:tcPr>
            <w:tcW w:w="176" w:type="pct"/>
            <w:vMerge/>
          </w:tcPr>
          <w:p w14:paraId="55CA2D5D" w14:textId="77777777" w:rsidR="00DE3A8F" w:rsidRPr="00E6011B" w:rsidRDefault="00DE3A8F" w:rsidP="008E6A5D">
            <w:pPr>
              <w:rPr>
                <w:rFonts w:ascii="Times New Roman" w:hAnsi="Times New Roman" w:cs="Times New Roman"/>
                <w:sz w:val="28"/>
                <w:szCs w:val="28"/>
              </w:rPr>
            </w:pPr>
          </w:p>
        </w:tc>
        <w:tc>
          <w:tcPr>
            <w:tcW w:w="708" w:type="pct"/>
            <w:vMerge/>
          </w:tcPr>
          <w:p w14:paraId="483B1EA7" w14:textId="77777777" w:rsidR="00DE3A8F" w:rsidRPr="00E6011B" w:rsidRDefault="00DE3A8F" w:rsidP="008E6A5D">
            <w:pPr>
              <w:rPr>
                <w:rFonts w:ascii="Times New Roman" w:hAnsi="Times New Roman" w:cs="Times New Roman"/>
                <w:sz w:val="28"/>
                <w:szCs w:val="28"/>
              </w:rPr>
            </w:pPr>
          </w:p>
        </w:tc>
        <w:tc>
          <w:tcPr>
            <w:tcW w:w="551" w:type="pct"/>
            <w:vMerge/>
          </w:tcPr>
          <w:p w14:paraId="1F13CCA7" w14:textId="77777777" w:rsidR="00DE3A8F" w:rsidRPr="00E6011B" w:rsidRDefault="00DE3A8F" w:rsidP="008E6A5D">
            <w:pPr>
              <w:rPr>
                <w:rFonts w:ascii="Times New Roman" w:hAnsi="Times New Roman" w:cs="Times New Roman"/>
                <w:sz w:val="28"/>
                <w:szCs w:val="28"/>
              </w:rPr>
            </w:pPr>
          </w:p>
        </w:tc>
        <w:tc>
          <w:tcPr>
            <w:tcW w:w="1360" w:type="pct"/>
            <w:vMerge/>
          </w:tcPr>
          <w:p w14:paraId="559EF04B" w14:textId="77777777" w:rsidR="00DE3A8F" w:rsidRPr="00E6011B" w:rsidRDefault="00DE3A8F" w:rsidP="008E6A5D">
            <w:pPr>
              <w:rPr>
                <w:rFonts w:ascii="Times New Roman" w:hAnsi="Times New Roman" w:cs="Times New Roman"/>
                <w:sz w:val="28"/>
                <w:szCs w:val="28"/>
              </w:rPr>
            </w:pPr>
          </w:p>
        </w:tc>
        <w:tc>
          <w:tcPr>
            <w:tcW w:w="2205" w:type="pct"/>
          </w:tcPr>
          <w:p w14:paraId="4D754DF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026B0E0" w14:textId="77777777" w:rsidTr="00E978D7">
        <w:tc>
          <w:tcPr>
            <w:tcW w:w="176" w:type="pct"/>
            <w:vMerge/>
          </w:tcPr>
          <w:p w14:paraId="551CA916" w14:textId="77777777" w:rsidR="00DE3A8F" w:rsidRPr="00E6011B" w:rsidRDefault="00DE3A8F" w:rsidP="008E6A5D">
            <w:pPr>
              <w:rPr>
                <w:rFonts w:ascii="Times New Roman" w:hAnsi="Times New Roman" w:cs="Times New Roman"/>
                <w:sz w:val="28"/>
                <w:szCs w:val="28"/>
              </w:rPr>
            </w:pPr>
          </w:p>
        </w:tc>
        <w:tc>
          <w:tcPr>
            <w:tcW w:w="708" w:type="pct"/>
            <w:vMerge/>
          </w:tcPr>
          <w:p w14:paraId="478FA1AF" w14:textId="77777777" w:rsidR="00DE3A8F" w:rsidRPr="00E6011B" w:rsidRDefault="00DE3A8F" w:rsidP="008E6A5D">
            <w:pPr>
              <w:rPr>
                <w:rFonts w:ascii="Times New Roman" w:hAnsi="Times New Roman" w:cs="Times New Roman"/>
                <w:sz w:val="28"/>
                <w:szCs w:val="28"/>
              </w:rPr>
            </w:pPr>
          </w:p>
        </w:tc>
        <w:tc>
          <w:tcPr>
            <w:tcW w:w="551" w:type="pct"/>
            <w:vMerge/>
          </w:tcPr>
          <w:p w14:paraId="6C3A979B" w14:textId="77777777" w:rsidR="00DE3A8F" w:rsidRPr="00E6011B" w:rsidRDefault="00DE3A8F" w:rsidP="008E6A5D">
            <w:pPr>
              <w:rPr>
                <w:rFonts w:ascii="Times New Roman" w:hAnsi="Times New Roman" w:cs="Times New Roman"/>
                <w:sz w:val="28"/>
                <w:szCs w:val="28"/>
              </w:rPr>
            </w:pPr>
          </w:p>
        </w:tc>
        <w:tc>
          <w:tcPr>
            <w:tcW w:w="1360" w:type="pct"/>
            <w:vMerge/>
          </w:tcPr>
          <w:p w14:paraId="1ED6F7C4" w14:textId="77777777" w:rsidR="00DE3A8F" w:rsidRPr="00E6011B" w:rsidRDefault="00DE3A8F" w:rsidP="008E6A5D">
            <w:pPr>
              <w:rPr>
                <w:rFonts w:ascii="Times New Roman" w:hAnsi="Times New Roman" w:cs="Times New Roman"/>
                <w:sz w:val="28"/>
                <w:szCs w:val="28"/>
              </w:rPr>
            </w:pPr>
          </w:p>
        </w:tc>
        <w:tc>
          <w:tcPr>
            <w:tcW w:w="2205" w:type="pct"/>
          </w:tcPr>
          <w:p w14:paraId="37EBE7C1" w14:textId="5C3AFF9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w:t>
            </w:r>
            <w:r w:rsidR="001C0A4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9B0A749" w14:textId="77777777" w:rsidTr="00E978D7">
        <w:tc>
          <w:tcPr>
            <w:tcW w:w="176" w:type="pct"/>
            <w:vMerge/>
          </w:tcPr>
          <w:p w14:paraId="175C7272" w14:textId="77777777" w:rsidR="00DE3A8F" w:rsidRPr="00E6011B" w:rsidRDefault="00DE3A8F" w:rsidP="008E6A5D">
            <w:pPr>
              <w:rPr>
                <w:rFonts w:ascii="Times New Roman" w:hAnsi="Times New Roman" w:cs="Times New Roman"/>
                <w:sz w:val="28"/>
                <w:szCs w:val="28"/>
              </w:rPr>
            </w:pPr>
          </w:p>
        </w:tc>
        <w:tc>
          <w:tcPr>
            <w:tcW w:w="708" w:type="pct"/>
            <w:vMerge/>
          </w:tcPr>
          <w:p w14:paraId="509F36A3" w14:textId="77777777" w:rsidR="00DE3A8F" w:rsidRPr="00E6011B" w:rsidRDefault="00DE3A8F" w:rsidP="008E6A5D">
            <w:pPr>
              <w:rPr>
                <w:rFonts w:ascii="Times New Roman" w:hAnsi="Times New Roman" w:cs="Times New Roman"/>
                <w:sz w:val="28"/>
                <w:szCs w:val="28"/>
              </w:rPr>
            </w:pPr>
          </w:p>
        </w:tc>
        <w:tc>
          <w:tcPr>
            <w:tcW w:w="551" w:type="pct"/>
            <w:vMerge/>
          </w:tcPr>
          <w:p w14:paraId="06FFE00A" w14:textId="77777777" w:rsidR="00DE3A8F" w:rsidRPr="00E6011B" w:rsidRDefault="00DE3A8F" w:rsidP="008E6A5D">
            <w:pPr>
              <w:rPr>
                <w:rFonts w:ascii="Times New Roman" w:hAnsi="Times New Roman" w:cs="Times New Roman"/>
                <w:sz w:val="28"/>
                <w:szCs w:val="28"/>
              </w:rPr>
            </w:pPr>
          </w:p>
        </w:tc>
        <w:tc>
          <w:tcPr>
            <w:tcW w:w="1360" w:type="pct"/>
            <w:vMerge/>
          </w:tcPr>
          <w:p w14:paraId="2142846D" w14:textId="77777777" w:rsidR="00DE3A8F" w:rsidRPr="00E6011B" w:rsidRDefault="00DE3A8F" w:rsidP="008E6A5D">
            <w:pPr>
              <w:rPr>
                <w:rFonts w:ascii="Times New Roman" w:hAnsi="Times New Roman" w:cs="Times New Roman"/>
                <w:sz w:val="28"/>
                <w:szCs w:val="28"/>
              </w:rPr>
            </w:pPr>
          </w:p>
        </w:tc>
        <w:tc>
          <w:tcPr>
            <w:tcW w:w="2205" w:type="pct"/>
          </w:tcPr>
          <w:p w14:paraId="0FDF043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 Устанавливается в соответствии с проектной документацией.</w:t>
            </w:r>
          </w:p>
        </w:tc>
      </w:tr>
      <w:tr w:rsidR="00136056" w:rsidRPr="00E6011B" w14:paraId="66A4F8A8" w14:textId="77777777" w:rsidTr="00E978D7">
        <w:tc>
          <w:tcPr>
            <w:tcW w:w="176" w:type="pct"/>
            <w:vMerge/>
          </w:tcPr>
          <w:p w14:paraId="090E9369" w14:textId="77777777" w:rsidR="00DE3A8F" w:rsidRPr="00E6011B" w:rsidRDefault="00DE3A8F" w:rsidP="008E6A5D">
            <w:pPr>
              <w:rPr>
                <w:rFonts w:ascii="Times New Roman" w:hAnsi="Times New Roman" w:cs="Times New Roman"/>
                <w:sz w:val="28"/>
                <w:szCs w:val="28"/>
              </w:rPr>
            </w:pPr>
          </w:p>
        </w:tc>
        <w:tc>
          <w:tcPr>
            <w:tcW w:w="708" w:type="pct"/>
            <w:vMerge/>
          </w:tcPr>
          <w:p w14:paraId="0F39C83D" w14:textId="77777777" w:rsidR="00DE3A8F" w:rsidRPr="00E6011B" w:rsidRDefault="00DE3A8F" w:rsidP="008E6A5D">
            <w:pPr>
              <w:rPr>
                <w:rFonts w:ascii="Times New Roman" w:hAnsi="Times New Roman" w:cs="Times New Roman"/>
                <w:sz w:val="28"/>
                <w:szCs w:val="28"/>
              </w:rPr>
            </w:pPr>
          </w:p>
        </w:tc>
        <w:tc>
          <w:tcPr>
            <w:tcW w:w="551" w:type="pct"/>
            <w:vMerge/>
          </w:tcPr>
          <w:p w14:paraId="36C37C44" w14:textId="77777777" w:rsidR="00DE3A8F" w:rsidRPr="00E6011B" w:rsidRDefault="00DE3A8F" w:rsidP="008E6A5D">
            <w:pPr>
              <w:rPr>
                <w:rFonts w:ascii="Times New Roman" w:hAnsi="Times New Roman" w:cs="Times New Roman"/>
                <w:sz w:val="28"/>
                <w:szCs w:val="28"/>
              </w:rPr>
            </w:pPr>
          </w:p>
        </w:tc>
        <w:tc>
          <w:tcPr>
            <w:tcW w:w="1360" w:type="pct"/>
            <w:vMerge/>
          </w:tcPr>
          <w:p w14:paraId="048307B6" w14:textId="77777777" w:rsidR="00DE3A8F" w:rsidRPr="00E6011B" w:rsidRDefault="00DE3A8F" w:rsidP="008E6A5D">
            <w:pPr>
              <w:rPr>
                <w:rFonts w:ascii="Times New Roman" w:hAnsi="Times New Roman" w:cs="Times New Roman"/>
                <w:sz w:val="28"/>
                <w:szCs w:val="28"/>
              </w:rPr>
            </w:pPr>
          </w:p>
        </w:tc>
        <w:tc>
          <w:tcPr>
            <w:tcW w:w="2205" w:type="pct"/>
          </w:tcPr>
          <w:p w14:paraId="31CB7D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32FD5DBE" w14:textId="77777777" w:rsidTr="00E978D7">
        <w:tc>
          <w:tcPr>
            <w:tcW w:w="176" w:type="pct"/>
            <w:vMerge/>
          </w:tcPr>
          <w:p w14:paraId="61E43C2A" w14:textId="77777777" w:rsidR="00DE3A8F" w:rsidRPr="00E6011B" w:rsidRDefault="00DE3A8F" w:rsidP="008E6A5D">
            <w:pPr>
              <w:rPr>
                <w:rFonts w:ascii="Times New Roman" w:hAnsi="Times New Roman" w:cs="Times New Roman"/>
                <w:sz w:val="28"/>
                <w:szCs w:val="28"/>
              </w:rPr>
            </w:pPr>
          </w:p>
        </w:tc>
        <w:tc>
          <w:tcPr>
            <w:tcW w:w="708" w:type="pct"/>
            <w:vMerge/>
          </w:tcPr>
          <w:p w14:paraId="0BE5101F" w14:textId="77777777" w:rsidR="00DE3A8F" w:rsidRPr="00E6011B" w:rsidRDefault="00DE3A8F" w:rsidP="008E6A5D">
            <w:pPr>
              <w:rPr>
                <w:rFonts w:ascii="Times New Roman" w:hAnsi="Times New Roman" w:cs="Times New Roman"/>
                <w:sz w:val="28"/>
                <w:szCs w:val="28"/>
              </w:rPr>
            </w:pPr>
          </w:p>
        </w:tc>
        <w:tc>
          <w:tcPr>
            <w:tcW w:w="551" w:type="pct"/>
            <w:vMerge/>
          </w:tcPr>
          <w:p w14:paraId="6DA82836" w14:textId="77777777" w:rsidR="00DE3A8F" w:rsidRPr="00E6011B" w:rsidRDefault="00DE3A8F" w:rsidP="008E6A5D">
            <w:pPr>
              <w:rPr>
                <w:rFonts w:ascii="Times New Roman" w:hAnsi="Times New Roman" w:cs="Times New Roman"/>
                <w:sz w:val="28"/>
                <w:szCs w:val="28"/>
              </w:rPr>
            </w:pPr>
          </w:p>
        </w:tc>
        <w:tc>
          <w:tcPr>
            <w:tcW w:w="1360" w:type="pct"/>
            <w:vMerge/>
          </w:tcPr>
          <w:p w14:paraId="671B8D3C" w14:textId="77777777" w:rsidR="00DE3A8F" w:rsidRPr="00E6011B" w:rsidRDefault="00DE3A8F" w:rsidP="008E6A5D">
            <w:pPr>
              <w:rPr>
                <w:rFonts w:ascii="Times New Roman" w:hAnsi="Times New Roman" w:cs="Times New Roman"/>
                <w:sz w:val="28"/>
                <w:szCs w:val="28"/>
              </w:rPr>
            </w:pPr>
          </w:p>
        </w:tc>
        <w:tc>
          <w:tcPr>
            <w:tcW w:w="2205" w:type="pct"/>
          </w:tcPr>
          <w:p w14:paraId="27062D1C" w14:textId="5E6C3BF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а также устанавливается в соответствии с проектной документацией. Процент застройки подземной части не регламентируется.</w:t>
            </w:r>
          </w:p>
        </w:tc>
      </w:tr>
      <w:tr w:rsidR="00136056" w:rsidRPr="00E6011B" w14:paraId="445C464C" w14:textId="77777777" w:rsidTr="00E978D7">
        <w:tc>
          <w:tcPr>
            <w:tcW w:w="176" w:type="pct"/>
            <w:vMerge/>
          </w:tcPr>
          <w:p w14:paraId="3D02224F" w14:textId="77777777" w:rsidR="00DE3A8F" w:rsidRPr="00E6011B" w:rsidRDefault="00DE3A8F" w:rsidP="008E6A5D">
            <w:pPr>
              <w:rPr>
                <w:rFonts w:ascii="Times New Roman" w:hAnsi="Times New Roman" w:cs="Times New Roman"/>
                <w:sz w:val="28"/>
                <w:szCs w:val="28"/>
              </w:rPr>
            </w:pPr>
          </w:p>
        </w:tc>
        <w:tc>
          <w:tcPr>
            <w:tcW w:w="708" w:type="pct"/>
            <w:vMerge/>
          </w:tcPr>
          <w:p w14:paraId="15EAF3D6" w14:textId="77777777" w:rsidR="00DE3A8F" w:rsidRPr="00E6011B" w:rsidRDefault="00DE3A8F" w:rsidP="008E6A5D">
            <w:pPr>
              <w:rPr>
                <w:rFonts w:ascii="Times New Roman" w:hAnsi="Times New Roman" w:cs="Times New Roman"/>
                <w:sz w:val="28"/>
                <w:szCs w:val="28"/>
              </w:rPr>
            </w:pPr>
          </w:p>
        </w:tc>
        <w:tc>
          <w:tcPr>
            <w:tcW w:w="551" w:type="pct"/>
            <w:vMerge/>
          </w:tcPr>
          <w:p w14:paraId="719928FD" w14:textId="77777777" w:rsidR="00DE3A8F" w:rsidRPr="00E6011B" w:rsidRDefault="00DE3A8F" w:rsidP="008E6A5D">
            <w:pPr>
              <w:rPr>
                <w:rFonts w:ascii="Times New Roman" w:hAnsi="Times New Roman" w:cs="Times New Roman"/>
                <w:sz w:val="28"/>
                <w:szCs w:val="28"/>
              </w:rPr>
            </w:pPr>
          </w:p>
        </w:tc>
        <w:tc>
          <w:tcPr>
            <w:tcW w:w="1360" w:type="pct"/>
            <w:vMerge/>
          </w:tcPr>
          <w:p w14:paraId="1BC6605B" w14:textId="77777777" w:rsidR="00DE3A8F" w:rsidRPr="00E6011B" w:rsidRDefault="00DE3A8F" w:rsidP="008E6A5D">
            <w:pPr>
              <w:rPr>
                <w:rFonts w:ascii="Times New Roman" w:hAnsi="Times New Roman" w:cs="Times New Roman"/>
                <w:sz w:val="28"/>
                <w:szCs w:val="28"/>
              </w:rPr>
            </w:pPr>
          </w:p>
        </w:tc>
        <w:tc>
          <w:tcPr>
            <w:tcW w:w="2205" w:type="pct"/>
          </w:tcPr>
          <w:p w14:paraId="44147004" w14:textId="77777777"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p w14:paraId="246B5302" w14:textId="77777777" w:rsidR="00560540" w:rsidRPr="00E6011B" w:rsidRDefault="00560540" w:rsidP="008E6A5D">
            <w:pPr>
              <w:rPr>
                <w:rFonts w:ascii="Times New Roman" w:hAnsi="Times New Roman" w:cs="Times New Roman"/>
                <w:sz w:val="28"/>
                <w:szCs w:val="28"/>
              </w:rPr>
            </w:pPr>
          </w:p>
        </w:tc>
      </w:tr>
      <w:tr w:rsidR="00136056" w:rsidRPr="00E6011B" w14:paraId="0D549C6D" w14:textId="77777777" w:rsidTr="00E978D7">
        <w:tc>
          <w:tcPr>
            <w:tcW w:w="176" w:type="pct"/>
          </w:tcPr>
          <w:p w14:paraId="2301B1E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08" w:type="pct"/>
          </w:tcPr>
          <w:p w14:paraId="1312615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432CA3C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60" w:type="pct"/>
          </w:tcPr>
          <w:p w14:paraId="22935E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E6011B">
              <w:rPr>
                <w:rFonts w:ascii="Times New Roman" w:eastAsia="Tahoma" w:hAnsi="Times New Roman" w:cs="Times New Roman"/>
                <w:sz w:val="28"/>
                <w:szCs w:val="28"/>
              </w:rPr>
              <w:lastRenderedPageBreak/>
              <w:t>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05" w:type="pct"/>
            <w:vMerge w:val="restart"/>
          </w:tcPr>
          <w:p w14:paraId="0A94E65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C90C1B2" w14:textId="77777777" w:rsidTr="00E978D7">
        <w:tc>
          <w:tcPr>
            <w:tcW w:w="176" w:type="pct"/>
          </w:tcPr>
          <w:p w14:paraId="0201C3C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08" w:type="pct"/>
          </w:tcPr>
          <w:p w14:paraId="18BFD23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Трубопроводный транспорт</w:t>
            </w:r>
          </w:p>
        </w:tc>
        <w:tc>
          <w:tcPr>
            <w:tcW w:w="551" w:type="pct"/>
          </w:tcPr>
          <w:p w14:paraId="11F0D25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7.5</w:t>
            </w:r>
          </w:p>
        </w:tc>
        <w:tc>
          <w:tcPr>
            <w:tcW w:w="1360" w:type="pct"/>
          </w:tcPr>
          <w:p w14:paraId="5EC31BB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05" w:type="pct"/>
            <w:vMerge/>
          </w:tcPr>
          <w:p w14:paraId="7E0B24D4" w14:textId="77777777" w:rsidR="00DE3A8F" w:rsidRPr="00E6011B" w:rsidRDefault="00DE3A8F" w:rsidP="008E6A5D">
            <w:pPr>
              <w:rPr>
                <w:rFonts w:ascii="Times New Roman" w:hAnsi="Times New Roman" w:cs="Times New Roman"/>
                <w:sz w:val="28"/>
                <w:szCs w:val="28"/>
              </w:rPr>
            </w:pPr>
          </w:p>
        </w:tc>
      </w:tr>
      <w:tr w:rsidR="00136056" w:rsidRPr="00E6011B" w14:paraId="6180511F" w14:textId="77777777" w:rsidTr="00E978D7">
        <w:tc>
          <w:tcPr>
            <w:tcW w:w="176" w:type="pct"/>
          </w:tcPr>
          <w:p w14:paraId="286373B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tcPr>
          <w:p w14:paraId="0A5A700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Специальное пользование </w:t>
            </w:r>
            <w:r w:rsidRPr="00E6011B">
              <w:rPr>
                <w:rFonts w:ascii="Times New Roman" w:eastAsia="Tahoma" w:hAnsi="Times New Roman" w:cs="Times New Roman"/>
                <w:sz w:val="28"/>
                <w:szCs w:val="28"/>
              </w:rPr>
              <w:lastRenderedPageBreak/>
              <w:t>водными объектами</w:t>
            </w:r>
          </w:p>
        </w:tc>
        <w:tc>
          <w:tcPr>
            <w:tcW w:w="551" w:type="pct"/>
          </w:tcPr>
          <w:p w14:paraId="4A8943E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11.2</w:t>
            </w:r>
          </w:p>
        </w:tc>
        <w:tc>
          <w:tcPr>
            <w:tcW w:w="1360" w:type="pct"/>
          </w:tcPr>
          <w:p w14:paraId="0EFF53C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w:t>
            </w:r>
            <w:r w:rsidRPr="00E6011B">
              <w:rPr>
                <w:rFonts w:ascii="Times New Roman" w:eastAsia="Tahoma" w:hAnsi="Times New Roman" w:cs="Times New Roman"/>
                <w:sz w:val="28"/>
                <w:szCs w:val="28"/>
              </w:rPr>
              <w:lastRenderedPageBreak/>
              <w:t>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05" w:type="pct"/>
            <w:vMerge/>
          </w:tcPr>
          <w:p w14:paraId="743CF498" w14:textId="77777777" w:rsidR="00DE3A8F" w:rsidRPr="00E6011B" w:rsidRDefault="00DE3A8F" w:rsidP="008E6A5D">
            <w:pPr>
              <w:rPr>
                <w:rFonts w:ascii="Times New Roman" w:hAnsi="Times New Roman" w:cs="Times New Roman"/>
                <w:sz w:val="28"/>
                <w:szCs w:val="28"/>
              </w:rPr>
            </w:pPr>
          </w:p>
        </w:tc>
      </w:tr>
      <w:tr w:rsidR="00136056" w:rsidRPr="00E6011B" w14:paraId="264DCF94" w14:textId="77777777" w:rsidTr="00E978D7">
        <w:tc>
          <w:tcPr>
            <w:tcW w:w="176" w:type="pct"/>
          </w:tcPr>
          <w:p w14:paraId="12B4ED4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tcPr>
          <w:p w14:paraId="4200710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Гидротехнические сооружения</w:t>
            </w:r>
          </w:p>
        </w:tc>
        <w:tc>
          <w:tcPr>
            <w:tcW w:w="551" w:type="pct"/>
          </w:tcPr>
          <w:p w14:paraId="25FDBD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11.3</w:t>
            </w:r>
          </w:p>
        </w:tc>
        <w:tc>
          <w:tcPr>
            <w:tcW w:w="1360" w:type="pct"/>
          </w:tcPr>
          <w:p w14:paraId="125D2B5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r w:rsidRPr="00E6011B">
              <w:rPr>
                <w:rFonts w:ascii="Times New Roman" w:eastAsia="Tahoma" w:hAnsi="Times New Roman" w:cs="Times New Roman"/>
                <w:sz w:val="28"/>
                <w:szCs w:val="28"/>
              </w:rPr>
              <w:lastRenderedPageBreak/>
              <w:t>рыбозащитных и рыбопропускных сооружений, берегозащитных сооружений)</w:t>
            </w:r>
          </w:p>
        </w:tc>
        <w:tc>
          <w:tcPr>
            <w:tcW w:w="2205" w:type="pct"/>
            <w:vMerge/>
          </w:tcPr>
          <w:p w14:paraId="1B54FBD5" w14:textId="77777777" w:rsidR="00DE3A8F" w:rsidRPr="00E6011B" w:rsidRDefault="00DE3A8F" w:rsidP="008E6A5D">
            <w:pPr>
              <w:rPr>
                <w:rFonts w:ascii="Times New Roman" w:hAnsi="Times New Roman" w:cs="Times New Roman"/>
                <w:sz w:val="28"/>
                <w:szCs w:val="28"/>
              </w:rPr>
            </w:pPr>
          </w:p>
        </w:tc>
      </w:tr>
      <w:tr w:rsidR="00136056" w:rsidRPr="00E6011B" w14:paraId="26525643" w14:textId="77777777" w:rsidTr="00E978D7">
        <w:tc>
          <w:tcPr>
            <w:tcW w:w="176" w:type="pct"/>
          </w:tcPr>
          <w:p w14:paraId="1221394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tcPr>
          <w:p w14:paraId="1F9E60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19E18D8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60" w:type="pct"/>
          </w:tcPr>
          <w:p w14:paraId="7CFFD4F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w:t>
            </w:r>
            <w:r w:rsidRPr="00E6011B">
              <w:rPr>
                <w:rFonts w:ascii="Times New Roman" w:eastAsia="Tahoma" w:hAnsi="Times New Roman" w:cs="Times New Roman"/>
                <w:sz w:val="28"/>
                <w:szCs w:val="28"/>
              </w:rPr>
              <w:lastRenderedPageBreak/>
              <w:t xml:space="preserve">или ремеслом, а также хозяйственная деятельность, обеспечивающая познавательный туризм </w:t>
            </w:r>
          </w:p>
        </w:tc>
        <w:tc>
          <w:tcPr>
            <w:tcW w:w="2205" w:type="pct"/>
            <w:vMerge/>
          </w:tcPr>
          <w:p w14:paraId="7D9A5F98" w14:textId="77777777" w:rsidR="00DE3A8F" w:rsidRPr="00E6011B" w:rsidRDefault="00DE3A8F" w:rsidP="008E6A5D">
            <w:pPr>
              <w:rPr>
                <w:rFonts w:ascii="Times New Roman" w:hAnsi="Times New Roman" w:cs="Times New Roman"/>
                <w:sz w:val="28"/>
                <w:szCs w:val="28"/>
              </w:rPr>
            </w:pPr>
          </w:p>
        </w:tc>
      </w:tr>
      <w:tr w:rsidR="00136056" w:rsidRPr="00E6011B" w14:paraId="3FA4E81A" w14:textId="77777777" w:rsidTr="00E978D7">
        <w:tc>
          <w:tcPr>
            <w:tcW w:w="176" w:type="pct"/>
          </w:tcPr>
          <w:p w14:paraId="3FC40E8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08" w:type="pct"/>
          </w:tcPr>
          <w:p w14:paraId="5F6EF24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3E50F9A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60" w:type="pct"/>
          </w:tcPr>
          <w:p w14:paraId="4385C1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E6011B">
              <w:rPr>
                <w:rFonts w:ascii="Times New Roman" w:eastAsia="Tahoma" w:hAnsi="Times New Roman" w:cs="Times New Roman"/>
                <w:sz w:val="28"/>
                <w:szCs w:val="28"/>
              </w:rPr>
              <w:lastRenderedPageBreak/>
              <w:t xml:space="preserve">использования с кодами 2.7.1, 4.9, 7.2.3, а также некапитальных сооружений, предназначенных для охраны транспортных средств </w:t>
            </w:r>
          </w:p>
        </w:tc>
        <w:tc>
          <w:tcPr>
            <w:tcW w:w="2205" w:type="pct"/>
            <w:vMerge/>
          </w:tcPr>
          <w:p w14:paraId="7D584D92" w14:textId="77777777" w:rsidR="00DE3A8F" w:rsidRPr="00E6011B" w:rsidRDefault="00DE3A8F" w:rsidP="008E6A5D">
            <w:pPr>
              <w:rPr>
                <w:rFonts w:ascii="Times New Roman" w:hAnsi="Times New Roman" w:cs="Times New Roman"/>
                <w:sz w:val="28"/>
                <w:szCs w:val="28"/>
              </w:rPr>
            </w:pPr>
          </w:p>
        </w:tc>
      </w:tr>
      <w:tr w:rsidR="00136056" w:rsidRPr="00E6011B" w14:paraId="107394E1" w14:textId="77777777" w:rsidTr="00E978D7">
        <w:tc>
          <w:tcPr>
            <w:tcW w:w="176" w:type="pct"/>
          </w:tcPr>
          <w:p w14:paraId="3469164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08" w:type="pct"/>
          </w:tcPr>
          <w:p w14:paraId="3E88335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0A25E45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60" w:type="pct"/>
          </w:tcPr>
          <w:p w14:paraId="6AB5109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E6011B">
              <w:rPr>
                <w:rFonts w:ascii="Times New Roman" w:eastAsia="Tahoma" w:hAnsi="Times New Roman" w:cs="Times New Roman"/>
                <w:sz w:val="28"/>
                <w:szCs w:val="28"/>
              </w:rPr>
              <w:lastRenderedPageBreak/>
              <w:t>территории, общественных туалетов</w:t>
            </w:r>
          </w:p>
        </w:tc>
        <w:tc>
          <w:tcPr>
            <w:tcW w:w="2205" w:type="pct"/>
            <w:vMerge/>
          </w:tcPr>
          <w:p w14:paraId="3F49E218" w14:textId="77777777" w:rsidR="00DE3A8F" w:rsidRPr="00E6011B" w:rsidRDefault="00DE3A8F" w:rsidP="008E6A5D">
            <w:pPr>
              <w:rPr>
                <w:rFonts w:ascii="Times New Roman" w:hAnsi="Times New Roman" w:cs="Times New Roman"/>
                <w:sz w:val="28"/>
                <w:szCs w:val="28"/>
              </w:rPr>
            </w:pPr>
          </w:p>
        </w:tc>
      </w:tr>
    </w:tbl>
    <w:p w14:paraId="3D232D44" w14:textId="77777777" w:rsidR="00DE3A8F" w:rsidRPr="00E6011B" w:rsidRDefault="00DE3A8F" w:rsidP="008E6A5D">
      <w:pPr>
        <w:rPr>
          <w:rFonts w:ascii="Times New Roman" w:hAnsi="Times New Roman" w:cs="Times New Roman"/>
          <w:sz w:val="28"/>
          <w:szCs w:val="28"/>
        </w:rPr>
      </w:pPr>
    </w:p>
    <w:p w14:paraId="098C6605" w14:textId="40980456"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AC020E" w:rsidRPr="00E6011B">
        <w:rPr>
          <w:rFonts w:ascii="Times New Roman" w:eastAsia="Tahoma" w:hAnsi="Times New Roman" w:cs="Times New Roman"/>
          <w:b/>
          <w:sz w:val="28"/>
          <w:szCs w:val="28"/>
        </w:rPr>
        <w:t>.</w:t>
      </w:r>
    </w:p>
    <w:p w14:paraId="6A3278E6" w14:textId="77777777" w:rsidR="00DE3A8F" w:rsidRPr="00E6011B" w:rsidRDefault="00DE3A8F" w:rsidP="008E6A5D">
      <w:pPr>
        <w:rPr>
          <w:rFonts w:ascii="Times New Roman" w:hAnsi="Times New Roman" w:cs="Times New Roman"/>
          <w:sz w:val="28"/>
          <w:szCs w:val="28"/>
        </w:rPr>
      </w:pPr>
    </w:p>
    <w:p w14:paraId="42490BD3" w14:textId="48F9D55D"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AC020E"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073"/>
        <w:gridCol w:w="1983"/>
        <w:gridCol w:w="3696"/>
        <w:gridCol w:w="6216"/>
      </w:tblGrid>
      <w:tr w:rsidR="00136056" w:rsidRPr="00E6011B" w14:paraId="79588251" w14:textId="77777777" w:rsidTr="00E978D7">
        <w:trPr>
          <w:tblHeader/>
        </w:trPr>
        <w:tc>
          <w:tcPr>
            <w:tcW w:w="176" w:type="pct"/>
          </w:tcPr>
          <w:p w14:paraId="30171C0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6" w:type="pct"/>
          </w:tcPr>
          <w:p w14:paraId="019A435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1616D09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6" w:type="pct"/>
          </w:tcPr>
          <w:p w14:paraId="044D75E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1" w:type="pct"/>
          </w:tcPr>
          <w:p w14:paraId="2AB192C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6486A9CF" w14:textId="77777777" w:rsidTr="00E978D7">
        <w:trPr>
          <w:tblHeader/>
        </w:trPr>
        <w:tc>
          <w:tcPr>
            <w:tcW w:w="176" w:type="pct"/>
          </w:tcPr>
          <w:p w14:paraId="538C517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491DA04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109B05D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6" w:type="pct"/>
          </w:tcPr>
          <w:p w14:paraId="263C8DA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1" w:type="pct"/>
          </w:tcPr>
          <w:p w14:paraId="7C1248F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6A432DF" w14:textId="77777777" w:rsidTr="00E978D7">
        <w:tc>
          <w:tcPr>
            <w:tcW w:w="176" w:type="pct"/>
            <w:vMerge w:val="restart"/>
          </w:tcPr>
          <w:p w14:paraId="1D2D684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vMerge w:val="restart"/>
          </w:tcPr>
          <w:p w14:paraId="720746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1C308D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56" w:type="pct"/>
            <w:vMerge w:val="restart"/>
          </w:tcPr>
          <w:p w14:paraId="0DBD02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E6011B">
              <w:rPr>
                <w:rFonts w:ascii="Times New Roman" w:eastAsia="Tahoma" w:hAnsi="Times New Roman" w:cs="Times New Roman"/>
                <w:sz w:val="28"/>
                <w:szCs w:val="28"/>
              </w:rPr>
              <w:lastRenderedPageBreak/>
              <w:t>средств общего пользования, в том числе в депо</w:t>
            </w:r>
          </w:p>
        </w:tc>
        <w:tc>
          <w:tcPr>
            <w:tcW w:w="2221" w:type="pct"/>
          </w:tcPr>
          <w:p w14:paraId="2702EF5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150 кв.м.</w:t>
            </w:r>
          </w:p>
        </w:tc>
      </w:tr>
      <w:tr w:rsidR="00136056" w:rsidRPr="00E6011B" w14:paraId="35096A27" w14:textId="77777777" w:rsidTr="00E978D7">
        <w:tc>
          <w:tcPr>
            <w:tcW w:w="176" w:type="pct"/>
            <w:vMerge/>
          </w:tcPr>
          <w:p w14:paraId="5440682E" w14:textId="77777777" w:rsidR="00DE3A8F" w:rsidRPr="00E6011B" w:rsidRDefault="00DE3A8F" w:rsidP="008E6A5D">
            <w:pPr>
              <w:rPr>
                <w:rFonts w:ascii="Times New Roman" w:hAnsi="Times New Roman" w:cs="Times New Roman"/>
                <w:sz w:val="28"/>
                <w:szCs w:val="28"/>
              </w:rPr>
            </w:pPr>
          </w:p>
        </w:tc>
        <w:tc>
          <w:tcPr>
            <w:tcW w:w="696" w:type="pct"/>
            <w:vMerge/>
          </w:tcPr>
          <w:p w14:paraId="45E99E61" w14:textId="77777777" w:rsidR="00DE3A8F" w:rsidRPr="00E6011B" w:rsidRDefault="00DE3A8F" w:rsidP="008E6A5D">
            <w:pPr>
              <w:rPr>
                <w:rFonts w:ascii="Times New Roman" w:hAnsi="Times New Roman" w:cs="Times New Roman"/>
                <w:sz w:val="28"/>
                <w:szCs w:val="28"/>
              </w:rPr>
            </w:pPr>
          </w:p>
        </w:tc>
        <w:tc>
          <w:tcPr>
            <w:tcW w:w="551" w:type="pct"/>
            <w:vMerge/>
          </w:tcPr>
          <w:p w14:paraId="2E6DB7C5" w14:textId="77777777" w:rsidR="00DE3A8F" w:rsidRPr="00E6011B" w:rsidRDefault="00DE3A8F" w:rsidP="008E6A5D">
            <w:pPr>
              <w:rPr>
                <w:rFonts w:ascii="Times New Roman" w:hAnsi="Times New Roman" w:cs="Times New Roman"/>
                <w:sz w:val="28"/>
                <w:szCs w:val="28"/>
              </w:rPr>
            </w:pPr>
          </w:p>
        </w:tc>
        <w:tc>
          <w:tcPr>
            <w:tcW w:w="1356" w:type="pct"/>
            <w:vMerge/>
          </w:tcPr>
          <w:p w14:paraId="422FD3D0" w14:textId="77777777" w:rsidR="00DE3A8F" w:rsidRPr="00E6011B" w:rsidRDefault="00DE3A8F" w:rsidP="008E6A5D">
            <w:pPr>
              <w:rPr>
                <w:rFonts w:ascii="Times New Roman" w:hAnsi="Times New Roman" w:cs="Times New Roman"/>
                <w:sz w:val="28"/>
                <w:szCs w:val="28"/>
              </w:rPr>
            </w:pPr>
          </w:p>
        </w:tc>
        <w:tc>
          <w:tcPr>
            <w:tcW w:w="2221" w:type="pct"/>
          </w:tcPr>
          <w:p w14:paraId="3FDDA4D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14A3E1A0" w14:textId="77777777" w:rsidTr="00E978D7">
        <w:tc>
          <w:tcPr>
            <w:tcW w:w="176" w:type="pct"/>
            <w:vMerge/>
          </w:tcPr>
          <w:p w14:paraId="453A2DCA" w14:textId="77777777" w:rsidR="00DE3A8F" w:rsidRPr="00E6011B" w:rsidRDefault="00DE3A8F" w:rsidP="008E6A5D">
            <w:pPr>
              <w:rPr>
                <w:rFonts w:ascii="Times New Roman" w:hAnsi="Times New Roman" w:cs="Times New Roman"/>
                <w:sz w:val="28"/>
                <w:szCs w:val="28"/>
              </w:rPr>
            </w:pPr>
          </w:p>
        </w:tc>
        <w:tc>
          <w:tcPr>
            <w:tcW w:w="696" w:type="pct"/>
            <w:vMerge/>
          </w:tcPr>
          <w:p w14:paraId="63FB6D21" w14:textId="77777777" w:rsidR="00DE3A8F" w:rsidRPr="00E6011B" w:rsidRDefault="00DE3A8F" w:rsidP="008E6A5D">
            <w:pPr>
              <w:rPr>
                <w:rFonts w:ascii="Times New Roman" w:hAnsi="Times New Roman" w:cs="Times New Roman"/>
                <w:sz w:val="28"/>
                <w:szCs w:val="28"/>
              </w:rPr>
            </w:pPr>
          </w:p>
        </w:tc>
        <w:tc>
          <w:tcPr>
            <w:tcW w:w="551" w:type="pct"/>
            <w:vMerge/>
          </w:tcPr>
          <w:p w14:paraId="3F968785" w14:textId="77777777" w:rsidR="00DE3A8F" w:rsidRPr="00E6011B" w:rsidRDefault="00DE3A8F" w:rsidP="008E6A5D">
            <w:pPr>
              <w:rPr>
                <w:rFonts w:ascii="Times New Roman" w:hAnsi="Times New Roman" w:cs="Times New Roman"/>
                <w:sz w:val="28"/>
                <w:szCs w:val="28"/>
              </w:rPr>
            </w:pPr>
          </w:p>
        </w:tc>
        <w:tc>
          <w:tcPr>
            <w:tcW w:w="1356" w:type="pct"/>
            <w:vMerge/>
          </w:tcPr>
          <w:p w14:paraId="0CD9CED0" w14:textId="77777777" w:rsidR="00DE3A8F" w:rsidRPr="00E6011B" w:rsidRDefault="00DE3A8F" w:rsidP="008E6A5D">
            <w:pPr>
              <w:rPr>
                <w:rFonts w:ascii="Times New Roman" w:hAnsi="Times New Roman" w:cs="Times New Roman"/>
                <w:sz w:val="28"/>
                <w:szCs w:val="28"/>
              </w:rPr>
            </w:pPr>
          </w:p>
        </w:tc>
        <w:tc>
          <w:tcPr>
            <w:tcW w:w="2221" w:type="pct"/>
          </w:tcPr>
          <w:p w14:paraId="1ADFBE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AA108C4" w14:textId="77777777" w:rsidTr="00E978D7">
        <w:tc>
          <w:tcPr>
            <w:tcW w:w="176" w:type="pct"/>
            <w:vMerge/>
          </w:tcPr>
          <w:p w14:paraId="6E136F9E" w14:textId="77777777" w:rsidR="00DE3A8F" w:rsidRPr="00E6011B" w:rsidRDefault="00DE3A8F" w:rsidP="008E6A5D">
            <w:pPr>
              <w:rPr>
                <w:rFonts w:ascii="Times New Roman" w:hAnsi="Times New Roman" w:cs="Times New Roman"/>
                <w:sz w:val="28"/>
                <w:szCs w:val="28"/>
              </w:rPr>
            </w:pPr>
          </w:p>
        </w:tc>
        <w:tc>
          <w:tcPr>
            <w:tcW w:w="696" w:type="pct"/>
            <w:vMerge/>
          </w:tcPr>
          <w:p w14:paraId="7AADFEF3" w14:textId="77777777" w:rsidR="00DE3A8F" w:rsidRPr="00E6011B" w:rsidRDefault="00DE3A8F" w:rsidP="008E6A5D">
            <w:pPr>
              <w:rPr>
                <w:rFonts w:ascii="Times New Roman" w:hAnsi="Times New Roman" w:cs="Times New Roman"/>
                <w:sz w:val="28"/>
                <w:szCs w:val="28"/>
              </w:rPr>
            </w:pPr>
          </w:p>
        </w:tc>
        <w:tc>
          <w:tcPr>
            <w:tcW w:w="551" w:type="pct"/>
            <w:vMerge/>
          </w:tcPr>
          <w:p w14:paraId="001AA88B" w14:textId="77777777" w:rsidR="00DE3A8F" w:rsidRPr="00E6011B" w:rsidRDefault="00DE3A8F" w:rsidP="008E6A5D">
            <w:pPr>
              <w:rPr>
                <w:rFonts w:ascii="Times New Roman" w:hAnsi="Times New Roman" w:cs="Times New Roman"/>
                <w:sz w:val="28"/>
                <w:szCs w:val="28"/>
              </w:rPr>
            </w:pPr>
          </w:p>
        </w:tc>
        <w:tc>
          <w:tcPr>
            <w:tcW w:w="1356" w:type="pct"/>
            <w:vMerge/>
          </w:tcPr>
          <w:p w14:paraId="19C07E24" w14:textId="77777777" w:rsidR="00DE3A8F" w:rsidRPr="00E6011B" w:rsidRDefault="00DE3A8F" w:rsidP="008E6A5D">
            <w:pPr>
              <w:rPr>
                <w:rFonts w:ascii="Times New Roman" w:hAnsi="Times New Roman" w:cs="Times New Roman"/>
                <w:sz w:val="28"/>
                <w:szCs w:val="28"/>
              </w:rPr>
            </w:pPr>
          </w:p>
        </w:tc>
        <w:tc>
          <w:tcPr>
            <w:tcW w:w="2221" w:type="pct"/>
          </w:tcPr>
          <w:p w14:paraId="08B3F3EA" w14:textId="7391637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 xml:space="preserve">зданий, строений, сооружений, за пределами которых запрещено строительство зданий, строений, </w:t>
            </w:r>
            <w:r w:rsidR="001C0A4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A45E79A" w14:textId="77777777" w:rsidTr="00E978D7">
        <w:tc>
          <w:tcPr>
            <w:tcW w:w="176" w:type="pct"/>
            <w:vMerge/>
          </w:tcPr>
          <w:p w14:paraId="0EDA3269" w14:textId="77777777" w:rsidR="00DE3A8F" w:rsidRPr="00E6011B" w:rsidRDefault="00DE3A8F" w:rsidP="008E6A5D">
            <w:pPr>
              <w:rPr>
                <w:rFonts w:ascii="Times New Roman" w:hAnsi="Times New Roman" w:cs="Times New Roman"/>
                <w:sz w:val="28"/>
                <w:szCs w:val="28"/>
              </w:rPr>
            </w:pPr>
          </w:p>
        </w:tc>
        <w:tc>
          <w:tcPr>
            <w:tcW w:w="696" w:type="pct"/>
            <w:vMerge/>
          </w:tcPr>
          <w:p w14:paraId="63CC9EB7" w14:textId="77777777" w:rsidR="00DE3A8F" w:rsidRPr="00E6011B" w:rsidRDefault="00DE3A8F" w:rsidP="008E6A5D">
            <w:pPr>
              <w:rPr>
                <w:rFonts w:ascii="Times New Roman" w:hAnsi="Times New Roman" w:cs="Times New Roman"/>
                <w:sz w:val="28"/>
                <w:szCs w:val="28"/>
              </w:rPr>
            </w:pPr>
          </w:p>
        </w:tc>
        <w:tc>
          <w:tcPr>
            <w:tcW w:w="551" w:type="pct"/>
            <w:vMerge/>
          </w:tcPr>
          <w:p w14:paraId="3BF1B1A4" w14:textId="77777777" w:rsidR="00DE3A8F" w:rsidRPr="00E6011B" w:rsidRDefault="00DE3A8F" w:rsidP="008E6A5D">
            <w:pPr>
              <w:rPr>
                <w:rFonts w:ascii="Times New Roman" w:hAnsi="Times New Roman" w:cs="Times New Roman"/>
                <w:sz w:val="28"/>
                <w:szCs w:val="28"/>
              </w:rPr>
            </w:pPr>
          </w:p>
        </w:tc>
        <w:tc>
          <w:tcPr>
            <w:tcW w:w="1356" w:type="pct"/>
            <w:vMerge/>
          </w:tcPr>
          <w:p w14:paraId="4238AE47" w14:textId="77777777" w:rsidR="00DE3A8F" w:rsidRPr="00E6011B" w:rsidRDefault="00DE3A8F" w:rsidP="008E6A5D">
            <w:pPr>
              <w:rPr>
                <w:rFonts w:ascii="Times New Roman" w:hAnsi="Times New Roman" w:cs="Times New Roman"/>
                <w:sz w:val="28"/>
                <w:szCs w:val="28"/>
              </w:rPr>
            </w:pPr>
          </w:p>
        </w:tc>
        <w:tc>
          <w:tcPr>
            <w:tcW w:w="2221" w:type="pct"/>
          </w:tcPr>
          <w:p w14:paraId="1382C17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4A6BDE9E" w14:textId="77777777" w:rsidTr="00E978D7">
        <w:tc>
          <w:tcPr>
            <w:tcW w:w="176" w:type="pct"/>
            <w:vMerge/>
          </w:tcPr>
          <w:p w14:paraId="06D2B6D8" w14:textId="77777777" w:rsidR="00DE3A8F" w:rsidRPr="00E6011B" w:rsidRDefault="00DE3A8F" w:rsidP="008E6A5D">
            <w:pPr>
              <w:rPr>
                <w:rFonts w:ascii="Times New Roman" w:hAnsi="Times New Roman" w:cs="Times New Roman"/>
                <w:sz w:val="28"/>
                <w:szCs w:val="28"/>
              </w:rPr>
            </w:pPr>
          </w:p>
        </w:tc>
        <w:tc>
          <w:tcPr>
            <w:tcW w:w="696" w:type="pct"/>
            <w:vMerge/>
          </w:tcPr>
          <w:p w14:paraId="5CBD4346" w14:textId="77777777" w:rsidR="00DE3A8F" w:rsidRPr="00E6011B" w:rsidRDefault="00DE3A8F" w:rsidP="008E6A5D">
            <w:pPr>
              <w:rPr>
                <w:rFonts w:ascii="Times New Roman" w:hAnsi="Times New Roman" w:cs="Times New Roman"/>
                <w:sz w:val="28"/>
                <w:szCs w:val="28"/>
              </w:rPr>
            </w:pPr>
          </w:p>
        </w:tc>
        <w:tc>
          <w:tcPr>
            <w:tcW w:w="551" w:type="pct"/>
            <w:vMerge/>
          </w:tcPr>
          <w:p w14:paraId="63CAC738" w14:textId="77777777" w:rsidR="00DE3A8F" w:rsidRPr="00E6011B" w:rsidRDefault="00DE3A8F" w:rsidP="008E6A5D">
            <w:pPr>
              <w:rPr>
                <w:rFonts w:ascii="Times New Roman" w:hAnsi="Times New Roman" w:cs="Times New Roman"/>
                <w:sz w:val="28"/>
                <w:szCs w:val="28"/>
              </w:rPr>
            </w:pPr>
          </w:p>
        </w:tc>
        <w:tc>
          <w:tcPr>
            <w:tcW w:w="1356" w:type="pct"/>
            <w:vMerge/>
          </w:tcPr>
          <w:p w14:paraId="754993AB" w14:textId="77777777" w:rsidR="00DE3A8F" w:rsidRPr="00E6011B" w:rsidRDefault="00DE3A8F" w:rsidP="008E6A5D">
            <w:pPr>
              <w:rPr>
                <w:rFonts w:ascii="Times New Roman" w:hAnsi="Times New Roman" w:cs="Times New Roman"/>
                <w:sz w:val="28"/>
                <w:szCs w:val="28"/>
              </w:rPr>
            </w:pPr>
          </w:p>
        </w:tc>
        <w:tc>
          <w:tcPr>
            <w:tcW w:w="2221" w:type="pct"/>
          </w:tcPr>
          <w:p w14:paraId="22B30FA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6857DF23" w14:textId="77777777" w:rsidTr="00E978D7">
        <w:tc>
          <w:tcPr>
            <w:tcW w:w="176" w:type="pct"/>
            <w:vMerge/>
          </w:tcPr>
          <w:p w14:paraId="27483DA6" w14:textId="77777777" w:rsidR="00DE3A8F" w:rsidRPr="00E6011B" w:rsidRDefault="00DE3A8F" w:rsidP="008E6A5D">
            <w:pPr>
              <w:rPr>
                <w:rFonts w:ascii="Times New Roman" w:hAnsi="Times New Roman" w:cs="Times New Roman"/>
                <w:sz w:val="28"/>
                <w:szCs w:val="28"/>
              </w:rPr>
            </w:pPr>
          </w:p>
        </w:tc>
        <w:tc>
          <w:tcPr>
            <w:tcW w:w="696" w:type="pct"/>
            <w:vMerge/>
          </w:tcPr>
          <w:p w14:paraId="1971D283" w14:textId="77777777" w:rsidR="00DE3A8F" w:rsidRPr="00E6011B" w:rsidRDefault="00DE3A8F" w:rsidP="008E6A5D">
            <w:pPr>
              <w:rPr>
                <w:rFonts w:ascii="Times New Roman" w:hAnsi="Times New Roman" w:cs="Times New Roman"/>
                <w:sz w:val="28"/>
                <w:szCs w:val="28"/>
              </w:rPr>
            </w:pPr>
          </w:p>
        </w:tc>
        <w:tc>
          <w:tcPr>
            <w:tcW w:w="551" w:type="pct"/>
            <w:vMerge/>
          </w:tcPr>
          <w:p w14:paraId="3EA5B0D3" w14:textId="77777777" w:rsidR="00DE3A8F" w:rsidRPr="00E6011B" w:rsidRDefault="00DE3A8F" w:rsidP="008E6A5D">
            <w:pPr>
              <w:rPr>
                <w:rFonts w:ascii="Times New Roman" w:hAnsi="Times New Roman" w:cs="Times New Roman"/>
                <w:sz w:val="28"/>
                <w:szCs w:val="28"/>
              </w:rPr>
            </w:pPr>
          </w:p>
        </w:tc>
        <w:tc>
          <w:tcPr>
            <w:tcW w:w="1356" w:type="pct"/>
            <w:vMerge/>
          </w:tcPr>
          <w:p w14:paraId="757D6232" w14:textId="77777777" w:rsidR="00DE3A8F" w:rsidRPr="00E6011B" w:rsidRDefault="00DE3A8F" w:rsidP="008E6A5D">
            <w:pPr>
              <w:rPr>
                <w:rFonts w:ascii="Times New Roman" w:hAnsi="Times New Roman" w:cs="Times New Roman"/>
                <w:sz w:val="28"/>
                <w:szCs w:val="28"/>
              </w:rPr>
            </w:pPr>
          </w:p>
        </w:tc>
        <w:tc>
          <w:tcPr>
            <w:tcW w:w="2221" w:type="pct"/>
          </w:tcPr>
          <w:p w14:paraId="662D064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2F8FE4F6" w14:textId="77777777" w:rsidTr="00E978D7">
        <w:tc>
          <w:tcPr>
            <w:tcW w:w="176" w:type="pct"/>
            <w:vMerge/>
          </w:tcPr>
          <w:p w14:paraId="0E1824C6" w14:textId="77777777" w:rsidR="00DE3A8F" w:rsidRPr="00E6011B" w:rsidRDefault="00DE3A8F" w:rsidP="008E6A5D">
            <w:pPr>
              <w:rPr>
                <w:rFonts w:ascii="Times New Roman" w:hAnsi="Times New Roman" w:cs="Times New Roman"/>
                <w:sz w:val="28"/>
                <w:szCs w:val="28"/>
              </w:rPr>
            </w:pPr>
          </w:p>
        </w:tc>
        <w:tc>
          <w:tcPr>
            <w:tcW w:w="696" w:type="pct"/>
            <w:vMerge/>
          </w:tcPr>
          <w:p w14:paraId="4F47785A" w14:textId="77777777" w:rsidR="00DE3A8F" w:rsidRPr="00E6011B" w:rsidRDefault="00DE3A8F" w:rsidP="008E6A5D">
            <w:pPr>
              <w:rPr>
                <w:rFonts w:ascii="Times New Roman" w:hAnsi="Times New Roman" w:cs="Times New Roman"/>
                <w:sz w:val="28"/>
                <w:szCs w:val="28"/>
              </w:rPr>
            </w:pPr>
          </w:p>
        </w:tc>
        <w:tc>
          <w:tcPr>
            <w:tcW w:w="551" w:type="pct"/>
            <w:vMerge/>
          </w:tcPr>
          <w:p w14:paraId="03E0E5EC" w14:textId="77777777" w:rsidR="00DE3A8F" w:rsidRPr="00E6011B" w:rsidRDefault="00DE3A8F" w:rsidP="008E6A5D">
            <w:pPr>
              <w:rPr>
                <w:rFonts w:ascii="Times New Roman" w:hAnsi="Times New Roman" w:cs="Times New Roman"/>
                <w:sz w:val="28"/>
                <w:szCs w:val="28"/>
              </w:rPr>
            </w:pPr>
          </w:p>
        </w:tc>
        <w:tc>
          <w:tcPr>
            <w:tcW w:w="1356" w:type="pct"/>
            <w:vMerge/>
          </w:tcPr>
          <w:p w14:paraId="65E13E50" w14:textId="77777777" w:rsidR="00DE3A8F" w:rsidRPr="00E6011B" w:rsidRDefault="00DE3A8F" w:rsidP="008E6A5D">
            <w:pPr>
              <w:rPr>
                <w:rFonts w:ascii="Times New Roman" w:hAnsi="Times New Roman" w:cs="Times New Roman"/>
                <w:sz w:val="28"/>
                <w:szCs w:val="28"/>
              </w:rPr>
            </w:pPr>
          </w:p>
        </w:tc>
        <w:tc>
          <w:tcPr>
            <w:tcW w:w="2221" w:type="pct"/>
          </w:tcPr>
          <w:p w14:paraId="0D206A04" w14:textId="2BA1721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C0A45"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C7A4AE6" w14:textId="77777777" w:rsidTr="00E978D7">
        <w:tc>
          <w:tcPr>
            <w:tcW w:w="176" w:type="pct"/>
            <w:vMerge/>
          </w:tcPr>
          <w:p w14:paraId="3E4F6C1D" w14:textId="77777777" w:rsidR="00DE3A8F" w:rsidRPr="00E6011B" w:rsidRDefault="00DE3A8F" w:rsidP="008E6A5D">
            <w:pPr>
              <w:rPr>
                <w:rFonts w:ascii="Times New Roman" w:hAnsi="Times New Roman" w:cs="Times New Roman"/>
                <w:sz w:val="28"/>
                <w:szCs w:val="28"/>
              </w:rPr>
            </w:pPr>
          </w:p>
        </w:tc>
        <w:tc>
          <w:tcPr>
            <w:tcW w:w="696" w:type="pct"/>
            <w:vMerge/>
          </w:tcPr>
          <w:p w14:paraId="07F3579A" w14:textId="77777777" w:rsidR="00DE3A8F" w:rsidRPr="00E6011B" w:rsidRDefault="00DE3A8F" w:rsidP="008E6A5D">
            <w:pPr>
              <w:rPr>
                <w:rFonts w:ascii="Times New Roman" w:hAnsi="Times New Roman" w:cs="Times New Roman"/>
                <w:sz w:val="28"/>
                <w:szCs w:val="28"/>
              </w:rPr>
            </w:pPr>
          </w:p>
        </w:tc>
        <w:tc>
          <w:tcPr>
            <w:tcW w:w="551" w:type="pct"/>
            <w:vMerge/>
          </w:tcPr>
          <w:p w14:paraId="1D7451DD" w14:textId="77777777" w:rsidR="00DE3A8F" w:rsidRPr="00E6011B" w:rsidRDefault="00DE3A8F" w:rsidP="008E6A5D">
            <w:pPr>
              <w:rPr>
                <w:rFonts w:ascii="Times New Roman" w:hAnsi="Times New Roman" w:cs="Times New Roman"/>
                <w:sz w:val="28"/>
                <w:szCs w:val="28"/>
              </w:rPr>
            </w:pPr>
          </w:p>
        </w:tc>
        <w:tc>
          <w:tcPr>
            <w:tcW w:w="1356" w:type="pct"/>
            <w:vMerge/>
          </w:tcPr>
          <w:p w14:paraId="1275577E" w14:textId="77777777" w:rsidR="00DE3A8F" w:rsidRPr="00E6011B" w:rsidRDefault="00DE3A8F" w:rsidP="008E6A5D">
            <w:pPr>
              <w:rPr>
                <w:rFonts w:ascii="Times New Roman" w:hAnsi="Times New Roman" w:cs="Times New Roman"/>
                <w:sz w:val="28"/>
                <w:szCs w:val="28"/>
              </w:rPr>
            </w:pPr>
          </w:p>
        </w:tc>
        <w:tc>
          <w:tcPr>
            <w:tcW w:w="2221" w:type="pct"/>
          </w:tcPr>
          <w:p w14:paraId="3AAA25D6" w14:textId="7029A19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136239" w:rsidRPr="00E6011B">
              <w:rPr>
                <w:rFonts w:ascii="Times New Roman" w:eastAsia="Tahoma" w:hAnsi="Times New Roman" w:cs="Times New Roman"/>
                <w:sz w:val="28"/>
                <w:szCs w:val="28"/>
              </w:rPr>
              <w:t>2</w:t>
            </w:r>
            <w:r w:rsidRPr="00E6011B">
              <w:rPr>
                <w:rFonts w:ascii="Times New Roman" w:eastAsia="Tahoma" w:hAnsi="Times New Roman" w:cs="Times New Roman"/>
                <w:sz w:val="28"/>
                <w:szCs w:val="28"/>
              </w:rPr>
              <w:t>0%.</w:t>
            </w:r>
          </w:p>
        </w:tc>
      </w:tr>
      <w:tr w:rsidR="00136056" w:rsidRPr="00E6011B" w14:paraId="4D46FE58" w14:textId="77777777" w:rsidTr="00E978D7">
        <w:tc>
          <w:tcPr>
            <w:tcW w:w="176" w:type="pct"/>
            <w:vMerge w:val="restart"/>
          </w:tcPr>
          <w:p w14:paraId="6A98305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6" w:type="pct"/>
            <w:vMerge w:val="restart"/>
          </w:tcPr>
          <w:p w14:paraId="6B82A0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0D5A82A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56" w:type="pct"/>
            <w:vMerge w:val="restart"/>
          </w:tcPr>
          <w:p w14:paraId="64534C4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E6011B">
              <w:rPr>
                <w:rFonts w:ascii="Times New Roman" w:eastAsia="Tahoma" w:hAnsi="Times New Roman" w:cs="Times New Roman"/>
                <w:sz w:val="28"/>
                <w:szCs w:val="28"/>
              </w:rPr>
              <w:lastRenderedPageBreak/>
              <w:t>размещение которых предусмотрено содержанием видов разрешенного использования с кодами 2.7.2, 4.9</w:t>
            </w:r>
          </w:p>
        </w:tc>
        <w:tc>
          <w:tcPr>
            <w:tcW w:w="2221" w:type="pct"/>
          </w:tcPr>
          <w:p w14:paraId="6AA1690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AD229F1" w14:textId="77777777" w:rsidTr="00E978D7">
        <w:tc>
          <w:tcPr>
            <w:tcW w:w="176" w:type="pct"/>
            <w:vMerge/>
          </w:tcPr>
          <w:p w14:paraId="379856C7" w14:textId="77777777" w:rsidR="00DE3A8F" w:rsidRPr="00E6011B" w:rsidRDefault="00DE3A8F" w:rsidP="008E6A5D">
            <w:pPr>
              <w:rPr>
                <w:rFonts w:ascii="Times New Roman" w:hAnsi="Times New Roman" w:cs="Times New Roman"/>
                <w:sz w:val="28"/>
                <w:szCs w:val="28"/>
              </w:rPr>
            </w:pPr>
          </w:p>
        </w:tc>
        <w:tc>
          <w:tcPr>
            <w:tcW w:w="696" w:type="pct"/>
            <w:vMerge/>
          </w:tcPr>
          <w:p w14:paraId="6A45DDD7" w14:textId="77777777" w:rsidR="00DE3A8F" w:rsidRPr="00E6011B" w:rsidRDefault="00DE3A8F" w:rsidP="008E6A5D">
            <w:pPr>
              <w:rPr>
                <w:rFonts w:ascii="Times New Roman" w:hAnsi="Times New Roman" w:cs="Times New Roman"/>
                <w:sz w:val="28"/>
                <w:szCs w:val="28"/>
              </w:rPr>
            </w:pPr>
          </w:p>
        </w:tc>
        <w:tc>
          <w:tcPr>
            <w:tcW w:w="551" w:type="pct"/>
            <w:vMerge/>
          </w:tcPr>
          <w:p w14:paraId="155C813C" w14:textId="77777777" w:rsidR="00DE3A8F" w:rsidRPr="00E6011B" w:rsidRDefault="00DE3A8F" w:rsidP="008E6A5D">
            <w:pPr>
              <w:rPr>
                <w:rFonts w:ascii="Times New Roman" w:hAnsi="Times New Roman" w:cs="Times New Roman"/>
                <w:sz w:val="28"/>
                <w:szCs w:val="28"/>
              </w:rPr>
            </w:pPr>
          </w:p>
        </w:tc>
        <w:tc>
          <w:tcPr>
            <w:tcW w:w="1356" w:type="pct"/>
            <w:vMerge/>
          </w:tcPr>
          <w:p w14:paraId="18D6A581" w14:textId="77777777" w:rsidR="00DE3A8F" w:rsidRPr="00E6011B" w:rsidRDefault="00DE3A8F" w:rsidP="008E6A5D">
            <w:pPr>
              <w:rPr>
                <w:rFonts w:ascii="Times New Roman" w:hAnsi="Times New Roman" w:cs="Times New Roman"/>
                <w:sz w:val="28"/>
                <w:szCs w:val="28"/>
              </w:rPr>
            </w:pPr>
          </w:p>
        </w:tc>
        <w:tc>
          <w:tcPr>
            <w:tcW w:w="2221" w:type="pct"/>
          </w:tcPr>
          <w:p w14:paraId="7D97FD0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4D88579" w14:textId="77777777" w:rsidTr="00E978D7">
        <w:tc>
          <w:tcPr>
            <w:tcW w:w="176" w:type="pct"/>
            <w:vMerge/>
          </w:tcPr>
          <w:p w14:paraId="7B9FD1E6" w14:textId="77777777" w:rsidR="00DE3A8F" w:rsidRPr="00E6011B" w:rsidRDefault="00DE3A8F" w:rsidP="008E6A5D">
            <w:pPr>
              <w:rPr>
                <w:rFonts w:ascii="Times New Roman" w:hAnsi="Times New Roman" w:cs="Times New Roman"/>
                <w:sz w:val="28"/>
                <w:szCs w:val="28"/>
              </w:rPr>
            </w:pPr>
          </w:p>
        </w:tc>
        <w:tc>
          <w:tcPr>
            <w:tcW w:w="696" w:type="pct"/>
            <w:vMerge/>
          </w:tcPr>
          <w:p w14:paraId="3D444C1B" w14:textId="77777777" w:rsidR="00DE3A8F" w:rsidRPr="00E6011B" w:rsidRDefault="00DE3A8F" w:rsidP="008E6A5D">
            <w:pPr>
              <w:rPr>
                <w:rFonts w:ascii="Times New Roman" w:hAnsi="Times New Roman" w:cs="Times New Roman"/>
                <w:sz w:val="28"/>
                <w:szCs w:val="28"/>
              </w:rPr>
            </w:pPr>
          </w:p>
        </w:tc>
        <w:tc>
          <w:tcPr>
            <w:tcW w:w="551" w:type="pct"/>
            <w:vMerge/>
          </w:tcPr>
          <w:p w14:paraId="002882DA" w14:textId="77777777" w:rsidR="00DE3A8F" w:rsidRPr="00E6011B" w:rsidRDefault="00DE3A8F" w:rsidP="008E6A5D">
            <w:pPr>
              <w:rPr>
                <w:rFonts w:ascii="Times New Roman" w:hAnsi="Times New Roman" w:cs="Times New Roman"/>
                <w:sz w:val="28"/>
                <w:szCs w:val="28"/>
              </w:rPr>
            </w:pPr>
          </w:p>
        </w:tc>
        <w:tc>
          <w:tcPr>
            <w:tcW w:w="1356" w:type="pct"/>
            <w:vMerge/>
          </w:tcPr>
          <w:p w14:paraId="2D308CE9" w14:textId="77777777" w:rsidR="00DE3A8F" w:rsidRPr="00E6011B" w:rsidRDefault="00DE3A8F" w:rsidP="008E6A5D">
            <w:pPr>
              <w:rPr>
                <w:rFonts w:ascii="Times New Roman" w:hAnsi="Times New Roman" w:cs="Times New Roman"/>
                <w:sz w:val="28"/>
                <w:szCs w:val="28"/>
              </w:rPr>
            </w:pPr>
          </w:p>
        </w:tc>
        <w:tc>
          <w:tcPr>
            <w:tcW w:w="2221" w:type="pct"/>
          </w:tcPr>
          <w:p w14:paraId="3A9A847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1E16B57" w14:textId="77777777" w:rsidTr="00E978D7">
        <w:tc>
          <w:tcPr>
            <w:tcW w:w="176" w:type="pct"/>
            <w:vMerge/>
          </w:tcPr>
          <w:p w14:paraId="43DB2B21" w14:textId="77777777" w:rsidR="00DE3A8F" w:rsidRPr="00E6011B" w:rsidRDefault="00DE3A8F" w:rsidP="008E6A5D">
            <w:pPr>
              <w:rPr>
                <w:rFonts w:ascii="Times New Roman" w:hAnsi="Times New Roman" w:cs="Times New Roman"/>
                <w:sz w:val="28"/>
                <w:szCs w:val="28"/>
              </w:rPr>
            </w:pPr>
          </w:p>
        </w:tc>
        <w:tc>
          <w:tcPr>
            <w:tcW w:w="696" w:type="pct"/>
            <w:vMerge/>
          </w:tcPr>
          <w:p w14:paraId="4A125A7E" w14:textId="77777777" w:rsidR="00DE3A8F" w:rsidRPr="00E6011B" w:rsidRDefault="00DE3A8F" w:rsidP="008E6A5D">
            <w:pPr>
              <w:rPr>
                <w:rFonts w:ascii="Times New Roman" w:hAnsi="Times New Roman" w:cs="Times New Roman"/>
                <w:sz w:val="28"/>
                <w:szCs w:val="28"/>
              </w:rPr>
            </w:pPr>
          </w:p>
        </w:tc>
        <w:tc>
          <w:tcPr>
            <w:tcW w:w="551" w:type="pct"/>
            <w:vMerge/>
          </w:tcPr>
          <w:p w14:paraId="3D2674E2" w14:textId="77777777" w:rsidR="00DE3A8F" w:rsidRPr="00E6011B" w:rsidRDefault="00DE3A8F" w:rsidP="008E6A5D">
            <w:pPr>
              <w:rPr>
                <w:rFonts w:ascii="Times New Roman" w:hAnsi="Times New Roman" w:cs="Times New Roman"/>
                <w:sz w:val="28"/>
                <w:szCs w:val="28"/>
              </w:rPr>
            </w:pPr>
          </w:p>
        </w:tc>
        <w:tc>
          <w:tcPr>
            <w:tcW w:w="1356" w:type="pct"/>
            <w:vMerge/>
          </w:tcPr>
          <w:p w14:paraId="075EC52B" w14:textId="77777777" w:rsidR="00DE3A8F" w:rsidRPr="00E6011B" w:rsidRDefault="00DE3A8F" w:rsidP="008E6A5D">
            <w:pPr>
              <w:rPr>
                <w:rFonts w:ascii="Times New Roman" w:hAnsi="Times New Roman" w:cs="Times New Roman"/>
                <w:sz w:val="28"/>
                <w:szCs w:val="28"/>
              </w:rPr>
            </w:pPr>
          </w:p>
        </w:tc>
        <w:tc>
          <w:tcPr>
            <w:tcW w:w="2221" w:type="pct"/>
          </w:tcPr>
          <w:p w14:paraId="59BEA589" w14:textId="09734DF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6240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4892497" w14:textId="77777777" w:rsidTr="00E978D7">
        <w:tc>
          <w:tcPr>
            <w:tcW w:w="176" w:type="pct"/>
            <w:vMerge/>
          </w:tcPr>
          <w:p w14:paraId="3FDF91AB" w14:textId="77777777" w:rsidR="00DE3A8F" w:rsidRPr="00E6011B" w:rsidRDefault="00DE3A8F" w:rsidP="008E6A5D">
            <w:pPr>
              <w:rPr>
                <w:rFonts w:ascii="Times New Roman" w:hAnsi="Times New Roman" w:cs="Times New Roman"/>
                <w:sz w:val="28"/>
                <w:szCs w:val="28"/>
              </w:rPr>
            </w:pPr>
          </w:p>
        </w:tc>
        <w:tc>
          <w:tcPr>
            <w:tcW w:w="696" w:type="pct"/>
            <w:vMerge/>
          </w:tcPr>
          <w:p w14:paraId="7EE41547" w14:textId="77777777" w:rsidR="00DE3A8F" w:rsidRPr="00E6011B" w:rsidRDefault="00DE3A8F" w:rsidP="008E6A5D">
            <w:pPr>
              <w:rPr>
                <w:rFonts w:ascii="Times New Roman" w:hAnsi="Times New Roman" w:cs="Times New Roman"/>
                <w:sz w:val="28"/>
                <w:szCs w:val="28"/>
              </w:rPr>
            </w:pPr>
          </w:p>
        </w:tc>
        <w:tc>
          <w:tcPr>
            <w:tcW w:w="551" w:type="pct"/>
            <w:vMerge/>
          </w:tcPr>
          <w:p w14:paraId="0F113291" w14:textId="77777777" w:rsidR="00DE3A8F" w:rsidRPr="00E6011B" w:rsidRDefault="00DE3A8F" w:rsidP="008E6A5D">
            <w:pPr>
              <w:rPr>
                <w:rFonts w:ascii="Times New Roman" w:hAnsi="Times New Roman" w:cs="Times New Roman"/>
                <w:sz w:val="28"/>
                <w:szCs w:val="28"/>
              </w:rPr>
            </w:pPr>
          </w:p>
        </w:tc>
        <w:tc>
          <w:tcPr>
            <w:tcW w:w="1356" w:type="pct"/>
            <w:vMerge/>
          </w:tcPr>
          <w:p w14:paraId="21CD9C33" w14:textId="77777777" w:rsidR="00DE3A8F" w:rsidRPr="00E6011B" w:rsidRDefault="00DE3A8F" w:rsidP="008E6A5D">
            <w:pPr>
              <w:rPr>
                <w:rFonts w:ascii="Times New Roman" w:hAnsi="Times New Roman" w:cs="Times New Roman"/>
                <w:sz w:val="28"/>
                <w:szCs w:val="28"/>
              </w:rPr>
            </w:pPr>
          </w:p>
        </w:tc>
        <w:tc>
          <w:tcPr>
            <w:tcW w:w="2221" w:type="pct"/>
          </w:tcPr>
          <w:p w14:paraId="67EE1AD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6ADFD608" w14:textId="77777777" w:rsidTr="00E978D7">
        <w:tc>
          <w:tcPr>
            <w:tcW w:w="176" w:type="pct"/>
            <w:vMerge/>
          </w:tcPr>
          <w:p w14:paraId="0C4D9751" w14:textId="77777777" w:rsidR="00DE3A8F" w:rsidRPr="00E6011B" w:rsidRDefault="00DE3A8F" w:rsidP="008E6A5D">
            <w:pPr>
              <w:rPr>
                <w:rFonts w:ascii="Times New Roman" w:hAnsi="Times New Roman" w:cs="Times New Roman"/>
                <w:sz w:val="28"/>
                <w:szCs w:val="28"/>
              </w:rPr>
            </w:pPr>
          </w:p>
        </w:tc>
        <w:tc>
          <w:tcPr>
            <w:tcW w:w="696" w:type="pct"/>
            <w:vMerge/>
          </w:tcPr>
          <w:p w14:paraId="17B2A577" w14:textId="77777777" w:rsidR="00DE3A8F" w:rsidRPr="00E6011B" w:rsidRDefault="00DE3A8F" w:rsidP="008E6A5D">
            <w:pPr>
              <w:rPr>
                <w:rFonts w:ascii="Times New Roman" w:hAnsi="Times New Roman" w:cs="Times New Roman"/>
                <w:sz w:val="28"/>
                <w:szCs w:val="28"/>
              </w:rPr>
            </w:pPr>
          </w:p>
        </w:tc>
        <w:tc>
          <w:tcPr>
            <w:tcW w:w="551" w:type="pct"/>
            <w:vMerge/>
          </w:tcPr>
          <w:p w14:paraId="3B82920F" w14:textId="77777777" w:rsidR="00DE3A8F" w:rsidRPr="00E6011B" w:rsidRDefault="00DE3A8F" w:rsidP="008E6A5D">
            <w:pPr>
              <w:rPr>
                <w:rFonts w:ascii="Times New Roman" w:hAnsi="Times New Roman" w:cs="Times New Roman"/>
                <w:sz w:val="28"/>
                <w:szCs w:val="28"/>
              </w:rPr>
            </w:pPr>
          </w:p>
        </w:tc>
        <w:tc>
          <w:tcPr>
            <w:tcW w:w="1356" w:type="pct"/>
            <w:vMerge/>
          </w:tcPr>
          <w:p w14:paraId="1B2A1C66" w14:textId="77777777" w:rsidR="00DE3A8F" w:rsidRPr="00E6011B" w:rsidRDefault="00DE3A8F" w:rsidP="008E6A5D">
            <w:pPr>
              <w:rPr>
                <w:rFonts w:ascii="Times New Roman" w:hAnsi="Times New Roman" w:cs="Times New Roman"/>
                <w:sz w:val="28"/>
                <w:szCs w:val="28"/>
              </w:rPr>
            </w:pPr>
          </w:p>
        </w:tc>
        <w:tc>
          <w:tcPr>
            <w:tcW w:w="2221" w:type="pct"/>
          </w:tcPr>
          <w:p w14:paraId="39902B7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0AA8D091" w14:textId="77777777" w:rsidTr="00E978D7">
        <w:tc>
          <w:tcPr>
            <w:tcW w:w="176" w:type="pct"/>
            <w:vMerge/>
          </w:tcPr>
          <w:p w14:paraId="2822E965" w14:textId="77777777" w:rsidR="00DE3A8F" w:rsidRPr="00E6011B" w:rsidRDefault="00DE3A8F" w:rsidP="008E6A5D">
            <w:pPr>
              <w:rPr>
                <w:rFonts w:ascii="Times New Roman" w:hAnsi="Times New Roman" w:cs="Times New Roman"/>
                <w:sz w:val="28"/>
                <w:szCs w:val="28"/>
              </w:rPr>
            </w:pPr>
          </w:p>
        </w:tc>
        <w:tc>
          <w:tcPr>
            <w:tcW w:w="696" w:type="pct"/>
            <w:vMerge/>
          </w:tcPr>
          <w:p w14:paraId="5E607E2A" w14:textId="77777777" w:rsidR="00DE3A8F" w:rsidRPr="00E6011B" w:rsidRDefault="00DE3A8F" w:rsidP="008E6A5D">
            <w:pPr>
              <w:rPr>
                <w:rFonts w:ascii="Times New Roman" w:hAnsi="Times New Roman" w:cs="Times New Roman"/>
                <w:sz w:val="28"/>
                <w:szCs w:val="28"/>
              </w:rPr>
            </w:pPr>
          </w:p>
        </w:tc>
        <w:tc>
          <w:tcPr>
            <w:tcW w:w="551" w:type="pct"/>
            <w:vMerge/>
          </w:tcPr>
          <w:p w14:paraId="36D4ED1F" w14:textId="77777777" w:rsidR="00DE3A8F" w:rsidRPr="00E6011B" w:rsidRDefault="00DE3A8F" w:rsidP="008E6A5D">
            <w:pPr>
              <w:rPr>
                <w:rFonts w:ascii="Times New Roman" w:hAnsi="Times New Roman" w:cs="Times New Roman"/>
                <w:sz w:val="28"/>
                <w:szCs w:val="28"/>
              </w:rPr>
            </w:pPr>
          </w:p>
        </w:tc>
        <w:tc>
          <w:tcPr>
            <w:tcW w:w="1356" w:type="pct"/>
            <w:vMerge/>
          </w:tcPr>
          <w:p w14:paraId="21998C44" w14:textId="77777777" w:rsidR="00DE3A8F" w:rsidRPr="00E6011B" w:rsidRDefault="00DE3A8F" w:rsidP="008E6A5D">
            <w:pPr>
              <w:rPr>
                <w:rFonts w:ascii="Times New Roman" w:hAnsi="Times New Roman" w:cs="Times New Roman"/>
                <w:sz w:val="28"/>
                <w:szCs w:val="28"/>
              </w:rPr>
            </w:pPr>
          </w:p>
        </w:tc>
        <w:tc>
          <w:tcPr>
            <w:tcW w:w="2221" w:type="pct"/>
          </w:tcPr>
          <w:p w14:paraId="1AA6C38E" w14:textId="3405F59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6240D"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Процент застройки подземной части не регламентируется.</w:t>
            </w:r>
          </w:p>
        </w:tc>
      </w:tr>
      <w:tr w:rsidR="00136056" w:rsidRPr="00E6011B" w14:paraId="25AD88B9" w14:textId="77777777" w:rsidTr="00E978D7">
        <w:tc>
          <w:tcPr>
            <w:tcW w:w="176" w:type="pct"/>
            <w:vMerge/>
          </w:tcPr>
          <w:p w14:paraId="09560413" w14:textId="77777777" w:rsidR="00DE3A8F" w:rsidRPr="00E6011B" w:rsidRDefault="00DE3A8F" w:rsidP="008E6A5D">
            <w:pPr>
              <w:rPr>
                <w:rFonts w:ascii="Times New Roman" w:hAnsi="Times New Roman" w:cs="Times New Roman"/>
                <w:sz w:val="28"/>
                <w:szCs w:val="28"/>
              </w:rPr>
            </w:pPr>
          </w:p>
        </w:tc>
        <w:tc>
          <w:tcPr>
            <w:tcW w:w="696" w:type="pct"/>
            <w:vMerge/>
          </w:tcPr>
          <w:p w14:paraId="43E705A0" w14:textId="77777777" w:rsidR="00DE3A8F" w:rsidRPr="00E6011B" w:rsidRDefault="00DE3A8F" w:rsidP="008E6A5D">
            <w:pPr>
              <w:rPr>
                <w:rFonts w:ascii="Times New Roman" w:hAnsi="Times New Roman" w:cs="Times New Roman"/>
                <w:sz w:val="28"/>
                <w:szCs w:val="28"/>
              </w:rPr>
            </w:pPr>
          </w:p>
        </w:tc>
        <w:tc>
          <w:tcPr>
            <w:tcW w:w="551" w:type="pct"/>
            <w:vMerge/>
          </w:tcPr>
          <w:p w14:paraId="10CF91DC" w14:textId="77777777" w:rsidR="00DE3A8F" w:rsidRPr="00E6011B" w:rsidRDefault="00DE3A8F" w:rsidP="008E6A5D">
            <w:pPr>
              <w:rPr>
                <w:rFonts w:ascii="Times New Roman" w:hAnsi="Times New Roman" w:cs="Times New Roman"/>
                <w:sz w:val="28"/>
                <w:szCs w:val="28"/>
              </w:rPr>
            </w:pPr>
          </w:p>
        </w:tc>
        <w:tc>
          <w:tcPr>
            <w:tcW w:w="1356" w:type="pct"/>
            <w:vMerge/>
          </w:tcPr>
          <w:p w14:paraId="061B6A62" w14:textId="77777777" w:rsidR="00DE3A8F" w:rsidRPr="00E6011B" w:rsidRDefault="00DE3A8F" w:rsidP="008E6A5D">
            <w:pPr>
              <w:rPr>
                <w:rFonts w:ascii="Times New Roman" w:hAnsi="Times New Roman" w:cs="Times New Roman"/>
                <w:sz w:val="28"/>
                <w:szCs w:val="28"/>
              </w:rPr>
            </w:pPr>
          </w:p>
        </w:tc>
        <w:tc>
          <w:tcPr>
            <w:tcW w:w="2221" w:type="pct"/>
          </w:tcPr>
          <w:p w14:paraId="64CCF3B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463BBEC" w14:textId="77777777" w:rsidTr="00E978D7">
        <w:tc>
          <w:tcPr>
            <w:tcW w:w="176" w:type="pct"/>
            <w:vMerge w:val="restart"/>
          </w:tcPr>
          <w:p w14:paraId="0D62D64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6" w:type="pct"/>
            <w:vMerge w:val="restart"/>
          </w:tcPr>
          <w:p w14:paraId="23C26C8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51" w:type="pct"/>
            <w:vMerge w:val="restart"/>
          </w:tcPr>
          <w:p w14:paraId="74CA6CF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56" w:type="pct"/>
            <w:vMerge w:val="restart"/>
          </w:tcPr>
          <w:p w14:paraId="14C3AF4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w:t>
            </w:r>
            <w:r w:rsidRPr="00E6011B">
              <w:rPr>
                <w:rFonts w:ascii="Times New Roman" w:eastAsia="Tahoma" w:hAnsi="Times New Roman" w:cs="Times New Roman"/>
                <w:sz w:val="28"/>
                <w:szCs w:val="28"/>
              </w:rPr>
              <w:lastRenderedPageBreak/>
              <w:t>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1" w:type="pct"/>
          </w:tcPr>
          <w:p w14:paraId="3228056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tc>
      </w:tr>
      <w:tr w:rsidR="00136056" w:rsidRPr="00E6011B" w14:paraId="0A72A020" w14:textId="77777777" w:rsidTr="00E978D7">
        <w:tc>
          <w:tcPr>
            <w:tcW w:w="176" w:type="pct"/>
            <w:vMerge/>
          </w:tcPr>
          <w:p w14:paraId="412D2A78" w14:textId="77777777" w:rsidR="00DE3A8F" w:rsidRPr="00E6011B" w:rsidRDefault="00DE3A8F" w:rsidP="008E6A5D">
            <w:pPr>
              <w:rPr>
                <w:rFonts w:ascii="Times New Roman" w:hAnsi="Times New Roman" w:cs="Times New Roman"/>
                <w:sz w:val="28"/>
                <w:szCs w:val="28"/>
              </w:rPr>
            </w:pPr>
          </w:p>
        </w:tc>
        <w:tc>
          <w:tcPr>
            <w:tcW w:w="696" w:type="pct"/>
            <w:vMerge/>
          </w:tcPr>
          <w:p w14:paraId="7CC32059" w14:textId="77777777" w:rsidR="00DE3A8F" w:rsidRPr="00E6011B" w:rsidRDefault="00DE3A8F" w:rsidP="008E6A5D">
            <w:pPr>
              <w:rPr>
                <w:rFonts w:ascii="Times New Roman" w:hAnsi="Times New Roman" w:cs="Times New Roman"/>
                <w:sz w:val="28"/>
                <w:szCs w:val="28"/>
              </w:rPr>
            </w:pPr>
          </w:p>
        </w:tc>
        <w:tc>
          <w:tcPr>
            <w:tcW w:w="551" w:type="pct"/>
            <w:vMerge/>
          </w:tcPr>
          <w:p w14:paraId="64BCDF9B" w14:textId="77777777" w:rsidR="00DE3A8F" w:rsidRPr="00E6011B" w:rsidRDefault="00DE3A8F" w:rsidP="008E6A5D">
            <w:pPr>
              <w:rPr>
                <w:rFonts w:ascii="Times New Roman" w:hAnsi="Times New Roman" w:cs="Times New Roman"/>
                <w:sz w:val="28"/>
                <w:szCs w:val="28"/>
              </w:rPr>
            </w:pPr>
          </w:p>
        </w:tc>
        <w:tc>
          <w:tcPr>
            <w:tcW w:w="1356" w:type="pct"/>
            <w:vMerge/>
          </w:tcPr>
          <w:p w14:paraId="3CDB1F17" w14:textId="77777777" w:rsidR="00DE3A8F" w:rsidRPr="00E6011B" w:rsidRDefault="00DE3A8F" w:rsidP="008E6A5D">
            <w:pPr>
              <w:rPr>
                <w:rFonts w:ascii="Times New Roman" w:hAnsi="Times New Roman" w:cs="Times New Roman"/>
                <w:sz w:val="28"/>
                <w:szCs w:val="28"/>
              </w:rPr>
            </w:pPr>
          </w:p>
        </w:tc>
        <w:tc>
          <w:tcPr>
            <w:tcW w:w="2221" w:type="pct"/>
          </w:tcPr>
          <w:p w14:paraId="3D4490C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4C0C69C3" w14:textId="77777777" w:rsidTr="00E978D7">
        <w:tc>
          <w:tcPr>
            <w:tcW w:w="176" w:type="pct"/>
            <w:vMerge/>
          </w:tcPr>
          <w:p w14:paraId="6A7594D5" w14:textId="77777777" w:rsidR="00DE3A8F" w:rsidRPr="00E6011B" w:rsidRDefault="00DE3A8F" w:rsidP="008E6A5D">
            <w:pPr>
              <w:rPr>
                <w:rFonts w:ascii="Times New Roman" w:hAnsi="Times New Roman" w:cs="Times New Roman"/>
                <w:sz w:val="28"/>
                <w:szCs w:val="28"/>
              </w:rPr>
            </w:pPr>
          </w:p>
        </w:tc>
        <w:tc>
          <w:tcPr>
            <w:tcW w:w="696" w:type="pct"/>
            <w:vMerge/>
          </w:tcPr>
          <w:p w14:paraId="3BDBABD6" w14:textId="77777777" w:rsidR="00DE3A8F" w:rsidRPr="00E6011B" w:rsidRDefault="00DE3A8F" w:rsidP="008E6A5D">
            <w:pPr>
              <w:rPr>
                <w:rFonts w:ascii="Times New Roman" w:hAnsi="Times New Roman" w:cs="Times New Roman"/>
                <w:sz w:val="28"/>
                <w:szCs w:val="28"/>
              </w:rPr>
            </w:pPr>
          </w:p>
        </w:tc>
        <w:tc>
          <w:tcPr>
            <w:tcW w:w="551" w:type="pct"/>
            <w:vMerge/>
          </w:tcPr>
          <w:p w14:paraId="755BFF44" w14:textId="77777777" w:rsidR="00DE3A8F" w:rsidRPr="00E6011B" w:rsidRDefault="00DE3A8F" w:rsidP="008E6A5D">
            <w:pPr>
              <w:rPr>
                <w:rFonts w:ascii="Times New Roman" w:hAnsi="Times New Roman" w:cs="Times New Roman"/>
                <w:sz w:val="28"/>
                <w:szCs w:val="28"/>
              </w:rPr>
            </w:pPr>
          </w:p>
        </w:tc>
        <w:tc>
          <w:tcPr>
            <w:tcW w:w="1356" w:type="pct"/>
            <w:vMerge/>
          </w:tcPr>
          <w:p w14:paraId="655CBB54" w14:textId="77777777" w:rsidR="00DE3A8F" w:rsidRPr="00E6011B" w:rsidRDefault="00DE3A8F" w:rsidP="008E6A5D">
            <w:pPr>
              <w:rPr>
                <w:rFonts w:ascii="Times New Roman" w:hAnsi="Times New Roman" w:cs="Times New Roman"/>
                <w:sz w:val="28"/>
                <w:szCs w:val="28"/>
              </w:rPr>
            </w:pPr>
          </w:p>
        </w:tc>
        <w:tc>
          <w:tcPr>
            <w:tcW w:w="2221" w:type="pct"/>
          </w:tcPr>
          <w:p w14:paraId="318B677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62F7275" w14:textId="77777777" w:rsidTr="00E978D7">
        <w:tc>
          <w:tcPr>
            <w:tcW w:w="176" w:type="pct"/>
            <w:vMerge/>
          </w:tcPr>
          <w:p w14:paraId="13424685" w14:textId="77777777" w:rsidR="00DE3A8F" w:rsidRPr="00E6011B" w:rsidRDefault="00DE3A8F" w:rsidP="008E6A5D">
            <w:pPr>
              <w:rPr>
                <w:rFonts w:ascii="Times New Roman" w:hAnsi="Times New Roman" w:cs="Times New Roman"/>
                <w:sz w:val="28"/>
                <w:szCs w:val="28"/>
              </w:rPr>
            </w:pPr>
          </w:p>
        </w:tc>
        <w:tc>
          <w:tcPr>
            <w:tcW w:w="696" w:type="pct"/>
            <w:vMerge/>
          </w:tcPr>
          <w:p w14:paraId="70980646" w14:textId="77777777" w:rsidR="00DE3A8F" w:rsidRPr="00E6011B" w:rsidRDefault="00DE3A8F" w:rsidP="008E6A5D">
            <w:pPr>
              <w:rPr>
                <w:rFonts w:ascii="Times New Roman" w:hAnsi="Times New Roman" w:cs="Times New Roman"/>
                <w:sz w:val="28"/>
                <w:szCs w:val="28"/>
              </w:rPr>
            </w:pPr>
          </w:p>
        </w:tc>
        <w:tc>
          <w:tcPr>
            <w:tcW w:w="551" w:type="pct"/>
            <w:vMerge/>
          </w:tcPr>
          <w:p w14:paraId="1335A0D8" w14:textId="77777777" w:rsidR="00DE3A8F" w:rsidRPr="00E6011B" w:rsidRDefault="00DE3A8F" w:rsidP="008E6A5D">
            <w:pPr>
              <w:rPr>
                <w:rFonts w:ascii="Times New Roman" w:hAnsi="Times New Roman" w:cs="Times New Roman"/>
                <w:sz w:val="28"/>
                <w:szCs w:val="28"/>
              </w:rPr>
            </w:pPr>
          </w:p>
        </w:tc>
        <w:tc>
          <w:tcPr>
            <w:tcW w:w="1356" w:type="pct"/>
            <w:vMerge/>
          </w:tcPr>
          <w:p w14:paraId="0B684A3A" w14:textId="77777777" w:rsidR="00DE3A8F" w:rsidRPr="00E6011B" w:rsidRDefault="00DE3A8F" w:rsidP="008E6A5D">
            <w:pPr>
              <w:rPr>
                <w:rFonts w:ascii="Times New Roman" w:hAnsi="Times New Roman" w:cs="Times New Roman"/>
                <w:sz w:val="28"/>
                <w:szCs w:val="28"/>
              </w:rPr>
            </w:pPr>
          </w:p>
        </w:tc>
        <w:tc>
          <w:tcPr>
            <w:tcW w:w="2221" w:type="pct"/>
          </w:tcPr>
          <w:p w14:paraId="3AF438AF" w14:textId="304E872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C0A45"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56E13FE" w14:textId="77777777" w:rsidTr="00E978D7">
        <w:tc>
          <w:tcPr>
            <w:tcW w:w="176" w:type="pct"/>
            <w:vMerge/>
          </w:tcPr>
          <w:p w14:paraId="2546C706" w14:textId="77777777" w:rsidR="00DE3A8F" w:rsidRPr="00E6011B" w:rsidRDefault="00DE3A8F" w:rsidP="008E6A5D">
            <w:pPr>
              <w:rPr>
                <w:rFonts w:ascii="Times New Roman" w:hAnsi="Times New Roman" w:cs="Times New Roman"/>
                <w:sz w:val="28"/>
                <w:szCs w:val="28"/>
              </w:rPr>
            </w:pPr>
          </w:p>
        </w:tc>
        <w:tc>
          <w:tcPr>
            <w:tcW w:w="696" w:type="pct"/>
            <w:vMerge/>
          </w:tcPr>
          <w:p w14:paraId="274E06D3" w14:textId="77777777" w:rsidR="00DE3A8F" w:rsidRPr="00E6011B" w:rsidRDefault="00DE3A8F" w:rsidP="008E6A5D">
            <w:pPr>
              <w:rPr>
                <w:rFonts w:ascii="Times New Roman" w:hAnsi="Times New Roman" w:cs="Times New Roman"/>
                <w:sz w:val="28"/>
                <w:szCs w:val="28"/>
              </w:rPr>
            </w:pPr>
          </w:p>
        </w:tc>
        <w:tc>
          <w:tcPr>
            <w:tcW w:w="551" w:type="pct"/>
            <w:vMerge/>
          </w:tcPr>
          <w:p w14:paraId="776897BA" w14:textId="77777777" w:rsidR="00DE3A8F" w:rsidRPr="00E6011B" w:rsidRDefault="00DE3A8F" w:rsidP="008E6A5D">
            <w:pPr>
              <w:rPr>
                <w:rFonts w:ascii="Times New Roman" w:hAnsi="Times New Roman" w:cs="Times New Roman"/>
                <w:sz w:val="28"/>
                <w:szCs w:val="28"/>
              </w:rPr>
            </w:pPr>
          </w:p>
        </w:tc>
        <w:tc>
          <w:tcPr>
            <w:tcW w:w="1356" w:type="pct"/>
            <w:vMerge/>
          </w:tcPr>
          <w:p w14:paraId="0291BAED" w14:textId="77777777" w:rsidR="00DE3A8F" w:rsidRPr="00E6011B" w:rsidRDefault="00DE3A8F" w:rsidP="008E6A5D">
            <w:pPr>
              <w:rPr>
                <w:rFonts w:ascii="Times New Roman" w:hAnsi="Times New Roman" w:cs="Times New Roman"/>
                <w:sz w:val="28"/>
                <w:szCs w:val="28"/>
              </w:rPr>
            </w:pPr>
          </w:p>
        </w:tc>
        <w:tc>
          <w:tcPr>
            <w:tcW w:w="2221" w:type="pct"/>
          </w:tcPr>
          <w:p w14:paraId="2BBCCF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17F6B46B" w14:textId="77777777" w:rsidTr="00E978D7">
        <w:tc>
          <w:tcPr>
            <w:tcW w:w="176" w:type="pct"/>
            <w:vMerge/>
          </w:tcPr>
          <w:p w14:paraId="27C5DCE5" w14:textId="77777777" w:rsidR="00DE3A8F" w:rsidRPr="00E6011B" w:rsidRDefault="00DE3A8F" w:rsidP="008E6A5D">
            <w:pPr>
              <w:rPr>
                <w:rFonts w:ascii="Times New Roman" w:hAnsi="Times New Roman" w:cs="Times New Roman"/>
                <w:sz w:val="28"/>
                <w:szCs w:val="28"/>
              </w:rPr>
            </w:pPr>
          </w:p>
        </w:tc>
        <w:tc>
          <w:tcPr>
            <w:tcW w:w="696" w:type="pct"/>
            <w:vMerge/>
          </w:tcPr>
          <w:p w14:paraId="6CB7F8D5" w14:textId="77777777" w:rsidR="00DE3A8F" w:rsidRPr="00E6011B" w:rsidRDefault="00DE3A8F" w:rsidP="008E6A5D">
            <w:pPr>
              <w:rPr>
                <w:rFonts w:ascii="Times New Roman" w:hAnsi="Times New Roman" w:cs="Times New Roman"/>
                <w:sz w:val="28"/>
                <w:szCs w:val="28"/>
              </w:rPr>
            </w:pPr>
          </w:p>
        </w:tc>
        <w:tc>
          <w:tcPr>
            <w:tcW w:w="551" w:type="pct"/>
            <w:vMerge/>
          </w:tcPr>
          <w:p w14:paraId="68D1F3B2" w14:textId="77777777" w:rsidR="00DE3A8F" w:rsidRPr="00E6011B" w:rsidRDefault="00DE3A8F" w:rsidP="008E6A5D">
            <w:pPr>
              <w:rPr>
                <w:rFonts w:ascii="Times New Roman" w:hAnsi="Times New Roman" w:cs="Times New Roman"/>
                <w:sz w:val="28"/>
                <w:szCs w:val="28"/>
              </w:rPr>
            </w:pPr>
          </w:p>
        </w:tc>
        <w:tc>
          <w:tcPr>
            <w:tcW w:w="1356" w:type="pct"/>
            <w:vMerge/>
          </w:tcPr>
          <w:p w14:paraId="597ED84B" w14:textId="77777777" w:rsidR="00DE3A8F" w:rsidRPr="00E6011B" w:rsidRDefault="00DE3A8F" w:rsidP="008E6A5D">
            <w:pPr>
              <w:rPr>
                <w:rFonts w:ascii="Times New Roman" w:hAnsi="Times New Roman" w:cs="Times New Roman"/>
                <w:sz w:val="28"/>
                <w:szCs w:val="28"/>
              </w:rPr>
            </w:pPr>
          </w:p>
        </w:tc>
        <w:tc>
          <w:tcPr>
            <w:tcW w:w="2221" w:type="pct"/>
          </w:tcPr>
          <w:p w14:paraId="723C8CE9" w14:textId="0B6DC65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w:t>
            </w:r>
            <w:r w:rsidR="001C0A45" w:rsidRPr="00E6011B">
              <w:rPr>
                <w:rFonts w:ascii="Times New Roman" w:eastAsia="Tahoma" w:hAnsi="Times New Roman" w:cs="Times New Roman"/>
                <w:sz w:val="28"/>
                <w:szCs w:val="28"/>
              </w:rPr>
              <w:t>не подлежит установлению. Устанавливается в соответствии с проектной документацией.</w:t>
            </w:r>
          </w:p>
        </w:tc>
      </w:tr>
      <w:tr w:rsidR="00136056" w:rsidRPr="00E6011B" w14:paraId="2FF8AA1C" w14:textId="77777777" w:rsidTr="00E978D7">
        <w:tc>
          <w:tcPr>
            <w:tcW w:w="176" w:type="pct"/>
            <w:vMerge/>
          </w:tcPr>
          <w:p w14:paraId="6E742464" w14:textId="77777777" w:rsidR="00DE3A8F" w:rsidRPr="00E6011B" w:rsidRDefault="00DE3A8F" w:rsidP="008E6A5D">
            <w:pPr>
              <w:rPr>
                <w:rFonts w:ascii="Times New Roman" w:hAnsi="Times New Roman" w:cs="Times New Roman"/>
                <w:sz w:val="28"/>
                <w:szCs w:val="28"/>
              </w:rPr>
            </w:pPr>
          </w:p>
        </w:tc>
        <w:tc>
          <w:tcPr>
            <w:tcW w:w="696" w:type="pct"/>
            <w:vMerge/>
          </w:tcPr>
          <w:p w14:paraId="78A50104" w14:textId="77777777" w:rsidR="00DE3A8F" w:rsidRPr="00E6011B" w:rsidRDefault="00DE3A8F" w:rsidP="008E6A5D">
            <w:pPr>
              <w:rPr>
                <w:rFonts w:ascii="Times New Roman" w:hAnsi="Times New Roman" w:cs="Times New Roman"/>
                <w:sz w:val="28"/>
                <w:szCs w:val="28"/>
              </w:rPr>
            </w:pPr>
          </w:p>
        </w:tc>
        <w:tc>
          <w:tcPr>
            <w:tcW w:w="551" w:type="pct"/>
            <w:vMerge/>
          </w:tcPr>
          <w:p w14:paraId="6D24FDD9" w14:textId="77777777" w:rsidR="00DE3A8F" w:rsidRPr="00E6011B" w:rsidRDefault="00DE3A8F" w:rsidP="008E6A5D">
            <w:pPr>
              <w:rPr>
                <w:rFonts w:ascii="Times New Roman" w:hAnsi="Times New Roman" w:cs="Times New Roman"/>
                <w:sz w:val="28"/>
                <w:szCs w:val="28"/>
              </w:rPr>
            </w:pPr>
          </w:p>
        </w:tc>
        <w:tc>
          <w:tcPr>
            <w:tcW w:w="1356" w:type="pct"/>
            <w:vMerge/>
          </w:tcPr>
          <w:p w14:paraId="3F2B505D" w14:textId="77777777" w:rsidR="00DE3A8F" w:rsidRPr="00E6011B" w:rsidRDefault="00DE3A8F" w:rsidP="008E6A5D">
            <w:pPr>
              <w:rPr>
                <w:rFonts w:ascii="Times New Roman" w:hAnsi="Times New Roman" w:cs="Times New Roman"/>
                <w:sz w:val="28"/>
                <w:szCs w:val="28"/>
              </w:rPr>
            </w:pPr>
          </w:p>
        </w:tc>
        <w:tc>
          <w:tcPr>
            <w:tcW w:w="2221" w:type="pct"/>
          </w:tcPr>
          <w:p w14:paraId="7BB6D43A" w14:textId="7E681FB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700243"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814EB49" w14:textId="77777777" w:rsidTr="00E978D7">
        <w:tc>
          <w:tcPr>
            <w:tcW w:w="176" w:type="pct"/>
            <w:vMerge/>
          </w:tcPr>
          <w:p w14:paraId="71A2C385" w14:textId="77777777" w:rsidR="00DE3A8F" w:rsidRPr="00E6011B" w:rsidRDefault="00DE3A8F" w:rsidP="008E6A5D">
            <w:pPr>
              <w:rPr>
                <w:rFonts w:ascii="Times New Roman" w:hAnsi="Times New Roman" w:cs="Times New Roman"/>
                <w:sz w:val="28"/>
                <w:szCs w:val="28"/>
              </w:rPr>
            </w:pPr>
          </w:p>
        </w:tc>
        <w:tc>
          <w:tcPr>
            <w:tcW w:w="696" w:type="pct"/>
            <w:vMerge/>
          </w:tcPr>
          <w:p w14:paraId="0C33ACDF" w14:textId="77777777" w:rsidR="00DE3A8F" w:rsidRPr="00E6011B" w:rsidRDefault="00DE3A8F" w:rsidP="008E6A5D">
            <w:pPr>
              <w:rPr>
                <w:rFonts w:ascii="Times New Roman" w:hAnsi="Times New Roman" w:cs="Times New Roman"/>
                <w:sz w:val="28"/>
                <w:szCs w:val="28"/>
              </w:rPr>
            </w:pPr>
          </w:p>
        </w:tc>
        <w:tc>
          <w:tcPr>
            <w:tcW w:w="551" w:type="pct"/>
            <w:vMerge/>
          </w:tcPr>
          <w:p w14:paraId="357B9BB0" w14:textId="77777777" w:rsidR="00DE3A8F" w:rsidRPr="00E6011B" w:rsidRDefault="00DE3A8F" w:rsidP="008E6A5D">
            <w:pPr>
              <w:rPr>
                <w:rFonts w:ascii="Times New Roman" w:hAnsi="Times New Roman" w:cs="Times New Roman"/>
                <w:sz w:val="28"/>
                <w:szCs w:val="28"/>
              </w:rPr>
            </w:pPr>
          </w:p>
        </w:tc>
        <w:tc>
          <w:tcPr>
            <w:tcW w:w="1356" w:type="pct"/>
            <w:vMerge/>
          </w:tcPr>
          <w:p w14:paraId="62107D03" w14:textId="77777777" w:rsidR="00DE3A8F" w:rsidRPr="00E6011B" w:rsidRDefault="00DE3A8F" w:rsidP="008E6A5D">
            <w:pPr>
              <w:rPr>
                <w:rFonts w:ascii="Times New Roman" w:hAnsi="Times New Roman" w:cs="Times New Roman"/>
                <w:sz w:val="28"/>
                <w:szCs w:val="28"/>
              </w:rPr>
            </w:pPr>
          </w:p>
        </w:tc>
        <w:tc>
          <w:tcPr>
            <w:tcW w:w="2221" w:type="pct"/>
          </w:tcPr>
          <w:p w14:paraId="2D98C04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bl>
    <w:p w14:paraId="236E2AD6" w14:textId="77777777" w:rsidR="00E978D7" w:rsidRPr="00E6011B" w:rsidRDefault="00E978D7" w:rsidP="008E6A5D">
      <w:pPr>
        <w:rPr>
          <w:rFonts w:ascii="Times New Roman" w:hAnsi="Times New Roman" w:cs="Times New Roman"/>
          <w:sz w:val="28"/>
          <w:szCs w:val="28"/>
        </w:rPr>
      </w:pPr>
    </w:p>
    <w:p w14:paraId="6A97F53A" w14:textId="50E9AEC7"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57287FD7" w14:textId="77777777" w:rsidR="002B0C3D" w:rsidRPr="00E6011B" w:rsidRDefault="002B0C3D" w:rsidP="008E6A5D">
      <w:pPr>
        <w:ind w:firstLine="720"/>
        <w:rPr>
          <w:rFonts w:ascii="Times New Roman" w:hAnsi="Times New Roman" w:cs="Times New Roman"/>
          <w:b/>
          <w:sz w:val="28"/>
          <w:szCs w:val="28"/>
        </w:rPr>
      </w:pPr>
      <w:bookmarkStart w:id="226" w:name="_Hlk150717113"/>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47BD5217"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290DF8BA"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563B3B6E" w14:textId="06506260" w:rsidR="00DE3A8F"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7361D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w:t>
      </w:r>
      <w:r w:rsidR="0056054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от 3 декабря 2014 года № 1300.</w:t>
      </w:r>
    </w:p>
    <w:p w14:paraId="4847EC82"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A491BEF"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40D7E98"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04BE6B8F"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1830F45D"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91B5C18"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19A8C310" w14:textId="77777777" w:rsidR="002B0C3D" w:rsidRPr="00E6011B" w:rsidRDefault="002B0C3D"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w:t>
      </w:r>
      <w:r w:rsidRPr="00E6011B">
        <w:rPr>
          <w:rFonts w:ascii="Times New Roman" w:eastAsia="Tahoma" w:hAnsi="Times New Roman" w:cs="Times New Roman"/>
          <w:sz w:val="28"/>
          <w:szCs w:val="28"/>
        </w:rPr>
        <w:lastRenderedPageBreak/>
        <w:t>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062F4898" w14:textId="77777777" w:rsidR="00560540" w:rsidRPr="00E6011B" w:rsidRDefault="00560540" w:rsidP="008E6A5D">
      <w:pPr>
        <w:ind w:firstLine="720"/>
        <w:jc w:val="both"/>
        <w:rPr>
          <w:rFonts w:ascii="Times New Roman" w:eastAsia="Tahoma" w:hAnsi="Times New Roman" w:cs="Times New Roman"/>
          <w:sz w:val="28"/>
          <w:szCs w:val="28"/>
        </w:rPr>
      </w:pPr>
    </w:p>
    <w:p w14:paraId="0F437840" w14:textId="77777777" w:rsidR="00560540" w:rsidRPr="00E6011B" w:rsidRDefault="00560540" w:rsidP="008E6A5D">
      <w:pPr>
        <w:ind w:firstLine="720"/>
        <w:jc w:val="both"/>
        <w:rPr>
          <w:rFonts w:ascii="Times New Roman" w:eastAsia="Tahoma" w:hAnsi="Times New Roman" w:cs="Times New Roman"/>
          <w:sz w:val="28"/>
          <w:szCs w:val="28"/>
        </w:rPr>
      </w:pPr>
    </w:p>
    <w:p w14:paraId="2A68EC65" w14:textId="77777777" w:rsidR="00560540" w:rsidRPr="00E6011B" w:rsidRDefault="00560540" w:rsidP="008E6A5D">
      <w:pPr>
        <w:ind w:firstLine="720"/>
        <w:jc w:val="both"/>
        <w:rPr>
          <w:rFonts w:ascii="Times New Roman" w:eastAsia="Tahoma" w:hAnsi="Times New Roman" w:cs="Times New Roman"/>
          <w:sz w:val="28"/>
          <w:szCs w:val="28"/>
        </w:rPr>
      </w:pPr>
    </w:p>
    <w:p w14:paraId="1641A610" w14:textId="77777777" w:rsidR="00560540" w:rsidRPr="00E6011B" w:rsidRDefault="00560540" w:rsidP="008E6A5D">
      <w:pPr>
        <w:ind w:firstLine="720"/>
        <w:jc w:val="both"/>
        <w:rPr>
          <w:rFonts w:ascii="Times New Roman" w:eastAsia="Tahoma" w:hAnsi="Times New Roman" w:cs="Times New Roman"/>
          <w:sz w:val="28"/>
          <w:szCs w:val="28"/>
        </w:rPr>
      </w:pPr>
    </w:p>
    <w:p w14:paraId="6F8C7AF4" w14:textId="77777777" w:rsidR="00560540" w:rsidRPr="00E6011B" w:rsidRDefault="00560540" w:rsidP="008E6A5D">
      <w:pPr>
        <w:ind w:firstLine="720"/>
        <w:jc w:val="both"/>
        <w:rPr>
          <w:rFonts w:ascii="Times New Roman" w:eastAsia="Tahoma" w:hAnsi="Times New Roman" w:cs="Times New Roman"/>
          <w:sz w:val="28"/>
          <w:szCs w:val="28"/>
        </w:rPr>
      </w:pPr>
    </w:p>
    <w:p w14:paraId="7B55E19A" w14:textId="77777777" w:rsidR="00560540" w:rsidRPr="00E6011B" w:rsidRDefault="00560540" w:rsidP="008E6A5D">
      <w:pPr>
        <w:ind w:firstLine="720"/>
        <w:jc w:val="both"/>
        <w:rPr>
          <w:rFonts w:ascii="Times New Roman" w:eastAsia="Tahoma" w:hAnsi="Times New Roman" w:cs="Times New Roman"/>
          <w:sz w:val="28"/>
          <w:szCs w:val="28"/>
        </w:rPr>
      </w:pPr>
    </w:p>
    <w:p w14:paraId="28BCDC63" w14:textId="77777777" w:rsidR="00560540" w:rsidRPr="00E6011B" w:rsidRDefault="00560540" w:rsidP="008E6A5D">
      <w:pPr>
        <w:ind w:firstLine="720"/>
        <w:jc w:val="both"/>
        <w:rPr>
          <w:rFonts w:ascii="Times New Roman" w:eastAsia="Tahoma" w:hAnsi="Times New Roman" w:cs="Times New Roman"/>
          <w:sz w:val="28"/>
          <w:szCs w:val="28"/>
        </w:rPr>
      </w:pPr>
    </w:p>
    <w:bookmarkEnd w:id="226"/>
    <w:p w14:paraId="2BC128CF" w14:textId="77777777" w:rsidR="002B0C3D" w:rsidRPr="00E6011B" w:rsidRDefault="002B0C3D" w:rsidP="008E6A5D">
      <w:pPr>
        <w:rPr>
          <w:rFonts w:ascii="Times New Roman" w:hAnsi="Times New Roman" w:cs="Times New Roman"/>
          <w:sz w:val="28"/>
          <w:szCs w:val="28"/>
        </w:rPr>
      </w:pPr>
    </w:p>
    <w:p w14:paraId="59E7904C" w14:textId="42EB367B" w:rsidR="00DE3A8F" w:rsidRPr="00E6011B" w:rsidRDefault="00F83C7A" w:rsidP="008E6A5D">
      <w:pPr>
        <w:pStyle w:val="3"/>
        <w:jc w:val="center"/>
        <w:rPr>
          <w:rFonts w:ascii="Times New Roman" w:hAnsi="Times New Roman" w:cs="Times New Roman"/>
          <w:color w:val="auto"/>
          <w:sz w:val="28"/>
          <w:szCs w:val="28"/>
        </w:rPr>
      </w:pPr>
      <w:bookmarkStart w:id="227" w:name="_Toc223451312"/>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.1</w:t>
      </w:r>
      <w:r w:rsidR="006E4913">
        <w:rPr>
          <w:rFonts w:ascii="Times New Roman" w:eastAsia="Tahoma" w:hAnsi="Times New Roman" w:cs="Times New Roman"/>
          <w:color w:val="auto"/>
          <w:sz w:val="28"/>
          <w:szCs w:val="28"/>
        </w:rPr>
        <w:t>0</w:t>
      </w:r>
      <w:r w:rsidR="00DE3A8F" w:rsidRPr="00E6011B">
        <w:rPr>
          <w:rFonts w:ascii="Times New Roman" w:eastAsia="Tahoma" w:hAnsi="Times New Roman" w:cs="Times New Roman"/>
          <w:color w:val="auto"/>
          <w:sz w:val="28"/>
          <w:szCs w:val="28"/>
        </w:rPr>
        <w:t>. Зона транспортной инфраструктуры (Т1)</w:t>
      </w:r>
      <w:bookmarkEnd w:id="227"/>
    </w:p>
    <w:p w14:paraId="23979970" w14:textId="77777777" w:rsidR="00DE3A8F" w:rsidRPr="00E6011B" w:rsidRDefault="00DE3A8F" w:rsidP="008E6A5D">
      <w:pPr>
        <w:ind w:firstLine="720"/>
        <w:jc w:val="both"/>
        <w:rPr>
          <w:rFonts w:ascii="Times New Roman" w:hAnsi="Times New Roman" w:cs="Times New Roman"/>
          <w:sz w:val="28"/>
          <w:szCs w:val="28"/>
        </w:rPr>
      </w:pPr>
      <w:r w:rsidRPr="00E6011B">
        <w:rPr>
          <w:rFonts w:ascii="Times New Roman" w:eastAsia="Tahoma" w:hAnsi="Times New Roman" w:cs="Times New Roman"/>
          <w:sz w:val="28"/>
          <w:szCs w:val="28"/>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w:t>
      </w:r>
    </w:p>
    <w:p w14:paraId="09E631C3" w14:textId="77777777" w:rsidR="00DE3A8F" w:rsidRPr="00E6011B" w:rsidRDefault="00DE3A8F" w:rsidP="008E6A5D">
      <w:pPr>
        <w:rPr>
          <w:rFonts w:ascii="Times New Roman" w:hAnsi="Times New Roman" w:cs="Times New Roman"/>
          <w:sz w:val="28"/>
          <w:szCs w:val="28"/>
        </w:rPr>
      </w:pPr>
    </w:p>
    <w:p w14:paraId="693CCBBD" w14:textId="2C4A6B58"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FE0DEB"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474"/>
        <w:gridCol w:w="1983"/>
        <w:gridCol w:w="3497"/>
        <w:gridCol w:w="6014"/>
      </w:tblGrid>
      <w:tr w:rsidR="00136056" w:rsidRPr="00E6011B" w14:paraId="75511B7E" w14:textId="77777777" w:rsidTr="00E978D7">
        <w:trPr>
          <w:tblHeader/>
        </w:trPr>
        <w:tc>
          <w:tcPr>
            <w:tcW w:w="185" w:type="pct"/>
          </w:tcPr>
          <w:p w14:paraId="781FF74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65" w:type="pct"/>
          </w:tcPr>
          <w:p w14:paraId="0396A49A" w14:textId="77777777" w:rsidR="002B0C3D"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7D5EA99F" w14:textId="2B695961"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57" w:type="pct"/>
          </w:tcPr>
          <w:p w14:paraId="339E2D9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14" w:type="pct"/>
          </w:tcPr>
          <w:p w14:paraId="5647412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78" w:type="pct"/>
          </w:tcPr>
          <w:p w14:paraId="069AA24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4CEB4AD1" w14:textId="77777777" w:rsidTr="00E978D7">
        <w:trPr>
          <w:tblHeader/>
        </w:trPr>
        <w:tc>
          <w:tcPr>
            <w:tcW w:w="185" w:type="pct"/>
          </w:tcPr>
          <w:p w14:paraId="4398A17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65" w:type="pct"/>
          </w:tcPr>
          <w:p w14:paraId="5177334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7" w:type="pct"/>
          </w:tcPr>
          <w:p w14:paraId="64F673C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14" w:type="pct"/>
          </w:tcPr>
          <w:p w14:paraId="5DC5268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78" w:type="pct"/>
          </w:tcPr>
          <w:p w14:paraId="6F633B6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7049B81E" w14:textId="77777777" w:rsidTr="00E978D7">
        <w:tc>
          <w:tcPr>
            <w:tcW w:w="185" w:type="pct"/>
            <w:vMerge w:val="restart"/>
          </w:tcPr>
          <w:p w14:paraId="79A210C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65" w:type="pct"/>
            <w:vMerge w:val="restart"/>
          </w:tcPr>
          <w:p w14:paraId="5969E4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7" w:type="pct"/>
            <w:vMerge w:val="restart"/>
          </w:tcPr>
          <w:p w14:paraId="4E779B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14" w:type="pct"/>
            <w:vMerge w:val="restart"/>
          </w:tcPr>
          <w:p w14:paraId="5D96E84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отдельно стоящих и пристроенных гаражей, в том числе подземных, </w:t>
            </w:r>
            <w:r w:rsidRPr="00E6011B">
              <w:rPr>
                <w:rFonts w:ascii="Times New Roman" w:eastAsia="Tahoma" w:hAnsi="Times New Roman" w:cs="Times New Roman"/>
                <w:sz w:val="28"/>
                <w:szCs w:val="28"/>
              </w:rPr>
              <w:lastRenderedPageBreak/>
              <w:t>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78" w:type="pct"/>
          </w:tcPr>
          <w:p w14:paraId="0159E24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7213B062" w14:textId="77777777" w:rsidTr="00E978D7">
        <w:tc>
          <w:tcPr>
            <w:tcW w:w="185" w:type="pct"/>
            <w:vMerge/>
          </w:tcPr>
          <w:p w14:paraId="5729554D" w14:textId="77777777" w:rsidR="00DE3A8F" w:rsidRPr="00E6011B" w:rsidRDefault="00DE3A8F" w:rsidP="008E6A5D">
            <w:pPr>
              <w:rPr>
                <w:rFonts w:ascii="Times New Roman" w:hAnsi="Times New Roman" w:cs="Times New Roman"/>
                <w:sz w:val="28"/>
                <w:szCs w:val="28"/>
              </w:rPr>
            </w:pPr>
          </w:p>
        </w:tc>
        <w:tc>
          <w:tcPr>
            <w:tcW w:w="765" w:type="pct"/>
            <w:vMerge/>
          </w:tcPr>
          <w:p w14:paraId="67BA60D5" w14:textId="77777777" w:rsidR="00DE3A8F" w:rsidRPr="00E6011B" w:rsidRDefault="00DE3A8F" w:rsidP="008E6A5D">
            <w:pPr>
              <w:rPr>
                <w:rFonts w:ascii="Times New Roman" w:hAnsi="Times New Roman" w:cs="Times New Roman"/>
                <w:sz w:val="28"/>
                <w:szCs w:val="28"/>
              </w:rPr>
            </w:pPr>
          </w:p>
        </w:tc>
        <w:tc>
          <w:tcPr>
            <w:tcW w:w="557" w:type="pct"/>
            <w:vMerge/>
          </w:tcPr>
          <w:p w14:paraId="7421C0DD" w14:textId="77777777" w:rsidR="00DE3A8F" w:rsidRPr="00E6011B" w:rsidRDefault="00DE3A8F" w:rsidP="008E6A5D">
            <w:pPr>
              <w:rPr>
                <w:rFonts w:ascii="Times New Roman" w:hAnsi="Times New Roman" w:cs="Times New Roman"/>
                <w:sz w:val="28"/>
                <w:szCs w:val="28"/>
              </w:rPr>
            </w:pPr>
          </w:p>
        </w:tc>
        <w:tc>
          <w:tcPr>
            <w:tcW w:w="1314" w:type="pct"/>
            <w:vMerge/>
          </w:tcPr>
          <w:p w14:paraId="4DF0D74B" w14:textId="77777777" w:rsidR="00DE3A8F" w:rsidRPr="00E6011B" w:rsidRDefault="00DE3A8F" w:rsidP="008E6A5D">
            <w:pPr>
              <w:rPr>
                <w:rFonts w:ascii="Times New Roman" w:hAnsi="Times New Roman" w:cs="Times New Roman"/>
                <w:sz w:val="28"/>
                <w:szCs w:val="28"/>
              </w:rPr>
            </w:pPr>
          </w:p>
        </w:tc>
        <w:tc>
          <w:tcPr>
            <w:tcW w:w="2178" w:type="pct"/>
          </w:tcPr>
          <w:p w14:paraId="2B803F9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B223AD5" w14:textId="77777777" w:rsidTr="00E978D7">
        <w:tc>
          <w:tcPr>
            <w:tcW w:w="185" w:type="pct"/>
            <w:vMerge/>
          </w:tcPr>
          <w:p w14:paraId="78629277" w14:textId="77777777" w:rsidR="00DE3A8F" w:rsidRPr="00E6011B" w:rsidRDefault="00DE3A8F" w:rsidP="008E6A5D">
            <w:pPr>
              <w:rPr>
                <w:rFonts w:ascii="Times New Roman" w:hAnsi="Times New Roman" w:cs="Times New Roman"/>
                <w:sz w:val="28"/>
                <w:szCs w:val="28"/>
              </w:rPr>
            </w:pPr>
          </w:p>
        </w:tc>
        <w:tc>
          <w:tcPr>
            <w:tcW w:w="765" w:type="pct"/>
            <w:vMerge/>
          </w:tcPr>
          <w:p w14:paraId="7899CA99" w14:textId="77777777" w:rsidR="00DE3A8F" w:rsidRPr="00E6011B" w:rsidRDefault="00DE3A8F" w:rsidP="008E6A5D">
            <w:pPr>
              <w:rPr>
                <w:rFonts w:ascii="Times New Roman" w:hAnsi="Times New Roman" w:cs="Times New Roman"/>
                <w:sz w:val="28"/>
                <w:szCs w:val="28"/>
              </w:rPr>
            </w:pPr>
          </w:p>
        </w:tc>
        <w:tc>
          <w:tcPr>
            <w:tcW w:w="557" w:type="pct"/>
            <w:vMerge/>
          </w:tcPr>
          <w:p w14:paraId="3EFE5B06" w14:textId="77777777" w:rsidR="00DE3A8F" w:rsidRPr="00E6011B" w:rsidRDefault="00DE3A8F" w:rsidP="008E6A5D">
            <w:pPr>
              <w:rPr>
                <w:rFonts w:ascii="Times New Roman" w:hAnsi="Times New Roman" w:cs="Times New Roman"/>
                <w:sz w:val="28"/>
                <w:szCs w:val="28"/>
              </w:rPr>
            </w:pPr>
          </w:p>
        </w:tc>
        <w:tc>
          <w:tcPr>
            <w:tcW w:w="1314" w:type="pct"/>
            <w:vMerge/>
          </w:tcPr>
          <w:p w14:paraId="3EF6D05E" w14:textId="77777777" w:rsidR="00DE3A8F" w:rsidRPr="00E6011B" w:rsidRDefault="00DE3A8F" w:rsidP="008E6A5D">
            <w:pPr>
              <w:rPr>
                <w:rFonts w:ascii="Times New Roman" w:hAnsi="Times New Roman" w:cs="Times New Roman"/>
                <w:sz w:val="28"/>
                <w:szCs w:val="28"/>
              </w:rPr>
            </w:pPr>
          </w:p>
        </w:tc>
        <w:tc>
          <w:tcPr>
            <w:tcW w:w="2178" w:type="pct"/>
          </w:tcPr>
          <w:p w14:paraId="1DA4822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8E5C70E" w14:textId="77777777" w:rsidTr="00E978D7">
        <w:tc>
          <w:tcPr>
            <w:tcW w:w="185" w:type="pct"/>
            <w:vMerge/>
          </w:tcPr>
          <w:p w14:paraId="49989A0B" w14:textId="77777777" w:rsidR="00DE3A8F" w:rsidRPr="00E6011B" w:rsidRDefault="00DE3A8F" w:rsidP="008E6A5D">
            <w:pPr>
              <w:rPr>
                <w:rFonts w:ascii="Times New Roman" w:hAnsi="Times New Roman" w:cs="Times New Roman"/>
                <w:sz w:val="28"/>
                <w:szCs w:val="28"/>
              </w:rPr>
            </w:pPr>
          </w:p>
        </w:tc>
        <w:tc>
          <w:tcPr>
            <w:tcW w:w="765" w:type="pct"/>
            <w:vMerge/>
          </w:tcPr>
          <w:p w14:paraId="7E5A77E7" w14:textId="77777777" w:rsidR="00DE3A8F" w:rsidRPr="00E6011B" w:rsidRDefault="00DE3A8F" w:rsidP="008E6A5D">
            <w:pPr>
              <w:rPr>
                <w:rFonts w:ascii="Times New Roman" w:hAnsi="Times New Roman" w:cs="Times New Roman"/>
                <w:sz w:val="28"/>
                <w:szCs w:val="28"/>
              </w:rPr>
            </w:pPr>
          </w:p>
        </w:tc>
        <w:tc>
          <w:tcPr>
            <w:tcW w:w="557" w:type="pct"/>
            <w:vMerge/>
          </w:tcPr>
          <w:p w14:paraId="6FB6C5F0" w14:textId="77777777" w:rsidR="00DE3A8F" w:rsidRPr="00E6011B" w:rsidRDefault="00DE3A8F" w:rsidP="008E6A5D">
            <w:pPr>
              <w:rPr>
                <w:rFonts w:ascii="Times New Roman" w:hAnsi="Times New Roman" w:cs="Times New Roman"/>
                <w:sz w:val="28"/>
                <w:szCs w:val="28"/>
              </w:rPr>
            </w:pPr>
          </w:p>
        </w:tc>
        <w:tc>
          <w:tcPr>
            <w:tcW w:w="1314" w:type="pct"/>
            <w:vMerge/>
          </w:tcPr>
          <w:p w14:paraId="51D46D1D" w14:textId="77777777" w:rsidR="00DE3A8F" w:rsidRPr="00E6011B" w:rsidRDefault="00DE3A8F" w:rsidP="008E6A5D">
            <w:pPr>
              <w:rPr>
                <w:rFonts w:ascii="Times New Roman" w:hAnsi="Times New Roman" w:cs="Times New Roman"/>
                <w:sz w:val="28"/>
                <w:szCs w:val="28"/>
              </w:rPr>
            </w:pPr>
          </w:p>
        </w:tc>
        <w:tc>
          <w:tcPr>
            <w:tcW w:w="2178" w:type="pct"/>
          </w:tcPr>
          <w:p w14:paraId="5D6AE526" w14:textId="7C69976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6240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585D9D4" w14:textId="77777777" w:rsidTr="00E978D7">
        <w:tc>
          <w:tcPr>
            <w:tcW w:w="185" w:type="pct"/>
            <w:vMerge/>
          </w:tcPr>
          <w:p w14:paraId="521265A3" w14:textId="77777777" w:rsidR="00DE3A8F" w:rsidRPr="00E6011B" w:rsidRDefault="00DE3A8F" w:rsidP="008E6A5D">
            <w:pPr>
              <w:rPr>
                <w:rFonts w:ascii="Times New Roman" w:hAnsi="Times New Roman" w:cs="Times New Roman"/>
                <w:sz w:val="28"/>
                <w:szCs w:val="28"/>
              </w:rPr>
            </w:pPr>
          </w:p>
        </w:tc>
        <w:tc>
          <w:tcPr>
            <w:tcW w:w="765" w:type="pct"/>
            <w:vMerge/>
          </w:tcPr>
          <w:p w14:paraId="26D1FA3B" w14:textId="77777777" w:rsidR="00DE3A8F" w:rsidRPr="00E6011B" w:rsidRDefault="00DE3A8F" w:rsidP="008E6A5D">
            <w:pPr>
              <w:rPr>
                <w:rFonts w:ascii="Times New Roman" w:hAnsi="Times New Roman" w:cs="Times New Roman"/>
                <w:sz w:val="28"/>
                <w:szCs w:val="28"/>
              </w:rPr>
            </w:pPr>
          </w:p>
        </w:tc>
        <w:tc>
          <w:tcPr>
            <w:tcW w:w="557" w:type="pct"/>
            <w:vMerge/>
          </w:tcPr>
          <w:p w14:paraId="60795F01" w14:textId="77777777" w:rsidR="00DE3A8F" w:rsidRPr="00E6011B" w:rsidRDefault="00DE3A8F" w:rsidP="008E6A5D">
            <w:pPr>
              <w:rPr>
                <w:rFonts w:ascii="Times New Roman" w:hAnsi="Times New Roman" w:cs="Times New Roman"/>
                <w:sz w:val="28"/>
                <w:szCs w:val="28"/>
              </w:rPr>
            </w:pPr>
          </w:p>
        </w:tc>
        <w:tc>
          <w:tcPr>
            <w:tcW w:w="1314" w:type="pct"/>
            <w:vMerge/>
          </w:tcPr>
          <w:p w14:paraId="2B3EA4B2" w14:textId="77777777" w:rsidR="00DE3A8F" w:rsidRPr="00E6011B" w:rsidRDefault="00DE3A8F" w:rsidP="008E6A5D">
            <w:pPr>
              <w:rPr>
                <w:rFonts w:ascii="Times New Roman" w:hAnsi="Times New Roman" w:cs="Times New Roman"/>
                <w:sz w:val="28"/>
                <w:szCs w:val="28"/>
              </w:rPr>
            </w:pPr>
          </w:p>
        </w:tc>
        <w:tc>
          <w:tcPr>
            <w:tcW w:w="2178" w:type="pct"/>
          </w:tcPr>
          <w:p w14:paraId="1D4119C2" w14:textId="77777777" w:rsidR="00DE3A8F" w:rsidRPr="00E6011B" w:rsidRDefault="00DE3A8F" w:rsidP="008E6A5D">
            <w:pPr>
              <w:spacing w:line="276" w:lineRule="auto"/>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525867C2" w14:textId="77777777" w:rsidTr="00E978D7">
        <w:tc>
          <w:tcPr>
            <w:tcW w:w="185" w:type="pct"/>
            <w:vMerge/>
          </w:tcPr>
          <w:p w14:paraId="5B027640" w14:textId="77777777" w:rsidR="00DE3A8F" w:rsidRPr="00E6011B" w:rsidRDefault="00DE3A8F" w:rsidP="008E6A5D">
            <w:pPr>
              <w:rPr>
                <w:rFonts w:ascii="Times New Roman" w:hAnsi="Times New Roman" w:cs="Times New Roman"/>
                <w:sz w:val="28"/>
                <w:szCs w:val="28"/>
              </w:rPr>
            </w:pPr>
          </w:p>
        </w:tc>
        <w:tc>
          <w:tcPr>
            <w:tcW w:w="765" w:type="pct"/>
            <w:vMerge/>
          </w:tcPr>
          <w:p w14:paraId="087F6619" w14:textId="77777777" w:rsidR="00DE3A8F" w:rsidRPr="00E6011B" w:rsidRDefault="00DE3A8F" w:rsidP="008E6A5D">
            <w:pPr>
              <w:rPr>
                <w:rFonts w:ascii="Times New Roman" w:hAnsi="Times New Roman" w:cs="Times New Roman"/>
                <w:sz w:val="28"/>
                <w:szCs w:val="28"/>
              </w:rPr>
            </w:pPr>
          </w:p>
        </w:tc>
        <w:tc>
          <w:tcPr>
            <w:tcW w:w="557" w:type="pct"/>
            <w:vMerge/>
          </w:tcPr>
          <w:p w14:paraId="1A7C6F54" w14:textId="77777777" w:rsidR="00DE3A8F" w:rsidRPr="00E6011B" w:rsidRDefault="00DE3A8F" w:rsidP="008E6A5D">
            <w:pPr>
              <w:rPr>
                <w:rFonts w:ascii="Times New Roman" w:hAnsi="Times New Roman" w:cs="Times New Roman"/>
                <w:sz w:val="28"/>
                <w:szCs w:val="28"/>
              </w:rPr>
            </w:pPr>
          </w:p>
        </w:tc>
        <w:tc>
          <w:tcPr>
            <w:tcW w:w="1314" w:type="pct"/>
            <w:vMerge/>
          </w:tcPr>
          <w:p w14:paraId="32C79D5E" w14:textId="77777777" w:rsidR="00DE3A8F" w:rsidRPr="00E6011B" w:rsidRDefault="00DE3A8F" w:rsidP="008E6A5D">
            <w:pPr>
              <w:rPr>
                <w:rFonts w:ascii="Times New Roman" w:hAnsi="Times New Roman" w:cs="Times New Roman"/>
                <w:sz w:val="28"/>
                <w:szCs w:val="28"/>
              </w:rPr>
            </w:pPr>
          </w:p>
        </w:tc>
        <w:tc>
          <w:tcPr>
            <w:tcW w:w="2178" w:type="pct"/>
          </w:tcPr>
          <w:p w14:paraId="2EECED4D" w14:textId="77777777" w:rsidR="00DE3A8F" w:rsidRPr="00E6011B" w:rsidRDefault="00DE3A8F" w:rsidP="008E6A5D">
            <w:pPr>
              <w:spacing w:line="276" w:lineRule="auto"/>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086FB70D" w14:textId="77777777" w:rsidTr="00E978D7">
        <w:tc>
          <w:tcPr>
            <w:tcW w:w="185" w:type="pct"/>
            <w:vMerge/>
          </w:tcPr>
          <w:p w14:paraId="24914D94" w14:textId="77777777" w:rsidR="00DE3A8F" w:rsidRPr="00E6011B" w:rsidRDefault="00DE3A8F" w:rsidP="008E6A5D">
            <w:pPr>
              <w:rPr>
                <w:rFonts w:ascii="Times New Roman" w:hAnsi="Times New Roman" w:cs="Times New Roman"/>
                <w:sz w:val="28"/>
                <w:szCs w:val="28"/>
              </w:rPr>
            </w:pPr>
          </w:p>
        </w:tc>
        <w:tc>
          <w:tcPr>
            <w:tcW w:w="765" w:type="pct"/>
            <w:vMerge/>
          </w:tcPr>
          <w:p w14:paraId="7559E0E8" w14:textId="77777777" w:rsidR="00DE3A8F" w:rsidRPr="00E6011B" w:rsidRDefault="00DE3A8F" w:rsidP="008E6A5D">
            <w:pPr>
              <w:rPr>
                <w:rFonts w:ascii="Times New Roman" w:hAnsi="Times New Roman" w:cs="Times New Roman"/>
                <w:sz w:val="28"/>
                <w:szCs w:val="28"/>
              </w:rPr>
            </w:pPr>
          </w:p>
        </w:tc>
        <w:tc>
          <w:tcPr>
            <w:tcW w:w="557" w:type="pct"/>
            <w:vMerge/>
          </w:tcPr>
          <w:p w14:paraId="141622B0" w14:textId="77777777" w:rsidR="00DE3A8F" w:rsidRPr="00E6011B" w:rsidRDefault="00DE3A8F" w:rsidP="008E6A5D">
            <w:pPr>
              <w:rPr>
                <w:rFonts w:ascii="Times New Roman" w:hAnsi="Times New Roman" w:cs="Times New Roman"/>
                <w:sz w:val="28"/>
                <w:szCs w:val="28"/>
              </w:rPr>
            </w:pPr>
          </w:p>
        </w:tc>
        <w:tc>
          <w:tcPr>
            <w:tcW w:w="1314" w:type="pct"/>
            <w:vMerge/>
          </w:tcPr>
          <w:p w14:paraId="303D7DE6" w14:textId="77777777" w:rsidR="00DE3A8F" w:rsidRPr="00E6011B" w:rsidRDefault="00DE3A8F" w:rsidP="008E6A5D">
            <w:pPr>
              <w:rPr>
                <w:rFonts w:ascii="Times New Roman" w:hAnsi="Times New Roman" w:cs="Times New Roman"/>
                <w:sz w:val="28"/>
                <w:szCs w:val="28"/>
              </w:rPr>
            </w:pPr>
          </w:p>
        </w:tc>
        <w:tc>
          <w:tcPr>
            <w:tcW w:w="2178" w:type="pct"/>
          </w:tcPr>
          <w:p w14:paraId="4213B0BA" w14:textId="79E152D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6240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8AD7F9C" w14:textId="77777777" w:rsidTr="00E978D7">
        <w:tc>
          <w:tcPr>
            <w:tcW w:w="185" w:type="pct"/>
            <w:vMerge/>
          </w:tcPr>
          <w:p w14:paraId="40CE1B48" w14:textId="77777777" w:rsidR="00DE3A8F" w:rsidRPr="00E6011B" w:rsidRDefault="00DE3A8F" w:rsidP="008E6A5D">
            <w:pPr>
              <w:rPr>
                <w:rFonts w:ascii="Times New Roman" w:hAnsi="Times New Roman" w:cs="Times New Roman"/>
                <w:sz w:val="28"/>
                <w:szCs w:val="28"/>
              </w:rPr>
            </w:pPr>
          </w:p>
        </w:tc>
        <w:tc>
          <w:tcPr>
            <w:tcW w:w="765" w:type="pct"/>
            <w:vMerge/>
          </w:tcPr>
          <w:p w14:paraId="3DF95D6B" w14:textId="77777777" w:rsidR="00DE3A8F" w:rsidRPr="00E6011B" w:rsidRDefault="00DE3A8F" w:rsidP="008E6A5D">
            <w:pPr>
              <w:rPr>
                <w:rFonts w:ascii="Times New Roman" w:hAnsi="Times New Roman" w:cs="Times New Roman"/>
                <w:sz w:val="28"/>
                <w:szCs w:val="28"/>
              </w:rPr>
            </w:pPr>
          </w:p>
        </w:tc>
        <w:tc>
          <w:tcPr>
            <w:tcW w:w="557" w:type="pct"/>
            <w:vMerge/>
          </w:tcPr>
          <w:p w14:paraId="2281978E" w14:textId="77777777" w:rsidR="00DE3A8F" w:rsidRPr="00E6011B" w:rsidRDefault="00DE3A8F" w:rsidP="008E6A5D">
            <w:pPr>
              <w:rPr>
                <w:rFonts w:ascii="Times New Roman" w:hAnsi="Times New Roman" w:cs="Times New Roman"/>
                <w:sz w:val="28"/>
                <w:szCs w:val="28"/>
              </w:rPr>
            </w:pPr>
          </w:p>
        </w:tc>
        <w:tc>
          <w:tcPr>
            <w:tcW w:w="1314" w:type="pct"/>
            <w:vMerge/>
          </w:tcPr>
          <w:p w14:paraId="609FF993" w14:textId="77777777" w:rsidR="00DE3A8F" w:rsidRPr="00E6011B" w:rsidRDefault="00DE3A8F" w:rsidP="008E6A5D">
            <w:pPr>
              <w:rPr>
                <w:rFonts w:ascii="Times New Roman" w:hAnsi="Times New Roman" w:cs="Times New Roman"/>
                <w:sz w:val="28"/>
                <w:szCs w:val="28"/>
              </w:rPr>
            </w:pPr>
          </w:p>
        </w:tc>
        <w:tc>
          <w:tcPr>
            <w:tcW w:w="2178" w:type="pct"/>
          </w:tcPr>
          <w:p w14:paraId="7436782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F25A390" w14:textId="77777777" w:rsidTr="00E978D7">
        <w:tc>
          <w:tcPr>
            <w:tcW w:w="185" w:type="pct"/>
            <w:vMerge w:val="restart"/>
          </w:tcPr>
          <w:p w14:paraId="63056A1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65" w:type="pct"/>
            <w:vMerge w:val="restart"/>
          </w:tcPr>
          <w:p w14:paraId="61C4268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7" w:type="pct"/>
            <w:vMerge w:val="restart"/>
          </w:tcPr>
          <w:p w14:paraId="3D072D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14" w:type="pct"/>
            <w:vMerge w:val="restart"/>
          </w:tcPr>
          <w:p w14:paraId="5764093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w:t>
            </w:r>
            <w:r w:rsidRPr="00E6011B">
              <w:rPr>
                <w:rFonts w:ascii="Times New Roman" w:eastAsia="Tahoma" w:hAnsi="Times New Roman" w:cs="Times New Roman"/>
                <w:sz w:val="28"/>
                <w:szCs w:val="28"/>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78" w:type="pct"/>
          </w:tcPr>
          <w:p w14:paraId="33C2B1A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07D73D97" w14:textId="77777777" w:rsidTr="00E978D7">
        <w:tc>
          <w:tcPr>
            <w:tcW w:w="185" w:type="pct"/>
            <w:vMerge/>
          </w:tcPr>
          <w:p w14:paraId="7200B3FC" w14:textId="77777777" w:rsidR="00DE3A8F" w:rsidRPr="00E6011B" w:rsidRDefault="00DE3A8F" w:rsidP="008E6A5D">
            <w:pPr>
              <w:rPr>
                <w:rFonts w:ascii="Times New Roman" w:hAnsi="Times New Roman" w:cs="Times New Roman"/>
                <w:sz w:val="28"/>
                <w:szCs w:val="28"/>
              </w:rPr>
            </w:pPr>
          </w:p>
        </w:tc>
        <w:tc>
          <w:tcPr>
            <w:tcW w:w="765" w:type="pct"/>
            <w:vMerge/>
          </w:tcPr>
          <w:p w14:paraId="2005C13C" w14:textId="77777777" w:rsidR="00DE3A8F" w:rsidRPr="00E6011B" w:rsidRDefault="00DE3A8F" w:rsidP="008E6A5D">
            <w:pPr>
              <w:rPr>
                <w:rFonts w:ascii="Times New Roman" w:hAnsi="Times New Roman" w:cs="Times New Roman"/>
                <w:sz w:val="28"/>
                <w:szCs w:val="28"/>
              </w:rPr>
            </w:pPr>
          </w:p>
        </w:tc>
        <w:tc>
          <w:tcPr>
            <w:tcW w:w="557" w:type="pct"/>
            <w:vMerge/>
          </w:tcPr>
          <w:p w14:paraId="17D2E9D9" w14:textId="77777777" w:rsidR="00DE3A8F" w:rsidRPr="00E6011B" w:rsidRDefault="00DE3A8F" w:rsidP="008E6A5D">
            <w:pPr>
              <w:rPr>
                <w:rFonts w:ascii="Times New Roman" w:hAnsi="Times New Roman" w:cs="Times New Roman"/>
                <w:sz w:val="28"/>
                <w:szCs w:val="28"/>
              </w:rPr>
            </w:pPr>
          </w:p>
        </w:tc>
        <w:tc>
          <w:tcPr>
            <w:tcW w:w="1314" w:type="pct"/>
            <w:vMerge/>
          </w:tcPr>
          <w:p w14:paraId="1161F583" w14:textId="77777777" w:rsidR="00DE3A8F" w:rsidRPr="00E6011B" w:rsidRDefault="00DE3A8F" w:rsidP="008E6A5D">
            <w:pPr>
              <w:rPr>
                <w:rFonts w:ascii="Times New Roman" w:hAnsi="Times New Roman" w:cs="Times New Roman"/>
                <w:sz w:val="28"/>
                <w:szCs w:val="28"/>
              </w:rPr>
            </w:pPr>
          </w:p>
        </w:tc>
        <w:tc>
          <w:tcPr>
            <w:tcW w:w="2178" w:type="pct"/>
          </w:tcPr>
          <w:p w14:paraId="7614679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2DFE8BCF" w14:textId="77777777" w:rsidTr="00E978D7">
        <w:tc>
          <w:tcPr>
            <w:tcW w:w="185" w:type="pct"/>
            <w:vMerge/>
          </w:tcPr>
          <w:p w14:paraId="676277A2" w14:textId="77777777" w:rsidR="00DE3A8F" w:rsidRPr="00E6011B" w:rsidRDefault="00DE3A8F" w:rsidP="008E6A5D">
            <w:pPr>
              <w:rPr>
                <w:rFonts w:ascii="Times New Roman" w:hAnsi="Times New Roman" w:cs="Times New Roman"/>
                <w:sz w:val="28"/>
                <w:szCs w:val="28"/>
              </w:rPr>
            </w:pPr>
          </w:p>
        </w:tc>
        <w:tc>
          <w:tcPr>
            <w:tcW w:w="765" w:type="pct"/>
            <w:vMerge/>
          </w:tcPr>
          <w:p w14:paraId="47948161" w14:textId="77777777" w:rsidR="00DE3A8F" w:rsidRPr="00E6011B" w:rsidRDefault="00DE3A8F" w:rsidP="008E6A5D">
            <w:pPr>
              <w:rPr>
                <w:rFonts w:ascii="Times New Roman" w:hAnsi="Times New Roman" w:cs="Times New Roman"/>
                <w:sz w:val="28"/>
                <w:szCs w:val="28"/>
              </w:rPr>
            </w:pPr>
          </w:p>
        </w:tc>
        <w:tc>
          <w:tcPr>
            <w:tcW w:w="557" w:type="pct"/>
            <w:vMerge/>
          </w:tcPr>
          <w:p w14:paraId="273445EC" w14:textId="77777777" w:rsidR="00DE3A8F" w:rsidRPr="00E6011B" w:rsidRDefault="00DE3A8F" w:rsidP="008E6A5D">
            <w:pPr>
              <w:rPr>
                <w:rFonts w:ascii="Times New Roman" w:hAnsi="Times New Roman" w:cs="Times New Roman"/>
                <w:sz w:val="28"/>
                <w:szCs w:val="28"/>
              </w:rPr>
            </w:pPr>
          </w:p>
        </w:tc>
        <w:tc>
          <w:tcPr>
            <w:tcW w:w="1314" w:type="pct"/>
            <w:vMerge/>
          </w:tcPr>
          <w:p w14:paraId="1B6B46DA" w14:textId="77777777" w:rsidR="00DE3A8F" w:rsidRPr="00E6011B" w:rsidRDefault="00DE3A8F" w:rsidP="008E6A5D">
            <w:pPr>
              <w:rPr>
                <w:rFonts w:ascii="Times New Roman" w:hAnsi="Times New Roman" w:cs="Times New Roman"/>
                <w:sz w:val="28"/>
                <w:szCs w:val="28"/>
              </w:rPr>
            </w:pPr>
          </w:p>
        </w:tc>
        <w:tc>
          <w:tcPr>
            <w:tcW w:w="2178" w:type="pct"/>
          </w:tcPr>
          <w:p w14:paraId="7D89E40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A4E5157" w14:textId="77777777" w:rsidTr="00E978D7">
        <w:tc>
          <w:tcPr>
            <w:tcW w:w="185" w:type="pct"/>
            <w:vMerge/>
          </w:tcPr>
          <w:p w14:paraId="194649F6" w14:textId="77777777" w:rsidR="00DE3A8F" w:rsidRPr="00E6011B" w:rsidRDefault="00DE3A8F" w:rsidP="008E6A5D">
            <w:pPr>
              <w:rPr>
                <w:rFonts w:ascii="Times New Roman" w:hAnsi="Times New Roman" w:cs="Times New Roman"/>
                <w:sz w:val="28"/>
                <w:szCs w:val="28"/>
              </w:rPr>
            </w:pPr>
          </w:p>
        </w:tc>
        <w:tc>
          <w:tcPr>
            <w:tcW w:w="765" w:type="pct"/>
            <w:vMerge/>
          </w:tcPr>
          <w:p w14:paraId="389019F7" w14:textId="77777777" w:rsidR="00DE3A8F" w:rsidRPr="00E6011B" w:rsidRDefault="00DE3A8F" w:rsidP="008E6A5D">
            <w:pPr>
              <w:rPr>
                <w:rFonts w:ascii="Times New Roman" w:hAnsi="Times New Roman" w:cs="Times New Roman"/>
                <w:sz w:val="28"/>
                <w:szCs w:val="28"/>
              </w:rPr>
            </w:pPr>
          </w:p>
        </w:tc>
        <w:tc>
          <w:tcPr>
            <w:tcW w:w="557" w:type="pct"/>
            <w:vMerge/>
          </w:tcPr>
          <w:p w14:paraId="0B40EA08" w14:textId="77777777" w:rsidR="00DE3A8F" w:rsidRPr="00E6011B" w:rsidRDefault="00DE3A8F" w:rsidP="008E6A5D">
            <w:pPr>
              <w:rPr>
                <w:rFonts w:ascii="Times New Roman" w:hAnsi="Times New Roman" w:cs="Times New Roman"/>
                <w:sz w:val="28"/>
                <w:szCs w:val="28"/>
              </w:rPr>
            </w:pPr>
          </w:p>
        </w:tc>
        <w:tc>
          <w:tcPr>
            <w:tcW w:w="1314" w:type="pct"/>
            <w:vMerge/>
          </w:tcPr>
          <w:p w14:paraId="545EEB74" w14:textId="77777777" w:rsidR="00DE3A8F" w:rsidRPr="00E6011B" w:rsidRDefault="00DE3A8F" w:rsidP="008E6A5D">
            <w:pPr>
              <w:rPr>
                <w:rFonts w:ascii="Times New Roman" w:hAnsi="Times New Roman" w:cs="Times New Roman"/>
                <w:sz w:val="28"/>
                <w:szCs w:val="28"/>
              </w:rPr>
            </w:pPr>
          </w:p>
        </w:tc>
        <w:tc>
          <w:tcPr>
            <w:tcW w:w="2178" w:type="pct"/>
          </w:tcPr>
          <w:p w14:paraId="587BA3F8" w14:textId="1268753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0C067C5" w14:textId="77777777" w:rsidTr="00E978D7">
        <w:tc>
          <w:tcPr>
            <w:tcW w:w="185" w:type="pct"/>
            <w:vMerge/>
          </w:tcPr>
          <w:p w14:paraId="49932DD4" w14:textId="77777777" w:rsidR="00DE3A8F" w:rsidRPr="00E6011B" w:rsidRDefault="00DE3A8F" w:rsidP="008E6A5D">
            <w:pPr>
              <w:rPr>
                <w:rFonts w:ascii="Times New Roman" w:hAnsi="Times New Roman" w:cs="Times New Roman"/>
                <w:sz w:val="28"/>
                <w:szCs w:val="28"/>
              </w:rPr>
            </w:pPr>
          </w:p>
        </w:tc>
        <w:tc>
          <w:tcPr>
            <w:tcW w:w="765" w:type="pct"/>
            <w:vMerge/>
          </w:tcPr>
          <w:p w14:paraId="2E51F2D6" w14:textId="77777777" w:rsidR="00DE3A8F" w:rsidRPr="00E6011B" w:rsidRDefault="00DE3A8F" w:rsidP="008E6A5D">
            <w:pPr>
              <w:rPr>
                <w:rFonts w:ascii="Times New Roman" w:hAnsi="Times New Roman" w:cs="Times New Roman"/>
                <w:sz w:val="28"/>
                <w:szCs w:val="28"/>
              </w:rPr>
            </w:pPr>
          </w:p>
        </w:tc>
        <w:tc>
          <w:tcPr>
            <w:tcW w:w="557" w:type="pct"/>
            <w:vMerge/>
          </w:tcPr>
          <w:p w14:paraId="18DDC6E6" w14:textId="77777777" w:rsidR="00DE3A8F" w:rsidRPr="00E6011B" w:rsidRDefault="00DE3A8F" w:rsidP="008E6A5D">
            <w:pPr>
              <w:rPr>
                <w:rFonts w:ascii="Times New Roman" w:hAnsi="Times New Roman" w:cs="Times New Roman"/>
                <w:sz w:val="28"/>
                <w:szCs w:val="28"/>
              </w:rPr>
            </w:pPr>
          </w:p>
        </w:tc>
        <w:tc>
          <w:tcPr>
            <w:tcW w:w="1314" w:type="pct"/>
            <w:vMerge/>
          </w:tcPr>
          <w:p w14:paraId="0F242027" w14:textId="77777777" w:rsidR="00DE3A8F" w:rsidRPr="00E6011B" w:rsidRDefault="00DE3A8F" w:rsidP="008E6A5D">
            <w:pPr>
              <w:rPr>
                <w:rFonts w:ascii="Times New Roman" w:hAnsi="Times New Roman" w:cs="Times New Roman"/>
                <w:sz w:val="28"/>
                <w:szCs w:val="28"/>
              </w:rPr>
            </w:pPr>
          </w:p>
        </w:tc>
        <w:tc>
          <w:tcPr>
            <w:tcW w:w="2178" w:type="pct"/>
          </w:tcPr>
          <w:p w14:paraId="77F22D4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E3DB95B" w14:textId="77777777" w:rsidTr="00E978D7">
        <w:tc>
          <w:tcPr>
            <w:tcW w:w="185" w:type="pct"/>
            <w:vMerge/>
          </w:tcPr>
          <w:p w14:paraId="71842EBE" w14:textId="77777777" w:rsidR="00DE3A8F" w:rsidRPr="00E6011B" w:rsidRDefault="00DE3A8F" w:rsidP="008E6A5D">
            <w:pPr>
              <w:rPr>
                <w:rFonts w:ascii="Times New Roman" w:hAnsi="Times New Roman" w:cs="Times New Roman"/>
                <w:sz w:val="28"/>
                <w:szCs w:val="28"/>
              </w:rPr>
            </w:pPr>
          </w:p>
        </w:tc>
        <w:tc>
          <w:tcPr>
            <w:tcW w:w="765" w:type="pct"/>
            <w:vMerge/>
          </w:tcPr>
          <w:p w14:paraId="77022EB3" w14:textId="77777777" w:rsidR="00DE3A8F" w:rsidRPr="00E6011B" w:rsidRDefault="00DE3A8F" w:rsidP="008E6A5D">
            <w:pPr>
              <w:rPr>
                <w:rFonts w:ascii="Times New Roman" w:hAnsi="Times New Roman" w:cs="Times New Roman"/>
                <w:sz w:val="28"/>
                <w:szCs w:val="28"/>
              </w:rPr>
            </w:pPr>
          </w:p>
        </w:tc>
        <w:tc>
          <w:tcPr>
            <w:tcW w:w="557" w:type="pct"/>
            <w:vMerge/>
          </w:tcPr>
          <w:p w14:paraId="29C676A6" w14:textId="77777777" w:rsidR="00DE3A8F" w:rsidRPr="00E6011B" w:rsidRDefault="00DE3A8F" w:rsidP="008E6A5D">
            <w:pPr>
              <w:rPr>
                <w:rFonts w:ascii="Times New Roman" w:hAnsi="Times New Roman" w:cs="Times New Roman"/>
                <w:sz w:val="28"/>
                <w:szCs w:val="28"/>
              </w:rPr>
            </w:pPr>
          </w:p>
        </w:tc>
        <w:tc>
          <w:tcPr>
            <w:tcW w:w="1314" w:type="pct"/>
            <w:vMerge/>
          </w:tcPr>
          <w:p w14:paraId="3DC28E41" w14:textId="77777777" w:rsidR="00DE3A8F" w:rsidRPr="00E6011B" w:rsidRDefault="00DE3A8F" w:rsidP="008E6A5D">
            <w:pPr>
              <w:rPr>
                <w:rFonts w:ascii="Times New Roman" w:hAnsi="Times New Roman" w:cs="Times New Roman"/>
                <w:sz w:val="28"/>
                <w:szCs w:val="28"/>
              </w:rPr>
            </w:pPr>
          </w:p>
        </w:tc>
        <w:tc>
          <w:tcPr>
            <w:tcW w:w="2178" w:type="pct"/>
          </w:tcPr>
          <w:p w14:paraId="6BD8262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52CA8E57" w14:textId="77777777" w:rsidTr="00E978D7">
        <w:tc>
          <w:tcPr>
            <w:tcW w:w="185" w:type="pct"/>
            <w:vMerge/>
          </w:tcPr>
          <w:p w14:paraId="00FCC1A3" w14:textId="77777777" w:rsidR="00DE3A8F" w:rsidRPr="00E6011B" w:rsidRDefault="00DE3A8F" w:rsidP="008E6A5D">
            <w:pPr>
              <w:rPr>
                <w:rFonts w:ascii="Times New Roman" w:hAnsi="Times New Roman" w:cs="Times New Roman"/>
                <w:sz w:val="28"/>
                <w:szCs w:val="28"/>
              </w:rPr>
            </w:pPr>
          </w:p>
        </w:tc>
        <w:tc>
          <w:tcPr>
            <w:tcW w:w="765" w:type="pct"/>
            <w:vMerge/>
          </w:tcPr>
          <w:p w14:paraId="7B9D3B11" w14:textId="77777777" w:rsidR="00DE3A8F" w:rsidRPr="00E6011B" w:rsidRDefault="00DE3A8F" w:rsidP="008E6A5D">
            <w:pPr>
              <w:rPr>
                <w:rFonts w:ascii="Times New Roman" w:hAnsi="Times New Roman" w:cs="Times New Roman"/>
                <w:sz w:val="28"/>
                <w:szCs w:val="28"/>
              </w:rPr>
            </w:pPr>
          </w:p>
        </w:tc>
        <w:tc>
          <w:tcPr>
            <w:tcW w:w="557" w:type="pct"/>
            <w:vMerge/>
          </w:tcPr>
          <w:p w14:paraId="59EFE580" w14:textId="77777777" w:rsidR="00DE3A8F" w:rsidRPr="00E6011B" w:rsidRDefault="00DE3A8F" w:rsidP="008E6A5D">
            <w:pPr>
              <w:rPr>
                <w:rFonts w:ascii="Times New Roman" w:hAnsi="Times New Roman" w:cs="Times New Roman"/>
                <w:sz w:val="28"/>
                <w:szCs w:val="28"/>
              </w:rPr>
            </w:pPr>
          </w:p>
        </w:tc>
        <w:tc>
          <w:tcPr>
            <w:tcW w:w="1314" w:type="pct"/>
            <w:vMerge/>
          </w:tcPr>
          <w:p w14:paraId="63443B49" w14:textId="77777777" w:rsidR="00DE3A8F" w:rsidRPr="00E6011B" w:rsidRDefault="00DE3A8F" w:rsidP="008E6A5D">
            <w:pPr>
              <w:rPr>
                <w:rFonts w:ascii="Times New Roman" w:hAnsi="Times New Roman" w:cs="Times New Roman"/>
                <w:sz w:val="28"/>
                <w:szCs w:val="28"/>
              </w:rPr>
            </w:pPr>
          </w:p>
        </w:tc>
        <w:tc>
          <w:tcPr>
            <w:tcW w:w="2178" w:type="pct"/>
          </w:tcPr>
          <w:p w14:paraId="4BA34CEA" w14:textId="4C64F91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80%</w:t>
            </w:r>
            <w:r w:rsidR="0070024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CC885E5" w14:textId="77777777" w:rsidTr="00E978D7">
        <w:tc>
          <w:tcPr>
            <w:tcW w:w="185" w:type="pct"/>
            <w:vMerge w:val="restart"/>
          </w:tcPr>
          <w:p w14:paraId="23C9C08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765" w:type="pct"/>
            <w:vMerge w:val="restart"/>
          </w:tcPr>
          <w:p w14:paraId="0DEB6EA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7" w:type="pct"/>
            <w:vMerge w:val="restart"/>
          </w:tcPr>
          <w:p w14:paraId="1C01E42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14" w:type="pct"/>
            <w:vMerge w:val="restart"/>
          </w:tcPr>
          <w:p w14:paraId="0F9B597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78" w:type="pct"/>
          </w:tcPr>
          <w:p w14:paraId="55C39F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150 кв.м.</w:t>
            </w:r>
          </w:p>
        </w:tc>
      </w:tr>
      <w:tr w:rsidR="00136056" w:rsidRPr="00E6011B" w14:paraId="040CC507" w14:textId="77777777" w:rsidTr="00E978D7">
        <w:tc>
          <w:tcPr>
            <w:tcW w:w="185" w:type="pct"/>
            <w:vMerge/>
          </w:tcPr>
          <w:p w14:paraId="43C585D9" w14:textId="77777777" w:rsidR="00DE3A8F" w:rsidRPr="00E6011B" w:rsidRDefault="00DE3A8F" w:rsidP="008E6A5D">
            <w:pPr>
              <w:rPr>
                <w:rFonts w:ascii="Times New Roman" w:hAnsi="Times New Roman" w:cs="Times New Roman"/>
                <w:sz w:val="28"/>
                <w:szCs w:val="28"/>
              </w:rPr>
            </w:pPr>
          </w:p>
        </w:tc>
        <w:tc>
          <w:tcPr>
            <w:tcW w:w="765" w:type="pct"/>
            <w:vMerge/>
          </w:tcPr>
          <w:p w14:paraId="0BAC9FA4" w14:textId="77777777" w:rsidR="00DE3A8F" w:rsidRPr="00E6011B" w:rsidRDefault="00DE3A8F" w:rsidP="008E6A5D">
            <w:pPr>
              <w:rPr>
                <w:rFonts w:ascii="Times New Roman" w:hAnsi="Times New Roman" w:cs="Times New Roman"/>
                <w:sz w:val="28"/>
                <w:szCs w:val="28"/>
              </w:rPr>
            </w:pPr>
          </w:p>
        </w:tc>
        <w:tc>
          <w:tcPr>
            <w:tcW w:w="557" w:type="pct"/>
            <w:vMerge/>
          </w:tcPr>
          <w:p w14:paraId="787506D4" w14:textId="77777777" w:rsidR="00DE3A8F" w:rsidRPr="00E6011B" w:rsidRDefault="00DE3A8F" w:rsidP="008E6A5D">
            <w:pPr>
              <w:rPr>
                <w:rFonts w:ascii="Times New Roman" w:hAnsi="Times New Roman" w:cs="Times New Roman"/>
                <w:sz w:val="28"/>
                <w:szCs w:val="28"/>
              </w:rPr>
            </w:pPr>
          </w:p>
        </w:tc>
        <w:tc>
          <w:tcPr>
            <w:tcW w:w="1314" w:type="pct"/>
            <w:vMerge/>
          </w:tcPr>
          <w:p w14:paraId="3C93F252" w14:textId="77777777" w:rsidR="00DE3A8F" w:rsidRPr="00E6011B" w:rsidRDefault="00DE3A8F" w:rsidP="008E6A5D">
            <w:pPr>
              <w:rPr>
                <w:rFonts w:ascii="Times New Roman" w:hAnsi="Times New Roman" w:cs="Times New Roman"/>
                <w:sz w:val="28"/>
                <w:szCs w:val="28"/>
              </w:rPr>
            </w:pPr>
          </w:p>
        </w:tc>
        <w:tc>
          <w:tcPr>
            <w:tcW w:w="2178" w:type="pct"/>
          </w:tcPr>
          <w:p w14:paraId="12C3FE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597AE1FE" w14:textId="77777777" w:rsidTr="00E978D7">
        <w:tc>
          <w:tcPr>
            <w:tcW w:w="185" w:type="pct"/>
            <w:vMerge/>
          </w:tcPr>
          <w:p w14:paraId="78EF6326" w14:textId="77777777" w:rsidR="00DE3A8F" w:rsidRPr="00E6011B" w:rsidRDefault="00DE3A8F" w:rsidP="008E6A5D">
            <w:pPr>
              <w:rPr>
                <w:rFonts w:ascii="Times New Roman" w:hAnsi="Times New Roman" w:cs="Times New Roman"/>
                <w:sz w:val="28"/>
                <w:szCs w:val="28"/>
              </w:rPr>
            </w:pPr>
          </w:p>
        </w:tc>
        <w:tc>
          <w:tcPr>
            <w:tcW w:w="765" w:type="pct"/>
            <w:vMerge/>
          </w:tcPr>
          <w:p w14:paraId="12BB9F32" w14:textId="77777777" w:rsidR="00DE3A8F" w:rsidRPr="00E6011B" w:rsidRDefault="00DE3A8F" w:rsidP="008E6A5D">
            <w:pPr>
              <w:rPr>
                <w:rFonts w:ascii="Times New Roman" w:hAnsi="Times New Roman" w:cs="Times New Roman"/>
                <w:sz w:val="28"/>
                <w:szCs w:val="28"/>
              </w:rPr>
            </w:pPr>
          </w:p>
        </w:tc>
        <w:tc>
          <w:tcPr>
            <w:tcW w:w="557" w:type="pct"/>
            <w:vMerge/>
          </w:tcPr>
          <w:p w14:paraId="42D6F457" w14:textId="77777777" w:rsidR="00DE3A8F" w:rsidRPr="00E6011B" w:rsidRDefault="00DE3A8F" w:rsidP="008E6A5D">
            <w:pPr>
              <w:rPr>
                <w:rFonts w:ascii="Times New Roman" w:hAnsi="Times New Roman" w:cs="Times New Roman"/>
                <w:sz w:val="28"/>
                <w:szCs w:val="28"/>
              </w:rPr>
            </w:pPr>
          </w:p>
        </w:tc>
        <w:tc>
          <w:tcPr>
            <w:tcW w:w="1314" w:type="pct"/>
            <w:vMerge/>
          </w:tcPr>
          <w:p w14:paraId="4B6889C4" w14:textId="77777777" w:rsidR="00DE3A8F" w:rsidRPr="00E6011B" w:rsidRDefault="00DE3A8F" w:rsidP="008E6A5D">
            <w:pPr>
              <w:rPr>
                <w:rFonts w:ascii="Times New Roman" w:hAnsi="Times New Roman" w:cs="Times New Roman"/>
                <w:sz w:val="28"/>
                <w:szCs w:val="28"/>
              </w:rPr>
            </w:pPr>
          </w:p>
        </w:tc>
        <w:tc>
          <w:tcPr>
            <w:tcW w:w="2178" w:type="pct"/>
          </w:tcPr>
          <w:p w14:paraId="047A0E1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4F1F6DA" w14:textId="77777777" w:rsidTr="00E978D7">
        <w:tc>
          <w:tcPr>
            <w:tcW w:w="185" w:type="pct"/>
            <w:vMerge/>
          </w:tcPr>
          <w:p w14:paraId="5A3CA71C" w14:textId="77777777" w:rsidR="00DE3A8F" w:rsidRPr="00E6011B" w:rsidRDefault="00DE3A8F" w:rsidP="008E6A5D">
            <w:pPr>
              <w:rPr>
                <w:rFonts w:ascii="Times New Roman" w:hAnsi="Times New Roman" w:cs="Times New Roman"/>
                <w:sz w:val="28"/>
                <w:szCs w:val="28"/>
              </w:rPr>
            </w:pPr>
          </w:p>
        </w:tc>
        <w:tc>
          <w:tcPr>
            <w:tcW w:w="765" w:type="pct"/>
            <w:vMerge/>
          </w:tcPr>
          <w:p w14:paraId="63E3D535" w14:textId="77777777" w:rsidR="00DE3A8F" w:rsidRPr="00E6011B" w:rsidRDefault="00DE3A8F" w:rsidP="008E6A5D">
            <w:pPr>
              <w:rPr>
                <w:rFonts w:ascii="Times New Roman" w:hAnsi="Times New Roman" w:cs="Times New Roman"/>
                <w:sz w:val="28"/>
                <w:szCs w:val="28"/>
              </w:rPr>
            </w:pPr>
          </w:p>
        </w:tc>
        <w:tc>
          <w:tcPr>
            <w:tcW w:w="557" w:type="pct"/>
            <w:vMerge/>
          </w:tcPr>
          <w:p w14:paraId="36772BA5" w14:textId="77777777" w:rsidR="00DE3A8F" w:rsidRPr="00E6011B" w:rsidRDefault="00DE3A8F" w:rsidP="008E6A5D">
            <w:pPr>
              <w:rPr>
                <w:rFonts w:ascii="Times New Roman" w:hAnsi="Times New Roman" w:cs="Times New Roman"/>
                <w:sz w:val="28"/>
                <w:szCs w:val="28"/>
              </w:rPr>
            </w:pPr>
          </w:p>
        </w:tc>
        <w:tc>
          <w:tcPr>
            <w:tcW w:w="1314" w:type="pct"/>
            <w:vMerge/>
          </w:tcPr>
          <w:p w14:paraId="14D2272B" w14:textId="77777777" w:rsidR="00DE3A8F" w:rsidRPr="00E6011B" w:rsidRDefault="00DE3A8F" w:rsidP="008E6A5D">
            <w:pPr>
              <w:rPr>
                <w:rFonts w:ascii="Times New Roman" w:hAnsi="Times New Roman" w:cs="Times New Roman"/>
                <w:sz w:val="28"/>
                <w:szCs w:val="28"/>
              </w:rPr>
            </w:pPr>
          </w:p>
        </w:tc>
        <w:tc>
          <w:tcPr>
            <w:tcW w:w="2178" w:type="pct"/>
          </w:tcPr>
          <w:p w14:paraId="5D35685F" w14:textId="5F80F17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064114A" w14:textId="77777777" w:rsidTr="00E978D7">
        <w:tc>
          <w:tcPr>
            <w:tcW w:w="185" w:type="pct"/>
            <w:vMerge/>
          </w:tcPr>
          <w:p w14:paraId="3197EA14" w14:textId="77777777" w:rsidR="00DE3A8F" w:rsidRPr="00E6011B" w:rsidRDefault="00DE3A8F" w:rsidP="008E6A5D">
            <w:pPr>
              <w:rPr>
                <w:rFonts w:ascii="Times New Roman" w:hAnsi="Times New Roman" w:cs="Times New Roman"/>
                <w:sz w:val="28"/>
                <w:szCs w:val="28"/>
              </w:rPr>
            </w:pPr>
          </w:p>
        </w:tc>
        <w:tc>
          <w:tcPr>
            <w:tcW w:w="765" w:type="pct"/>
            <w:vMerge/>
          </w:tcPr>
          <w:p w14:paraId="2BFBD5C9" w14:textId="77777777" w:rsidR="00DE3A8F" w:rsidRPr="00E6011B" w:rsidRDefault="00DE3A8F" w:rsidP="008E6A5D">
            <w:pPr>
              <w:rPr>
                <w:rFonts w:ascii="Times New Roman" w:hAnsi="Times New Roman" w:cs="Times New Roman"/>
                <w:sz w:val="28"/>
                <w:szCs w:val="28"/>
              </w:rPr>
            </w:pPr>
          </w:p>
        </w:tc>
        <w:tc>
          <w:tcPr>
            <w:tcW w:w="557" w:type="pct"/>
            <w:vMerge/>
          </w:tcPr>
          <w:p w14:paraId="774555A9" w14:textId="77777777" w:rsidR="00DE3A8F" w:rsidRPr="00E6011B" w:rsidRDefault="00DE3A8F" w:rsidP="008E6A5D">
            <w:pPr>
              <w:rPr>
                <w:rFonts w:ascii="Times New Roman" w:hAnsi="Times New Roman" w:cs="Times New Roman"/>
                <w:sz w:val="28"/>
                <w:szCs w:val="28"/>
              </w:rPr>
            </w:pPr>
          </w:p>
        </w:tc>
        <w:tc>
          <w:tcPr>
            <w:tcW w:w="1314" w:type="pct"/>
            <w:vMerge/>
          </w:tcPr>
          <w:p w14:paraId="39F425D6" w14:textId="77777777" w:rsidR="00DE3A8F" w:rsidRPr="00E6011B" w:rsidRDefault="00DE3A8F" w:rsidP="008E6A5D">
            <w:pPr>
              <w:rPr>
                <w:rFonts w:ascii="Times New Roman" w:hAnsi="Times New Roman" w:cs="Times New Roman"/>
                <w:sz w:val="28"/>
                <w:szCs w:val="28"/>
              </w:rPr>
            </w:pPr>
          </w:p>
        </w:tc>
        <w:tc>
          <w:tcPr>
            <w:tcW w:w="2178" w:type="pct"/>
          </w:tcPr>
          <w:p w14:paraId="665C5CE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07CF21AE" w14:textId="77777777" w:rsidTr="00E978D7">
        <w:tc>
          <w:tcPr>
            <w:tcW w:w="185" w:type="pct"/>
            <w:vMerge/>
          </w:tcPr>
          <w:p w14:paraId="19F7E66D" w14:textId="77777777" w:rsidR="00DE3A8F" w:rsidRPr="00E6011B" w:rsidRDefault="00DE3A8F" w:rsidP="008E6A5D">
            <w:pPr>
              <w:rPr>
                <w:rFonts w:ascii="Times New Roman" w:hAnsi="Times New Roman" w:cs="Times New Roman"/>
                <w:sz w:val="28"/>
                <w:szCs w:val="28"/>
              </w:rPr>
            </w:pPr>
          </w:p>
        </w:tc>
        <w:tc>
          <w:tcPr>
            <w:tcW w:w="765" w:type="pct"/>
            <w:vMerge/>
          </w:tcPr>
          <w:p w14:paraId="564FB352" w14:textId="77777777" w:rsidR="00DE3A8F" w:rsidRPr="00E6011B" w:rsidRDefault="00DE3A8F" w:rsidP="008E6A5D">
            <w:pPr>
              <w:rPr>
                <w:rFonts w:ascii="Times New Roman" w:hAnsi="Times New Roman" w:cs="Times New Roman"/>
                <w:sz w:val="28"/>
                <w:szCs w:val="28"/>
              </w:rPr>
            </w:pPr>
          </w:p>
        </w:tc>
        <w:tc>
          <w:tcPr>
            <w:tcW w:w="557" w:type="pct"/>
            <w:vMerge/>
          </w:tcPr>
          <w:p w14:paraId="4A9F432F" w14:textId="77777777" w:rsidR="00DE3A8F" w:rsidRPr="00E6011B" w:rsidRDefault="00DE3A8F" w:rsidP="008E6A5D">
            <w:pPr>
              <w:rPr>
                <w:rFonts w:ascii="Times New Roman" w:hAnsi="Times New Roman" w:cs="Times New Roman"/>
                <w:sz w:val="28"/>
                <w:szCs w:val="28"/>
              </w:rPr>
            </w:pPr>
          </w:p>
        </w:tc>
        <w:tc>
          <w:tcPr>
            <w:tcW w:w="1314" w:type="pct"/>
            <w:vMerge/>
          </w:tcPr>
          <w:p w14:paraId="5AE151CA" w14:textId="77777777" w:rsidR="00DE3A8F" w:rsidRPr="00E6011B" w:rsidRDefault="00DE3A8F" w:rsidP="008E6A5D">
            <w:pPr>
              <w:rPr>
                <w:rFonts w:ascii="Times New Roman" w:hAnsi="Times New Roman" w:cs="Times New Roman"/>
                <w:sz w:val="28"/>
                <w:szCs w:val="28"/>
              </w:rPr>
            </w:pPr>
          </w:p>
        </w:tc>
        <w:tc>
          <w:tcPr>
            <w:tcW w:w="2178" w:type="pct"/>
          </w:tcPr>
          <w:p w14:paraId="110BABE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148EFF8F" w14:textId="77777777" w:rsidTr="00E978D7">
        <w:tc>
          <w:tcPr>
            <w:tcW w:w="185" w:type="pct"/>
            <w:vMerge/>
          </w:tcPr>
          <w:p w14:paraId="304BB261" w14:textId="77777777" w:rsidR="00DE3A8F" w:rsidRPr="00E6011B" w:rsidRDefault="00DE3A8F" w:rsidP="008E6A5D">
            <w:pPr>
              <w:rPr>
                <w:rFonts w:ascii="Times New Roman" w:hAnsi="Times New Roman" w:cs="Times New Roman"/>
                <w:sz w:val="28"/>
                <w:szCs w:val="28"/>
              </w:rPr>
            </w:pPr>
          </w:p>
        </w:tc>
        <w:tc>
          <w:tcPr>
            <w:tcW w:w="765" w:type="pct"/>
            <w:vMerge/>
          </w:tcPr>
          <w:p w14:paraId="6307067B" w14:textId="77777777" w:rsidR="00DE3A8F" w:rsidRPr="00E6011B" w:rsidRDefault="00DE3A8F" w:rsidP="008E6A5D">
            <w:pPr>
              <w:rPr>
                <w:rFonts w:ascii="Times New Roman" w:hAnsi="Times New Roman" w:cs="Times New Roman"/>
                <w:sz w:val="28"/>
                <w:szCs w:val="28"/>
              </w:rPr>
            </w:pPr>
          </w:p>
        </w:tc>
        <w:tc>
          <w:tcPr>
            <w:tcW w:w="557" w:type="pct"/>
            <w:vMerge/>
          </w:tcPr>
          <w:p w14:paraId="1F909552" w14:textId="77777777" w:rsidR="00DE3A8F" w:rsidRPr="00E6011B" w:rsidRDefault="00DE3A8F" w:rsidP="008E6A5D">
            <w:pPr>
              <w:rPr>
                <w:rFonts w:ascii="Times New Roman" w:hAnsi="Times New Roman" w:cs="Times New Roman"/>
                <w:sz w:val="28"/>
                <w:szCs w:val="28"/>
              </w:rPr>
            </w:pPr>
          </w:p>
        </w:tc>
        <w:tc>
          <w:tcPr>
            <w:tcW w:w="1314" w:type="pct"/>
            <w:vMerge/>
          </w:tcPr>
          <w:p w14:paraId="08BD2F34" w14:textId="77777777" w:rsidR="00DE3A8F" w:rsidRPr="00E6011B" w:rsidRDefault="00DE3A8F" w:rsidP="008E6A5D">
            <w:pPr>
              <w:rPr>
                <w:rFonts w:ascii="Times New Roman" w:hAnsi="Times New Roman" w:cs="Times New Roman"/>
                <w:sz w:val="28"/>
                <w:szCs w:val="28"/>
              </w:rPr>
            </w:pPr>
          </w:p>
        </w:tc>
        <w:tc>
          <w:tcPr>
            <w:tcW w:w="2178" w:type="pct"/>
          </w:tcPr>
          <w:p w14:paraId="5CC88B25" w14:textId="77777777" w:rsidR="00DE3A8F" w:rsidRPr="00E6011B" w:rsidRDefault="00DE3A8F"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422B0B80" w14:textId="77777777" w:rsidTr="00E978D7">
        <w:tc>
          <w:tcPr>
            <w:tcW w:w="185" w:type="pct"/>
            <w:vMerge/>
          </w:tcPr>
          <w:p w14:paraId="4CEEC0C1" w14:textId="77777777" w:rsidR="00DE3A8F" w:rsidRPr="00E6011B" w:rsidRDefault="00DE3A8F" w:rsidP="008E6A5D">
            <w:pPr>
              <w:rPr>
                <w:rFonts w:ascii="Times New Roman" w:hAnsi="Times New Roman" w:cs="Times New Roman"/>
                <w:sz w:val="28"/>
                <w:szCs w:val="28"/>
              </w:rPr>
            </w:pPr>
          </w:p>
        </w:tc>
        <w:tc>
          <w:tcPr>
            <w:tcW w:w="765" w:type="pct"/>
            <w:vMerge/>
          </w:tcPr>
          <w:p w14:paraId="7E65819A" w14:textId="77777777" w:rsidR="00DE3A8F" w:rsidRPr="00E6011B" w:rsidRDefault="00DE3A8F" w:rsidP="008E6A5D">
            <w:pPr>
              <w:rPr>
                <w:rFonts w:ascii="Times New Roman" w:hAnsi="Times New Roman" w:cs="Times New Roman"/>
                <w:sz w:val="28"/>
                <w:szCs w:val="28"/>
              </w:rPr>
            </w:pPr>
          </w:p>
        </w:tc>
        <w:tc>
          <w:tcPr>
            <w:tcW w:w="557" w:type="pct"/>
            <w:vMerge/>
          </w:tcPr>
          <w:p w14:paraId="1729FAD1" w14:textId="77777777" w:rsidR="00DE3A8F" w:rsidRPr="00E6011B" w:rsidRDefault="00DE3A8F" w:rsidP="008E6A5D">
            <w:pPr>
              <w:rPr>
                <w:rFonts w:ascii="Times New Roman" w:hAnsi="Times New Roman" w:cs="Times New Roman"/>
                <w:sz w:val="28"/>
                <w:szCs w:val="28"/>
              </w:rPr>
            </w:pPr>
          </w:p>
        </w:tc>
        <w:tc>
          <w:tcPr>
            <w:tcW w:w="1314" w:type="pct"/>
            <w:vMerge/>
          </w:tcPr>
          <w:p w14:paraId="4087DFCB" w14:textId="77777777" w:rsidR="00DE3A8F" w:rsidRPr="00E6011B" w:rsidRDefault="00DE3A8F" w:rsidP="008E6A5D">
            <w:pPr>
              <w:rPr>
                <w:rFonts w:ascii="Times New Roman" w:hAnsi="Times New Roman" w:cs="Times New Roman"/>
                <w:sz w:val="28"/>
                <w:szCs w:val="28"/>
              </w:rPr>
            </w:pPr>
          </w:p>
        </w:tc>
        <w:tc>
          <w:tcPr>
            <w:tcW w:w="2178" w:type="pct"/>
          </w:tcPr>
          <w:p w14:paraId="37A14D9B" w14:textId="70BB72E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0024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25ABAD8F" w14:textId="77777777" w:rsidTr="00E978D7">
        <w:tc>
          <w:tcPr>
            <w:tcW w:w="185" w:type="pct"/>
            <w:vMerge/>
          </w:tcPr>
          <w:p w14:paraId="0864FF53" w14:textId="77777777" w:rsidR="00DE3A8F" w:rsidRPr="00E6011B" w:rsidRDefault="00DE3A8F" w:rsidP="008E6A5D">
            <w:pPr>
              <w:rPr>
                <w:rFonts w:ascii="Times New Roman" w:hAnsi="Times New Roman" w:cs="Times New Roman"/>
                <w:sz w:val="28"/>
                <w:szCs w:val="28"/>
              </w:rPr>
            </w:pPr>
          </w:p>
        </w:tc>
        <w:tc>
          <w:tcPr>
            <w:tcW w:w="765" w:type="pct"/>
            <w:vMerge/>
          </w:tcPr>
          <w:p w14:paraId="25A3D41E" w14:textId="77777777" w:rsidR="00DE3A8F" w:rsidRPr="00E6011B" w:rsidRDefault="00DE3A8F" w:rsidP="008E6A5D">
            <w:pPr>
              <w:rPr>
                <w:rFonts w:ascii="Times New Roman" w:hAnsi="Times New Roman" w:cs="Times New Roman"/>
                <w:sz w:val="28"/>
                <w:szCs w:val="28"/>
              </w:rPr>
            </w:pPr>
          </w:p>
        </w:tc>
        <w:tc>
          <w:tcPr>
            <w:tcW w:w="557" w:type="pct"/>
            <w:vMerge/>
          </w:tcPr>
          <w:p w14:paraId="190D48E2" w14:textId="77777777" w:rsidR="00DE3A8F" w:rsidRPr="00E6011B" w:rsidRDefault="00DE3A8F" w:rsidP="008E6A5D">
            <w:pPr>
              <w:rPr>
                <w:rFonts w:ascii="Times New Roman" w:hAnsi="Times New Roman" w:cs="Times New Roman"/>
                <w:sz w:val="28"/>
                <w:szCs w:val="28"/>
              </w:rPr>
            </w:pPr>
          </w:p>
        </w:tc>
        <w:tc>
          <w:tcPr>
            <w:tcW w:w="1314" w:type="pct"/>
            <w:vMerge/>
          </w:tcPr>
          <w:p w14:paraId="2DB1D29B" w14:textId="77777777" w:rsidR="00DE3A8F" w:rsidRPr="00E6011B" w:rsidRDefault="00DE3A8F" w:rsidP="008E6A5D">
            <w:pPr>
              <w:rPr>
                <w:rFonts w:ascii="Times New Roman" w:hAnsi="Times New Roman" w:cs="Times New Roman"/>
                <w:sz w:val="28"/>
                <w:szCs w:val="28"/>
              </w:rPr>
            </w:pPr>
          </w:p>
        </w:tc>
        <w:tc>
          <w:tcPr>
            <w:tcW w:w="2178" w:type="pct"/>
          </w:tcPr>
          <w:p w14:paraId="19E9493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590D2B20" w14:textId="77777777" w:rsidTr="00E978D7">
        <w:tc>
          <w:tcPr>
            <w:tcW w:w="185" w:type="pct"/>
            <w:vMerge w:val="restart"/>
          </w:tcPr>
          <w:p w14:paraId="462E1F3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65" w:type="pct"/>
            <w:vMerge w:val="restart"/>
          </w:tcPr>
          <w:p w14:paraId="727059C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Причалы для маломерных судов</w:t>
            </w:r>
          </w:p>
        </w:tc>
        <w:tc>
          <w:tcPr>
            <w:tcW w:w="557" w:type="pct"/>
            <w:vMerge w:val="restart"/>
          </w:tcPr>
          <w:p w14:paraId="5B30BDC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5.4</w:t>
            </w:r>
          </w:p>
        </w:tc>
        <w:tc>
          <w:tcPr>
            <w:tcW w:w="1314" w:type="pct"/>
            <w:vMerge w:val="restart"/>
          </w:tcPr>
          <w:p w14:paraId="77ED1B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2178" w:type="pct"/>
          </w:tcPr>
          <w:p w14:paraId="5E3CAE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EF88357" w14:textId="77777777" w:rsidTr="00E978D7">
        <w:tc>
          <w:tcPr>
            <w:tcW w:w="185" w:type="pct"/>
            <w:vMerge/>
          </w:tcPr>
          <w:p w14:paraId="693C5878" w14:textId="77777777" w:rsidR="00DE3A8F" w:rsidRPr="00E6011B" w:rsidRDefault="00DE3A8F" w:rsidP="008E6A5D">
            <w:pPr>
              <w:rPr>
                <w:rFonts w:ascii="Times New Roman" w:hAnsi="Times New Roman" w:cs="Times New Roman"/>
                <w:sz w:val="28"/>
                <w:szCs w:val="28"/>
              </w:rPr>
            </w:pPr>
          </w:p>
        </w:tc>
        <w:tc>
          <w:tcPr>
            <w:tcW w:w="765" w:type="pct"/>
            <w:vMerge/>
          </w:tcPr>
          <w:p w14:paraId="4B1AD85F" w14:textId="77777777" w:rsidR="00DE3A8F" w:rsidRPr="00E6011B" w:rsidRDefault="00DE3A8F" w:rsidP="008E6A5D">
            <w:pPr>
              <w:rPr>
                <w:rFonts w:ascii="Times New Roman" w:hAnsi="Times New Roman" w:cs="Times New Roman"/>
                <w:sz w:val="28"/>
                <w:szCs w:val="28"/>
              </w:rPr>
            </w:pPr>
          </w:p>
        </w:tc>
        <w:tc>
          <w:tcPr>
            <w:tcW w:w="557" w:type="pct"/>
            <w:vMerge/>
          </w:tcPr>
          <w:p w14:paraId="5FEB9A1D" w14:textId="77777777" w:rsidR="00DE3A8F" w:rsidRPr="00E6011B" w:rsidRDefault="00DE3A8F" w:rsidP="008E6A5D">
            <w:pPr>
              <w:rPr>
                <w:rFonts w:ascii="Times New Roman" w:hAnsi="Times New Roman" w:cs="Times New Roman"/>
                <w:sz w:val="28"/>
                <w:szCs w:val="28"/>
              </w:rPr>
            </w:pPr>
          </w:p>
        </w:tc>
        <w:tc>
          <w:tcPr>
            <w:tcW w:w="1314" w:type="pct"/>
            <w:vMerge/>
          </w:tcPr>
          <w:p w14:paraId="6C843010" w14:textId="77777777" w:rsidR="00DE3A8F" w:rsidRPr="00E6011B" w:rsidRDefault="00DE3A8F" w:rsidP="008E6A5D">
            <w:pPr>
              <w:rPr>
                <w:rFonts w:ascii="Times New Roman" w:hAnsi="Times New Roman" w:cs="Times New Roman"/>
                <w:sz w:val="28"/>
                <w:szCs w:val="28"/>
              </w:rPr>
            </w:pPr>
          </w:p>
        </w:tc>
        <w:tc>
          <w:tcPr>
            <w:tcW w:w="2178" w:type="pct"/>
          </w:tcPr>
          <w:p w14:paraId="2634B4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3FFC2D92" w14:textId="77777777" w:rsidTr="00E978D7">
        <w:tc>
          <w:tcPr>
            <w:tcW w:w="185" w:type="pct"/>
            <w:vMerge/>
          </w:tcPr>
          <w:p w14:paraId="2ED390D9" w14:textId="77777777" w:rsidR="00DE3A8F" w:rsidRPr="00E6011B" w:rsidRDefault="00DE3A8F" w:rsidP="008E6A5D">
            <w:pPr>
              <w:rPr>
                <w:rFonts w:ascii="Times New Roman" w:hAnsi="Times New Roman" w:cs="Times New Roman"/>
                <w:sz w:val="28"/>
                <w:szCs w:val="28"/>
              </w:rPr>
            </w:pPr>
          </w:p>
        </w:tc>
        <w:tc>
          <w:tcPr>
            <w:tcW w:w="765" w:type="pct"/>
            <w:vMerge/>
          </w:tcPr>
          <w:p w14:paraId="0568B26C" w14:textId="77777777" w:rsidR="00DE3A8F" w:rsidRPr="00E6011B" w:rsidRDefault="00DE3A8F" w:rsidP="008E6A5D">
            <w:pPr>
              <w:rPr>
                <w:rFonts w:ascii="Times New Roman" w:hAnsi="Times New Roman" w:cs="Times New Roman"/>
                <w:sz w:val="28"/>
                <w:szCs w:val="28"/>
              </w:rPr>
            </w:pPr>
          </w:p>
        </w:tc>
        <w:tc>
          <w:tcPr>
            <w:tcW w:w="557" w:type="pct"/>
            <w:vMerge/>
          </w:tcPr>
          <w:p w14:paraId="1C9187B1" w14:textId="77777777" w:rsidR="00DE3A8F" w:rsidRPr="00E6011B" w:rsidRDefault="00DE3A8F" w:rsidP="008E6A5D">
            <w:pPr>
              <w:rPr>
                <w:rFonts w:ascii="Times New Roman" w:hAnsi="Times New Roman" w:cs="Times New Roman"/>
                <w:sz w:val="28"/>
                <w:szCs w:val="28"/>
              </w:rPr>
            </w:pPr>
          </w:p>
        </w:tc>
        <w:tc>
          <w:tcPr>
            <w:tcW w:w="1314" w:type="pct"/>
            <w:vMerge/>
          </w:tcPr>
          <w:p w14:paraId="160F5C75" w14:textId="77777777" w:rsidR="00DE3A8F" w:rsidRPr="00E6011B" w:rsidRDefault="00DE3A8F" w:rsidP="008E6A5D">
            <w:pPr>
              <w:rPr>
                <w:rFonts w:ascii="Times New Roman" w:hAnsi="Times New Roman" w:cs="Times New Roman"/>
                <w:sz w:val="28"/>
                <w:szCs w:val="28"/>
              </w:rPr>
            </w:pPr>
          </w:p>
        </w:tc>
        <w:tc>
          <w:tcPr>
            <w:tcW w:w="2178" w:type="pct"/>
          </w:tcPr>
          <w:p w14:paraId="665AAF1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48795B1" w14:textId="77777777" w:rsidTr="00E978D7">
        <w:tc>
          <w:tcPr>
            <w:tcW w:w="185" w:type="pct"/>
            <w:vMerge/>
          </w:tcPr>
          <w:p w14:paraId="486D0B90" w14:textId="77777777" w:rsidR="00DE3A8F" w:rsidRPr="00E6011B" w:rsidRDefault="00DE3A8F" w:rsidP="008E6A5D">
            <w:pPr>
              <w:rPr>
                <w:rFonts w:ascii="Times New Roman" w:hAnsi="Times New Roman" w:cs="Times New Roman"/>
                <w:sz w:val="28"/>
                <w:szCs w:val="28"/>
              </w:rPr>
            </w:pPr>
          </w:p>
        </w:tc>
        <w:tc>
          <w:tcPr>
            <w:tcW w:w="765" w:type="pct"/>
            <w:vMerge/>
          </w:tcPr>
          <w:p w14:paraId="1A615EC5" w14:textId="77777777" w:rsidR="00DE3A8F" w:rsidRPr="00E6011B" w:rsidRDefault="00DE3A8F" w:rsidP="008E6A5D">
            <w:pPr>
              <w:rPr>
                <w:rFonts w:ascii="Times New Roman" w:hAnsi="Times New Roman" w:cs="Times New Roman"/>
                <w:sz w:val="28"/>
                <w:szCs w:val="28"/>
              </w:rPr>
            </w:pPr>
          </w:p>
        </w:tc>
        <w:tc>
          <w:tcPr>
            <w:tcW w:w="557" w:type="pct"/>
            <w:vMerge/>
          </w:tcPr>
          <w:p w14:paraId="247D5BAC" w14:textId="77777777" w:rsidR="00DE3A8F" w:rsidRPr="00E6011B" w:rsidRDefault="00DE3A8F" w:rsidP="008E6A5D">
            <w:pPr>
              <w:rPr>
                <w:rFonts w:ascii="Times New Roman" w:hAnsi="Times New Roman" w:cs="Times New Roman"/>
                <w:sz w:val="28"/>
                <w:szCs w:val="28"/>
              </w:rPr>
            </w:pPr>
          </w:p>
        </w:tc>
        <w:tc>
          <w:tcPr>
            <w:tcW w:w="1314" w:type="pct"/>
            <w:vMerge/>
          </w:tcPr>
          <w:p w14:paraId="7832A07C" w14:textId="77777777" w:rsidR="00DE3A8F" w:rsidRPr="00E6011B" w:rsidRDefault="00DE3A8F" w:rsidP="008E6A5D">
            <w:pPr>
              <w:rPr>
                <w:rFonts w:ascii="Times New Roman" w:hAnsi="Times New Roman" w:cs="Times New Roman"/>
                <w:sz w:val="28"/>
                <w:szCs w:val="28"/>
              </w:rPr>
            </w:pPr>
          </w:p>
        </w:tc>
        <w:tc>
          <w:tcPr>
            <w:tcW w:w="2178" w:type="pct"/>
          </w:tcPr>
          <w:p w14:paraId="4943AE6E" w14:textId="64E264A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2DA53A7" w14:textId="77777777" w:rsidTr="00E978D7">
        <w:tc>
          <w:tcPr>
            <w:tcW w:w="185" w:type="pct"/>
            <w:vMerge/>
          </w:tcPr>
          <w:p w14:paraId="20867813" w14:textId="77777777" w:rsidR="00DE3A8F" w:rsidRPr="00E6011B" w:rsidRDefault="00DE3A8F" w:rsidP="008E6A5D">
            <w:pPr>
              <w:rPr>
                <w:rFonts w:ascii="Times New Roman" w:hAnsi="Times New Roman" w:cs="Times New Roman"/>
                <w:sz w:val="28"/>
                <w:szCs w:val="28"/>
              </w:rPr>
            </w:pPr>
          </w:p>
        </w:tc>
        <w:tc>
          <w:tcPr>
            <w:tcW w:w="765" w:type="pct"/>
            <w:vMerge/>
          </w:tcPr>
          <w:p w14:paraId="61B94366" w14:textId="77777777" w:rsidR="00DE3A8F" w:rsidRPr="00E6011B" w:rsidRDefault="00DE3A8F" w:rsidP="008E6A5D">
            <w:pPr>
              <w:rPr>
                <w:rFonts w:ascii="Times New Roman" w:hAnsi="Times New Roman" w:cs="Times New Roman"/>
                <w:sz w:val="28"/>
                <w:szCs w:val="28"/>
              </w:rPr>
            </w:pPr>
          </w:p>
        </w:tc>
        <w:tc>
          <w:tcPr>
            <w:tcW w:w="557" w:type="pct"/>
            <w:vMerge/>
          </w:tcPr>
          <w:p w14:paraId="1B5B795F" w14:textId="77777777" w:rsidR="00DE3A8F" w:rsidRPr="00E6011B" w:rsidRDefault="00DE3A8F" w:rsidP="008E6A5D">
            <w:pPr>
              <w:rPr>
                <w:rFonts w:ascii="Times New Roman" w:hAnsi="Times New Roman" w:cs="Times New Roman"/>
                <w:sz w:val="28"/>
                <w:szCs w:val="28"/>
              </w:rPr>
            </w:pPr>
          </w:p>
        </w:tc>
        <w:tc>
          <w:tcPr>
            <w:tcW w:w="1314" w:type="pct"/>
            <w:vMerge/>
          </w:tcPr>
          <w:p w14:paraId="1F4BF8C5" w14:textId="77777777" w:rsidR="00DE3A8F" w:rsidRPr="00E6011B" w:rsidRDefault="00DE3A8F" w:rsidP="008E6A5D">
            <w:pPr>
              <w:rPr>
                <w:rFonts w:ascii="Times New Roman" w:hAnsi="Times New Roman" w:cs="Times New Roman"/>
                <w:sz w:val="28"/>
                <w:szCs w:val="28"/>
              </w:rPr>
            </w:pPr>
          </w:p>
        </w:tc>
        <w:tc>
          <w:tcPr>
            <w:tcW w:w="2178" w:type="pct"/>
          </w:tcPr>
          <w:p w14:paraId="40936D7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4BD3A2B" w14:textId="77777777" w:rsidTr="00E978D7">
        <w:tc>
          <w:tcPr>
            <w:tcW w:w="185" w:type="pct"/>
            <w:vMerge/>
          </w:tcPr>
          <w:p w14:paraId="3CC81213" w14:textId="77777777" w:rsidR="00DE3A8F" w:rsidRPr="00E6011B" w:rsidRDefault="00DE3A8F" w:rsidP="008E6A5D">
            <w:pPr>
              <w:rPr>
                <w:rFonts w:ascii="Times New Roman" w:hAnsi="Times New Roman" w:cs="Times New Roman"/>
                <w:sz w:val="28"/>
                <w:szCs w:val="28"/>
              </w:rPr>
            </w:pPr>
          </w:p>
        </w:tc>
        <w:tc>
          <w:tcPr>
            <w:tcW w:w="765" w:type="pct"/>
            <w:vMerge/>
          </w:tcPr>
          <w:p w14:paraId="626A25A9" w14:textId="77777777" w:rsidR="00DE3A8F" w:rsidRPr="00E6011B" w:rsidRDefault="00DE3A8F" w:rsidP="008E6A5D">
            <w:pPr>
              <w:rPr>
                <w:rFonts w:ascii="Times New Roman" w:hAnsi="Times New Roman" w:cs="Times New Roman"/>
                <w:sz w:val="28"/>
                <w:szCs w:val="28"/>
              </w:rPr>
            </w:pPr>
          </w:p>
        </w:tc>
        <w:tc>
          <w:tcPr>
            <w:tcW w:w="557" w:type="pct"/>
            <w:vMerge/>
          </w:tcPr>
          <w:p w14:paraId="1D33BE88" w14:textId="77777777" w:rsidR="00DE3A8F" w:rsidRPr="00E6011B" w:rsidRDefault="00DE3A8F" w:rsidP="008E6A5D">
            <w:pPr>
              <w:rPr>
                <w:rFonts w:ascii="Times New Roman" w:hAnsi="Times New Roman" w:cs="Times New Roman"/>
                <w:sz w:val="28"/>
                <w:szCs w:val="28"/>
              </w:rPr>
            </w:pPr>
          </w:p>
        </w:tc>
        <w:tc>
          <w:tcPr>
            <w:tcW w:w="1314" w:type="pct"/>
            <w:vMerge/>
          </w:tcPr>
          <w:p w14:paraId="65211DBA" w14:textId="77777777" w:rsidR="00DE3A8F" w:rsidRPr="00E6011B" w:rsidRDefault="00DE3A8F" w:rsidP="008E6A5D">
            <w:pPr>
              <w:rPr>
                <w:rFonts w:ascii="Times New Roman" w:hAnsi="Times New Roman" w:cs="Times New Roman"/>
                <w:sz w:val="28"/>
                <w:szCs w:val="28"/>
              </w:rPr>
            </w:pPr>
          </w:p>
        </w:tc>
        <w:tc>
          <w:tcPr>
            <w:tcW w:w="2178" w:type="pct"/>
          </w:tcPr>
          <w:p w14:paraId="427E5CD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4AE778E0" w14:textId="77777777" w:rsidTr="00E978D7">
        <w:tc>
          <w:tcPr>
            <w:tcW w:w="185" w:type="pct"/>
            <w:vMerge/>
          </w:tcPr>
          <w:p w14:paraId="6A6D39B8" w14:textId="77777777" w:rsidR="00DE3A8F" w:rsidRPr="00E6011B" w:rsidRDefault="00DE3A8F" w:rsidP="008E6A5D">
            <w:pPr>
              <w:rPr>
                <w:rFonts w:ascii="Times New Roman" w:hAnsi="Times New Roman" w:cs="Times New Roman"/>
                <w:sz w:val="28"/>
                <w:szCs w:val="28"/>
              </w:rPr>
            </w:pPr>
          </w:p>
        </w:tc>
        <w:tc>
          <w:tcPr>
            <w:tcW w:w="765" w:type="pct"/>
            <w:vMerge/>
          </w:tcPr>
          <w:p w14:paraId="7B4C2739" w14:textId="77777777" w:rsidR="00DE3A8F" w:rsidRPr="00E6011B" w:rsidRDefault="00DE3A8F" w:rsidP="008E6A5D">
            <w:pPr>
              <w:rPr>
                <w:rFonts w:ascii="Times New Roman" w:hAnsi="Times New Roman" w:cs="Times New Roman"/>
                <w:sz w:val="28"/>
                <w:szCs w:val="28"/>
              </w:rPr>
            </w:pPr>
          </w:p>
        </w:tc>
        <w:tc>
          <w:tcPr>
            <w:tcW w:w="557" w:type="pct"/>
            <w:vMerge/>
          </w:tcPr>
          <w:p w14:paraId="3389BEAD" w14:textId="77777777" w:rsidR="00DE3A8F" w:rsidRPr="00E6011B" w:rsidRDefault="00DE3A8F" w:rsidP="008E6A5D">
            <w:pPr>
              <w:rPr>
                <w:rFonts w:ascii="Times New Roman" w:hAnsi="Times New Roman" w:cs="Times New Roman"/>
                <w:sz w:val="28"/>
                <w:szCs w:val="28"/>
              </w:rPr>
            </w:pPr>
          </w:p>
        </w:tc>
        <w:tc>
          <w:tcPr>
            <w:tcW w:w="1314" w:type="pct"/>
            <w:vMerge/>
          </w:tcPr>
          <w:p w14:paraId="4664CE2F" w14:textId="77777777" w:rsidR="00DE3A8F" w:rsidRPr="00E6011B" w:rsidRDefault="00DE3A8F" w:rsidP="008E6A5D">
            <w:pPr>
              <w:rPr>
                <w:rFonts w:ascii="Times New Roman" w:hAnsi="Times New Roman" w:cs="Times New Roman"/>
                <w:sz w:val="28"/>
                <w:szCs w:val="28"/>
              </w:rPr>
            </w:pPr>
          </w:p>
        </w:tc>
        <w:tc>
          <w:tcPr>
            <w:tcW w:w="2178" w:type="pct"/>
          </w:tcPr>
          <w:p w14:paraId="2446CB06" w14:textId="0EEB0115" w:rsidR="00DE3A8F" w:rsidRPr="00E6011B" w:rsidRDefault="00DE3A8F" w:rsidP="008E6A5D">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095F312" w14:textId="77777777" w:rsidTr="00E978D7">
        <w:tc>
          <w:tcPr>
            <w:tcW w:w="185" w:type="pct"/>
            <w:vMerge/>
          </w:tcPr>
          <w:p w14:paraId="2D14FF18" w14:textId="77777777" w:rsidR="00DE3A8F" w:rsidRPr="00E6011B" w:rsidRDefault="00DE3A8F" w:rsidP="008E6A5D">
            <w:pPr>
              <w:rPr>
                <w:rFonts w:ascii="Times New Roman" w:hAnsi="Times New Roman" w:cs="Times New Roman"/>
                <w:sz w:val="28"/>
                <w:szCs w:val="28"/>
              </w:rPr>
            </w:pPr>
          </w:p>
        </w:tc>
        <w:tc>
          <w:tcPr>
            <w:tcW w:w="765" w:type="pct"/>
            <w:vMerge/>
          </w:tcPr>
          <w:p w14:paraId="198B0DC5" w14:textId="77777777" w:rsidR="00DE3A8F" w:rsidRPr="00E6011B" w:rsidRDefault="00DE3A8F" w:rsidP="008E6A5D">
            <w:pPr>
              <w:rPr>
                <w:rFonts w:ascii="Times New Roman" w:hAnsi="Times New Roman" w:cs="Times New Roman"/>
                <w:sz w:val="28"/>
                <w:szCs w:val="28"/>
              </w:rPr>
            </w:pPr>
          </w:p>
        </w:tc>
        <w:tc>
          <w:tcPr>
            <w:tcW w:w="557" w:type="pct"/>
            <w:vMerge/>
          </w:tcPr>
          <w:p w14:paraId="069BEE13" w14:textId="77777777" w:rsidR="00DE3A8F" w:rsidRPr="00E6011B" w:rsidRDefault="00DE3A8F" w:rsidP="008E6A5D">
            <w:pPr>
              <w:rPr>
                <w:rFonts w:ascii="Times New Roman" w:hAnsi="Times New Roman" w:cs="Times New Roman"/>
                <w:sz w:val="28"/>
                <w:szCs w:val="28"/>
              </w:rPr>
            </w:pPr>
          </w:p>
        </w:tc>
        <w:tc>
          <w:tcPr>
            <w:tcW w:w="1314" w:type="pct"/>
            <w:vMerge/>
          </w:tcPr>
          <w:p w14:paraId="27090886" w14:textId="77777777" w:rsidR="00DE3A8F" w:rsidRPr="00E6011B" w:rsidRDefault="00DE3A8F" w:rsidP="008E6A5D">
            <w:pPr>
              <w:rPr>
                <w:rFonts w:ascii="Times New Roman" w:hAnsi="Times New Roman" w:cs="Times New Roman"/>
                <w:sz w:val="28"/>
                <w:szCs w:val="28"/>
              </w:rPr>
            </w:pPr>
          </w:p>
        </w:tc>
        <w:tc>
          <w:tcPr>
            <w:tcW w:w="2178" w:type="pct"/>
          </w:tcPr>
          <w:p w14:paraId="2098CA4F" w14:textId="5C3C276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70024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531B6D9" w14:textId="77777777" w:rsidTr="00E978D7">
        <w:tc>
          <w:tcPr>
            <w:tcW w:w="185" w:type="pct"/>
            <w:vMerge/>
          </w:tcPr>
          <w:p w14:paraId="339AC01F" w14:textId="77777777" w:rsidR="00DE3A8F" w:rsidRPr="00E6011B" w:rsidRDefault="00DE3A8F" w:rsidP="008E6A5D">
            <w:pPr>
              <w:rPr>
                <w:rFonts w:ascii="Times New Roman" w:hAnsi="Times New Roman" w:cs="Times New Roman"/>
                <w:sz w:val="28"/>
                <w:szCs w:val="28"/>
              </w:rPr>
            </w:pPr>
          </w:p>
        </w:tc>
        <w:tc>
          <w:tcPr>
            <w:tcW w:w="765" w:type="pct"/>
            <w:vMerge/>
          </w:tcPr>
          <w:p w14:paraId="52C94325" w14:textId="77777777" w:rsidR="00DE3A8F" w:rsidRPr="00E6011B" w:rsidRDefault="00DE3A8F" w:rsidP="008E6A5D">
            <w:pPr>
              <w:rPr>
                <w:rFonts w:ascii="Times New Roman" w:hAnsi="Times New Roman" w:cs="Times New Roman"/>
                <w:sz w:val="28"/>
                <w:szCs w:val="28"/>
              </w:rPr>
            </w:pPr>
          </w:p>
        </w:tc>
        <w:tc>
          <w:tcPr>
            <w:tcW w:w="557" w:type="pct"/>
            <w:vMerge/>
          </w:tcPr>
          <w:p w14:paraId="0E21D323" w14:textId="77777777" w:rsidR="00DE3A8F" w:rsidRPr="00E6011B" w:rsidRDefault="00DE3A8F" w:rsidP="008E6A5D">
            <w:pPr>
              <w:rPr>
                <w:rFonts w:ascii="Times New Roman" w:hAnsi="Times New Roman" w:cs="Times New Roman"/>
                <w:sz w:val="28"/>
                <w:szCs w:val="28"/>
              </w:rPr>
            </w:pPr>
          </w:p>
        </w:tc>
        <w:tc>
          <w:tcPr>
            <w:tcW w:w="1314" w:type="pct"/>
            <w:vMerge/>
          </w:tcPr>
          <w:p w14:paraId="42ADA062" w14:textId="77777777" w:rsidR="00DE3A8F" w:rsidRPr="00E6011B" w:rsidRDefault="00DE3A8F" w:rsidP="008E6A5D">
            <w:pPr>
              <w:rPr>
                <w:rFonts w:ascii="Times New Roman" w:hAnsi="Times New Roman" w:cs="Times New Roman"/>
                <w:sz w:val="28"/>
                <w:szCs w:val="28"/>
              </w:rPr>
            </w:pPr>
          </w:p>
        </w:tc>
        <w:tc>
          <w:tcPr>
            <w:tcW w:w="2178" w:type="pct"/>
          </w:tcPr>
          <w:p w14:paraId="19EEB20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A58A0D5" w14:textId="77777777" w:rsidTr="00E978D7">
        <w:tc>
          <w:tcPr>
            <w:tcW w:w="185" w:type="pct"/>
            <w:vMerge w:val="restart"/>
          </w:tcPr>
          <w:p w14:paraId="0F40950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65" w:type="pct"/>
            <w:vMerge w:val="restart"/>
          </w:tcPr>
          <w:p w14:paraId="3BA1DA2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Транспорт</w:t>
            </w:r>
          </w:p>
        </w:tc>
        <w:tc>
          <w:tcPr>
            <w:tcW w:w="557" w:type="pct"/>
            <w:vMerge w:val="restart"/>
          </w:tcPr>
          <w:p w14:paraId="4B39DA6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7.0</w:t>
            </w:r>
          </w:p>
        </w:tc>
        <w:tc>
          <w:tcPr>
            <w:tcW w:w="1314" w:type="pct"/>
            <w:vMerge w:val="restart"/>
          </w:tcPr>
          <w:p w14:paraId="057BDC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w:t>
            </w:r>
          </w:p>
        </w:tc>
        <w:tc>
          <w:tcPr>
            <w:tcW w:w="2178" w:type="pct"/>
          </w:tcPr>
          <w:p w14:paraId="7BD4B60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A8A9B3A" w14:textId="77777777" w:rsidTr="00E978D7">
        <w:tc>
          <w:tcPr>
            <w:tcW w:w="185" w:type="pct"/>
            <w:vMerge/>
          </w:tcPr>
          <w:p w14:paraId="251EE751" w14:textId="77777777" w:rsidR="00DE3A8F" w:rsidRPr="00E6011B" w:rsidRDefault="00DE3A8F" w:rsidP="008E6A5D">
            <w:pPr>
              <w:rPr>
                <w:rFonts w:ascii="Times New Roman" w:hAnsi="Times New Roman" w:cs="Times New Roman"/>
                <w:sz w:val="28"/>
                <w:szCs w:val="28"/>
              </w:rPr>
            </w:pPr>
          </w:p>
        </w:tc>
        <w:tc>
          <w:tcPr>
            <w:tcW w:w="765" w:type="pct"/>
            <w:vMerge/>
          </w:tcPr>
          <w:p w14:paraId="2D9CE365" w14:textId="77777777" w:rsidR="00DE3A8F" w:rsidRPr="00E6011B" w:rsidRDefault="00DE3A8F" w:rsidP="008E6A5D">
            <w:pPr>
              <w:rPr>
                <w:rFonts w:ascii="Times New Roman" w:hAnsi="Times New Roman" w:cs="Times New Roman"/>
                <w:sz w:val="28"/>
                <w:szCs w:val="28"/>
              </w:rPr>
            </w:pPr>
          </w:p>
        </w:tc>
        <w:tc>
          <w:tcPr>
            <w:tcW w:w="557" w:type="pct"/>
            <w:vMerge/>
          </w:tcPr>
          <w:p w14:paraId="76CC72C7" w14:textId="77777777" w:rsidR="00DE3A8F" w:rsidRPr="00E6011B" w:rsidRDefault="00DE3A8F" w:rsidP="008E6A5D">
            <w:pPr>
              <w:rPr>
                <w:rFonts w:ascii="Times New Roman" w:hAnsi="Times New Roman" w:cs="Times New Roman"/>
                <w:sz w:val="28"/>
                <w:szCs w:val="28"/>
              </w:rPr>
            </w:pPr>
          </w:p>
        </w:tc>
        <w:tc>
          <w:tcPr>
            <w:tcW w:w="1314" w:type="pct"/>
            <w:vMerge/>
          </w:tcPr>
          <w:p w14:paraId="1C5C3B60" w14:textId="77777777" w:rsidR="00DE3A8F" w:rsidRPr="00E6011B" w:rsidRDefault="00DE3A8F" w:rsidP="008E6A5D">
            <w:pPr>
              <w:rPr>
                <w:rFonts w:ascii="Times New Roman" w:hAnsi="Times New Roman" w:cs="Times New Roman"/>
                <w:sz w:val="28"/>
                <w:szCs w:val="28"/>
              </w:rPr>
            </w:pPr>
          </w:p>
        </w:tc>
        <w:tc>
          <w:tcPr>
            <w:tcW w:w="2178" w:type="pct"/>
          </w:tcPr>
          <w:p w14:paraId="195E87C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12D34113" w14:textId="77777777" w:rsidTr="00E978D7">
        <w:tc>
          <w:tcPr>
            <w:tcW w:w="185" w:type="pct"/>
            <w:vMerge/>
          </w:tcPr>
          <w:p w14:paraId="1271EF0B" w14:textId="77777777" w:rsidR="00DE3A8F" w:rsidRPr="00E6011B" w:rsidRDefault="00DE3A8F" w:rsidP="008E6A5D">
            <w:pPr>
              <w:rPr>
                <w:rFonts w:ascii="Times New Roman" w:hAnsi="Times New Roman" w:cs="Times New Roman"/>
                <w:sz w:val="28"/>
                <w:szCs w:val="28"/>
              </w:rPr>
            </w:pPr>
          </w:p>
        </w:tc>
        <w:tc>
          <w:tcPr>
            <w:tcW w:w="765" w:type="pct"/>
            <w:vMerge/>
          </w:tcPr>
          <w:p w14:paraId="37EC2CD9" w14:textId="77777777" w:rsidR="00DE3A8F" w:rsidRPr="00E6011B" w:rsidRDefault="00DE3A8F" w:rsidP="008E6A5D">
            <w:pPr>
              <w:rPr>
                <w:rFonts w:ascii="Times New Roman" w:hAnsi="Times New Roman" w:cs="Times New Roman"/>
                <w:sz w:val="28"/>
                <w:szCs w:val="28"/>
              </w:rPr>
            </w:pPr>
          </w:p>
        </w:tc>
        <w:tc>
          <w:tcPr>
            <w:tcW w:w="557" w:type="pct"/>
            <w:vMerge/>
          </w:tcPr>
          <w:p w14:paraId="7A814EFB" w14:textId="77777777" w:rsidR="00DE3A8F" w:rsidRPr="00E6011B" w:rsidRDefault="00DE3A8F" w:rsidP="008E6A5D">
            <w:pPr>
              <w:rPr>
                <w:rFonts w:ascii="Times New Roman" w:hAnsi="Times New Roman" w:cs="Times New Roman"/>
                <w:sz w:val="28"/>
                <w:szCs w:val="28"/>
              </w:rPr>
            </w:pPr>
          </w:p>
        </w:tc>
        <w:tc>
          <w:tcPr>
            <w:tcW w:w="1314" w:type="pct"/>
            <w:vMerge/>
          </w:tcPr>
          <w:p w14:paraId="4DBFDE55" w14:textId="77777777" w:rsidR="00DE3A8F" w:rsidRPr="00E6011B" w:rsidRDefault="00DE3A8F" w:rsidP="008E6A5D">
            <w:pPr>
              <w:rPr>
                <w:rFonts w:ascii="Times New Roman" w:hAnsi="Times New Roman" w:cs="Times New Roman"/>
                <w:sz w:val="28"/>
                <w:szCs w:val="28"/>
              </w:rPr>
            </w:pPr>
          </w:p>
        </w:tc>
        <w:tc>
          <w:tcPr>
            <w:tcW w:w="2178" w:type="pct"/>
          </w:tcPr>
          <w:p w14:paraId="54C1332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9F9C41B" w14:textId="77777777" w:rsidTr="00E978D7">
        <w:tc>
          <w:tcPr>
            <w:tcW w:w="185" w:type="pct"/>
            <w:vMerge/>
          </w:tcPr>
          <w:p w14:paraId="4D741F56" w14:textId="77777777" w:rsidR="00DE3A8F" w:rsidRPr="00E6011B" w:rsidRDefault="00DE3A8F" w:rsidP="008E6A5D">
            <w:pPr>
              <w:rPr>
                <w:rFonts w:ascii="Times New Roman" w:hAnsi="Times New Roman" w:cs="Times New Roman"/>
                <w:sz w:val="28"/>
                <w:szCs w:val="28"/>
              </w:rPr>
            </w:pPr>
          </w:p>
        </w:tc>
        <w:tc>
          <w:tcPr>
            <w:tcW w:w="765" w:type="pct"/>
            <w:vMerge/>
          </w:tcPr>
          <w:p w14:paraId="7AE3113D" w14:textId="77777777" w:rsidR="00DE3A8F" w:rsidRPr="00E6011B" w:rsidRDefault="00DE3A8F" w:rsidP="008E6A5D">
            <w:pPr>
              <w:rPr>
                <w:rFonts w:ascii="Times New Roman" w:hAnsi="Times New Roman" w:cs="Times New Roman"/>
                <w:sz w:val="28"/>
                <w:szCs w:val="28"/>
              </w:rPr>
            </w:pPr>
          </w:p>
        </w:tc>
        <w:tc>
          <w:tcPr>
            <w:tcW w:w="557" w:type="pct"/>
            <w:vMerge/>
          </w:tcPr>
          <w:p w14:paraId="741939AF" w14:textId="77777777" w:rsidR="00DE3A8F" w:rsidRPr="00E6011B" w:rsidRDefault="00DE3A8F" w:rsidP="008E6A5D">
            <w:pPr>
              <w:rPr>
                <w:rFonts w:ascii="Times New Roman" w:hAnsi="Times New Roman" w:cs="Times New Roman"/>
                <w:sz w:val="28"/>
                <w:szCs w:val="28"/>
              </w:rPr>
            </w:pPr>
          </w:p>
        </w:tc>
        <w:tc>
          <w:tcPr>
            <w:tcW w:w="1314" w:type="pct"/>
            <w:vMerge/>
          </w:tcPr>
          <w:p w14:paraId="06C6D767" w14:textId="77777777" w:rsidR="00DE3A8F" w:rsidRPr="00E6011B" w:rsidRDefault="00DE3A8F" w:rsidP="008E6A5D">
            <w:pPr>
              <w:rPr>
                <w:rFonts w:ascii="Times New Roman" w:hAnsi="Times New Roman" w:cs="Times New Roman"/>
                <w:sz w:val="28"/>
                <w:szCs w:val="28"/>
              </w:rPr>
            </w:pPr>
          </w:p>
        </w:tc>
        <w:tc>
          <w:tcPr>
            <w:tcW w:w="2178" w:type="pct"/>
          </w:tcPr>
          <w:p w14:paraId="15424264" w14:textId="08B95E1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 xml:space="preserve">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F37046"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м.</w:t>
            </w:r>
          </w:p>
        </w:tc>
      </w:tr>
      <w:tr w:rsidR="00136056" w:rsidRPr="00E6011B" w14:paraId="40A57394" w14:textId="77777777" w:rsidTr="00E978D7">
        <w:tc>
          <w:tcPr>
            <w:tcW w:w="185" w:type="pct"/>
            <w:vMerge/>
          </w:tcPr>
          <w:p w14:paraId="6DE5081D" w14:textId="77777777" w:rsidR="00DE3A8F" w:rsidRPr="00E6011B" w:rsidRDefault="00DE3A8F" w:rsidP="008E6A5D">
            <w:pPr>
              <w:rPr>
                <w:rFonts w:ascii="Times New Roman" w:hAnsi="Times New Roman" w:cs="Times New Roman"/>
                <w:sz w:val="28"/>
                <w:szCs w:val="28"/>
              </w:rPr>
            </w:pPr>
          </w:p>
        </w:tc>
        <w:tc>
          <w:tcPr>
            <w:tcW w:w="765" w:type="pct"/>
            <w:vMerge/>
          </w:tcPr>
          <w:p w14:paraId="0675253E" w14:textId="77777777" w:rsidR="00DE3A8F" w:rsidRPr="00E6011B" w:rsidRDefault="00DE3A8F" w:rsidP="008E6A5D">
            <w:pPr>
              <w:rPr>
                <w:rFonts w:ascii="Times New Roman" w:hAnsi="Times New Roman" w:cs="Times New Roman"/>
                <w:sz w:val="28"/>
                <w:szCs w:val="28"/>
              </w:rPr>
            </w:pPr>
          </w:p>
        </w:tc>
        <w:tc>
          <w:tcPr>
            <w:tcW w:w="557" w:type="pct"/>
            <w:vMerge/>
          </w:tcPr>
          <w:p w14:paraId="572273CB" w14:textId="77777777" w:rsidR="00DE3A8F" w:rsidRPr="00E6011B" w:rsidRDefault="00DE3A8F" w:rsidP="008E6A5D">
            <w:pPr>
              <w:rPr>
                <w:rFonts w:ascii="Times New Roman" w:hAnsi="Times New Roman" w:cs="Times New Roman"/>
                <w:sz w:val="28"/>
                <w:szCs w:val="28"/>
              </w:rPr>
            </w:pPr>
          </w:p>
        </w:tc>
        <w:tc>
          <w:tcPr>
            <w:tcW w:w="1314" w:type="pct"/>
            <w:vMerge/>
          </w:tcPr>
          <w:p w14:paraId="5FC11C65" w14:textId="77777777" w:rsidR="00DE3A8F" w:rsidRPr="00E6011B" w:rsidRDefault="00DE3A8F" w:rsidP="008E6A5D">
            <w:pPr>
              <w:rPr>
                <w:rFonts w:ascii="Times New Roman" w:hAnsi="Times New Roman" w:cs="Times New Roman"/>
                <w:sz w:val="28"/>
                <w:szCs w:val="28"/>
              </w:rPr>
            </w:pPr>
          </w:p>
        </w:tc>
        <w:tc>
          <w:tcPr>
            <w:tcW w:w="2178" w:type="pct"/>
          </w:tcPr>
          <w:p w14:paraId="0E6B2CE1" w14:textId="54B86DE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 3 </w:t>
            </w:r>
            <w:r w:rsidR="00700243" w:rsidRPr="00E6011B">
              <w:rPr>
                <w:rFonts w:ascii="Times New Roman" w:eastAsia="Tahoma" w:hAnsi="Times New Roman" w:cs="Times New Roman"/>
                <w:sz w:val="28"/>
                <w:szCs w:val="28"/>
              </w:rPr>
              <w:t>этажа,</w:t>
            </w:r>
            <w:r w:rsidRPr="00E6011B">
              <w:rPr>
                <w:rFonts w:ascii="Times New Roman" w:eastAsia="Tahoma" w:hAnsi="Times New Roman" w:cs="Times New Roman"/>
                <w:sz w:val="28"/>
                <w:szCs w:val="28"/>
              </w:rPr>
              <w:t xml:space="preserve"> а также </w:t>
            </w:r>
            <w:r w:rsidR="00700243" w:rsidRPr="00E6011B">
              <w:rPr>
                <w:rFonts w:ascii="Times New Roman" w:eastAsia="Tahoma" w:hAnsi="Times New Roman" w:cs="Times New Roman"/>
                <w:sz w:val="28"/>
                <w:szCs w:val="28"/>
              </w:rPr>
              <w:t>определяется в</w:t>
            </w:r>
            <w:r w:rsidRPr="00E6011B">
              <w:rPr>
                <w:rFonts w:ascii="Times New Roman" w:eastAsia="Tahoma" w:hAnsi="Times New Roman" w:cs="Times New Roman"/>
                <w:sz w:val="28"/>
                <w:szCs w:val="28"/>
              </w:rPr>
              <w:t xml:space="preserve"> соответствии с проектной документацией.</w:t>
            </w:r>
          </w:p>
        </w:tc>
      </w:tr>
      <w:tr w:rsidR="00136056" w:rsidRPr="00E6011B" w14:paraId="7E4843A0" w14:textId="77777777" w:rsidTr="00E978D7">
        <w:tc>
          <w:tcPr>
            <w:tcW w:w="185" w:type="pct"/>
            <w:vMerge/>
          </w:tcPr>
          <w:p w14:paraId="7DF61260" w14:textId="77777777" w:rsidR="00DE3A8F" w:rsidRPr="00E6011B" w:rsidRDefault="00DE3A8F" w:rsidP="008E6A5D">
            <w:pPr>
              <w:rPr>
                <w:rFonts w:ascii="Times New Roman" w:hAnsi="Times New Roman" w:cs="Times New Roman"/>
                <w:sz w:val="28"/>
                <w:szCs w:val="28"/>
              </w:rPr>
            </w:pPr>
          </w:p>
        </w:tc>
        <w:tc>
          <w:tcPr>
            <w:tcW w:w="765" w:type="pct"/>
            <w:vMerge/>
          </w:tcPr>
          <w:p w14:paraId="642BF265" w14:textId="77777777" w:rsidR="00DE3A8F" w:rsidRPr="00E6011B" w:rsidRDefault="00DE3A8F" w:rsidP="008E6A5D">
            <w:pPr>
              <w:rPr>
                <w:rFonts w:ascii="Times New Roman" w:hAnsi="Times New Roman" w:cs="Times New Roman"/>
                <w:sz w:val="28"/>
                <w:szCs w:val="28"/>
              </w:rPr>
            </w:pPr>
          </w:p>
        </w:tc>
        <w:tc>
          <w:tcPr>
            <w:tcW w:w="557" w:type="pct"/>
            <w:vMerge/>
          </w:tcPr>
          <w:p w14:paraId="04FF00E9" w14:textId="77777777" w:rsidR="00DE3A8F" w:rsidRPr="00E6011B" w:rsidRDefault="00DE3A8F" w:rsidP="008E6A5D">
            <w:pPr>
              <w:rPr>
                <w:rFonts w:ascii="Times New Roman" w:hAnsi="Times New Roman" w:cs="Times New Roman"/>
                <w:sz w:val="28"/>
                <w:szCs w:val="28"/>
              </w:rPr>
            </w:pPr>
          </w:p>
        </w:tc>
        <w:tc>
          <w:tcPr>
            <w:tcW w:w="1314" w:type="pct"/>
            <w:vMerge/>
          </w:tcPr>
          <w:p w14:paraId="45D2938E" w14:textId="77777777" w:rsidR="00DE3A8F" w:rsidRPr="00E6011B" w:rsidRDefault="00DE3A8F" w:rsidP="008E6A5D">
            <w:pPr>
              <w:rPr>
                <w:rFonts w:ascii="Times New Roman" w:hAnsi="Times New Roman" w:cs="Times New Roman"/>
                <w:sz w:val="28"/>
                <w:szCs w:val="28"/>
              </w:rPr>
            </w:pPr>
          </w:p>
        </w:tc>
        <w:tc>
          <w:tcPr>
            <w:tcW w:w="2178" w:type="pct"/>
          </w:tcPr>
          <w:p w14:paraId="3A738F2B" w14:textId="26426215" w:rsidR="00DE3A8F" w:rsidRPr="00E6011B" w:rsidRDefault="00DE3A8F"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15 </w:t>
            </w:r>
            <w:r w:rsidR="00700243" w:rsidRPr="00E6011B">
              <w:rPr>
                <w:rFonts w:ascii="Times New Roman" w:eastAsia="Tahoma" w:hAnsi="Times New Roman" w:cs="Times New Roman"/>
                <w:sz w:val="28"/>
                <w:szCs w:val="28"/>
              </w:rPr>
              <w:t>м,</w:t>
            </w:r>
            <w:r w:rsidRPr="00E6011B">
              <w:rPr>
                <w:rFonts w:ascii="Times New Roman" w:eastAsia="Tahoma" w:hAnsi="Times New Roman" w:cs="Times New Roman"/>
                <w:sz w:val="28"/>
                <w:szCs w:val="28"/>
              </w:rPr>
              <w:t xml:space="preserve"> высота технологических сооружений устанавливается в соответствии с </w:t>
            </w:r>
            <w:r w:rsidR="00700243" w:rsidRPr="00E6011B">
              <w:rPr>
                <w:rFonts w:ascii="Times New Roman" w:eastAsia="Tahoma" w:hAnsi="Times New Roman" w:cs="Times New Roman"/>
                <w:sz w:val="28"/>
                <w:szCs w:val="28"/>
              </w:rPr>
              <w:t>проектной документацией</w:t>
            </w:r>
            <w:r w:rsidRPr="00E6011B">
              <w:rPr>
                <w:rFonts w:ascii="Times New Roman" w:eastAsia="Tahoma" w:hAnsi="Times New Roman" w:cs="Times New Roman"/>
                <w:sz w:val="28"/>
                <w:szCs w:val="28"/>
              </w:rPr>
              <w:t>.</w:t>
            </w:r>
          </w:p>
        </w:tc>
      </w:tr>
      <w:tr w:rsidR="00136056" w:rsidRPr="00E6011B" w14:paraId="3EB47794" w14:textId="77777777" w:rsidTr="00E978D7">
        <w:tc>
          <w:tcPr>
            <w:tcW w:w="185" w:type="pct"/>
            <w:vMerge/>
          </w:tcPr>
          <w:p w14:paraId="35575D9E" w14:textId="77777777" w:rsidR="00DE3A8F" w:rsidRPr="00E6011B" w:rsidRDefault="00DE3A8F" w:rsidP="008E6A5D">
            <w:pPr>
              <w:rPr>
                <w:rFonts w:ascii="Times New Roman" w:hAnsi="Times New Roman" w:cs="Times New Roman"/>
                <w:sz w:val="28"/>
                <w:szCs w:val="28"/>
              </w:rPr>
            </w:pPr>
          </w:p>
        </w:tc>
        <w:tc>
          <w:tcPr>
            <w:tcW w:w="765" w:type="pct"/>
            <w:vMerge/>
          </w:tcPr>
          <w:p w14:paraId="73AF400D" w14:textId="77777777" w:rsidR="00DE3A8F" w:rsidRPr="00E6011B" w:rsidRDefault="00DE3A8F" w:rsidP="008E6A5D">
            <w:pPr>
              <w:rPr>
                <w:rFonts w:ascii="Times New Roman" w:hAnsi="Times New Roman" w:cs="Times New Roman"/>
                <w:sz w:val="28"/>
                <w:szCs w:val="28"/>
              </w:rPr>
            </w:pPr>
          </w:p>
        </w:tc>
        <w:tc>
          <w:tcPr>
            <w:tcW w:w="557" w:type="pct"/>
            <w:vMerge/>
          </w:tcPr>
          <w:p w14:paraId="253921C5" w14:textId="77777777" w:rsidR="00DE3A8F" w:rsidRPr="00E6011B" w:rsidRDefault="00DE3A8F" w:rsidP="008E6A5D">
            <w:pPr>
              <w:rPr>
                <w:rFonts w:ascii="Times New Roman" w:hAnsi="Times New Roman" w:cs="Times New Roman"/>
                <w:sz w:val="28"/>
                <w:szCs w:val="28"/>
              </w:rPr>
            </w:pPr>
          </w:p>
        </w:tc>
        <w:tc>
          <w:tcPr>
            <w:tcW w:w="1314" w:type="pct"/>
            <w:vMerge/>
          </w:tcPr>
          <w:p w14:paraId="1BD13D8A" w14:textId="77777777" w:rsidR="00DE3A8F" w:rsidRPr="00E6011B" w:rsidRDefault="00DE3A8F" w:rsidP="008E6A5D">
            <w:pPr>
              <w:rPr>
                <w:rFonts w:ascii="Times New Roman" w:hAnsi="Times New Roman" w:cs="Times New Roman"/>
                <w:sz w:val="28"/>
                <w:szCs w:val="28"/>
              </w:rPr>
            </w:pPr>
          </w:p>
        </w:tc>
        <w:tc>
          <w:tcPr>
            <w:tcW w:w="2178" w:type="pct"/>
          </w:tcPr>
          <w:p w14:paraId="453288BC" w14:textId="5BB9999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70024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AD478C4" w14:textId="77777777" w:rsidTr="00E978D7">
        <w:tc>
          <w:tcPr>
            <w:tcW w:w="185" w:type="pct"/>
            <w:vMerge w:val="restart"/>
          </w:tcPr>
          <w:p w14:paraId="4AF11F9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65" w:type="pct"/>
            <w:vMerge w:val="restart"/>
          </w:tcPr>
          <w:p w14:paraId="1F55AAF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Железнодорожные пути</w:t>
            </w:r>
          </w:p>
        </w:tc>
        <w:tc>
          <w:tcPr>
            <w:tcW w:w="557" w:type="pct"/>
            <w:vMerge w:val="restart"/>
          </w:tcPr>
          <w:p w14:paraId="348C87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7.1.1</w:t>
            </w:r>
          </w:p>
        </w:tc>
        <w:tc>
          <w:tcPr>
            <w:tcW w:w="1314" w:type="pct"/>
            <w:vMerge w:val="restart"/>
          </w:tcPr>
          <w:p w14:paraId="0E3D7EF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железнодорожных путей</w:t>
            </w:r>
          </w:p>
        </w:tc>
        <w:tc>
          <w:tcPr>
            <w:tcW w:w="2178" w:type="pct"/>
          </w:tcPr>
          <w:p w14:paraId="683CAD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16C032E" w14:textId="77777777" w:rsidTr="00E978D7">
        <w:tc>
          <w:tcPr>
            <w:tcW w:w="185" w:type="pct"/>
            <w:vMerge/>
          </w:tcPr>
          <w:p w14:paraId="4429F42F" w14:textId="77777777" w:rsidR="00DE3A8F" w:rsidRPr="00E6011B" w:rsidRDefault="00DE3A8F" w:rsidP="008E6A5D">
            <w:pPr>
              <w:rPr>
                <w:rFonts w:ascii="Times New Roman" w:hAnsi="Times New Roman" w:cs="Times New Roman"/>
                <w:sz w:val="28"/>
                <w:szCs w:val="28"/>
              </w:rPr>
            </w:pPr>
          </w:p>
        </w:tc>
        <w:tc>
          <w:tcPr>
            <w:tcW w:w="765" w:type="pct"/>
            <w:vMerge/>
          </w:tcPr>
          <w:p w14:paraId="18898804" w14:textId="77777777" w:rsidR="00DE3A8F" w:rsidRPr="00E6011B" w:rsidRDefault="00DE3A8F" w:rsidP="008E6A5D">
            <w:pPr>
              <w:rPr>
                <w:rFonts w:ascii="Times New Roman" w:hAnsi="Times New Roman" w:cs="Times New Roman"/>
                <w:sz w:val="28"/>
                <w:szCs w:val="28"/>
              </w:rPr>
            </w:pPr>
          </w:p>
        </w:tc>
        <w:tc>
          <w:tcPr>
            <w:tcW w:w="557" w:type="pct"/>
            <w:vMerge/>
          </w:tcPr>
          <w:p w14:paraId="6F33CC3B" w14:textId="77777777" w:rsidR="00DE3A8F" w:rsidRPr="00E6011B" w:rsidRDefault="00DE3A8F" w:rsidP="008E6A5D">
            <w:pPr>
              <w:rPr>
                <w:rFonts w:ascii="Times New Roman" w:hAnsi="Times New Roman" w:cs="Times New Roman"/>
                <w:sz w:val="28"/>
                <w:szCs w:val="28"/>
              </w:rPr>
            </w:pPr>
          </w:p>
        </w:tc>
        <w:tc>
          <w:tcPr>
            <w:tcW w:w="1314" w:type="pct"/>
            <w:vMerge/>
          </w:tcPr>
          <w:p w14:paraId="312ED7EA" w14:textId="77777777" w:rsidR="00DE3A8F" w:rsidRPr="00E6011B" w:rsidRDefault="00DE3A8F" w:rsidP="008E6A5D">
            <w:pPr>
              <w:rPr>
                <w:rFonts w:ascii="Times New Roman" w:hAnsi="Times New Roman" w:cs="Times New Roman"/>
                <w:sz w:val="28"/>
                <w:szCs w:val="28"/>
              </w:rPr>
            </w:pPr>
          </w:p>
        </w:tc>
        <w:tc>
          <w:tcPr>
            <w:tcW w:w="2178" w:type="pct"/>
          </w:tcPr>
          <w:p w14:paraId="6D1DF5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7F9A11BC" w14:textId="77777777" w:rsidTr="00E978D7">
        <w:tc>
          <w:tcPr>
            <w:tcW w:w="185" w:type="pct"/>
            <w:vMerge/>
          </w:tcPr>
          <w:p w14:paraId="17C2D4A7" w14:textId="77777777" w:rsidR="00DE3A8F" w:rsidRPr="00E6011B" w:rsidRDefault="00DE3A8F" w:rsidP="008E6A5D">
            <w:pPr>
              <w:rPr>
                <w:rFonts w:ascii="Times New Roman" w:hAnsi="Times New Roman" w:cs="Times New Roman"/>
                <w:sz w:val="28"/>
                <w:szCs w:val="28"/>
              </w:rPr>
            </w:pPr>
          </w:p>
        </w:tc>
        <w:tc>
          <w:tcPr>
            <w:tcW w:w="765" w:type="pct"/>
            <w:vMerge/>
          </w:tcPr>
          <w:p w14:paraId="2864D573" w14:textId="77777777" w:rsidR="00DE3A8F" w:rsidRPr="00E6011B" w:rsidRDefault="00DE3A8F" w:rsidP="008E6A5D">
            <w:pPr>
              <w:rPr>
                <w:rFonts w:ascii="Times New Roman" w:hAnsi="Times New Roman" w:cs="Times New Roman"/>
                <w:sz w:val="28"/>
                <w:szCs w:val="28"/>
              </w:rPr>
            </w:pPr>
          </w:p>
        </w:tc>
        <w:tc>
          <w:tcPr>
            <w:tcW w:w="557" w:type="pct"/>
            <w:vMerge/>
          </w:tcPr>
          <w:p w14:paraId="3F5D5AE5" w14:textId="77777777" w:rsidR="00DE3A8F" w:rsidRPr="00E6011B" w:rsidRDefault="00DE3A8F" w:rsidP="008E6A5D">
            <w:pPr>
              <w:rPr>
                <w:rFonts w:ascii="Times New Roman" w:hAnsi="Times New Roman" w:cs="Times New Roman"/>
                <w:sz w:val="28"/>
                <w:szCs w:val="28"/>
              </w:rPr>
            </w:pPr>
          </w:p>
        </w:tc>
        <w:tc>
          <w:tcPr>
            <w:tcW w:w="1314" w:type="pct"/>
            <w:vMerge/>
          </w:tcPr>
          <w:p w14:paraId="7B74CCEB" w14:textId="77777777" w:rsidR="00DE3A8F" w:rsidRPr="00E6011B" w:rsidRDefault="00DE3A8F" w:rsidP="008E6A5D">
            <w:pPr>
              <w:rPr>
                <w:rFonts w:ascii="Times New Roman" w:hAnsi="Times New Roman" w:cs="Times New Roman"/>
                <w:sz w:val="28"/>
                <w:szCs w:val="28"/>
              </w:rPr>
            </w:pPr>
          </w:p>
        </w:tc>
        <w:tc>
          <w:tcPr>
            <w:tcW w:w="2178" w:type="pct"/>
          </w:tcPr>
          <w:p w14:paraId="4AE6496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136056" w:rsidRPr="00E6011B" w14:paraId="0F24D6B0" w14:textId="77777777" w:rsidTr="00E978D7">
        <w:tc>
          <w:tcPr>
            <w:tcW w:w="185" w:type="pct"/>
            <w:vMerge/>
          </w:tcPr>
          <w:p w14:paraId="54A75108" w14:textId="77777777" w:rsidR="00DE3A8F" w:rsidRPr="00E6011B" w:rsidRDefault="00DE3A8F" w:rsidP="008E6A5D">
            <w:pPr>
              <w:rPr>
                <w:rFonts w:ascii="Times New Roman" w:hAnsi="Times New Roman" w:cs="Times New Roman"/>
                <w:sz w:val="28"/>
                <w:szCs w:val="28"/>
              </w:rPr>
            </w:pPr>
          </w:p>
        </w:tc>
        <w:tc>
          <w:tcPr>
            <w:tcW w:w="765" w:type="pct"/>
            <w:vMerge/>
          </w:tcPr>
          <w:p w14:paraId="31DC83F0" w14:textId="77777777" w:rsidR="00DE3A8F" w:rsidRPr="00E6011B" w:rsidRDefault="00DE3A8F" w:rsidP="008E6A5D">
            <w:pPr>
              <w:rPr>
                <w:rFonts w:ascii="Times New Roman" w:hAnsi="Times New Roman" w:cs="Times New Roman"/>
                <w:sz w:val="28"/>
                <w:szCs w:val="28"/>
              </w:rPr>
            </w:pPr>
          </w:p>
        </w:tc>
        <w:tc>
          <w:tcPr>
            <w:tcW w:w="557" w:type="pct"/>
            <w:vMerge/>
          </w:tcPr>
          <w:p w14:paraId="73BE5478" w14:textId="77777777" w:rsidR="00DE3A8F" w:rsidRPr="00E6011B" w:rsidRDefault="00DE3A8F" w:rsidP="008E6A5D">
            <w:pPr>
              <w:rPr>
                <w:rFonts w:ascii="Times New Roman" w:hAnsi="Times New Roman" w:cs="Times New Roman"/>
                <w:sz w:val="28"/>
                <w:szCs w:val="28"/>
              </w:rPr>
            </w:pPr>
          </w:p>
        </w:tc>
        <w:tc>
          <w:tcPr>
            <w:tcW w:w="1314" w:type="pct"/>
            <w:vMerge/>
          </w:tcPr>
          <w:p w14:paraId="67BB67F7" w14:textId="77777777" w:rsidR="00DE3A8F" w:rsidRPr="00E6011B" w:rsidRDefault="00DE3A8F" w:rsidP="008E6A5D">
            <w:pPr>
              <w:rPr>
                <w:rFonts w:ascii="Times New Roman" w:hAnsi="Times New Roman" w:cs="Times New Roman"/>
                <w:sz w:val="28"/>
                <w:szCs w:val="28"/>
              </w:rPr>
            </w:pPr>
          </w:p>
        </w:tc>
        <w:tc>
          <w:tcPr>
            <w:tcW w:w="2178" w:type="pct"/>
          </w:tcPr>
          <w:p w14:paraId="1B906FFC" w14:textId="15F077E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 xml:space="preserve">зданий, строений, сооружений, за пределами которых запрещено строительство зданий, 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не подлежит установлению.</w:t>
            </w:r>
          </w:p>
        </w:tc>
      </w:tr>
      <w:tr w:rsidR="00136056" w:rsidRPr="00E6011B" w14:paraId="6B099699" w14:textId="77777777" w:rsidTr="00E978D7">
        <w:tc>
          <w:tcPr>
            <w:tcW w:w="185" w:type="pct"/>
            <w:vMerge w:val="restart"/>
          </w:tcPr>
          <w:p w14:paraId="78A8A1C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765" w:type="pct"/>
            <w:vMerge w:val="restart"/>
          </w:tcPr>
          <w:p w14:paraId="7852FFE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Обслуживание железнодорожных перевозок</w:t>
            </w:r>
          </w:p>
        </w:tc>
        <w:tc>
          <w:tcPr>
            <w:tcW w:w="557" w:type="pct"/>
            <w:vMerge w:val="restart"/>
          </w:tcPr>
          <w:p w14:paraId="2330D63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7.1.2</w:t>
            </w:r>
          </w:p>
        </w:tc>
        <w:tc>
          <w:tcPr>
            <w:tcW w:w="1314" w:type="pct"/>
            <w:vMerge w:val="restart"/>
          </w:tcPr>
          <w:p w14:paraId="239752A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w:t>
            </w:r>
            <w:r w:rsidRPr="00E6011B">
              <w:rPr>
                <w:rFonts w:ascii="Times New Roman" w:eastAsia="Tahoma" w:hAnsi="Times New Roman" w:cs="Times New Roman"/>
                <w:sz w:val="28"/>
                <w:szCs w:val="28"/>
              </w:rPr>
              <w:lastRenderedPageBreak/>
              <w:t xml:space="preserve">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178" w:type="pct"/>
          </w:tcPr>
          <w:p w14:paraId="7F4A938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33E902F4" w14:textId="77777777" w:rsidTr="00E978D7">
        <w:tc>
          <w:tcPr>
            <w:tcW w:w="185" w:type="pct"/>
            <w:vMerge/>
          </w:tcPr>
          <w:p w14:paraId="69E36A95" w14:textId="77777777" w:rsidR="00DE3A8F" w:rsidRPr="00E6011B" w:rsidRDefault="00DE3A8F" w:rsidP="008E6A5D">
            <w:pPr>
              <w:rPr>
                <w:rFonts w:ascii="Times New Roman" w:hAnsi="Times New Roman" w:cs="Times New Roman"/>
                <w:sz w:val="28"/>
                <w:szCs w:val="28"/>
              </w:rPr>
            </w:pPr>
          </w:p>
        </w:tc>
        <w:tc>
          <w:tcPr>
            <w:tcW w:w="765" w:type="pct"/>
            <w:vMerge/>
          </w:tcPr>
          <w:p w14:paraId="547CD1D6" w14:textId="77777777" w:rsidR="00DE3A8F" w:rsidRPr="00E6011B" w:rsidRDefault="00DE3A8F" w:rsidP="008E6A5D">
            <w:pPr>
              <w:rPr>
                <w:rFonts w:ascii="Times New Roman" w:hAnsi="Times New Roman" w:cs="Times New Roman"/>
                <w:sz w:val="28"/>
                <w:szCs w:val="28"/>
              </w:rPr>
            </w:pPr>
          </w:p>
        </w:tc>
        <w:tc>
          <w:tcPr>
            <w:tcW w:w="557" w:type="pct"/>
            <w:vMerge/>
          </w:tcPr>
          <w:p w14:paraId="538AD44F" w14:textId="77777777" w:rsidR="00DE3A8F" w:rsidRPr="00E6011B" w:rsidRDefault="00DE3A8F" w:rsidP="008E6A5D">
            <w:pPr>
              <w:rPr>
                <w:rFonts w:ascii="Times New Roman" w:hAnsi="Times New Roman" w:cs="Times New Roman"/>
                <w:sz w:val="28"/>
                <w:szCs w:val="28"/>
              </w:rPr>
            </w:pPr>
          </w:p>
        </w:tc>
        <w:tc>
          <w:tcPr>
            <w:tcW w:w="1314" w:type="pct"/>
            <w:vMerge/>
          </w:tcPr>
          <w:p w14:paraId="0FFFC52D" w14:textId="77777777" w:rsidR="00DE3A8F" w:rsidRPr="00E6011B" w:rsidRDefault="00DE3A8F" w:rsidP="008E6A5D">
            <w:pPr>
              <w:rPr>
                <w:rFonts w:ascii="Times New Roman" w:hAnsi="Times New Roman" w:cs="Times New Roman"/>
                <w:sz w:val="28"/>
                <w:szCs w:val="28"/>
              </w:rPr>
            </w:pPr>
          </w:p>
        </w:tc>
        <w:tc>
          <w:tcPr>
            <w:tcW w:w="2178" w:type="pct"/>
          </w:tcPr>
          <w:p w14:paraId="623C071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58BBE647" w14:textId="77777777" w:rsidTr="00E978D7">
        <w:tc>
          <w:tcPr>
            <w:tcW w:w="185" w:type="pct"/>
            <w:vMerge/>
          </w:tcPr>
          <w:p w14:paraId="0D231F50" w14:textId="77777777" w:rsidR="00DE3A8F" w:rsidRPr="00E6011B" w:rsidRDefault="00DE3A8F" w:rsidP="008E6A5D">
            <w:pPr>
              <w:rPr>
                <w:rFonts w:ascii="Times New Roman" w:hAnsi="Times New Roman" w:cs="Times New Roman"/>
                <w:sz w:val="28"/>
                <w:szCs w:val="28"/>
              </w:rPr>
            </w:pPr>
          </w:p>
        </w:tc>
        <w:tc>
          <w:tcPr>
            <w:tcW w:w="765" w:type="pct"/>
            <w:vMerge/>
          </w:tcPr>
          <w:p w14:paraId="1774FD48" w14:textId="77777777" w:rsidR="00DE3A8F" w:rsidRPr="00E6011B" w:rsidRDefault="00DE3A8F" w:rsidP="008E6A5D">
            <w:pPr>
              <w:rPr>
                <w:rFonts w:ascii="Times New Roman" w:hAnsi="Times New Roman" w:cs="Times New Roman"/>
                <w:sz w:val="28"/>
                <w:szCs w:val="28"/>
              </w:rPr>
            </w:pPr>
          </w:p>
        </w:tc>
        <w:tc>
          <w:tcPr>
            <w:tcW w:w="557" w:type="pct"/>
            <w:vMerge/>
          </w:tcPr>
          <w:p w14:paraId="7E2575FD" w14:textId="77777777" w:rsidR="00DE3A8F" w:rsidRPr="00E6011B" w:rsidRDefault="00DE3A8F" w:rsidP="008E6A5D">
            <w:pPr>
              <w:rPr>
                <w:rFonts w:ascii="Times New Roman" w:hAnsi="Times New Roman" w:cs="Times New Roman"/>
                <w:sz w:val="28"/>
                <w:szCs w:val="28"/>
              </w:rPr>
            </w:pPr>
          </w:p>
        </w:tc>
        <w:tc>
          <w:tcPr>
            <w:tcW w:w="1314" w:type="pct"/>
            <w:vMerge/>
          </w:tcPr>
          <w:p w14:paraId="7E2C6C02" w14:textId="77777777" w:rsidR="00DE3A8F" w:rsidRPr="00E6011B" w:rsidRDefault="00DE3A8F" w:rsidP="008E6A5D">
            <w:pPr>
              <w:rPr>
                <w:rFonts w:ascii="Times New Roman" w:hAnsi="Times New Roman" w:cs="Times New Roman"/>
                <w:sz w:val="28"/>
                <w:szCs w:val="28"/>
              </w:rPr>
            </w:pPr>
          </w:p>
        </w:tc>
        <w:tc>
          <w:tcPr>
            <w:tcW w:w="2178" w:type="pct"/>
          </w:tcPr>
          <w:p w14:paraId="093887B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CEECC76" w14:textId="77777777" w:rsidTr="00E978D7">
        <w:tc>
          <w:tcPr>
            <w:tcW w:w="185" w:type="pct"/>
            <w:vMerge/>
          </w:tcPr>
          <w:p w14:paraId="3B7E075D" w14:textId="77777777" w:rsidR="00DE3A8F" w:rsidRPr="00E6011B" w:rsidRDefault="00DE3A8F" w:rsidP="008E6A5D">
            <w:pPr>
              <w:rPr>
                <w:rFonts w:ascii="Times New Roman" w:hAnsi="Times New Roman" w:cs="Times New Roman"/>
                <w:sz w:val="28"/>
                <w:szCs w:val="28"/>
              </w:rPr>
            </w:pPr>
          </w:p>
        </w:tc>
        <w:tc>
          <w:tcPr>
            <w:tcW w:w="765" w:type="pct"/>
            <w:vMerge/>
          </w:tcPr>
          <w:p w14:paraId="6CED3EE4" w14:textId="77777777" w:rsidR="00DE3A8F" w:rsidRPr="00E6011B" w:rsidRDefault="00DE3A8F" w:rsidP="008E6A5D">
            <w:pPr>
              <w:rPr>
                <w:rFonts w:ascii="Times New Roman" w:hAnsi="Times New Roman" w:cs="Times New Roman"/>
                <w:sz w:val="28"/>
                <w:szCs w:val="28"/>
              </w:rPr>
            </w:pPr>
          </w:p>
        </w:tc>
        <w:tc>
          <w:tcPr>
            <w:tcW w:w="557" w:type="pct"/>
            <w:vMerge/>
          </w:tcPr>
          <w:p w14:paraId="6492B54D" w14:textId="77777777" w:rsidR="00DE3A8F" w:rsidRPr="00E6011B" w:rsidRDefault="00DE3A8F" w:rsidP="008E6A5D">
            <w:pPr>
              <w:rPr>
                <w:rFonts w:ascii="Times New Roman" w:hAnsi="Times New Roman" w:cs="Times New Roman"/>
                <w:sz w:val="28"/>
                <w:szCs w:val="28"/>
              </w:rPr>
            </w:pPr>
          </w:p>
        </w:tc>
        <w:tc>
          <w:tcPr>
            <w:tcW w:w="1314" w:type="pct"/>
            <w:vMerge/>
          </w:tcPr>
          <w:p w14:paraId="6B422A34" w14:textId="77777777" w:rsidR="00DE3A8F" w:rsidRPr="00E6011B" w:rsidRDefault="00DE3A8F" w:rsidP="008E6A5D">
            <w:pPr>
              <w:rPr>
                <w:rFonts w:ascii="Times New Roman" w:hAnsi="Times New Roman" w:cs="Times New Roman"/>
                <w:sz w:val="28"/>
                <w:szCs w:val="28"/>
              </w:rPr>
            </w:pPr>
          </w:p>
        </w:tc>
        <w:tc>
          <w:tcPr>
            <w:tcW w:w="2178" w:type="pct"/>
          </w:tcPr>
          <w:p w14:paraId="645A07EC" w14:textId="67DE704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0B921B9A" w14:textId="77777777" w:rsidTr="00E978D7">
        <w:tc>
          <w:tcPr>
            <w:tcW w:w="185" w:type="pct"/>
            <w:vMerge/>
          </w:tcPr>
          <w:p w14:paraId="2026C201" w14:textId="77777777" w:rsidR="00DE3A8F" w:rsidRPr="00E6011B" w:rsidRDefault="00DE3A8F" w:rsidP="008E6A5D">
            <w:pPr>
              <w:rPr>
                <w:rFonts w:ascii="Times New Roman" w:hAnsi="Times New Roman" w:cs="Times New Roman"/>
                <w:sz w:val="28"/>
                <w:szCs w:val="28"/>
              </w:rPr>
            </w:pPr>
          </w:p>
        </w:tc>
        <w:tc>
          <w:tcPr>
            <w:tcW w:w="765" w:type="pct"/>
            <w:vMerge/>
          </w:tcPr>
          <w:p w14:paraId="09ED7303" w14:textId="77777777" w:rsidR="00DE3A8F" w:rsidRPr="00E6011B" w:rsidRDefault="00DE3A8F" w:rsidP="008E6A5D">
            <w:pPr>
              <w:rPr>
                <w:rFonts w:ascii="Times New Roman" w:hAnsi="Times New Roman" w:cs="Times New Roman"/>
                <w:sz w:val="28"/>
                <w:szCs w:val="28"/>
              </w:rPr>
            </w:pPr>
          </w:p>
        </w:tc>
        <w:tc>
          <w:tcPr>
            <w:tcW w:w="557" w:type="pct"/>
            <w:vMerge/>
          </w:tcPr>
          <w:p w14:paraId="7561FAFA" w14:textId="77777777" w:rsidR="00DE3A8F" w:rsidRPr="00E6011B" w:rsidRDefault="00DE3A8F" w:rsidP="008E6A5D">
            <w:pPr>
              <w:rPr>
                <w:rFonts w:ascii="Times New Roman" w:hAnsi="Times New Roman" w:cs="Times New Roman"/>
                <w:sz w:val="28"/>
                <w:szCs w:val="28"/>
              </w:rPr>
            </w:pPr>
          </w:p>
        </w:tc>
        <w:tc>
          <w:tcPr>
            <w:tcW w:w="1314" w:type="pct"/>
            <w:vMerge/>
          </w:tcPr>
          <w:p w14:paraId="4AE62E33" w14:textId="77777777" w:rsidR="00DE3A8F" w:rsidRPr="00E6011B" w:rsidRDefault="00DE3A8F" w:rsidP="008E6A5D">
            <w:pPr>
              <w:rPr>
                <w:rFonts w:ascii="Times New Roman" w:hAnsi="Times New Roman" w:cs="Times New Roman"/>
                <w:sz w:val="28"/>
                <w:szCs w:val="28"/>
              </w:rPr>
            </w:pPr>
          </w:p>
        </w:tc>
        <w:tc>
          <w:tcPr>
            <w:tcW w:w="2178" w:type="pct"/>
          </w:tcPr>
          <w:p w14:paraId="7B872B3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350B2FB" w14:textId="77777777" w:rsidTr="00E978D7">
        <w:tc>
          <w:tcPr>
            <w:tcW w:w="185" w:type="pct"/>
            <w:vMerge/>
          </w:tcPr>
          <w:p w14:paraId="7F399A04" w14:textId="77777777" w:rsidR="00DE3A8F" w:rsidRPr="00E6011B" w:rsidRDefault="00DE3A8F" w:rsidP="008E6A5D">
            <w:pPr>
              <w:rPr>
                <w:rFonts w:ascii="Times New Roman" w:hAnsi="Times New Roman" w:cs="Times New Roman"/>
                <w:sz w:val="28"/>
                <w:szCs w:val="28"/>
              </w:rPr>
            </w:pPr>
          </w:p>
        </w:tc>
        <w:tc>
          <w:tcPr>
            <w:tcW w:w="765" w:type="pct"/>
            <w:vMerge/>
          </w:tcPr>
          <w:p w14:paraId="5FD678B2" w14:textId="77777777" w:rsidR="00DE3A8F" w:rsidRPr="00E6011B" w:rsidRDefault="00DE3A8F" w:rsidP="008E6A5D">
            <w:pPr>
              <w:rPr>
                <w:rFonts w:ascii="Times New Roman" w:hAnsi="Times New Roman" w:cs="Times New Roman"/>
                <w:sz w:val="28"/>
                <w:szCs w:val="28"/>
              </w:rPr>
            </w:pPr>
          </w:p>
        </w:tc>
        <w:tc>
          <w:tcPr>
            <w:tcW w:w="557" w:type="pct"/>
            <w:vMerge/>
          </w:tcPr>
          <w:p w14:paraId="41E13E93" w14:textId="77777777" w:rsidR="00DE3A8F" w:rsidRPr="00E6011B" w:rsidRDefault="00DE3A8F" w:rsidP="008E6A5D">
            <w:pPr>
              <w:rPr>
                <w:rFonts w:ascii="Times New Roman" w:hAnsi="Times New Roman" w:cs="Times New Roman"/>
                <w:sz w:val="28"/>
                <w:szCs w:val="28"/>
              </w:rPr>
            </w:pPr>
          </w:p>
        </w:tc>
        <w:tc>
          <w:tcPr>
            <w:tcW w:w="1314" w:type="pct"/>
            <w:vMerge/>
          </w:tcPr>
          <w:p w14:paraId="792A552E" w14:textId="77777777" w:rsidR="00DE3A8F" w:rsidRPr="00E6011B" w:rsidRDefault="00DE3A8F" w:rsidP="008E6A5D">
            <w:pPr>
              <w:rPr>
                <w:rFonts w:ascii="Times New Roman" w:hAnsi="Times New Roman" w:cs="Times New Roman"/>
                <w:sz w:val="28"/>
                <w:szCs w:val="28"/>
              </w:rPr>
            </w:pPr>
          </w:p>
        </w:tc>
        <w:tc>
          <w:tcPr>
            <w:tcW w:w="2178" w:type="pct"/>
          </w:tcPr>
          <w:p w14:paraId="6812C6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5B034D2A" w14:textId="77777777" w:rsidTr="00E978D7">
        <w:tc>
          <w:tcPr>
            <w:tcW w:w="185" w:type="pct"/>
            <w:vMerge/>
          </w:tcPr>
          <w:p w14:paraId="39EF0ED1" w14:textId="77777777" w:rsidR="00DE3A8F" w:rsidRPr="00E6011B" w:rsidRDefault="00DE3A8F" w:rsidP="008E6A5D">
            <w:pPr>
              <w:rPr>
                <w:rFonts w:ascii="Times New Roman" w:hAnsi="Times New Roman" w:cs="Times New Roman"/>
                <w:sz w:val="28"/>
                <w:szCs w:val="28"/>
              </w:rPr>
            </w:pPr>
          </w:p>
        </w:tc>
        <w:tc>
          <w:tcPr>
            <w:tcW w:w="765" w:type="pct"/>
            <w:vMerge/>
          </w:tcPr>
          <w:p w14:paraId="23183448" w14:textId="77777777" w:rsidR="00DE3A8F" w:rsidRPr="00E6011B" w:rsidRDefault="00DE3A8F" w:rsidP="008E6A5D">
            <w:pPr>
              <w:rPr>
                <w:rFonts w:ascii="Times New Roman" w:hAnsi="Times New Roman" w:cs="Times New Roman"/>
                <w:sz w:val="28"/>
                <w:szCs w:val="28"/>
              </w:rPr>
            </w:pPr>
          </w:p>
        </w:tc>
        <w:tc>
          <w:tcPr>
            <w:tcW w:w="557" w:type="pct"/>
            <w:vMerge/>
          </w:tcPr>
          <w:p w14:paraId="729A6527" w14:textId="77777777" w:rsidR="00DE3A8F" w:rsidRPr="00E6011B" w:rsidRDefault="00DE3A8F" w:rsidP="008E6A5D">
            <w:pPr>
              <w:rPr>
                <w:rFonts w:ascii="Times New Roman" w:hAnsi="Times New Roman" w:cs="Times New Roman"/>
                <w:sz w:val="28"/>
                <w:szCs w:val="28"/>
              </w:rPr>
            </w:pPr>
          </w:p>
        </w:tc>
        <w:tc>
          <w:tcPr>
            <w:tcW w:w="1314" w:type="pct"/>
            <w:vMerge/>
          </w:tcPr>
          <w:p w14:paraId="28276F72" w14:textId="77777777" w:rsidR="00DE3A8F" w:rsidRPr="00E6011B" w:rsidRDefault="00DE3A8F" w:rsidP="008E6A5D">
            <w:pPr>
              <w:rPr>
                <w:rFonts w:ascii="Times New Roman" w:hAnsi="Times New Roman" w:cs="Times New Roman"/>
                <w:sz w:val="28"/>
                <w:szCs w:val="28"/>
              </w:rPr>
            </w:pPr>
          </w:p>
        </w:tc>
        <w:tc>
          <w:tcPr>
            <w:tcW w:w="2178" w:type="pct"/>
          </w:tcPr>
          <w:p w14:paraId="0BEB4002" w14:textId="77777777" w:rsidR="00DE3A8F" w:rsidRPr="00E6011B" w:rsidRDefault="00DE3A8F"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B58680C" w14:textId="77777777" w:rsidTr="00E978D7">
        <w:tc>
          <w:tcPr>
            <w:tcW w:w="185" w:type="pct"/>
            <w:vMerge/>
          </w:tcPr>
          <w:p w14:paraId="28B42631" w14:textId="77777777" w:rsidR="00DE3A8F" w:rsidRPr="00E6011B" w:rsidRDefault="00DE3A8F" w:rsidP="008E6A5D">
            <w:pPr>
              <w:rPr>
                <w:rFonts w:ascii="Times New Roman" w:hAnsi="Times New Roman" w:cs="Times New Roman"/>
                <w:sz w:val="28"/>
                <w:szCs w:val="28"/>
              </w:rPr>
            </w:pPr>
          </w:p>
        </w:tc>
        <w:tc>
          <w:tcPr>
            <w:tcW w:w="765" w:type="pct"/>
            <w:vMerge/>
          </w:tcPr>
          <w:p w14:paraId="2229E8CA" w14:textId="77777777" w:rsidR="00DE3A8F" w:rsidRPr="00E6011B" w:rsidRDefault="00DE3A8F" w:rsidP="008E6A5D">
            <w:pPr>
              <w:rPr>
                <w:rFonts w:ascii="Times New Roman" w:hAnsi="Times New Roman" w:cs="Times New Roman"/>
                <w:sz w:val="28"/>
                <w:szCs w:val="28"/>
              </w:rPr>
            </w:pPr>
          </w:p>
        </w:tc>
        <w:tc>
          <w:tcPr>
            <w:tcW w:w="557" w:type="pct"/>
            <w:vMerge/>
          </w:tcPr>
          <w:p w14:paraId="3CD44FB2" w14:textId="77777777" w:rsidR="00DE3A8F" w:rsidRPr="00E6011B" w:rsidRDefault="00DE3A8F" w:rsidP="008E6A5D">
            <w:pPr>
              <w:rPr>
                <w:rFonts w:ascii="Times New Roman" w:hAnsi="Times New Roman" w:cs="Times New Roman"/>
                <w:sz w:val="28"/>
                <w:szCs w:val="28"/>
              </w:rPr>
            </w:pPr>
          </w:p>
        </w:tc>
        <w:tc>
          <w:tcPr>
            <w:tcW w:w="1314" w:type="pct"/>
            <w:vMerge/>
          </w:tcPr>
          <w:p w14:paraId="38022FFD" w14:textId="77777777" w:rsidR="00DE3A8F" w:rsidRPr="00E6011B" w:rsidRDefault="00DE3A8F" w:rsidP="008E6A5D">
            <w:pPr>
              <w:rPr>
                <w:rFonts w:ascii="Times New Roman" w:hAnsi="Times New Roman" w:cs="Times New Roman"/>
                <w:sz w:val="28"/>
                <w:szCs w:val="28"/>
              </w:rPr>
            </w:pPr>
          </w:p>
        </w:tc>
        <w:tc>
          <w:tcPr>
            <w:tcW w:w="2178" w:type="pct"/>
          </w:tcPr>
          <w:p w14:paraId="46F7CBF6" w14:textId="5B8618C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0024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CFF301E" w14:textId="77777777" w:rsidTr="00E978D7">
        <w:tc>
          <w:tcPr>
            <w:tcW w:w="185" w:type="pct"/>
            <w:vMerge/>
          </w:tcPr>
          <w:p w14:paraId="799C595D" w14:textId="77777777" w:rsidR="00DE3A8F" w:rsidRPr="00E6011B" w:rsidRDefault="00DE3A8F" w:rsidP="008E6A5D">
            <w:pPr>
              <w:rPr>
                <w:rFonts w:ascii="Times New Roman" w:hAnsi="Times New Roman" w:cs="Times New Roman"/>
                <w:sz w:val="28"/>
                <w:szCs w:val="28"/>
              </w:rPr>
            </w:pPr>
          </w:p>
        </w:tc>
        <w:tc>
          <w:tcPr>
            <w:tcW w:w="765" w:type="pct"/>
            <w:vMerge/>
          </w:tcPr>
          <w:p w14:paraId="7E1D5026" w14:textId="77777777" w:rsidR="00DE3A8F" w:rsidRPr="00E6011B" w:rsidRDefault="00DE3A8F" w:rsidP="008E6A5D">
            <w:pPr>
              <w:rPr>
                <w:rFonts w:ascii="Times New Roman" w:hAnsi="Times New Roman" w:cs="Times New Roman"/>
                <w:sz w:val="28"/>
                <w:szCs w:val="28"/>
              </w:rPr>
            </w:pPr>
          </w:p>
        </w:tc>
        <w:tc>
          <w:tcPr>
            <w:tcW w:w="557" w:type="pct"/>
            <w:vMerge/>
          </w:tcPr>
          <w:p w14:paraId="4598BC50" w14:textId="77777777" w:rsidR="00DE3A8F" w:rsidRPr="00E6011B" w:rsidRDefault="00DE3A8F" w:rsidP="008E6A5D">
            <w:pPr>
              <w:rPr>
                <w:rFonts w:ascii="Times New Roman" w:hAnsi="Times New Roman" w:cs="Times New Roman"/>
                <w:sz w:val="28"/>
                <w:szCs w:val="28"/>
              </w:rPr>
            </w:pPr>
          </w:p>
        </w:tc>
        <w:tc>
          <w:tcPr>
            <w:tcW w:w="1314" w:type="pct"/>
            <w:vMerge/>
          </w:tcPr>
          <w:p w14:paraId="0F7D224E" w14:textId="77777777" w:rsidR="00DE3A8F" w:rsidRPr="00E6011B" w:rsidRDefault="00DE3A8F" w:rsidP="008E6A5D">
            <w:pPr>
              <w:rPr>
                <w:rFonts w:ascii="Times New Roman" w:hAnsi="Times New Roman" w:cs="Times New Roman"/>
                <w:sz w:val="28"/>
                <w:szCs w:val="28"/>
              </w:rPr>
            </w:pPr>
          </w:p>
        </w:tc>
        <w:tc>
          <w:tcPr>
            <w:tcW w:w="2178" w:type="pct"/>
          </w:tcPr>
          <w:p w14:paraId="4E99CAA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361DFDEB" w14:textId="77777777" w:rsidTr="00E978D7">
        <w:trPr>
          <w:trHeight w:val="4048"/>
        </w:trPr>
        <w:tc>
          <w:tcPr>
            <w:tcW w:w="185" w:type="pct"/>
            <w:tcBorders>
              <w:bottom w:val="single" w:sz="4" w:space="0" w:color="000000" w:themeColor="text1"/>
            </w:tcBorders>
          </w:tcPr>
          <w:p w14:paraId="64E5E07D" w14:textId="77777777" w:rsidR="00700243" w:rsidRPr="00E6011B" w:rsidRDefault="0070024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8.</w:t>
            </w:r>
          </w:p>
        </w:tc>
        <w:tc>
          <w:tcPr>
            <w:tcW w:w="765" w:type="pct"/>
            <w:tcBorders>
              <w:bottom w:val="single" w:sz="4" w:space="0" w:color="000000" w:themeColor="text1"/>
            </w:tcBorders>
          </w:tcPr>
          <w:p w14:paraId="61E20355"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дорог</w:t>
            </w:r>
          </w:p>
        </w:tc>
        <w:tc>
          <w:tcPr>
            <w:tcW w:w="557" w:type="pct"/>
            <w:tcBorders>
              <w:bottom w:val="single" w:sz="4" w:space="0" w:color="000000" w:themeColor="text1"/>
            </w:tcBorders>
          </w:tcPr>
          <w:p w14:paraId="36A6D19C"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7.2.1</w:t>
            </w:r>
          </w:p>
        </w:tc>
        <w:tc>
          <w:tcPr>
            <w:tcW w:w="1314" w:type="pct"/>
            <w:tcBorders>
              <w:bottom w:val="single" w:sz="4" w:space="0" w:color="000000" w:themeColor="text1"/>
            </w:tcBorders>
          </w:tcPr>
          <w:p w14:paraId="38C41F92"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w:t>
            </w:r>
            <w:r w:rsidRPr="00E6011B">
              <w:rPr>
                <w:rFonts w:ascii="Times New Roman" w:eastAsia="Tahoma" w:hAnsi="Times New Roman" w:cs="Times New Roman"/>
                <w:sz w:val="28"/>
                <w:szCs w:val="28"/>
              </w:rPr>
              <w:lastRenderedPageBreak/>
              <w:t>безопасность дорожного движения</w:t>
            </w:r>
          </w:p>
        </w:tc>
        <w:tc>
          <w:tcPr>
            <w:tcW w:w="2178" w:type="pct"/>
            <w:vMerge w:val="restart"/>
            <w:tcBorders>
              <w:bottom w:val="single" w:sz="4" w:space="0" w:color="000000" w:themeColor="text1"/>
            </w:tcBorders>
          </w:tcPr>
          <w:p w14:paraId="56FBEBF8"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p w14:paraId="19987152"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p w14:paraId="084023AB"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A51889" w14:textId="3745FD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BAB0934"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0B8CC3AB"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323B3E4E" w14:textId="77777777" w:rsidR="00700243" w:rsidRPr="00E6011B" w:rsidRDefault="00700243"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25D1FF3E" w14:textId="13199766"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60%. Процент застройки подземной части не регламентируется.</w:t>
            </w:r>
          </w:p>
          <w:p w14:paraId="0439BD40" w14:textId="0828248D" w:rsidR="00700243" w:rsidRPr="00E6011B" w:rsidRDefault="00700243" w:rsidP="008E6A5D">
            <w:pPr>
              <w:rPr>
                <w:rFonts w:ascii="Times New Roman" w:hAnsi="Times New Roman" w:cs="Times New Roman"/>
                <w:sz w:val="28"/>
                <w:szCs w:val="28"/>
              </w:rPr>
            </w:pPr>
          </w:p>
        </w:tc>
      </w:tr>
      <w:tr w:rsidR="00136056" w:rsidRPr="00E6011B" w14:paraId="36BC1C04" w14:textId="77777777" w:rsidTr="00E978D7">
        <w:tc>
          <w:tcPr>
            <w:tcW w:w="185" w:type="pct"/>
          </w:tcPr>
          <w:p w14:paraId="3DB4A821" w14:textId="77777777" w:rsidR="00700243" w:rsidRPr="00E6011B" w:rsidRDefault="00700243"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9.</w:t>
            </w:r>
          </w:p>
        </w:tc>
        <w:tc>
          <w:tcPr>
            <w:tcW w:w="765" w:type="pct"/>
          </w:tcPr>
          <w:p w14:paraId="56A2BCE6"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Обслуживание перевозок пассажиров</w:t>
            </w:r>
          </w:p>
        </w:tc>
        <w:tc>
          <w:tcPr>
            <w:tcW w:w="557" w:type="pct"/>
          </w:tcPr>
          <w:p w14:paraId="3C35A543"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7.2.2</w:t>
            </w:r>
          </w:p>
        </w:tc>
        <w:tc>
          <w:tcPr>
            <w:tcW w:w="1314" w:type="pct"/>
          </w:tcPr>
          <w:p w14:paraId="7111CFC8" w14:textId="77777777" w:rsidR="00700243" w:rsidRPr="00E6011B" w:rsidRDefault="00700243"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178" w:type="pct"/>
            <w:vMerge/>
          </w:tcPr>
          <w:p w14:paraId="535D20B2" w14:textId="77777777" w:rsidR="00700243" w:rsidRPr="00E6011B" w:rsidRDefault="00700243" w:rsidP="008E6A5D">
            <w:pPr>
              <w:rPr>
                <w:rFonts w:ascii="Times New Roman" w:hAnsi="Times New Roman" w:cs="Times New Roman"/>
                <w:sz w:val="28"/>
                <w:szCs w:val="28"/>
              </w:rPr>
            </w:pPr>
          </w:p>
        </w:tc>
      </w:tr>
      <w:tr w:rsidR="00136056" w:rsidRPr="00E6011B" w14:paraId="61278538" w14:textId="77777777" w:rsidTr="00E978D7">
        <w:tc>
          <w:tcPr>
            <w:tcW w:w="185" w:type="pct"/>
          </w:tcPr>
          <w:p w14:paraId="698B86A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10.</w:t>
            </w:r>
          </w:p>
        </w:tc>
        <w:tc>
          <w:tcPr>
            <w:tcW w:w="765" w:type="pct"/>
          </w:tcPr>
          <w:p w14:paraId="28B91C7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Стоянки транспорта общего пользования</w:t>
            </w:r>
          </w:p>
        </w:tc>
        <w:tc>
          <w:tcPr>
            <w:tcW w:w="557" w:type="pct"/>
          </w:tcPr>
          <w:p w14:paraId="6085E7B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7.2.3</w:t>
            </w:r>
          </w:p>
        </w:tc>
        <w:tc>
          <w:tcPr>
            <w:tcW w:w="1314" w:type="pct"/>
          </w:tcPr>
          <w:p w14:paraId="0C17DD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стоянок транспортных средств, осуществляющих перевозки людей по установленному маршруту</w:t>
            </w:r>
          </w:p>
        </w:tc>
        <w:tc>
          <w:tcPr>
            <w:tcW w:w="2178" w:type="pct"/>
          </w:tcPr>
          <w:p w14:paraId="0A93BF8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EECF8D0" w14:textId="77777777" w:rsidTr="00E978D7">
        <w:tc>
          <w:tcPr>
            <w:tcW w:w="185" w:type="pct"/>
            <w:vMerge w:val="restart"/>
          </w:tcPr>
          <w:p w14:paraId="442E93C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765" w:type="pct"/>
            <w:vMerge w:val="restart"/>
          </w:tcPr>
          <w:p w14:paraId="49E727D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Воздушный транспорт</w:t>
            </w:r>
          </w:p>
        </w:tc>
        <w:tc>
          <w:tcPr>
            <w:tcW w:w="557" w:type="pct"/>
            <w:vMerge w:val="restart"/>
          </w:tcPr>
          <w:p w14:paraId="43F0E71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7.4</w:t>
            </w:r>
          </w:p>
        </w:tc>
        <w:tc>
          <w:tcPr>
            <w:tcW w:w="1314" w:type="pct"/>
            <w:vMerge w:val="restart"/>
          </w:tcPr>
          <w:p w14:paraId="0BDEDB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w:t>
            </w:r>
            <w:r w:rsidRPr="00E6011B">
              <w:rPr>
                <w:rFonts w:ascii="Times New Roman" w:eastAsia="Tahoma" w:hAnsi="Times New Roman" w:cs="Times New Roman"/>
                <w:sz w:val="28"/>
                <w:szCs w:val="28"/>
              </w:rPr>
              <w:lastRenderedPageBreak/>
              <w:t>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2178" w:type="pct"/>
          </w:tcPr>
          <w:p w14:paraId="7FA66E9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17C2F568" w14:textId="77777777" w:rsidTr="00E978D7">
        <w:tc>
          <w:tcPr>
            <w:tcW w:w="185" w:type="pct"/>
            <w:vMerge/>
          </w:tcPr>
          <w:p w14:paraId="5411FD55" w14:textId="77777777" w:rsidR="00DE3A8F" w:rsidRPr="00E6011B" w:rsidRDefault="00DE3A8F" w:rsidP="008E6A5D">
            <w:pPr>
              <w:rPr>
                <w:rFonts w:ascii="Times New Roman" w:hAnsi="Times New Roman" w:cs="Times New Roman"/>
                <w:sz w:val="28"/>
                <w:szCs w:val="28"/>
              </w:rPr>
            </w:pPr>
          </w:p>
        </w:tc>
        <w:tc>
          <w:tcPr>
            <w:tcW w:w="765" w:type="pct"/>
            <w:vMerge/>
          </w:tcPr>
          <w:p w14:paraId="51308171" w14:textId="77777777" w:rsidR="00DE3A8F" w:rsidRPr="00E6011B" w:rsidRDefault="00DE3A8F" w:rsidP="008E6A5D">
            <w:pPr>
              <w:rPr>
                <w:rFonts w:ascii="Times New Roman" w:hAnsi="Times New Roman" w:cs="Times New Roman"/>
                <w:sz w:val="28"/>
                <w:szCs w:val="28"/>
              </w:rPr>
            </w:pPr>
          </w:p>
        </w:tc>
        <w:tc>
          <w:tcPr>
            <w:tcW w:w="557" w:type="pct"/>
            <w:vMerge/>
          </w:tcPr>
          <w:p w14:paraId="4CE2A48A" w14:textId="77777777" w:rsidR="00DE3A8F" w:rsidRPr="00E6011B" w:rsidRDefault="00DE3A8F" w:rsidP="008E6A5D">
            <w:pPr>
              <w:rPr>
                <w:rFonts w:ascii="Times New Roman" w:hAnsi="Times New Roman" w:cs="Times New Roman"/>
                <w:sz w:val="28"/>
                <w:szCs w:val="28"/>
              </w:rPr>
            </w:pPr>
          </w:p>
        </w:tc>
        <w:tc>
          <w:tcPr>
            <w:tcW w:w="1314" w:type="pct"/>
            <w:vMerge/>
          </w:tcPr>
          <w:p w14:paraId="2DCF2FD4" w14:textId="77777777" w:rsidR="00DE3A8F" w:rsidRPr="00E6011B" w:rsidRDefault="00DE3A8F" w:rsidP="008E6A5D">
            <w:pPr>
              <w:rPr>
                <w:rFonts w:ascii="Times New Roman" w:hAnsi="Times New Roman" w:cs="Times New Roman"/>
                <w:sz w:val="28"/>
                <w:szCs w:val="28"/>
              </w:rPr>
            </w:pPr>
          </w:p>
        </w:tc>
        <w:tc>
          <w:tcPr>
            <w:tcW w:w="2178" w:type="pct"/>
          </w:tcPr>
          <w:p w14:paraId="006AAE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0F1177A1" w14:textId="77777777" w:rsidTr="00E978D7">
        <w:tc>
          <w:tcPr>
            <w:tcW w:w="185" w:type="pct"/>
            <w:vMerge/>
          </w:tcPr>
          <w:p w14:paraId="2D4D5533" w14:textId="77777777" w:rsidR="00DE3A8F" w:rsidRPr="00E6011B" w:rsidRDefault="00DE3A8F" w:rsidP="008E6A5D">
            <w:pPr>
              <w:rPr>
                <w:rFonts w:ascii="Times New Roman" w:hAnsi="Times New Roman" w:cs="Times New Roman"/>
                <w:sz w:val="28"/>
                <w:szCs w:val="28"/>
              </w:rPr>
            </w:pPr>
          </w:p>
        </w:tc>
        <w:tc>
          <w:tcPr>
            <w:tcW w:w="765" w:type="pct"/>
            <w:vMerge/>
          </w:tcPr>
          <w:p w14:paraId="0ACA5046" w14:textId="77777777" w:rsidR="00DE3A8F" w:rsidRPr="00E6011B" w:rsidRDefault="00DE3A8F" w:rsidP="008E6A5D">
            <w:pPr>
              <w:rPr>
                <w:rFonts w:ascii="Times New Roman" w:hAnsi="Times New Roman" w:cs="Times New Roman"/>
                <w:sz w:val="28"/>
                <w:szCs w:val="28"/>
              </w:rPr>
            </w:pPr>
          </w:p>
        </w:tc>
        <w:tc>
          <w:tcPr>
            <w:tcW w:w="557" w:type="pct"/>
            <w:vMerge/>
          </w:tcPr>
          <w:p w14:paraId="0E7634E2" w14:textId="77777777" w:rsidR="00DE3A8F" w:rsidRPr="00E6011B" w:rsidRDefault="00DE3A8F" w:rsidP="008E6A5D">
            <w:pPr>
              <w:rPr>
                <w:rFonts w:ascii="Times New Roman" w:hAnsi="Times New Roman" w:cs="Times New Roman"/>
                <w:sz w:val="28"/>
                <w:szCs w:val="28"/>
              </w:rPr>
            </w:pPr>
          </w:p>
        </w:tc>
        <w:tc>
          <w:tcPr>
            <w:tcW w:w="1314" w:type="pct"/>
            <w:vMerge/>
          </w:tcPr>
          <w:p w14:paraId="67D77AB5" w14:textId="77777777" w:rsidR="00DE3A8F" w:rsidRPr="00E6011B" w:rsidRDefault="00DE3A8F" w:rsidP="008E6A5D">
            <w:pPr>
              <w:rPr>
                <w:rFonts w:ascii="Times New Roman" w:hAnsi="Times New Roman" w:cs="Times New Roman"/>
                <w:sz w:val="28"/>
                <w:szCs w:val="28"/>
              </w:rPr>
            </w:pPr>
          </w:p>
        </w:tc>
        <w:tc>
          <w:tcPr>
            <w:tcW w:w="2178" w:type="pct"/>
          </w:tcPr>
          <w:p w14:paraId="508B679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4E0DDA0" w14:textId="77777777" w:rsidTr="00E978D7">
        <w:tc>
          <w:tcPr>
            <w:tcW w:w="185" w:type="pct"/>
            <w:vMerge/>
          </w:tcPr>
          <w:p w14:paraId="2C270D51" w14:textId="77777777" w:rsidR="00DE3A8F" w:rsidRPr="00E6011B" w:rsidRDefault="00DE3A8F" w:rsidP="008E6A5D">
            <w:pPr>
              <w:rPr>
                <w:rFonts w:ascii="Times New Roman" w:hAnsi="Times New Roman" w:cs="Times New Roman"/>
                <w:sz w:val="28"/>
                <w:szCs w:val="28"/>
              </w:rPr>
            </w:pPr>
          </w:p>
        </w:tc>
        <w:tc>
          <w:tcPr>
            <w:tcW w:w="765" w:type="pct"/>
            <w:vMerge/>
          </w:tcPr>
          <w:p w14:paraId="7136AE3F" w14:textId="77777777" w:rsidR="00DE3A8F" w:rsidRPr="00E6011B" w:rsidRDefault="00DE3A8F" w:rsidP="008E6A5D">
            <w:pPr>
              <w:rPr>
                <w:rFonts w:ascii="Times New Roman" w:hAnsi="Times New Roman" w:cs="Times New Roman"/>
                <w:sz w:val="28"/>
                <w:szCs w:val="28"/>
              </w:rPr>
            </w:pPr>
          </w:p>
        </w:tc>
        <w:tc>
          <w:tcPr>
            <w:tcW w:w="557" w:type="pct"/>
            <w:vMerge/>
          </w:tcPr>
          <w:p w14:paraId="59C78E36" w14:textId="77777777" w:rsidR="00DE3A8F" w:rsidRPr="00E6011B" w:rsidRDefault="00DE3A8F" w:rsidP="008E6A5D">
            <w:pPr>
              <w:rPr>
                <w:rFonts w:ascii="Times New Roman" w:hAnsi="Times New Roman" w:cs="Times New Roman"/>
                <w:sz w:val="28"/>
                <w:szCs w:val="28"/>
              </w:rPr>
            </w:pPr>
          </w:p>
        </w:tc>
        <w:tc>
          <w:tcPr>
            <w:tcW w:w="1314" w:type="pct"/>
            <w:vMerge/>
          </w:tcPr>
          <w:p w14:paraId="57A79A0A" w14:textId="77777777" w:rsidR="00DE3A8F" w:rsidRPr="00E6011B" w:rsidRDefault="00DE3A8F" w:rsidP="008E6A5D">
            <w:pPr>
              <w:rPr>
                <w:rFonts w:ascii="Times New Roman" w:hAnsi="Times New Roman" w:cs="Times New Roman"/>
                <w:sz w:val="28"/>
                <w:szCs w:val="28"/>
              </w:rPr>
            </w:pPr>
          </w:p>
        </w:tc>
        <w:tc>
          <w:tcPr>
            <w:tcW w:w="2178" w:type="pct"/>
          </w:tcPr>
          <w:p w14:paraId="53CD451A" w14:textId="3E8B4C2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00243"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5602ABD" w14:textId="77777777" w:rsidTr="00E978D7">
        <w:tc>
          <w:tcPr>
            <w:tcW w:w="185" w:type="pct"/>
            <w:vMerge/>
          </w:tcPr>
          <w:p w14:paraId="41A2FB2C" w14:textId="77777777" w:rsidR="00DE3A8F" w:rsidRPr="00E6011B" w:rsidRDefault="00DE3A8F" w:rsidP="008E6A5D">
            <w:pPr>
              <w:rPr>
                <w:rFonts w:ascii="Times New Roman" w:hAnsi="Times New Roman" w:cs="Times New Roman"/>
                <w:sz w:val="28"/>
                <w:szCs w:val="28"/>
              </w:rPr>
            </w:pPr>
          </w:p>
        </w:tc>
        <w:tc>
          <w:tcPr>
            <w:tcW w:w="765" w:type="pct"/>
            <w:vMerge/>
          </w:tcPr>
          <w:p w14:paraId="248A9BBB" w14:textId="77777777" w:rsidR="00DE3A8F" w:rsidRPr="00E6011B" w:rsidRDefault="00DE3A8F" w:rsidP="008E6A5D">
            <w:pPr>
              <w:rPr>
                <w:rFonts w:ascii="Times New Roman" w:hAnsi="Times New Roman" w:cs="Times New Roman"/>
                <w:sz w:val="28"/>
                <w:szCs w:val="28"/>
              </w:rPr>
            </w:pPr>
          </w:p>
        </w:tc>
        <w:tc>
          <w:tcPr>
            <w:tcW w:w="557" w:type="pct"/>
            <w:vMerge/>
          </w:tcPr>
          <w:p w14:paraId="7485191E" w14:textId="77777777" w:rsidR="00DE3A8F" w:rsidRPr="00E6011B" w:rsidRDefault="00DE3A8F" w:rsidP="008E6A5D">
            <w:pPr>
              <w:rPr>
                <w:rFonts w:ascii="Times New Roman" w:hAnsi="Times New Roman" w:cs="Times New Roman"/>
                <w:sz w:val="28"/>
                <w:szCs w:val="28"/>
              </w:rPr>
            </w:pPr>
          </w:p>
        </w:tc>
        <w:tc>
          <w:tcPr>
            <w:tcW w:w="1314" w:type="pct"/>
            <w:vMerge/>
          </w:tcPr>
          <w:p w14:paraId="312178FA" w14:textId="77777777" w:rsidR="00DE3A8F" w:rsidRPr="00E6011B" w:rsidRDefault="00DE3A8F" w:rsidP="008E6A5D">
            <w:pPr>
              <w:rPr>
                <w:rFonts w:ascii="Times New Roman" w:hAnsi="Times New Roman" w:cs="Times New Roman"/>
                <w:sz w:val="28"/>
                <w:szCs w:val="28"/>
              </w:rPr>
            </w:pPr>
          </w:p>
        </w:tc>
        <w:tc>
          <w:tcPr>
            <w:tcW w:w="2178" w:type="pct"/>
          </w:tcPr>
          <w:p w14:paraId="6C2AEA0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3DB92E3" w14:textId="77777777" w:rsidTr="00E978D7">
        <w:tc>
          <w:tcPr>
            <w:tcW w:w="185" w:type="pct"/>
            <w:vMerge/>
          </w:tcPr>
          <w:p w14:paraId="1554709A" w14:textId="77777777" w:rsidR="00DE3A8F" w:rsidRPr="00E6011B" w:rsidRDefault="00DE3A8F" w:rsidP="008E6A5D">
            <w:pPr>
              <w:rPr>
                <w:rFonts w:ascii="Times New Roman" w:hAnsi="Times New Roman" w:cs="Times New Roman"/>
                <w:sz w:val="28"/>
                <w:szCs w:val="28"/>
              </w:rPr>
            </w:pPr>
          </w:p>
        </w:tc>
        <w:tc>
          <w:tcPr>
            <w:tcW w:w="765" w:type="pct"/>
            <w:vMerge/>
          </w:tcPr>
          <w:p w14:paraId="6370728D" w14:textId="77777777" w:rsidR="00DE3A8F" w:rsidRPr="00E6011B" w:rsidRDefault="00DE3A8F" w:rsidP="008E6A5D">
            <w:pPr>
              <w:rPr>
                <w:rFonts w:ascii="Times New Roman" w:hAnsi="Times New Roman" w:cs="Times New Roman"/>
                <w:sz w:val="28"/>
                <w:szCs w:val="28"/>
              </w:rPr>
            </w:pPr>
          </w:p>
        </w:tc>
        <w:tc>
          <w:tcPr>
            <w:tcW w:w="557" w:type="pct"/>
            <w:vMerge/>
          </w:tcPr>
          <w:p w14:paraId="6BE7644F" w14:textId="77777777" w:rsidR="00DE3A8F" w:rsidRPr="00E6011B" w:rsidRDefault="00DE3A8F" w:rsidP="008E6A5D">
            <w:pPr>
              <w:rPr>
                <w:rFonts w:ascii="Times New Roman" w:hAnsi="Times New Roman" w:cs="Times New Roman"/>
                <w:sz w:val="28"/>
                <w:szCs w:val="28"/>
              </w:rPr>
            </w:pPr>
          </w:p>
        </w:tc>
        <w:tc>
          <w:tcPr>
            <w:tcW w:w="1314" w:type="pct"/>
            <w:vMerge/>
          </w:tcPr>
          <w:p w14:paraId="270029C8" w14:textId="77777777" w:rsidR="00DE3A8F" w:rsidRPr="00E6011B" w:rsidRDefault="00DE3A8F" w:rsidP="008E6A5D">
            <w:pPr>
              <w:rPr>
                <w:rFonts w:ascii="Times New Roman" w:hAnsi="Times New Roman" w:cs="Times New Roman"/>
                <w:sz w:val="28"/>
                <w:szCs w:val="28"/>
              </w:rPr>
            </w:pPr>
          </w:p>
        </w:tc>
        <w:tc>
          <w:tcPr>
            <w:tcW w:w="2178" w:type="pct"/>
          </w:tcPr>
          <w:p w14:paraId="4C4F938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F3630BD" w14:textId="77777777" w:rsidTr="00E978D7">
        <w:tc>
          <w:tcPr>
            <w:tcW w:w="185" w:type="pct"/>
            <w:vMerge/>
          </w:tcPr>
          <w:p w14:paraId="399ED712" w14:textId="77777777" w:rsidR="00DE3A8F" w:rsidRPr="00E6011B" w:rsidRDefault="00DE3A8F" w:rsidP="008E6A5D">
            <w:pPr>
              <w:rPr>
                <w:rFonts w:ascii="Times New Roman" w:hAnsi="Times New Roman" w:cs="Times New Roman"/>
                <w:sz w:val="28"/>
                <w:szCs w:val="28"/>
              </w:rPr>
            </w:pPr>
          </w:p>
        </w:tc>
        <w:tc>
          <w:tcPr>
            <w:tcW w:w="765" w:type="pct"/>
            <w:vMerge/>
          </w:tcPr>
          <w:p w14:paraId="1DADA7C1" w14:textId="77777777" w:rsidR="00DE3A8F" w:rsidRPr="00E6011B" w:rsidRDefault="00DE3A8F" w:rsidP="008E6A5D">
            <w:pPr>
              <w:rPr>
                <w:rFonts w:ascii="Times New Roman" w:hAnsi="Times New Roman" w:cs="Times New Roman"/>
                <w:sz w:val="28"/>
                <w:szCs w:val="28"/>
              </w:rPr>
            </w:pPr>
          </w:p>
        </w:tc>
        <w:tc>
          <w:tcPr>
            <w:tcW w:w="557" w:type="pct"/>
            <w:vMerge/>
          </w:tcPr>
          <w:p w14:paraId="2A096544" w14:textId="77777777" w:rsidR="00DE3A8F" w:rsidRPr="00E6011B" w:rsidRDefault="00DE3A8F" w:rsidP="008E6A5D">
            <w:pPr>
              <w:rPr>
                <w:rFonts w:ascii="Times New Roman" w:hAnsi="Times New Roman" w:cs="Times New Roman"/>
                <w:sz w:val="28"/>
                <w:szCs w:val="28"/>
              </w:rPr>
            </w:pPr>
          </w:p>
        </w:tc>
        <w:tc>
          <w:tcPr>
            <w:tcW w:w="1314" w:type="pct"/>
            <w:vMerge/>
          </w:tcPr>
          <w:p w14:paraId="457EA67D" w14:textId="77777777" w:rsidR="00DE3A8F" w:rsidRPr="00E6011B" w:rsidRDefault="00DE3A8F" w:rsidP="008E6A5D">
            <w:pPr>
              <w:rPr>
                <w:rFonts w:ascii="Times New Roman" w:hAnsi="Times New Roman" w:cs="Times New Roman"/>
                <w:sz w:val="28"/>
                <w:szCs w:val="28"/>
              </w:rPr>
            </w:pPr>
          </w:p>
        </w:tc>
        <w:tc>
          <w:tcPr>
            <w:tcW w:w="2178" w:type="pct"/>
          </w:tcPr>
          <w:p w14:paraId="26C5D983" w14:textId="77777777" w:rsidR="00DE3A8F" w:rsidRPr="00E6011B" w:rsidRDefault="00DE3A8F"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B56C1A7" w14:textId="77777777" w:rsidTr="00E978D7">
        <w:tc>
          <w:tcPr>
            <w:tcW w:w="185" w:type="pct"/>
            <w:vMerge/>
          </w:tcPr>
          <w:p w14:paraId="2CF87457" w14:textId="77777777" w:rsidR="00DE3A8F" w:rsidRPr="00E6011B" w:rsidRDefault="00DE3A8F" w:rsidP="008E6A5D">
            <w:pPr>
              <w:rPr>
                <w:rFonts w:ascii="Times New Roman" w:hAnsi="Times New Roman" w:cs="Times New Roman"/>
                <w:sz w:val="28"/>
                <w:szCs w:val="28"/>
              </w:rPr>
            </w:pPr>
          </w:p>
        </w:tc>
        <w:tc>
          <w:tcPr>
            <w:tcW w:w="765" w:type="pct"/>
            <w:vMerge/>
          </w:tcPr>
          <w:p w14:paraId="5293F17D" w14:textId="77777777" w:rsidR="00DE3A8F" w:rsidRPr="00E6011B" w:rsidRDefault="00DE3A8F" w:rsidP="008E6A5D">
            <w:pPr>
              <w:rPr>
                <w:rFonts w:ascii="Times New Roman" w:hAnsi="Times New Roman" w:cs="Times New Roman"/>
                <w:sz w:val="28"/>
                <w:szCs w:val="28"/>
              </w:rPr>
            </w:pPr>
          </w:p>
        </w:tc>
        <w:tc>
          <w:tcPr>
            <w:tcW w:w="557" w:type="pct"/>
            <w:vMerge/>
          </w:tcPr>
          <w:p w14:paraId="10A437FB" w14:textId="77777777" w:rsidR="00DE3A8F" w:rsidRPr="00E6011B" w:rsidRDefault="00DE3A8F" w:rsidP="008E6A5D">
            <w:pPr>
              <w:rPr>
                <w:rFonts w:ascii="Times New Roman" w:hAnsi="Times New Roman" w:cs="Times New Roman"/>
                <w:sz w:val="28"/>
                <w:szCs w:val="28"/>
              </w:rPr>
            </w:pPr>
          </w:p>
        </w:tc>
        <w:tc>
          <w:tcPr>
            <w:tcW w:w="1314" w:type="pct"/>
            <w:vMerge/>
          </w:tcPr>
          <w:p w14:paraId="07045D6C" w14:textId="77777777" w:rsidR="00DE3A8F" w:rsidRPr="00E6011B" w:rsidRDefault="00DE3A8F" w:rsidP="008E6A5D">
            <w:pPr>
              <w:rPr>
                <w:rFonts w:ascii="Times New Roman" w:hAnsi="Times New Roman" w:cs="Times New Roman"/>
                <w:sz w:val="28"/>
                <w:szCs w:val="28"/>
              </w:rPr>
            </w:pPr>
          </w:p>
        </w:tc>
        <w:tc>
          <w:tcPr>
            <w:tcW w:w="2178" w:type="pct"/>
          </w:tcPr>
          <w:p w14:paraId="4D80A56A" w14:textId="00F5BA0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0024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136C531" w14:textId="77777777" w:rsidTr="00E978D7">
        <w:tc>
          <w:tcPr>
            <w:tcW w:w="185" w:type="pct"/>
          </w:tcPr>
          <w:p w14:paraId="7AA2EAD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765" w:type="pct"/>
          </w:tcPr>
          <w:p w14:paraId="5719249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7" w:type="pct"/>
          </w:tcPr>
          <w:p w14:paraId="7A9E461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14" w:type="pct"/>
          </w:tcPr>
          <w:p w14:paraId="24F4D7C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w:t>
            </w:r>
            <w:r w:rsidRPr="00E6011B">
              <w:rPr>
                <w:rFonts w:ascii="Times New Roman" w:eastAsia="Tahoma" w:hAnsi="Times New Roman" w:cs="Times New Roman"/>
                <w:sz w:val="28"/>
                <w:szCs w:val="28"/>
              </w:rPr>
              <w:lastRenderedPageBreak/>
              <w:t xml:space="preserve">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178" w:type="pct"/>
            <w:vMerge w:val="restart"/>
          </w:tcPr>
          <w:p w14:paraId="6005952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EDF573D" w14:textId="77777777" w:rsidTr="00E978D7">
        <w:tc>
          <w:tcPr>
            <w:tcW w:w="185" w:type="pct"/>
          </w:tcPr>
          <w:p w14:paraId="3D37B71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765" w:type="pct"/>
          </w:tcPr>
          <w:p w14:paraId="1D78332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7" w:type="pct"/>
          </w:tcPr>
          <w:p w14:paraId="274FC07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14" w:type="pct"/>
          </w:tcPr>
          <w:p w14:paraId="3997E99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w:t>
            </w:r>
            <w:r w:rsidRPr="00E6011B">
              <w:rPr>
                <w:rFonts w:ascii="Times New Roman" w:eastAsia="Tahoma" w:hAnsi="Times New Roman" w:cs="Times New Roman"/>
                <w:sz w:val="28"/>
                <w:szCs w:val="28"/>
              </w:rPr>
              <w:lastRenderedPageBreak/>
              <w:t>(изъятие)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78" w:type="pct"/>
            <w:vMerge/>
          </w:tcPr>
          <w:p w14:paraId="13E8A3C4" w14:textId="77777777" w:rsidR="00DE3A8F" w:rsidRPr="00E6011B" w:rsidRDefault="00DE3A8F" w:rsidP="008E6A5D">
            <w:pPr>
              <w:rPr>
                <w:rFonts w:ascii="Times New Roman" w:hAnsi="Times New Roman" w:cs="Times New Roman"/>
                <w:sz w:val="28"/>
                <w:szCs w:val="28"/>
              </w:rPr>
            </w:pPr>
          </w:p>
        </w:tc>
      </w:tr>
      <w:tr w:rsidR="00136056" w:rsidRPr="00E6011B" w14:paraId="5402EEA4" w14:textId="77777777" w:rsidTr="00E978D7">
        <w:tc>
          <w:tcPr>
            <w:tcW w:w="185" w:type="pct"/>
          </w:tcPr>
          <w:p w14:paraId="3922B27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765" w:type="pct"/>
          </w:tcPr>
          <w:p w14:paraId="0325BAB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7" w:type="pct"/>
          </w:tcPr>
          <w:p w14:paraId="597850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14" w:type="pct"/>
          </w:tcPr>
          <w:p w14:paraId="77BCBD8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E6011B">
              <w:rPr>
                <w:rFonts w:ascii="Times New Roman" w:eastAsia="Tahoma" w:hAnsi="Times New Roman" w:cs="Times New Roman"/>
                <w:sz w:val="28"/>
                <w:szCs w:val="28"/>
              </w:rPr>
              <w:lastRenderedPageBreak/>
              <w:t xml:space="preserve">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178" w:type="pct"/>
            <w:vMerge/>
          </w:tcPr>
          <w:p w14:paraId="1EC05829" w14:textId="77777777" w:rsidR="00DE3A8F" w:rsidRPr="00E6011B" w:rsidRDefault="00DE3A8F" w:rsidP="008E6A5D">
            <w:pPr>
              <w:rPr>
                <w:rFonts w:ascii="Times New Roman" w:hAnsi="Times New Roman" w:cs="Times New Roman"/>
                <w:sz w:val="28"/>
                <w:szCs w:val="28"/>
              </w:rPr>
            </w:pPr>
          </w:p>
        </w:tc>
      </w:tr>
      <w:tr w:rsidR="00136056" w:rsidRPr="00E6011B" w14:paraId="5B80D012" w14:textId="77777777" w:rsidTr="00E978D7">
        <w:tc>
          <w:tcPr>
            <w:tcW w:w="185" w:type="pct"/>
          </w:tcPr>
          <w:p w14:paraId="0F89E9F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765" w:type="pct"/>
          </w:tcPr>
          <w:p w14:paraId="38E0664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7" w:type="pct"/>
          </w:tcPr>
          <w:p w14:paraId="13C117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14" w:type="pct"/>
          </w:tcPr>
          <w:p w14:paraId="71AA865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E6011B">
              <w:rPr>
                <w:rFonts w:ascii="Times New Roman" w:eastAsia="Tahoma" w:hAnsi="Times New Roman" w:cs="Times New Roman"/>
                <w:sz w:val="28"/>
                <w:szCs w:val="28"/>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78" w:type="pct"/>
            <w:vMerge/>
          </w:tcPr>
          <w:p w14:paraId="35F03728" w14:textId="77777777" w:rsidR="00DE3A8F" w:rsidRPr="00E6011B" w:rsidRDefault="00DE3A8F" w:rsidP="008E6A5D">
            <w:pPr>
              <w:rPr>
                <w:rFonts w:ascii="Times New Roman" w:hAnsi="Times New Roman" w:cs="Times New Roman"/>
                <w:sz w:val="28"/>
                <w:szCs w:val="28"/>
              </w:rPr>
            </w:pPr>
          </w:p>
        </w:tc>
      </w:tr>
    </w:tbl>
    <w:p w14:paraId="77BB3ADF" w14:textId="77777777" w:rsidR="00DE3A8F" w:rsidRPr="00E6011B" w:rsidRDefault="00DE3A8F" w:rsidP="008E6A5D">
      <w:pPr>
        <w:rPr>
          <w:rFonts w:ascii="Times New Roman" w:hAnsi="Times New Roman" w:cs="Times New Roman"/>
          <w:sz w:val="28"/>
          <w:szCs w:val="28"/>
        </w:rPr>
      </w:pPr>
    </w:p>
    <w:p w14:paraId="64CE7246" w14:textId="6DEF79E8"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700243" w:rsidRPr="00E6011B">
        <w:rPr>
          <w:rFonts w:ascii="Times New Roman" w:eastAsia="Tahoma" w:hAnsi="Times New Roman" w:cs="Times New Roman"/>
          <w:b/>
          <w:sz w:val="28"/>
          <w:szCs w:val="28"/>
        </w:rPr>
        <w:t>.</w:t>
      </w:r>
    </w:p>
    <w:p w14:paraId="3BACA329" w14:textId="77777777" w:rsidR="00F02E54" w:rsidRPr="00E6011B" w:rsidRDefault="00F02E54" w:rsidP="008E6A5D">
      <w:pPr>
        <w:rPr>
          <w:rFonts w:ascii="Times New Roman" w:hAnsi="Times New Roman" w:cs="Times New Roman"/>
          <w:sz w:val="28"/>
          <w:szCs w:val="28"/>
        </w:rPr>
      </w:pPr>
    </w:p>
    <w:p w14:paraId="2FA287DF" w14:textId="77777777" w:rsidR="004424ED" w:rsidRPr="00E6011B" w:rsidRDefault="004424ED" w:rsidP="008E6A5D">
      <w:pPr>
        <w:rPr>
          <w:rFonts w:ascii="Times New Roman" w:hAnsi="Times New Roman" w:cs="Times New Roman"/>
          <w:sz w:val="28"/>
          <w:szCs w:val="28"/>
        </w:rPr>
      </w:pPr>
    </w:p>
    <w:p w14:paraId="09433F98" w14:textId="77777777" w:rsidR="004424ED" w:rsidRPr="00E6011B" w:rsidRDefault="004424ED" w:rsidP="008E6A5D">
      <w:pPr>
        <w:rPr>
          <w:rFonts w:ascii="Times New Roman" w:hAnsi="Times New Roman" w:cs="Times New Roman"/>
          <w:sz w:val="28"/>
          <w:szCs w:val="28"/>
        </w:rPr>
      </w:pPr>
    </w:p>
    <w:p w14:paraId="73EB6BEE" w14:textId="77777777" w:rsidR="004424ED" w:rsidRPr="00E6011B" w:rsidRDefault="004424ED" w:rsidP="008E6A5D">
      <w:pPr>
        <w:rPr>
          <w:rFonts w:ascii="Times New Roman" w:hAnsi="Times New Roman" w:cs="Times New Roman"/>
          <w:sz w:val="28"/>
          <w:szCs w:val="28"/>
        </w:rPr>
      </w:pPr>
    </w:p>
    <w:p w14:paraId="0E7F106F" w14:textId="68FC22D9"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700243"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377"/>
        <w:gridCol w:w="1983"/>
        <w:gridCol w:w="3547"/>
        <w:gridCol w:w="6061"/>
      </w:tblGrid>
      <w:tr w:rsidR="00136056" w:rsidRPr="00E6011B" w14:paraId="2B5A2ADD" w14:textId="77777777" w:rsidTr="00E978D7">
        <w:trPr>
          <w:tblHeader/>
        </w:trPr>
        <w:tc>
          <w:tcPr>
            <w:tcW w:w="176" w:type="pct"/>
          </w:tcPr>
          <w:p w14:paraId="751E51F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98" w:type="pct"/>
          </w:tcPr>
          <w:p w14:paraId="273B25E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232AF41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6" w:type="pct"/>
          </w:tcPr>
          <w:p w14:paraId="41E35EB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9" w:type="pct"/>
          </w:tcPr>
          <w:p w14:paraId="4AB5611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47100BAB" w14:textId="77777777" w:rsidTr="00E978D7">
        <w:trPr>
          <w:tblHeader/>
        </w:trPr>
        <w:tc>
          <w:tcPr>
            <w:tcW w:w="176" w:type="pct"/>
          </w:tcPr>
          <w:p w14:paraId="3D2B17A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39376AC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1E088A4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6" w:type="pct"/>
          </w:tcPr>
          <w:p w14:paraId="48AE40F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9" w:type="pct"/>
          </w:tcPr>
          <w:p w14:paraId="5FFEA51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2F9E2F07" w14:textId="77777777" w:rsidTr="00E978D7">
        <w:trPr>
          <w:trHeight w:val="1012"/>
        </w:trPr>
        <w:tc>
          <w:tcPr>
            <w:tcW w:w="176" w:type="pct"/>
            <w:tcBorders>
              <w:bottom w:val="single" w:sz="4" w:space="0" w:color="000000" w:themeColor="text1"/>
            </w:tcBorders>
          </w:tcPr>
          <w:p w14:paraId="4D9C6E52" w14:textId="77777777" w:rsidR="00AE7DFC" w:rsidRPr="00E6011B" w:rsidRDefault="00AE7DF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Borders>
              <w:bottom w:val="single" w:sz="4" w:space="0" w:color="000000" w:themeColor="text1"/>
            </w:tcBorders>
          </w:tcPr>
          <w:p w14:paraId="05411968"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Магазины</w:t>
            </w:r>
          </w:p>
        </w:tc>
        <w:tc>
          <w:tcPr>
            <w:tcW w:w="551" w:type="pct"/>
            <w:tcBorders>
              <w:bottom w:val="single" w:sz="4" w:space="0" w:color="000000" w:themeColor="text1"/>
            </w:tcBorders>
          </w:tcPr>
          <w:p w14:paraId="2D78678D"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4.4</w:t>
            </w:r>
          </w:p>
        </w:tc>
        <w:tc>
          <w:tcPr>
            <w:tcW w:w="1356" w:type="pct"/>
            <w:tcBorders>
              <w:bottom w:val="single" w:sz="4" w:space="0" w:color="000000" w:themeColor="text1"/>
            </w:tcBorders>
          </w:tcPr>
          <w:p w14:paraId="7F294B9C"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19" w:type="pct"/>
            <w:vMerge w:val="restart"/>
            <w:tcBorders>
              <w:bottom w:val="single" w:sz="4" w:space="0" w:color="000000" w:themeColor="text1"/>
            </w:tcBorders>
          </w:tcPr>
          <w:p w14:paraId="6E469322"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p w14:paraId="24877C1C"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7CB10247"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B16245" w14:textId="71944C74"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913A9F1"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53E2523"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6C2398E9" w14:textId="6145DF9F"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2CAE23BF"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0BDCDC07" w14:textId="77777777" w:rsidTr="00E978D7">
        <w:tc>
          <w:tcPr>
            <w:tcW w:w="176" w:type="pct"/>
          </w:tcPr>
          <w:p w14:paraId="4EC1D7C2" w14:textId="77777777" w:rsidR="00AE7DFC" w:rsidRPr="00E6011B" w:rsidRDefault="00AE7DF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8" w:type="pct"/>
          </w:tcPr>
          <w:p w14:paraId="7D7F1ADE"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tcPr>
          <w:p w14:paraId="1036BE59"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56" w:type="pct"/>
          </w:tcPr>
          <w:p w14:paraId="1F310E03" w14:textId="77777777" w:rsidR="00AE7DFC" w:rsidRPr="00E6011B" w:rsidRDefault="00AE7DF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19" w:type="pct"/>
            <w:vMerge/>
          </w:tcPr>
          <w:p w14:paraId="37F34CFA" w14:textId="77777777" w:rsidR="00AE7DFC" w:rsidRPr="00E6011B" w:rsidRDefault="00AE7DFC" w:rsidP="008E6A5D">
            <w:pPr>
              <w:rPr>
                <w:rFonts w:ascii="Times New Roman" w:hAnsi="Times New Roman" w:cs="Times New Roman"/>
                <w:sz w:val="28"/>
                <w:szCs w:val="28"/>
              </w:rPr>
            </w:pPr>
          </w:p>
        </w:tc>
      </w:tr>
      <w:tr w:rsidR="00136056" w:rsidRPr="00E6011B" w14:paraId="150AA63F" w14:textId="77777777" w:rsidTr="00E978D7">
        <w:tc>
          <w:tcPr>
            <w:tcW w:w="176" w:type="pct"/>
            <w:vMerge w:val="restart"/>
          </w:tcPr>
          <w:p w14:paraId="32F1BDC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698" w:type="pct"/>
            <w:vMerge w:val="restart"/>
          </w:tcPr>
          <w:p w14:paraId="7F0A4ED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Заправка транспортных средств</w:t>
            </w:r>
          </w:p>
        </w:tc>
        <w:tc>
          <w:tcPr>
            <w:tcW w:w="551" w:type="pct"/>
            <w:vMerge w:val="restart"/>
          </w:tcPr>
          <w:p w14:paraId="497F55E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4.9.1.1</w:t>
            </w:r>
          </w:p>
        </w:tc>
        <w:tc>
          <w:tcPr>
            <w:tcW w:w="1356" w:type="pct"/>
            <w:vMerge w:val="restart"/>
          </w:tcPr>
          <w:p w14:paraId="350EBFE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19" w:type="pct"/>
          </w:tcPr>
          <w:p w14:paraId="11E4E3F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514CE6A4" w14:textId="77777777" w:rsidTr="00E978D7">
        <w:tc>
          <w:tcPr>
            <w:tcW w:w="176" w:type="pct"/>
            <w:vMerge/>
          </w:tcPr>
          <w:p w14:paraId="549869BF" w14:textId="77777777" w:rsidR="00DE3A8F" w:rsidRPr="00E6011B" w:rsidRDefault="00DE3A8F" w:rsidP="008E6A5D">
            <w:pPr>
              <w:rPr>
                <w:rFonts w:ascii="Times New Roman" w:hAnsi="Times New Roman" w:cs="Times New Roman"/>
                <w:sz w:val="28"/>
                <w:szCs w:val="28"/>
              </w:rPr>
            </w:pPr>
          </w:p>
        </w:tc>
        <w:tc>
          <w:tcPr>
            <w:tcW w:w="698" w:type="pct"/>
            <w:vMerge/>
          </w:tcPr>
          <w:p w14:paraId="761D9A54" w14:textId="77777777" w:rsidR="00DE3A8F" w:rsidRPr="00E6011B" w:rsidRDefault="00DE3A8F" w:rsidP="008E6A5D">
            <w:pPr>
              <w:rPr>
                <w:rFonts w:ascii="Times New Roman" w:hAnsi="Times New Roman" w:cs="Times New Roman"/>
                <w:sz w:val="28"/>
                <w:szCs w:val="28"/>
              </w:rPr>
            </w:pPr>
          </w:p>
        </w:tc>
        <w:tc>
          <w:tcPr>
            <w:tcW w:w="551" w:type="pct"/>
            <w:vMerge/>
          </w:tcPr>
          <w:p w14:paraId="68B66F77" w14:textId="77777777" w:rsidR="00DE3A8F" w:rsidRPr="00E6011B" w:rsidRDefault="00DE3A8F" w:rsidP="008E6A5D">
            <w:pPr>
              <w:rPr>
                <w:rFonts w:ascii="Times New Roman" w:hAnsi="Times New Roman" w:cs="Times New Roman"/>
                <w:sz w:val="28"/>
                <w:szCs w:val="28"/>
              </w:rPr>
            </w:pPr>
          </w:p>
        </w:tc>
        <w:tc>
          <w:tcPr>
            <w:tcW w:w="1356" w:type="pct"/>
            <w:vMerge/>
          </w:tcPr>
          <w:p w14:paraId="39DF1840" w14:textId="77777777" w:rsidR="00DE3A8F" w:rsidRPr="00E6011B" w:rsidRDefault="00DE3A8F" w:rsidP="008E6A5D">
            <w:pPr>
              <w:rPr>
                <w:rFonts w:ascii="Times New Roman" w:hAnsi="Times New Roman" w:cs="Times New Roman"/>
                <w:sz w:val="28"/>
                <w:szCs w:val="28"/>
              </w:rPr>
            </w:pPr>
          </w:p>
        </w:tc>
        <w:tc>
          <w:tcPr>
            <w:tcW w:w="2219" w:type="pct"/>
          </w:tcPr>
          <w:p w14:paraId="3EB217E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0EB5F5E8" w14:textId="77777777" w:rsidTr="00E978D7">
        <w:tc>
          <w:tcPr>
            <w:tcW w:w="176" w:type="pct"/>
            <w:vMerge/>
          </w:tcPr>
          <w:p w14:paraId="0E3911F9" w14:textId="77777777" w:rsidR="00DE3A8F" w:rsidRPr="00E6011B" w:rsidRDefault="00DE3A8F" w:rsidP="008E6A5D">
            <w:pPr>
              <w:rPr>
                <w:rFonts w:ascii="Times New Roman" w:hAnsi="Times New Roman" w:cs="Times New Roman"/>
                <w:sz w:val="28"/>
                <w:szCs w:val="28"/>
              </w:rPr>
            </w:pPr>
          </w:p>
        </w:tc>
        <w:tc>
          <w:tcPr>
            <w:tcW w:w="698" w:type="pct"/>
            <w:vMerge/>
          </w:tcPr>
          <w:p w14:paraId="3E73429E" w14:textId="77777777" w:rsidR="00DE3A8F" w:rsidRPr="00E6011B" w:rsidRDefault="00DE3A8F" w:rsidP="008E6A5D">
            <w:pPr>
              <w:rPr>
                <w:rFonts w:ascii="Times New Roman" w:hAnsi="Times New Roman" w:cs="Times New Roman"/>
                <w:sz w:val="28"/>
                <w:szCs w:val="28"/>
              </w:rPr>
            </w:pPr>
          </w:p>
        </w:tc>
        <w:tc>
          <w:tcPr>
            <w:tcW w:w="551" w:type="pct"/>
            <w:vMerge/>
          </w:tcPr>
          <w:p w14:paraId="66CF73F9" w14:textId="77777777" w:rsidR="00DE3A8F" w:rsidRPr="00E6011B" w:rsidRDefault="00DE3A8F" w:rsidP="008E6A5D">
            <w:pPr>
              <w:rPr>
                <w:rFonts w:ascii="Times New Roman" w:hAnsi="Times New Roman" w:cs="Times New Roman"/>
                <w:sz w:val="28"/>
                <w:szCs w:val="28"/>
              </w:rPr>
            </w:pPr>
          </w:p>
        </w:tc>
        <w:tc>
          <w:tcPr>
            <w:tcW w:w="1356" w:type="pct"/>
            <w:vMerge/>
          </w:tcPr>
          <w:p w14:paraId="3FA109B9" w14:textId="77777777" w:rsidR="00DE3A8F" w:rsidRPr="00E6011B" w:rsidRDefault="00DE3A8F" w:rsidP="008E6A5D">
            <w:pPr>
              <w:rPr>
                <w:rFonts w:ascii="Times New Roman" w:hAnsi="Times New Roman" w:cs="Times New Roman"/>
                <w:sz w:val="28"/>
                <w:szCs w:val="28"/>
              </w:rPr>
            </w:pPr>
          </w:p>
        </w:tc>
        <w:tc>
          <w:tcPr>
            <w:tcW w:w="2219" w:type="pct"/>
          </w:tcPr>
          <w:p w14:paraId="1FFED82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EDF9784" w14:textId="77777777" w:rsidTr="00E978D7">
        <w:tc>
          <w:tcPr>
            <w:tcW w:w="176" w:type="pct"/>
            <w:vMerge/>
          </w:tcPr>
          <w:p w14:paraId="75A7742F" w14:textId="77777777" w:rsidR="00DE3A8F" w:rsidRPr="00E6011B" w:rsidRDefault="00DE3A8F" w:rsidP="008E6A5D">
            <w:pPr>
              <w:rPr>
                <w:rFonts w:ascii="Times New Roman" w:hAnsi="Times New Roman" w:cs="Times New Roman"/>
                <w:sz w:val="28"/>
                <w:szCs w:val="28"/>
              </w:rPr>
            </w:pPr>
          </w:p>
        </w:tc>
        <w:tc>
          <w:tcPr>
            <w:tcW w:w="698" w:type="pct"/>
            <w:vMerge/>
          </w:tcPr>
          <w:p w14:paraId="3421240A" w14:textId="77777777" w:rsidR="00DE3A8F" w:rsidRPr="00E6011B" w:rsidRDefault="00DE3A8F" w:rsidP="008E6A5D">
            <w:pPr>
              <w:rPr>
                <w:rFonts w:ascii="Times New Roman" w:hAnsi="Times New Roman" w:cs="Times New Roman"/>
                <w:sz w:val="28"/>
                <w:szCs w:val="28"/>
              </w:rPr>
            </w:pPr>
          </w:p>
        </w:tc>
        <w:tc>
          <w:tcPr>
            <w:tcW w:w="551" w:type="pct"/>
            <w:vMerge/>
          </w:tcPr>
          <w:p w14:paraId="76705BF0" w14:textId="77777777" w:rsidR="00DE3A8F" w:rsidRPr="00E6011B" w:rsidRDefault="00DE3A8F" w:rsidP="008E6A5D">
            <w:pPr>
              <w:rPr>
                <w:rFonts w:ascii="Times New Roman" w:hAnsi="Times New Roman" w:cs="Times New Roman"/>
                <w:sz w:val="28"/>
                <w:szCs w:val="28"/>
              </w:rPr>
            </w:pPr>
          </w:p>
        </w:tc>
        <w:tc>
          <w:tcPr>
            <w:tcW w:w="1356" w:type="pct"/>
            <w:vMerge/>
          </w:tcPr>
          <w:p w14:paraId="4F83EAE4" w14:textId="77777777" w:rsidR="00DE3A8F" w:rsidRPr="00E6011B" w:rsidRDefault="00DE3A8F" w:rsidP="008E6A5D">
            <w:pPr>
              <w:rPr>
                <w:rFonts w:ascii="Times New Roman" w:hAnsi="Times New Roman" w:cs="Times New Roman"/>
                <w:sz w:val="28"/>
                <w:szCs w:val="28"/>
              </w:rPr>
            </w:pPr>
          </w:p>
        </w:tc>
        <w:tc>
          <w:tcPr>
            <w:tcW w:w="2219" w:type="pct"/>
          </w:tcPr>
          <w:p w14:paraId="12D70B77" w14:textId="6BBA958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444B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D0DB983" w14:textId="77777777" w:rsidTr="00E978D7">
        <w:tc>
          <w:tcPr>
            <w:tcW w:w="176" w:type="pct"/>
            <w:vMerge/>
          </w:tcPr>
          <w:p w14:paraId="42C48123" w14:textId="77777777" w:rsidR="00DE3A8F" w:rsidRPr="00E6011B" w:rsidRDefault="00DE3A8F" w:rsidP="008E6A5D">
            <w:pPr>
              <w:rPr>
                <w:rFonts w:ascii="Times New Roman" w:hAnsi="Times New Roman" w:cs="Times New Roman"/>
                <w:sz w:val="28"/>
                <w:szCs w:val="28"/>
              </w:rPr>
            </w:pPr>
          </w:p>
        </w:tc>
        <w:tc>
          <w:tcPr>
            <w:tcW w:w="698" w:type="pct"/>
            <w:vMerge/>
          </w:tcPr>
          <w:p w14:paraId="079B01EC" w14:textId="77777777" w:rsidR="00DE3A8F" w:rsidRPr="00E6011B" w:rsidRDefault="00DE3A8F" w:rsidP="008E6A5D">
            <w:pPr>
              <w:rPr>
                <w:rFonts w:ascii="Times New Roman" w:hAnsi="Times New Roman" w:cs="Times New Roman"/>
                <w:sz w:val="28"/>
                <w:szCs w:val="28"/>
              </w:rPr>
            </w:pPr>
          </w:p>
        </w:tc>
        <w:tc>
          <w:tcPr>
            <w:tcW w:w="551" w:type="pct"/>
            <w:vMerge/>
          </w:tcPr>
          <w:p w14:paraId="60A564EB" w14:textId="77777777" w:rsidR="00DE3A8F" w:rsidRPr="00E6011B" w:rsidRDefault="00DE3A8F" w:rsidP="008E6A5D">
            <w:pPr>
              <w:rPr>
                <w:rFonts w:ascii="Times New Roman" w:hAnsi="Times New Roman" w:cs="Times New Roman"/>
                <w:sz w:val="28"/>
                <w:szCs w:val="28"/>
              </w:rPr>
            </w:pPr>
          </w:p>
        </w:tc>
        <w:tc>
          <w:tcPr>
            <w:tcW w:w="1356" w:type="pct"/>
            <w:vMerge/>
          </w:tcPr>
          <w:p w14:paraId="441D6F53" w14:textId="77777777" w:rsidR="00DE3A8F" w:rsidRPr="00E6011B" w:rsidRDefault="00DE3A8F" w:rsidP="008E6A5D">
            <w:pPr>
              <w:rPr>
                <w:rFonts w:ascii="Times New Roman" w:hAnsi="Times New Roman" w:cs="Times New Roman"/>
                <w:sz w:val="28"/>
                <w:szCs w:val="28"/>
              </w:rPr>
            </w:pPr>
          </w:p>
        </w:tc>
        <w:tc>
          <w:tcPr>
            <w:tcW w:w="2219" w:type="pct"/>
          </w:tcPr>
          <w:p w14:paraId="3844A8D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E2827CA" w14:textId="77777777" w:rsidTr="00E978D7">
        <w:tc>
          <w:tcPr>
            <w:tcW w:w="176" w:type="pct"/>
            <w:vMerge/>
          </w:tcPr>
          <w:p w14:paraId="154BA43A" w14:textId="77777777" w:rsidR="00DE3A8F" w:rsidRPr="00E6011B" w:rsidRDefault="00DE3A8F" w:rsidP="008E6A5D">
            <w:pPr>
              <w:rPr>
                <w:rFonts w:ascii="Times New Roman" w:hAnsi="Times New Roman" w:cs="Times New Roman"/>
                <w:sz w:val="28"/>
                <w:szCs w:val="28"/>
              </w:rPr>
            </w:pPr>
          </w:p>
        </w:tc>
        <w:tc>
          <w:tcPr>
            <w:tcW w:w="698" w:type="pct"/>
            <w:vMerge/>
          </w:tcPr>
          <w:p w14:paraId="11E7FFD1" w14:textId="77777777" w:rsidR="00DE3A8F" w:rsidRPr="00E6011B" w:rsidRDefault="00DE3A8F" w:rsidP="008E6A5D">
            <w:pPr>
              <w:rPr>
                <w:rFonts w:ascii="Times New Roman" w:hAnsi="Times New Roman" w:cs="Times New Roman"/>
                <w:sz w:val="28"/>
                <w:szCs w:val="28"/>
              </w:rPr>
            </w:pPr>
          </w:p>
        </w:tc>
        <w:tc>
          <w:tcPr>
            <w:tcW w:w="551" w:type="pct"/>
            <w:vMerge/>
          </w:tcPr>
          <w:p w14:paraId="0C4DB7FD" w14:textId="77777777" w:rsidR="00DE3A8F" w:rsidRPr="00E6011B" w:rsidRDefault="00DE3A8F" w:rsidP="008E6A5D">
            <w:pPr>
              <w:rPr>
                <w:rFonts w:ascii="Times New Roman" w:hAnsi="Times New Roman" w:cs="Times New Roman"/>
                <w:sz w:val="28"/>
                <w:szCs w:val="28"/>
              </w:rPr>
            </w:pPr>
          </w:p>
        </w:tc>
        <w:tc>
          <w:tcPr>
            <w:tcW w:w="1356" w:type="pct"/>
            <w:vMerge/>
          </w:tcPr>
          <w:p w14:paraId="1C982E31" w14:textId="77777777" w:rsidR="00DE3A8F" w:rsidRPr="00E6011B" w:rsidRDefault="00DE3A8F" w:rsidP="008E6A5D">
            <w:pPr>
              <w:rPr>
                <w:rFonts w:ascii="Times New Roman" w:hAnsi="Times New Roman" w:cs="Times New Roman"/>
                <w:sz w:val="28"/>
                <w:szCs w:val="28"/>
              </w:rPr>
            </w:pPr>
          </w:p>
        </w:tc>
        <w:tc>
          <w:tcPr>
            <w:tcW w:w="2219" w:type="pct"/>
          </w:tcPr>
          <w:p w14:paraId="1530DA0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6749D9DB" w14:textId="77777777" w:rsidTr="00E978D7">
        <w:tc>
          <w:tcPr>
            <w:tcW w:w="176" w:type="pct"/>
            <w:vMerge/>
          </w:tcPr>
          <w:p w14:paraId="358B388A" w14:textId="77777777" w:rsidR="00DE3A8F" w:rsidRPr="00E6011B" w:rsidRDefault="00DE3A8F" w:rsidP="008E6A5D">
            <w:pPr>
              <w:rPr>
                <w:rFonts w:ascii="Times New Roman" w:hAnsi="Times New Roman" w:cs="Times New Roman"/>
                <w:sz w:val="28"/>
                <w:szCs w:val="28"/>
              </w:rPr>
            </w:pPr>
          </w:p>
        </w:tc>
        <w:tc>
          <w:tcPr>
            <w:tcW w:w="698" w:type="pct"/>
            <w:vMerge/>
          </w:tcPr>
          <w:p w14:paraId="3904DCE7" w14:textId="77777777" w:rsidR="00DE3A8F" w:rsidRPr="00E6011B" w:rsidRDefault="00DE3A8F" w:rsidP="008E6A5D">
            <w:pPr>
              <w:rPr>
                <w:rFonts w:ascii="Times New Roman" w:hAnsi="Times New Roman" w:cs="Times New Roman"/>
                <w:sz w:val="28"/>
                <w:szCs w:val="28"/>
              </w:rPr>
            </w:pPr>
          </w:p>
        </w:tc>
        <w:tc>
          <w:tcPr>
            <w:tcW w:w="551" w:type="pct"/>
            <w:vMerge/>
          </w:tcPr>
          <w:p w14:paraId="0A9B4A6F" w14:textId="77777777" w:rsidR="00DE3A8F" w:rsidRPr="00E6011B" w:rsidRDefault="00DE3A8F" w:rsidP="008E6A5D">
            <w:pPr>
              <w:rPr>
                <w:rFonts w:ascii="Times New Roman" w:hAnsi="Times New Roman" w:cs="Times New Roman"/>
                <w:sz w:val="28"/>
                <w:szCs w:val="28"/>
              </w:rPr>
            </w:pPr>
          </w:p>
        </w:tc>
        <w:tc>
          <w:tcPr>
            <w:tcW w:w="1356" w:type="pct"/>
            <w:vMerge/>
          </w:tcPr>
          <w:p w14:paraId="028346DD" w14:textId="77777777" w:rsidR="00DE3A8F" w:rsidRPr="00E6011B" w:rsidRDefault="00DE3A8F" w:rsidP="008E6A5D">
            <w:pPr>
              <w:rPr>
                <w:rFonts w:ascii="Times New Roman" w:hAnsi="Times New Roman" w:cs="Times New Roman"/>
                <w:sz w:val="28"/>
                <w:szCs w:val="28"/>
              </w:rPr>
            </w:pPr>
          </w:p>
        </w:tc>
        <w:tc>
          <w:tcPr>
            <w:tcW w:w="2219" w:type="pct"/>
          </w:tcPr>
          <w:p w14:paraId="01424B27" w14:textId="70071B0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444B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A9839FA" w14:textId="77777777" w:rsidTr="00E978D7">
        <w:tc>
          <w:tcPr>
            <w:tcW w:w="176" w:type="pct"/>
            <w:vMerge/>
          </w:tcPr>
          <w:p w14:paraId="17378A5C" w14:textId="77777777" w:rsidR="00DE3A8F" w:rsidRPr="00E6011B" w:rsidRDefault="00DE3A8F" w:rsidP="008E6A5D">
            <w:pPr>
              <w:rPr>
                <w:rFonts w:ascii="Times New Roman" w:hAnsi="Times New Roman" w:cs="Times New Roman"/>
                <w:sz w:val="28"/>
                <w:szCs w:val="28"/>
              </w:rPr>
            </w:pPr>
          </w:p>
        </w:tc>
        <w:tc>
          <w:tcPr>
            <w:tcW w:w="698" w:type="pct"/>
            <w:vMerge/>
          </w:tcPr>
          <w:p w14:paraId="48C3B00E" w14:textId="77777777" w:rsidR="00DE3A8F" w:rsidRPr="00E6011B" w:rsidRDefault="00DE3A8F" w:rsidP="008E6A5D">
            <w:pPr>
              <w:rPr>
                <w:rFonts w:ascii="Times New Roman" w:hAnsi="Times New Roman" w:cs="Times New Roman"/>
                <w:sz w:val="28"/>
                <w:szCs w:val="28"/>
              </w:rPr>
            </w:pPr>
          </w:p>
        </w:tc>
        <w:tc>
          <w:tcPr>
            <w:tcW w:w="551" w:type="pct"/>
            <w:vMerge/>
          </w:tcPr>
          <w:p w14:paraId="1645F19D" w14:textId="77777777" w:rsidR="00DE3A8F" w:rsidRPr="00E6011B" w:rsidRDefault="00DE3A8F" w:rsidP="008E6A5D">
            <w:pPr>
              <w:rPr>
                <w:rFonts w:ascii="Times New Roman" w:hAnsi="Times New Roman" w:cs="Times New Roman"/>
                <w:sz w:val="28"/>
                <w:szCs w:val="28"/>
              </w:rPr>
            </w:pPr>
          </w:p>
        </w:tc>
        <w:tc>
          <w:tcPr>
            <w:tcW w:w="1356" w:type="pct"/>
            <w:vMerge/>
          </w:tcPr>
          <w:p w14:paraId="1452D66D" w14:textId="77777777" w:rsidR="00DE3A8F" w:rsidRPr="00E6011B" w:rsidRDefault="00DE3A8F" w:rsidP="008E6A5D">
            <w:pPr>
              <w:rPr>
                <w:rFonts w:ascii="Times New Roman" w:hAnsi="Times New Roman" w:cs="Times New Roman"/>
                <w:sz w:val="28"/>
                <w:szCs w:val="28"/>
              </w:rPr>
            </w:pPr>
          </w:p>
        </w:tc>
        <w:tc>
          <w:tcPr>
            <w:tcW w:w="2219" w:type="pct"/>
          </w:tcPr>
          <w:p w14:paraId="48F8C48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38326794" w14:textId="77777777" w:rsidTr="00E978D7">
        <w:tc>
          <w:tcPr>
            <w:tcW w:w="176" w:type="pct"/>
            <w:vMerge w:val="restart"/>
          </w:tcPr>
          <w:p w14:paraId="0CF4D18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698" w:type="pct"/>
            <w:vMerge w:val="restart"/>
          </w:tcPr>
          <w:p w14:paraId="2716501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дорожного отдыха</w:t>
            </w:r>
          </w:p>
        </w:tc>
        <w:tc>
          <w:tcPr>
            <w:tcW w:w="551" w:type="pct"/>
            <w:vMerge w:val="restart"/>
          </w:tcPr>
          <w:p w14:paraId="1E0ADF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4.9.1.2</w:t>
            </w:r>
          </w:p>
        </w:tc>
        <w:tc>
          <w:tcPr>
            <w:tcW w:w="1356" w:type="pct"/>
            <w:vMerge w:val="restart"/>
          </w:tcPr>
          <w:p w14:paraId="223352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19" w:type="pct"/>
          </w:tcPr>
          <w:p w14:paraId="25FB63D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7129EB3B" w14:textId="77777777" w:rsidTr="00E978D7">
        <w:tc>
          <w:tcPr>
            <w:tcW w:w="176" w:type="pct"/>
            <w:vMerge/>
          </w:tcPr>
          <w:p w14:paraId="00BC7A40" w14:textId="77777777" w:rsidR="00DE3A8F" w:rsidRPr="00E6011B" w:rsidRDefault="00DE3A8F" w:rsidP="008E6A5D">
            <w:pPr>
              <w:rPr>
                <w:rFonts w:ascii="Times New Roman" w:hAnsi="Times New Roman" w:cs="Times New Roman"/>
                <w:sz w:val="28"/>
                <w:szCs w:val="28"/>
              </w:rPr>
            </w:pPr>
          </w:p>
        </w:tc>
        <w:tc>
          <w:tcPr>
            <w:tcW w:w="698" w:type="pct"/>
            <w:vMerge/>
          </w:tcPr>
          <w:p w14:paraId="59AAA8CA" w14:textId="77777777" w:rsidR="00DE3A8F" w:rsidRPr="00E6011B" w:rsidRDefault="00DE3A8F" w:rsidP="008E6A5D">
            <w:pPr>
              <w:rPr>
                <w:rFonts w:ascii="Times New Roman" w:hAnsi="Times New Roman" w:cs="Times New Roman"/>
                <w:sz w:val="28"/>
                <w:szCs w:val="28"/>
              </w:rPr>
            </w:pPr>
          </w:p>
        </w:tc>
        <w:tc>
          <w:tcPr>
            <w:tcW w:w="551" w:type="pct"/>
            <w:vMerge/>
          </w:tcPr>
          <w:p w14:paraId="031A286D" w14:textId="77777777" w:rsidR="00DE3A8F" w:rsidRPr="00E6011B" w:rsidRDefault="00DE3A8F" w:rsidP="008E6A5D">
            <w:pPr>
              <w:rPr>
                <w:rFonts w:ascii="Times New Roman" w:hAnsi="Times New Roman" w:cs="Times New Roman"/>
                <w:sz w:val="28"/>
                <w:szCs w:val="28"/>
              </w:rPr>
            </w:pPr>
          </w:p>
        </w:tc>
        <w:tc>
          <w:tcPr>
            <w:tcW w:w="1356" w:type="pct"/>
            <w:vMerge/>
          </w:tcPr>
          <w:p w14:paraId="1D8D90C7" w14:textId="77777777" w:rsidR="00DE3A8F" w:rsidRPr="00E6011B" w:rsidRDefault="00DE3A8F" w:rsidP="008E6A5D">
            <w:pPr>
              <w:rPr>
                <w:rFonts w:ascii="Times New Roman" w:hAnsi="Times New Roman" w:cs="Times New Roman"/>
                <w:sz w:val="28"/>
                <w:szCs w:val="28"/>
              </w:rPr>
            </w:pPr>
          </w:p>
        </w:tc>
        <w:tc>
          <w:tcPr>
            <w:tcW w:w="2219" w:type="pct"/>
          </w:tcPr>
          <w:p w14:paraId="5AF7D81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577C8E9" w14:textId="77777777" w:rsidTr="00E978D7">
        <w:tc>
          <w:tcPr>
            <w:tcW w:w="176" w:type="pct"/>
            <w:vMerge/>
          </w:tcPr>
          <w:p w14:paraId="70322074" w14:textId="77777777" w:rsidR="00DE3A8F" w:rsidRPr="00E6011B" w:rsidRDefault="00DE3A8F" w:rsidP="008E6A5D">
            <w:pPr>
              <w:rPr>
                <w:rFonts w:ascii="Times New Roman" w:hAnsi="Times New Roman" w:cs="Times New Roman"/>
                <w:sz w:val="28"/>
                <w:szCs w:val="28"/>
              </w:rPr>
            </w:pPr>
          </w:p>
        </w:tc>
        <w:tc>
          <w:tcPr>
            <w:tcW w:w="698" w:type="pct"/>
            <w:vMerge/>
          </w:tcPr>
          <w:p w14:paraId="4E14033E" w14:textId="77777777" w:rsidR="00DE3A8F" w:rsidRPr="00E6011B" w:rsidRDefault="00DE3A8F" w:rsidP="008E6A5D">
            <w:pPr>
              <w:rPr>
                <w:rFonts w:ascii="Times New Roman" w:hAnsi="Times New Roman" w:cs="Times New Roman"/>
                <w:sz w:val="28"/>
                <w:szCs w:val="28"/>
              </w:rPr>
            </w:pPr>
          </w:p>
        </w:tc>
        <w:tc>
          <w:tcPr>
            <w:tcW w:w="551" w:type="pct"/>
            <w:vMerge/>
          </w:tcPr>
          <w:p w14:paraId="70CD3A29" w14:textId="77777777" w:rsidR="00DE3A8F" w:rsidRPr="00E6011B" w:rsidRDefault="00DE3A8F" w:rsidP="008E6A5D">
            <w:pPr>
              <w:rPr>
                <w:rFonts w:ascii="Times New Roman" w:hAnsi="Times New Roman" w:cs="Times New Roman"/>
                <w:sz w:val="28"/>
                <w:szCs w:val="28"/>
              </w:rPr>
            </w:pPr>
          </w:p>
        </w:tc>
        <w:tc>
          <w:tcPr>
            <w:tcW w:w="1356" w:type="pct"/>
            <w:vMerge/>
          </w:tcPr>
          <w:p w14:paraId="0C3D3288" w14:textId="77777777" w:rsidR="00DE3A8F" w:rsidRPr="00E6011B" w:rsidRDefault="00DE3A8F" w:rsidP="008E6A5D">
            <w:pPr>
              <w:rPr>
                <w:rFonts w:ascii="Times New Roman" w:hAnsi="Times New Roman" w:cs="Times New Roman"/>
                <w:sz w:val="28"/>
                <w:szCs w:val="28"/>
              </w:rPr>
            </w:pPr>
          </w:p>
        </w:tc>
        <w:tc>
          <w:tcPr>
            <w:tcW w:w="2219" w:type="pct"/>
          </w:tcPr>
          <w:p w14:paraId="22C833C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455F2B2" w14:textId="77777777" w:rsidTr="00E978D7">
        <w:tc>
          <w:tcPr>
            <w:tcW w:w="176" w:type="pct"/>
            <w:vMerge/>
          </w:tcPr>
          <w:p w14:paraId="0F638E81" w14:textId="77777777" w:rsidR="00DE3A8F" w:rsidRPr="00E6011B" w:rsidRDefault="00DE3A8F" w:rsidP="008E6A5D">
            <w:pPr>
              <w:rPr>
                <w:rFonts w:ascii="Times New Roman" w:hAnsi="Times New Roman" w:cs="Times New Roman"/>
                <w:sz w:val="28"/>
                <w:szCs w:val="28"/>
              </w:rPr>
            </w:pPr>
          </w:p>
        </w:tc>
        <w:tc>
          <w:tcPr>
            <w:tcW w:w="698" w:type="pct"/>
            <w:vMerge/>
          </w:tcPr>
          <w:p w14:paraId="795EA814" w14:textId="77777777" w:rsidR="00DE3A8F" w:rsidRPr="00E6011B" w:rsidRDefault="00DE3A8F" w:rsidP="008E6A5D">
            <w:pPr>
              <w:rPr>
                <w:rFonts w:ascii="Times New Roman" w:hAnsi="Times New Roman" w:cs="Times New Roman"/>
                <w:sz w:val="28"/>
                <w:szCs w:val="28"/>
              </w:rPr>
            </w:pPr>
          </w:p>
        </w:tc>
        <w:tc>
          <w:tcPr>
            <w:tcW w:w="551" w:type="pct"/>
            <w:vMerge/>
          </w:tcPr>
          <w:p w14:paraId="3F62F077" w14:textId="77777777" w:rsidR="00DE3A8F" w:rsidRPr="00E6011B" w:rsidRDefault="00DE3A8F" w:rsidP="008E6A5D">
            <w:pPr>
              <w:rPr>
                <w:rFonts w:ascii="Times New Roman" w:hAnsi="Times New Roman" w:cs="Times New Roman"/>
                <w:sz w:val="28"/>
                <w:szCs w:val="28"/>
              </w:rPr>
            </w:pPr>
          </w:p>
        </w:tc>
        <w:tc>
          <w:tcPr>
            <w:tcW w:w="1356" w:type="pct"/>
            <w:vMerge/>
          </w:tcPr>
          <w:p w14:paraId="51AFDFF8" w14:textId="77777777" w:rsidR="00DE3A8F" w:rsidRPr="00E6011B" w:rsidRDefault="00DE3A8F" w:rsidP="008E6A5D">
            <w:pPr>
              <w:rPr>
                <w:rFonts w:ascii="Times New Roman" w:hAnsi="Times New Roman" w:cs="Times New Roman"/>
                <w:sz w:val="28"/>
                <w:szCs w:val="28"/>
              </w:rPr>
            </w:pPr>
          </w:p>
        </w:tc>
        <w:tc>
          <w:tcPr>
            <w:tcW w:w="2219" w:type="pct"/>
          </w:tcPr>
          <w:p w14:paraId="633005A8" w14:textId="08DE18D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444B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E06D819" w14:textId="77777777" w:rsidTr="00E978D7">
        <w:tc>
          <w:tcPr>
            <w:tcW w:w="176" w:type="pct"/>
            <w:vMerge/>
          </w:tcPr>
          <w:p w14:paraId="304C6963" w14:textId="77777777" w:rsidR="00DE3A8F" w:rsidRPr="00E6011B" w:rsidRDefault="00DE3A8F" w:rsidP="008E6A5D">
            <w:pPr>
              <w:rPr>
                <w:rFonts w:ascii="Times New Roman" w:hAnsi="Times New Roman" w:cs="Times New Roman"/>
                <w:sz w:val="28"/>
                <w:szCs w:val="28"/>
              </w:rPr>
            </w:pPr>
          </w:p>
        </w:tc>
        <w:tc>
          <w:tcPr>
            <w:tcW w:w="698" w:type="pct"/>
            <w:vMerge/>
          </w:tcPr>
          <w:p w14:paraId="7E73C2D1" w14:textId="77777777" w:rsidR="00DE3A8F" w:rsidRPr="00E6011B" w:rsidRDefault="00DE3A8F" w:rsidP="008E6A5D">
            <w:pPr>
              <w:rPr>
                <w:rFonts w:ascii="Times New Roman" w:hAnsi="Times New Roman" w:cs="Times New Roman"/>
                <w:sz w:val="28"/>
                <w:szCs w:val="28"/>
              </w:rPr>
            </w:pPr>
          </w:p>
        </w:tc>
        <w:tc>
          <w:tcPr>
            <w:tcW w:w="551" w:type="pct"/>
            <w:vMerge/>
          </w:tcPr>
          <w:p w14:paraId="3A05D38C" w14:textId="77777777" w:rsidR="00DE3A8F" w:rsidRPr="00E6011B" w:rsidRDefault="00DE3A8F" w:rsidP="008E6A5D">
            <w:pPr>
              <w:rPr>
                <w:rFonts w:ascii="Times New Roman" w:hAnsi="Times New Roman" w:cs="Times New Roman"/>
                <w:sz w:val="28"/>
                <w:szCs w:val="28"/>
              </w:rPr>
            </w:pPr>
          </w:p>
        </w:tc>
        <w:tc>
          <w:tcPr>
            <w:tcW w:w="1356" w:type="pct"/>
            <w:vMerge/>
          </w:tcPr>
          <w:p w14:paraId="0C917303" w14:textId="77777777" w:rsidR="00DE3A8F" w:rsidRPr="00E6011B" w:rsidRDefault="00DE3A8F" w:rsidP="008E6A5D">
            <w:pPr>
              <w:rPr>
                <w:rFonts w:ascii="Times New Roman" w:hAnsi="Times New Roman" w:cs="Times New Roman"/>
                <w:sz w:val="28"/>
                <w:szCs w:val="28"/>
              </w:rPr>
            </w:pPr>
          </w:p>
        </w:tc>
        <w:tc>
          <w:tcPr>
            <w:tcW w:w="2219" w:type="pct"/>
          </w:tcPr>
          <w:p w14:paraId="42F5E2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D7DEFBF" w14:textId="77777777" w:rsidTr="00E978D7">
        <w:tc>
          <w:tcPr>
            <w:tcW w:w="176" w:type="pct"/>
            <w:vMerge/>
          </w:tcPr>
          <w:p w14:paraId="179D2694" w14:textId="77777777" w:rsidR="00DE3A8F" w:rsidRPr="00E6011B" w:rsidRDefault="00DE3A8F" w:rsidP="008E6A5D">
            <w:pPr>
              <w:rPr>
                <w:rFonts w:ascii="Times New Roman" w:hAnsi="Times New Roman" w:cs="Times New Roman"/>
                <w:sz w:val="28"/>
                <w:szCs w:val="28"/>
              </w:rPr>
            </w:pPr>
          </w:p>
        </w:tc>
        <w:tc>
          <w:tcPr>
            <w:tcW w:w="698" w:type="pct"/>
            <w:vMerge/>
          </w:tcPr>
          <w:p w14:paraId="02DDBA09" w14:textId="77777777" w:rsidR="00DE3A8F" w:rsidRPr="00E6011B" w:rsidRDefault="00DE3A8F" w:rsidP="008E6A5D">
            <w:pPr>
              <w:rPr>
                <w:rFonts w:ascii="Times New Roman" w:hAnsi="Times New Roman" w:cs="Times New Roman"/>
                <w:sz w:val="28"/>
                <w:szCs w:val="28"/>
              </w:rPr>
            </w:pPr>
          </w:p>
        </w:tc>
        <w:tc>
          <w:tcPr>
            <w:tcW w:w="551" w:type="pct"/>
            <w:vMerge/>
          </w:tcPr>
          <w:p w14:paraId="0F369C93" w14:textId="77777777" w:rsidR="00DE3A8F" w:rsidRPr="00E6011B" w:rsidRDefault="00DE3A8F" w:rsidP="008E6A5D">
            <w:pPr>
              <w:rPr>
                <w:rFonts w:ascii="Times New Roman" w:hAnsi="Times New Roman" w:cs="Times New Roman"/>
                <w:sz w:val="28"/>
                <w:szCs w:val="28"/>
              </w:rPr>
            </w:pPr>
          </w:p>
        </w:tc>
        <w:tc>
          <w:tcPr>
            <w:tcW w:w="1356" w:type="pct"/>
            <w:vMerge/>
          </w:tcPr>
          <w:p w14:paraId="3D217AD0" w14:textId="77777777" w:rsidR="00DE3A8F" w:rsidRPr="00E6011B" w:rsidRDefault="00DE3A8F" w:rsidP="008E6A5D">
            <w:pPr>
              <w:rPr>
                <w:rFonts w:ascii="Times New Roman" w:hAnsi="Times New Roman" w:cs="Times New Roman"/>
                <w:sz w:val="28"/>
                <w:szCs w:val="28"/>
              </w:rPr>
            </w:pPr>
          </w:p>
        </w:tc>
        <w:tc>
          <w:tcPr>
            <w:tcW w:w="2219" w:type="pct"/>
          </w:tcPr>
          <w:p w14:paraId="48714C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666758B" w14:textId="77777777" w:rsidTr="00E978D7">
        <w:tc>
          <w:tcPr>
            <w:tcW w:w="176" w:type="pct"/>
            <w:vMerge/>
          </w:tcPr>
          <w:p w14:paraId="2363585E" w14:textId="77777777" w:rsidR="00DE3A8F" w:rsidRPr="00E6011B" w:rsidRDefault="00DE3A8F" w:rsidP="008E6A5D">
            <w:pPr>
              <w:rPr>
                <w:rFonts w:ascii="Times New Roman" w:hAnsi="Times New Roman" w:cs="Times New Roman"/>
                <w:sz w:val="28"/>
                <w:szCs w:val="28"/>
              </w:rPr>
            </w:pPr>
          </w:p>
        </w:tc>
        <w:tc>
          <w:tcPr>
            <w:tcW w:w="698" w:type="pct"/>
            <w:vMerge/>
          </w:tcPr>
          <w:p w14:paraId="3541C9CB" w14:textId="77777777" w:rsidR="00DE3A8F" w:rsidRPr="00E6011B" w:rsidRDefault="00DE3A8F" w:rsidP="008E6A5D">
            <w:pPr>
              <w:rPr>
                <w:rFonts w:ascii="Times New Roman" w:hAnsi="Times New Roman" w:cs="Times New Roman"/>
                <w:sz w:val="28"/>
                <w:szCs w:val="28"/>
              </w:rPr>
            </w:pPr>
          </w:p>
        </w:tc>
        <w:tc>
          <w:tcPr>
            <w:tcW w:w="551" w:type="pct"/>
            <w:vMerge/>
          </w:tcPr>
          <w:p w14:paraId="37E73AB3" w14:textId="77777777" w:rsidR="00DE3A8F" w:rsidRPr="00E6011B" w:rsidRDefault="00DE3A8F" w:rsidP="008E6A5D">
            <w:pPr>
              <w:rPr>
                <w:rFonts w:ascii="Times New Roman" w:hAnsi="Times New Roman" w:cs="Times New Roman"/>
                <w:sz w:val="28"/>
                <w:szCs w:val="28"/>
              </w:rPr>
            </w:pPr>
          </w:p>
        </w:tc>
        <w:tc>
          <w:tcPr>
            <w:tcW w:w="1356" w:type="pct"/>
            <w:vMerge/>
          </w:tcPr>
          <w:p w14:paraId="3CC3C995" w14:textId="77777777" w:rsidR="00DE3A8F" w:rsidRPr="00E6011B" w:rsidRDefault="00DE3A8F" w:rsidP="008E6A5D">
            <w:pPr>
              <w:rPr>
                <w:rFonts w:ascii="Times New Roman" w:hAnsi="Times New Roman" w:cs="Times New Roman"/>
                <w:sz w:val="28"/>
                <w:szCs w:val="28"/>
              </w:rPr>
            </w:pPr>
          </w:p>
        </w:tc>
        <w:tc>
          <w:tcPr>
            <w:tcW w:w="2219" w:type="pct"/>
          </w:tcPr>
          <w:p w14:paraId="3E1929D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27437B35" w14:textId="77777777" w:rsidTr="00E978D7">
        <w:tc>
          <w:tcPr>
            <w:tcW w:w="176" w:type="pct"/>
            <w:vMerge/>
          </w:tcPr>
          <w:p w14:paraId="03B832F0" w14:textId="77777777" w:rsidR="00DE3A8F" w:rsidRPr="00E6011B" w:rsidRDefault="00DE3A8F" w:rsidP="008E6A5D">
            <w:pPr>
              <w:rPr>
                <w:rFonts w:ascii="Times New Roman" w:hAnsi="Times New Roman" w:cs="Times New Roman"/>
                <w:sz w:val="28"/>
                <w:szCs w:val="28"/>
              </w:rPr>
            </w:pPr>
          </w:p>
        </w:tc>
        <w:tc>
          <w:tcPr>
            <w:tcW w:w="698" w:type="pct"/>
            <w:vMerge/>
          </w:tcPr>
          <w:p w14:paraId="4C86C1B5" w14:textId="77777777" w:rsidR="00DE3A8F" w:rsidRPr="00E6011B" w:rsidRDefault="00DE3A8F" w:rsidP="008E6A5D">
            <w:pPr>
              <w:rPr>
                <w:rFonts w:ascii="Times New Roman" w:hAnsi="Times New Roman" w:cs="Times New Roman"/>
                <w:sz w:val="28"/>
                <w:szCs w:val="28"/>
              </w:rPr>
            </w:pPr>
          </w:p>
        </w:tc>
        <w:tc>
          <w:tcPr>
            <w:tcW w:w="551" w:type="pct"/>
            <w:vMerge/>
          </w:tcPr>
          <w:p w14:paraId="68C21026" w14:textId="77777777" w:rsidR="00DE3A8F" w:rsidRPr="00E6011B" w:rsidRDefault="00DE3A8F" w:rsidP="008E6A5D">
            <w:pPr>
              <w:rPr>
                <w:rFonts w:ascii="Times New Roman" w:hAnsi="Times New Roman" w:cs="Times New Roman"/>
                <w:sz w:val="28"/>
                <w:szCs w:val="28"/>
              </w:rPr>
            </w:pPr>
          </w:p>
        </w:tc>
        <w:tc>
          <w:tcPr>
            <w:tcW w:w="1356" w:type="pct"/>
            <w:vMerge/>
          </w:tcPr>
          <w:p w14:paraId="77F26202" w14:textId="77777777" w:rsidR="00DE3A8F" w:rsidRPr="00E6011B" w:rsidRDefault="00DE3A8F" w:rsidP="008E6A5D">
            <w:pPr>
              <w:rPr>
                <w:rFonts w:ascii="Times New Roman" w:hAnsi="Times New Roman" w:cs="Times New Roman"/>
                <w:sz w:val="28"/>
                <w:szCs w:val="28"/>
              </w:rPr>
            </w:pPr>
          </w:p>
        </w:tc>
        <w:tc>
          <w:tcPr>
            <w:tcW w:w="2219" w:type="pct"/>
          </w:tcPr>
          <w:p w14:paraId="28A6EF9F" w14:textId="1863D53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444B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Процент застройки подземной части не регламентируется.</w:t>
            </w:r>
          </w:p>
        </w:tc>
      </w:tr>
      <w:tr w:rsidR="00136056" w:rsidRPr="00E6011B" w14:paraId="4413AC2A" w14:textId="77777777" w:rsidTr="00E978D7">
        <w:tc>
          <w:tcPr>
            <w:tcW w:w="176" w:type="pct"/>
            <w:vMerge/>
          </w:tcPr>
          <w:p w14:paraId="62DA6EED" w14:textId="77777777" w:rsidR="00DE3A8F" w:rsidRPr="00E6011B" w:rsidRDefault="00DE3A8F" w:rsidP="008E6A5D">
            <w:pPr>
              <w:rPr>
                <w:rFonts w:ascii="Times New Roman" w:hAnsi="Times New Roman" w:cs="Times New Roman"/>
                <w:sz w:val="28"/>
                <w:szCs w:val="28"/>
              </w:rPr>
            </w:pPr>
          </w:p>
        </w:tc>
        <w:tc>
          <w:tcPr>
            <w:tcW w:w="698" w:type="pct"/>
            <w:vMerge/>
          </w:tcPr>
          <w:p w14:paraId="70DE6FA8" w14:textId="77777777" w:rsidR="00DE3A8F" w:rsidRPr="00E6011B" w:rsidRDefault="00DE3A8F" w:rsidP="008E6A5D">
            <w:pPr>
              <w:rPr>
                <w:rFonts w:ascii="Times New Roman" w:hAnsi="Times New Roman" w:cs="Times New Roman"/>
                <w:sz w:val="28"/>
                <w:szCs w:val="28"/>
              </w:rPr>
            </w:pPr>
          </w:p>
        </w:tc>
        <w:tc>
          <w:tcPr>
            <w:tcW w:w="551" w:type="pct"/>
            <w:vMerge/>
          </w:tcPr>
          <w:p w14:paraId="206E8003" w14:textId="77777777" w:rsidR="00DE3A8F" w:rsidRPr="00E6011B" w:rsidRDefault="00DE3A8F" w:rsidP="008E6A5D">
            <w:pPr>
              <w:rPr>
                <w:rFonts w:ascii="Times New Roman" w:hAnsi="Times New Roman" w:cs="Times New Roman"/>
                <w:sz w:val="28"/>
                <w:szCs w:val="28"/>
              </w:rPr>
            </w:pPr>
          </w:p>
        </w:tc>
        <w:tc>
          <w:tcPr>
            <w:tcW w:w="1356" w:type="pct"/>
            <w:vMerge/>
          </w:tcPr>
          <w:p w14:paraId="4A31AFDB" w14:textId="77777777" w:rsidR="00DE3A8F" w:rsidRPr="00E6011B" w:rsidRDefault="00DE3A8F" w:rsidP="008E6A5D">
            <w:pPr>
              <w:rPr>
                <w:rFonts w:ascii="Times New Roman" w:hAnsi="Times New Roman" w:cs="Times New Roman"/>
                <w:sz w:val="28"/>
                <w:szCs w:val="28"/>
              </w:rPr>
            </w:pPr>
          </w:p>
        </w:tc>
        <w:tc>
          <w:tcPr>
            <w:tcW w:w="2219" w:type="pct"/>
          </w:tcPr>
          <w:p w14:paraId="6F344A4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29CBF575" w14:textId="77777777" w:rsidTr="00E978D7">
        <w:trPr>
          <w:trHeight w:val="276"/>
        </w:trPr>
        <w:tc>
          <w:tcPr>
            <w:tcW w:w="176" w:type="pct"/>
          </w:tcPr>
          <w:p w14:paraId="41C09DA6" w14:textId="77777777" w:rsidR="001444B8" w:rsidRPr="00E6011B" w:rsidRDefault="001444B8"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8" w:type="pct"/>
          </w:tcPr>
          <w:p w14:paraId="156CD3B5"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Автомобильные мойки</w:t>
            </w:r>
          </w:p>
        </w:tc>
        <w:tc>
          <w:tcPr>
            <w:tcW w:w="551" w:type="pct"/>
          </w:tcPr>
          <w:p w14:paraId="0B027789"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4.9.1.3</w:t>
            </w:r>
          </w:p>
        </w:tc>
        <w:tc>
          <w:tcPr>
            <w:tcW w:w="1356" w:type="pct"/>
          </w:tcPr>
          <w:p w14:paraId="78B07FC2"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автомобильных моек, а также размещение магазинов сопутствующей торговли</w:t>
            </w:r>
          </w:p>
        </w:tc>
        <w:tc>
          <w:tcPr>
            <w:tcW w:w="2219" w:type="pct"/>
            <w:vMerge w:val="restart"/>
          </w:tcPr>
          <w:p w14:paraId="26223023"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089D6F88"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p w14:paraId="1ACC6C75"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6972E3" w14:textId="518536CC"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B6932A5"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70945DC9"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06DEEA66" w14:textId="7B128E14"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p w14:paraId="30D300A1"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Минимальный процент озеленения в границах земельного участка – 15%.</w:t>
            </w:r>
          </w:p>
        </w:tc>
      </w:tr>
      <w:tr w:rsidR="00136056" w:rsidRPr="00E6011B" w14:paraId="0384F7CD" w14:textId="77777777" w:rsidTr="00E978D7">
        <w:tc>
          <w:tcPr>
            <w:tcW w:w="176" w:type="pct"/>
          </w:tcPr>
          <w:p w14:paraId="4FAB43B6" w14:textId="77777777" w:rsidR="001444B8" w:rsidRPr="00E6011B" w:rsidRDefault="001444B8"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8" w:type="pct"/>
          </w:tcPr>
          <w:p w14:paraId="78516EDC"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Ремонт автомобилей</w:t>
            </w:r>
          </w:p>
        </w:tc>
        <w:tc>
          <w:tcPr>
            <w:tcW w:w="551" w:type="pct"/>
          </w:tcPr>
          <w:p w14:paraId="6716F4A4"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4.9.1.4</w:t>
            </w:r>
          </w:p>
        </w:tc>
        <w:tc>
          <w:tcPr>
            <w:tcW w:w="1356" w:type="pct"/>
          </w:tcPr>
          <w:p w14:paraId="76B42831" w14:textId="77777777" w:rsidR="001444B8" w:rsidRPr="00E6011B" w:rsidRDefault="001444B8"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19" w:type="pct"/>
            <w:vMerge/>
          </w:tcPr>
          <w:p w14:paraId="7876E03A" w14:textId="77777777" w:rsidR="001444B8" w:rsidRPr="00E6011B" w:rsidRDefault="001444B8" w:rsidP="008E6A5D">
            <w:pPr>
              <w:rPr>
                <w:rFonts w:ascii="Times New Roman" w:hAnsi="Times New Roman" w:cs="Times New Roman"/>
                <w:sz w:val="28"/>
                <w:szCs w:val="28"/>
              </w:rPr>
            </w:pPr>
          </w:p>
        </w:tc>
      </w:tr>
      <w:tr w:rsidR="00136056" w:rsidRPr="00E6011B" w14:paraId="340FA679" w14:textId="77777777" w:rsidTr="00E978D7">
        <w:tc>
          <w:tcPr>
            <w:tcW w:w="176" w:type="pct"/>
            <w:vMerge w:val="restart"/>
          </w:tcPr>
          <w:p w14:paraId="1F23282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8" w:type="pct"/>
            <w:vMerge w:val="restart"/>
          </w:tcPr>
          <w:p w14:paraId="22C807E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51" w:type="pct"/>
            <w:vMerge w:val="restart"/>
          </w:tcPr>
          <w:p w14:paraId="6EE326E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56" w:type="pct"/>
            <w:vMerge w:val="restart"/>
          </w:tcPr>
          <w:p w14:paraId="1B58D99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E6011B">
              <w:rPr>
                <w:rFonts w:ascii="Times New Roman" w:eastAsia="Tahoma" w:hAnsi="Times New Roman" w:cs="Times New Roman"/>
                <w:sz w:val="28"/>
                <w:szCs w:val="28"/>
              </w:rPr>
              <w:lastRenderedPageBreak/>
              <w:t>железнодорожных перевалочных складов</w:t>
            </w:r>
          </w:p>
        </w:tc>
        <w:tc>
          <w:tcPr>
            <w:tcW w:w="2219" w:type="pct"/>
          </w:tcPr>
          <w:p w14:paraId="3AA055F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tc>
      </w:tr>
      <w:tr w:rsidR="00136056" w:rsidRPr="00E6011B" w14:paraId="1DD362A0" w14:textId="77777777" w:rsidTr="00E978D7">
        <w:tc>
          <w:tcPr>
            <w:tcW w:w="176" w:type="pct"/>
            <w:vMerge/>
          </w:tcPr>
          <w:p w14:paraId="57724872" w14:textId="77777777" w:rsidR="00DE3A8F" w:rsidRPr="00E6011B" w:rsidRDefault="00DE3A8F" w:rsidP="008E6A5D">
            <w:pPr>
              <w:rPr>
                <w:rFonts w:ascii="Times New Roman" w:hAnsi="Times New Roman" w:cs="Times New Roman"/>
                <w:sz w:val="28"/>
                <w:szCs w:val="28"/>
              </w:rPr>
            </w:pPr>
          </w:p>
        </w:tc>
        <w:tc>
          <w:tcPr>
            <w:tcW w:w="698" w:type="pct"/>
            <w:vMerge/>
          </w:tcPr>
          <w:p w14:paraId="56522B1C" w14:textId="77777777" w:rsidR="00DE3A8F" w:rsidRPr="00E6011B" w:rsidRDefault="00DE3A8F" w:rsidP="008E6A5D">
            <w:pPr>
              <w:rPr>
                <w:rFonts w:ascii="Times New Roman" w:hAnsi="Times New Roman" w:cs="Times New Roman"/>
                <w:sz w:val="28"/>
                <w:szCs w:val="28"/>
              </w:rPr>
            </w:pPr>
          </w:p>
        </w:tc>
        <w:tc>
          <w:tcPr>
            <w:tcW w:w="551" w:type="pct"/>
            <w:vMerge/>
          </w:tcPr>
          <w:p w14:paraId="294CA804" w14:textId="77777777" w:rsidR="00DE3A8F" w:rsidRPr="00E6011B" w:rsidRDefault="00DE3A8F" w:rsidP="008E6A5D">
            <w:pPr>
              <w:rPr>
                <w:rFonts w:ascii="Times New Roman" w:hAnsi="Times New Roman" w:cs="Times New Roman"/>
                <w:sz w:val="28"/>
                <w:szCs w:val="28"/>
              </w:rPr>
            </w:pPr>
          </w:p>
        </w:tc>
        <w:tc>
          <w:tcPr>
            <w:tcW w:w="1356" w:type="pct"/>
            <w:vMerge/>
          </w:tcPr>
          <w:p w14:paraId="7CD668EE" w14:textId="77777777" w:rsidR="00DE3A8F" w:rsidRPr="00E6011B" w:rsidRDefault="00DE3A8F" w:rsidP="008E6A5D">
            <w:pPr>
              <w:rPr>
                <w:rFonts w:ascii="Times New Roman" w:hAnsi="Times New Roman" w:cs="Times New Roman"/>
                <w:sz w:val="28"/>
                <w:szCs w:val="28"/>
              </w:rPr>
            </w:pPr>
          </w:p>
        </w:tc>
        <w:tc>
          <w:tcPr>
            <w:tcW w:w="2219" w:type="pct"/>
          </w:tcPr>
          <w:p w14:paraId="48847D9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05356A48" w14:textId="77777777" w:rsidTr="00E978D7">
        <w:tc>
          <w:tcPr>
            <w:tcW w:w="176" w:type="pct"/>
            <w:vMerge/>
          </w:tcPr>
          <w:p w14:paraId="517B5A42" w14:textId="77777777" w:rsidR="00DE3A8F" w:rsidRPr="00E6011B" w:rsidRDefault="00DE3A8F" w:rsidP="008E6A5D">
            <w:pPr>
              <w:rPr>
                <w:rFonts w:ascii="Times New Roman" w:hAnsi="Times New Roman" w:cs="Times New Roman"/>
                <w:sz w:val="28"/>
                <w:szCs w:val="28"/>
              </w:rPr>
            </w:pPr>
          </w:p>
        </w:tc>
        <w:tc>
          <w:tcPr>
            <w:tcW w:w="698" w:type="pct"/>
            <w:vMerge/>
          </w:tcPr>
          <w:p w14:paraId="0442706B" w14:textId="77777777" w:rsidR="00DE3A8F" w:rsidRPr="00E6011B" w:rsidRDefault="00DE3A8F" w:rsidP="008E6A5D">
            <w:pPr>
              <w:rPr>
                <w:rFonts w:ascii="Times New Roman" w:hAnsi="Times New Roman" w:cs="Times New Roman"/>
                <w:sz w:val="28"/>
                <w:szCs w:val="28"/>
              </w:rPr>
            </w:pPr>
          </w:p>
        </w:tc>
        <w:tc>
          <w:tcPr>
            <w:tcW w:w="551" w:type="pct"/>
            <w:vMerge/>
          </w:tcPr>
          <w:p w14:paraId="03DF7591" w14:textId="77777777" w:rsidR="00DE3A8F" w:rsidRPr="00E6011B" w:rsidRDefault="00DE3A8F" w:rsidP="008E6A5D">
            <w:pPr>
              <w:rPr>
                <w:rFonts w:ascii="Times New Roman" w:hAnsi="Times New Roman" w:cs="Times New Roman"/>
                <w:sz w:val="28"/>
                <w:szCs w:val="28"/>
              </w:rPr>
            </w:pPr>
          </w:p>
        </w:tc>
        <w:tc>
          <w:tcPr>
            <w:tcW w:w="1356" w:type="pct"/>
            <w:vMerge/>
          </w:tcPr>
          <w:p w14:paraId="2EADF419" w14:textId="77777777" w:rsidR="00DE3A8F" w:rsidRPr="00E6011B" w:rsidRDefault="00DE3A8F" w:rsidP="008E6A5D">
            <w:pPr>
              <w:rPr>
                <w:rFonts w:ascii="Times New Roman" w:hAnsi="Times New Roman" w:cs="Times New Roman"/>
                <w:sz w:val="28"/>
                <w:szCs w:val="28"/>
              </w:rPr>
            </w:pPr>
          </w:p>
        </w:tc>
        <w:tc>
          <w:tcPr>
            <w:tcW w:w="2219" w:type="pct"/>
          </w:tcPr>
          <w:p w14:paraId="627A344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405A2D0" w14:textId="77777777" w:rsidTr="00E978D7">
        <w:tc>
          <w:tcPr>
            <w:tcW w:w="176" w:type="pct"/>
            <w:vMerge/>
          </w:tcPr>
          <w:p w14:paraId="6D3B0CBE" w14:textId="77777777" w:rsidR="00DE3A8F" w:rsidRPr="00E6011B" w:rsidRDefault="00DE3A8F" w:rsidP="008E6A5D">
            <w:pPr>
              <w:rPr>
                <w:rFonts w:ascii="Times New Roman" w:hAnsi="Times New Roman" w:cs="Times New Roman"/>
                <w:sz w:val="28"/>
                <w:szCs w:val="28"/>
              </w:rPr>
            </w:pPr>
          </w:p>
        </w:tc>
        <w:tc>
          <w:tcPr>
            <w:tcW w:w="698" w:type="pct"/>
            <w:vMerge/>
          </w:tcPr>
          <w:p w14:paraId="0D64C4E5" w14:textId="77777777" w:rsidR="00DE3A8F" w:rsidRPr="00E6011B" w:rsidRDefault="00DE3A8F" w:rsidP="008E6A5D">
            <w:pPr>
              <w:rPr>
                <w:rFonts w:ascii="Times New Roman" w:hAnsi="Times New Roman" w:cs="Times New Roman"/>
                <w:sz w:val="28"/>
                <w:szCs w:val="28"/>
              </w:rPr>
            </w:pPr>
          </w:p>
        </w:tc>
        <w:tc>
          <w:tcPr>
            <w:tcW w:w="551" w:type="pct"/>
            <w:vMerge/>
          </w:tcPr>
          <w:p w14:paraId="6DE24002" w14:textId="77777777" w:rsidR="00DE3A8F" w:rsidRPr="00E6011B" w:rsidRDefault="00DE3A8F" w:rsidP="008E6A5D">
            <w:pPr>
              <w:rPr>
                <w:rFonts w:ascii="Times New Roman" w:hAnsi="Times New Roman" w:cs="Times New Roman"/>
                <w:sz w:val="28"/>
                <w:szCs w:val="28"/>
              </w:rPr>
            </w:pPr>
          </w:p>
        </w:tc>
        <w:tc>
          <w:tcPr>
            <w:tcW w:w="1356" w:type="pct"/>
            <w:vMerge/>
          </w:tcPr>
          <w:p w14:paraId="1BBE7D1F" w14:textId="77777777" w:rsidR="00DE3A8F" w:rsidRPr="00E6011B" w:rsidRDefault="00DE3A8F" w:rsidP="008E6A5D">
            <w:pPr>
              <w:rPr>
                <w:rFonts w:ascii="Times New Roman" w:hAnsi="Times New Roman" w:cs="Times New Roman"/>
                <w:sz w:val="28"/>
                <w:szCs w:val="28"/>
              </w:rPr>
            </w:pPr>
          </w:p>
        </w:tc>
        <w:tc>
          <w:tcPr>
            <w:tcW w:w="2219" w:type="pct"/>
          </w:tcPr>
          <w:p w14:paraId="75D2D36B" w14:textId="1587FA5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444B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74C35492" w14:textId="77777777" w:rsidTr="00E978D7">
        <w:tc>
          <w:tcPr>
            <w:tcW w:w="176" w:type="pct"/>
            <w:vMerge/>
          </w:tcPr>
          <w:p w14:paraId="5743D19D" w14:textId="77777777" w:rsidR="00DE3A8F" w:rsidRPr="00E6011B" w:rsidRDefault="00DE3A8F" w:rsidP="008E6A5D">
            <w:pPr>
              <w:rPr>
                <w:rFonts w:ascii="Times New Roman" w:hAnsi="Times New Roman" w:cs="Times New Roman"/>
                <w:sz w:val="28"/>
                <w:szCs w:val="28"/>
              </w:rPr>
            </w:pPr>
          </w:p>
        </w:tc>
        <w:tc>
          <w:tcPr>
            <w:tcW w:w="698" w:type="pct"/>
            <w:vMerge/>
          </w:tcPr>
          <w:p w14:paraId="5FCD5BE2" w14:textId="77777777" w:rsidR="00DE3A8F" w:rsidRPr="00E6011B" w:rsidRDefault="00DE3A8F" w:rsidP="008E6A5D">
            <w:pPr>
              <w:rPr>
                <w:rFonts w:ascii="Times New Roman" w:hAnsi="Times New Roman" w:cs="Times New Roman"/>
                <w:sz w:val="28"/>
                <w:szCs w:val="28"/>
              </w:rPr>
            </w:pPr>
          </w:p>
        </w:tc>
        <w:tc>
          <w:tcPr>
            <w:tcW w:w="551" w:type="pct"/>
            <w:vMerge/>
          </w:tcPr>
          <w:p w14:paraId="644AE3DC" w14:textId="77777777" w:rsidR="00DE3A8F" w:rsidRPr="00E6011B" w:rsidRDefault="00DE3A8F" w:rsidP="008E6A5D">
            <w:pPr>
              <w:rPr>
                <w:rFonts w:ascii="Times New Roman" w:hAnsi="Times New Roman" w:cs="Times New Roman"/>
                <w:sz w:val="28"/>
                <w:szCs w:val="28"/>
              </w:rPr>
            </w:pPr>
          </w:p>
        </w:tc>
        <w:tc>
          <w:tcPr>
            <w:tcW w:w="1356" w:type="pct"/>
            <w:vMerge/>
          </w:tcPr>
          <w:p w14:paraId="28146B4E" w14:textId="77777777" w:rsidR="00DE3A8F" w:rsidRPr="00E6011B" w:rsidRDefault="00DE3A8F" w:rsidP="008E6A5D">
            <w:pPr>
              <w:rPr>
                <w:rFonts w:ascii="Times New Roman" w:hAnsi="Times New Roman" w:cs="Times New Roman"/>
                <w:sz w:val="28"/>
                <w:szCs w:val="28"/>
              </w:rPr>
            </w:pPr>
          </w:p>
        </w:tc>
        <w:tc>
          <w:tcPr>
            <w:tcW w:w="2219" w:type="pct"/>
          </w:tcPr>
          <w:p w14:paraId="326556E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1A206EAF" w14:textId="77777777" w:rsidTr="00E978D7">
        <w:tc>
          <w:tcPr>
            <w:tcW w:w="176" w:type="pct"/>
            <w:vMerge/>
          </w:tcPr>
          <w:p w14:paraId="44101DF6" w14:textId="77777777" w:rsidR="00DE3A8F" w:rsidRPr="00E6011B" w:rsidRDefault="00DE3A8F" w:rsidP="008E6A5D">
            <w:pPr>
              <w:rPr>
                <w:rFonts w:ascii="Times New Roman" w:hAnsi="Times New Roman" w:cs="Times New Roman"/>
                <w:sz w:val="28"/>
                <w:szCs w:val="28"/>
              </w:rPr>
            </w:pPr>
          </w:p>
        </w:tc>
        <w:tc>
          <w:tcPr>
            <w:tcW w:w="698" w:type="pct"/>
            <w:vMerge/>
          </w:tcPr>
          <w:p w14:paraId="395A43CE" w14:textId="77777777" w:rsidR="00DE3A8F" w:rsidRPr="00E6011B" w:rsidRDefault="00DE3A8F" w:rsidP="008E6A5D">
            <w:pPr>
              <w:rPr>
                <w:rFonts w:ascii="Times New Roman" w:hAnsi="Times New Roman" w:cs="Times New Roman"/>
                <w:sz w:val="28"/>
                <w:szCs w:val="28"/>
              </w:rPr>
            </w:pPr>
          </w:p>
        </w:tc>
        <w:tc>
          <w:tcPr>
            <w:tcW w:w="551" w:type="pct"/>
            <w:vMerge/>
          </w:tcPr>
          <w:p w14:paraId="56E7FCB8" w14:textId="77777777" w:rsidR="00DE3A8F" w:rsidRPr="00E6011B" w:rsidRDefault="00DE3A8F" w:rsidP="008E6A5D">
            <w:pPr>
              <w:rPr>
                <w:rFonts w:ascii="Times New Roman" w:hAnsi="Times New Roman" w:cs="Times New Roman"/>
                <w:sz w:val="28"/>
                <w:szCs w:val="28"/>
              </w:rPr>
            </w:pPr>
          </w:p>
        </w:tc>
        <w:tc>
          <w:tcPr>
            <w:tcW w:w="1356" w:type="pct"/>
            <w:vMerge/>
          </w:tcPr>
          <w:p w14:paraId="1CD6F23E" w14:textId="77777777" w:rsidR="00DE3A8F" w:rsidRPr="00E6011B" w:rsidRDefault="00DE3A8F" w:rsidP="008E6A5D">
            <w:pPr>
              <w:rPr>
                <w:rFonts w:ascii="Times New Roman" w:hAnsi="Times New Roman" w:cs="Times New Roman"/>
                <w:sz w:val="28"/>
                <w:szCs w:val="28"/>
              </w:rPr>
            </w:pPr>
          </w:p>
        </w:tc>
        <w:tc>
          <w:tcPr>
            <w:tcW w:w="2219" w:type="pct"/>
          </w:tcPr>
          <w:p w14:paraId="7D17EE5D" w14:textId="1C9CD180" w:rsidR="00DE3A8F" w:rsidRPr="00E6011B" w:rsidRDefault="001379F4"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w:t>
            </w:r>
            <w:r w:rsidR="001444B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не подлежит установлению. Устанавливается в соответствии с проектной документацией.</w:t>
            </w:r>
          </w:p>
        </w:tc>
      </w:tr>
      <w:tr w:rsidR="00136056" w:rsidRPr="00E6011B" w14:paraId="3218EE64" w14:textId="77777777" w:rsidTr="00E978D7">
        <w:tc>
          <w:tcPr>
            <w:tcW w:w="176" w:type="pct"/>
            <w:vMerge/>
          </w:tcPr>
          <w:p w14:paraId="6942DDA7" w14:textId="77777777" w:rsidR="00DE3A8F" w:rsidRPr="00E6011B" w:rsidRDefault="00DE3A8F" w:rsidP="008E6A5D">
            <w:pPr>
              <w:rPr>
                <w:rFonts w:ascii="Times New Roman" w:hAnsi="Times New Roman" w:cs="Times New Roman"/>
                <w:sz w:val="28"/>
                <w:szCs w:val="28"/>
              </w:rPr>
            </w:pPr>
          </w:p>
        </w:tc>
        <w:tc>
          <w:tcPr>
            <w:tcW w:w="698" w:type="pct"/>
            <w:vMerge/>
          </w:tcPr>
          <w:p w14:paraId="453E44B5" w14:textId="77777777" w:rsidR="00DE3A8F" w:rsidRPr="00E6011B" w:rsidRDefault="00DE3A8F" w:rsidP="008E6A5D">
            <w:pPr>
              <w:rPr>
                <w:rFonts w:ascii="Times New Roman" w:hAnsi="Times New Roman" w:cs="Times New Roman"/>
                <w:sz w:val="28"/>
                <w:szCs w:val="28"/>
              </w:rPr>
            </w:pPr>
          </w:p>
        </w:tc>
        <w:tc>
          <w:tcPr>
            <w:tcW w:w="551" w:type="pct"/>
            <w:vMerge/>
          </w:tcPr>
          <w:p w14:paraId="00DEA2F5" w14:textId="77777777" w:rsidR="00DE3A8F" w:rsidRPr="00E6011B" w:rsidRDefault="00DE3A8F" w:rsidP="008E6A5D">
            <w:pPr>
              <w:rPr>
                <w:rFonts w:ascii="Times New Roman" w:hAnsi="Times New Roman" w:cs="Times New Roman"/>
                <w:sz w:val="28"/>
                <w:szCs w:val="28"/>
              </w:rPr>
            </w:pPr>
          </w:p>
        </w:tc>
        <w:tc>
          <w:tcPr>
            <w:tcW w:w="1356" w:type="pct"/>
            <w:vMerge/>
          </w:tcPr>
          <w:p w14:paraId="781E4440" w14:textId="77777777" w:rsidR="00DE3A8F" w:rsidRPr="00E6011B" w:rsidRDefault="00DE3A8F" w:rsidP="008E6A5D">
            <w:pPr>
              <w:rPr>
                <w:rFonts w:ascii="Times New Roman" w:hAnsi="Times New Roman" w:cs="Times New Roman"/>
                <w:sz w:val="28"/>
                <w:szCs w:val="28"/>
              </w:rPr>
            </w:pPr>
          </w:p>
        </w:tc>
        <w:tc>
          <w:tcPr>
            <w:tcW w:w="2219" w:type="pct"/>
          </w:tcPr>
          <w:p w14:paraId="3C2D54BF" w14:textId="471DDDD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1444B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B2D8D99" w14:textId="77777777" w:rsidTr="00E978D7">
        <w:tc>
          <w:tcPr>
            <w:tcW w:w="176" w:type="pct"/>
            <w:vMerge/>
          </w:tcPr>
          <w:p w14:paraId="017E455A" w14:textId="77777777" w:rsidR="00DE3A8F" w:rsidRPr="00E6011B" w:rsidRDefault="00DE3A8F" w:rsidP="008E6A5D">
            <w:pPr>
              <w:rPr>
                <w:rFonts w:ascii="Times New Roman" w:hAnsi="Times New Roman" w:cs="Times New Roman"/>
                <w:sz w:val="28"/>
                <w:szCs w:val="28"/>
              </w:rPr>
            </w:pPr>
          </w:p>
        </w:tc>
        <w:tc>
          <w:tcPr>
            <w:tcW w:w="698" w:type="pct"/>
            <w:vMerge/>
          </w:tcPr>
          <w:p w14:paraId="64374B0F" w14:textId="77777777" w:rsidR="00DE3A8F" w:rsidRPr="00E6011B" w:rsidRDefault="00DE3A8F" w:rsidP="008E6A5D">
            <w:pPr>
              <w:rPr>
                <w:rFonts w:ascii="Times New Roman" w:hAnsi="Times New Roman" w:cs="Times New Roman"/>
                <w:sz w:val="28"/>
                <w:szCs w:val="28"/>
              </w:rPr>
            </w:pPr>
          </w:p>
        </w:tc>
        <w:tc>
          <w:tcPr>
            <w:tcW w:w="551" w:type="pct"/>
            <w:vMerge/>
          </w:tcPr>
          <w:p w14:paraId="38477596" w14:textId="77777777" w:rsidR="00DE3A8F" w:rsidRPr="00E6011B" w:rsidRDefault="00DE3A8F" w:rsidP="008E6A5D">
            <w:pPr>
              <w:rPr>
                <w:rFonts w:ascii="Times New Roman" w:hAnsi="Times New Roman" w:cs="Times New Roman"/>
                <w:sz w:val="28"/>
                <w:szCs w:val="28"/>
              </w:rPr>
            </w:pPr>
          </w:p>
        </w:tc>
        <w:tc>
          <w:tcPr>
            <w:tcW w:w="1356" w:type="pct"/>
            <w:vMerge/>
          </w:tcPr>
          <w:p w14:paraId="2876D974" w14:textId="77777777" w:rsidR="00DE3A8F" w:rsidRPr="00E6011B" w:rsidRDefault="00DE3A8F" w:rsidP="008E6A5D">
            <w:pPr>
              <w:rPr>
                <w:rFonts w:ascii="Times New Roman" w:hAnsi="Times New Roman" w:cs="Times New Roman"/>
                <w:sz w:val="28"/>
                <w:szCs w:val="28"/>
              </w:rPr>
            </w:pPr>
          </w:p>
        </w:tc>
        <w:tc>
          <w:tcPr>
            <w:tcW w:w="2219" w:type="pct"/>
          </w:tcPr>
          <w:p w14:paraId="7281086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5CE1A62A" w14:textId="77777777" w:rsidTr="00E978D7">
        <w:tc>
          <w:tcPr>
            <w:tcW w:w="176" w:type="pct"/>
            <w:vMerge w:val="restart"/>
          </w:tcPr>
          <w:p w14:paraId="7D9E096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698" w:type="pct"/>
            <w:vMerge w:val="restart"/>
          </w:tcPr>
          <w:p w14:paraId="32DBF16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Научно-производственная деятельность</w:t>
            </w:r>
          </w:p>
        </w:tc>
        <w:tc>
          <w:tcPr>
            <w:tcW w:w="551" w:type="pct"/>
            <w:vMerge w:val="restart"/>
          </w:tcPr>
          <w:p w14:paraId="3AC840B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6.12</w:t>
            </w:r>
          </w:p>
        </w:tc>
        <w:tc>
          <w:tcPr>
            <w:tcW w:w="1356" w:type="pct"/>
            <w:vMerge w:val="restart"/>
          </w:tcPr>
          <w:p w14:paraId="2F66F5C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технологических, промышленных, агропромышленных парков, бизнес-инкубаторов</w:t>
            </w:r>
          </w:p>
        </w:tc>
        <w:tc>
          <w:tcPr>
            <w:tcW w:w="2219" w:type="pct"/>
          </w:tcPr>
          <w:p w14:paraId="1BEFE2E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23FDDDFC" w14:textId="77777777" w:rsidTr="00E978D7">
        <w:tc>
          <w:tcPr>
            <w:tcW w:w="176" w:type="pct"/>
            <w:vMerge/>
          </w:tcPr>
          <w:p w14:paraId="57B09410" w14:textId="77777777" w:rsidR="00DE3A8F" w:rsidRPr="00E6011B" w:rsidRDefault="00DE3A8F" w:rsidP="008E6A5D">
            <w:pPr>
              <w:rPr>
                <w:rFonts w:ascii="Times New Roman" w:hAnsi="Times New Roman" w:cs="Times New Roman"/>
                <w:sz w:val="28"/>
                <w:szCs w:val="28"/>
              </w:rPr>
            </w:pPr>
          </w:p>
        </w:tc>
        <w:tc>
          <w:tcPr>
            <w:tcW w:w="698" w:type="pct"/>
            <w:vMerge/>
          </w:tcPr>
          <w:p w14:paraId="2C2D1EDA" w14:textId="77777777" w:rsidR="00DE3A8F" w:rsidRPr="00E6011B" w:rsidRDefault="00DE3A8F" w:rsidP="008E6A5D">
            <w:pPr>
              <w:rPr>
                <w:rFonts w:ascii="Times New Roman" w:hAnsi="Times New Roman" w:cs="Times New Roman"/>
                <w:sz w:val="28"/>
                <w:szCs w:val="28"/>
              </w:rPr>
            </w:pPr>
          </w:p>
        </w:tc>
        <w:tc>
          <w:tcPr>
            <w:tcW w:w="551" w:type="pct"/>
            <w:vMerge/>
          </w:tcPr>
          <w:p w14:paraId="5A056065" w14:textId="77777777" w:rsidR="00DE3A8F" w:rsidRPr="00E6011B" w:rsidRDefault="00DE3A8F" w:rsidP="008E6A5D">
            <w:pPr>
              <w:rPr>
                <w:rFonts w:ascii="Times New Roman" w:hAnsi="Times New Roman" w:cs="Times New Roman"/>
                <w:sz w:val="28"/>
                <w:szCs w:val="28"/>
              </w:rPr>
            </w:pPr>
          </w:p>
        </w:tc>
        <w:tc>
          <w:tcPr>
            <w:tcW w:w="1356" w:type="pct"/>
            <w:vMerge/>
          </w:tcPr>
          <w:p w14:paraId="1B4FDC4F" w14:textId="77777777" w:rsidR="00DE3A8F" w:rsidRPr="00E6011B" w:rsidRDefault="00DE3A8F" w:rsidP="008E6A5D">
            <w:pPr>
              <w:rPr>
                <w:rFonts w:ascii="Times New Roman" w:hAnsi="Times New Roman" w:cs="Times New Roman"/>
                <w:sz w:val="28"/>
                <w:szCs w:val="28"/>
              </w:rPr>
            </w:pPr>
          </w:p>
        </w:tc>
        <w:tc>
          <w:tcPr>
            <w:tcW w:w="2219" w:type="pct"/>
          </w:tcPr>
          <w:p w14:paraId="61C37F7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57888490" w14:textId="77777777" w:rsidTr="00E978D7">
        <w:tc>
          <w:tcPr>
            <w:tcW w:w="176" w:type="pct"/>
            <w:vMerge/>
          </w:tcPr>
          <w:p w14:paraId="5D39D9A6" w14:textId="77777777" w:rsidR="00DE3A8F" w:rsidRPr="00E6011B" w:rsidRDefault="00DE3A8F" w:rsidP="008E6A5D">
            <w:pPr>
              <w:rPr>
                <w:rFonts w:ascii="Times New Roman" w:hAnsi="Times New Roman" w:cs="Times New Roman"/>
                <w:sz w:val="28"/>
                <w:szCs w:val="28"/>
              </w:rPr>
            </w:pPr>
          </w:p>
        </w:tc>
        <w:tc>
          <w:tcPr>
            <w:tcW w:w="698" w:type="pct"/>
            <w:vMerge/>
          </w:tcPr>
          <w:p w14:paraId="0F5F8BA0" w14:textId="77777777" w:rsidR="00DE3A8F" w:rsidRPr="00E6011B" w:rsidRDefault="00DE3A8F" w:rsidP="008E6A5D">
            <w:pPr>
              <w:rPr>
                <w:rFonts w:ascii="Times New Roman" w:hAnsi="Times New Roman" w:cs="Times New Roman"/>
                <w:sz w:val="28"/>
                <w:szCs w:val="28"/>
              </w:rPr>
            </w:pPr>
          </w:p>
        </w:tc>
        <w:tc>
          <w:tcPr>
            <w:tcW w:w="551" w:type="pct"/>
            <w:vMerge/>
          </w:tcPr>
          <w:p w14:paraId="5F7C3631" w14:textId="77777777" w:rsidR="00DE3A8F" w:rsidRPr="00E6011B" w:rsidRDefault="00DE3A8F" w:rsidP="008E6A5D">
            <w:pPr>
              <w:rPr>
                <w:rFonts w:ascii="Times New Roman" w:hAnsi="Times New Roman" w:cs="Times New Roman"/>
                <w:sz w:val="28"/>
                <w:szCs w:val="28"/>
              </w:rPr>
            </w:pPr>
          </w:p>
        </w:tc>
        <w:tc>
          <w:tcPr>
            <w:tcW w:w="1356" w:type="pct"/>
            <w:vMerge/>
          </w:tcPr>
          <w:p w14:paraId="3B37D110" w14:textId="77777777" w:rsidR="00DE3A8F" w:rsidRPr="00E6011B" w:rsidRDefault="00DE3A8F" w:rsidP="008E6A5D">
            <w:pPr>
              <w:rPr>
                <w:rFonts w:ascii="Times New Roman" w:hAnsi="Times New Roman" w:cs="Times New Roman"/>
                <w:sz w:val="28"/>
                <w:szCs w:val="28"/>
              </w:rPr>
            </w:pPr>
          </w:p>
        </w:tc>
        <w:tc>
          <w:tcPr>
            <w:tcW w:w="2219" w:type="pct"/>
          </w:tcPr>
          <w:p w14:paraId="675C35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E3FC8CD" w14:textId="77777777" w:rsidTr="00E978D7">
        <w:tc>
          <w:tcPr>
            <w:tcW w:w="176" w:type="pct"/>
            <w:vMerge/>
          </w:tcPr>
          <w:p w14:paraId="2B525DA8" w14:textId="77777777" w:rsidR="00DE3A8F" w:rsidRPr="00E6011B" w:rsidRDefault="00DE3A8F" w:rsidP="008E6A5D">
            <w:pPr>
              <w:rPr>
                <w:rFonts w:ascii="Times New Roman" w:hAnsi="Times New Roman" w:cs="Times New Roman"/>
                <w:sz w:val="28"/>
                <w:szCs w:val="28"/>
              </w:rPr>
            </w:pPr>
          </w:p>
        </w:tc>
        <w:tc>
          <w:tcPr>
            <w:tcW w:w="698" w:type="pct"/>
            <w:vMerge/>
          </w:tcPr>
          <w:p w14:paraId="11DFCB9A" w14:textId="77777777" w:rsidR="00DE3A8F" w:rsidRPr="00E6011B" w:rsidRDefault="00DE3A8F" w:rsidP="008E6A5D">
            <w:pPr>
              <w:rPr>
                <w:rFonts w:ascii="Times New Roman" w:hAnsi="Times New Roman" w:cs="Times New Roman"/>
                <w:sz w:val="28"/>
                <w:szCs w:val="28"/>
              </w:rPr>
            </w:pPr>
          </w:p>
        </w:tc>
        <w:tc>
          <w:tcPr>
            <w:tcW w:w="551" w:type="pct"/>
            <w:vMerge/>
          </w:tcPr>
          <w:p w14:paraId="5192970E" w14:textId="77777777" w:rsidR="00DE3A8F" w:rsidRPr="00E6011B" w:rsidRDefault="00DE3A8F" w:rsidP="008E6A5D">
            <w:pPr>
              <w:rPr>
                <w:rFonts w:ascii="Times New Roman" w:hAnsi="Times New Roman" w:cs="Times New Roman"/>
                <w:sz w:val="28"/>
                <w:szCs w:val="28"/>
              </w:rPr>
            </w:pPr>
          </w:p>
        </w:tc>
        <w:tc>
          <w:tcPr>
            <w:tcW w:w="1356" w:type="pct"/>
            <w:vMerge/>
          </w:tcPr>
          <w:p w14:paraId="7FB9D231" w14:textId="77777777" w:rsidR="00DE3A8F" w:rsidRPr="00E6011B" w:rsidRDefault="00DE3A8F" w:rsidP="008E6A5D">
            <w:pPr>
              <w:rPr>
                <w:rFonts w:ascii="Times New Roman" w:hAnsi="Times New Roman" w:cs="Times New Roman"/>
                <w:sz w:val="28"/>
                <w:szCs w:val="28"/>
              </w:rPr>
            </w:pPr>
          </w:p>
        </w:tc>
        <w:tc>
          <w:tcPr>
            <w:tcW w:w="2219" w:type="pct"/>
          </w:tcPr>
          <w:p w14:paraId="16C1A767" w14:textId="4706878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444B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9CE291B" w14:textId="77777777" w:rsidTr="00E978D7">
        <w:tc>
          <w:tcPr>
            <w:tcW w:w="176" w:type="pct"/>
            <w:vMerge/>
          </w:tcPr>
          <w:p w14:paraId="100724A9" w14:textId="77777777" w:rsidR="00DE3A8F" w:rsidRPr="00E6011B" w:rsidRDefault="00DE3A8F" w:rsidP="008E6A5D">
            <w:pPr>
              <w:rPr>
                <w:rFonts w:ascii="Times New Roman" w:hAnsi="Times New Roman" w:cs="Times New Roman"/>
                <w:sz w:val="28"/>
                <w:szCs w:val="28"/>
              </w:rPr>
            </w:pPr>
          </w:p>
        </w:tc>
        <w:tc>
          <w:tcPr>
            <w:tcW w:w="698" w:type="pct"/>
            <w:vMerge/>
          </w:tcPr>
          <w:p w14:paraId="7D16261B" w14:textId="77777777" w:rsidR="00DE3A8F" w:rsidRPr="00E6011B" w:rsidRDefault="00DE3A8F" w:rsidP="008E6A5D">
            <w:pPr>
              <w:rPr>
                <w:rFonts w:ascii="Times New Roman" w:hAnsi="Times New Roman" w:cs="Times New Roman"/>
                <w:sz w:val="28"/>
                <w:szCs w:val="28"/>
              </w:rPr>
            </w:pPr>
          </w:p>
        </w:tc>
        <w:tc>
          <w:tcPr>
            <w:tcW w:w="551" w:type="pct"/>
            <w:vMerge/>
          </w:tcPr>
          <w:p w14:paraId="55C0DB49" w14:textId="77777777" w:rsidR="00DE3A8F" w:rsidRPr="00E6011B" w:rsidRDefault="00DE3A8F" w:rsidP="008E6A5D">
            <w:pPr>
              <w:rPr>
                <w:rFonts w:ascii="Times New Roman" w:hAnsi="Times New Roman" w:cs="Times New Roman"/>
                <w:sz w:val="28"/>
                <w:szCs w:val="28"/>
              </w:rPr>
            </w:pPr>
          </w:p>
        </w:tc>
        <w:tc>
          <w:tcPr>
            <w:tcW w:w="1356" w:type="pct"/>
            <w:vMerge/>
          </w:tcPr>
          <w:p w14:paraId="62A95490" w14:textId="77777777" w:rsidR="00DE3A8F" w:rsidRPr="00E6011B" w:rsidRDefault="00DE3A8F" w:rsidP="008E6A5D">
            <w:pPr>
              <w:rPr>
                <w:rFonts w:ascii="Times New Roman" w:hAnsi="Times New Roman" w:cs="Times New Roman"/>
                <w:sz w:val="28"/>
                <w:szCs w:val="28"/>
              </w:rPr>
            </w:pPr>
          </w:p>
        </w:tc>
        <w:tc>
          <w:tcPr>
            <w:tcW w:w="2219" w:type="pct"/>
          </w:tcPr>
          <w:p w14:paraId="151DF8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BB42438" w14:textId="77777777" w:rsidTr="00E978D7">
        <w:tc>
          <w:tcPr>
            <w:tcW w:w="176" w:type="pct"/>
            <w:vMerge/>
          </w:tcPr>
          <w:p w14:paraId="350BCD6C" w14:textId="77777777" w:rsidR="00DE3A8F" w:rsidRPr="00E6011B" w:rsidRDefault="00DE3A8F" w:rsidP="008E6A5D">
            <w:pPr>
              <w:rPr>
                <w:rFonts w:ascii="Times New Roman" w:hAnsi="Times New Roman" w:cs="Times New Roman"/>
                <w:sz w:val="28"/>
                <w:szCs w:val="28"/>
              </w:rPr>
            </w:pPr>
          </w:p>
        </w:tc>
        <w:tc>
          <w:tcPr>
            <w:tcW w:w="698" w:type="pct"/>
            <w:vMerge/>
          </w:tcPr>
          <w:p w14:paraId="20D46F32" w14:textId="77777777" w:rsidR="00DE3A8F" w:rsidRPr="00E6011B" w:rsidRDefault="00DE3A8F" w:rsidP="008E6A5D">
            <w:pPr>
              <w:rPr>
                <w:rFonts w:ascii="Times New Roman" w:hAnsi="Times New Roman" w:cs="Times New Roman"/>
                <w:sz w:val="28"/>
                <w:szCs w:val="28"/>
              </w:rPr>
            </w:pPr>
          </w:p>
        </w:tc>
        <w:tc>
          <w:tcPr>
            <w:tcW w:w="551" w:type="pct"/>
            <w:vMerge/>
          </w:tcPr>
          <w:p w14:paraId="10BA852B" w14:textId="77777777" w:rsidR="00DE3A8F" w:rsidRPr="00E6011B" w:rsidRDefault="00DE3A8F" w:rsidP="008E6A5D">
            <w:pPr>
              <w:rPr>
                <w:rFonts w:ascii="Times New Roman" w:hAnsi="Times New Roman" w:cs="Times New Roman"/>
                <w:sz w:val="28"/>
                <w:szCs w:val="28"/>
              </w:rPr>
            </w:pPr>
          </w:p>
        </w:tc>
        <w:tc>
          <w:tcPr>
            <w:tcW w:w="1356" w:type="pct"/>
            <w:vMerge/>
          </w:tcPr>
          <w:p w14:paraId="5E937858" w14:textId="77777777" w:rsidR="00DE3A8F" w:rsidRPr="00E6011B" w:rsidRDefault="00DE3A8F" w:rsidP="008E6A5D">
            <w:pPr>
              <w:rPr>
                <w:rFonts w:ascii="Times New Roman" w:hAnsi="Times New Roman" w:cs="Times New Roman"/>
                <w:sz w:val="28"/>
                <w:szCs w:val="28"/>
              </w:rPr>
            </w:pPr>
          </w:p>
        </w:tc>
        <w:tc>
          <w:tcPr>
            <w:tcW w:w="2219" w:type="pct"/>
          </w:tcPr>
          <w:p w14:paraId="5A7CAAD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5242BED2" w14:textId="77777777" w:rsidTr="00E978D7">
        <w:tc>
          <w:tcPr>
            <w:tcW w:w="176" w:type="pct"/>
            <w:vMerge/>
          </w:tcPr>
          <w:p w14:paraId="48DE782C" w14:textId="77777777" w:rsidR="00DE3A8F" w:rsidRPr="00E6011B" w:rsidRDefault="00DE3A8F" w:rsidP="008E6A5D">
            <w:pPr>
              <w:rPr>
                <w:rFonts w:ascii="Times New Roman" w:hAnsi="Times New Roman" w:cs="Times New Roman"/>
                <w:sz w:val="28"/>
                <w:szCs w:val="28"/>
              </w:rPr>
            </w:pPr>
          </w:p>
        </w:tc>
        <w:tc>
          <w:tcPr>
            <w:tcW w:w="698" w:type="pct"/>
            <w:vMerge/>
          </w:tcPr>
          <w:p w14:paraId="19B50555" w14:textId="77777777" w:rsidR="00DE3A8F" w:rsidRPr="00E6011B" w:rsidRDefault="00DE3A8F" w:rsidP="008E6A5D">
            <w:pPr>
              <w:rPr>
                <w:rFonts w:ascii="Times New Roman" w:hAnsi="Times New Roman" w:cs="Times New Roman"/>
                <w:sz w:val="28"/>
                <w:szCs w:val="28"/>
              </w:rPr>
            </w:pPr>
          </w:p>
        </w:tc>
        <w:tc>
          <w:tcPr>
            <w:tcW w:w="551" w:type="pct"/>
            <w:vMerge/>
          </w:tcPr>
          <w:p w14:paraId="509A3D15" w14:textId="77777777" w:rsidR="00DE3A8F" w:rsidRPr="00E6011B" w:rsidRDefault="00DE3A8F" w:rsidP="008E6A5D">
            <w:pPr>
              <w:rPr>
                <w:rFonts w:ascii="Times New Roman" w:hAnsi="Times New Roman" w:cs="Times New Roman"/>
                <w:sz w:val="28"/>
                <w:szCs w:val="28"/>
              </w:rPr>
            </w:pPr>
          </w:p>
        </w:tc>
        <w:tc>
          <w:tcPr>
            <w:tcW w:w="1356" w:type="pct"/>
            <w:vMerge/>
          </w:tcPr>
          <w:p w14:paraId="4826391A" w14:textId="77777777" w:rsidR="00DE3A8F" w:rsidRPr="00E6011B" w:rsidRDefault="00DE3A8F" w:rsidP="008E6A5D">
            <w:pPr>
              <w:rPr>
                <w:rFonts w:ascii="Times New Roman" w:hAnsi="Times New Roman" w:cs="Times New Roman"/>
                <w:sz w:val="28"/>
                <w:szCs w:val="28"/>
              </w:rPr>
            </w:pPr>
          </w:p>
        </w:tc>
        <w:tc>
          <w:tcPr>
            <w:tcW w:w="2219" w:type="pct"/>
          </w:tcPr>
          <w:p w14:paraId="7D69788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2DD01EC" w14:textId="77777777" w:rsidTr="00E978D7">
        <w:tc>
          <w:tcPr>
            <w:tcW w:w="176" w:type="pct"/>
            <w:vMerge/>
          </w:tcPr>
          <w:p w14:paraId="659F5308" w14:textId="77777777" w:rsidR="00DE3A8F" w:rsidRPr="00E6011B" w:rsidRDefault="00DE3A8F" w:rsidP="008E6A5D">
            <w:pPr>
              <w:rPr>
                <w:rFonts w:ascii="Times New Roman" w:hAnsi="Times New Roman" w:cs="Times New Roman"/>
                <w:sz w:val="28"/>
                <w:szCs w:val="28"/>
              </w:rPr>
            </w:pPr>
          </w:p>
        </w:tc>
        <w:tc>
          <w:tcPr>
            <w:tcW w:w="698" w:type="pct"/>
            <w:vMerge/>
          </w:tcPr>
          <w:p w14:paraId="2C414475" w14:textId="77777777" w:rsidR="00DE3A8F" w:rsidRPr="00E6011B" w:rsidRDefault="00DE3A8F" w:rsidP="008E6A5D">
            <w:pPr>
              <w:rPr>
                <w:rFonts w:ascii="Times New Roman" w:hAnsi="Times New Roman" w:cs="Times New Roman"/>
                <w:sz w:val="28"/>
                <w:szCs w:val="28"/>
              </w:rPr>
            </w:pPr>
          </w:p>
        </w:tc>
        <w:tc>
          <w:tcPr>
            <w:tcW w:w="551" w:type="pct"/>
            <w:vMerge/>
          </w:tcPr>
          <w:p w14:paraId="5EEBFB38" w14:textId="77777777" w:rsidR="00DE3A8F" w:rsidRPr="00E6011B" w:rsidRDefault="00DE3A8F" w:rsidP="008E6A5D">
            <w:pPr>
              <w:rPr>
                <w:rFonts w:ascii="Times New Roman" w:hAnsi="Times New Roman" w:cs="Times New Roman"/>
                <w:sz w:val="28"/>
                <w:szCs w:val="28"/>
              </w:rPr>
            </w:pPr>
          </w:p>
        </w:tc>
        <w:tc>
          <w:tcPr>
            <w:tcW w:w="1356" w:type="pct"/>
            <w:vMerge/>
          </w:tcPr>
          <w:p w14:paraId="1E116E75" w14:textId="77777777" w:rsidR="00DE3A8F" w:rsidRPr="00E6011B" w:rsidRDefault="00DE3A8F" w:rsidP="008E6A5D">
            <w:pPr>
              <w:rPr>
                <w:rFonts w:ascii="Times New Roman" w:hAnsi="Times New Roman" w:cs="Times New Roman"/>
                <w:sz w:val="28"/>
                <w:szCs w:val="28"/>
              </w:rPr>
            </w:pPr>
          </w:p>
        </w:tc>
        <w:tc>
          <w:tcPr>
            <w:tcW w:w="2219" w:type="pct"/>
          </w:tcPr>
          <w:p w14:paraId="1DC7538D" w14:textId="60899EA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444B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77897BD" w14:textId="77777777" w:rsidTr="00E978D7">
        <w:tc>
          <w:tcPr>
            <w:tcW w:w="176" w:type="pct"/>
            <w:vMerge/>
          </w:tcPr>
          <w:p w14:paraId="739F68F6" w14:textId="77777777" w:rsidR="00DE3A8F" w:rsidRPr="00E6011B" w:rsidRDefault="00DE3A8F" w:rsidP="008E6A5D">
            <w:pPr>
              <w:rPr>
                <w:rFonts w:ascii="Times New Roman" w:hAnsi="Times New Roman" w:cs="Times New Roman"/>
                <w:sz w:val="28"/>
                <w:szCs w:val="28"/>
              </w:rPr>
            </w:pPr>
          </w:p>
        </w:tc>
        <w:tc>
          <w:tcPr>
            <w:tcW w:w="698" w:type="pct"/>
            <w:vMerge/>
          </w:tcPr>
          <w:p w14:paraId="458AA858" w14:textId="77777777" w:rsidR="00DE3A8F" w:rsidRPr="00E6011B" w:rsidRDefault="00DE3A8F" w:rsidP="008E6A5D">
            <w:pPr>
              <w:rPr>
                <w:rFonts w:ascii="Times New Roman" w:hAnsi="Times New Roman" w:cs="Times New Roman"/>
                <w:sz w:val="28"/>
                <w:szCs w:val="28"/>
              </w:rPr>
            </w:pPr>
          </w:p>
        </w:tc>
        <w:tc>
          <w:tcPr>
            <w:tcW w:w="551" w:type="pct"/>
            <w:vMerge/>
          </w:tcPr>
          <w:p w14:paraId="73691600" w14:textId="77777777" w:rsidR="00DE3A8F" w:rsidRPr="00E6011B" w:rsidRDefault="00DE3A8F" w:rsidP="008E6A5D">
            <w:pPr>
              <w:rPr>
                <w:rFonts w:ascii="Times New Roman" w:hAnsi="Times New Roman" w:cs="Times New Roman"/>
                <w:sz w:val="28"/>
                <w:szCs w:val="28"/>
              </w:rPr>
            </w:pPr>
          </w:p>
        </w:tc>
        <w:tc>
          <w:tcPr>
            <w:tcW w:w="1356" w:type="pct"/>
            <w:vMerge/>
          </w:tcPr>
          <w:p w14:paraId="217DFCA2" w14:textId="77777777" w:rsidR="00DE3A8F" w:rsidRPr="00E6011B" w:rsidRDefault="00DE3A8F" w:rsidP="008E6A5D">
            <w:pPr>
              <w:rPr>
                <w:rFonts w:ascii="Times New Roman" w:hAnsi="Times New Roman" w:cs="Times New Roman"/>
                <w:sz w:val="28"/>
                <w:szCs w:val="28"/>
              </w:rPr>
            </w:pPr>
          </w:p>
        </w:tc>
        <w:tc>
          <w:tcPr>
            <w:tcW w:w="2219" w:type="pct"/>
          </w:tcPr>
          <w:p w14:paraId="7951856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26BD2971" w14:textId="77777777" w:rsidTr="00E978D7">
        <w:tc>
          <w:tcPr>
            <w:tcW w:w="176" w:type="pct"/>
            <w:vMerge w:val="restart"/>
          </w:tcPr>
          <w:p w14:paraId="7862124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698" w:type="pct"/>
            <w:vMerge w:val="restart"/>
          </w:tcPr>
          <w:p w14:paraId="6564788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5A7180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56" w:type="pct"/>
            <w:vMerge w:val="restart"/>
          </w:tcPr>
          <w:p w14:paraId="4F663E0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19" w:type="pct"/>
          </w:tcPr>
          <w:p w14:paraId="2066E71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715BF7D" w14:textId="77777777" w:rsidTr="00E978D7">
        <w:tc>
          <w:tcPr>
            <w:tcW w:w="176" w:type="pct"/>
            <w:vMerge/>
          </w:tcPr>
          <w:p w14:paraId="41EB88BA" w14:textId="77777777" w:rsidR="00DE3A8F" w:rsidRPr="00E6011B" w:rsidRDefault="00DE3A8F" w:rsidP="008E6A5D">
            <w:pPr>
              <w:rPr>
                <w:rFonts w:ascii="Times New Roman" w:hAnsi="Times New Roman" w:cs="Times New Roman"/>
                <w:sz w:val="28"/>
                <w:szCs w:val="28"/>
              </w:rPr>
            </w:pPr>
          </w:p>
        </w:tc>
        <w:tc>
          <w:tcPr>
            <w:tcW w:w="698" w:type="pct"/>
            <w:vMerge/>
          </w:tcPr>
          <w:p w14:paraId="03E915A6" w14:textId="77777777" w:rsidR="00DE3A8F" w:rsidRPr="00E6011B" w:rsidRDefault="00DE3A8F" w:rsidP="008E6A5D">
            <w:pPr>
              <w:rPr>
                <w:rFonts w:ascii="Times New Roman" w:hAnsi="Times New Roman" w:cs="Times New Roman"/>
                <w:sz w:val="28"/>
                <w:szCs w:val="28"/>
              </w:rPr>
            </w:pPr>
          </w:p>
        </w:tc>
        <w:tc>
          <w:tcPr>
            <w:tcW w:w="551" w:type="pct"/>
            <w:vMerge/>
          </w:tcPr>
          <w:p w14:paraId="1FF03F1F" w14:textId="77777777" w:rsidR="00DE3A8F" w:rsidRPr="00E6011B" w:rsidRDefault="00DE3A8F" w:rsidP="008E6A5D">
            <w:pPr>
              <w:rPr>
                <w:rFonts w:ascii="Times New Roman" w:hAnsi="Times New Roman" w:cs="Times New Roman"/>
                <w:sz w:val="28"/>
                <w:szCs w:val="28"/>
              </w:rPr>
            </w:pPr>
          </w:p>
        </w:tc>
        <w:tc>
          <w:tcPr>
            <w:tcW w:w="1356" w:type="pct"/>
            <w:vMerge/>
          </w:tcPr>
          <w:p w14:paraId="5EB25C7B" w14:textId="77777777" w:rsidR="00DE3A8F" w:rsidRPr="00E6011B" w:rsidRDefault="00DE3A8F" w:rsidP="008E6A5D">
            <w:pPr>
              <w:rPr>
                <w:rFonts w:ascii="Times New Roman" w:hAnsi="Times New Roman" w:cs="Times New Roman"/>
                <w:sz w:val="28"/>
                <w:szCs w:val="28"/>
              </w:rPr>
            </w:pPr>
          </w:p>
        </w:tc>
        <w:tc>
          <w:tcPr>
            <w:tcW w:w="2219" w:type="pct"/>
          </w:tcPr>
          <w:p w14:paraId="7B92BAD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2D9F99C1" w14:textId="77777777" w:rsidTr="00E978D7">
        <w:tc>
          <w:tcPr>
            <w:tcW w:w="176" w:type="pct"/>
            <w:vMerge/>
          </w:tcPr>
          <w:p w14:paraId="285FF70D" w14:textId="77777777" w:rsidR="00DE3A8F" w:rsidRPr="00E6011B" w:rsidRDefault="00DE3A8F" w:rsidP="008E6A5D">
            <w:pPr>
              <w:rPr>
                <w:rFonts w:ascii="Times New Roman" w:hAnsi="Times New Roman" w:cs="Times New Roman"/>
                <w:sz w:val="28"/>
                <w:szCs w:val="28"/>
              </w:rPr>
            </w:pPr>
          </w:p>
        </w:tc>
        <w:tc>
          <w:tcPr>
            <w:tcW w:w="698" w:type="pct"/>
            <w:vMerge/>
          </w:tcPr>
          <w:p w14:paraId="049582FF" w14:textId="77777777" w:rsidR="00DE3A8F" w:rsidRPr="00E6011B" w:rsidRDefault="00DE3A8F" w:rsidP="008E6A5D">
            <w:pPr>
              <w:rPr>
                <w:rFonts w:ascii="Times New Roman" w:hAnsi="Times New Roman" w:cs="Times New Roman"/>
                <w:sz w:val="28"/>
                <w:szCs w:val="28"/>
              </w:rPr>
            </w:pPr>
          </w:p>
        </w:tc>
        <w:tc>
          <w:tcPr>
            <w:tcW w:w="551" w:type="pct"/>
            <w:vMerge/>
          </w:tcPr>
          <w:p w14:paraId="76CF18DF" w14:textId="77777777" w:rsidR="00DE3A8F" w:rsidRPr="00E6011B" w:rsidRDefault="00DE3A8F" w:rsidP="008E6A5D">
            <w:pPr>
              <w:rPr>
                <w:rFonts w:ascii="Times New Roman" w:hAnsi="Times New Roman" w:cs="Times New Roman"/>
                <w:sz w:val="28"/>
                <w:szCs w:val="28"/>
              </w:rPr>
            </w:pPr>
          </w:p>
        </w:tc>
        <w:tc>
          <w:tcPr>
            <w:tcW w:w="1356" w:type="pct"/>
            <w:vMerge/>
          </w:tcPr>
          <w:p w14:paraId="01FA119C" w14:textId="77777777" w:rsidR="00DE3A8F" w:rsidRPr="00E6011B" w:rsidRDefault="00DE3A8F" w:rsidP="008E6A5D">
            <w:pPr>
              <w:rPr>
                <w:rFonts w:ascii="Times New Roman" w:hAnsi="Times New Roman" w:cs="Times New Roman"/>
                <w:sz w:val="28"/>
                <w:szCs w:val="28"/>
              </w:rPr>
            </w:pPr>
          </w:p>
        </w:tc>
        <w:tc>
          <w:tcPr>
            <w:tcW w:w="2219" w:type="pct"/>
          </w:tcPr>
          <w:p w14:paraId="7182450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D38541A" w14:textId="77777777" w:rsidTr="00E978D7">
        <w:tc>
          <w:tcPr>
            <w:tcW w:w="176" w:type="pct"/>
            <w:vMerge/>
          </w:tcPr>
          <w:p w14:paraId="5EDA5B1A" w14:textId="77777777" w:rsidR="00DE3A8F" w:rsidRPr="00E6011B" w:rsidRDefault="00DE3A8F" w:rsidP="008E6A5D">
            <w:pPr>
              <w:rPr>
                <w:rFonts w:ascii="Times New Roman" w:hAnsi="Times New Roman" w:cs="Times New Roman"/>
                <w:sz w:val="28"/>
                <w:szCs w:val="28"/>
              </w:rPr>
            </w:pPr>
          </w:p>
        </w:tc>
        <w:tc>
          <w:tcPr>
            <w:tcW w:w="698" w:type="pct"/>
            <w:vMerge/>
          </w:tcPr>
          <w:p w14:paraId="79E5D40D" w14:textId="77777777" w:rsidR="00DE3A8F" w:rsidRPr="00E6011B" w:rsidRDefault="00DE3A8F" w:rsidP="008E6A5D">
            <w:pPr>
              <w:rPr>
                <w:rFonts w:ascii="Times New Roman" w:hAnsi="Times New Roman" w:cs="Times New Roman"/>
                <w:sz w:val="28"/>
                <w:szCs w:val="28"/>
              </w:rPr>
            </w:pPr>
          </w:p>
        </w:tc>
        <w:tc>
          <w:tcPr>
            <w:tcW w:w="551" w:type="pct"/>
            <w:vMerge/>
          </w:tcPr>
          <w:p w14:paraId="0104EE3D" w14:textId="77777777" w:rsidR="00DE3A8F" w:rsidRPr="00E6011B" w:rsidRDefault="00DE3A8F" w:rsidP="008E6A5D">
            <w:pPr>
              <w:rPr>
                <w:rFonts w:ascii="Times New Roman" w:hAnsi="Times New Roman" w:cs="Times New Roman"/>
                <w:sz w:val="28"/>
                <w:szCs w:val="28"/>
              </w:rPr>
            </w:pPr>
          </w:p>
        </w:tc>
        <w:tc>
          <w:tcPr>
            <w:tcW w:w="1356" w:type="pct"/>
            <w:vMerge/>
          </w:tcPr>
          <w:p w14:paraId="353442D9" w14:textId="77777777" w:rsidR="00DE3A8F" w:rsidRPr="00E6011B" w:rsidRDefault="00DE3A8F" w:rsidP="008E6A5D">
            <w:pPr>
              <w:rPr>
                <w:rFonts w:ascii="Times New Roman" w:hAnsi="Times New Roman" w:cs="Times New Roman"/>
                <w:sz w:val="28"/>
                <w:szCs w:val="28"/>
              </w:rPr>
            </w:pPr>
          </w:p>
        </w:tc>
        <w:tc>
          <w:tcPr>
            <w:tcW w:w="2219" w:type="pct"/>
          </w:tcPr>
          <w:p w14:paraId="30F54A83" w14:textId="3EF7E9E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1444B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57BA913" w14:textId="77777777" w:rsidTr="00E978D7">
        <w:tc>
          <w:tcPr>
            <w:tcW w:w="176" w:type="pct"/>
            <w:vMerge/>
          </w:tcPr>
          <w:p w14:paraId="04FF36BD" w14:textId="77777777" w:rsidR="00DE3A8F" w:rsidRPr="00E6011B" w:rsidRDefault="00DE3A8F" w:rsidP="008E6A5D">
            <w:pPr>
              <w:rPr>
                <w:rFonts w:ascii="Times New Roman" w:hAnsi="Times New Roman" w:cs="Times New Roman"/>
                <w:sz w:val="28"/>
                <w:szCs w:val="28"/>
              </w:rPr>
            </w:pPr>
          </w:p>
        </w:tc>
        <w:tc>
          <w:tcPr>
            <w:tcW w:w="698" w:type="pct"/>
            <w:vMerge/>
          </w:tcPr>
          <w:p w14:paraId="4DE39ED1" w14:textId="77777777" w:rsidR="00DE3A8F" w:rsidRPr="00E6011B" w:rsidRDefault="00DE3A8F" w:rsidP="008E6A5D">
            <w:pPr>
              <w:rPr>
                <w:rFonts w:ascii="Times New Roman" w:hAnsi="Times New Roman" w:cs="Times New Roman"/>
                <w:sz w:val="28"/>
                <w:szCs w:val="28"/>
              </w:rPr>
            </w:pPr>
          </w:p>
        </w:tc>
        <w:tc>
          <w:tcPr>
            <w:tcW w:w="551" w:type="pct"/>
            <w:vMerge/>
          </w:tcPr>
          <w:p w14:paraId="30508D92" w14:textId="77777777" w:rsidR="00DE3A8F" w:rsidRPr="00E6011B" w:rsidRDefault="00DE3A8F" w:rsidP="008E6A5D">
            <w:pPr>
              <w:rPr>
                <w:rFonts w:ascii="Times New Roman" w:hAnsi="Times New Roman" w:cs="Times New Roman"/>
                <w:sz w:val="28"/>
                <w:szCs w:val="28"/>
              </w:rPr>
            </w:pPr>
          </w:p>
        </w:tc>
        <w:tc>
          <w:tcPr>
            <w:tcW w:w="1356" w:type="pct"/>
            <w:vMerge/>
          </w:tcPr>
          <w:p w14:paraId="1D53E51F" w14:textId="77777777" w:rsidR="00DE3A8F" w:rsidRPr="00E6011B" w:rsidRDefault="00DE3A8F" w:rsidP="008E6A5D">
            <w:pPr>
              <w:rPr>
                <w:rFonts w:ascii="Times New Roman" w:hAnsi="Times New Roman" w:cs="Times New Roman"/>
                <w:sz w:val="28"/>
                <w:szCs w:val="28"/>
              </w:rPr>
            </w:pPr>
          </w:p>
        </w:tc>
        <w:tc>
          <w:tcPr>
            <w:tcW w:w="2219" w:type="pct"/>
          </w:tcPr>
          <w:p w14:paraId="368989E3" w14:textId="77610CA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 в соответствии с проектной документацией.</w:t>
            </w:r>
          </w:p>
        </w:tc>
      </w:tr>
      <w:tr w:rsidR="00136056" w:rsidRPr="00E6011B" w14:paraId="7E5926C1" w14:textId="77777777" w:rsidTr="00E978D7">
        <w:tc>
          <w:tcPr>
            <w:tcW w:w="176" w:type="pct"/>
            <w:vMerge/>
          </w:tcPr>
          <w:p w14:paraId="04120F0E" w14:textId="77777777" w:rsidR="00DE3A8F" w:rsidRPr="00E6011B" w:rsidRDefault="00DE3A8F" w:rsidP="008E6A5D">
            <w:pPr>
              <w:rPr>
                <w:rFonts w:ascii="Times New Roman" w:hAnsi="Times New Roman" w:cs="Times New Roman"/>
                <w:sz w:val="28"/>
                <w:szCs w:val="28"/>
              </w:rPr>
            </w:pPr>
          </w:p>
        </w:tc>
        <w:tc>
          <w:tcPr>
            <w:tcW w:w="698" w:type="pct"/>
            <w:vMerge/>
          </w:tcPr>
          <w:p w14:paraId="43D834B2" w14:textId="77777777" w:rsidR="00DE3A8F" w:rsidRPr="00E6011B" w:rsidRDefault="00DE3A8F" w:rsidP="008E6A5D">
            <w:pPr>
              <w:rPr>
                <w:rFonts w:ascii="Times New Roman" w:hAnsi="Times New Roman" w:cs="Times New Roman"/>
                <w:sz w:val="28"/>
                <w:szCs w:val="28"/>
              </w:rPr>
            </w:pPr>
          </w:p>
        </w:tc>
        <w:tc>
          <w:tcPr>
            <w:tcW w:w="551" w:type="pct"/>
            <w:vMerge/>
          </w:tcPr>
          <w:p w14:paraId="586A7BBC" w14:textId="77777777" w:rsidR="00DE3A8F" w:rsidRPr="00E6011B" w:rsidRDefault="00DE3A8F" w:rsidP="008E6A5D">
            <w:pPr>
              <w:rPr>
                <w:rFonts w:ascii="Times New Roman" w:hAnsi="Times New Roman" w:cs="Times New Roman"/>
                <w:sz w:val="28"/>
                <w:szCs w:val="28"/>
              </w:rPr>
            </w:pPr>
          </w:p>
        </w:tc>
        <w:tc>
          <w:tcPr>
            <w:tcW w:w="1356" w:type="pct"/>
            <w:vMerge/>
          </w:tcPr>
          <w:p w14:paraId="0819CACB" w14:textId="77777777" w:rsidR="00DE3A8F" w:rsidRPr="00E6011B" w:rsidRDefault="00DE3A8F" w:rsidP="008E6A5D">
            <w:pPr>
              <w:rPr>
                <w:rFonts w:ascii="Times New Roman" w:hAnsi="Times New Roman" w:cs="Times New Roman"/>
                <w:sz w:val="28"/>
                <w:szCs w:val="28"/>
              </w:rPr>
            </w:pPr>
          </w:p>
        </w:tc>
        <w:tc>
          <w:tcPr>
            <w:tcW w:w="2219" w:type="pct"/>
          </w:tcPr>
          <w:p w14:paraId="60858C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74B95A3F" w14:textId="77777777" w:rsidTr="00E978D7">
        <w:tc>
          <w:tcPr>
            <w:tcW w:w="176" w:type="pct"/>
            <w:vMerge/>
          </w:tcPr>
          <w:p w14:paraId="3D30A7E2" w14:textId="77777777" w:rsidR="00DE3A8F" w:rsidRPr="00E6011B" w:rsidRDefault="00DE3A8F" w:rsidP="008E6A5D">
            <w:pPr>
              <w:rPr>
                <w:rFonts w:ascii="Times New Roman" w:hAnsi="Times New Roman" w:cs="Times New Roman"/>
                <w:sz w:val="28"/>
                <w:szCs w:val="28"/>
              </w:rPr>
            </w:pPr>
          </w:p>
        </w:tc>
        <w:tc>
          <w:tcPr>
            <w:tcW w:w="698" w:type="pct"/>
            <w:vMerge/>
          </w:tcPr>
          <w:p w14:paraId="0EA566FD" w14:textId="77777777" w:rsidR="00DE3A8F" w:rsidRPr="00E6011B" w:rsidRDefault="00DE3A8F" w:rsidP="008E6A5D">
            <w:pPr>
              <w:rPr>
                <w:rFonts w:ascii="Times New Roman" w:hAnsi="Times New Roman" w:cs="Times New Roman"/>
                <w:sz w:val="28"/>
                <w:szCs w:val="28"/>
              </w:rPr>
            </w:pPr>
          </w:p>
        </w:tc>
        <w:tc>
          <w:tcPr>
            <w:tcW w:w="551" w:type="pct"/>
            <w:vMerge/>
          </w:tcPr>
          <w:p w14:paraId="7A6CC23C" w14:textId="77777777" w:rsidR="00DE3A8F" w:rsidRPr="00E6011B" w:rsidRDefault="00DE3A8F" w:rsidP="008E6A5D">
            <w:pPr>
              <w:rPr>
                <w:rFonts w:ascii="Times New Roman" w:hAnsi="Times New Roman" w:cs="Times New Roman"/>
                <w:sz w:val="28"/>
                <w:szCs w:val="28"/>
              </w:rPr>
            </w:pPr>
          </w:p>
        </w:tc>
        <w:tc>
          <w:tcPr>
            <w:tcW w:w="1356" w:type="pct"/>
            <w:vMerge/>
          </w:tcPr>
          <w:p w14:paraId="39647F31" w14:textId="77777777" w:rsidR="00DE3A8F" w:rsidRPr="00E6011B" w:rsidRDefault="00DE3A8F" w:rsidP="008E6A5D">
            <w:pPr>
              <w:rPr>
                <w:rFonts w:ascii="Times New Roman" w:hAnsi="Times New Roman" w:cs="Times New Roman"/>
                <w:sz w:val="28"/>
                <w:szCs w:val="28"/>
              </w:rPr>
            </w:pPr>
          </w:p>
        </w:tc>
        <w:tc>
          <w:tcPr>
            <w:tcW w:w="2219" w:type="pct"/>
          </w:tcPr>
          <w:p w14:paraId="5F705D5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7800ED4E" w14:textId="77777777" w:rsidTr="00E978D7">
        <w:tc>
          <w:tcPr>
            <w:tcW w:w="176" w:type="pct"/>
            <w:vMerge/>
          </w:tcPr>
          <w:p w14:paraId="05C810F6" w14:textId="77777777" w:rsidR="00DE3A8F" w:rsidRPr="00E6011B" w:rsidRDefault="00DE3A8F" w:rsidP="008E6A5D">
            <w:pPr>
              <w:rPr>
                <w:rFonts w:ascii="Times New Roman" w:hAnsi="Times New Roman" w:cs="Times New Roman"/>
                <w:sz w:val="28"/>
                <w:szCs w:val="28"/>
              </w:rPr>
            </w:pPr>
          </w:p>
        </w:tc>
        <w:tc>
          <w:tcPr>
            <w:tcW w:w="698" w:type="pct"/>
            <w:vMerge/>
          </w:tcPr>
          <w:p w14:paraId="673F5A66" w14:textId="77777777" w:rsidR="00DE3A8F" w:rsidRPr="00E6011B" w:rsidRDefault="00DE3A8F" w:rsidP="008E6A5D">
            <w:pPr>
              <w:rPr>
                <w:rFonts w:ascii="Times New Roman" w:hAnsi="Times New Roman" w:cs="Times New Roman"/>
                <w:sz w:val="28"/>
                <w:szCs w:val="28"/>
              </w:rPr>
            </w:pPr>
          </w:p>
        </w:tc>
        <w:tc>
          <w:tcPr>
            <w:tcW w:w="551" w:type="pct"/>
            <w:vMerge/>
          </w:tcPr>
          <w:p w14:paraId="047BDB44" w14:textId="77777777" w:rsidR="00DE3A8F" w:rsidRPr="00E6011B" w:rsidRDefault="00DE3A8F" w:rsidP="008E6A5D">
            <w:pPr>
              <w:rPr>
                <w:rFonts w:ascii="Times New Roman" w:hAnsi="Times New Roman" w:cs="Times New Roman"/>
                <w:sz w:val="28"/>
                <w:szCs w:val="28"/>
              </w:rPr>
            </w:pPr>
          </w:p>
        </w:tc>
        <w:tc>
          <w:tcPr>
            <w:tcW w:w="1356" w:type="pct"/>
            <w:vMerge/>
          </w:tcPr>
          <w:p w14:paraId="1E977BDF" w14:textId="77777777" w:rsidR="00DE3A8F" w:rsidRPr="00E6011B" w:rsidRDefault="00DE3A8F" w:rsidP="008E6A5D">
            <w:pPr>
              <w:rPr>
                <w:rFonts w:ascii="Times New Roman" w:hAnsi="Times New Roman" w:cs="Times New Roman"/>
                <w:sz w:val="28"/>
                <w:szCs w:val="28"/>
              </w:rPr>
            </w:pPr>
          </w:p>
        </w:tc>
        <w:tc>
          <w:tcPr>
            <w:tcW w:w="2219" w:type="pct"/>
          </w:tcPr>
          <w:p w14:paraId="3477EE62" w14:textId="61309B9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1444B8"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B8F24E8" w14:textId="77777777" w:rsidTr="00E978D7">
        <w:tc>
          <w:tcPr>
            <w:tcW w:w="176" w:type="pct"/>
            <w:vMerge/>
          </w:tcPr>
          <w:p w14:paraId="569CC305" w14:textId="77777777" w:rsidR="00DE3A8F" w:rsidRPr="00E6011B" w:rsidRDefault="00DE3A8F" w:rsidP="008E6A5D">
            <w:pPr>
              <w:rPr>
                <w:rFonts w:ascii="Times New Roman" w:hAnsi="Times New Roman" w:cs="Times New Roman"/>
                <w:sz w:val="28"/>
                <w:szCs w:val="28"/>
              </w:rPr>
            </w:pPr>
          </w:p>
        </w:tc>
        <w:tc>
          <w:tcPr>
            <w:tcW w:w="698" w:type="pct"/>
            <w:vMerge/>
          </w:tcPr>
          <w:p w14:paraId="56F2700E" w14:textId="77777777" w:rsidR="00DE3A8F" w:rsidRPr="00E6011B" w:rsidRDefault="00DE3A8F" w:rsidP="008E6A5D">
            <w:pPr>
              <w:rPr>
                <w:rFonts w:ascii="Times New Roman" w:hAnsi="Times New Roman" w:cs="Times New Roman"/>
                <w:sz w:val="28"/>
                <w:szCs w:val="28"/>
              </w:rPr>
            </w:pPr>
          </w:p>
        </w:tc>
        <w:tc>
          <w:tcPr>
            <w:tcW w:w="551" w:type="pct"/>
            <w:vMerge/>
          </w:tcPr>
          <w:p w14:paraId="2DC1AFBD" w14:textId="77777777" w:rsidR="00DE3A8F" w:rsidRPr="00E6011B" w:rsidRDefault="00DE3A8F" w:rsidP="008E6A5D">
            <w:pPr>
              <w:rPr>
                <w:rFonts w:ascii="Times New Roman" w:hAnsi="Times New Roman" w:cs="Times New Roman"/>
                <w:sz w:val="28"/>
                <w:szCs w:val="28"/>
              </w:rPr>
            </w:pPr>
          </w:p>
        </w:tc>
        <w:tc>
          <w:tcPr>
            <w:tcW w:w="1356" w:type="pct"/>
            <w:vMerge/>
          </w:tcPr>
          <w:p w14:paraId="7A7FB9A7" w14:textId="77777777" w:rsidR="00DE3A8F" w:rsidRPr="00E6011B" w:rsidRDefault="00DE3A8F" w:rsidP="008E6A5D">
            <w:pPr>
              <w:rPr>
                <w:rFonts w:ascii="Times New Roman" w:hAnsi="Times New Roman" w:cs="Times New Roman"/>
                <w:sz w:val="28"/>
                <w:szCs w:val="28"/>
              </w:rPr>
            </w:pPr>
          </w:p>
        </w:tc>
        <w:tc>
          <w:tcPr>
            <w:tcW w:w="2219" w:type="pct"/>
          </w:tcPr>
          <w:p w14:paraId="11022D4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9282FD7" w14:textId="77777777" w:rsidTr="00E978D7">
        <w:tc>
          <w:tcPr>
            <w:tcW w:w="176" w:type="pct"/>
          </w:tcPr>
          <w:p w14:paraId="5D87894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698" w:type="pct"/>
          </w:tcPr>
          <w:p w14:paraId="33AA876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3019DBC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56" w:type="pct"/>
          </w:tcPr>
          <w:p w14:paraId="6B122FB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E6011B">
              <w:rPr>
                <w:rFonts w:ascii="Times New Roman" w:eastAsia="Tahoma" w:hAnsi="Times New Roman" w:cs="Times New Roman"/>
                <w:sz w:val="28"/>
                <w:szCs w:val="28"/>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19" w:type="pct"/>
            <w:vMerge w:val="restart"/>
          </w:tcPr>
          <w:p w14:paraId="33BCB2E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1133113B" w14:textId="77777777" w:rsidTr="00E978D7">
        <w:tc>
          <w:tcPr>
            <w:tcW w:w="176" w:type="pct"/>
          </w:tcPr>
          <w:p w14:paraId="45C048D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698" w:type="pct"/>
          </w:tcPr>
          <w:p w14:paraId="7CB70BA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Складские площадки</w:t>
            </w:r>
          </w:p>
        </w:tc>
        <w:tc>
          <w:tcPr>
            <w:tcW w:w="551" w:type="pct"/>
          </w:tcPr>
          <w:p w14:paraId="15465A8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6.9.1</w:t>
            </w:r>
          </w:p>
        </w:tc>
        <w:tc>
          <w:tcPr>
            <w:tcW w:w="1356" w:type="pct"/>
          </w:tcPr>
          <w:p w14:paraId="470B157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219" w:type="pct"/>
            <w:vMerge/>
          </w:tcPr>
          <w:p w14:paraId="0F42D005" w14:textId="77777777" w:rsidR="00DE3A8F" w:rsidRPr="00E6011B" w:rsidRDefault="00DE3A8F" w:rsidP="008E6A5D">
            <w:pPr>
              <w:rPr>
                <w:rFonts w:ascii="Times New Roman" w:hAnsi="Times New Roman" w:cs="Times New Roman"/>
                <w:sz w:val="28"/>
                <w:szCs w:val="28"/>
              </w:rPr>
            </w:pPr>
          </w:p>
        </w:tc>
      </w:tr>
    </w:tbl>
    <w:p w14:paraId="6F28CDDC" w14:textId="77777777" w:rsidR="00DE3A8F" w:rsidRPr="00E6011B" w:rsidRDefault="00DE3A8F" w:rsidP="008E6A5D">
      <w:pPr>
        <w:rPr>
          <w:rFonts w:ascii="Times New Roman" w:hAnsi="Times New Roman" w:cs="Times New Roman"/>
          <w:sz w:val="28"/>
          <w:szCs w:val="28"/>
        </w:rPr>
      </w:pPr>
    </w:p>
    <w:p w14:paraId="0B6E716D" w14:textId="66925797"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4A96D3FF" w14:textId="77777777" w:rsidR="00FF7795" w:rsidRPr="00E6011B" w:rsidRDefault="00FF7795" w:rsidP="008E6A5D">
      <w:pPr>
        <w:ind w:firstLine="720"/>
        <w:jc w:val="both"/>
        <w:rPr>
          <w:rFonts w:ascii="Times New Roman" w:eastAsia="Tahoma" w:hAnsi="Times New Roman" w:cs="Times New Roman"/>
          <w:sz w:val="28"/>
          <w:szCs w:val="28"/>
        </w:rPr>
      </w:pPr>
      <w:bookmarkStart w:id="228" w:name="_Hlk150721706"/>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174FAFC3"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p>
    <w:p w14:paraId="67168250"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на территориях общего пользования, вдоль улиц, ограничивающих жилые комплексы, кварталы, микрорайоны, за счёт сужения проезжей части этих улиц, пешеходных проходов, тротуаров. </w:t>
      </w:r>
    </w:p>
    <w:p w14:paraId="659212EC"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Не допускается размещение нормативных площадок благоустройства,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 </w:t>
      </w:r>
    </w:p>
    <w:p w14:paraId="2FECDC19" w14:textId="1F1CBD2F"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w:t>
      </w:r>
      <w:r w:rsidR="004424ED"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без предоставления земельных участков и установления сервитутов, утвержденным постановлением Правительства Российской Федерации</w:t>
      </w:r>
      <w:r w:rsidR="0056054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от 3 декабря 2014 года № 1300.</w:t>
      </w:r>
    </w:p>
    <w:p w14:paraId="1F4A1648" w14:textId="77777777" w:rsidR="00FF7795" w:rsidRPr="00E6011B" w:rsidRDefault="00FF7795" w:rsidP="008E6A5D">
      <w:pPr>
        <w:ind w:firstLine="720"/>
        <w:jc w:val="both"/>
        <w:rPr>
          <w:rFonts w:ascii="Times New Roman" w:eastAsia="Tahoma" w:hAnsi="Times New Roman" w:cs="Times New Roman"/>
          <w:sz w:val="28"/>
          <w:szCs w:val="28"/>
        </w:rPr>
      </w:pPr>
      <w:bookmarkStart w:id="229" w:name="_Hlk150722221"/>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8458A3D"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1ED54E4F"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829E1D2"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79C92D2C"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5D6E2CD"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0FC7A905" w14:textId="77777777" w:rsidR="00FF7795" w:rsidRPr="00E6011B" w:rsidRDefault="00FF7795"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bookmarkEnd w:id="229"/>
    </w:p>
    <w:bookmarkEnd w:id="228"/>
    <w:p w14:paraId="1C410190" w14:textId="7BBDF97E" w:rsidR="00084E84" w:rsidRPr="00E6011B" w:rsidRDefault="00084E84" w:rsidP="008E6A5D">
      <w:pPr>
        <w:rPr>
          <w:rFonts w:ascii="Times New Roman" w:hAnsi="Times New Roman" w:cs="Times New Roman"/>
          <w:sz w:val="28"/>
          <w:szCs w:val="28"/>
        </w:rPr>
      </w:pPr>
    </w:p>
    <w:p w14:paraId="600273D0" w14:textId="5877C3FA" w:rsidR="00057E45" w:rsidRPr="00E6011B" w:rsidRDefault="00057E45" w:rsidP="00057E45">
      <w:pPr>
        <w:pStyle w:val="3"/>
        <w:spacing w:before="0"/>
        <w:jc w:val="center"/>
        <w:rPr>
          <w:rFonts w:ascii="Times New Roman" w:hAnsi="Times New Roman" w:cs="Times New Roman"/>
          <w:color w:val="auto"/>
          <w:sz w:val="28"/>
          <w:szCs w:val="28"/>
        </w:rPr>
      </w:pPr>
      <w:bookmarkStart w:id="230" w:name="_Toc223451313"/>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11</w:t>
      </w:r>
      <w:r w:rsidRPr="00E6011B">
        <w:rPr>
          <w:rFonts w:ascii="Times New Roman" w:eastAsia="Tahoma" w:hAnsi="Times New Roman" w:cs="Times New Roman"/>
          <w:color w:val="auto"/>
          <w:sz w:val="28"/>
          <w:szCs w:val="28"/>
        </w:rPr>
        <w:t>. Зона сельскохозяйственных угодий в составе населённых пунктов (СХ1)</w:t>
      </w:r>
      <w:bookmarkEnd w:id="230"/>
    </w:p>
    <w:p w14:paraId="5921CE6C" w14:textId="77777777" w:rsidR="00057E45" w:rsidRPr="00E6011B" w:rsidRDefault="00057E45" w:rsidP="00057E45">
      <w:pPr>
        <w:rPr>
          <w:rFonts w:ascii="Times New Roman" w:hAnsi="Times New Roman" w:cs="Times New Roman"/>
          <w:sz w:val="28"/>
          <w:szCs w:val="28"/>
        </w:rPr>
      </w:pPr>
    </w:p>
    <w:p w14:paraId="00F8F99A" w14:textId="77777777" w:rsidR="00057E45" w:rsidRPr="00E6011B" w:rsidRDefault="00057E45" w:rsidP="00057E45">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p>
    <w:tbl>
      <w:tblPr>
        <w:tblStyle w:val="ac"/>
        <w:tblW w:w="5000" w:type="pct"/>
        <w:tblLook w:val="04A0" w:firstRow="1" w:lastRow="0" w:firstColumn="1" w:lastColumn="0" w:noHBand="0" w:noVBand="1"/>
      </w:tblPr>
      <w:tblGrid>
        <w:gridCol w:w="594"/>
        <w:gridCol w:w="2933"/>
        <w:gridCol w:w="1983"/>
        <w:gridCol w:w="3351"/>
        <w:gridCol w:w="5701"/>
      </w:tblGrid>
      <w:tr w:rsidR="00136056" w:rsidRPr="00E6011B" w14:paraId="11820D26" w14:textId="77777777" w:rsidTr="005277BF">
        <w:trPr>
          <w:tblHeader/>
        </w:trPr>
        <w:tc>
          <w:tcPr>
            <w:tcW w:w="176" w:type="pct"/>
          </w:tcPr>
          <w:p w14:paraId="6A8C3FC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807" w:type="pct"/>
          </w:tcPr>
          <w:p w14:paraId="21782717" w14:textId="77777777" w:rsidR="00057E45" w:rsidRPr="00E6011B" w:rsidRDefault="00057E45" w:rsidP="005277BF">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1980623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51" w:type="pct"/>
          </w:tcPr>
          <w:p w14:paraId="6D44AF0B"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29" w:type="pct"/>
          </w:tcPr>
          <w:p w14:paraId="7EFC3BBE"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36" w:type="pct"/>
          </w:tcPr>
          <w:p w14:paraId="2D8CE6E1"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2D23B7B4" w14:textId="77777777" w:rsidTr="005277BF">
        <w:trPr>
          <w:tblHeader/>
        </w:trPr>
        <w:tc>
          <w:tcPr>
            <w:tcW w:w="176" w:type="pct"/>
          </w:tcPr>
          <w:p w14:paraId="453F2240"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807" w:type="pct"/>
          </w:tcPr>
          <w:p w14:paraId="2211DAF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220A679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29" w:type="pct"/>
          </w:tcPr>
          <w:p w14:paraId="0435ADC2"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36" w:type="pct"/>
          </w:tcPr>
          <w:p w14:paraId="1A57960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B253A35" w14:textId="77777777" w:rsidTr="005277BF">
        <w:trPr>
          <w:trHeight w:val="2024"/>
        </w:trPr>
        <w:tc>
          <w:tcPr>
            <w:tcW w:w="176" w:type="pct"/>
            <w:tcBorders>
              <w:bottom w:val="single" w:sz="4" w:space="0" w:color="000000" w:themeColor="text1"/>
            </w:tcBorders>
          </w:tcPr>
          <w:p w14:paraId="4E4B4576"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807" w:type="pct"/>
            <w:tcBorders>
              <w:bottom w:val="single" w:sz="4" w:space="0" w:color="000000" w:themeColor="text1"/>
            </w:tcBorders>
          </w:tcPr>
          <w:p w14:paraId="38B4AE3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Растениеводство</w:t>
            </w:r>
          </w:p>
        </w:tc>
        <w:tc>
          <w:tcPr>
            <w:tcW w:w="551" w:type="pct"/>
            <w:tcBorders>
              <w:bottom w:val="single" w:sz="4" w:space="0" w:color="000000" w:themeColor="text1"/>
            </w:tcBorders>
          </w:tcPr>
          <w:p w14:paraId="068D22F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1329" w:type="pct"/>
            <w:tcBorders>
              <w:bottom w:val="single" w:sz="4" w:space="0" w:color="000000" w:themeColor="text1"/>
            </w:tcBorders>
          </w:tcPr>
          <w:p w14:paraId="6F84330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c>
          <w:tcPr>
            <w:tcW w:w="2136" w:type="pct"/>
            <w:vMerge w:val="restart"/>
            <w:tcBorders>
              <w:bottom w:val="single" w:sz="4" w:space="0" w:color="000000" w:themeColor="text1"/>
            </w:tcBorders>
          </w:tcPr>
          <w:p w14:paraId="3DA67BB2"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p w14:paraId="36E421B9"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p w14:paraId="68EE89AD"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249907"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710F5996"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p w14:paraId="74ECCA99"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33C6394C" w14:textId="77777777" w:rsidTr="005277BF">
        <w:tc>
          <w:tcPr>
            <w:tcW w:w="176" w:type="pct"/>
          </w:tcPr>
          <w:p w14:paraId="1E36C904"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w:t>
            </w:r>
          </w:p>
        </w:tc>
        <w:tc>
          <w:tcPr>
            <w:tcW w:w="807" w:type="pct"/>
          </w:tcPr>
          <w:p w14:paraId="36CA560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Выращивание зерновых и иных сельскохозяйственных культур</w:t>
            </w:r>
          </w:p>
        </w:tc>
        <w:tc>
          <w:tcPr>
            <w:tcW w:w="551" w:type="pct"/>
          </w:tcPr>
          <w:p w14:paraId="0B540206"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1329" w:type="pct"/>
          </w:tcPr>
          <w:p w14:paraId="30DE56B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36" w:type="pct"/>
            <w:vMerge/>
          </w:tcPr>
          <w:p w14:paraId="5CB20066" w14:textId="77777777" w:rsidR="00057E45" w:rsidRPr="00E6011B" w:rsidRDefault="00057E45" w:rsidP="005277BF">
            <w:pPr>
              <w:rPr>
                <w:rFonts w:ascii="Times New Roman" w:hAnsi="Times New Roman" w:cs="Times New Roman"/>
                <w:sz w:val="28"/>
                <w:szCs w:val="28"/>
              </w:rPr>
            </w:pPr>
          </w:p>
        </w:tc>
      </w:tr>
      <w:tr w:rsidR="00136056" w:rsidRPr="00E6011B" w14:paraId="14C1AE89" w14:textId="77777777" w:rsidTr="005277BF">
        <w:tc>
          <w:tcPr>
            <w:tcW w:w="176" w:type="pct"/>
          </w:tcPr>
          <w:p w14:paraId="5690F632"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807" w:type="pct"/>
          </w:tcPr>
          <w:p w14:paraId="1241B0F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Овощеводство</w:t>
            </w:r>
          </w:p>
        </w:tc>
        <w:tc>
          <w:tcPr>
            <w:tcW w:w="551" w:type="pct"/>
          </w:tcPr>
          <w:p w14:paraId="7D2F7EB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1329" w:type="pct"/>
          </w:tcPr>
          <w:p w14:paraId="221C79F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36" w:type="pct"/>
            <w:vMerge/>
          </w:tcPr>
          <w:p w14:paraId="3980942F" w14:textId="77777777" w:rsidR="00057E45" w:rsidRPr="00E6011B" w:rsidRDefault="00057E45" w:rsidP="005277BF">
            <w:pPr>
              <w:rPr>
                <w:rFonts w:ascii="Times New Roman" w:hAnsi="Times New Roman" w:cs="Times New Roman"/>
                <w:sz w:val="28"/>
                <w:szCs w:val="28"/>
              </w:rPr>
            </w:pPr>
          </w:p>
        </w:tc>
      </w:tr>
      <w:tr w:rsidR="00136056" w:rsidRPr="00E6011B" w14:paraId="58136AFA" w14:textId="77777777" w:rsidTr="005277BF">
        <w:tc>
          <w:tcPr>
            <w:tcW w:w="176" w:type="pct"/>
            <w:vMerge w:val="restart"/>
          </w:tcPr>
          <w:p w14:paraId="655180F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807" w:type="pct"/>
            <w:vMerge w:val="restart"/>
          </w:tcPr>
          <w:p w14:paraId="02CDF46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Выращивание тонизирующих, </w:t>
            </w:r>
            <w:r w:rsidRPr="00E6011B">
              <w:rPr>
                <w:rFonts w:ascii="Times New Roman" w:eastAsia="Tahoma" w:hAnsi="Times New Roman" w:cs="Times New Roman"/>
                <w:sz w:val="28"/>
                <w:szCs w:val="28"/>
              </w:rPr>
              <w:lastRenderedPageBreak/>
              <w:t>лекарственных, цветочных культур</w:t>
            </w:r>
          </w:p>
        </w:tc>
        <w:tc>
          <w:tcPr>
            <w:tcW w:w="551" w:type="pct"/>
            <w:vMerge w:val="restart"/>
          </w:tcPr>
          <w:p w14:paraId="3225D76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1.4</w:t>
            </w:r>
          </w:p>
        </w:tc>
        <w:tc>
          <w:tcPr>
            <w:tcW w:w="1329" w:type="pct"/>
            <w:vMerge w:val="restart"/>
          </w:tcPr>
          <w:p w14:paraId="70C4746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w:t>
            </w:r>
            <w:r w:rsidRPr="00E6011B">
              <w:rPr>
                <w:rFonts w:ascii="Times New Roman" w:eastAsia="Tahoma" w:hAnsi="Times New Roman" w:cs="Times New Roman"/>
                <w:sz w:val="28"/>
                <w:szCs w:val="28"/>
              </w:rPr>
              <w:lastRenderedPageBreak/>
              <w:t>деятельности, в том числе на сельскохозяйственных угодьях, связанной с производством чая, лекарственных и цветочных культур</w:t>
            </w:r>
          </w:p>
        </w:tc>
        <w:tc>
          <w:tcPr>
            <w:tcW w:w="2136" w:type="pct"/>
          </w:tcPr>
          <w:p w14:paraId="3BB2DEA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253BD2AE" w14:textId="77777777" w:rsidTr="005277BF">
        <w:tc>
          <w:tcPr>
            <w:tcW w:w="176" w:type="pct"/>
            <w:vMerge/>
          </w:tcPr>
          <w:p w14:paraId="7BFBE444" w14:textId="77777777" w:rsidR="00057E45" w:rsidRPr="00E6011B" w:rsidRDefault="00057E45" w:rsidP="005277BF">
            <w:pPr>
              <w:rPr>
                <w:rFonts w:ascii="Times New Roman" w:hAnsi="Times New Roman" w:cs="Times New Roman"/>
                <w:sz w:val="28"/>
                <w:szCs w:val="28"/>
              </w:rPr>
            </w:pPr>
          </w:p>
        </w:tc>
        <w:tc>
          <w:tcPr>
            <w:tcW w:w="807" w:type="pct"/>
            <w:vMerge/>
          </w:tcPr>
          <w:p w14:paraId="0970F0AE" w14:textId="77777777" w:rsidR="00057E45" w:rsidRPr="00E6011B" w:rsidRDefault="00057E45" w:rsidP="005277BF">
            <w:pPr>
              <w:rPr>
                <w:rFonts w:ascii="Times New Roman" w:hAnsi="Times New Roman" w:cs="Times New Roman"/>
                <w:sz w:val="28"/>
                <w:szCs w:val="28"/>
              </w:rPr>
            </w:pPr>
          </w:p>
        </w:tc>
        <w:tc>
          <w:tcPr>
            <w:tcW w:w="551" w:type="pct"/>
            <w:vMerge/>
          </w:tcPr>
          <w:p w14:paraId="4CCDECF2" w14:textId="77777777" w:rsidR="00057E45" w:rsidRPr="00E6011B" w:rsidRDefault="00057E45" w:rsidP="005277BF">
            <w:pPr>
              <w:rPr>
                <w:rFonts w:ascii="Times New Roman" w:hAnsi="Times New Roman" w:cs="Times New Roman"/>
                <w:sz w:val="28"/>
                <w:szCs w:val="28"/>
              </w:rPr>
            </w:pPr>
          </w:p>
        </w:tc>
        <w:tc>
          <w:tcPr>
            <w:tcW w:w="1329" w:type="pct"/>
            <w:vMerge/>
          </w:tcPr>
          <w:p w14:paraId="1307E06D" w14:textId="77777777" w:rsidR="00057E45" w:rsidRPr="00E6011B" w:rsidRDefault="00057E45" w:rsidP="005277BF">
            <w:pPr>
              <w:rPr>
                <w:rFonts w:ascii="Times New Roman" w:hAnsi="Times New Roman" w:cs="Times New Roman"/>
                <w:sz w:val="28"/>
                <w:szCs w:val="28"/>
              </w:rPr>
            </w:pPr>
          </w:p>
        </w:tc>
        <w:tc>
          <w:tcPr>
            <w:tcW w:w="2136" w:type="pct"/>
          </w:tcPr>
          <w:p w14:paraId="3039674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4F8E4F1D" w14:textId="77777777" w:rsidTr="005277BF">
        <w:tc>
          <w:tcPr>
            <w:tcW w:w="176" w:type="pct"/>
            <w:vMerge/>
          </w:tcPr>
          <w:p w14:paraId="030E266C" w14:textId="77777777" w:rsidR="00057E45" w:rsidRPr="00E6011B" w:rsidRDefault="00057E45" w:rsidP="005277BF">
            <w:pPr>
              <w:rPr>
                <w:rFonts w:ascii="Times New Roman" w:hAnsi="Times New Roman" w:cs="Times New Roman"/>
                <w:sz w:val="28"/>
                <w:szCs w:val="28"/>
              </w:rPr>
            </w:pPr>
          </w:p>
        </w:tc>
        <w:tc>
          <w:tcPr>
            <w:tcW w:w="807" w:type="pct"/>
            <w:vMerge/>
          </w:tcPr>
          <w:p w14:paraId="50E49C1B" w14:textId="77777777" w:rsidR="00057E45" w:rsidRPr="00E6011B" w:rsidRDefault="00057E45" w:rsidP="005277BF">
            <w:pPr>
              <w:rPr>
                <w:rFonts w:ascii="Times New Roman" w:hAnsi="Times New Roman" w:cs="Times New Roman"/>
                <w:sz w:val="28"/>
                <w:szCs w:val="28"/>
              </w:rPr>
            </w:pPr>
          </w:p>
        </w:tc>
        <w:tc>
          <w:tcPr>
            <w:tcW w:w="551" w:type="pct"/>
            <w:vMerge/>
          </w:tcPr>
          <w:p w14:paraId="6D458B5B" w14:textId="77777777" w:rsidR="00057E45" w:rsidRPr="00E6011B" w:rsidRDefault="00057E45" w:rsidP="005277BF">
            <w:pPr>
              <w:rPr>
                <w:rFonts w:ascii="Times New Roman" w:hAnsi="Times New Roman" w:cs="Times New Roman"/>
                <w:sz w:val="28"/>
                <w:szCs w:val="28"/>
              </w:rPr>
            </w:pPr>
          </w:p>
        </w:tc>
        <w:tc>
          <w:tcPr>
            <w:tcW w:w="1329" w:type="pct"/>
            <w:vMerge/>
          </w:tcPr>
          <w:p w14:paraId="200000D8" w14:textId="77777777" w:rsidR="00057E45" w:rsidRPr="00E6011B" w:rsidRDefault="00057E45" w:rsidP="005277BF">
            <w:pPr>
              <w:rPr>
                <w:rFonts w:ascii="Times New Roman" w:hAnsi="Times New Roman" w:cs="Times New Roman"/>
                <w:sz w:val="28"/>
                <w:szCs w:val="28"/>
              </w:rPr>
            </w:pPr>
          </w:p>
        </w:tc>
        <w:tc>
          <w:tcPr>
            <w:tcW w:w="2136" w:type="pct"/>
          </w:tcPr>
          <w:p w14:paraId="3B2D2FC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8D1958A" w14:textId="77777777" w:rsidTr="005277BF">
        <w:tc>
          <w:tcPr>
            <w:tcW w:w="176" w:type="pct"/>
            <w:vMerge/>
          </w:tcPr>
          <w:p w14:paraId="217DEE5E" w14:textId="77777777" w:rsidR="00057E45" w:rsidRPr="00E6011B" w:rsidRDefault="00057E45" w:rsidP="005277BF">
            <w:pPr>
              <w:rPr>
                <w:rFonts w:ascii="Times New Roman" w:hAnsi="Times New Roman" w:cs="Times New Roman"/>
                <w:sz w:val="28"/>
                <w:szCs w:val="28"/>
              </w:rPr>
            </w:pPr>
          </w:p>
        </w:tc>
        <w:tc>
          <w:tcPr>
            <w:tcW w:w="807" w:type="pct"/>
            <w:vMerge/>
          </w:tcPr>
          <w:p w14:paraId="772E5606" w14:textId="77777777" w:rsidR="00057E45" w:rsidRPr="00E6011B" w:rsidRDefault="00057E45" w:rsidP="005277BF">
            <w:pPr>
              <w:rPr>
                <w:rFonts w:ascii="Times New Roman" w:hAnsi="Times New Roman" w:cs="Times New Roman"/>
                <w:sz w:val="28"/>
                <w:szCs w:val="28"/>
              </w:rPr>
            </w:pPr>
          </w:p>
        </w:tc>
        <w:tc>
          <w:tcPr>
            <w:tcW w:w="551" w:type="pct"/>
            <w:vMerge/>
          </w:tcPr>
          <w:p w14:paraId="47A72821" w14:textId="77777777" w:rsidR="00057E45" w:rsidRPr="00E6011B" w:rsidRDefault="00057E45" w:rsidP="005277BF">
            <w:pPr>
              <w:rPr>
                <w:rFonts w:ascii="Times New Roman" w:hAnsi="Times New Roman" w:cs="Times New Roman"/>
                <w:sz w:val="28"/>
                <w:szCs w:val="28"/>
              </w:rPr>
            </w:pPr>
          </w:p>
        </w:tc>
        <w:tc>
          <w:tcPr>
            <w:tcW w:w="1329" w:type="pct"/>
            <w:vMerge/>
          </w:tcPr>
          <w:p w14:paraId="72BB4EE1" w14:textId="77777777" w:rsidR="00057E45" w:rsidRPr="00E6011B" w:rsidRDefault="00057E45" w:rsidP="005277BF">
            <w:pPr>
              <w:rPr>
                <w:rFonts w:ascii="Times New Roman" w:hAnsi="Times New Roman" w:cs="Times New Roman"/>
                <w:sz w:val="28"/>
                <w:szCs w:val="28"/>
              </w:rPr>
            </w:pPr>
          </w:p>
        </w:tc>
        <w:tc>
          <w:tcPr>
            <w:tcW w:w="2136" w:type="pct"/>
          </w:tcPr>
          <w:p w14:paraId="16CE063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3A97CCD6" w14:textId="77777777" w:rsidTr="005277BF">
        <w:tc>
          <w:tcPr>
            <w:tcW w:w="176" w:type="pct"/>
            <w:vMerge/>
          </w:tcPr>
          <w:p w14:paraId="1B62D15C" w14:textId="77777777" w:rsidR="00057E45" w:rsidRPr="00E6011B" w:rsidRDefault="00057E45" w:rsidP="005277BF">
            <w:pPr>
              <w:rPr>
                <w:rFonts w:ascii="Times New Roman" w:hAnsi="Times New Roman" w:cs="Times New Roman"/>
                <w:sz w:val="28"/>
                <w:szCs w:val="28"/>
              </w:rPr>
            </w:pPr>
          </w:p>
        </w:tc>
        <w:tc>
          <w:tcPr>
            <w:tcW w:w="807" w:type="pct"/>
            <w:vMerge/>
          </w:tcPr>
          <w:p w14:paraId="39068493" w14:textId="77777777" w:rsidR="00057E45" w:rsidRPr="00E6011B" w:rsidRDefault="00057E45" w:rsidP="005277BF">
            <w:pPr>
              <w:rPr>
                <w:rFonts w:ascii="Times New Roman" w:hAnsi="Times New Roman" w:cs="Times New Roman"/>
                <w:sz w:val="28"/>
                <w:szCs w:val="28"/>
              </w:rPr>
            </w:pPr>
          </w:p>
        </w:tc>
        <w:tc>
          <w:tcPr>
            <w:tcW w:w="551" w:type="pct"/>
            <w:vMerge/>
          </w:tcPr>
          <w:p w14:paraId="4A18C030" w14:textId="77777777" w:rsidR="00057E45" w:rsidRPr="00E6011B" w:rsidRDefault="00057E45" w:rsidP="005277BF">
            <w:pPr>
              <w:rPr>
                <w:rFonts w:ascii="Times New Roman" w:hAnsi="Times New Roman" w:cs="Times New Roman"/>
                <w:sz w:val="28"/>
                <w:szCs w:val="28"/>
              </w:rPr>
            </w:pPr>
          </w:p>
        </w:tc>
        <w:tc>
          <w:tcPr>
            <w:tcW w:w="1329" w:type="pct"/>
            <w:vMerge/>
          </w:tcPr>
          <w:p w14:paraId="3291C189" w14:textId="77777777" w:rsidR="00057E45" w:rsidRPr="00E6011B" w:rsidRDefault="00057E45" w:rsidP="005277BF">
            <w:pPr>
              <w:rPr>
                <w:rFonts w:ascii="Times New Roman" w:hAnsi="Times New Roman" w:cs="Times New Roman"/>
                <w:sz w:val="28"/>
                <w:szCs w:val="28"/>
              </w:rPr>
            </w:pPr>
          </w:p>
        </w:tc>
        <w:tc>
          <w:tcPr>
            <w:tcW w:w="2136" w:type="pct"/>
          </w:tcPr>
          <w:p w14:paraId="1CBA8548"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280E2290" w14:textId="77777777" w:rsidTr="005277BF">
        <w:tc>
          <w:tcPr>
            <w:tcW w:w="176" w:type="pct"/>
            <w:vMerge/>
          </w:tcPr>
          <w:p w14:paraId="6C99F1A0" w14:textId="77777777" w:rsidR="00057E45" w:rsidRPr="00E6011B" w:rsidRDefault="00057E45" w:rsidP="005277BF">
            <w:pPr>
              <w:rPr>
                <w:rFonts w:ascii="Times New Roman" w:hAnsi="Times New Roman" w:cs="Times New Roman"/>
                <w:sz w:val="28"/>
                <w:szCs w:val="28"/>
              </w:rPr>
            </w:pPr>
          </w:p>
        </w:tc>
        <w:tc>
          <w:tcPr>
            <w:tcW w:w="807" w:type="pct"/>
            <w:vMerge/>
          </w:tcPr>
          <w:p w14:paraId="68D776B1" w14:textId="77777777" w:rsidR="00057E45" w:rsidRPr="00E6011B" w:rsidRDefault="00057E45" w:rsidP="005277BF">
            <w:pPr>
              <w:rPr>
                <w:rFonts w:ascii="Times New Roman" w:hAnsi="Times New Roman" w:cs="Times New Roman"/>
                <w:sz w:val="28"/>
                <w:szCs w:val="28"/>
              </w:rPr>
            </w:pPr>
          </w:p>
        </w:tc>
        <w:tc>
          <w:tcPr>
            <w:tcW w:w="551" w:type="pct"/>
            <w:vMerge/>
          </w:tcPr>
          <w:p w14:paraId="2CF14FF9" w14:textId="77777777" w:rsidR="00057E45" w:rsidRPr="00E6011B" w:rsidRDefault="00057E45" w:rsidP="005277BF">
            <w:pPr>
              <w:rPr>
                <w:rFonts w:ascii="Times New Roman" w:hAnsi="Times New Roman" w:cs="Times New Roman"/>
                <w:sz w:val="28"/>
                <w:szCs w:val="28"/>
              </w:rPr>
            </w:pPr>
          </w:p>
        </w:tc>
        <w:tc>
          <w:tcPr>
            <w:tcW w:w="1329" w:type="pct"/>
            <w:vMerge/>
          </w:tcPr>
          <w:p w14:paraId="4095DDF8" w14:textId="77777777" w:rsidR="00057E45" w:rsidRPr="00E6011B" w:rsidRDefault="00057E45" w:rsidP="005277BF">
            <w:pPr>
              <w:rPr>
                <w:rFonts w:ascii="Times New Roman" w:hAnsi="Times New Roman" w:cs="Times New Roman"/>
                <w:sz w:val="28"/>
                <w:szCs w:val="28"/>
              </w:rPr>
            </w:pPr>
          </w:p>
        </w:tc>
        <w:tc>
          <w:tcPr>
            <w:tcW w:w="2136" w:type="pct"/>
          </w:tcPr>
          <w:p w14:paraId="50715D1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7DB8E524" w14:textId="77777777" w:rsidTr="005277BF">
        <w:tc>
          <w:tcPr>
            <w:tcW w:w="176" w:type="pct"/>
            <w:vMerge w:val="restart"/>
          </w:tcPr>
          <w:p w14:paraId="4150BFE9"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807" w:type="pct"/>
            <w:vMerge w:val="restart"/>
          </w:tcPr>
          <w:p w14:paraId="51DF201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Садоводство</w:t>
            </w:r>
          </w:p>
        </w:tc>
        <w:tc>
          <w:tcPr>
            <w:tcW w:w="551" w:type="pct"/>
            <w:vMerge w:val="restart"/>
          </w:tcPr>
          <w:p w14:paraId="77DDFE8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1329" w:type="pct"/>
            <w:vMerge w:val="restart"/>
          </w:tcPr>
          <w:p w14:paraId="1A7A260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w:t>
            </w:r>
            <w:r w:rsidRPr="00E6011B">
              <w:rPr>
                <w:rFonts w:ascii="Times New Roman" w:eastAsia="Tahoma" w:hAnsi="Times New Roman" w:cs="Times New Roman"/>
                <w:sz w:val="28"/>
                <w:szCs w:val="28"/>
              </w:rPr>
              <w:lastRenderedPageBreak/>
              <w:t>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36" w:type="pct"/>
          </w:tcPr>
          <w:p w14:paraId="5B12DD1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4D29F64D" w14:textId="77777777" w:rsidTr="005277BF">
        <w:tc>
          <w:tcPr>
            <w:tcW w:w="176" w:type="pct"/>
            <w:vMerge/>
          </w:tcPr>
          <w:p w14:paraId="393B86D9" w14:textId="77777777" w:rsidR="00057E45" w:rsidRPr="00E6011B" w:rsidRDefault="00057E45" w:rsidP="005277BF">
            <w:pPr>
              <w:rPr>
                <w:rFonts w:ascii="Times New Roman" w:hAnsi="Times New Roman" w:cs="Times New Roman"/>
                <w:sz w:val="28"/>
                <w:szCs w:val="28"/>
              </w:rPr>
            </w:pPr>
          </w:p>
        </w:tc>
        <w:tc>
          <w:tcPr>
            <w:tcW w:w="807" w:type="pct"/>
            <w:vMerge/>
          </w:tcPr>
          <w:p w14:paraId="3BB0F48B" w14:textId="77777777" w:rsidR="00057E45" w:rsidRPr="00E6011B" w:rsidRDefault="00057E45" w:rsidP="005277BF">
            <w:pPr>
              <w:rPr>
                <w:rFonts w:ascii="Times New Roman" w:hAnsi="Times New Roman" w:cs="Times New Roman"/>
                <w:sz w:val="28"/>
                <w:szCs w:val="28"/>
              </w:rPr>
            </w:pPr>
          </w:p>
        </w:tc>
        <w:tc>
          <w:tcPr>
            <w:tcW w:w="551" w:type="pct"/>
            <w:vMerge/>
          </w:tcPr>
          <w:p w14:paraId="0EA25DCD" w14:textId="77777777" w:rsidR="00057E45" w:rsidRPr="00E6011B" w:rsidRDefault="00057E45" w:rsidP="005277BF">
            <w:pPr>
              <w:rPr>
                <w:rFonts w:ascii="Times New Roman" w:hAnsi="Times New Roman" w:cs="Times New Roman"/>
                <w:sz w:val="28"/>
                <w:szCs w:val="28"/>
              </w:rPr>
            </w:pPr>
          </w:p>
        </w:tc>
        <w:tc>
          <w:tcPr>
            <w:tcW w:w="1329" w:type="pct"/>
            <w:vMerge/>
          </w:tcPr>
          <w:p w14:paraId="05F54B22" w14:textId="77777777" w:rsidR="00057E45" w:rsidRPr="00E6011B" w:rsidRDefault="00057E45" w:rsidP="005277BF">
            <w:pPr>
              <w:rPr>
                <w:rFonts w:ascii="Times New Roman" w:hAnsi="Times New Roman" w:cs="Times New Roman"/>
                <w:sz w:val="28"/>
                <w:szCs w:val="28"/>
              </w:rPr>
            </w:pPr>
          </w:p>
        </w:tc>
        <w:tc>
          <w:tcPr>
            <w:tcW w:w="2136" w:type="pct"/>
          </w:tcPr>
          <w:p w14:paraId="2E4FF9A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12D2CD69" w14:textId="77777777" w:rsidTr="005277BF">
        <w:tc>
          <w:tcPr>
            <w:tcW w:w="176" w:type="pct"/>
            <w:vMerge/>
          </w:tcPr>
          <w:p w14:paraId="5DDAD85D" w14:textId="77777777" w:rsidR="00057E45" w:rsidRPr="00E6011B" w:rsidRDefault="00057E45" w:rsidP="005277BF">
            <w:pPr>
              <w:rPr>
                <w:rFonts w:ascii="Times New Roman" w:hAnsi="Times New Roman" w:cs="Times New Roman"/>
                <w:sz w:val="28"/>
                <w:szCs w:val="28"/>
              </w:rPr>
            </w:pPr>
          </w:p>
        </w:tc>
        <w:tc>
          <w:tcPr>
            <w:tcW w:w="807" w:type="pct"/>
            <w:vMerge/>
          </w:tcPr>
          <w:p w14:paraId="2FAB534F" w14:textId="77777777" w:rsidR="00057E45" w:rsidRPr="00E6011B" w:rsidRDefault="00057E45" w:rsidP="005277BF">
            <w:pPr>
              <w:rPr>
                <w:rFonts w:ascii="Times New Roman" w:hAnsi="Times New Roman" w:cs="Times New Roman"/>
                <w:sz w:val="28"/>
                <w:szCs w:val="28"/>
              </w:rPr>
            </w:pPr>
          </w:p>
        </w:tc>
        <w:tc>
          <w:tcPr>
            <w:tcW w:w="551" w:type="pct"/>
            <w:vMerge/>
          </w:tcPr>
          <w:p w14:paraId="5AA7CA46" w14:textId="77777777" w:rsidR="00057E45" w:rsidRPr="00E6011B" w:rsidRDefault="00057E45" w:rsidP="005277BF">
            <w:pPr>
              <w:rPr>
                <w:rFonts w:ascii="Times New Roman" w:hAnsi="Times New Roman" w:cs="Times New Roman"/>
                <w:sz w:val="28"/>
                <w:szCs w:val="28"/>
              </w:rPr>
            </w:pPr>
          </w:p>
        </w:tc>
        <w:tc>
          <w:tcPr>
            <w:tcW w:w="1329" w:type="pct"/>
            <w:vMerge/>
          </w:tcPr>
          <w:p w14:paraId="7207D1B1" w14:textId="77777777" w:rsidR="00057E45" w:rsidRPr="00E6011B" w:rsidRDefault="00057E45" w:rsidP="005277BF">
            <w:pPr>
              <w:rPr>
                <w:rFonts w:ascii="Times New Roman" w:hAnsi="Times New Roman" w:cs="Times New Roman"/>
                <w:sz w:val="28"/>
                <w:szCs w:val="28"/>
              </w:rPr>
            </w:pPr>
          </w:p>
        </w:tc>
        <w:tc>
          <w:tcPr>
            <w:tcW w:w="2136" w:type="pct"/>
          </w:tcPr>
          <w:p w14:paraId="3104739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38222E8" w14:textId="77777777" w:rsidTr="005277BF">
        <w:tc>
          <w:tcPr>
            <w:tcW w:w="176" w:type="pct"/>
            <w:vMerge/>
          </w:tcPr>
          <w:p w14:paraId="3C1EE40D" w14:textId="77777777" w:rsidR="00057E45" w:rsidRPr="00E6011B" w:rsidRDefault="00057E45" w:rsidP="005277BF">
            <w:pPr>
              <w:rPr>
                <w:rFonts w:ascii="Times New Roman" w:hAnsi="Times New Roman" w:cs="Times New Roman"/>
                <w:sz w:val="28"/>
                <w:szCs w:val="28"/>
              </w:rPr>
            </w:pPr>
          </w:p>
        </w:tc>
        <w:tc>
          <w:tcPr>
            <w:tcW w:w="807" w:type="pct"/>
            <w:vMerge/>
          </w:tcPr>
          <w:p w14:paraId="081F9554" w14:textId="77777777" w:rsidR="00057E45" w:rsidRPr="00E6011B" w:rsidRDefault="00057E45" w:rsidP="005277BF">
            <w:pPr>
              <w:rPr>
                <w:rFonts w:ascii="Times New Roman" w:hAnsi="Times New Roman" w:cs="Times New Roman"/>
                <w:sz w:val="28"/>
                <w:szCs w:val="28"/>
              </w:rPr>
            </w:pPr>
          </w:p>
        </w:tc>
        <w:tc>
          <w:tcPr>
            <w:tcW w:w="551" w:type="pct"/>
            <w:vMerge/>
          </w:tcPr>
          <w:p w14:paraId="3EB05962" w14:textId="77777777" w:rsidR="00057E45" w:rsidRPr="00E6011B" w:rsidRDefault="00057E45" w:rsidP="005277BF">
            <w:pPr>
              <w:rPr>
                <w:rFonts w:ascii="Times New Roman" w:hAnsi="Times New Roman" w:cs="Times New Roman"/>
                <w:sz w:val="28"/>
                <w:szCs w:val="28"/>
              </w:rPr>
            </w:pPr>
          </w:p>
        </w:tc>
        <w:tc>
          <w:tcPr>
            <w:tcW w:w="1329" w:type="pct"/>
            <w:vMerge/>
          </w:tcPr>
          <w:p w14:paraId="0E61E257" w14:textId="77777777" w:rsidR="00057E45" w:rsidRPr="00E6011B" w:rsidRDefault="00057E45" w:rsidP="005277BF">
            <w:pPr>
              <w:rPr>
                <w:rFonts w:ascii="Times New Roman" w:hAnsi="Times New Roman" w:cs="Times New Roman"/>
                <w:sz w:val="28"/>
                <w:szCs w:val="28"/>
              </w:rPr>
            </w:pPr>
          </w:p>
        </w:tc>
        <w:tc>
          <w:tcPr>
            <w:tcW w:w="2136" w:type="pct"/>
          </w:tcPr>
          <w:p w14:paraId="5C34DFF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046EAEFB" w14:textId="77777777" w:rsidTr="005277BF">
        <w:tc>
          <w:tcPr>
            <w:tcW w:w="176" w:type="pct"/>
            <w:vMerge/>
          </w:tcPr>
          <w:p w14:paraId="62822659" w14:textId="77777777" w:rsidR="00057E45" w:rsidRPr="00E6011B" w:rsidRDefault="00057E45" w:rsidP="005277BF">
            <w:pPr>
              <w:rPr>
                <w:rFonts w:ascii="Times New Roman" w:hAnsi="Times New Roman" w:cs="Times New Roman"/>
                <w:sz w:val="28"/>
                <w:szCs w:val="28"/>
              </w:rPr>
            </w:pPr>
          </w:p>
        </w:tc>
        <w:tc>
          <w:tcPr>
            <w:tcW w:w="807" w:type="pct"/>
            <w:vMerge/>
          </w:tcPr>
          <w:p w14:paraId="36061F24" w14:textId="77777777" w:rsidR="00057E45" w:rsidRPr="00E6011B" w:rsidRDefault="00057E45" w:rsidP="005277BF">
            <w:pPr>
              <w:rPr>
                <w:rFonts w:ascii="Times New Roman" w:hAnsi="Times New Roman" w:cs="Times New Roman"/>
                <w:sz w:val="28"/>
                <w:szCs w:val="28"/>
              </w:rPr>
            </w:pPr>
          </w:p>
        </w:tc>
        <w:tc>
          <w:tcPr>
            <w:tcW w:w="551" w:type="pct"/>
            <w:vMerge/>
          </w:tcPr>
          <w:p w14:paraId="23E576C1" w14:textId="77777777" w:rsidR="00057E45" w:rsidRPr="00E6011B" w:rsidRDefault="00057E45" w:rsidP="005277BF">
            <w:pPr>
              <w:rPr>
                <w:rFonts w:ascii="Times New Roman" w:hAnsi="Times New Roman" w:cs="Times New Roman"/>
                <w:sz w:val="28"/>
                <w:szCs w:val="28"/>
              </w:rPr>
            </w:pPr>
          </w:p>
        </w:tc>
        <w:tc>
          <w:tcPr>
            <w:tcW w:w="1329" w:type="pct"/>
            <w:vMerge/>
          </w:tcPr>
          <w:p w14:paraId="35099950" w14:textId="77777777" w:rsidR="00057E45" w:rsidRPr="00E6011B" w:rsidRDefault="00057E45" w:rsidP="005277BF">
            <w:pPr>
              <w:rPr>
                <w:rFonts w:ascii="Times New Roman" w:hAnsi="Times New Roman" w:cs="Times New Roman"/>
                <w:sz w:val="28"/>
                <w:szCs w:val="28"/>
              </w:rPr>
            </w:pPr>
          </w:p>
        </w:tc>
        <w:tc>
          <w:tcPr>
            <w:tcW w:w="2136" w:type="pct"/>
          </w:tcPr>
          <w:p w14:paraId="4C4B6BAD"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73BD4995" w14:textId="77777777" w:rsidTr="005277BF">
        <w:tc>
          <w:tcPr>
            <w:tcW w:w="176" w:type="pct"/>
            <w:vMerge/>
          </w:tcPr>
          <w:p w14:paraId="253B9293" w14:textId="77777777" w:rsidR="00057E45" w:rsidRPr="00E6011B" w:rsidRDefault="00057E45" w:rsidP="005277BF">
            <w:pPr>
              <w:rPr>
                <w:rFonts w:ascii="Times New Roman" w:hAnsi="Times New Roman" w:cs="Times New Roman"/>
                <w:sz w:val="28"/>
                <w:szCs w:val="28"/>
              </w:rPr>
            </w:pPr>
          </w:p>
        </w:tc>
        <w:tc>
          <w:tcPr>
            <w:tcW w:w="807" w:type="pct"/>
            <w:vMerge/>
          </w:tcPr>
          <w:p w14:paraId="7972DE80" w14:textId="77777777" w:rsidR="00057E45" w:rsidRPr="00E6011B" w:rsidRDefault="00057E45" w:rsidP="005277BF">
            <w:pPr>
              <w:rPr>
                <w:rFonts w:ascii="Times New Roman" w:hAnsi="Times New Roman" w:cs="Times New Roman"/>
                <w:sz w:val="28"/>
                <w:szCs w:val="28"/>
              </w:rPr>
            </w:pPr>
          </w:p>
        </w:tc>
        <w:tc>
          <w:tcPr>
            <w:tcW w:w="551" w:type="pct"/>
            <w:vMerge/>
          </w:tcPr>
          <w:p w14:paraId="46CED12E" w14:textId="77777777" w:rsidR="00057E45" w:rsidRPr="00E6011B" w:rsidRDefault="00057E45" w:rsidP="005277BF">
            <w:pPr>
              <w:rPr>
                <w:rFonts w:ascii="Times New Roman" w:hAnsi="Times New Roman" w:cs="Times New Roman"/>
                <w:sz w:val="28"/>
                <w:szCs w:val="28"/>
              </w:rPr>
            </w:pPr>
          </w:p>
        </w:tc>
        <w:tc>
          <w:tcPr>
            <w:tcW w:w="1329" w:type="pct"/>
            <w:vMerge/>
          </w:tcPr>
          <w:p w14:paraId="073BB525" w14:textId="77777777" w:rsidR="00057E45" w:rsidRPr="00E6011B" w:rsidRDefault="00057E45" w:rsidP="005277BF">
            <w:pPr>
              <w:rPr>
                <w:rFonts w:ascii="Times New Roman" w:hAnsi="Times New Roman" w:cs="Times New Roman"/>
                <w:sz w:val="28"/>
                <w:szCs w:val="28"/>
              </w:rPr>
            </w:pPr>
          </w:p>
        </w:tc>
        <w:tc>
          <w:tcPr>
            <w:tcW w:w="2136" w:type="pct"/>
          </w:tcPr>
          <w:p w14:paraId="18A1015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46134E78" w14:textId="77777777" w:rsidTr="005277BF">
        <w:trPr>
          <w:trHeight w:val="1265"/>
        </w:trPr>
        <w:tc>
          <w:tcPr>
            <w:tcW w:w="176" w:type="pct"/>
            <w:tcBorders>
              <w:bottom w:val="single" w:sz="4" w:space="0" w:color="000000" w:themeColor="text1"/>
            </w:tcBorders>
          </w:tcPr>
          <w:p w14:paraId="3FBCD74F"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6.</w:t>
            </w:r>
          </w:p>
        </w:tc>
        <w:tc>
          <w:tcPr>
            <w:tcW w:w="807" w:type="pct"/>
            <w:tcBorders>
              <w:bottom w:val="single" w:sz="4" w:space="0" w:color="000000" w:themeColor="text1"/>
            </w:tcBorders>
          </w:tcPr>
          <w:p w14:paraId="4A9CC70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Выращивание льна и конопли</w:t>
            </w:r>
          </w:p>
        </w:tc>
        <w:tc>
          <w:tcPr>
            <w:tcW w:w="551" w:type="pct"/>
            <w:tcBorders>
              <w:bottom w:val="single" w:sz="4" w:space="0" w:color="000000" w:themeColor="text1"/>
            </w:tcBorders>
          </w:tcPr>
          <w:p w14:paraId="7B8CC69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1329" w:type="pct"/>
            <w:tcBorders>
              <w:bottom w:val="single" w:sz="4" w:space="0" w:color="000000" w:themeColor="text1"/>
            </w:tcBorders>
          </w:tcPr>
          <w:p w14:paraId="62AA6CC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136" w:type="pct"/>
            <w:vMerge w:val="restart"/>
            <w:tcBorders>
              <w:bottom w:val="single" w:sz="4" w:space="0" w:color="000000" w:themeColor="text1"/>
            </w:tcBorders>
          </w:tcPr>
          <w:p w14:paraId="3F1C3934"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p w14:paraId="38CB6618"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p w14:paraId="6E187744"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A44FA8"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2990C5DC"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32035CFE"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0F3939D3" w14:textId="77777777" w:rsidTr="005277BF">
        <w:tc>
          <w:tcPr>
            <w:tcW w:w="176" w:type="pct"/>
          </w:tcPr>
          <w:p w14:paraId="6DB63565"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807" w:type="pct"/>
          </w:tcPr>
          <w:p w14:paraId="022B61C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Пчеловодство</w:t>
            </w:r>
          </w:p>
        </w:tc>
        <w:tc>
          <w:tcPr>
            <w:tcW w:w="551" w:type="pct"/>
          </w:tcPr>
          <w:p w14:paraId="55539D8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1.12</w:t>
            </w:r>
          </w:p>
        </w:tc>
        <w:tc>
          <w:tcPr>
            <w:tcW w:w="1329" w:type="pct"/>
          </w:tcPr>
          <w:p w14:paraId="03D0579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w:t>
            </w:r>
            <w:r w:rsidRPr="00E6011B">
              <w:rPr>
                <w:rFonts w:ascii="Times New Roman" w:eastAsia="Tahoma" w:hAnsi="Times New Roman" w:cs="Times New Roman"/>
                <w:sz w:val="28"/>
                <w:szCs w:val="28"/>
              </w:rPr>
              <w:lastRenderedPageBreak/>
              <w:t xml:space="preserve">переработки продукции пчеловодства </w:t>
            </w:r>
          </w:p>
        </w:tc>
        <w:tc>
          <w:tcPr>
            <w:tcW w:w="2136" w:type="pct"/>
            <w:vMerge/>
          </w:tcPr>
          <w:p w14:paraId="6ABDD249" w14:textId="77777777" w:rsidR="00057E45" w:rsidRPr="00E6011B" w:rsidRDefault="00057E45" w:rsidP="005277BF">
            <w:pPr>
              <w:rPr>
                <w:rFonts w:ascii="Times New Roman" w:hAnsi="Times New Roman" w:cs="Times New Roman"/>
                <w:sz w:val="28"/>
                <w:szCs w:val="28"/>
              </w:rPr>
            </w:pPr>
          </w:p>
        </w:tc>
      </w:tr>
      <w:tr w:rsidR="00136056" w:rsidRPr="00E6011B" w14:paraId="51441275" w14:textId="77777777" w:rsidTr="005277BF">
        <w:tc>
          <w:tcPr>
            <w:tcW w:w="176" w:type="pct"/>
            <w:vMerge w:val="restart"/>
          </w:tcPr>
          <w:p w14:paraId="216C1E6F"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807" w:type="pct"/>
            <w:vMerge w:val="restart"/>
          </w:tcPr>
          <w:p w14:paraId="4BD8467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Сенокошение</w:t>
            </w:r>
          </w:p>
        </w:tc>
        <w:tc>
          <w:tcPr>
            <w:tcW w:w="551" w:type="pct"/>
            <w:vMerge w:val="restart"/>
          </w:tcPr>
          <w:p w14:paraId="431326C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1.19</w:t>
            </w:r>
          </w:p>
        </w:tc>
        <w:tc>
          <w:tcPr>
            <w:tcW w:w="1329" w:type="pct"/>
            <w:vMerge w:val="restart"/>
          </w:tcPr>
          <w:p w14:paraId="50C3964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Кошение трав, сбор и заготовка сена</w:t>
            </w:r>
          </w:p>
        </w:tc>
        <w:tc>
          <w:tcPr>
            <w:tcW w:w="2136" w:type="pct"/>
          </w:tcPr>
          <w:p w14:paraId="7A6A0B6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3AF77497" w14:textId="77777777" w:rsidTr="005277BF">
        <w:tc>
          <w:tcPr>
            <w:tcW w:w="176" w:type="pct"/>
            <w:vMerge/>
          </w:tcPr>
          <w:p w14:paraId="3B84FA94" w14:textId="77777777" w:rsidR="00057E45" w:rsidRPr="00E6011B" w:rsidRDefault="00057E45" w:rsidP="005277BF">
            <w:pPr>
              <w:rPr>
                <w:rFonts w:ascii="Times New Roman" w:hAnsi="Times New Roman" w:cs="Times New Roman"/>
                <w:sz w:val="28"/>
                <w:szCs w:val="28"/>
              </w:rPr>
            </w:pPr>
          </w:p>
        </w:tc>
        <w:tc>
          <w:tcPr>
            <w:tcW w:w="807" w:type="pct"/>
            <w:vMerge/>
          </w:tcPr>
          <w:p w14:paraId="778DE511" w14:textId="77777777" w:rsidR="00057E45" w:rsidRPr="00E6011B" w:rsidRDefault="00057E45" w:rsidP="005277BF">
            <w:pPr>
              <w:rPr>
                <w:rFonts w:ascii="Times New Roman" w:hAnsi="Times New Roman" w:cs="Times New Roman"/>
                <w:sz w:val="28"/>
                <w:szCs w:val="28"/>
              </w:rPr>
            </w:pPr>
          </w:p>
        </w:tc>
        <w:tc>
          <w:tcPr>
            <w:tcW w:w="551" w:type="pct"/>
            <w:vMerge/>
          </w:tcPr>
          <w:p w14:paraId="1999AD32" w14:textId="77777777" w:rsidR="00057E45" w:rsidRPr="00E6011B" w:rsidRDefault="00057E45" w:rsidP="005277BF">
            <w:pPr>
              <w:rPr>
                <w:rFonts w:ascii="Times New Roman" w:hAnsi="Times New Roman" w:cs="Times New Roman"/>
                <w:sz w:val="28"/>
                <w:szCs w:val="28"/>
              </w:rPr>
            </w:pPr>
          </w:p>
        </w:tc>
        <w:tc>
          <w:tcPr>
            <w:tcW w:w="1329" w:type="pct"/>
            <w:vMerge/>
          </w:tcPr>
          <w:p w14:paraId="37961FEC" w14:textId="77777777" w:rsidR="00057E45" w:rsidRPr="00E6011B" w:rsidRDefault="00057E45" w:rsidP="005277BF">
            <w:pPr>
              <w:rPr>
                <w:rFonts w:ascii="Times New Roman" w:hAnsi="Times New Roman" w:cs="Times New Roman"/>
                <w:sz w:val="28"/>
                <w:szCs w:val="28"/>
              </w:rPr>
            </w:pPr>
          </w:p>
        </w:tc>
        <w:tc>
          <w:tcPr>
            <w:tcW w:w="2136" w:type="pct"/>
          </w:tcPr>
          <w:p w14:paraId="15536286"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1274C427" w14:textId="77777777" w:rsidTr="005277BF">
        <w:tc>
          <w:tcPr>
            <w:tcW w:w="176" w:type="pct"/>
            <w:vMerge/>
          </w:tcPr>
          <w:p w14:paraId="42408A64" w14:textId="77777777" w:rsidR="00057E45" w:rsidRPr="00E6011B" w:rsidRDefault="00057E45" w:rsidP="005277BF">
            <w:pPr>
              <w:rPr>
                <w:rFonts w:ascii="Times New Roman" w:hAnsi="Times New Roman" w:cs="Times New Roman"/>
                <w:sz w:val="28"/>
                <w:szCs w:val="28"/>
              </w:rPr>
            </w:pPr>
          </w:p>
        </w:tc>
        <w:tc>
          <w:tcPr>
            <w:tcW w:w="807" w:type="pct"/>
            <w:vMerge/>
          </w:tcPr>
          <w:p w14:paraId="4109E762" w14:textId="77777777" w:rsidR="00057E45" w:rsidRPr="00E6011B" w:rsidRDefault="00057E45" w:rsidP="005277BF">
            <w:pPr>
              <w:rPr>
                <w:rFonts w:ascii="Times New Roman" w:hAnsi="Times New Roman" w:cs="Times New Roman"/>
                <w:sz w:val="28"/>
                <w:szCs w:val="28"/>
              </w:rPr>
            </w:pPr>
          </w:p>
        </w:tc>
        <w:tc>
          <w:tcPr>
            <w:tcW w:w="551" w:type="pct"/>
            <w:vMerge/>
          </w:tcPr>
          <w:p w14:paraId="33FE7843" w14:textId="77777777" w:rsidR="00057E45" w:rsidRPr="00E6011B" w:rsidRDefault="00057E45" w:rsidP="005277BF">
            <w:pPr>
              <w:rPr>
                <w:rFonts w:ascii="Times New Roman" w:hAnsi="Times New Roman" w:cs="Times New Roman"/>
                <w:sz w:val="28"/>
                <w:szCs w:val="28"/>
              </w:rPr>
            </w:pPr>
          </w:p>
        </w:tc>
        <w:tc>
          <w:tcPr>
            <w:tcW w:w="1329" w:type="pct"/>
            <w:vMerge/>
          </w:tcPr>
          <w:p w14:paraId="44587E21" w14:textId="77777777" w:rsidR="00057E45" w:rsidRPr="00E6011B" w:rsidRDefault="00057E45" w:rsidP="005277BF">
            <w:pPr>
              <w:rPr>
                <w:rFonts w:ascii="Times New Roman" w:hAnsi="Times New Roman" w:cs="Times New Roman"/>
                <w:sz w:val="28"/>
                <w:szCs w:val="28"/>
              </w:rPr>
            </w:pPr>
          </w:p>
        </w:tc>
        <w:tc>
          <w:tcPr>
            <w:tcW w:w="2136" w:type="pct"/>
          </w:tcPr>
          <w:p w14:paraId="11EB7F06"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Застройка участка не допускается, места допустимого размещения объектов не предусматриваются.</w:t>
            </w:r>
            <w:r w:rsidRPr="00E6011B">
              <w:rPr>
                <w:rFonts w:ascii="Times New Roman" w:eastAsia="Tahoma" w:hAnsi="Times New Roman" w:cs="Times New Roman"/>
                <w:sz w:val="28"/>
                <w:szCs w:val="28"/>
              </w:rPr>
              <w:br/>
              <w:t>Без права возведения объектов капитального строительства.</w:t>
            </w:r>
          </w:p>
        </w:tc>
      </w:tr>
      <w:tr w:rsidR="00136056" w:rsidRPr="00E6011B" w14:paraId="49E50419" w14:textId="77777777" w:rsidTr="005277BF">
        <w:tc>
          <w:tcPr>
            <w:tcW w:w="176" w:type="pct"/>
            <w:vMerge w:val="restart"/>
          </w:tcPr>
          <w:p w14:paraId="2495BDC6"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807" w:type="pct"/>
            <w:vMerge w:val="restart"/>
          </w:tcPr>
          <w:p w14:paraId="1F9E11D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Выпас сельскохозяйственных животных</w:t>
            </w:r>
          </w:p>
        </w:tc>
        <w:tc>
          <w:tcPr>
            <w:tcW w:w="551" w:type="pct"/>
            <w:vMerge w:val="restart"/>
          </w:tcPr>
          <w:p w14:paraId="0E1F7F2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29" w:type="pct"/>
            <w:vMerge w:val="restart"/>
          </w:tcPr>
          <w:p w14:paraId="695E0CC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Выпас сельскохозяйственных животных</w:t>
            </w:r>
          </w:p>
        </w:tc>
        <w:tc>
          <w:tcPr>
            <w:tcW w:w="2136" w:type="pct"/>
          </w:tcPr>
          <w:p w14:paraId="581C1F2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6907FE5C" w14:textId="77777777" w:rsidTr="005277BF">
        <w:tc>
          <w:tcPr>
            <w:tcW w:w="176" w:type="pct"/>
            <w:vMerge/>
          </w:tcPr>
          <w:p w14:paraId="71DB0B7F" w14:textId="77777777" w:rsidR="00057E45" w:rsidRPr="00E6011B" w:rsidRDefault="00057E45" w:rsidP="005277BF">
            <w:pPr>
              <w:rPr>
                <w:rFonts w:ascii="Times New Roman" w:hAnsi="Times New Roman" w:cs="Times New Roman"/>
                <w:sz w:val="28"/>
                <w:szCs w:val="28"/>
              </w:rPr>
            </w:pPr>
          </w:p>
        </w:tc>
        <w:tc>
          <w:tcPr>
            <w:tcW w:w="807" w:type="pct"/>
            <w:vMerge/>
          </w:tcPr>
          <w:p w14:paraId="7B54EDDC" w14:textId="77777777" w:rsidR="00057E45" w:rsidRPr="00E6011B" w:rsidRDefault="00057E45" w:rsidP="005277BF">
            <w:pPr>
              <w:rPr>
                <w:rFonts w:ascii="Times New Roman" w:hAnsi="Times New Roman" w:cs="Times New Roman"/>
                <w:sz w:val="28"/>
                <w:szCs w:val="28"/>
              </w:rPr>
            </w:pPr>
          </w:p>
        </w:tc>
        <w:tc>
          <w:tcPr>
            <w:tcW w:w="551" w:type="pct"/>
            <w:vMerge/>
          </w:tcPr>
          <w:p w14:paraId="04361254" w14:textId="77777777" w:rsidR="00057E45" w:rsidRPr="00E6011B" w:rsidRDefault="00057E45" w:rsidP="005277BF">
            <w:pPr>
              <w:rPr>
                <w:rFonts w:ascii="Times New Roman" w:hAnsi="Times New Roman" w:cs="Times New Roman"/>
                <w:sz w:val="28"/>
                <w:szCs w:val="28"/>
              </w:rPr>
            </w:pPr>
          </w:p>
        </w:tc>
        <w:tc>
          <w:tcPr>
            <w:tcW w:w="1329" w:type="pct"/>
            <w:vMerge/>
          </w:tcPr>
          <w:p w14:paraId="2969C84E" w14:textId="77777777" w:rsidR="00057E45" w:rsidRPr="00E6011B" w:rsidRDefault="00057E45" w:rsidP="005277BF">
            <w:pPr>
              <w:rPr>
                <w:rFonts w:ascii="Times New Roman" w:hAnsi="Times New Roman" w:cs="Times New Roman"/>
                <w:sz w:val="28"/>
                <w:szCs w:val="28"/>
              </w:rPr>
            </w:pPr>
          </w:p>
        </w:tc>
        <w:tc>
          <w:tcPr>
            <w:tcW w:w="2136" w:type="pct"/>
          </w:tcPr>
          <w:p w14:paraId="5A361D1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6475AEE8" w14:textId="77777777" w:rsidTr="005277BF">
        <w:tc>
          <w:tcPr>
            <w:tcW w:w="176" w:type="pct"/>
            <w:vMerge/>
          </w:tcPr>
          <w:p w14:paraId="72B5EFED" w14:textId="77777777" w:rsidR="00057E45" w:rsidRPr="00E6011B" w:rsidRDefault="00057E45" w:rsidP="005277BF">
            <w:pPr>
              <w:rPr>
                <w:rFonts w:ascii="Times New Roman" w:hAnsi="Times New Roman" w:cs="Times New Roman"/>
                <w:sz w:val="28"/>
                <w:szCs w:val="28"/>
              </w:rPr>
            </w:pPr>
          </w:p>
        </w:tc>
        <w:tc>
          <w:tcPr>
            <w:tcW w:w="807" w:type="pct"/>
            <w:vMerge/>
          </w:tcPr>
          <w:p w14:paraId="48C25580" w14:textId="77777777" w:rsidR="00057E45" w:rsidRPr="00E6011B" w:rsidRDefault="00057E45" w:rsidP="005277BF">
            <w:pPr>
              <w:rPr>
                <w:rFonts w:ascii="Times New Roman" w:hAnsi="Times New Roman" w:cs="Times New Roman"/>
                <w:sz w:val="28"/>
                <w:szCs w:val="28"/>
              </w:rPr>
            </w:pPr>
          </w:p>
        </w:tc>
        <w:tc>
          <w:tcPr>
            <w:tcW w:w="551" w:type="pct"/>
            <w:vMerge/>
          </w:tcPr>
          <w:p w14:paraId="6256F9D2" w14:textId="77777777" w:rsidR="00057E45" w:rsidRPr="00E6011B" w:rsidRDefault="00057E45" w:rsidP="005277BF">
            <w:pPr>
              <w:rPr>
                <w:rFonts w:ascii="Times New Roman" w:hAnsi="Times New Roman" w:cs="Times New Roman"/>
                <w:sz w:val="28"/>
                <w:szCs w:val="28"/>
              </w:rPr>
            </w:pPr>
          </w:p>
        </w:tc>
        <w:tc>
          <w:tcPr>
            <w:tcW w:w="1329" w:type="pct"/>
            <w:vMerge/>
          </w:tcPr>
          <w:p w14:paraId="3DBAE3D3" w14:textId="77777777" w:rsidR="00057E45" w:rsidRPr="00E6011B" w:rsidRDefault="00057E45" w:rsidP="005277BF">
            <w:pPr>
              <w:rPr>
                <w:rFonts w:ascii="Times New Roman" w:hAnsi="Times New Roman" w:cs="Times New Roman"/>
                <w:sz w:val="28"/>
                <w:szCs w:val="28"/>
              </w:rPr>
            </w:pPr>
          </w:p>
        </w:tc>
        <w:tc>
          <w:tcPr>
            <w:tcW w:w="2136" w:type="pct"/>
          </w:tcPr>
          <w:p w14:paraId="45C2FD2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Застройка участка не допускается, места допустимого размещения объектов не предусматриваются.</w:t>
            </w:r>
            <w:r w:rsidRPr="00E6011B">
              <w:rPr>
                <w:rFonts w:ascii="Times New Roman" w:eastAsia="Tahoma" w:hAnsi="Times New Roman" w:cs="Times New Roman"/>
                <w:sz w:val="28"/>
                <w:szCs w:val="28"/>
              </w:rPr>
              <w:br/>
              <w:t>Без права возведения объектов капитального строительства.</w:t>
            </w:r>
          </w:p>
        </w:tc>
      </w:tr>
      <w:tr w:rsidR="00136056" w:rsidRPr="00E6011B" w14:paraId="70A779CC" w14:textId="77777777" w:rsidTr="005277BF">
        <w:trPr>
          <w:trHeight w:val="2278"/>
        </w:trPr>
        <w:tc>
          <w:tcPr>
            <w:tcW w:w="176" w:type="pct"/>
            <w:tcBorders>
              <w:bottom w:val="single" w:sz="4" w:space="0" w:color="000000" w:themeColor="text1"/>
            </w:tcBorders>
          </w:tcPr>
          <w:p w14:paraId="11C3E4E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10.</w:t>
            </w:r>
          </w:p>
        </w:tc>
        <w:tc>
          <w:tcPr>
            <w:tcW w:w="807" w:type="pct"/>
            <w:tcBorders>
              <w:bottom w:val="single" w:sz="4" w:space="0" w:color="000000" w:themeColor="text1"/>
            </w:tcBorders>
          </w:tcPr>
          <w:p w14:paraId="23315DF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Научное обеспечение сельского хозяйства</w:t>
            </w:r>
          </w:p>
        </w:tc>
        <w:tc>
          <w:tcPr>
            <w:tcW w:w="551" w:type="pct"/>
            <w:tcBorders>
              <w:bottom w:val="single" w:sz="4" w:space="0" w:color="000000" w:themeColor="text1"/>
            </w:tcBorders>
          </w:tcPr>
          <w:p w14:paraId="37EEA3B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1.14</w:t>
            </w:r>
          </w:p>
        </w:tc>
        <w:tc>
          <w:tcPr>
            <w:tcW w:w="1329" w:type="pct"/>
            <w:tcBorders>
              <w:bottom w:val="single" w:sz="4" w:space="0" w:color="000000" w:themeColor="text1"/>
            </w:tcBorders>
          </w:tcPr>
          <w:p w14:paraId="590BC5A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2136" w:type="pct"/>
            <w:vMerge w:val="restart"/>
            <w:tcBorders>
              <w:bottom w:val="single" w:sz="4" w:space="0" w:color="000000" w:themeColor="text1"/>
            </w:tcBorders>
          </w:tcPr>
          <w:p w14:paraId="33A967AA"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p w14:paraId="04FAA4C0"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p w14:paraId="1E8F11E0"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AD73B9"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263D66A3"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1C973A62"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4F6DD84C" w14:textId="77777777" w:rsidTr="005277BF">
        <w:tc>
          <w:tcPr>
            <w:tcW w:w="176" w:type="pct"/>
          </w:tcPr>
          <w:p w14:paraId="63F869C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807" w:type="pct"/>
          </w:tcPr>
          <w:p w14:paraId="4BFF4CC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Питомники</w:t>
            </w:r>
          </w:p>
        </w:tc>
        <w:tc>
          <w:tcPr>
            <w:tcW w:w="551" w:type="pct"/>
          </w:tcPr>
          <w:p w14:paraId="1C30C1A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1.17</w:t>
            </w:r>
          </w:p>
        </w:tc>
        <w:tc>
          <w:tcPr>
            <w:tcW w:w="1329" w:type="pct"/>
          </w:tcPr>
          <w:p w14:paraId="15815A2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2136" w:type="pct"/>
            <w:vMerge/>
          </w:tcPr>
          <w:p w14:paraId="1E6CCFD5" w14:textId="77777777" w:rsidR="00057E45" w:rsidRPr="00E6011B" w:rsidRDefault="00057E45" w:rsidP="005277BF">
            <w:pPr>
              <w:rPr>
                <w:rFonts w:ascii="Times New Roman" w:hAnsi="Times New Roman" w:cs="Times New Roman"/>
                <w:sz w:val="28"/>
                <w:szCs w:val="28"/>
              </w:rPr>
            </w:pPr>
          </w:p>
        </w:tc>
      </w:tr>
      <w:tr w:rsidR="00136056" w:rsidRPr="00E6011B" w14:paraId="0BCE03EB" w14:textId="77777777" w:rsidTr="005277BF">
        <w:tc>
          <w:tcPr>
            <w:tcW w:w="176" w:type="pct"/>
            <w:vMerge w:val="restart"/>
          </w:tcPr>
          <w:p w14:paraId="440FC51C"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12.</w:t>
            </w:r>
          </w:p>
        </w:tc>
        <w:tc>
          <w:tcPr>
            <w:tcW w:w="807" w:type="pct"/>
            <w:vMerge w:val="restart"/>
          </w:tcPr>
          <w:p w14:paraId="2C09936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Ведение огородничества</w:t>
            </w:r>
          </w:p>
        </w:tc>
        <w:tc>
          <w:tcPr>
            <w:tcW w:w="551" w:type="pct"/>
            <w:vMerge w:val="restart"/>
          </w:tcPr>
          <w:p w14:paraId="06695E5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13.1</w:t>
            </w:r>
          </w:p>
        </w:tc>
        <w:tc>
          <w:tcPr>
            <w:tcW w:w="1329" w:type="pct"/>
            <w:vMerge w:val="restart"/>
          </w:tcPr>
          <w:p w14:paraId="1354193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2136" w:type="pct"/>
          </w:tcPr>
          <w:p w14:paraId="1C588AB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1000 кв.м.</w:t>
            </w:r>
          </w:p>
        </w:tc>
      </w:tr>
      <w:tr w:rsidR="00136056" w:rsidRPr="00E6011B" w14:paraId="5506597C" w14:textId="77777777" w:rsidTr="005277BF">
        <w:tc>
          <w:tcPr>
            <w:tcW w:w="176" w:type="pct"/>
            <w:vMerge/>
          </w:tcPr>
          <w:p w14:paraId="797910C1" w14:textId="77777777" w:rsidR="00057E45" w:rsidRPr="00E6011B" w:rsidRDefault="00057E45" w:rsidP="005277BF">
            <w:pPr>
              <w:rPr>
                <w:rFonts w:ascii="Times New Roman" w:hAnsi="Times New Roman" w:cs="Times New Roman"/>
                <w:sz w:val="28"/>
                <w:szCs w:val="28"/>
              </w:rPr>
            </w:pPr>
          </w:p>
        </w:tc>
        <w:tc>
          <w:tcPr>
            <w:tcW w:w="807" w:type="pct"/>
            <w:vMerge/>
          </w:tcPr>
          <w:p w14:paraId="3484B9C5" w14:textId="77777777" w:rsidR="00057E45" w:rsidRPr="00E6011B" w:rsidRDefault="00057E45" w:rsidP="005277BF">
            <w:pPr>
              <w:rPr>
                <w:rFonts w:ascii="Times New Roman" w:hAnsi="Times New Roman" w:cs="Times New Roman"/>
                <w:sz w:val="28"/>
                <w:szCs w:val="28"/>
              </w:rPr>
            </w:pPr>
          </w:p>
        </w:tc>
        <w:tc>
          <w:tcPr>
            <w:tcW w:w="551" w:type="pct"/>
            <w:vMerge/>
          </w:tcPr>
          <w:p w14:paraId="62D78591" w14:textId="77777777" w:rsidR="00057E45" w:rsidRPr="00E6011B" w:rsidRDefault="00057E45" w:rsidP="005277BF">
            <w:pPr>
              <w:rPr>
                <w:rFonts w:ascii="Times New Roman" w:hAnsi="Times New Roman" w:cs="Times New Roman"/>
                <w:sz w:val="28"/>
                <w:szCs w:val="28"/>
              </w:rPr>
            </w:pPr>
          </w:p>
        </w:tc>
        <w:tc>
          <w:tcPr>
            <w:tcW w:w="1329" w:type="pct"/>
            <w:vMerge/>
          </w:tcPr>
          <w:p w14:paraId="012C0510" w14:textId="77777777" w:rsidR="00057E45" w:rsidRPr="00E6011B" w:rsidRDefault="00057E45" w:rsidP="005277BF">
            <w:pPr>
              <w:rPr>
                <w:rFonts w:ascii="Times New Roman" w:hAnsi="Times New Roman" w:cs="Times New Roman"/>
                <w:sz w:val="28"/>
                <w:szCs w:val="28"/>
              </w:rPr>
            </w:pPr>
          </w:p>
        </w:tc>
        <w:tc>
          <w:tcPr>
            <w:tcW w:w="2136" w:type="pct"/>
          </w:tcPr>
          <w:p w14:paraId="10CAF42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66DF590A" w14:textId="77777777" w:rsidTr="005277BF">
        <w:tc>
          <w:tcPr>
            <w:tcW w:w="176" w:type="pct"/>
            <w:vMerge/>
          </w:tcPr>
          <w:p w14:paraId="6FA3C80B" w14:textId="77777777" w:rsidR="00057E45" w:rsidRPr="00E6011B" w:rsidRDefault="00057E45" w:rsidP="005277BF">
            <w:pPr>
              <w:rPr>
                <w:rFonts w:ascii="Times New Roman" w:hAnsi="Times New Roman" w:cs="Times New Roman"/>
                <w:sz w:val="28"/>
                <w:szCs w:val="28"/>
              </w:rPr>
            </w:pPr>
          </w:p>
        </w:tc>
        <w:tc>
          <w:tcPr>
            <w:tcW w:w="807" w:type="pct"/>
            <w:vMerge/>
          </w:tcPr>
          <w:p w14:paraId="793E35FE" w14:textId="77777777" w:rsidR="00057E45" w:rsidRPr="00E6011B" w:rsidRDefault="00057E45" w:rsidP="005277BF">
            <w:pPr>
              <w:rPr>
                <w:rFonts w:ascii="Times New Roman" w:hAnsi="Times New Roman" w:cs="Times New Roman"/>
                <w:sz w:val="28"/>
                <w:szCs w:val="28"/>
              </w:rPr>
            </w:pPr>
          </w:p>
        </w:tc>
        <w:tc>
          <w:tcPr>
            <w:tcW w:w="551" w:type="pct"/>
            <w:vMerge/>
          </w:tcPr>
          <w:p w14:paraId="62AA55F8" w14:textId="77777777" w:rsidR="00057E45" w:rsidRPr="00E6011B" w:rsidRDefault="00057E45" w:rsidP="005277BF">
            <w:pPr>
              <w:rPr>
                <w:rFonts w:ascii="Times New Roman" w:hAnsi="Times New Roman" w:cs="Times New Roman"/>
                <w:sz w:val="28"/>
                <w:szCs w:val="28"/>
              </w:rPr>
            </w:pPr>
          </w:p>
        </w:tc>
        <w:tc>
          <w:tcPr>
            <w:tcW w:w="1329" w:type="pct"/>
            <w:vMerge/>
          </w:tcPr>
          <w:p w14:paraId="3BB0FF4F" w14:textId="77777777" w:rsidR="00057E45" w:rsidRPr="00E6011B" w:rsidRDefault="00057E45" w:rsidP="005277BF">
            <w:pPr>
              <w:rPr>
                <w:rFonts w:ascii="Times New Roman" w:hAnsi="Times New Roman" w:cs="Times New Roman"/>
                <w:sz w:val="28"/>
                <w:szCs w:val="28"/>
              </w:rPr>
            </w:pPr>
          </w:p>
        </w:tc>
        <w:tc>
          <w:tcPr>
            <w:tcW w:w="2136" w:type="pct"/>
          </w:tcPr>
          <w:p w14:paraId="103F48F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1475F92" w14:textId="77777777" w:rsidTr="005277BF">
        <w:tc>
          <w:tcPr>
            <w:tcW w:w="176" w:type="pct"/>
            <w:vMerge/>
          </w:tcPr>
          <w:p w14:paraId="2167B3A5" w14:textId="77777777" w:rsidR="00057E45" w:rsidRPr="00E6011B" w:rsidRDefault="00057E45" w:rsidP="005277BF">
            <w:pPr>
              <w:rPr>
                <w:rFonts w:ascii="Times New Roman" w:hAnsi="Times New Roman" w:cs="Times New Roman"/>
                <w:sz w:val="28"/>
                <w:szCs w:val="28"/>
              </w:rPr>
            </w:pPr>
          </w:p>
        </w:tc>
        <w:tc>
          <w:tcPr>
            <w:tcW w:w="807" w:type="pct"/>
            <w:vMerge/>
          </w:tcPr>
          <w:p w14:paraId="226380B5" w14:textId="77777777" w:rsidR="00057E45" w:rsidRPr="00E6011B" w:rsidRDefault="00057E45" w:rsidP="005277BF">
            <w:pPr>
              <w:rPr>
                <w:rFonts w:ascii="Times New Roman" w:hAnsi="Times New Roman" w:cs="Times New Roman"/>
                <w:sz w:val="28"/>
                <w:szCs w:val="28"/>
              </w:rPr>
            </w:pPr>
          </w:p>
        </w:tc>
        <w:tc>
          <w:tcPr>
            <w:tcW w:w="551" w:type="pct"/>
            <w:vMerge/>
          </w:tcPr>
          <w:p w14:paraId="5E4D6955" w14:textId="77777777" w:rsidR="00057E45" w:rsidRPr="00E6011B" w:rsidRDefault="00057E45" w:rsidP="005277BF">
            <w:pPr>
              <w:rPr>
                <w:rFonts w:ascii="Times New Roman" w:hAnsi="Times New Roman" w:cs="Times New Roman"/>
                <w:sz w:val="28"/>
                <w:szCs w:val="28"/>
              </w:rPr>
            </w:pPr>
          </w:p>
        </w:tc>
        <w:tc>
          <w:tcPr>
            <w:tcW w:w="1329" w:type="pct"/>
            <w:vMerge/>
          </w:tcPr>
          <w:p w14:paraId="5ACEC9F4" w14:textId="77777777" w:rsidR="00057E45" w:rsidRPr="00E6011B" w:rsidRDefault="00057E45" w:rsidP="005277BF">
            <w:pPr>
              <w:rPr>
                <w:rFonts w:ascii="Times New Roman" w:hAnsi="Times New Roman" w:cs="Times New Roman"/>
                <w:sz w:val="28"/>
                <w:szCs w:val="28"/>
              </w:rPr>
            </w:pPr>
          </w:p>
        </w:tc>
        <w:tc>
          <w:tcPr>
            <w:tcW w:w="2136" w:type="pct"/>
          </w:tcPr>
          <w:p w14:paraId="4A267AF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185CA0BC" w14:textId="77777777" w:rsidTr="005277BF">
        <w:tc>
          <w:tcPr>
            <w:tcW w:w="176" w:type="pct"/>
            <w:vMerge/>
          </w:tcPr>
          <w:p w14:paraId="6A2A2CB8" w14:textId="77777777" w:rsidR="00057E45" w:rsidRPr="00E6011B" w:rsidRDefault="00057E45" w:rsidP="005277BF">
            <w:pPr>
              <w:rPr>
                <w:rFonts w:ascii="Times New Roman" w:hAnsi="Times New Roman" w:cs="Times New Roman"/>
                <w:sz w:val="28"/>
                <w:szCs w:val="28"/>
              </w:rPr>
            </w:pPr>
          </w:p>
        </w:tc>
        <w:tc>
          <w:tcPr>
            <w:tcW w:w="807" w:type="pct"/>
            <w:vMerge/>
          </w:tcPr>
          <w:p w14:paraId="6F027006" w14:textId="77777777" w:rsidR="00057E45" w:rsidRPr="00E6011B" w:rsidRDefault="00057E45" w:rsidP="005277BF">
            <w:pPr>
              <w:rPr>
                <w:rFonts w:ascii="Times New Roman" w:hAnsi="Times New Roman" w:cs="Times New Roman"/>
                <w:sz w:val="28"/>
                <w:szCs w:val="28"/>
              </w:rPr>
            </w:pPr>
          </w:p>
        </w:tc>
        <w:tc>
          <w:tcPr>
            <w:tcW w:w="551" w:type="pct"/>
            <w:vMerge/>
          </w:tcPr>
          <w:p w14:paraId="4B908692" w14:textId="77777777" w:rsidR="00057E45" w:rsidRPr="00E6011B" w:rsidRDefault="00057E45" w:rsidP="005277BF">
            <w:pPr>
              <w:rPr>
                <w:rFonts w:ascii="Times New Roman" w:hAnsi="Times New Roman" w:cs="Times New Roman"/>
                <w:sz w:val="28"/>
                <w:szCs w:val="28"/>
              </w:rPr>
            </w:pPr>
          </w:p>
        </w:tc>
        <w:tc>
          <w:tcPr>
            <w:tcW w:w="1329" w:type="pct"/>
            <w:vMerge/>
          </w:tcPr>
          <w:p w14:paraId="02877A91" w14:textId="77777777" w:rsidR="00057E45" w:rsidRPr="00E6011B" w:rsidRDefault="00057E45" w:rsidP="005277BF">
            <w:pPr>
              <w:rPr>
                <w:rFonts w:ascii="Times New Roman" w:hAnsi="Times New Roman" w:cs="Times New Roman"/>
                <w:sz w:val="28"/>
                <w:szCs w:val="28"/>
              </w:rPr>
            </w:pPr>
          </w:p>
        </w:tc>
        <w:tc>
          <w:tcPr>
            <w:tcW w:w="2136" w:type="pct"/>
          </w:tcPr>
          <w:p w14:paraId="2275B2E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1 этаж.</w:t>
            </w:r>
          </w:p>
        </w:tc>
      </w:tr>
      <w:tr w:rsidR="00136056" w:rsidRPr="00E6011B" w14:paraId="31771063" w14:textId="77777777" w:rsidTr="005277BF">
        <w:tc>
          <w:tcPr>
            <w:tcW w:w="176" w:type="pct"/>
            <w:vMerge/>
          </w:tcPr>
          <w:p w14:paraId="348F16DA" w14:textId="77777777" w:rsidR="00057E45" w:rsidRPr="00E6011B" w:rsidRDefault="00057E45" w:rsidP="005277BF">
            <w:pPr>
              <w:rPr>
                <w:rFonts w:ascii="Times New Roman" w:hAnsi="Times New Roman" w:cs="Times New Roman"/>
                <w:sz w:val="28"/>
                <w:szCs w:val="28"/>
              </w:rPr>
            </w:pPr>
          </w:p>
        </w:tc>
        <w:tc>
          <w:tcPr>
            <w:tcW w:w="807" w:type="pct"/>
            <w:vMerge/>
          </w:tcPr>
          <w:p w14:paraId="706C78C4" w14:textId="77777777" w:rsidR="00057E45" w:rsidRPr="00E6011B" w:rsidRDefault="00057E45" w:rsidP="005277BF">
            <w:pPr>
              <w:rPr>
                <w:rFonts w:ascii="Times New Roman" w:hAnsi="Times New Roman" w:cs="Times New Roman"/>
                <w:sz w:val="28"/>
                <w:szCs w:val="28"/>
              </w:rPr>
            </w:pPr>
          </w:p>
        </w:tc>
        <w:tc>
          <w:tcPr>
            <w:tcW w:w="551" w:type="pct"/>
            <w:vMerge/>
          </w:tcPr>
          <w:p w14:paraId="0C61F3AA" w14:textId="77777777" w:rsidR="00057E45" w:rsidRPr="00E6011B" w:rsidRDefault="00057E45" w:rsidP="005277BF">
            <w:pPr>
              <w:rPr>
                <w:rFonts w:ascii="Times New Roman" w:hAnsi="Times New Roman" w:cs="Times New Roman"/>
                <w:sz w:val="28"/>
                <w:szCs w:val="28"/>
              </w:rPr>
            </w:pPr>
          </w:p>
        </w:tc>
        <w:tc>
          <w:tcPr>
            <w:tcW w:w="1329" w:type="pct"/>
            <w:vMerge/>
          </w:tcPr>
          <w:p w14:paraId="24CD68FF" w14:textId="77777777" w:rsidR="00057E45" w:rsidRPr="00E6011B" w:rsidRDefault="00057E45" w:rsidP="005277BF">
            <w:pPr>
              <w:rPr>
                <w:rFonts w:ascii="Times New Roman" w:hAnsi="Times New Roman" w:cs="Times New Roman"/>
                <w:sz w:val="28"/>
                <w:szCs w:val="28"/>
              </w:rPr>
            </w:pPr>
          </w:p>
        </w:tc>
        <w:tc>
          <w:tcPr>
            <w:tcW w:w="2136" w:type="pct"/>
          </w:tcPr>
          <w:p w14:paraId="7741C6D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6 м.</w:t>
            </w:r>
          </w:p>
        </w:tc>
      </w:tr>
      <w:tr w:rsidR="00136056" w:rsidRPr="00E6011B" w14:paraId="1C271B65" w14:textId="77777777" w:rsidTr="005277BF">
        <w:tc>
          <w:tcPr>
            <w:tcW w:w="176" w:type="pct"/>
            <w:vMerge/>
          </w:tcPr>
          <w:p w14:paraId="3FBC626F" w14:textId="77777777" w:rsidR="00057E45" w:rsidRPr="00E6011B" w:rsidRDefault="00057E45" w:rsidP="005277BF">
            <w:pPr>
              <w:rPr>
                <w:rFonts w:ascii="Times New Roman" w:hAnsi="Times New Roman" w:cs="Times New Roman"/>
                <w:sz w:val="28"/>
                <w:szCs w:val="28"/>
              </w:rPr>
            </w:pPr>
          </w:p>
        </w:tc>
        <w:tc>
          <w:tcPr>
            <w:tcW w:w="807" w:type="pct"/>
            <w:vMerge/>
          </w:tcPr>
          <w:p w14:paraId="39190634" w14:textId="77777777" w:rsidR="00057E45" w:rsidRPr="00E6011B" w:rsidRDefault="00057E45" w:rsidP="005277BF">
            <w:pPr>
              <w:rPr>
                <w:rFonts w:ascii="Times New Roman" w:hAnsi="Times New Roman" w:cs="Times New Roman"/>
                <w:sz w:val="28"/>
                <w:szCs w:val="28"/>
              </w:rPr>
            </w:pPr>
          </w:p>
        </w:tc>
        <w:tc>
          <w:tcPr>
            <w:tcW w:w="551" w:type="pct"/>
            <w:vMerge/>
          </w:tcPr>
          <w:p w14:paraId="100FD67B" w14:textId="77777777" w:rsidR="00057E45" w:rsidRPr="00E6011B" w:rsidRDefault="00057E45" w:rsidP="005277BF">
            <w:pPr>
              <w:rPr>
                <w:rFonts w:ascii="Times New Roman" w:hAnsi="Times New Roman" w:cs="Times New Roman"/>
                <w:sz w:val="28"/>
                <w:szCs w:val="28"/>
              </w:rPr>
            </w:pPr>
          </w:p>
        </w:tc>
        <w:tc>
          <w:tcPr>
            <w:tcW w:w="1329" w:type="pct"/>
            <w:vMerge/>
          </w:tcPr>
          <w:p w14:paraId="4AA3DB24" w14:textId="77777777" w:rsidR="00057E45" w:rsidRPr="00E6011B" w:rsidRDefault="00057E45" w:rsidP="005277BF">
            <w:pPr>
              <w:rPr>
                <w:rFonts w:ascii="Times New Roman" w:hAnsi="Times New Roman" w:cs="Times New Roman"/>
                <w:sz w:val="28"/>
                <w:szCs w:val="28"/>
              </w:rPr>
            </w:pPr>
          </w:p>
        </w:tc>
        <w:tc>
          <w:tcPr>
            <w:tcW w:w="2136" w:type="pct"/>
          </w:tcPr>
          <w:p w14:paraId="0B1ABF3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292E31C2" w14:textId="77777777" w:rsidTr="005277BF">
        <w:tc>
          <w:tcPr>
            <w:tcW w:w="176" w:type="pct"/>
          </w:tcPr>
          <w:p w14:paraId="2352A6D1"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13.</w:t>
            </w:r>
          </w:p>
        </w:tc>
        <w:tc>
          <w:tcPr>
            <w:tcW w:w="807" w:type="pct"/>
          </w:tcPr>
          <w:p w14:paraId="34D6717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21CB143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29" w:type="pct"/>
          </w:tcPr>
          <w:p w14:paraId="06D3F1E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E6011B">
              <w:rPr>
                <w:rFonts w:ascii="Times New Roman" w:eastAsia="Tahoma" w:hAnsi="Times New Roman" w:cs="Times New Roman"/>
                <w:sz w:val="28"/>
                <w:szCs w:val="28"/>
              </w:rPr>
              <w:lastRenderedPageBreak/>
              <w:t xml:space="preserve">обеспечивающая познавательный туризм </w:t>
            </w:r>
          </w:p>
        </w:tc>
        <w:tc>
          <w:tcPr>
            <w:tcW w:w="2136" w:type="pct"/>
          </w:tcPr>
          <w:p w14:paraId="0BF3F5E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DE550F4" w14:textId="77777777" w:rsidTr="005277BF">
        <w:tc>
          <w:tcPr>
            <w:tcW w:w="176" w:type="pct"/>
            <w:vMerge w:val="restart"/>
          </w:tcPr>
          <w:p w14:paraId="6C379CD7"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807" w:type="pct"/>
            <w:vMerge w:val="restart"/>
          </w:tcPr>
          <w:p w14:paraId="2C88DB3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194FAC2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29" w:type="pct"/>
            <w:vMerge w:val="restart"/>
          </w:tcPr>
          <w:p w14:paraId="208CD4E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E6011B">
              <w:rPr>
                <w:rFonts w:ascii="Times New Roman" w:eastAsia="Tahoma" w:hAnsi="Times New Roman" w:cs="Times New Roman"/>
                <w:sz w:val="28"/>
                <w:szCs w:val="28"/>
              </w:rPr>
              <w:lastRenderedPageBreak/>
              <w:t>необходимых для сбора и плавки снега)</w:t>
            </w:r>
          </w:p>
        </w:tc>
        <w:tc>
          <w:tcPr>
            <w:tcW w:w="2136" w:type="pct"/>
          </w:tcPr>
          <w:p w14:paraId="55CF546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59DA7385" w14:textId="77777777" w:rsidTr="005277BF">
        <w:tc>
          <w:tcPr>
            <w:tcW w:w="176" w:type="pct"/>
            <w:vMerge/>
          </w:tcPr>
          <w:p w14:paraId="315F6534" w14:textId="77777777" w:rsidR="00057E45" w:rsidRPr="00E6011B" w:rsidRDefault="00057E45" w:rsidP="005277BF">
            <w:pPr>
              <w:rPr>
                <w:rFonts w:ascii="Times New Roman" w:hAnsi="Times New Roman" w:cs="Times New Roman"/>
                <w:sz w:val="28"/>
                <w:szCs w:val="28"/>
              </w:rPr>
            </w:pPr>
          </w:p>
        </w:tc>
        <w:tc>
          <w:tcPr>
            <w:tcW w:w="807" w:type="pct"/>
            <w:vMerge/>
          </w:tcPr>
          <w:p w14:paraId="33BA3716" w14:textId="77777777" w:rsidR="00057E45" w:rsidRPr="00E6011B" w:rsidRDefault="00057E45" w:rsidP="005277BF">
            <w:pPr>
              <w:rPr>
                <w:rFonts w:ascii="Times New Roman" w:hAnsi="Times New Roman" w:cs="Times New Roman"/>
                <w:sz w:val="28"/>
                <w:szCs w:val="28"/>
              </w:rPr>
            </w:pPr>
          </w:p>
        </w:tc>
        <w:tc>
          <w:tcPr>
            <w:tcW w:w="551" w:type="pct"/>
            <w:vMerge/>
          </w:tcPr>
          <w:p w14:paraId="09E00D81" w14:textId="77777777" w:rsidR="00057E45" w:rsidRPr="00E6011B" w:rsidRDefault="00057E45" w:rsidP="005277BF">
            <w:pPr>
              <w:rPr>
                <w:rFonts w:ascii="Times New Roman" w:hAnsi="Times New Roman" w:cs="Times New Roman"/>
                <w:sz w:val="28"/>
                <w:szCs w:val="28"/>
              </w:rPr>
            </w:pPr>
          </w:p>
        </w:tc>
        <w:tc>
          <w:tcPr>
            <w:tcW w:w="1329" w:type="pct"/>
            <w:vMerge/>
          </w:tcPr>
          <w:p w14:paraId="7372BE6A" w14:textId="77777777" w:rsidR="00057E45" w:rsidRPr="00E6011B" w:rsidRDefault="00057E45" w:rsidP="005277BF">
            <w:pPr>
              <w:rPr>
                <w:rFonts w:ascii="Times New Roman" w:hAnsi="Times New Roman" w:cs="Times New Roman"/>
                <w:sz w:val="28"/>
                <w:szCs w:val="28"/>
              </w:rPr>
            </w:pPr>
          </w:p>
        </w:tc>
        <w:tc>
          <w:tcPr>
            <w:tcW w:w="2136" w:type="pct"/>
          </w:tcPr>
          <w:p w14:paraId="13FFDD5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61848DA4" w14:textId="77777777" w:rsidTr="005277BF">
        <w:tc>
          <w:tcPr>
            <w:tcW w:w="176" w:type="pct"/>
            <w:vMerge/>
          </w:tcPr>
          <w:p w14:paraId="2C8EA243" w14:textId="77777777" w:rsidR="00057E45" w:rsidRPr="00E6011B" w:rsidRDefault="00057E45" w:rsidP="005277BF">
            <w:pPr>
              <w:rPr>
                <w:rFonts w:ascii="Times New Roman" w:hAnsi="Times New Roman" w:cs="Times New Roman"/>
                <w:sz w:val="28"/>
                <w:szCs w:val="28"/>
              </w:rPr>
            </w:pPr>
          </w:p>
        </w:tc>
        <w:tc>
          <w:tcPr>
            <w:tcW w:w="807" w:type="pct"/>
            <w:vMerge/>
          </w:tcPr>
          <w:p w14:paraId="76F3C239" w14:textId="77777777" w:rsidR="00057E45" w:rsidRPr="00E6011B" w:rsidRDefault="00057E45" w:rsidP="005277BF">
            <w:pPr>
              <w:rPr>
                <w:rFonts w:ascii="Times New Roman" w:hAnsi="Times New Roman" w:cs="Times New Roman"/>
                <w:sz w:val="28"/>
                <w:szCs w:val="28"/>
              </w:rPr>
            </w:pPr>
          </w:p>
        </w:tc>
        <w:tc>
          <w:tcPr>
            <w:tcW w:w="551" w:type="pct"/>
            <w:vMerge/>
          </w:tcPr>
          <w:p w14:paraId="006EF567" w14:textId="77777777" w:rsidR="00057E45" w:rsidRPr="00E6011B" w:rsidRDefault="00057E45" w:rsidP="005277BF">
            <w:pPr>
              <w:rPr>
                <w:rFonts w:ascii="Times New Roman" w:hAnsi="Times New Roman" w:cs="Times New Roman"/>
                <w:sz w:val="28"/>
                <w:szCs w:val="28"/>
              </w:rPr>
            </w:pPr>
          </w:p>
        </w:tc>
        <w:tc>
          <w:tcPr>
            <w:tcW w:w="1329" w:type="pct"/>
            <w:vMerge/>
          </w:tcPr>
          <w:p w14:paraId="3BC92B16" w14:textId="77777777" w:rsidR="00057E45" w:rsidRPr="00E6011B" w:rsidRDefault="00057E45" w:rsidP="005277BF">
            <w:pPr>
              <w:rPr>
                <w:rFonts w:ascii="Times New Roman" w:hAnsi="Times New Roman" w:cs="Times New Roman"/>
                <w:sz w:val="28"/>
                <w:szCs w:val="28"/>
              </w:rPr>
            </w:pPr>
          </w:p>
        </w:tc>
        <w:tc>
          <w:tcPr>
            <w:tcW w:w="2136" w:type="pct"/>
          </w:tcPr>
          <w:p w14:paraId="2F86CD7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5AD93AB" w14:textId="77777777" w:rsidTr="005277BF">
        <w:tc>
          <w:tcPr>
            <w:tcW w:w="176" w:type="pct"/>
            <w:vMerge/>
          </w:tcPr>
          <w:p w14:paraId="353AB6C1" w14:textId="77777777" w:rsidR="00057E45" w:rsidRPr="00E6011B" w:rsidRDefault="00057E45" w:rsidP="005277BF">
            <w:pPr>
              <w:rPr>
                <w:rFonts w:ascii="Times New Roman" w:hAnsi="Times New Roman" w:cs="Times New Roman"/>
                <w:sz w:val="28"/>
                <w:szCs w:val="28"/>
              </w:rPr>
            </w:pPr>
          </w:p>
        </w:tc>
        <w:tc>
          <w:tcPr>
            <w:tcW w:w="807" w:type="pct"/>
            <w:vMerge/>
          </w:tcPr>
          <w:p w14:paraId="2881CC5A" w14:textId="77777777" w:rsidR="00057E45" w:rsidRPr="00E6011B" w:rsidRDefault="00057E45" w:rsidP="005277BF">
            <w:pPr>
              <w:rPr>
                <w:rFonts w:ascii="Times New Roman" w:hAnsi="Times New Roman" w:cs="Times New Roman"/>
                <w:sz w:val="28"/>
                <w:szCs w:val="28"/>
              </w:rPr>
            </w:pPr>
          </w:p>
        </w:tc>
        <w:tc>
          <w:tcPr>
            <w:tcW w:w="551" w:type="pct"/>
            <w:vMerge/>
          </w:tcPr>
          <w:p w14:paraId="1689620E" w14:textId="77777777" w:rsidR="00057E45" w:rsidRPr="00E6011B" w:rsidRDefault="00057E45" w:rsidP="005277BF">
            <w:pPr>
              <w:rPr>
                <w:rFonts w:ascii="Times New Roman" w:hAnsi="Times New Roman" w:cs="Times New Roman"/>
                <w:sz w:val="28"/>
                <w:szCs w:val="28"/>
              </w:rPr>
            </w:pPr>
          </w:p>
        </w:tc>
        <w:tc>
          <w:tcPr>
            <w:tcW w:w="1329" w:type="pct"/>
            <w:vMerge/>
          </w:tcPr>
          <w:p w14:paraId="2F835FE5" w14:textId="77777777" w:rsidR="00057E45" w:rsidRPr="00E6011B" w:rsidRDefault="00057E45" w:rsidP="005277BF">
            <w:pPr>
              <w:rPr>
                <w:rFonts w:ascii="Times New Roman" w:hAnsi="Times New Roman" w:cs="Times New Roman"/>
                <w:sz w:val="28"/>
                <w:szCs w:val="28"/>
              </w:rPr>
            </w:pPr>
          </w:p>
        </w:tc>
        <w:tc>
          <w:tcPr>
            <w:tcW w:w="2136" w:type="pct"/>
          </w:tcPr>
          <w:p w14:paraId="5E029F7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DFBE0FB" w14:textId="77777777" w:rsidTr="005277BF">
        <w:tc>
          <w:tcPr>
            <w:tcW w:w="176" w:type="pct"/>
            <w:vMerge/>
          </w:tcPr>
          <w:p w14:paraId="0F06DA5F" w14:textId="77777777" w:rsidR="00057E45" w:rsidRPr="00E6011B" w:rsidRDefault="00057E45" w:rsidP="005277BF">
            <w:pPr>
              <w:rPr>
                <w:rFonts w:ascii="Times New Roman" w:hAnsi="Times New Roman" w:cs="Times New Roman"/>
                <w:sz w:val="28"/>
                <w:szCs w:val="28"/>
              </w:rPr>
            </w:pPr>
          </w:p>
        </w:tc>
        <w:tc>
          <w:tcPr>
            <w:tcW w:w="807" w:type="pct"/>
            <w:vMerge/>
          </w:tcPr>
          <w:p w14:paraId="14F41A6C" w14:textId="77777777" w:rsidR="00057E45" w:rsidRPr="00E6011B" w:rsidRDefault="00057E45" w:rsidP="005277BF">
            <w:pPr>
              <w:rPr>
                <w:rFonts w:ascii="Times New Roman" w:hAnsi="Times New Roman" w:cs="Times New Roman"/>
                <w:sz w:val="28"/>
                <w:szCs w:val="28"/>
              </w:rPr>
            </w:pPr>
          </w:p>
        </w:tc>
        <w:tc>
          <w:tcPr>
            <w:tcW w:w="551" w:type="pct"/>
            <w:vMerge/>
          </w:tcPr>
          <w:p w14:paraId="73A665A4" w14:textId="77777777" w:rsidR="00057E45" w:rsidRPr="00E6011B" w:rsidRDefault="00057E45" w:rsidP="005277BF">
            <w:pPr>
              <w:rPr>
                <w:rFonts w:ascii="Times New Roman" w:hAnsi="Times New Roman" w:cs="Times New Roman"/>
                <w:sz w:val="28"/>
                <w:szCs w:val="28"/>
              </w:rPr>
            </w:pPr>
          </w:p>
        </w:tc>
        <w:tc>
          <w:tcPr>
            <w:tcW w:w="1329" w:type="pct"/>
            <w:vMerge/>
          </w:tcPr>
          <w:p w14:paraId="51963E90" w14:textId="77777777" w:rsidR="00057E45" w:rsidRPr="00E6011B" w:rsidRDefault="00057E45" w:rsidP="005277BF">
            <w:pPr>
              <w:rPr>
                <w:rFonts w:ascii="Times New Roman" w:hAnsi="Times New Roman" w:cs="Times New Roman"/>
                <w:sz w:val="28"/>
                <w:szCs w:val="28"/>
              </w:rPr>
            </w:pPr>
          </w:p>
        </w:tc>
        <w:tc>
          <w:tcPr>
            <w:tcW w:w="2136" w:type="pct"/>
          </w:tcPr>
          <w:p w14:paraId="0BEAE91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2FE4510" w14:textId="77777777" w:rsidTr="005277BF">
        <w:tc>
          <w:tcPr>
            <w:tcW w:w="176" w:type="pct"/>
            <w:vMerge/>
          </w:tcPr>
          <w:p w14:paraId="52F2D2AD" w14:textId="77777777" w:rsidR="00057E45" w:rsidRPr="00E6011B" w:rsidRDefault="00057E45" w:rsidP="005277BF">
            <w:pPr>
              <w:rPr>
                <w:rFonts w:ascii="Times New Roman" w:hAnsi="Times New Roman" w:cs="Times New Roman"/>
                <w:sz w:val="28"/>
                <w:szCs w:val="28"/>
              </w:rPr>
            </w:pPr>
          </w:p>
        </w:tc>
        <w:tc>
          <w:tcPr>
            <w:tcW w:w="807" w:type="pct"/>
            <w:vMerge/>
          </w:tcPr>
          <w:p w14:paraId="48891A5A" w14:textId="77777777" w:rsidR="00057E45" w:rsidRPr="00E6011B" w:rsidRDefault="00057E45" w:rsidP="005277BF">
            <w:pPr>
              <w:rPr>
                <w:rFonts w:ascii="Times New Roman" w:hAnsi="Times New Roman" w:cs="Times New Roman"/>
                <w:sz w:val="28"/>
                <w:szCs w:val="28"/>
              </w:rPr>
            </w:pPr>
          </w:p>
        </w:tc>
        <w:tc>
          <w:tcPr>
            <w:tcW w:w="551" w:type="pct"/>
            <w:vMerge/>
          </w:tcPr>
          <w:p w14:paraId="4EC4D0ED" w14:textId="77777777" w:rsidR="00057E45" w:rsidRPr="00E6011B" w:rsidRDefault="00057E45" w:rsidP="005277BF">
            <w:pPr>
              <w:rPr>
                <w:rFonts w:ascii="Times New Roman" w:hAnsi="Times New Roman" w:cs="Times New Roman"/>
                <w:sz w:val="28"/>
                <w:szCs w:val="28"/>
              </w:rPr>
            </w:pPr>
          </w:p>
        </w:tc>
        <w:tc>
          <w:tcPr>
            <w:tcW w:w="1329" w:type="pct"/>
            <w:vMerge/>
          </w:tcPr>
          <w:p w14:paraId="6F8FF2F4" w14:textId="77777777" w:rsidR="00057E45" w:rsidRPr="00E6011B" w:rsidRDefault="00057E45" w:rsidP="005277BF">
            <w:pPr>
              <w:rPr>
                <w:rFonts w:ascii="Times New Roman" w:hAnsi="Times New Roman" w:cs="Times New Roman"/>
                <w:sz w:val="28"/>
                <w:szCs w:val="28"/>
              </w:rPr>
            </w:pPr>
          </w:p>
        </w:tc>
        <w:tc>
          <w:tcPr>
            <w:tcW w:w="2136" w:type="pct"/>
          </w:tcPr>
          <w:p w14:paraId="00687933"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01580779" w14:textId="77777777" w:rsidTr="005277BF">
        <w:tc>
          <w:tcPr>
            <w:tcW w:w="176" w:type="pct"/>
            <w:vMerge/>
          </w:tcPr>
          <w:p w14:paraId="2FAC3EBF" w14:textId="77777777" w:rsidR="00057E45" w:rsidRPr="00E6011B" w:rsidRDefault="00057E45" w:rsidP="005277BF">
            <w:pPr>
              <w:rPr>
                <w:rFonts w:ascii="Times New Roman" w:hAnsi="Times New Roman" w:cs="Times New Roman"/>
                <w:sz w:val="28"/>
                <w:szCs w:val="28"/>
              </w:rPr>
            </w:pPr>
          </w:p>
        </w:tc>
        <w:tc>
          <w:tcPr>
            <w:tcW w:w="807" w:type="pct"/>
            <w:vMerge/>
          </w:tcPr>
          <w:p w14:paraId="7DEFF5A2" w14:textId="77777777" w:rsidR="00057E45" w:rsidRPr="00E6011B" w:rsidRDefault="00057E45" w:rsidP="005277BF">
            <w:pPr>
              <w:rPr>
                <w:rFonts w:ascii="Times New Roman" w:hAnsi="Times New Roman" w:cs="Times New Roman"/>
                <w:sz w:val="28"/>
                <w:szCs w:val="28"/>
              </w:rPr>
            </w:pPr>
          </w:p>
        </w:tc>
        <w:tc>
          <w:tcPr>
            <w:tcW w:w="551" w:type="pct"/>
            <w:vMerge/>
          </w:tcPr>
          <w:p w14:paraId="79AF364B" w14:textId="77777777" w:rsidR="00057E45" w:rsidRPr="00E6011B" w:rsidRDefault="00057E45" w:rsidP="005277BF">
            <w:pPr>
              <w:rPr>
                <w:rFonts w:ascii="Times New Roman" w:hAnsi="Times New Roman" w:cs="Times New Roman"/>
                <w:sz w:val="28"/>
                <w:szCs w:val="28"/>
              </w:rPr>
            </w:pPr>
          </w:p>
        </w:tc>
        <w:tc>
          <w:tcPr>
            <w:tcW w:w="1329" w:type="pct"/>
            <w:vMerge/>
          </w:tcPr>
          <w:p w14:paraId="51C2D18F" w14:textId="77777777" w:rsidR="00057E45" w:rsidRPr="00E6011B" w:rsidRDefault="00057E45" w:rsidP="005277BF">
            <w:pPr>
              <w:rPr>
                <w:rFonts w:ascii="Times New Roman" w:hAnsi="Times New Roman" w:cs="Times New Roman"/>
                <w:sz w:val="28"/>
                <w:szCs w:val="28"/>
              </w:rPr>
            </w:pPr>
          </w:p>
        </w:tc>
        <w:tc>
          <w:tcPr>
            <w:tcW w:w="2136" w:type="pct"/>
          </w:tcPr>
          <w:p w14:paraId="39EE2D99"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bl>
    <w:p w14:paraId="29236BF9" w14:textId="77777777" w:rsidR="00057E45" w:rsidRPr="00E6011B" w:rsidRDefault="00057E45" w:rsidP="00057E45">
      <w:pPr>
        <w:rPr>
          <w:rFonts w:ascii="Times New Roman" w:hAnsi="Times New Roman" w:cs="Times New Roman"/>
          <w:sz w:val="28"/>
          <w:szCs w:val="28"/>
        </w:rPr>
      </w:pPr>
    </w:p>
    <w:p w14:paraId="4EF20015" w14:textId="77777777" w:rsidR="00057E45" w:rsidRPr="00E6011B" w:rsidRDefault="00057E45" w:rsidP="00057E45">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p>
    <w:p w14:paraId="34F9F5B1" w14:textId="77777777" w:rsidR="00057E45" w:rsidRPr="00E6011B" w:rsidRDefault="00057E45" w:rsidP="00057E45">
      <w:pPr>
        <w:ind w:firstLine="720"/>
        <w:rPr>
          <w:rFonts w:ascii="Times New Roman" w:hAnsi="Times New Roman" w:cs="Times New Roman"/>
          <w:sz w:val="28"/>
          <w:szCs w:val="28"/>
        </w:rPr>
      </w:pPr>
    </w:p>
    <w:p w14:paraId="7453512D" w14:textId="77777777" w:rsidR="00057E45" w:rsidRPr="00E6011B" w:rsidRDefault="00057E45" w:rsidP="00057E45">
      <w:pPr>
        <w:ind w:firstLine="720"/>
        <w:rPr>
          <w:rFonts w:ascii="Times New Roman" w:hAnsi="Times New Roman" w:cs="Times New Roman"/>
          <w:sz w:val="28"/>
          <w:szCs w:val="28"/>
        </w:rPr>
      </w:pPr>
    </w:p>
    <w:p w14:paraId="3B5E2F4C" w14:textId="77777777" w:rsidR="00057E45" w:rsidRPr="00E6011B" w:rsidRDefault="00057E45" w:rsidP="00057E45">
      <w:pPr>
        <w:ind w:firstLine="720"/>
        <w:rPr>
          <w:rFonts w:ascii="Times New Roman" w:hAnsi="Times New Roman" w:cs="Times New Roman"/>
          <w:sz w:val="28"/>
          <w:szCs w:val="28"/>
        </w:rPr>
      </w:pPr>
    </w:p>
    <w:p w14:paraId="27494B81" w14:textId="77777777" w:rsidR="00057E45" w:rsidRPr="00E6011B" w:rsidRDefault="00057E45" w:rsidP="00057E45">
      <w:pPr>
        <w:ind w:firstLine="720"/>
        <w:rPr>
          <w:rFonts w:ascii="Times New Roman" w:hAnsi="Times New Roman" w:cs="Times New Roman"/>
          <w:sz w:val="28"/>
          <w:szCs w:val="28"/>
        </w:rPr>
      </w:pPr>
    </w:p>
    <w:p w14:paraId="41E265FC" w14:textId="77777777" w:rsidR="00057E45" w:rsidRPr="00E6011B" w:rsidRDefault="00057E45" w:rsidP="00057E45">
      <w:pPr>
        <w:ind w:firstLine="720"/>
        <w:rPr>
          <w:rFonts w:ascii="Times New Roman" w:hAnsi="Times New Roman" w:cs="Times New Roman"/>
          <w:sz w:val="28"/>
          <w:szCs w:val="28"/>
        </w:rPr>
      </w:pPr>
    </w:p>
    <w:p w14:paraId="256F5163" w14:textId="77777777" w:rsidR="00057E45" w:rsidRPr="00E6011B" w:rsidRDefault="00057E45" w:rsidP="00057E45">
      <w:pPr>
        <w:ind w:firstLine="720"/>
        <w:rPr>
          <w:rFonts w:ascii="Times New Roman" w:hAnsi="Times New Roman" w:cs="Times New Roman"/>
          <w:sz w:val="28"/>
          <w:szCs w:val="28"/>
        </w:rPr>
      </w:pPr>
    </w:p>
    <w:p w14:paraId="3A91F877" w14:textId="77777777" w:rsidR="00057E45" w:rsidRPr="00E6011B" w:rsidRDefault="00057E45" w:rsidP="00057E45">
      <w:pPr>
        <w:ind w:firstLine="720"/>
        <w:rPr>
          <w:rFonts w:ascii="Times New Roman" w:hAnsi="Times New Roman" w:cs="Times New Roman"/>
          <w:sz w:val="28"/>
          <w:szCs w:val="28"/>
        </w:rPr>
      </w:pPr>
    </w:p>
    <w:p w14:paraId="0CF5BB3C" w14:textId="77777777" w:rsidR="00057E45" w:rsidRPr="00E6011B" w:rsidRDefault="00057E45" w:rsidP="00057E45">
      <w:pPr>
        <w:ind w:firstLine="720"/>
        <w:rPr>
          <w:rFonts w:ascii="Times New Roman" w:hAnsi="Times New Roman" w:cs="Times New Roman"/>
          <w:sz w:val="28"/>
          <w:szCs w:val="28"/>
        </w:rPr>
      </w:pPr>
    </w:p>
    <w:p w14:paraId="4A1CA3A5" w14:textId="77777777" w:rsidR="00057E45" w:rsidRPr="00E6011B" w:rsidRDefault="00057E45" w:rsidP="00057E45">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p>
    <w:tbl>
      <w:tblPr>
        <w:tblStyle w:val="ac"/>
        <w:tblW w:w="5000" w:type="pct"/>
        <w:tblLook w:val="04A0" w:firstRow="1" w:lastRow="0" w:firstColumn="1" w:lastColumn="0" w:noHBand="0" w:noVBand="1"/>
      </w:tblPr>
      <w:tblGrid>
        <w:gridCol w:w="594"/>
        <w:gridCol w:w="3000"/>
        <w:gridCol w:w="1983"/>
        <w:gridCol w:w="3341"/>
        <w:gridCol w:w="5644"/>
      </w:tblGrid>
      <w:tr w:rsidR="00136056" w:rsidRPr="00E6011B" w14:paraId="51CCA2F7" w14:textId="77777777" w:rsidTr="005277BF">
        <w:trPr>
          <w:tblHeader/>
        </w:trPr>
        <w:tc>
          <w:tcPr>
            <w:tcW w:w="176" w:type="pct"/>
          </w:tcPr>
          <w:p w14:paraId="47BEC94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96" w:type="pct"/>
          </w:tcPr>
          <w:p w14:paraId="7D3CAEE9" w14:textId="77777777" w:rsidR="00057E45" w:rsidRPr="00E6011B" w:rsidRDefault="00057E45" w:rsidP="005277BF">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1C0F261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81" w:type="pct"/>
          </w:tcPr>
          <w:p w14:paraId="0C352D8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28" w:type="pct"/>
          </w:tcPr>
          <w:p w14:paraId="6F20607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19" w:type="pct"/>
          </w:tcPr>
          <w:p w14:paraId="4821BFEC"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1D8A1E7" w14:textId="77777777" w:rsidTr="005277BF">
        <w:trPr>
          <w:tblHeader/>
        </w:trPr>
        <w:tc>
          <w:tcPr>
            <w:tcW w:w="176" w:type="pct"/>
          </w:tcPr>
          <w:p w14:paraId="3294BC97"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96" w:type="pct"/>
          </w:tcPr>
          <w:p w14:paraId="0F13C50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81" w:type="pct"/>
          </w:tcPr>
          <w:p w14:paraId="047B2F2F"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28" w:type="pct"/>
          </w:tcPr>
          <w:p w14:paraId="04CDDF0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19" w:type="pct"/>
          </w:tcPr>
          <w:p w14:paraId="68F2489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53EF7FC7" w14:textId="77777777" w:rsidTr="005277BF">
        <w:trPr>
          <w:trHeight w:val="2024"/>
        </w:trPr>
        <w:tc>
          <w:tcPr>
            <w:tcW w:w="176" w:type="pct"/>
            <w:tcBorders>
              <w:bottom w:val="single" w:sz="4" w:space="0" w:color="000000" w:themeColor="text1"/>
            </w:tcBorders>
          </w:tcPr>
          <w:p w14:paraId="5EC7DFD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96" w:type="pct"/>
            <w:tcBorders>
              <w:bottom w:val="single" w:sz="4" w:space="0" w:color="000000" w:themeColor="text1"/>
            </w:tcBorders>
          </w:tcPr>
          <w:p w14:paraId="34E38C3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Рыбоводство</w:t>
            </w:r>
          </w:p>
        </w:tc>
        <w:tc>
          <w:tcPr>
            <w:tcW w:w="581" w:type="pct"/>
            <w:tcBorders>
              <w:bottom w:val="single" w:sz="4" w:space="0" w:color="000000" w:themeColor="text1"/>
            </w:tcBorders>
          </w:tcPr>
          <w:p w14:paraId="18878BB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1.13</w:t>
            </w:r>
          </w:p>
        </w:tc>
        <w:tc>
          <w:tcPr>
            <w:tcW w:w="1328" w:type="pct"/>
            <w:tcBorders>
              <w:bottom w:val="single" w:sz="4" w:space="0" w:color="000000" w:themeColor="text1"/>
            </w:tcBorders>
          </w:tcPr>
          <w:p w14:paraId="23072AD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2119" w:type="pct"/>
            <w:vMerge w:val="restart"/>
            <w:tcBorders>
              <w:bottom w:val="single" w:sz="4" w:space="0" w:color="000000" w:themeColor="text1"/>
            </w:tcBorders>
          </w:tcPr>
          <w:p w14:paraId="65027721"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p w14:paraId="2AA119B6"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p w14:paraId="0164241A"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C9A9C5" w14:textId="77777777" w:rsidR="00057E45" w:rsidRPr="00E6011B" w:rsidRDefault="00057E45" w:rsidP="005277BF">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4882F0D7"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p w14:paraId="625E3A4D"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54C65E1A" w14:textId="77777777" w:rsidTr="005277BF">
        <w:tc>
          <w:tcPr>
            <w:tcW w:w="176" w:type="pct"/>
          </w:tcPr>
          <w:p w14:paraId="2605CD09"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96" w:type="pct"/>
          </w:tcPr>
          <w:p w14:paraId="4797A0A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Хранение и переработка сельскохозяйственной продукции</w:t>
            </w:r>
          </w:p>
        </w:tc>
        <w:tc>
          <w:tcPr>
            <w:tcW w:w="581" w:type="pct"/>
          </w:tcPr>
          <w:p w14:paraId="1EFAB3A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1.15</w:t>
            </w:r>
          </w:p>
        </w:tc>
        <w:tc>
          <w:tcPr>
            <w:tcW w:w="1328" w:type="pct"/>
          </w:tcPr>
          <w:p w14:paraId="12CA119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19" w:type="pct"/>
            <w:vMerge/>
          </w:tcPr>
          <w:p w14:paraId="6D11891F" w14:textId="77777777" w:rsidR="00057E45" w:rsidRPr="00E6011B" w:rsidRDefault="00057E45" w:rsidP="005277BF">
            <w:pPr>
              <w:rPr>
                <w:rFonts w:ascii="Times New Roman" w:hAnsi="Times New Roman" w:cs="Times New Roman"/>
                <w:sz w:val="28"/>
                <w:szCs w:val="28"/>
              </w:rPr>
            </w:pPr>
          </w:p>
        </w:tc>
      </w:tr>
      <w:tr w:rsidR="00136056" w:rsidRPr="00E6011B" w14:paraId="09F3CA33" w14:textId="77777777" w:rsidTr="005277BF">
        <w:tc>
          <w:tcPr>
            <w:tcW w:w="176" w:type="pct"/>
            <w:vMerge w:val="restart"/>
          </w:tcPr>
          <w:p w14:paraId="5914DE64"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796" w:type="pct"/>
            <w:vMerge w:val="restart"/>
          </w:tcPr>
          <w:p w14:paraId="10A47F1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сельскохозяйственного производства</w:t>
            </w:r>
          </w:p>
        </w:tc>
        <w:tc>
          <w:tcPr>
            <w:tcW w:w="581" w:type="pct"/>
            <w:vMerge w:val="restart"/>
          </w:tcPr>
          <w:p w14:paraId="11AC6A4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1.18</w:t>
            </w:r>
          </w:p>
        </w:tc>
        <w:tc>
          <w:tcPr>
            <w:tcW w:w="1328" w:type="pct"/>
            <w:vMerge w:val="restart"/>
          </w:tcPr>
          <w:p w14:paraId="1E74EB6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19" w:type="pct"/>
          </w:tcPr>
          <w:p w14:paraId="0676785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2F98029B" w14:textId="77777777" w:rsidTr="005277BF">
        <w:tc>
          <w:tcPr>
            <w:tcW w:w="176" w:type="pct"/>
            <w:vMerge/>
          </w:tcPr>
          <w:p w14:paraId="68A0AE2A" w14:textId="77777777" w:rsidR="00057E45" w:rsidRPr="00E6011B" w:rsidRDefault="00057E45" w:rsidP="005277BF">
            <w:pPr>
              <w:rPr>
                <w:rFonts w:ascii="Times New Roman" w:hAnsi="Times New Roman" w:cs="Times New Roman"/>
                <w:sz w:val="28"/>
                <w:szCs w:val="28"/>
              </w:rPr>
            </w:pPr>
          </w:p>
        </w:tc>
        <w:tc>
          <w:tcPr>
            <w:tcW w:w="796" w:type="pct"/>
            <w:vMerge/>
          </w:tcPr>
          <w:p w14:paraId="77465E77" w14:textId="77777777" w:rsidR="00057E45" w:rsidRPr="00E6011B" w:rsidRDefault="00057E45" w:rsidP="005277BF">
            <w:pPr>
              <w:rPr>
                <w:rFonts w:ascii="Times New Roman" w:hAnsi="Times New Roman" w:cs="Times New Roman"/>
                <w:sz w:val="28"/>
                <w:szCs w:val="28"/>
              </w:rPr>
            </w:pPr>
          </w:p>
        </w:tc>
        <w:tc>
          <w:tcPr>
            <w:tcW w:w="581" w:type="pct"/>
            <w:vMerge/>
          </w:tcPr>
          <w:p w14:paraId="61A2F9EF" w14:textId="77777777" w:rsidR="00057E45" w:rsidRPr="00E6011B" w:rsidRDefault="00057E45" w:rsidP="005277BF">
            <w:pPr>
              <w:rPr>
                <w:rFonts w:ascii="Times New Roman" w:hAnsi="Times New Roman" w:cs="Times New Roman"/>
                <w:sz w:val="28"/>
                <w:szCs w:val="28"/>
              </w:rPr>
            </w:pPr>
          </w:p>
        </w:tc>
        <w:tc>
          <w:tcPr>
            <w:tcW w:w="1328" w:type="pct"/>
            <w:vMerge/>
          </w:tcPr>
          <w:p w14:paraId="445B25A8" w14:textId="77777777" w:rsidR="00057E45" w:rsidRPr="00E6011B" w:rsidRDefault="00057E45" w:rsidP="005277BF">
            <w:pPr>
              <w:rPr>
                <w:rFonts w:ascii="Times New Roman" w:hAnsi="Times New Roman" w:cs="Times New Roman"/>
                <w:sz w:val="28"/>
                <w:szCs w:val="28"/>
              </w:rPr>
            </w:pPr>
          </w:p>
        </w:tc>
        <w:tc>
          <w:tcPr>
            <w:tcW w:w="2119" w:type="pct"/>
          </w:tcPr>
          <w:p w14:paraId="77C0841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4B993112" w14:textId="77777777" w:rsidTr="005277BF">
        <w:tc>
          <w:tcPr>
            <w:tcW w:w="176" w:type="pct"/>
            <w:vMerge/>
          </w:tcPr>
          <w:p w14:paraId="75A8BA37" w14:textId="77777777" w:rsidR="00057E45" w:rsidRPr="00E6011B" w:rsidRDefault="00057E45" w:rsidP="005277BF">
            <w:pPr>
              <w:rPr>
                <w:rFonts w:ascii="Times New Roman" w:hAnsi="Times New Roman" w:cs="Times New Roman"/>
                <w:sz w:val="28"/>
                <w:szCs w:val="28"/>
              </w:rPr>
            </w:pPr>
          </w:p>
        </w:tc>
        <w:tc>
          <w:tcPr>
            <w:tcW w:w="796" w:type="pct"/>
            <w:vMerge/>
          </w:tcPr>
          <w:p w14:paraId="64FCBBE0" w14:textId="77777777" w:rsidR="00057E45" w:rsidRPr="00E6011B" w:rsidRDefault="00057E45" w:rsidP="005277BF">
            <w:pPr>
              <w:rPr>
                <w:rFonts w:ascii="Times New Roman" w:hAnsi="Times New Roman" w:cs="Times New Roman"/>
                <w:sz w:val="28"/>
                <w:szCs w:val="28"/>
              </w:rPr>
            </w:pPr>
          </w:p>
        </w:tc>
        <w:tc>
          <w:tcPr>
            <w:tcW w:w="581" w:type="pct"/>
            <w:vMerge/>
          </w:tcPr>
          <w:p w14:paraId="4EC06FCB" w14:textId="77777777" w:rsidR="00057E45" w:rsidRPr="00E6011B" w:rsidRDefault="00057E45" w:rsidP="005277BF">
            <w:pPr>
              <w:rPr>
                <w:rFonts w:ascii="Times New Roman" w:hAnsi="Times New Roman" w:cs="Times New Roman"/>
                <w:sz w:val="28"/>
                <w:szCs w:val="28"/>
              </w:rPr>
            </w:pPr>
          </w:p>
        </w:tc>
        <w:tc>
          <w:tcPr>
            <w:tcW w:w="1328" w:type="pct"/>
            <w:vMerge/>
          </w:tcPr>
          <w:p w14:paraId="478D9C68" w14:textId="77777777" w:rsidR="00057E45" w:rsidRPr="00E6011B" w:rsidRDefault="00057E45" w:rsidP="005277BF">
            <w:pPr>
              <w:rPr>
                <w:rFonts w:ascii="Times New Roman" w:hAnsi="Times New Roman" w:cs="Times New Roman"/>
                <w:sz w:val="28"/>
                <w:szCs w:val="28"/>
              </w:rPr>
            </w:pPr>
          </w:p>
        </w:tc>
        <w:tc>
          <w:tcPr>
            <w:tcW w:w="2119" w:type="pct"/>
          </w:tcPr>
          <w:p w14:paraId="1EB61D9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77E1272" w14:textId="77777777" w:rsidTr="005277BF">
        <w:tc>
          <w:tcPr>
            <w:tcW w:w="176" w:type="pct"/>
            <w:vMerge/>
          </w:tcPr>
          <w:p w14:paraId="4EFC60DF" w14:textId="77777777" w:rsidR="00057E45" w:rsidRPr="00E6011B" w:rsidRDefault="00057E45" w:rsidP="005277BF">
            <w:pPr>
              <w:rPr>
                <w:rFonts w:ascii="Times New Roman" w:hAnsi="Times New Roman" w:cs="Times New Roman"/>
                <w:sz w:val="28"/>
                <w:szCs w:val="28"/>
              </w:rPr>
            </w:pPr>
          </w:p>
        </w:tc>
        <w:tc>
          <w:tcPr>
            <w:tcW w:w="796" w:type="pct"/>
            <w:vMerge/>
          </w:tcPr>
          <w:p w14:paraId="431D22FA" w14:textId="77777777" w:rsidR="00057E45" w:rsidRPr="00E6011B" w:rsidRDefault="00057E45" w:rsidP="005277BF">
            <w:pPr>
              <w:rPr>
                <w:rFonts w:ascii="Times New Roman" w:hAnsi="Times New Roman" w:cs="Times New Roman"/>
                <w:sz w:val="28"/>
                <w:szCs w:val="28"/>
              </w:rPr>
            </w:pPr>
          </w:p>
        </w:tc>
        <w:tc>
          <w:tcPr>
            <w:tcW w:w="581" w:type="pct"/>
            <w:vMerge/>
          </w:tcPr>
          <w:p w14:paraId="4FD3B41A" w14:textId="77777777" w:rsidR="00057E45" w:rsidRPr="00E6011B" w:rsidRDefault="00057E45" w:rsidP="005277BF">
            <w:pPr>
              <w:rPr>
                <w:rFonts w:ascii="Times New Roman" w:hAnsi="Times New Roman" w:cs="Times New Roman"/>
                <w:sz w:val="28"/>
                <w:szCs w:val="28"/>
              </w:rPr>
            </w:pPr>
          </w:p>
        </w:tc>
        <w:tc>
          <w:tcPr>
            <w:tcW w:w="1328" w:type="pct"/>
            <w:vMerge/>
          </w:tcPr>
          <w:p w14:paraId="07B116C6" w14:textId="77777777" w:rsidR="00057E45" w:rsidRPr="00E6011B" w:rsidRDefault="00057E45" w:rsidP="005277BF">
            <w:pPr>
              <w:rPr>
                <w:rFonts w:ascii="Times New Roman" w:hAnsi="Times New Roman" w:cs="Times New Roman"/>
                <w:sz w:val="28"/>
                <w:szCs w:val="28"/>
              </w:rPr>
            </w:pPr>
          </w:p>
        </w:tc>
        <w:tc>
          <w:tcPr>
            <w:tcW w:w="2119" w:type="pct"/>
          </w:tcPr>
          <w:p w14:paraId="2FC36ECA" w14:textId="77777777" w:rsidR="00057E45" w:rsidRPr="00E6011B" w:rsidRDefault="00057E45" w:rsidP="005277BF">
            <w:pPr>
              <w:ind w:right="-57"/>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779F7C9D" w14:textId="77777777" w:rsidTr="005277BF">
        <w:tc>
          <w:tcPr>
            <w:tcW w:w="176" w:type="pct"/>
            <w:vMerge/>
          </w:tcPr>
          <w:p w14:paraId="3A96A22A" w14:textId="77777777" w:rsidR="00057E45" w:rsidRPr="00E6011B" w:rsidRDefault="00057E45" w:rsidP="005277BF">
            <w:pPr>
              <w:rPr>
                <w:rFonts w:ascii="Times New Roman" w:hAnsi="Times New Roman" w:cs="Times New Roman"/>
                <w:sz w:val="28"/>
                <w:szCs w:val="28"/>
              </w:rPr>
            </w:pPr>
          </w:p>
        </w:tc>
        <w:tc>
          <w:tcPr>
            <w:tcW w:w="796" w:type="pct"/>
            <w:vMerge/>
          </w:tcPr>
          <w:p w14:paraId="3FD7FDC0" w14:textId="77777777" w:rsidR="00057E45" w:rsidRPr="00E6011B" w:rsidRDefault="00057E45" w:rsidP="005277BF">
            <w:pPr>
              <w:rPr>
                <w:rFonts w:ascii="Times New Roman" w:hAnsi="Times New Roman" w:cs="Times New Roman"/>
                <w:sz w:val="28"/>
                <w:szCs w:val="28"/>
              </w:rPr>
            </w:pPr>
          </w:p>
        </w:tc>
        <w:tc>
          <w:tcPr>
            <w:tcW w:w="581" w:type="pct"/>
            <w:vMerge/>
          </w:tcPr>
          <w:p w14:paraId="5C2E7615" w14:textId="77777777" w:rsidR="00057E45" w:rsidRPr="00E6011B" w:rsidRDefault="00057E45" w:rsidP="005277BF">
            <w:pPr>
              <w:rPr>
                <w:rFonts w:ascii="Times New Roman" w:hAnsi="Times New Roman" w:cs="Times New Roman"/>
                <w:sz w:val="28"/>
                <w:szCs w:val="28"/>
              </w:rPr>
            </w:pPr>
          </w:p>
        </w:tc>
        <w:tc>
          <w:tcPr>
            <w:tcW w:w="1328" w:type="pct"/>
            <w:vMerge/>
          </w:tcPr>
          <w:p w14:paraId="7D74DA78" w14:textId="77777777" w:rsidR="00057E45" w:rsidRPr="00E6011B" w:rsidRDefault="00057E45" w:rsidP="005277BF">
            <w:pPr>
              <w:rPr>
                <w:rFonts w:ascii="Times New Roman" w:hAnsi="Times New Roman" w:cs="Times New Roman"/>
                <w:sz w:val="28"/>
                <w:szCs w:val="28"/>
              </w:rPr>
            </w:pPr>
          </w:p>
        </w:tc>
        <w:tc>
          <w:tcPr>
            <w:tcW w:w="2119" w:type="pct"/>
          </w:tcPr>
          <w:p w14:paraId="06EE1B71"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2B069407" w14:textId="77777777" w:rsidTr="005277BF">
        <w:tc>
          <w:tcPr>
            <w:tcW w:w="176" w:type="pct"/>
            <w:vMerge/>
          </w:tcPr>
          <w:p w14:paraId="3C7C8693" w14:textId="77777777" w:rsidR="00057E45" w:rsidRPr="00E6011B" w:rsidRDefault="00057E45" w:rsidP="005277BF">
            <w:pPr>
              <w:rPr>
                <w:rFonts w:ascii="Times New Roman" w:hAnsi="Times New Roman" w:cs="Times New Roman"/>
                <w:sz w:val="28"/>
                <w:szCs w:val="28"/>
              </w:rPr>
            </w:pPr>
          </w:p>
        </w:tc>
        <w:tc>
          <w:tcPr>
            <w:tcW w:w="796" w:type="pct"/>
            <w:vMerge/>
          </w:tcPr>
          <w:p w14:paraId="104392D7" w14:textId="77777777" w:rsidR="00057E45" w:rsidRPr="00E6011B" w:rsidRDefault="00057E45" w:rsidP="005277BF">
            <w:pPr>
              <w:rPr>
                <w:rFonts w:ascii="Times New Roman" w:hAnsi="Times New Roman" w:cs="Times New Roman"/>
                <w:sz w:val="28"/>
                <w:szCs w:val="28"/>
              </w:rPr>
            </w:pPr>
          </w:p>
        </w:tc>
        <w:tc>
          <w:tcPr>
            <w:tcW w:w="581" w:type="pct"/>
            <w:vMerge/>
          </w:tcPr>
          <w:p w14:paraId="0B6508FE" w14:textId="77777777" w:rsidR="00057E45" w:rsidRPr="00E6011B" w:rsidRDefault="00057E45" w:rsidP="005277BF">
            <w:pPr>
              <w:rPr>
                <w:rFonts w:ascii="Times New Roman" w:hAnsi="Times New Roman" w:cs="Times New Roman"/>
                <w:sz w:val="28"/>
                <w:szCs w:val="28"/>
              </w:rPr>
            </w:pPr>
          </w:p>
        </w:tc>
        <w:tc>
          <w:tcPr>
            <w:tcW w:w="1328" w:type="pct"/>
            <w:vMerge/>
          </w:tcPr>
          <w:p w14:paraId="3E16A54E" w14:textId="77777777" w:rsidR="00057E45" w:rsidRPr="00E6011B" w:rsidRDefault="00057E45" w:rsidP="005277BF">
            <w:pPr>
              <w:rPr>
                <w:rFonts w:ascii="Times New Roman" w:hAnsi="Times New Roman" w:cs="Times New Roman"/>
                <w:sz w:val="28"/>
                <w:szCs w:val="28"/>
              </w:rPr>
            </w:pPr>
          </w:p>
        </w:tc>
        <w:tc>
          <w:tcPr>
            <w:tcW w:w="2119" w:type="pct"/>
          </w:tcPr>
          <w:p w14:paraId="05D0818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tc>
      </w:tr>
      <w:tr w:rsidR="00136056" w:rsidRPr="00E6011B" w14:paraId="7A138CCD" w14:textId="77777777" w:rsidTr="005277BF">
        <w:trPr>
          <w:trHeight w:val="1012"/>
        </w:trPr>
        <w:tc>
          <w:tcPr>
            <w:tcW w:w="176" w:type="pct"/>
            <w:tcBorders>
              <w:bottom w:val="single" w:sz="4" w:space="0" w:color="000000" w:themeColor="text1"/>
            </w:tcBorders>
          </w:tcPr>
          <w:p w14:paraId="3669A4E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796" w:type="pct"/>
            <w:tcBorders>
              <w:bottom w:val="single" w:sz="4" w:space="0" w:color="000000" w:themeColor="text1"/>
            </w:tcBorders>
          </w:tcPr>
          <w:p w14:paraId="0DE86CB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Амбулаторное ветеринарное обслуживание</w:t>
            </w:r>
          </w:p>
        </w:tc>
        <w:tc>
          <w:tcPr>
            <w:tcW w:w="581" w:type="pct"/>
            <w:tcBorders>
              <w:bottom w:val="single" w:sz="4" w:space="0" w:color="000000" w:themeColor="text1"/>
            </w:tcBorders>
          </w:tcPr>
          <w:p w14:paraId="289F7BC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3.10.1</w:t>
            </w:r>
          </w:p>
        </w:tc>
        <w:tc>
          <w:tcPr>
            <w:tcW w:w="1328" w:type="pct"/>
            <w:tcBorders>
              <w:bottom w:val="single" w:sz="4" w:space="0" w:color="000000" w:themeColor="text1"/>
            </w:tcBorders>
          </w:tcPr>
          <w:p w14:paraId="095D40B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2119" w:type="pct"/>
            <w:vMerge w:val="restart"/>
            <w:tcBorders>
              <w:bottom w:val="single" w:sz="4" w:space="0" w:color="000000" w:themeColor="text1"/>
            </w:tcBorders>
          </w:tcPr>
          <w:p w14:paraId="59886CC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p w14:paraId="61C1958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p w14:paraId="5A93808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B7160E" w14:textId="77777777" w:rsidR="00057E45" w:rsidRPr="00E6011B" w:rsidRDefault="00057E45" w:rsidP="005277BF">
            <w:pPr>
              <w:ind w:right="-57"/>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5D614D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30E967D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0540D1A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p w14:paraId="22B8093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60%. </w:t>
            </w:r>
            <w:r w:rsidRPr="00E6011B">
              <w:rPr>
                <w:rFonts w:ascii="Times New Roman" w:eastAsia="Tahoma" w:hAnsi="Times New Roman" w:cs="Times New Roman"/>
                <w:sz w:val="28"/>
                <w:szCs w:val="28"/>
              </w:rPr>
              <w:lastRenderedPageBreak/>
              <w:t>Процент застройки подземной части не регламентируется.</w:t>
            </w:r>
          </w:p>
          <w:p w14:paraId="0946BED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912F76B" w14:textId="77777777" w:rsidTr="005277BF">
        <w:tc>
          <w:tcPr>
            <w:tcW w:w="176" w:type="pct"/>
          </w:tcPr>
          <w:p w14:paraId="5B0D80BE"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96" w:type="pct"/>
          </w:tcPr>
          <w:p w14:paraId="3010E4F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Приюты для животных</w:t>
            </w:r>
          </w:p>
        </w:tc>
        <w:tc>
          <w:tcPr>
            <w:tcW w:w="581" w:type="pct"/>
          </w:tcPr>
          <w:p w14:paraId="132DDAA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3.10.2</w:t>
            </w:r>
          </w:p>
        </w:tc>
        <w:tc>
          <w:tcPr>
            <w:tcW w:w="1328" w:type="pct"/>
          </w:tcPr>
          <w:p w14:paraId="612A5EE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E6011B">
              <w:rPr>
                <w:rFonts w:ascii="Times New Roman" w:eastAsia="Tahoma" w:hAnsi="Times New Roman" w:cs="Times New Roman"/>
                <w:sz w:val="28"/>
                <w:szCs w:val="28"/>
              </w:rPr>
              <w:lastRenderedPageBreak/>
              <w:t xml:space="preserve">размещение объектов капитального строительства, предназначенных для организации гостиниц для животных </w:t>
            </w:r>
          </w:p>
        </w:tc>
        <w:tc>
          <w:tcPr>
            <w:tcW w:w="2119" w:type="pct"/>
            <w:vMerge/>
          </w:tcPr>
          <w:p w14:paraId="3188D2FD" w14:textId="77777777" w:rsidR="00057E45" w:rsidRPr="00E6011B" w:rsidRDefault="00057E45" w:rsidP="005277BF">
            <w:pPr>
              <w:rPr>
                <w:rFonts w:ascii="Times New Roman" w:hAnsi="Times New Roman" w:cs="Times New Roman"/>
                <w:sz w:val="28"/>
                <w:szCs w:val="28"/>
              </w:rPr>
            </w:pPr>
          </w:p>
        </w:tc>
      </w:tr>
      <w:tr w:rsidR="00136056" w:rsidRPr="00E6011B" w14:paraId="4873B1F8" w14:textId="77777777" w:rsidTr="005277BF">
        <w:tc>
          <w:tcPr>
            <w:tcW w:w="176" w:type="pct"/>
            <w:vMerge w:val="restart"/>
          </w:tcPr>
          <w:p w14:paraId="17AAB6F7"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96" w:type="pct"/>
            <w:vMerge w:val="restart"/>
          </w:tcPr>
          <w:p w14:paraId="0B39D536"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Недропользование</w:t>
            </w:r>
          </w:p>
        </w:tc>
        <w:tc>
          <w:tcPr>
            <w:tcW w:w="581" w:type="pct"/>
            <w:vMerge w:val="restart"/>
          </w:tcPr>
          <w:p w14:paraId="44B523E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6.1</w:t>
            </w:r>
          </w:p>
        </w:tc>
        <w:tc>
          <w:tcPr>
            <w:tcW w:w="1328" w:type="pct"/>
            <w:vMerge w:val="restart"/>
          </w:tcPr>
          <w:p w14:paraId="7430147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w:t>
            </w:r>
            <w:r w:rsidRPr="00E6011B">
              <w:rPr>
                <w:rFonts w:ascii="Times New Roman" w:eastAsia="Tahoma" w:hAnsi="Times New Roman" w:cs="Times New Roman"/>
                <w:sz w:val="28"/>
                <w:szCs w:val="28"/>
              </w:rPr>
              <w:lastRenderedPageBreak/>
              <w:t xml:space="preserve">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2119" w:type="pct"/>
          </w:tcPr>
          <w:p w14:paraId="738ECDA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tc>
      </w:tr>
      <w:tr w:rsidR="00136056" w:rsidRPr="00E6011B" w14:paraId="1F9B4F7C" w14:textId="77777777" w:rsidTr="005277BF">
        <w:tc>
          <w:tcPr>
            <w:tcW w:w="176" w:type="pct"/>
            <w:vMerge/>
          </w:tcPr>
          <w:p w14:paraId="197F4326" w14:textId="77777777" w:rsidR="00057E45" w:rsidRPr="00E6011B" w:rsidRDefault="00057E45" w:rsidP="005277BF">
            <w:pPr>
              <w:rPr>
                <w:rFonts w:ascii="Times New Roman" w:hAnsi="Times New Roman" w:cs="Times New Roman"/>
                <w:sz w:val="28"/>
                <w:szCs w:val="28"/>
              </w:rPr>
            </w:pPr>
          </w:p>
        </w:tc>
        <w:tc>
          <w:tcPr>
            <w:tcW w:w="796" w:type="pct"/>
            <w:vMerge/>
          </w:tcPr>
          <w:p w14:paraId="423FCA4B" w14:textId="77777777" w:rsidR="00057E45" w:rsidRPr="00E6011B" w:rsidRDefault="00057E45" w:rsidP="005277BF">
            <w:pPr>
              <w:rPr>
                <w:rFonts w:ascii="Times New Roman" w:hAnsi="Times New Roman" w:cs="Times New Roman"/>
                <w:sz w:val="28"/>
                <w:szCs w:val="28"/>
              </w:rPr>
            </w:pPr>
          </w:p>
        </w:tc>
        <w:tc>
          <w:tcPr>
            <w:tcW w:w="581" w:type="pct"/>
            <w:vMerge/>
          </w:tcPr>
          <w:p w14:paraId="24406FA5" w14:textId="77777777" w:rsidR="00057E45" w:rsidRPr="00E6011B" w:rsidRDefault="00057E45" w:rsidP="005277BF">
            <w:pPr>
              <w:rPr>
                <w:rFonts w:ascii="Times New Roman" w:hAnsi="Times New Roman" w:cs="Times New Roman"/>
                <w:sz w:val="28"/>
                <w:szCs w:val="28"/>
              </w:rPr>
            </w:pPr>
          </w:p>
        </w:tc>
        <w:tc>
          <w:tcPr>
            <w:tcW w:w="1328" w:type="pct"/>
            <w:vMerge/>
          </w:tcPr>
          <w:p w14:paraId="5707E2F5" w14:textId="77777777" w:rsidR="00057E45" w:rsidRPr="00E6011B" w:rsidRDefault="00057E45" w:rsidP="005277BF">
            <w:pPr>
              <w:rPr>
                <w:rFonts w:ascii="Times New Roman" w:hAnsi="Times New Roman" w:cs="Times New Roman"/>
                <w:sz w:val="28"/>
                <w:szCs w:val="28"/>
              </w:rPr>
            </w:pPr>
          </w:p>
        </w:tc>
        <w:tc>
          <w:tcPr>
            <w:tcW w:w="2119" w:type="pct"/>
          </w:tcPr>
          <w:p w14:paraId="649ABEE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6DC7A041" w14:textId="77777777" w:rsidTr="005277BF">
        <w:tc>
          <w:tcPr>
            <w:tcW w:w="176" w:type="pct"/>
            <w:vMerge/>
          </w:tcPr>
          <w:p w14:paraId="2445032B" w14:textId="77777777" w:rsidR="00057E45" w:rsidRPr="00E6011B" w:rsidRDefault="00057E45" w:rsidP="005277BF">
            <w:pPr>
              <w:rPr>
                <w:rFonts w:ascii="Times New Roman" w:hAnsi="Times New Roman" w:cs="Times New Roman"/>
                <w:sz w:val="28"/>
                <w:szCs w:val="28"/>
              </w:rPr>
            </w:pPr>
          </w:p>
        </w:tc>
        <w:tc>
          <w:tcPr>
            <w:tcW w:w="796" w:type="pct"/>
            <w:vMerge/>
          </w:tcPr>
          <w:p w14:paraId="0697482A" w14:textId="77777777" w:rsidR="00057E45" w:rsidRPr="00E6011B" w:rsidRDefault="00057E45" w:rsidP="005277BF">
            <w:pPr>
              <w:rPr>
                <w:rFonts w:ascii="Times New Roman" w:hAnsi="Times New Roman" w:cs="Times New Roman"/>
                <w:sz w:val="28"/>
                <w:szCs w:val="28"/>
              </w:rPr>
            </w:pPr>
          </w:p>
        </w:tc>
        <w:tc>
          <w:tcPr>
            <w:tcW w:w="581" w:type="pct"/>
            <w:vMerge/>
          </w:tcPr>
          <w:p w14:paraId="74B827EE" w14:textId="77777777" w:rsidR="00057E45" w:rsidRPr="00E6011B" w:rsidRDefault="00057E45" w:rsidP="005277BF">
            <w:pPr>
              <w:rPr>
                <w:rFonts w:ascii="Times New Roman" w:hAnsi="Times New Roman" w:cs="Times New Roman"/>
                <w:sz w:val="28"/>
                <w:szCs w:val="28"/>
              </w:rPr>
            </w:pPr>
          </w:p>
        </w:tc>
        <w:tc>
          <w:tcPr>
            <w:tcW w:w="1328" w:type="pct"/>
            <w:vMerge/>
          </w:tcPr>
          <w:p w14:paraId="57E0C9E6" w14:textId="77777777" w:rsidR="00057E45" w:rsidRPr="00E6011B" w:rsidRDefault="00057E45" w:rsidP="005277BF">
            <w:pPr>
              <w:rPr>
                <w:rFonts w:ascii="Times New Roman" w:hAnsi="Times New Roman" w:cs="Times New Roman"/>
                <w:sz w:val="28"/>
                <w:szCs w:val="28"/>
              </w:rPr>
            </w:pPr>
          </w:p>
        </w:tc>
        <w:tc>
          <w:tcPr>
            <w:tcW w:w="2119" w:type="pct"/>
          </w:tcPr>
          <w:p w14:paraId="65AE60E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7099D771" w14:textId="77777777" w:rsidTr="005277BF">
        <w:tc>
          <w:tcPr>
            <w:tcW w:w="176" w:type="pct"/>
            <w:vMerge/>
          </w:tcPr>
          <w:p w14:paraId="1E5BDBDF" w14:textId="77777777" w:rsidR="00057E45" w:rsidRPr="00E6011B" w:rsidRDefault="00057E45" w:rsidP="005277BF">
            <w:pPr>
              <w:rPr>
                <w:rFonts w:ascii="Times New Roman" w:hAnsi="Times New Roman" w:cs="Times New Roman"/>
                <w:sz w:val="28"/>
                <w:szCs w:val="28"/>
              </w:rPr>
            </w:pPr>
          </w:p>
        </w:tc>
        <w:tc>
          <w:tcPr>
            <w:tcW w:w="796" w:type="pct"/>
            <w:vMerge/>
          </w:tcPr>
          <w:p w14:paraId="450EB009" w14:textId="77777777" w:rsidR="00057E45" w:rsidRPr="00E6011B" w:rsidRDefault="00057E45" w:rsidP="005277BF">
            <w:pPr>
              <w:rPr>
                <w:rFonts w:ascii="Times New Roman" w:hAnsi="Times New Roman" w:cs="Times New Roman"/>
                <w:sz w:val="28"/>
                <w:szCs w:val="28"/>
              </w:rPr>
            </w:pPr>
          </w:p>
        </w:tc>
        <w:tc>
          <w:tcPr>
            <w:tcW w:w="581" w:type="pct"/>
            <w:vMerge/>
          </w:tcPr>
          <w:p w14:paraId="5F8421AF" w14:textId="77777777" w:rsidR="00057E45" w:rsidRPr="00E6011B" w:rsidRDefault="00057E45" w:rsidP="005277BF">
            <w:pPr>
              <w:rPr>
                <w:rFonts w:ascii="Times New Roman" w:hAnsi="Times New Roman" w:cs="Times New Roman"/>
                <w:sz w:val="28"/>
                <w:szCs w:val="28"/>
              </w:rPr>
            </w:pPr>
          </w:p>
        </w:tc>
        <w:tc>
          <w:tcPr>
            <w:tcW w:w="1328" w:type="pct"/>
            <w:vMerge/>
          </w:tcPr>
          <w:p w14:paraId="6B0D1D4C" w14:textId="77777777" w:rsidR="00057E45" w:rsidRPr="00E6011B" w:rsidRDefault="00057E45" w:rsidP="005277BF">
            <w:pPr>
              <w:rPr>
                <w:rFonts w:ascii="Times New Roman" w:hAnsi="Times New Roman" w:cs="Times New Roman"/>
                <w:sz w:val="28"/>
                <w:szCs w:val="28"/>
              </w:rPr>
            </w:pPr>
          </w:p>
        </w:tc>
        <w:tc>
          <w:tcPr>
            <w:tcW w:w="2119" w:type="pct"/>
          </w:tcPr>
          <w:p w14:paraId="7129EDEF" w14:textId="77777777" w:rsidR="00057E45" w:rsidRPr="00E6011B" w:rsidRDefault="00057E45" w:rsidP="005277BF">
            <w:pPr>
              <w:ind w:right="-57"/>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759086E5" w14:textId="77777777" w:rsidTr="005277BF">
        <w:tc>
          <w:tcPr>
            <w:tcW w:w="176" w:type="pct"/>
            <w:vMerge/>
          </w:tcPr>
          <w:p w14:paraId="58EB005D" w14:textId="77777777" w:rsidR="00057E45" w:rsidRPr="00E6011B" w:rsidRDefault="00057E45" w:rsidP="005277BF">
            <w:pPr>
              <w:rPr>
                <w:rFonts w:ascii="Times New Roman" w:hAnsi="Times New Roman" w:cs="Times New Roman"/>
                <w:sz w:val="28"/>
                <w:szCs w:val="28"/>
              </w:rPr>
            </w:pPr>
          </w:p>
        </w:tc>
        <w:tc>
          <w:tcPr>
            <w:tcW w:w="796" w:type="pct"/>
            <w:vMerge/>
          </w:tcPr>
          <w:p w14:paraId="4A79C26E" w14:textId="77777777" w:rsidR="00057E45" w:rsidRPr="00E6011B" w:rsidRDefault="00057E45" w:rsidP="005277BF">
            <w:pPr>
              <w:rPr>
                <w:rFonts w:ascii="Times New Roman" w:hAnsi="Times New Roman" w:cs="Times New Roman"/>
                <w:sz w:val="28"/>
                <w:szCs w:val="28"/>
              </w:rPr>
            </w:pPr>
          </w:p>
        </w:tc>
        <w:tc>
          <w:tcPr>
            <w:tcW w:w="581" w:type="pct"/>
            <w:vMerge/>
          </w:tcPr>
          <w:p w14:paraId="3C24DD36" w14:textId="77777777" w:rsidR="00057E45" w:rsidRPr="00E6011B" w:rsidRDefault="00057E45" w:rsidP="005277BF">
            <w:pPr>
              <w:rPr>
                <w:rFonts w:ascii="Times New Roman" w:hAnsi="Times New Roman" w:cs="Times New Roman"/>
                <w:sz w:val="28"/>
                <w:szCs w:val="28"/>
              </w:rPr>
            </w:pPr>
          </w:p>
        </w:tc>
        <w:tc>
          <w:tcPr>
            <w:tcW w:w="1328" w:type="pct"/>
            <w:vMerge/>
          </w:tcPr>
          <w:p w14:paraId="6D4745FE" w14:textId="77777777" w:rsidR="00057E45" w:rsidRPr="00E6011B" w:rsidRDefault="00057E45" w:rsidP="005277BF">
            <w:pPr>
              <w:rPr>
                <w:rFonts w:ascii="Times New Roman" w:hAnsi="Times New Roman" w:cs="Times New Roman"/>
                <w:sz w:val="28"/>
                <w:szCs w:val="28"/>
              </w:rPr>
            </w:pPr>
          </w:p>
        </w:tc>
        <w:tc>
          <w:tcPr>
            <w:tcW w:w="2119" w:type="pct"/>
          </w:tcPr>
          <w:p w14:paraId="6255184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5086FF64" w14:textId="77777777" w:rsidTr="005277BF">
        <w:tc>
          <w:tcPr>
            <w:tcW w:w="176" w:type="pct"/>
            <w:vMerge/>
          </w:tcPr>
          <w:p w14:paraId="4494071D" w14:textId="77777777" w:rsidR="00057E45" w:rsidRPr="00E6011B" w:rsidRDefault="00057E45" w:rsidP="005277BF">
            <w:pPr>
              <w:rPr>
                <w:rFonts w:ascii="Times New Roman" w:hAnsi="Times New Roman" w:cs="Times New Roman"/>
                <w:sz w:val="28"/>
                <w:szCs w:val="28"/>
              </w:rPr>
            </w:pPr>
          </w:p>
        </w:tc>
        <w:tc>
          <w:tcPr>
            <w:tcW w:w="796" w:type="pct"/>
            <w:vMerge/>
          </w:tcPr>
          <w:p w14:paraId="7DE1AA30" w14:textId="77777777" w:rsidR="00057E45" w:rsidRPr="00E6011B" w:rsidRDefault="00057E45" w:rsidP="005277BF">
            <w:pPr>
              <w:rPr>
                <w:rFonts w:ascii="Times New Roman" w:hAnsi="Times New Roman" w:cs="Times New Roman"/>
                <w:sz w:val="28"/>
                <w:szCs w:val="28"/>
              </w:rPr>
            </w:pPr>
          </w:p>
        </w:tc>
        <w:tc>
          <w:tcPr>
            <w:tcW w:w="581" w:type="pct"/>
            <w:vMerge/>
          </w:tcPr>
          <w:p w14:paraId="554AFEA7" w14:textId="77777777" w:rsidR="00057E45" w:rsidRPr="00E6011B" w:rsidRDefault="00057E45" w:rsidP="005277BF">
            <w:pPr>
              <w:rPr>
                <w:rFonts w:ascii="Times New Roman" w:hAnsi="Times New Roman" w:cs="Times New Roman"/>
                <w:sz w:val="28"/>
                <w:szCs w:val="28"/>
              </w:rPr>
            </w:pPr>
          </w:p>
        </w:tc>
        <w:tc>
          <w:tcPr>
            <w:tcW w:w="1328" w:type="pct"/>
            <w:vMerge/>
          </w:tcPr>
          <w:p w14:paraId="39183964" w14:textId="77777777" w:rsidR="00057E45" w:rsidRPr="00E6011B" w:rsidRDefault="00057E45" w:rsidP="005277BF">
            <w:pPr>
              <w:rPr>
                <w:rFonts w:ascii="Times New Roman" w:hAnsi="Times New Roman" w:cs="Times New Roman"/>
                <w:sz w:val="28"/>
                <w:szCs w:val="28"/>
              </w:rPr>
            </w:pPr>
          </w:p>
        </w:tc>
        <w:tc>
          <w:tcPr>
            <w:tcW w:w="2119" w:type="pct"/>
          </w:tcPr>
          <w:p w14:paraId="715E7A4E"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1BC32425" w14:textId="77777777" w:rsidTr="005277BF">
        <w:tc>
          <w:tcPr>
            <w:tcW w:w="176" w:type="pct"/>
            <w:vMerge/>
          </w:tcPr>
          <w:p w14:paraId="66007F4F" w14:textId="77777777" w:rsidR="00057E45" w:rsidRPr="00E6011B" w:rsidRDefault="00057E45" w:rsidP="005277BF">
            <w:pPr>
              <w:rPr>
                <w:rFonts w:ascii="Times New Roman" w:hAnsi="Times New Roman" w:cs="Times New Roman"/>
                <w:sz w:val="28"/>
                <w:szCs w:val="28"/>
              </w:rPr>
            </w:pPr>
          </w:p>
        </w:tc>
        <w:tc>
          <w:tcPr>
            <w:tcW w:w="796" w:type="pct"/>
            <w:vMerge/>
          </w:tcPr>
          <w:p w14:paraId="3C20EDB0" w14:textId="77777777" w:rsidR="00057E45" w:rsidRPr="00E6011B" w:rsidRDefault="00057E45" w:rsidP="005277BF">
            <w:pPr>
              <w:rPr>
                <w:rFonts w:ascii="Times New Roman" w:hAnsi="Times New Roman" w:cs="Times New Roman"/>
                <w:sz w:val="28"/>
                <w:szCs w:val="28"/>
              </w:rPr>
            </w:pPr>
          </w:p>
        </w:tc>
        <w:tc>
          <w:tcPr>
            <w:tcW w:w="581" w:type="pct"/>
            <w:vMerge/>
          </w:tcPr>
          <w:p w14:paraId="564B59AB" w14:textId="77777777" w:rsidR="00057E45" w:rsidRPr="00E6011B" w:rsidRDefault="00057E45" w:rsidP="005277BF">
            <w:pPr>
              <w:rPr>
                <w:rFonts w:ascii="Times New Roman" w:hAnsi="Times New Roman" w:cs="Times New Roman"/>
                <w:sz w:val="28"/>
                <w:szCs w:val="28"/>
              </w:rPr>
            </w:pPr>
          </w:p>
        </w:tc>
        <w:tc>
          <w:tcPr>
            <w:tcW w:w="1328" w:type="pct"/>
            <w:vMerge/>
          </w:tcPr>
          <w:p w14:paraId="23BBE212" w14:textId="77777777" w:rsidR="00057E45" w:rsidRPr="00E6011B" w:rsidRDefault="00057E45" w:rsidP="005277BF">
            <w:pPr>
              <w:rPr>
                <w:rFonts w:ascii="Times New Roman" w:hAnsi="Times New Roman" w:cs="Times New Roman"/>
                <w:sz w:val="28"/>
                <w:szCs w:val="28"/>
              </w:rPr>
            </w:pPr>
          </w:p>
        </w:tc>
        <w:tc>
          <w:tcPr>
            <w:tcW w:w="2119" w:type="pct"/>
          </w:tcPr>
          <w:p w14:paraId="79DC840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а также в соответствии с проектной документацией. Процент застройки подземной части не регламентируется.</w:t>
            </w:r>
          </w:p>
        </w:tc>
      </w:tr>
      <w:tr w:rsidR="00136056" w:rsidRPr="00E6011B" w14:paraId="5FD66394" w14:textId="77777777" w:rsidTr="005277BF">
        <w:tc>
          <w:tcPr>
            <w:tcW w:w="176" w:type="pct"/>
          </w:tcPr>
          <w:p w14:paraId="284E5A1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96" w:type="pct"/>
          </w:tcPr>
          <w:p w14:paraId="60E3C6A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81" w:type="pct"/>
          </w:tcPr>
          <w:p w14:paraId="1D47DBE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28" w:type="pct"/>
          </w:tcPr>
          <w:p w14:paraId="68CB85A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E6011B">
              <w:rPr>
                <w:rFonts w:ascii="Times New Roman" w:eastAsia="Tahoma" w:hAnsi="Times New Roman" w:cs="Times New Roman"/>
                <w:sz w:val="28"/>
                <w:szCs w:val="28"/>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119" w:type="pct"/>
          </w:tcPr>
          <w:p w14:paraId="62D350F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A420EC6" w14:textId="77777777" w:rsidTr="005277BF">
        <w:tc>
          <w:tcPr>
            <w:tcW w:w="176" w:type="pct"/>
            <w:vMerge w:val="restart"/>
          </w:tcPr>
          <w:p w14:paraId="3EB72006"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96" w:type="pct"/>
            <w:vMerge w:val="restart"/>
          </w:tcPr>
          <w:p w14:paraId="1254584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81" w:type="pct"/>
            <w:vMerge w:val="restart"/>
          </w:tcPr>
          <w:p w14:paraId="48CC5EC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28" w:type="pct"/>
            <w:vMerge w:val="restart"/>
          </w:tcPr>
          <w:p w14:paraId="635E070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E6011B">
              <w:rPr>
                <w:rFonts w:ascii="Times New Roman" w:eastAsia="Tahoma" w:hAnsi="Times New Roman" w:cs="Times New Roman"/>
                <w:sz w:val="28"/>
                <w:szCs w:val="28"/>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19" w:type="pct"/>
          </w:tcPr>
          <w:p w14:paraId="2941BED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48B2A7B8" w14:textId="77777777" w:rsidTr="005277BF">
        <w:tc>
          <w:tcPr>
            <w:tcW w:w="176" w:type="pct"/>
            <w:vMerge/>
          </w:tcPr>
          <w:p w14:paraId="333D9A45" w14:textId="77777777" w:rsidR="00057E45" w:rsidRPr="00E6011B" w:rsidRDefault="00057E45" w:rsidP="005277BF">
            <w:pPr>
              <w:rPr>
                <w:rFonts w:ascii="Times New Roman" w:hAnsi="Times New Roman" w:cs="Times New Roman"/>
                <w:sz w:val="28"/>
                <w:szCs w:val="28"/>
              </w:rPr>
            </w:pPr>
          </w:p>
        </w:tc>
        <w:tc>
          <w:tcPr>
            <w:tcW w:w="796" w:type="pct"/>
            <w:vMerge/>
          </w:tcPr>
          <w:p w14:paraId="5D5428D3" w14:textId="77777777" w:rsidR="00057E45" w:rsidRPr="00E6011B" w:rsidRDefault="00057E45" w:rsidP="005277BF">
            <w:pPr>
              <w:rPr>
                <w:rFonts w:ascii="Times New Roman" w:hAnsi="Times New Roman" w:cs="Times New Roman"/>
                <w:sz w:val="28"/>
                <w:szCs w:val="28"/>
              </w:rPr>
            </w:pPr>
          </w:p>
        </w:tc>
        <w:tc>
          <w:tcPr>
            <w:tcW w:w="581" w:type="pct"/>
            <w:vMerge/>
          </w:tcPr>
          <w:p w14:paraId="00AF05BE" w14:textId="77777777" w:rsidR="00057E45" w:rsidRPr="00E6011B" w:rsidRDefault="00057E45" w:rsidP="005277BF">
            <w:pPr>
              <w:rPr>
                <w:rFonts w:ascii="Times New Roman" w:hAnsi="Times New Roman" w:cs="Times New Roman"/>
                <w:sz w:val="28"/>
                <w:szCs w:val="28"/>
              </w:rPr>
            </w:pPr>
          </w:p>
        </w:tc>
        <w:tc>
          <w:tcPr>
            <w:tcW w:w="1328" w:type="pct"/>
            <w:vMerge/>
          </w:tcPr>
          <w:p w14:paraId="557BEA64" w14:textId="77777777" w:rsidR="00057E45" w:rsidRPr="00E6011B" w:rsidRDefault="00057E45" w:rsidP="005277BF">
            <w:pPr>
              <w:rPr>
                <w:rFonts w:ascii="Times New Roman" w:hAnsi="Times New Roman" w:cs="Times New Roman"/>
                <w:sz w:val="28"/>
                <w:szCs w:val="28"/>
              </w:rPr>
            </w:pPr>
          </w:p>
        </w:tc>
        <w:tc>
          <w:tcPr>
            <w:tcW w:w="2119" w:type="pct"/>
          </w:tcPr>
          <w:p w14:paraId="0DDBEA2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3B47231C" w14:textId="77777777" w:rsidTr="005277BF">
        <w:tc>
          <w:tcPr>
            <w:tcW w:w="176" w:type="pct"/>
            <w:vMerge/>
          </w:tcPr>
          <w:p w14:paraId="08D9179D" w14:textId="77777777" w:rsidR="00057E45" w:rsidRPr="00E6011B" w:rsidRDefault="00057E45" w:rsidP="005277BF">
            <w:pPr>
              <w:rPr>
                <w:rFonts w:ascii="Times New Roman" w:hAnsi="Times New Roman" w:cs="Times New Roman"/>
                <w:sz w:val="28"/>
                <w:szCs w:val="28"/>
              </w:rPr>
            </w:pPr>
          </w:p>
        </w:tc>
        <w:tc>
          <w:tcPr>
            <w:tcW w:w="796" w:type="pct"/>
            <w:vMerge/>
          </w:tcPr>
          <w:p w14:paraId="0B6B8661" w14:textId="77777777" w:rsidR="00057E45" w:rsidRPr="00E6011B" w:rsidRDefault="00057E45" w:rsidP="005277BF">
            <w:pPr>
              <w:rPr>
                <w:rFonts w:ascii="Times New Roman" w:hAnsi="Times New Roman" w:cs="Times New Roman"/>
                <w:sz w:val="28"/>
                <w:szCs w:val="28"/>
              </w:rPr>
            </w:pPr>
          </w:p>
        </w:tc>
        <w:tc>
          <w:tcPr>
            <w:tcW w:w="581" w:type="pct"/>
            <w:vMerge/>
          </w:tcPr>
          <w:p w14:paraId="370EEE63" w14:textId="77777777" w:rsidR="00057E45" w:rsidRPr="00E6011B" w:rsidRDefault="00057E45" w:rsidP="005277BF">
            <w:pPr>
              <w:rPr>
                <w:rFonts w:ascii="Times New Roman" w:hAnsi="Times New Roman" w:cs="Times New Roman"/>
                <w:sz w:val="28"/>
                <w:szCs w:val="28"/>
              </w:rPr>
            </w:pPr>
          </w:p>
        </w:tc>
        <w:tc>
          <w:tcPr>
            <w:tcW w:w="1328" w:type="pct"/>
            <w:vMerge/>
          </w:tcPr>
          <w:p w14:paraId="52DC19D1" w14:textId="77777777" w:rsidR="00057E45" w:rsidRPr="00E6011B" w:rsidRDefault="00057E45" w:rsidP="005277BF">
            <w:pPr>
              <w:rPr>
                <w:rFonts w:ascii="Times New Roman" w:hAnsi="Times New Roman" w:cs="Times New Roman"/>
                <w:sz w:val="28"/>
                <w:szCs w:val="28"/>
              </w:rPr>
            </w:pPr>
          </w:p>
        </w:tc>
        <w:tc>
          <w:tcPr>
            <w:tcW w:w="2119" w:type="pct"/>
          </w:tcPr>
          <w:p w14:paraId="60D7363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6F59B33" w14:textId="77777777" w:rsidTr="005277BF">
        <w:tc>
          <w:tcPr>
            <w:tcW w:w="176" w:type="pct"/>
            <w:vMerge/>
          </w:tcPr>
          <w:p w14:paraId="331AC82F" w14:textId="77777777" w:rsidR="00057E45" w:rsidRPr="00E6011B" w:rsidRDefault="00057E45" w:rsidP="005277BF">
            <w:pPr>
              <w:rPr>
                <w:rFonts w:ascii="Times New Roman" w:hAnsi="Times New Roman" w:cs="Times New Roman"/>
                <w:sz w:val="28"/>
                <w:szCs w:val="28"/>
              </w:rPr>
            </w:pPr>
          </w:p>
        </w:tc>
        <w:tc>
          <w:tcPr>
            <w:tcW w:w="796" w:type="pct"/>
            <w:vMerge/>
          </w:tcPr>
          <w:p w14:paraId="257E72D7" w14:textId="77777777" w:rsidR="00057E45" w:rsidRPr="00E6011B" w:rsidRDefault="00057E45" w:rsidP="005277BF">
            <w:pPr>
              <w:rPr>
                <w:rFonts w:ascii="Times New Roman" w:hAnsi="Times New Roman" w:cs="Times New Roman"/>
                <w:sz w:val="28"/>
                <w:szCs w:val="28"/>
              </w:rPr>
            </w:pPr>
          </w:p>
        </w:tc>
        <w:tc>
          <w:tcPr>
            <w:tcW w:w="581" w:type="pct"/>
            <w:vMerge/>
          </w:tcPr>
          <w:p w14:paraId="7F086BAE" w14:textId="77777777" w:rsidR="00057E45" w:rsidRPr="00E6011B" w:rsidRDefault="00057E45" w:rsidP="005277BF">
            <w:pPr>
              <w:rPr>
                <w:rFonts w:ascii="Times New Roman" w:hAnsi="Times New Roman" w:cs="Times New Roman"/>
                <w:sz w:val="28"/>
                <w:szCs w:val="28"/>
              </w:rPr>
            </w:pPr>
          </w:p>
        </w:tc>
        <w:tc>
          <w:tcPr>
            <w:tcW w:w="1328" w:type="pct"/>
            <w:vMerge/>
          </w:tcPr>
          <w:p w14:paraId="011800A7" w14:textId="77777777" w:rsidR="00057E45" w:rsidRPr="00E6011B" w:rsidRDefault="00057E45" w:rsidP="005277BF">
            <w:pPr>
              <w:rPr>
                <w:rFonts w:ascii="Times New Roman" w:hAnsi="Times New Roman" w:cs="Times New Roman"/>
                <w:sz w:val="28"/>
                <w:szCs w:val="28"/>
              </w:rPr>
            </w:pPr>
          </w:p>
        </w:tc>
        <w:tc>
          <w:tcPr>
            <w:tcW w:w="2119" w:type="pct"/>
          </w:tcPr>
          <w:p w14:paraId="10DDC5B0" w14:textId="77777777" w:rsidR="00057E45" w:rsidRPr="00E6011B" w:rsidRDefault="00057E45" w:rsidP="005277BF">
            <w:pPr>
              <w:ind w:right="-57"/>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tc>
      </w:tr>
      <w:tr w:rsidR="00136056" w:rsidRPr="00E6011B" w14:paraId="772AD9A2" w14:textId="77777777" w:rsidTr="005277BF">
        <w:tc>
          <w:tcPr>
            <w:tcW w:w="176" w:type="pct"/>
            <w:vMerge/>
          </w:tcPr>
          <w:p w14:paraId="374FC397" w14:textId="77777777" w:rsidR="00057E45" w:rsidRPr="00E6011B" w:rsidRDefault="00057E45" w:rsidP="005277BF">
            <w:pPr>
              <w:rPr>
                <w:rFonts w:ascii="Times New Roman" w:hAnsi="Times New Roman" w:cs="Times New Roman"/>
                <w:sz w:val="28"/>
                <w:szCs w:val="28"/>
              </w:rPr>
            </w:pPr>
          </w:p>
        </w:tc>
        <w:tc>
          <w:tcPr>
            <w:tcW w:w="796" w:type="pct"/>
            <w:vMerge/>
          </w:tcPr>
          <w:p w14:paraId="0A0F41B3" w14:textId="77777777" w:rsidR="00057E45" w:rsidRPr="00E6011B" w:rsidRDefault="00057E45" w:rsidP="005277BF">
            <w:pPr>
              <w:rPr>
                <w:rFonts w:ascii="Times New Roman" w:hAnsi="Times New Roman" w:cs="Times New Roman"/>
                <w:sz w:val="28"/>
                <w:szCs w:val="28"/>
              </w:rPr>
            </w:pPr>
          </w:p>
        </w:tc>
        <w:tc>
          <w:tcPr>
            <w:tcW w:w="581" w:type="pct"/>
            <w:vMerge/>
          </w:tcPr>
          <w:p w14:paraId="065836EA" w14:textId="77777777" w:rsidR="00057E45" w:rsidRPr="00E6011B" w:rsidRDefault="00057E45" w:rsidP="005277BF">
            <w:pPr>
              <w:rPr>
                <w:rFonts w:ascii="Times New Roman" w:hAnsi="Times New Roman" w:cs="Times New Roman"/>
                <w:sz w:val="28"/>
                <w:szCs w:val="28"/>
              </w:rPr>
            </w:pPr>
          </w:p>
        </w:tc>
        <w:tc>
          <w:tcPr>
            <w:tcW w:w="1328" w:type="pct"/>
            <w:vMerge/>
          </w:tcPr>
          <w:p w14:paraId="013F5C0B" w14:textId="77777777" w:rsidR="00057E45" w:rsidRPr="00E6011B" w:rsidRDefault="00057E45" w:rsidP="005277BF">
            <w:pPr>
              <w:rPr>
                <w:rFonts w:ascii="Times New Roman" w:hAnsi="Times New Roman" w:cs="Times New Roman"/>
                <w:sz w:val="28"/>
                <w:szCs w:val="28"/>
              </w:rPr>
            </w:pPr>
          </w:p>
        </w:tc>
        <w:tc>
          <w:tcPr>
            <w:tcW w:w="2119" w:type="pct"/>
          </w:tcPr>
          <w:p w14:paraId="76BACBD6"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20755B89" w14:textId="77777777" w:rsidTr="005277BF">
        <w:tc>
          <w:tcPr>
            <w:tcW w:w="176" w:type="pct"/>
            <w:vMerge/>
          </w:tcPr>
          <w:p w14:paraId="41EC2233" w14:textId="77777777" w:rsidR="00057E45" w:rsidRPr="00E6011B" w:rsidRDefault="00057E45" w:rsidP="005277BF">
            <w:pPr>
              <w:rPr>
                <w:rFonts w:ascii="Times New Roman" w:hAnsi="Times New Roman" w:cs="Times New Roman"/>
                <w:sz w:val="28"/>
                <w:szCs w:val="28"/>
              </w:rPr>
            </w:pPr>
          </w:p>
        </w:tc>
        <w:tc>
          <w:tcPr>
            <w:tcW w:w="796" w:type="pct"/>
            <w:vMerge/>
          </w:tcPr>
          <w:p w14:paraId="1AE8CC3B" w14:textId="77777777" w:rsidR="00057E45" w:rsidRPr="00E6011B" w:rsidRDefault="00057E45" w:rsidP="005277BF">
            <w:pPr>
              <w:rPr>
                <w:rFonts w:ascii="Times New Roman" w:hAnsi="Times New Roman" w:cs="Times New Roman"/>
                <w:sz w:val="28"/>
                <w:szCs w:val="28"/>
              </w:rPr>
            </w:pPr>
          </w:p>
        </w:tc>
        <w:tc>
          <w:tcPr>
            <w:tcW w:w="581" w:type="pct"/>
            <w:vMerge/>
          </w:tcPr>
          <w:p w14:paraId="6FEFB4C5" w14:textId="77777777" w:rsidR="00057E45" w:rsidRPr="00E6011B" w:rsidRDefault="00057E45" w:rsidP="005277BF">
            <w:pPr>
              <w:rPr>
                <w:rFonts w:ascii="Times New Roman" w:hAnsi="Times New Roman" w:cs="Times New Roman"/>
                <w:sz w:val="28"/>
                <w:szCs w:val="28"/>
              </w:rPr>
            </w:pPr>
          </w:p>
        </w:tc>
        <w:tc>
          <w:tcPr>
            <w:tcW w:w="1328" w:type="pct"/>
            <w:vMerge/>
          </w:tcPr>
          <w:p w14:paraId="59F6D264" w14:textId="77777777" w:rsidR="00057E45" w:rsidRPr="00E6011B" w:rsidRDefault="00057E45" w:rsidP="005277BF">
            <w:pPr>
              <w:rPr>
                <w:rFonts w:ascii="Times New Roman" w:hAnsi="Times New Roman" w:cs="Times New Roman"/>
                <w:sz w:val="28"/>
                <w:szCs w:val="28"/>
              </w:rPr>
            </w:pPr>
          </w:p>
        </w:tc>
        <w:tc>
          <w:tcPr>
            <w:tcW w:w="2119" w:type="pct"/>
          </w:tcPr>
          <w:p w14:paraId="6CF224A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10F98D07" w14:textId="77777777" w:rsidTr="005277BF">
        <w:tc>
          <w:tcPr>
            <w:tcW w:w="176" w:type="pct"/>
            <w:vMerge/>
          </w:tcPr>
          <w:p w14:paraId="51455F39" w14:textId="77777777" w:rsidR="00057E45" w:rsidRPr="00E6011B" w:rsidRDefault="00057E45" w:rsidP="005277BF">
            <w:pPr>
              <w:rPr>
                <w:rFonts w:ascii="Times New Roman" w:hAnsi="Times New Roman" w:cs="Times New Roman"/>
                <w:sz w:val="28"/>
                <w:szCs w:val="28"/>
              </w:rPr>
            </w:pPr>
          </w:p>
        </w:tc>
        <w:tc>
          <w:tcPr>
            <w:tcW w:w="796" w:type="pct"/>
            <w:vMerge/>
          </w:tcPr>
          <w:p w14:paraId="6D630058" w14:textId="77777777" w:rsidR="00057E45" w:rsidRPr="00E6011B" w:rsidRDefault="00057E45" w:rsidP="005277BF">
            <w:pPr>
              <w:rPr>
                <w:rFonts w:ascii="Times New Roman" w:hAnsi="Times New Roman" w:cs="Times New Roman"/>
                <w:sz w:val="28"/>
                <w:szCs w:val="28"/>
              </w:rPr>
            </w:pPr>
          </w:p>
        </w:tc>
        <w:tc>
          <w:tcPr>
            <w:tcW w:w="581" w:type="pct"/>
            <w:vMerge/>
          </w:tcPr>
          <w:p w14:paraId="0A112CBA" w14:textId="77777777" w:rsidR="00057E45" w:rsidRPr="00E6011B" w:rsidRDefault="00057E45" w:rsidP="005277BF">
            <w:pPr>
              <w:rPr>
                <w:rFonts w:ascii="Times New Roman" w:hAnsi="Times New Roman" w:cs="Times New Roman"/>
                <w:sz w:val="28"/>
                <w:szCs w:val="28"/>
              </w:rPr>
            </w:pPr>
          </w:p>
        </w:tc>
        <w:tc>
          <w:tcPr>
            <w:tcW w:w="1328" w:type="pct"/>
            <w:vMerge/>
          </w:tcPr>
          <w:p w14:paraId="4FED9FAE" w14:textId="77777777" w:rsidR="00057E45" w:rsidRPr="00E6011B" w:rsidRDefault="00057E45" w:rsidP="005277BF">
            <w:pPr>
              <w:rPr>
                <w:rFonts w:ascii="Times New Roman" w:hAnsi="Times New Roman" w:cs="Times New Roman"/>
                <w:sz w:val="28"/>
                <w:szCs w:val="28"/>
              </w:rPr>
            </w:pPr>
          </w:p>
        </w:tc>
        <w:tc>
          <w:tcPr>
            <w:tcW w:w="2119" w:type="pct"/>
          </w:tcPr>
          <w:p w14:paraId="6A13B45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или определяется технологическим заданием и проектной документацией. Процент застройки подземной части не регламентируется.</w:t>
            </w:r>
          </w:p>
        </w:tc>
      </w:tr>
    </w:tbl>
    <w:p w14:paraId="50A3F3D9" w14:textId="77777777" w:rsidR="00057E45" w:rsidRPr="00E6011B" w:rsidRDefault="00057E45" w:rsidP="00057E45">
      <w:pPr>
        <w:rPr>
          <w:rFonts w:ascii="Times New Roman" w:hAnsi="Times New Roman" w:cs="Times New Roman"/>
          <w:sz w:val="28"/>
          <w:szCs w:val="28"/>
        </w:rPr>
      </w:pPr>
    </w:p>
    <w:p w14:paraId="3CCEAF6A" w14:textId="77777777" w:rsidR="00057E45" w:rsidRPr="00E6011B" w:rsidRDefault="00057E45" w:rsidP="00057E45">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p>
    <w:p w14:paraId="602C385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B7A62B6"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41299252"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2DF2216"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752B9F13"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5828A20"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1BF9A899"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42194F42" w14:textId="77777777" w:rsidR="00057E45" w:rsidRPr="00E6011B" w:rsidRDefault="00057E45" w:rsidP="008E6A5D">
      <w:pPr>
        <w:rPr>
          <w:rFonts w:ascii="Times New Roman" w:hAnsi="Times New Roman" w:cs="Times New Roman"/>
          <w:sz w:val="28"/>
          <w:szCs w:val="28"/>
        </w:rPr>
      </w:pPr>
    </w:p>
    <w:p w14:paraId="64935781" w14:textId="77777777" w:rsidR="00576484" w:rsidRPr="00E6011B" w:rsidRDefault="00576484" w:rsidP="008E6A5D">
      <w:pPr>
        <w:ind w:firstLine="720"/>
        <w:jc w:val="both"/>
        <w:rPr>
          <w:rFonts w:ascii="Times New Roman" w:eastAsia="Tahoma" w:hAnsi="Times New Roman" w:cs="Times New Roman"/>
          <w:sz w:val="28"/>
          <w:szCs w:val="28"/>
        </w:rPr>
      </w:pPr>
    </w:p>
    <w:p w14:paraId="7812D990" w14:textId="39405F02" w:rsidR="00DE3A8F" w:rsidRPr="00E6011B" w:rsidRDefault="00F83C7A" w:rsidP="008E6A5D">
      <w:pPr>
        <w:pStyle w:val="3"/>
        <w:spacing w:before="0"/>
        <w:jc w:val="center"/>
        <w:rPr>
          <w:rFonts w:ascii="Times New Roman" w:hAnsi="Times New Roman" w:cs="Times New Roman"/>
          <w:color w:val="auto"/>
          <w:sz w:val="28"/>
          <w:szCs w:val="28"/>
        </w:rPr>
      </w:pPr>
      <w:bookmarkStart w:id="231" w:name="_Toc223451314"/>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.1</w:t>
      </w:r>
      <w:r w:rsidR="006E4913">
        <w:rPr>
          <w:rFonts w:ascii="Times New Roman" w:eastAsia="Tahoma" w:hAnsi="Times New Roman" w:cs="Times New Roman"/>
          <w:color w:val="auto"/>
          <w:sz w:val="28"/>
          <w:szCs w:val="28"/>
        </w:rPr>
        <w:t>2</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Зона сельскохозяйственных предприяти</w:t>
      </w:r>
      <w:r w:rsidR="005D6E66" w:rsidRPr="00E6011B">
        <w:rPr>
          <w:rFonts w:ascii="Times New Roman" w:eastAsia="Tahoma" w:hAnsi="Times New Roman" w:cs="Times New Roman"/>
          <w:color w:val="auto"/>
          <w:sz w:val="28"/>
          <w:szCs w:val="28"/>
        </w:rPr>
        <w:t>й</w:t>
      </w:r>
      <w:r w:rsidR="00633A2B" w:rsidRPr="00E6011B">
        <w:rPr>
          <w:rFonts w:ascii="Times New Roman" w:eastAsia="Tahoma" w:hAnsi="Times New Roman" w:cs="Times New Roman"/>
          <w:color w:val="auto"/>
          <w:sz w:val="28"/>
          <w:szCs w:val="28"/>
        </w:rPr>
        <w:t xml:space="preserve"> (СХ2)</w:t>
      </w:r>
      <w:bookmarkEnd w:id="231"/>
    </w:p>
    <w:p w14:paraId="063152AA" w14:textId="77777777" w:rsidR="00DE3A8F" w:rsidRPr="00E6011B" w:rsidRDefault="00DE3A8F" w:rsidP="008E6A5D">
      <w:pPr>
        <w:rPr>
          <w:rFonts w:ascii="Times New Roman" w:hAnsi="Times New Roman" w:cs="Times New Roman"/>
          <w:sz w:val="28"/>
          <w:szCs w:val="28"/>
        </w:rPr>
      </w:pPr>
    </w:p>
    <w:p w14:paraId="71D16A07" w14:textId="5D53C0E6"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D74EB1"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3000"/>
        <w:gridCol w:w="1983"/>
        <w:gridCol w:w="3320"/>
        <w:gridCol w:w="5665"/>
      </w:tblGrid>
      <w:tr w:rsidR="00136056" w:rsidRPr="00E6011B" w14:paraId="0A0A0C00" w14:textId="77777777" w:rsidTr="00E978D7">
        <w:trPr>
          <w:tblHeader/>
        </w:trPr>
        <w:tc>
          <w:tcPr>
            <w:tcW w:w="177" w:type="pct"/>
          </w:tcPr>
          <w:p w14:paraId="1924709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825" w:type="pct"/>
          </w:tcPr>
          <w:p w14:paraId="2DDD7BD1" w14:textId="77777777" w:rsidR="00576484"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2600B11E" w14:textId="74CB147A"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51" w:type="pct"/>
          </w:tcPr>
          <w:p w14:paraId="0397985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21" w:type="pct"/>
          </w:tcPr>
          <w:p w14:paraId="69BB8C7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26" w:type="pct"/>
          </w:tcPr>
          <w:p w14:paraId="5B092CD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68C180DC" w14:textId="77777777" w:rsidTr="00E978D7">
        <w:trPr>
          <w:tblHeader/>
        </w:trPr>
        <w:tc>
          <w:tcPr>
            <w:tcW w:w="177" w:type="pct"/>
          </w:tcPr>
          <w:p w14:paraId="3E7B11F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825" w:type="pct"/>
          </w:tcPr>
          <w:p w14:paraId="126C68B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63FA6C0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21" w:type="pct"/>
          </w:tcPr>
          <w:p w14:paraId="19102FA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26" w:type="pct"/>
          </w:tcPr>
          <w:p w14:paraId="1D01CA7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4FD63974" w14:textId="77777777" w:rsidTr="00E978D7">
        <w:tc>
          <w:tcPr>
            <w:tcW w:w="177" w:type="pct"/>
          </w:tcPr>
          <w:p w14:paraId="62797041"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825" w:type="pct"/>
          </w:tcPr>
          <w:p w14:paraId="67D462E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Растениеводство</w:t>
            </w:r>
          </w:p>
        </w:tc>
        <w:tc>
          <w:tcPr>
            <w:tcW w:w="551" w:type="pct"/>
          </w:tcPr>
          <w:p w14:paraId="59E20F7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1321" w:type="pct"/>
          </w:tcPr>
          <w:p w14:paraId="5078AEEF" w14:textId="6D8BA6F4"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c>
          <w:tcPr>
            <w:tcW w:w="2126" w:type="pct"/>
            <w:vMerge w:val="restart"/>
          </w:tcPr>
          <w:p w14:paraId="29E8783C"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24AC05E9"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7D22352A"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C9F4569" w14:textId="77777777" w:rsidR="005F6EFA" w:rsidRPr="00E6011B" w:rsidRDefault="005F6EFA" w:rsidP="008E6A5D">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3 м.</w:t>
            </w:r>
          </w:p>
          <w:p w14:paraId="68C63360" w14:textId="535702BC" w:rsidR="005F6EFA" w:rsidRPr="00E6011B" w:rsidRDefault="005F6EFA" w:rsidP="008E6A5D">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w:t>
            </w:r>
            <w:r w:rsidR="00560540"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не подлежит установлению. Устанавливается в соответствии с проектной документацией.</w:t>
            </w:r>
          </w:p>
          <w:p w14:paraId="40DBEB14" w14:textId="38D35415" w:rsidR="005F6EFA" w:rsidRPr="00E6011B" w:rsidRDefault="005F6EFA"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3BBDC567" w14:textId="77777777" w:rsidTr="00E978D7">
        <w:tc>
          <w:tcPr>
            <w:tcW w:w="177" w:type="pct"/>
          </w:tcPr>
          <w:p w14:paraId="0829FA4E" w14:textId="0B45306B"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2.</w:t>
            </w:r>
          </w:p>
        </w:tc>
        <w:tc>
          <w:tcPr>
            <w:tcW w:w="825" w:type="pct"/>
          </w:tcPr>
          <w:p w14:paraId="4D7438A9" w14:textId="785F3D4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Выращивание зерновых и иных сельскохозяйственных культур</w:t>
            </w:r>
          </w:p>
        </w:tc>
        <w:tc>
          <w:tcPr>
            <w:tcW w:w="551" w:type="pct"/>
          </w:tcPr>
          <w:p w14:paraId="7EAE7951" w14:textId="78BEC6C6"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1.2</w:t>
            </w:r>
          </w:p>
        </w:tc>
        <w:tc>
          <w:tcPr>
            <w:tcW w:w="1321" w:type="pct"/>
          </w:tcPr>
          <w:p w14:paraId="06711509" w14:textId="49DC8F0B"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6" w:type="pct"/>
            <w:vMerge/>
          </w:tcPr>
          <w:p w14:paraId="3B40B071" w14:textId="77777777" w:rsidR="005F6EFA" w:rsidRPr="00E6011B" w:rsidRDefault="005F6EFA" w:rsidP="008E6A5D">
            <w:pPr>
              <w:rPr>
                <w:rFonts w:ascii="Times New Roman" w:eastAsia="Tahoma" w:hAnsi="Times New Roman" w:cs="Times New Roman"/>
                <w:sz w:val="28"/>
                <w:szCs w:val="28"/>
              </w:rPr>
            </w:pPr>
          </w:p>
        </w:tc>
      </w:tr>
      <w:tr w:rsidR="00136056" w:rsidRPr="00E6011B" w14:paraId="74372684" w14:textId="77777777" w:rsidTr="00E978D7">
        <w:tc>
          <w:tcPr>
            <w:tcW w:w="177" w:type="pct"/>
          </w:tcPr>
          <w:p w14:paraId="6BAAE19C" w14:textId="6CECDE86"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3.</w:t>
            </w:r>
          </w:p>
        </w:tc>
        <w:tc>
          <w:tcPr>
            <w:tcW w:w="825" w:type="pct"/>
          </w:tcPr>
          <w:p w14:paraId="159E17BC" w14:textId="56219AA9"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Овощеводство</w:t>
            </w:r>
          </w:p>
        </w:tc>
        <w:tc>
          <w:tcPr>
            <w:tcW w:w="551" w:type="pct"/>
          </w:tcPr>
          <w:p w14:paraId="6D0136B9" w14:textId="62373975"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1.3</w:t>
            </w:r>
          </w:p>
        </w:tc>
        <w:tc>
          <w:tcPr>
            <w:tcW w:w="1321" w:type="pct"/>
          </w:tcPr>
          <w:p w14:paraId="629D5695" w14:textId="7BA42534"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6" w:type="pct"/>
            <w:vMerge/>
          </w:tcPr>
          <w:p w14:paraId="490F8A3D" w14:textId="77777777" w:rsidR="005F6EFA" w:rsidRPr="00E6011B" w:rsidRDefault="005F6EFA" w:rsidP="008E6A5D">
            <w:pPr>
              <w:rPr>
                <w:rFonts w:ascii="Times New Roman" w:eastAsia="Tahoma" w:hAnsi="Times New Roman" w:cs="Times New Roman"/>
                <w:sz w:val="28"/>
                <w:szCs w:val="28"/>
              </w:rPr>
            </w:pPr>
          </w:p>
        </w:tc>
      </w:tr>
      <w:tr w:rsidR="00136056" w:rsidRPr="00E6011B" w14:paraId="2E57AFB3" w14:textId="77777777" w:rsidTr="00E978D7">
        <w:tc>
          <w:tcPr>
            <w:tcW w:w="177" w:type="pct"/>
          </w:tcPr>
          <w:p w14:paraId="05D47DD0" w14:textId="3C31A2CB"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4.</w:t>
            </w:r>
          </w:p>
        </w:tc>
        <w:tc>
          <w:tcPr>
            <w:tcW w:w="825" w:type="pct"/>
          </w:tcPr>
          <w:p w14:paraId="43EB5500" w14:textId="573F2A00"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Выращивание тонизирующих, лекарственных, цветочных культур</w:t>
            </w:r>
          </w:p>
        </w:tc>
        <w:tc>
          <w:tcPr>
            <w:tcW w:w="551" w:type="pct"/>
          </w:tcPr>
          <w:p w14:paraId="3628C2EF" w14:textId="2D3B1D30"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1.4</w:t>
            </w:r>
          </w:p>
        </w:tc>
        <w:tc>
          <w:tcPr>
            <w:tcW w:w="1321" w:type="pct"/>
          </w:tcPr>
          <w:p w14:paraId="18D34BD9"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14:paraId="54CB0DCF" w14:textId="4FDB9673" w:rsidR="004424ED" w:rsidRPr="00E6011B" w:rsidRDefault="004424ED" w:rsidP="008E6A5D">
            <w:pPr>
              <w:rPr>
                <w:rFonts w:ascii="Times New Roman" w:eastAsia="Tahoma" w:hAnsi="Times New Roman" w:cs="Times New Roman"/>
                <w:sz w:val="28"/>
                <w:szCs w:val="28"/>
              </w:rPr>
            </w:pPr>
          </w:p>
        </w:tc>
        <w:tc>
          <w:tcPr>
            <w:tcW w:w="2126" w:type="pct"/>
            <w:vMerge/>
          </w:tcPr>
          <w:p w14:paraId="0CDDA6E1" w14:textId="77777777" w:rsidR="005F6EFA" w:rsidRPr="00E6011B" w:rsidRDefault="005F6EFA" w:rsidP="008E6A5D">
            <w:pPr>
              <w:rPr>
                <w:rFonts w:ascii="Times New Roman" w:eastAsia="Tahoma" w:hAnsi="Times New Roman" w:cs="Times New Roman"/>
                <w:sz w:val="28"/>
                <w:szCs w:val="28"/>
              </w:rPr>
            </w:pPr>
          </w:p>
        </w:tc>
      </w:tr>
      <w:tr w:rsidR="00136056" w:rsidRPr="00E6011B" w14:paraId="457065A0" w14:textId="77777777" w:rsidTr="00E978D7">
        <w:tc>
          <w:tcPr>
            <w:tcW w:w="177" w:type="pct"/>
          </w:tcPr>
          <w:p w14:paraId="6CA92C3E"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825" w:type="pct"/>
          </w:tcPr>
          <w:p w14:paraId="3113345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Садоводство</w:t>
            </w:r>
          </w:p>
        </w:tc>
        <w:tc>
          <w:tcPr>
            <w:tcW w:w="551" w:type="pct"/>
          </w:tcPr>
          <w:p w14:paraId="48CCDF14"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1321" w:type="pct"/>
          </w:tcPr>
          <w:p w14:paraId="7696CF7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в том </w:t>
            </w:r>
            <w:r w:rsidRPr="00E6011B">
              <w:rPr>
                <w:rFonts w:ascii="Times New Roman" w:eastAsia="Tahoma" w:hAnsi="Times New Roman" w:cs="Times New Roman"/>
                <w:sz w:val="28"/>
                <w:szCs w:val="28"/>
              </w:rPr>
              <w:lastRenderedPageBreak/>
              <w:t>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6" w:type="pct"/>
            <w:vMerge w:val="restart"/>
          </w:tcPr>
          <w:p w14:paraId="104ED46D"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300 кв.м. или определяется согласно действующему законодательству </w:t>
            </w:r>
            <w:r w:rsidRPr="00E6011B">
              <w:rPr>
                <w:rFonts w:ascii="Times New Roman" w:eastAsia="Tahoma" w:hAnsi="Times New Roman" w:cs="Times New Roman"/>
                <w:sz w:val="28"/>
                <w:szCs w:val="28"/>
              </w:rPr>
              <w:lastRenderedPageBreak/>
              <w:t>(Федеральному закону от 24 июля 2002 года № 101 – ФЗ «Об обороте земель сельскохозяйственного назначения»).</w:t>
            </w:r>
          </w:p>
          <w:p w14:paraId="121EE1FD"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2C9E8DE4"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42C9034" w14:textId="77777777" w:rsidR="005F6EFA" w:rsidRPr="00E6011B" w:rsidRDefault="005F6EFA" w:rsidP="008E6A5D">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506B0574" w14:textId="77777777" w:rsidR="005F6EFA" w:rsidRPr="00E6011B" w:rsidRDefault="005F6EFA" w:rsidP="008E6A5D">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–не подлежит установлению. </w:t>
            </w:r>
            <w:r w:rsidRPr="00E6011B">
              <w:rPr>
                <w:rFonts w:ascii="Times New Roman" w:eastAsia="Tahoma" w:hAnsi="Times New Roman" w:cs="Times New Roman"/>
                <w:sz w:val="28"/>
                <w:szCs w:val="28"/>
              </w:rPr>
              <w:lastRenderedPageBreak/>
              <w:t>Устанавливается в соответствии с проектной документацией.</w:t>
            </w:r>
          </w:p>
          <w:p w14:paraId="12A0FF57" w14:textId="2F947DD6" w:rsidR="005F6EFA" w:rsidRPr="00E6011B" w:rsidRDefault="005F6EFA"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651065E4" w14:textId="77777777" w:rsidTr="00E978D7">
        <w:tc>
          <w:tcPr>
            <w:tcW w:w="177" w:type="pct"/>
          </w:tcPr>
          <w:p w14:paraId="59C26BAC" w14:textId="01AEFA18"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6.</w:t>
            </w:r>
          </w:p>
        </w:tc>
        <w:tc>
          <w:tcPr>
            <w:tcW w:w="825" w:type="pct"/>
          </w:tcPr>
          <w:p w14:paraId="12A987F1" w14:textId="30BD2B02"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Выращивание льна и конопли</w:t>
            </w:r>
          </w:p>
        </w:tc>
        <w:tc>
          <w:tcPr>
            <w:tcW w:w="551" w:type="pct"/>
          </w:tcPr>
          <w:p w14:paraId="0CD0F5F5" w14:textId="6427BFB9"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1.6</w:t>
            </w:r>
          </w:p>
        </w:tc>
        <w:tc>
          <w:tcPr>
            <w:tcW w:w="1321" w:type="pct"/>
          </w:tcPr>
          <w:p w14:paraId="47785D78" w14:textId="63F2FE70"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126" w:type="pct"/>
            <w:vMerge/>
          </w:tcPr>
          <w:p w14:paraId="6FA69789" w14:textId="77777777" w:rsidR="005F6EFA" w:rsidRPr="00E6011B" w:rsidRDefault="005F6EFA" w:rsidP="008E6A5D">
            <w:pPr>
              <w:rPr>
                <w:rFonts w:ascii="Times New Roman" w:eastAsia="Tahoma" w:hAnsi="Times New Roman" w:cs="Times New Roman"/>
                <w:sz w:val="28"/>
                <w:szCs w:val="28"/>
              </w:rPr>
            </w:pPr>
          </w:p>
        </w:tc>
      </w:tr>
      <w:tr w:rsidR="00136056" w:rsidRPr="00E6011B" w14:paraId="1CF762F3" w14:textId="77777777" w:rsidTr="00E978D7">
        <w:tc>
          <w:tcPr>
            <w:tcW w:w="177" w:type="pct"/>
          </w:tcPr>
          <w:p w14:paraId="418F46D1"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825" w:type="pct"/>
          </w:tcPr>
          <w:p w14:paraId="309CA35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Животноводство</w:t>
            </w:r>
          </w:p>
        </w:tc>
        <w:tc>
          <w:tcPr>
            <w:tcW w:w="551" w:type="pct"/>
          </w:tcPr>
          <w:p w14:paraId="0433B553"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1321" w:type="pct"/>
          </w:tcPr>
          <w:p w14:paraId="4EBFEDC5" w14:textId="4AD957A3"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w:t>
            </w:r>
            <w:r w:rsidRPr="00E6011B">
              <w:rPr>
                <w:rFonts w:ascii="Times New Roman" w:eastAsia="Tahoma" w:hAnsi="Times New Roman" w:cs="Times New Roman"/>
                <w:sz w:val="28"/>
                <w:szCs w:val="28"/>
              </w:rPr>
              <w:lastRenderedPageBreak/>
              <w:t xml:space="preserve">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2126" w:type="pct"/>
            <w:vMerge w:val="restart"/>
          </w:tcPr>
          <w:p w14:paraId="4428609F"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475A0E60"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2668AF10"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1B4C0E" w14:textId="77777777" w:rsidR="005F6EFA" w:rsidRPr="00E6011B" w:rsidRDefault="005F6EFA" w:rsidP="008E6A5D">
            <w:pPr>
              <w:ind w:right="-57"/>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39417214"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p w14:paraId="34117662" w14:textId="4CC9A1FD" w:rsidR="005F6EFA" w:rsidRPr="00E6011B" w:rsidRDefault="005F6EFA"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30DDD553" w14:textId="77777777" w:rsidTr="00E978D7">
        <w:tc>
          <w:tcPr>
            <w:tcW w:w="177" w:type="pct"/>
          </w:tcPr>
          <w:p w14:paraId="5FB2132E" w14:textId="46B0157E"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8.</w:t>
            </w:r>
          </w:p>
        </w:tc>
        <w:tc>
          <w:tcPr>
            <w:tcW w:w="825" w:type="pct"/>
          </w:tcPr>
          <w:p w14:paraId="4D96B822" w14:textId="6C354CE0"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Скотоводство</w:t>
            </w:r>
          </w:p>
        </w:tc>
        <w:tc>
          <w:tcPr>
            <w:tcW w:w="551" w:type="pct"/>
          </w:tcPr>
          <w:p w14:paraId="2A22C3D3" w14:textId="53D31FDD"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1.8</w:t>
            </w:r>
          </w:p>
        </w:tc>
        <w:tc>
          <w:tcPr>
            <w:tcW w:w="1321" w:type="pct"/>
          </w:tcPr>
          <w:p w14:paraId="12BF3678" w14:textId="657A501A"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w:t>
            </w:r>
            <w:r w:rsidRPr="00E6011B">
              <w:rPr>
                <w:rFonts w:ascii="Times New Roman" w:eastAsia="Tahoma" w:hAnsi="Times New Roman" w:cs="Times New Roman"/>
                <w:sz w:val="28"/>
                <w:szCs w:val="28"/>
              </w:rPr>
              <w:lastRenderedPageBreak/>
              <w:t xml:space="preserve">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2126" w:type="pct"/>
            <w:vMerge/>
          </w:tcPr>
          <w:p w14:paraId="4C9951A4" w14:textId="77777777" w:rsidR="005F6EFA" w:rsidRPr="00E6011B" w:rsidRDefault="005F6EFA" w:rsidP="008E6A5D">
            <w:pPr>
              <w:rPr>
                <w:rFonts w:ascii="Times New Roman" w:eastAsia="Tahoma" w:hAnsi="Times New Roman" w:cs="Times New Roman"/>
                <w:sz w:val="28"/>
                <w:szCs w:val="28"/>
              </w:rPr>
            </w:pPr>
          </w:p>
        </w:tc>
      </w:tr>
      <w:tr w:rsidR="00136056" w:rsidRPr="00E6011B" w14:paraId="575346D1" w14:textId="77777777" w:rsidTr="00E978D7">
        <w:tc>
          <w:tcPr>
            <w:tcW w:w="177" w:type="pct"/>
          </w:tcPr>
          <w:p w14:paraId="5D0E44D4" w14:textId="687720CD"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9.</w:t>
            </w:r>
          </w:p>
        </w:tc>
        <w:tc>
          <w:tcPr>
            <w:tcW w:w="825" w:type="pct"/>
          </w:tcPr>
          <w:p w14:paraId="07736F8E" w14:textId="3D323CBA"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Птицеводство</w:t>
            </w:r>
          </w:p>
        </w:tc>
        <w:tc>
          <w:tcPr>
            <w:tcW w:w="551" w:type="pct"/>
          </w:tcPr>
          <w:p w14:paraId="728B5BB2" w14:textId="4B5086C2"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1.10</w:t>
            </w:r>
          </w:p>
        </w:tc>
        <w:tc>
          <w:tcPr>
            <w:tcW w:w="1321" w:type="pct"/>
          </w:tcPr>
          <w:p w14:paraId="6749B5F2" w14:textId="6B4E9C7C"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w:t>
            </w:r>
            <w:r w:rsidRPr="00E6011B">
              <w:rPr>
                <w:rFonts w:ascii="Times New Roman" w:eastAsia="Tahoma" w:hAnsi="Times New Roman" w:cs="Times New Roman"/>
                <w:sz w:val="28"/>
                <w:szCs w:val="28"/>
              </w:rPr>
              <w:lastRenderedPageBreak/>
              <w:t xml:space="preserve">переработки продукции птицеводства; разведение племенных животных, производство и использование племенной продукции (материала) </w:t>
            </w:r>
          </w:p>
        </w:tc>
        <w:tc>
          <w:tcPr>
            <w:tcW w:w="2126" w:type="pct"/>
            <w:vMerge/>
          </w:tcPr>
          <w:p w14:paraId="11D5EF8A" w14:textId="77777777" w:rsidR="005F6EFA" w:rsidRPr="00E6011B" w:rsidRDefault="005F6EFA" w:rsidP="008E6A5D">
            <w:pPr>
              <w:rPr>
                <w:rFonts w:ascii="Times New Roman" w:eastAsia="Tahoma" w:hAnsi="Times New Roman" w:cs="Times New Roman"/>
                <w:sz w:val="28"/>
                <w:szCs w:val="28"/>
              </w:rPr>
            </w:pPr>
          </w:p>
        </w:tc>
      </w:tr>
      <w:tr w:rsidR="00136056" w:rsidRPr="00E6011B" w14:paraId="28ED56BD" w14:textId="77777777" w:rsidTr="00E978D7">
        <w:tc>
          <w:tcPr>
            <w:tcW w:w="177" w:type="pct"/>
          </w:tcPr>
          <w:p w14:paraId="33F18601" w14:textId="0915F370"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10.</w:t>
            </w:r>
          </w:p>
        </w:tc>
        <w:tc>
          <w:tcPr>
            <w:tcW w:w="825" w:type="pct"/>
          </w:tcPr>
          <w:p w14:paraId="53AEAEBA" w14:textId="2A28BDD8"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Свиноводство</w:t>
            </w:r>
          </w:p>
        </w:tc>
        <w:tc>
          <w:tcPr>
            <w:tcW w:w="551" w:type="pct"/>
          </w:tcPr>
          <w:p w14:paraId="6F71F1A8" w14:textId="7807DD1C"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1.11</w:t>
            </w:r>
          </w:p>
        </w:tc>
        <w:tc>
          <w:tcPr>
            <w:tcW w:w="1321" w:type="pct"/>
          </w:tcPr>
          <w:p w14:paraId="01509CF1" w14:textId="60BA6C9D"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2126" w:type="pct"/>
            <w:vMerge/>
          </w:tcPr>
          <w:p w14:paraId="0CA1740A" w14:textId="77777777" w:rsidR="005F6EFA" w:rsidRPr="00E6011B" w:rsidRDefault="005F6EFA" w:rsidP="008E6A5D">
            <w:pPr>
              <w:rPr>
                <w:rFonts w:ascii="Times New Roman" w:eastAsia="Tahoma" w:hAnsi="Times New Roman" w:cs="Times New Roman"/>
                <w:sz w:val="28"/>
                <w:szCs w:val="28"/>
              </w:rPr>
            </w:pPr>
          </w:p>
        </w:tc>
      </w:tr>
      <w:tr w:rsidR="00136056" w:rsidRPr="00E6011B" w14:paraId="34DC6B03" w14:textId="77777777" w:rsidTr="00E978D7">
        <w:tc>
          <w:tcPr>
            <w:tcW w:w="177" w:type="pct"/>
          </w:tcPr>
          <w:p w14:paraId="1B9A1C28" w14:textId="4B35041A"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11.</w:t>
            </w:r>
          </w:p>
        </w:tc>
        <w:tc>
          <w:tcPr>
            <w:tcW w:w="825" w:type="pct"/>
          </w:tcPr>
          <w:p w14:paraId="0236DD43" w14:textId="4BEB445E"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Пчеловодство</w:t>
            </w:r>
          </w:p>
        </w:tc>
        <w:tc>
          <w:tcPr>
            <w:tcW w:w="551" w:type="pct"/>
          </w:tcPr>
          <w:p w14:paraId="0DD305B2" w14:textId="1BAAABB5"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1.12</w:t>
            </w:r>
          </w:p>
        </w:tc>
        <w:tc>
          <w:tcPr>
            <w:tcW w:w="1321" w:type="pct"/>
          </w:tcPr>
          <w:p w14:paraId="738E3389" w14:textId="7D8A0542"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w:t>
            </w:r>
            <w:r w:rsidRPr="00E6011B">
              <w:rPr>
                <w:rFonts w:ascii="Times New Roman" w:eastAsia="Tahoma" w:hAnsi="Times New Roman" w:cs="Times New Roman"/>
                <w:sz w:val="28"/>
                <w:szCs w:val="28"/>
              </w:rPr>
              <w:lastRenderedPageBreak/>
              <w:t xml:space="preserve">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2126" w:type="pct"/>
            <w:vMerge/>
          </w:tcPr>
          <w:p w14:paraId="315C169E" w14:textId="77777777" w:rsidR="005F6EFA" w:rsidRPr="00E6011B" w:rsidRDefault="005F6EFA" w:rsidP="008E6A5D">
            <w:pPr>
              <w:rPr>
                <w:rFonts w:ascii="Times New Roman" w:eastAsia="Tahoma" w:hAnsi="Times New Roman" w:cs="Times New Roman"/>
                <w:sz w:val="28"/>
                <w:szCs w:val="28"/>
              </w:rPr>
            </w:pPr>
          </w:p>
        </w:tc>
      </w:tr>
      <w:tr w:rsidR="00136056" w:rsidRPr="00E6011B" w14:paraId="5BB655DE" w14:textId="77777777" w:rsidTr="00E978D7">
        <w:tc>
          <w:tcPr>
            <w:tcW w:w="177" w:type="pct"/>
          </w:tcPr>
          <w:p w14:paraId="7E59473C" w14:textId="3446275A"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12.</w:t>
            </w:r>
          </w:p>
        </w:tc>
        <w:tc>
          <w:tcPr>
            <w:tcW w:w="825" w:type="pct"/>
          </w:tcPr>
          <w:p w14:paraId="420ED3B7" w14:textId="026075ED"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Рыбоводство</w:t>
            </w:r>
          </w:p>
        </w:tc>
        <w:tc>
          <w:tcPr>
            <w:tcW w:w="551" w:type="pct"/>
          </w:tcPr>
          <w:p w14:paraId="4DDCE454" w14:textId="4998AA7D"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1.13</w:t>
            </w:r>
          </w:p>
        </w:tc>
        <w:tc>
          <w:tcPr>
            <w:tcW w:w="1321" w:type="pct"/>
          </w:tcPr>
          <w:p w14:paraId="2E3043FB" w14:textId="00D14965"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связанной с разведением и (или) содержанием, выращиванием объектов </w:t>
            </w:r>
            <w:r w:rsidRPr="00E6011B">
              <w:rPr>
                <w:rFonts w:ascii="Times New Roman" w:eastAsia="Tahoma" w:hAnsi="Times New Roman" w:cs="Times New Roman"/>
                <w:sz w:val="28"/>
                <w:szCs w:val="28"/>
              </w:rPr>
              <w:lastRenderedPageBreak/>
              <w:t xml:space="preserve">рыбоводства (аквакультуры); размещение зданий, сооружений, оборудования, необходимых для осуществления рыбоводства (аквакультуры) </w:t>
            </w:r>
          </w:p>
        </w:tc>
        <w:tc>
          <w:tcPr>
            <w:tcW w:w="2126" w:type="pct"/>
            <w:vMerge/>
          </w:tcPr>
          <w:p w14:paraId="0CACC961" w14:textId="77777777" w:rsidR="005F6EFA" w:rsidRPr="00E6011B" w:rsidRDefault="005F6EFA" w:rsidP="008E6A5D">
            <w:pPr>
              <w:rPr>
                <w:rFonts w:ascii="Times New Roman" w:eastAsia="Tahoma" w:hAnsi="Times New Roman" w:cs="Times New Roman"/>
                <w:sz w:val="28"/>
                <w:szCs w:val="28"/>
              </w:rPr>
            </w:pPr>
          </w:p>
        </w:tc>
      </w:tr>
      <w:tr w:rsidR="00136056" w:rsidRPr="00E6011B" w14:paraId="62F70B74" w14:textId="77777777" w:rsidTr="00E978D7">
        <w:tc>
          <w:tcPr>
            <w:tcW w:w="177" w:type="pct"/>
          </w:tcPr>
          <w:p w14:paraId="0B407CA1" w14:textId="4A295461"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13.</w:t>
            </w:r>
          </w:p>
        </w:tc>
        <w:tc>
          <w:tcPr>
            <w:tcW w:w="825" w:type="pct"/>
          </w:tcPr>
          <w:p w14:paraId="43F9F47F" w14:textId="2E96D818"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Научное обеспечение сельского хозяйства</w:t>
            </w:r>
          </w:p>
        </w:tc>
        <w:tc>
          <w:tcPr>
            <w:tcW w:w="551" w:type="pct"/>
          </w:tcPr>
          <w:p w14:paraId="672574F7" w14:textId="6BECD5CD"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1.14</w:t>
            </w:r>
          </w:p>
        </w:tc>
        <w:tc>
          <w:tcPr>
            <w:tcW w:w="1321" w:type="pct"/>
          </w:tcPr>
          <w:p w14:paraId="230516DA" w14:textId="77D30571"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2126" w:type="pct"/>
            <w:vMerge/>
          </w:tcPr>
          <w:p w14:paraId="154A6AFC" w14:textId="77777777" w:rsidR="005F6EFA" w:rsidRPr="00E6011B" w:rsidRDefault="005F6EFA" w:rsidP="008E6A5D">
            <w:pPr>
              <w:rPr>
                <w:rFonts w:ascii="Times New Roman" w:eastAsia="Tahoma" w:hAnsi="Times New Roman" w:cs="Times New Roman"/>
                <w:sz w:val="28"/>
                <w:szCs w:val="28"/>
              </w:rPr>
            </w:pPr>
          </w:p>
        </w:tc>
      </w:tr>
      <w:tr w:rsidR="00136056" w:rsidRPr="00E6011B" w14:paraId="511A4114" w14:textId="77777777" w:rsidTr="00E978D7">
        <w:tc>
          <w:tcPr>
            <w:tcW w:w="177" w:type="pct"/>
          </w:tcPr>
          <w:p w14:paraId="07E544CF" w14:textId="2A77210D"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14.</w:t>
            </w:r>
          </w:p>
        </w:tc>
        <w:tc>
          <w:tcPr>
            <w:tcW w:w="825" w:type="pct"/>
          </w:tcPr>
          <w:p w14:paraId="018D74FF" w14:textId="373BBABA"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Хранение и переработка сельскохозяйственной продукции</w:t>
            </w:r>
          </w:p>
        </w:tc>
        <w:tc>
          <w:tcPr>
            <w:tcW w:w="551" w:type="pct"/>
          </w:tcPr>
          <w:p w14:paraId="2ACE0C2A" w14:textId="09774498"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1.15</w:t>
            </w:r>
          </w:p>
        </w:tc>
        <w:tc>
          <w:tcPr>
            <w:tcW w:w="1321" w:type="pct"/>
          </w:tcPr>
          <w:p w14:paraId="3DB58392" w14:textId="3F8F3896"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Размещение зданий, сооружений, используемых для производства, хранения, первичной и глубокой </w:t>
            </w:r>
            <w:r w:rsidRPr="00E6011B">
              <w:rPr>
                <w:rFonts w:ascii="Times New Roman" w:eastAsia="Tahoma" w:hAnsi="Times New Roman" w:cs="Times New Roman"/>
                <w:sz w:val="28"/>
                <w:szCs w:val="28"/>
              </w:rPr>
              <w:lastRenderedPageBreak/>
              <w:t>переработки сельскохозяйственной продукции</w:t>
            </w:r>
          </w:p>
        </w:tc>
        <w:tc>
          <w:tcPr>
            <w:tcW w:w="2126" w:type="pct"/>
            <w:vMerge/>
          </w:tcPr>
          <w:p w14:paraId="778554FC" w14:textId="77777777" w:rsidR="005F6EFA" w:rsidRPr="00E6011B" w:rsidRDefault="005F6EFA" w:rsidP="008E6A5D">
            <w:pPr>
              <w:rPr>
                <w:rFonts w:ascii="Times New Roman" w:eastAsia="Tahoma" w:hAnsi="Times New Roman" w:cs="Times New Roman"/>
                <w:sz w:val="28"/>
                <w:szCs w:val="28"/>
              </w:rPr>
            </w:pPr>
          </w:p>
        </w:tc>
      </w:tr>
      <w:tr w:rsidR="00136056" w:rsidRPr="00E6011B" w14:paraId="3B187CC1" w14:textId="77777777" w:rsidTr="00E978D7">
        <w:tc>
          <w:tcPr>
            <w:tcW w:w="177" w:type="pct"/>
          </w:tcPr>
          <w:p w14:paraId="4B389C38" w14:textId="7769863E"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15.</w:t>
            </w:r>
          </w:p>
        </w:tc>
        <w:tc>
          <w:tcPr>
            <w:tcW w:w="825" w:type="pct"/>
          </w:tcPr>
          <w:p w14:paraId="55CDF13A" w14:textId="264FE7CB"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Питомники</w:t>
            </w:r>
          </w:p>
        </w:tc>
        <w:tc>
          <w:tcPr>
            <w:tcW w:w="551" w:type="pct"/>
          </w:tcPr>
          <w:p w14:paraId="58AC1297" w14:textId="627C268B"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1.17</w:t>
            </w:r>
          </w:p>
        </w:tc>
        <w:tc>
          <w:tcPr>
            <w:tcW w:w="1321" w:type="pct"/>
          </w:tcPr>
          <w:p w14:paraId="5C52007F" w14:textId="4FDF8D7E"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2126" w:type="pct"/>
            <w:vMerge/>
          </w:tcPr>
          <w:p w14:paraId="50E9F994" w14:textId="77777777" w:rsidR="005F6EFA" w:rsidRPr="00E6011B" w:rsidRDefault="005F6EFA" w:rsidP="008E6A5D">
            <w:pPr>
              <w:rPr>
                <w:rFonts w:ascii="Times New Roman" w:eastAsia="Tahoma" w:hAnsi="Times New Roman" w:cs="Times New Roman"/>
                <w:sz w:val="28"/>
                <w:szCs w:val="28"/>
              </w:rPr>
            </w:pPr>
          </w:p>
        </w:tc>
      </w:tr>
      <w:tr w:rsidR="00136056" w:rsidRPr="00E6011B" w14:paraId="56CC3742" w14:textId="77777777" w:rsidTr="00E978D7">
        <w:tc>
          <w:tcPr>
            <w:tcW w:w="177" w:type="pct"/>
            <w:vMerge w:val="restart"/>
          </w:tcPr>
          <w:p w14:paraId="40F868B5"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825" w:type="pct"/>
            <w:vMerge w:val="restart"/>
          </w:tcPr>
          <w:p w14:paraId="14D5CE7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сельскохозяйственного производства</w:t>
            </w:r>
          </w:p>
        </w:tc>
        <w:tc>
          <w:tcPr>
            <w:tcW w:w="551" w:type="pct"/>
            <w:vMerge w:val="restart"/>
          </w:tcPr>
          <w:p w14:paraId="695F1FA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1.18</w:t>
            </w:r>
          </w:p>
        </w:tc>
        <w:tc>
          <w:tcPr>
            <w:tcW w:w="1321" w:type="pct"/>
            <w:vMerge w:val="restart"/>
          </w:tcPr>
          <w:p w14:paraId="014DEA6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w:t>
            </w:r>
            <w:r w:rsidRPr="00E6011B">
              <w:rPr>
                <w:rFonts w:ascii="Times New Roman" w:eastAsia="Tahoma" w:hAnsi="Times New Roman" w:cs="Times New Roman"/>
                <w:sz w:val="28"/>
                <w:szCs w:val="28"/>
              </w:rPr>
              <w:lastRenderedPageBreak/>
              <w:t>технического оборудования, используемого для ведения сельского хозяйства</w:t>
            </w:r>
          </w:p>
        </w:tc>
        <w:tc>
          <w:tcPr>
            <w:tcW w:w="2126" w:type="pct"/>
          </w:tcPr>
          <w:p w14:paraId="2526A672" w14:textId="71A03EF3"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r>
      <w:tr w:rsidR="00136056" w:rsidRPr="00E6011B" w14:paraId="25D379C5" w14:textId="77777777" w:rsidTr="00E978D7">
        <w:tc>
          <w:tcPr>
            <w:tcW w:w="177" w:type="pct"/>
            <w:vMerge/>
          </w:tcPr>
          <w:p w14:paraId="7370CE21" w14:textId="77777777" w:rsidR="005F6EFA" w:rsidRPr="00E6011B" w:rsidRDefault="005F6EFA" w:rsidP="008E6A5D">
            <w:pPr>
              <w:rPr>
                <w:rFonts w:ascii="Times New Roman" w:hAnsi="Times New Roman" w:cs="Times New Roman"/>
                <w:sz w:val="28"/>
                <w:szCs w:val="28"/>
              </w:rPr>
            </w:pPr>
          </w:p>
        </w:tc>
        <w:tc>
          <w:tcPr>
            <w:tcW w:w="825" w:type="pct"/>
            <w:vMerge/>
          </w:tcPr>
          <w:p w14:paraId="49A0C6C4" w14:textId="77777777" w:rsidR="005F6EFA" w:rsidRPr="00E6011B" w:rsidRDefault="005F6EFA" w:rsidP="008E6A5D">
            <w:pPr>
              <w:rPr>
                <w:rFonts w:ascii="Times New Roman" w:hAnsi="Times New Roman" w:cs="Times New Roman"/>
                <w:sz w:val="28"/>
                <w:szCs w:val="28"/>
              </w:rPr>
            </w:pPr>
          </w:p>
        </w:tc>
        <w:tc>
          <w:tcPr>
            <w:tcW w:w="551" w:type="pct"/>
            <w:vMerge/>
          </w:tcPr>
          <w:p w14:paraId="37F633EE" w14:textId="77777777" w:rsidR="005F6EFA" w:rsidRPr="00E6011B" w:rsidRDefault="005F6EFA" w:rsidP="008E6A5D">
            <w:pPr>
              <w:rPr>
                <w:rFonts w:ascii="Times New Roman" w:hAnsi="Times New Roman" w:cs="Times New Roman"/>
                <w:sz w:val="28"/>
                <w:szCs w:val="28"/>
              </w:rPr>
            </w:pPr>
          </w:p>
        </w:tc>
        <w:tc>
          <w:tcPr>
            <w:tcW w:w="1321" w:type="pct"/>
            <w:vMerge/>
          </w:tcPr>
          <w:p w14:paraId="7B330C6C" w14:textId="77777777" w:rsidR="005F6EFA" w:rsidRPr="00E6011B" w:rsidRDefault="005F6EFA" w:rsidP="008E6A5D">
            <w:pPr>
              <w:rPr>
                <w:rFonts w:ascii="Times New Roman" w:hAnsi="Times New Roman" w:cs="Times New Roman"/>
                <w:sz w:val="28"/>
                <w:szCs w:val="28"/>
              </w:rPr>
            </w:pPr>
          </w:p>
        </w:tc>
        <w:tc>
          <w:tcPr>
            <w:tcW w:w="2126" w:type="pct"/>
          </w:tcPr>
          <w:p w14:paraId="707078B4" w14:textId="27EACD61"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1000000 кв.м. или определяется согласно действующему законодательству </w:t>
            </w:r>
            <w:r w:rsidRPr="00E6011B">
              <w:rPr>
                <w:rFonts w:ascii="Times New Roman" w:eastAsia="Tahoma" w:hAnsi="Times New Roman" w:cs="Times New Roman"/>
                <w:sz w:val="28"/>
                <w:szCs w:val="28"/>
              </w:rPr>
              <w:lastRenderedPageBreak/>
              <w:t>(Федеральному закону от 24 июля 2002 года № 101 – ФЗ «Об обороте земель сельскохозяйственного назначения»).</w:t>
            </w:r>
          </w:p>
        </w:tc>
      </w:tr>
      <w:tr w:rsidR="00136056" w:rsidRPr="00E6011B" w14:paraId="6C5F51E0" w14:textId="77777777" w:rsidTr="00E978D7">
        <w:tc>
          <w:tcPr>
            <w:tcW w:w="177" w:type="pct"/>
            <w:vMerge/>
          </w:tcPr>
          <w:p w14:paraId="3CF32F17" w14:textId="77777777" w:rsidR="005F6EFA" w:rsidRPr="00E6011B" w:rsidRDefault="005F6EFA" w:rsidP="008E6A5D">
            <w:pPr>
              <w:rPr>
                <w:rFonts w:ascii="Times New Roman" w:hAnsi="Times New Roman" w:cs="Times New Roman"/>
                <w:sz w:val="28"/>
                <w:szCs w:val="28"/>
              </w:rPr>
            </w:pPr>
          </w:p>
        </w:tc>
        <w:tc>
          <w:tcPr>
            <w:tcW w:w="825" w:type="pct"/>
            <w:vMerge/>
          </w:tcPr>
          <w:p w14:paraId="58626BDB" w14:textId="77777777" w:rsidR="005F6EFA" w:rsidRPr="00E6011B" w:rsidRDefault="005F6EFA" w:rsidP="008E6A5D">
            <w:pPr>
              <w:rPr>
                <w:rFonts w:ascii="Times New Roman" w:hAnsi="Times New Roman" w:cs="Times New Roman"/>
                <w:sz w:val="28"/>
                <w:szCs w:val="28"/>
              </w:rPr>
            </w:pPr>
          </w:p>
        </w:tc>
        <w:tc>
          <w:tcPr>
            <w:tcW w:w="551" w:type="pct"/>
            <w:vMerge/>
          </w:tcPr>
          <w:p w14:paraId="52D09CFB" w14:textId="77777777" w:rsidR="005F6EFA" w:rsidRPr="00E6011B" w:rsidRDefault="005F6EFA" w:rsidP="008E6A5D">
            <w:pPr>
              <w:rPr>
                <w:rFonts w:ascii="Times New Roman" w:hAnsi="Times New Roman" w:cs="Times New Roman"/>
                <w:sz w:val="28"/>
                <w:szCs w:val="28"/>
              </w:rPr>
            </w:pPr>
          </w:p>
        </w:tc>
        <w:tc>
          <w:tcPr>
            <w:tcW w:w="1321" w:type="pct"/>
            <w:vMerge/>
          </w:tcPr>
          <w:p w14:paraId="28231CA8" w14:textId="77777777" w:rsidR="005F6EFA" w:rsidRPr="00E6011B" w:rsidRDefault="005F6EFA" w:rsidP="008E6A5D">
            <w:pPr>
              <w:rPr>
                <w:rFonts w:ascii="Times New Roman" w:hAnsi="Times New Roman" w:cs="Times New Roman"/>
                <w:sz w:val="28"/>
                <w:szCs w:val="28"/>
              </w:rPr>
            </w:pPr>
          </w:p>
        </w:tc>
        <w:tc>
          <w:tcPr>
            <w:tcW w:w="2126" w:type="pct"/>
          </w:tcPr>
          <w:p w14:paraId="660F19D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88F65C1" w14:textId="77777777" w:rsidTr="00E978D7">
        <w:tc>
          <w:tcPr>
            <w:tcW w:w="177" w:type="pct"/>
            <w:vMerge/>
          </w:tcPr>
          <w:p w14:paraId="1FD4F97C" w14:textId="77777777" w:rsidR="005F6EFA" w:rsidRPr="00E6011B" w:rsidRDefault="005F6EFA" w:rsidP="008E6A5D">
            <w:pPr>
              <w:rPr>
                <w:rFonts w:ascii="Times New Roman" w:hAnsi="Times New Roman" w:cs="Times New Roman"/>
                <w:sz w:val="28"/>
                <w:szCs w:val="28"/>
              </w:rPr>
            </w:pPr>
          </w:p>
        </w:tc>
        <w:tc>
          <w:tcPr>
            <w:tcW w:w="825" w:type="pct"/>
            <w:vMerge/>
          </w:tcPr>
          <w:p w14:paraId="4873CE4E" w14:textId="77777777" w:rsidR="005F6EFA" w:rsidRPr="00E6011B" w:rsidRDefault="005F6EFA" w:rsidP="008E6A5D">
            <w:pPr>
              <w:rPr>
                <w:rFonts w:ascii="Times New Roman" w:hAnsi="Times New Roman" w:cs="Times New Roman"/>
                <w:sz w:val="28"/>
                <w:szCs w:val="28"/>
              </w:rPr>
            </w:pPr>
          </w:p>
        </w:tc>
        <w:tc>
          <w:tcPr>
            <w:tcW w:w="551" w:type="pct"/>
            <w:vMerge/>
          </w:tcPr>
          <w:p w14:paraId="1DBE7263" w14:textId="77777777" w:rsidR="005F6EFA" w:rsidRPr="00E6011B" w:rsidRDefault="005F6EFA" w:rsidP="008E6A5D">
            <w:pPr>
              <w:rPr>
                <w:rFonts w:ascii="Times New Roman" w:hAnsi="Times New Roman" w:cs="Times New Roman"/>
                <w:sz w:val="28"/>
                <w:szCs w:val="28"/>
              </w:rPr>
            </w:pPr>
          </w:p>
        </w:tc>
        <w:tc>
          <w:tcPr>
            <w:tcW w:w="1321" w:type="pct"/>
            <w:vMerge/>
          </w:tcPr>
          <w:p w14:paraId="2E36F098" w14:textId="77777777" w:rsidR="005F6EFA" w:rsidRPr="00E6011B" w:rsidRDefault="005F6EFA" w:rsidP="008E6A5D">
            <w:pPr>
              <w:rPr>
                <w:rFonts w:ascii="Times New Roman" w:hAnsi="Times New Roman" w:cs="Times New Roman"/>
                <w:sz w:val="28"/>
                <w:szCs w:val="28"/>
              </w:rPr>
            </w:pPr>
          </w:p>
        </w:tc>
        <w:tc>
          <w:tcPr>
            <w:tcW w:w="2126" w:type="pct"/>
          </w:tcPr>
          <w:p w14:paraId="0CB8CCA4" w14:textId="47E9F017" w:rsidR="005F6EFA" w:rsidRPr="00E6011B" w:rsidRDefault="005F6EFA"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1EF3B9A4" w14:textId="77777777" w:rsidTr="00E978D7">
        <w:tc>
          <w:tcPr>
            <w:tcW w:w="177" w:type="pct"/>
            <w:vMerge/>
          </w:tcPr>
          <w:p w14:paraId="64FFF2B8" w14:textId="77777777" w:rsidR="005F6EFA" w:rsidRPr="00E6011B" w:rsidRDefault="005F6EFA" w:rsidP="008E6A5D">
            <w:pPr>
              <w:rPr>
                <w:rFonts w:ascii="Times New Roman" w:hAnsi="Times New Roman" w:cs="Times New Roman"/>
                <w:sz w:val="28"/>
                <w:szCs w:val="28"/>
              </w:rPr>
            </w:pPr>
          </w:p>
        </w:tc>
        <w:tc>
          <w:tcPr>
            <w:tcW w:w="825" w:type="pct"/>
            <w:vMerge/>
          </w:tcPr>
          <w:p w14:paraId="4A0F58EE" w14:textId="77777777" w:rsidR="005F6EFA" w:rsidRPr="00E6011B" w:rsidRDefault="005F6EFA" w:rsidP="008E6A5D">
            <w:pPr>
              <w:rPr>
                <w:rFonts w:ascii="Times New Roman" w:hAnsi="Times New Roman" w:cs="Times New Roman"/>
                <w:sz w:val="28"/>
                <w:szCs w:val="28"/>
              </w:rPr>
            </w:pPr>
          </w:p>
        </w:tc>
        <w:tc>
          <w:tcPr>
            <w:tcW w:w="551" w:type="pct"/>
            <w:vMerge/>
          </w:tcPr>
          <w:p w14:paraId="49D3855E" w14:textId="77777777" w:rsidR="005F6EFA" w:rsidRPr="00E6011B" w:rsidRDefault="005F6EFA" w:rsidP="008E6A5D">
            <w:pPr>
              <w:rPr>
                <w:rFonts w:ascii="Times New Roman" w:hAnsi="Times New Roman" w:cs="Times New Roman"/>
                <w:sz w:val="28"/>
                <w:szCs w:val="28"/>
              </w:rPr>
            </w:pPr>
          </w:p>
        </w:tc>
        <w:tc>
          <w:tcPr>
            <w:tcW w:w="1321" w:type="pct"/>
            <w:vMerge/>
          </w:tcPr>
          <w:p w14:paraId="52B037FF" w14:textId="77777777" w:rsidR="005F6EFA" w:rsidRPr="00E6011B" w:rsidRDefault="005F6EFA" w:rsidP="008E6A5D">
            <w:pPr>
              <w:rPr>
                <w:rFonts w:ascii="Times New Roman" w:hAnsi="Times New Roman" w:cs="Times New Roman"/>
                <w:sz w:val="28"/>
                <w:szCs w:val="28"/>
              </w:rPr>
            </w:pPr>
          </w:p>
        </w:tc>
        <w:tc>
          <w:tcPr>
            <w:tcW w:w="2126" w:type="pct"/>
          </w:tcPr>
          <w:p w14:paraId="4D610B1A" w14:textId="352D53D1"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752263CC" w14:textId="77777777" w:rsidTr="00E978D7">
        <w:tc>
          <w:tcPr>
            <w:tcW w:w="177" w:type="pct"/>
            <w:vMerge/>
          </w:tcPr>
          <w:p w14:paraId="07259037" w14:textId="77777777" w:rsidR="005F6EFA" w:rsidRPr="00E6011B" w:rsidRDefault="005F6EFA" w:rsidP="008E6A5D">
            <w:pPr>
              <w:rPr>
                <w:rFonts w:ascii="Times New Roman" w:hAnsi="Times New Roman" w:cs="Times New Roman"/>
                <w:sz w:val="28"/>
                <w:szCs w:val="28"/>
              </w:rPr>
            </w:pPr>
          </w:p>
        </w:tc>
        <w:tc>
          <w:tcPr>
            <w:tcW w:w="825" w:type="pct"/>
            <w:vMerge/>
          </w:tcPr>
          <w:p w14:paraId="471A33F8" w14:textId="77777777" w:rsidR="005F6EFA" w:rsidRPr="00E6011B" w:rsidRDefault="005F6EFA" w:rsidP="008E6A5D">
            <w:pPr>
              <w:rPr>
                <w:rFonts w:ascii="Times New Roman" w:hAnsi="Times New Roman" w:cs="Times New Roman"/>
                <w:sz w:val="28"/>
                <w:szCs w:val="28"/>
              </w:rPr>
            </w:pPr>
          </w:p>
        </w:tc>
        <w:tc>
          <w:tcPr>
            <w:tcW w:w="551" w:type="pct"/>
            <w:vMerge/>
          </w:tcPr>
          <w:p w14:paraId="53488E74" w14:textId="77777777" w:rsidR="005F6EFA" w:rsidRPr="00E6011B" w:rsidRDefault="005F6EFA" w:rsidP="008E6A5D">
            <w:pPr>
              <w:rPr>
                <w:rFonts w:ascii="Times New Roman" w:hAnsi="Times New Roman" w:cs="Times New Roman"/>
                <w:sz w:val="28"/>
                <w:szCs w:val="28"/>
              </w:rPr>
            </w:pPr>
          </w:p>
        </w:tc>
        <w:tc>
          <w:tcPr>
            <w:tcW w:w="1321" w:type="pct"/>
            <w:vMerge/>
          </w:tcPr>
          <w:p w14:paraId="218DDE6C" w14:textId="77777777" w:rsidR="005F6EFA" w:rsidRPr="00E6011B" w:rsidRDefault="005F6EFA" w:rsidP="008E6A5D">
            <w:pPr>
              <w:rPr>
                <w:rFonts w:ascii="Times New Roman" w:hAnsi="Times New Roman" w:cs="Times New Roman"/>
                <w:sz w:val="28"/>
                <w:szCs w:val="28"/>
              </w:rPr>
            </w:pPr>
          </w:p>
        </w:tc>
        <w:tc>
          <w:tcPr>
            <w:tcW w:w="2126" w:type="pct"/>
          </w:tcPr>
          <w:p w14:paraId="5A9A8663" w14:textId="3659844F"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tc>
      </w:tr>
      <w:tr w:rsidR="00136056" w:rsidRPr="00E6011B" w14:paraId="702C2C66" w14:textId="77777777" w:rsidTr="00E978D7">
        <w:tc>
          <w:tcPr>
            <w:tcW w:w="177" w:type="pct"/>
            <w:vMerge w:val="restart"/>
          </w:tcPr>
          <w:p w14:paraId="435B6F29"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17.</w:t>
            </w:r>
          </w:p>
        </w:tc>
        <w:tc>
          <w:tcPr>
            <w:tcW w:w="825" w:type="pct"/>
            <w:vMerge w:val="restart"/>
          </w:tcPr>
          <w:p w14:paraId="25C4610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Сенокошение</w:t>
            </w:r>
          </w:p>
        </w:tc>
        <w:tc>
          <w:tcPr>
            <w:tcW w:w="551" w:type="pct"/>
            <w:vMerge w:val="restart"/>
          </w:tcPr>
          <w:p w14:paraId="79CAD09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1.19</w:t>
            </w:r>
          </w:p>
        </w:tc>
        <w:tc>
          <w:tcPr>
            <w:tcW w:w="1321" w:type="pct"/>
            <w:vMerge w:val="restart"/>
          </w:tcPr>
          <w:p w14:paraId="74B0E72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Кошение трав, сбор и заготовка сена</w:t>
            </w:r>
          </w:p>
        </w:tc>
        <w:tc>
          <w:tcPr>
            <w:tcW w:w="2126" w:type="pct"/>
          </w:tcPr>
          <w:p w14:paraId="41A19DB6"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226D9F47" w14:textId="77777777" w:rsidTr="00E978D7">
        <w:tc>
          <w:tcPr>
            <w:tcW w:w="177" w:type="pct"/>
            <w:vMerge/>
          </w:tcPr>
          <w:p w14:paraId="69B04AB9" w14:textId="77777777" w:rsidR="005F6EFA" w:rsidRPr="00E6011B" w:rsidRDefault="005F6EFA" w:rsidP="008E6A5D">
            <w:pPr>
              <w:rPr>
                <w:rFonts w:ascii="Times New Roman" w:hAnsi="Times New Roman" w:cs="Times New Roman"/>
                <w:sz w:val="28"/>
                <w:szCs w:val="28"/>
              </w:rPr>
            </w:pPr>
          </w:p>
        </w:tc>
        <w:tc>
          <w:tcPr>
            <w:tcW w:w="825" w:type="pct"/>
            <w:vMerge/>
          </w:tcPr>
          <w:p w14:paraId="2B2F9D36" w14:textId="77777777" w:rsidR="005F6EFA" w:rsidRPr="00E6011B" w:rsidRDefault="005F6EFA" w:rsidP="008E6A5D">
            <w:pPr>
              <w:rPr>
                <w:rFonts w:ascii="Times New Roman" w:hAnsi="Times New Roman" w:cs="Times New Roman"/>
                <w:sz w:val="28"/>
                <w:szCs w:val="28"/>
              </w:rPr>
            </w:pPr>
          </w:p>
        </w:tc>
        <w:tc>
          <w:tcPr>
            <w:tcW w:w="551" w:type="pct"/>
            <w:vMerge/>
          </w:tcPr>
          <w:p w14:paraId="5CAED9B6" w14:textId="77777777" w:rsidR="005F6EFA" w:rsidRPr="00E6011B" w:rsidRDefault="005F6EFA" w:rsidP="008E6A5D">
            <w:pPr>
              <w:rPr>
                <w:rFonts w:ascii="Times New Roman" w:hAnsi="Times New Roman" w:cs="Times New Roman"/>
                <w:sz w:val="28"/>
                <w:szCs w:val="28"/>
              </w:rPr>
            </w:pPr>
          </w:p>
        </w:tc>
        <w:tc>
          <w:tcPr>
            <w:tcW w:w="1321" w:type="pct"/>
            <w:vMerge/>
          </w:tcPr>
          <w:p w14:paraId="3AE304B1" w14:textId="77777777" w:rsidR="005F6EFA" w:rsidRPr="00E6011B" w:rsidRDefault="005F6EFA" w:rsidP="008E6A5D">
            <w:pPr>
              <w:rPr>
                <w:rFonts w:ascii="Times New Roman" w:hAnsi="Times New Roman" w:cs="Times New Roman"/>
                <w:sz w:val="28"/>
                <w:szCs w:val="28"/>
              </w:rPr>
            </w:pPr>
          </w:p>
        </w:tc>
        <w:tc>
          <w:tcPr>
            <w:tcW w:w="2126" w:type="pct"/>
          </w:tcPr>
          <w:p w14:paraId="3237D185" w14:textId="3AF8A9B5"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w:t>
            </w:r>
            <w:r w:rsidR="00DD0BE3" w:rsidRPr="00E6011B">
              <w:rPr>
                <w:rFonts w:ascii="Times New Roman" w:eastAsia="Tahoma" w:hAnsi="Times New Roman" w:cs="Times New Roman"/>
                <w:sz w:val="28"/>
                <w:szCs w:val="28"/>
              </w:rPr>
              <w:t>0</w:t>
            </w:r>
            <w:r w:rsidRPr="00E6011B">
              <w:rPr>
                <w:rFonts w:ascii="Times New Roman" w:eastAsia="Tahoma" w:hAnsi="Times New Roman" w:cs="Times New Roman"/>
                <w:sz w:val="28"/>
                <w:szCs w:val="28"/>
              </w:rPr>
              <w:t>0000 кв.м.</w:t>
            </w:r>
          </w:p>
        </w:tc>
      </w:tr>
      <w:tr w:rsidR="00136056" w:rsidRPr="00E6011B" w14:paraId="45D70C0D" w14:textId="77777777" w:rsidTr="00E978D7">
        <w:tc>
          <w:tcPr>
            <w:tcW w:w="177" w:type="pct"/>
            <w:vMerge/>
          </w:tcPr>
          <w:p w14:paraId="628436F7" w14:textId="77777777" w:rsidR="005F6EFA" w:rsidRPr="00E6011B" w:rsidRDefault="005F6EFA" w:rsidP="008E6A5D">
            <w:pPr>
              <w:rPr>
                <w:rFonts w:ascii="Times New Roman" w:hAnsi="Times New Roman" w:cs="Times New Roman"/>
                <w:sz w:val="28"/>
                <w:szCs w:val="28"/>
              </w:rPr>
            </w:pPr>
          </w:p>
        </w:tc>
        <w:tc>
          <w:tcPr>
            <w:tcW w:w="825" w:type="pct"/>
            <w:vMerge/>
          </w:tcPr>
          <w:p w14:paraId="053D8936" w14:textId="77777777" w:rsidR="005F6EFA" w:rsidRPr="00E6011B" w:rsidRDefault="005F6EFA" w:rsidP="008E6A5D">
            <w:pPr>
              <w:rPr>
                <w:rFonts w:ascii="Times New Roman" w:hAnsi="Times New Roman" w:cs="Times New Roman"/>
                <w:sz w:val="28"/>
                <w:szCs w:val="28"/>
              </w:rPr>
            </w:pPr>
          </w:p>
        </w:tc>
        <w:tc>
          <w:tcPr>
            <w:tcW w:w="551" w:type="pct"/>
            <w:vMerge/>
          </w:tcPr>
          <w:p w14:paraId="24C58A2D" w14:textId="77777777" w:rsidR="005F6EFA" w:rsidRPr="00E6011B" w:rsidRDefault="005F6EFA" w:rsidP="008E6A5D">
            <w:pPr>
              <w:rPr>
                <w:rFonts w:ascii="Times New Roman" w:hAnsi="Times New Roman" w:cs="Times New Roman"/>
                <w:sz w:val="28"/>
                <w:szCs w:val="28"/>
              </w:rPr>
            </w:pPr>
          </w:p>
        </w:tc>
        <w:tc>
          <w:tcPr>
            <w:tcW w:w="1321" w:type="pct"/>
            <w:vMerge/>
          </w:tcPr>
          <w:p w14:paraId="4952A49B" w14:textId="77777777" w:rsidR="005F6EFA" w:rsidRPr="00E6011B" w:rsidRDefault="005F6EFA" w:rsidP="008E6A5D">
            <w:pPr>
              <w:rPr>
                <w:rFonts w:ascii="Times New Roman" w:hAnsi="Times New Roman" w:cs="Times New Roman"/>
                <w:sz w:val="28"/>
                <w:szCs w:val="28"/>
              </w:rPr>
            </w:pPr>
          </w:p>
        </w:tc>
        <w:tc>
          <w:tcPr>
            <w:tcW w:w="2126" w:type="pct"/>
          </w:tcPr>
          <w:p w14:paraId="0281BA5C" w14:textId="0FA8A2B9"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Застройка участка не допускается, места допустимого размещения объектов не предусматриваются.</w:t>
            </w:r>
          </w:p>
        </w:tc>
      </w:tr>
      <w:tr w:rsidR="00136056" w:rsidRPr="00E6011B" w14:paraId="6D3A1D1E" w14:textId="77777777" w:rsidTr="00E978D7">
        <w:tc>
          <w:tcPr>
            <w:tcW w:w="177" w:type="pct"/>
            <w:vMerge w:val="restart"/>
          </w:tcPr>
          <w:p w14:paraId="65F62424"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18.</w:t>
            </w:r>
          </w:p>
        </w:tc>
        <w:tc>
          <w:tcPr>
            <w:tcW w:w="825" w:type="pct"/>
            <w:vMerge w:val="restart"/>
          </w:tcPr>
          <w:p w14:paraId="2ED56C9E"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Выпас сельскохозяйственных животных</w:t>
            </w:r>
          </w:p>
        </w:tc>
        <w:tc>
          <w:tcPr>
            <w:tcW w:w="551" w:type="pct"/>
            <w:vMerge w:val="restart"/>
          </w:tcPr>
          <w:p w14:paraId="4CB4C6A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21" w:type="pct"/>
            <w:vMerge w:val="restart"/>
          </w:tcPr>
          <w:p w14:paraId="4E3706E2"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Выпас сельскохозяйственных животных</w:t>
            </w:r>
          </w:p>
        </w:tc>
        <w:tc>
          <w:tcPr>
            <w:tcW w:w="2126" w:type="pct"/>
          </w:tcPr>
          <w:p w14:paraId="300FE7B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54CC76B3" w14:textId="77777777" w:rsidTr="00E978D7">
        <w:tc>
          <w:tcPr>
            <w:tcW w:w="177" w:type="pct"/>
            <w:vMerge/>
          </w:tcPr>
          <w:p w14:paraId="697BF178" w14:textId="77777777" w:rsidR="005F6EFA" w:rsidRPr="00E6011B" w:rsidRDefault="005F6EFA" w:rsidP="008E6A5D">
            <w:pPr>
              <w:rPr>
                <w:rFonts w:ascii="Times New Roman" w:hAnsi="Times New Roman" w:cs="Times New Roman"/>
                <w:sz w:val="28"/>
                <w:szCs w:val="28"/>
              </w:rPr>
            </w:pPr>
          </w:p>
        </w:tc>
        <w:tc>
          <w:tcPr>
            <w:tcW w:w="825" w:type="pct"/>
            <w:vMerge/>
          </w:tcPr>
          <w:p w14:paraId="52EB863F" w14:textId="77777777" w:rsidR="005F6EFA" w:rsidRPr="00E6011B" w:rsidRDefault="005F6EFA" w:rsidP="008E6A5D">
            <w:pPr>
              <w:rPr>
                <w:rFonts w:ascii="Times New Roman" w:hAnsi="Times New Roman" w:cs="Times New Roman"/>
                <w:sz w:val="28"/>
                <w:szCs w:val="28"/>
              </w:rPr>
            </w:pPr>
          </w:p>
        </w:tc>
        <w:tc>
          <w:tcPr>
            <w:tcW w:w="551" w:type="pct"/>
            <w:vMerge/>
          </w:tcPr>
          <w:p w14:paraId="308A102E" w14:textId="77777777" w:rsidR="005F6EFA" w:rsidRPr="00E6011B" w:rsidRDefault="005F6EFA" w:rsidP="008E6A5D">
            <w:pPr>
              <w:rPr>
                <w:rFonts w:ascii="Times New Roman" w:hAnsi="Times New Roman" w:cs="Times New Roman"/>
                <w:sz w:val="28"/>
                <w:szCs w:val="28"/>
              </w:rPr>
            </w:pPr>
          </w:p>
        </w:tc>
        <w:tc>
          <w:tcPr>
            <w:tcW w:w="1321" w:type="pct"/>
            <w:vMerge/>
          </w:tcPr>
          <w:p w14:paraId="3B9B80C4" w14:textId="77777777" w:rsidR="005F6EFA" w:rsidRPr="00E6011B" w:rsidRDefault="005F6EFA" w:rsidP="008E6A5D">
            <w:pPr>
              <w:rPr>
                <w:rFonts w:ascii="Times New Roman" w:hAnsi="Times New Roman" w:cs="Times New Roman"/>
                <w:sz w:val="28"/>
                <w:szCs w:val="28"/>
              </w:rPr>
            </w:pPr>
          </w:p>
        </w:tc>
        <w:tc>
          <w:tcPr>
            <w:tcW w:w="2126" w:type="pct"/>
          </w:tcPr>
          <w:p w14:paraId="57A7A0B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1000000 кв.м.</w:t>
            </w:r>
          </w:p>
        </w:tc>
      </w:tr>
      <w:tr w:rsidR="00136056" w:rsidRPr="00E6011B" w14:paraId="26F5EBF4" w14:textId="77777777" w:rsidTr="00E978D7">
        <w:tc>
          <w:tcPr>
            <w:tcW w:w="177" w:type="pct"/>
            <w:vMerge/>
          </w:tcPr>
          <w:p w14:paraId="42F2870C" w14:textId="77777777" w:rsidR="005F6EFA" w:rsidRPr="00E6011B" w:rsidRDefault="005F6EFA" w:rsidP="008E6A5D">
            <w:pPr>
              <w:rPr>
                <w:rFonts w:ascii="Times New Roman" w:hAnsi="Times New Roman" w:cs="Times New Roman"/>
                <w:sz w:val="28"/>
                <w:szCs w:val="28"/>
              </w:rPr>
            </w:pPr>
          </w:p>
        </w:tc>
        <w:tc>
          <w:tcPr>
            <w:tcW w:w="825" w:type="pct"/>
            <w:vMerge/>
          </w:tcPr>
          <w:p w14:paraId="6D339EEA" w14:textId="77777777" w:rsidR="005F6EFA" w:rsidRPr="00E6011B" w:rsidRDefault="005F6EFA" w:rsidP="008E6A5D">
            <w:pPr>
              <w:rPr>
                <w:rFonts w:ascii="Times New Roman" w:hAnsi="Times New Roman" w:cs="Times New Roman"/>
                <w:sz w:val="28"/>
                <w:szCs w:val="28"/>
              </w:rPr>
            </w:pPr>
          </w:p>
        </w:tc>
        <w:tc>
          <w:tcPr>
            <w:tcW w:w="551" w:type="pct"/>
            <w:vMerge/>
          </w:tcPr>
          <w:p w14:paraId="706462C1" w14:textId="77777777" w:rsidR="005F6EFA" w:rsidRPr="00E6011B" w:rsidRDefault="005F6EFA" w:rsidP="008E6A5D">
            <w:pPr>
              <w:rPr>
                <w:rFonts w:ascii="Times New Roman" w:hAnsi="Times New Roman" w:cs="Times New Roman"/>
                <w:sz w:val="28"/>
                <w:szCs w:val="28"/>
              </w:rPr>
            </w:pPr>
          </w:p>
        </w:tc>
        <w:tc>
          <w:tcPr>
            <w:tcW w:w="1321" w:type="pct"/>
            <w:vMerge/>
          </w:tcPr>
          <w:p w14:paraId="562D67BE" w14:textId="77777777" w:rsidR="005F6EFA" w:rsidRPr="00E6011B" w:rsidRDefault="005F6EFA" w:rsidP="008E6A5D">
            <w:pPr>
              <w:rPr>
                <w:rFonts w:ascii="Times New Roman" w:hAnsi="Times New Roman" w:cs="Times New Roman"/>
                <w:sz w:val="28"/>
                <w:szCs w:val="28"/>
              </w:rPr>
            </w:pPr>
          </w:p>
        </w:tc>
        <w:tc>
          <w:tcPr>
            <w:tcW w:w="2126" w:type="pct"/>
          </w:tcPr>
          <w:p w14:paraId="26F1D7F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Застройка участка не допускается, места допустимого размещения объектов не предусматриваются.</w:t>
            </w:r>
          </w:p>
        </w:tc>
      </w:tr>
      <w:tr w:rsidR="00136056" w:rsidRPr="00E6011B" w14:paraId="022B04C7" w14:textId="77777777" w:rsidTr="00E978D7">
        <w:tc>
          <w:tcPr>
            <w:tcW w:w="177" w:type="pct"/>
            <w:vMerge w:val="restart"/>
          </w:tcPr>
          <w:p w14:paraId="4369BA58"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825" w:type="pct"/>
            <w:vMerge w:val="restart"/>
          </w:tcPr>
          <w:p w14:paraId="4A1E9F7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13D8FF8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21" w:type="pct"/>
            <w:vMerge w:val="restart"/>
          </w:tcPr>
          <w:p w14:paraId="06CFFA0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E6011B">
              <w:rPr>
                <w:rFonts w:ascii="Times New Roman" w:eastAsia="Tahoma" w:hAnsi="Times New Roman" w:cs="Times New Roman"/>
                <w:sz w:val="28"/>
                <w:szCs w:val="28"/>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pct"/>
          </w:tcPr>
          <w:p w14:paraId="73B85893" w14:textId="6206E726"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256E74A" w14:textId="77777777" w:rsidTr="00E978D7">
        <w:tc>
          <w:tcPr>
            <w:tcW w:w="177" w:type="pct"/>
            <w:vMerge/>
          </w:tcPr>
          <w:p w14:paraId="4763060F" w14:textId="77777777" w:rsidR="005F6EFA" w:rsidRPr="00E6011B" w:rsidRDefault="005F6EFA" w:rsidP="008E6A5D">
            <w:pPr>
              <w:rPr>
                <w:rFonts w:ascii="Times New Roman" w:hAnsi="Times New Roman" w:cs="Times New Roman"/>
                <w:sz w:val="28"/>
                <w:szCs w:val="28"/>
              </w:rPr>
            </w:pPr>
          </w:p>
        </w:tc>
        <w:tc>
          <w:tcPr>
            <w:tcW w:w="825" w:type="pct"/>
            <w:vMerge/>
          </w:tcPr>
          <w:p w14:paraId="3CEC3708" w14:textId="77777777" w:rsidR="005F6EFA" w:rsidRPr="00E6011B" w:rsidRDefault="005F6EFA" w:rsidP="008E6A5D">
            <w:pPr>
              <w:rPr>
                <w:rFonts w:ascii="Times New Roman" w:hAnsi="Times New Roman" w:cs="Times New Roman"/>
                <w:sz w:val="28"/>
                <w:szCs w:val="28"/>
              </w:rPr>
            </w:pPr>
          </w:p>
        </w:tc>
        <w:tc>
          <w:tcPr>
            <w:tcW w:w="551" w:type="pct"/>
            <w:vMerge/>
          </w:tcPr>
          <w:p w14:paraId="4D08069F" w14:textId="77777777" w:rsidR="005F6EFA" w:rsidRPr="00E6011B" w:rsidRDefault="005F6EFA" w:rsidP="008E6A5D">
            <w:pPr>
              <w:rPr>
                <w:rFonts w:ascii="Times New Roman" w:hAnsi="Times New Roman" w:cs="Times New Roman"/>
                <w:sz w:val="28"/>
                <w:szCs w:val="28"/>
              </w:rPr>
            </w:pPr>
          </w:p>
        </w:tc>
        <w:tc>
          <w:tcPr>
            <w:tcW w:w="1321" w:type="pct"/>
            <w:vMerge/>
          </w:tcPr>
          <w:p w14:paraId="47F2DE00" w14:textId="77777777" w:rsidR="005F6EFA" w:rsidRPr="00E6011B" w:rsidRDefault="005F6EFA" w:rsidP="008E6A5D">
            <w:pPr>
              <w:rPr>
                <w:rFonts w:ascii="Times New Roman" w:hAnsi="Times New Roman" w:cs="Times New Roman"/>
                <w:sz w:val="28"/>
                <w:szCs w:val="28"/>
              </w:rPr>
            </w:pPr>
          </w:p>
        </w:tc>
        <w:tc>
          <w:tcPr>
            <w:tcW w:w="2126" w:type="pct"/>
          </w:tcPr>
          <w:p w14:paraId="4B3B707A" w14:textId="3DDE8302"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213789CF" w14:textId="77777777" w:rsidTr="00E978D7">
        <w:tc>
          <w:tcPr>
            <w:tcW w:w="177" w:type="pct"/>
            <w:vMerge/>
          </w:tcPr>
          <w:p w14:paraId="1AF3DC19" w14:textId="77777777" w:rsidR="005F6EFA" w:rsidRPr="00E6011B" w:rsidRDefault="005F6EFA" w:rsidP="008E6A5D">
            <w:pPr>
              <w:rPr>
                <w:rFonts w:ascii="Times New Roman" w:hAnsi="Times New Roman" w:cs="Times New Roman"/>
                <w:sz w:val="28"/>
                <w:szCs w:val="28"/>
              </w:rPr>
            </w:pPr>
          </w:p>
        </w:tc>
        <w:tc>
          <w:tcPr>
            <w:tcW w:w="825" w:type="pct"/>
            <w:vMerge/>
          </w:tcPr>
          <w:p w14:paraId="184F793C" w14:textId="77777777" w:rsidR="005F6EFA" w:rsidRPr="00E6011B" w:rsidRDefault="005F6EFA" w:rsidP="008E6A5D">
            <w:pPr>
              <w:rPr>
                <w:rFonts w:ascii="Times New Roman" w:hAnsi="Times New Roman" w:cs="Times New Roman"/>
                <w:sz w:val="28"/>
                <w:szCs w:val="28"/>
              </w:rPr>
            </w:pPr>
          </w:p>
        </w:tc>
        <w:tc>
          <w:tcPr>
            <w:tcW w:w="551" w:type="pct"/>
            <w:vMerge/>
          </w:tcPr>
          <w:p w14:paraId="3BEAB795" w14:textId="77777777" w:rsidR="005F6EFA" w:rsidRPr="00E6011B" w:rsidRDefault="005F6EFA" w:rsidP="008E6A5D">
            <w:pPr>
              <w:rPr>
                <w:rFonts w:ascii="Times New Roman" w:hAnsi="Times New Roman" w:cs="Times New Roman"/>
                <w:sz w:val="28"/>
                <w:szCs w:val="28"/>
              </w:rPr>
            </w:pPr>
          </w:p>
        </w:tc>
        <w:tc>
          <w:tcPr>
            <w:tcW w:w="1321" w:type="pct"/>
            <w:vMerge/>
          </w:tcPr>
          <w:p w14:paraId="36919F3A" w14:textId="77777777" w:rsidR="005F6EFA" w:rsidRPr="00E6011B" w:rsidRDefault="005F6EFA" w:rsidP="008E6A5D">
            <w:pPr>
              <w:rPr>
                <w:rFonts w:ascii="Times New Roman" w:hAnsi="Times New Roman" w:cs="Times New Roman"/>
                <w:sz w:val="28"/>
                <w:szCs w:val="28"/>
              </w:rPr>
            </w:pPr>
          </w:p>
        </w:tc>
        <w:tc>
          <w:tcPr>
            <w:tcW w:w="2126" w:type="pct"/>
          </w:tcPr>
          <w:p w14:paraId="0B965495" w14:textId="1C54B44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D4296AE" w14:textId="77777777" w:rsidTr="00E978D7">
        <w:tc>
          <w:tcPr>
            <w:tcW w:w="177" w:type="pct"/>
            <w:vMerge/>
          </w:tcPr>
          <w:p w14:paraId="6AAE8E15" w14:textId="77777777" w:rsidR="005F6EFA" w:rsidRPr="00E6011B" w:rsidRDefault="005F6EFA" w:rsidP="008E6A5D">
            <w:pPr>
              <w:rPr>
                <w:rFonts w:ascii="Times New Roman" w:hAnsi="Times New Roman" w:cs="Times New Roman"/>
                <w:sz w:val="28"/>
                <w:szCs w:val="28"/>
              </w:rPr>
            </w:pPr>
          </w:p>
        </w:tc>
        <w:tc>
          <w:tcPr>
            <w:tcW w:w="825" w:type="pct"/>
            <w:vMerge/>
          </w:tcPr>
          <w:p w14:paraId="458DAB32" w14:textId="77777777" w:rsidR="005F6EFA" w:rsidRPr="00E6011B" w:rsidRDefault="005F6EFA" w:rsidP="008E6A5D">
            <w:pPr>
              <w:rPr>
                <w:rFonts w:ascii="Times New Roman" w:hAnsi="Times New Roman" w:cs="Times New Roman"/>
                <w:sz w:val="28"/>
                <w:szCs w:val="28"/>
              </w:rPr>
            </w:pPr>
          </w:p>
        </w:tc>
        <w:tc>
          <w:tcPr>
            <w:tcW w:w="551" w:type="pct"/>
            <w:vMerge/>
          </w:tcPr>
          <w:p w14:paraId="66ED88C2" w14:textId="77777777" w:rsidR="005F6EFA" w:rsidRPr="00E6011B" w:rsidRDefault="005F6EFA" w:rsidP="008E6A5D">
            <w:pPr>
              <w:rPr>
                <w:rFonts w:ascii="Times New Roman" w:hAnsi="Times New Roman" w:cs="Times New Roman"/>
                <w:sz w:val="28"/>
                <w:szCs w:val="28"/>
              </w:rPr>
            </w:pPr>
          </w:p>
        </w:tc>
        <w:tc>
          <w:tcPr>
            <w:tcW w:w="1321" w:type="pct"/>
            <w:vMerge/>
          </w:tcPr>
          <w:p w14:paraId="41A47463" w14:textId="77777777" w:rsidR="005F6EFA" w:rsidRPr="00E6011B" w:rsidRDefault="005F6EFA" w:rsidP="008E6A5D">
            <w:pPr>
              <w:rPr>
                <w:rFonts w:ascii="Times New Roman" w:hAnsi="Times New Roman" w:cs="Times New Roman"/>
                <w:sz w:val="28"/>
                <w:szCs w:val="28"/>
              </w:rPr>
            </w:pPr>
          </w:p>
        </w:tc>
        <w:tc>
          <w:tcPr>
            <w:tcW w:w="2126" w:type="pct"/>
          </w:tcPr>
          <w:p w14:paraId="5D11C1BF" w14:textId="7894C562" w:rsidR="005F6EFA" w:rsidRPr="00E6011B" w:rsidRDefault="005F6EFA"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58564B9" w14:textId="77777777" w:rsidTr="00E978D7">
        <w:tc>
          <w:tcPr>
            <w:tcW w:w="177" w:type="pct"/>
            <w:vMerge/>
          </w:tcPr>
          <w:p w14:paraId="7AA6DBBD" w14:textId="77777777" w:rsidR="005F6EFA" w:rsidRPr="00E6011B" w:rsidRDefault="005F6EFA" w:rsidP="008E6A5D">
            <w:pPr>
              <w:rPr>
                <w:rFonts w:ascii="Times New Roman" w:hAnsi="Times New Roman" w:cs="Times New Roman"/>
                <w:sz w:val="28"/>
                <w:szCs w:val="28"/>
              </w:rPr>
            </w:pPr>
          </w:p>
        </w:tc>
        <w:tc>
          <w:tcPr>
            <w:tcW w:w="825" w:type="pct"/>
            <w:vMerge/>
          </w:tcPr>
          <w:p w14:paraId="6E48CD7B" w14:textId="77777777" w:rsidR="005F6EFA" w:rsidRPr="00E6011B" w:rsidRDefault="005F6EFA" w:rsidP="008E6A5D">
            <w:pPr>
              <w:rPr>
                <w:rFonts w:ascii="Times New Roman" w:hAnsi="Times New Roman" w:cs="Times New Roman"/>
                <w:sz w:val="28"/>
                <w:szCs w:val="28"/>
              </w:rPr>
            </w:pPr>
          </w:p>
        </w:tc>
        <w:tc>
          <w:tcPr>
            <w:tcW w:w="551" w:type="pct"/>
            <w:vMerge/>
          </w:tcPr>
          <w:p w14:paraId="79FFD035" w14:textId="77777777" w:rsidR="005F6EFA" w:rsidRPr="00E6011B" w:rsidRDefault="005F6EFA" w:rsidP="008E6A5D">
            <w:pPr>
              <w:rPr>
                <w:rFonts w:ascii="Times New Roman" w:hAnsi="Times New Roman" w:cs="Times New Roman"/>
                <w:sz w:val="28"/>
                <w:szCs w:val="28"/>
              </w:rPr>
            </w:pPr>
          </w:p>
        </w:tc>
        <w:tc>
          <w:tcPr>
            <w:tcW w:w="1321" w:type="pct"/>
            <w:vMerge/>
          </w:tcPr>
          <w:p w14:paraId="65E36A14" w14:textId="77777777" w:rsidR="005F6EFA" w:rsidRPr="00E6011B" w:rsidRDefault="005F6EFA" w:rsidP="008E6A5D">
            <w:pPr>
              <w:rPr>
                <w:rFonts w:ascii="Times New Roman" w:hAnsi="Times New Roman" w:cs="Times New Roman"/>
                <w:sz w:val="28"/>
                <w:szCs w:val="28"/>
              </w:rPr>
            </w:pPr>
          </w:p>
        </w:tc>
        <w:tc>
          <w:tcPr>
            <w:tcW w:w="2126" w:type="pct"/>
          </w:tcPr>
          <w:p w14:paraId="60695F99" w14:textId="7E65264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690B7C6" w14:textId="77777777" w:rsidTr="00E978D7">
        <w:tc>
          <w:tcPr>
            <w:tcW w:w="177" w:type="pct"/>
            <w:vMerge/>
          </w:tcPr>
          <w:p w14:paraId="339963C8" w14:textId="77777777" w:rsidR="005F6EFA" w:rsidRPr="00E6011B" w:rsidRDefault="005F6EFA" w:rsidP="008E6A5D">
            <w:pPr>
              <w:rPr>
                <w:rFonts w:ascii="Times New Roman" w:hAnsi="Times New Roman" w:cs="Times New Roman"/>
                <w:sz w:val="28"/>
                <w:szCs w:val="28"/>
              </w:rPr>
            </w:pPr>
          </w:p>
        </w:tc>
        <w:tc>
          <w:tcPr>
            <w:tcW w:w="825" w:type="pct"/>
            <w:vMerge/>
          </w:tcPr>
          <w:p w14:paraId="1E95CC6B" w14:textId="77777777" w:rsidR="005F6EFA" w:rsidRPr="00E6011B" w:rsidRDefault="005F6EFA" w:rsidP="008E6A5D">
            <w:pPr>
              <w:rPr>
                <w:rFonts w:ascii="Times New Roman" w:hAnsi="Times New Roman" w:cs="Times New Roman"/>
                <w:sz w:val="28"/>
                <w:szCs w:val="28"/>
              </w:rPr>
            </w:pPr>
          </w:p>
        </w:tc>
        <w:tc>
          <w:tcPr>
            <w:tcW w:w="551" w:type="pct"/>
            <w:vMerge/>
          </w:tcPr>
          <w:p w14:paraId="73CFF9C3" w14:textId="77777777" w:rsidR="005F6EFA" w:rsidRPr="00E6011B" w:rsidRDefault="005F6EFA" w:rsidP="008E6A5D">
            <w:pPr>
              <w:rPr>
                <w:rFonts w:ascii="Times New Roman" w:hAnsi="Times New Roman" w:cs="Times New Roman"/>
                <w:sz w:val="28"/>
                <w:szCs w:val="28"/>
              </w:rPr>
            </w:pPr>
          </w:p>
        </w:tc>
        <w:tc>
          <w:tcPr>
            <w:tcW w:w="1321" w:type="pct"/>
            <w:vMerge/>
          </w:tcPr>
          <w:p w14:paraId="0CADA654" w14:textId="77777777" w:rsidR="005F6EFA" w:rsidRPr="00E6011B" w:rsidRDefault="005F6EFA" w:rsidP="008E6A5D">
            <w:pPr>
              <w:rPr>
                <w:rFonts w:ascii="Times New Roman" w:hAnsi="Times New Roman" w:cs="Times New Roman"/>
                <w:sz w:val="28"/>
                <w:szCs w:val="28"/>
              </w:rPr>
            </w:pPr>
          </w:p>
        </w:tc>
        <w:tc>
          <w:tcPr>
            <w:tcW w:w="2126" w:type="pct"/>
          </w:tcPr>
          <w:p w14:paraId="7CD29AFC" w14:textId="097A5E5E"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06562F0F" w14:textId="77777777" w:rsidTr="00E978D7">
        <w:tc>
          <w:tcPr>
            <w:tcW w:w="177" w:type="pct"/>
            <w:vMerge/>
          </w:tcPr>
          <w:p w14:paraId="17B2F49B" w14:textId="77777777" w:rsidR="005F6EFA" w:rsidRPr="00E6011B" w:rsidRDefault="005F6EFA" w:rsidP="008E6A5D">
            <w:pPr>
              <w:rPr>
                <w:rFonts w:ascii="Times New Roman" w:hAnsi="Times New Roman" w:cs="Times New Roman"/>
                <w:sz w:val="28"/>
                <w:szCs w:val="28"/>
              </w:rPr>
            </w:pPr>
          </w:p>
        </w:tc>
        <w:tc>
          <w:tcPr>
            <w:tcW w:w="825" w:type="pct"/>
            <w:vMerge/>
          </w:tcPr>
          <w:p w14:paraId="475E97EE" w14:textId="77777777" w:rsidR="005F6EFA" w:rsidRPr="00E6011B" w:rsidRDefault="005F6EFA" w:rsidP="008E6A5D">
            <w:pPr>
              <w:rPr>
                <w:rFonts w:ascii="Times New Roman" w:hAnsi="Times New Roman" w:cs="Times New Roman"/>
                <w:sz w:val="28"/>
                <w:szCs w:val="28"/>
              </w:rPr>
            </w:pPr>
          </w:p>
        </w:tc>
        <w:tc>
          <w:tcPr>
            <w:tcW w:w="551" w:type="pct"/>
            <w:vMerge/>
          </w:tcPr>
          <w:p w14:paraId="12F75317" w14:textId="77777777" w:rsidR="005F6EFA" w:rsidRPr="00E6011B" w:rsidRDefault="005F6EFA" w:rsidP="008E6A5D">
            <w:pPr>
              <w:rPr>
                <w:rFonts w:ascii="Times New Roman" w:hAnsi="Times New Roman" w:cs="Times New Roman"/>
                <w:sz w:val="28"/>
                <w:szCs w:val="28"/>
              </w:rPr>
            </w:pPr>
          </w:p>
        </w:tc>
        <w:tc>
          <w:tcPr>
            <w:tcW w:w="1321" w:type="pct"/>
            <w:vMerge/>
          </w:tcPr>
          <w:p w14:paraId="353B53BA" w14:textId="77777777" w:rsidR="005F6EFA" w:rsidRPr="00E6011B" w:rsidRDefault="005F6EFA" w:rsidP="008E6A5D">
            <w:pPr>
              <w:rPr>
                <w:rFonts w:ascii="Times New Roman" w:hAnsi="Times New Roman" w:cs="Times New Roman"/>
                <w:sz w:val="28"/>
                <w:szCs w:val="28"/>
              </w:rPr>
            </w:pPr>
          </w:p>
        </w:tc>
        <w:tc>
          <w:tcPr>
            <w:tcW w:w="2126" w:type="pct"/>
          </w:tcPr>
          <w:p w14:paraId="4007CD27" w14:textId="3682F745"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0B6789A9" w14:textId="77777777" w:rsidTr="00E978D7">
        <w:tc>
          <w:tcPr>
            <w:tcW w:w="177" w:type="pct"/>
            <w:vMerge w:val="restart"/>
          </w:tcPr>
          <w:p w14:paraId="42385551"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825" w:type="pct"/>
            <w:vMerge w:val="restart"/>
          </w:tcPr>
          <w:p w14:paraId="062DDA4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51" w:type="pct"/>
            <w:vMerge w:val="restart"/>
          </w:tcPr>
          <w:p w14:paraId="281C4F3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21" w:type="pct"/>
            <w:vMerge w:val="restart"/>
          </w:tcPr>
          <w:p w14:paraId="6118580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E6011B">
              <w:rPr>
                <w:rFonts w:ascii="Times New Roman" w:eastAsia="Tahoma" w:hAnsi="Times New Roman" w:cs="Times New Roman"/>
                <w:sz w:val="28"/>
                <w:szCs w:val="28"/>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6" w:type="pct"/>
          </w:tcPr>
          <w:p w14:paraId="7DF7182E"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76F91936" w14:textId="77777777" w:rsidTr="00E978D7">
        <w:tc>
          <w:tcPr>
            <w:tcW w:w="177" w:type="pct"/>
            <w:vMerge/>
          </w:tcPr>
          <w:p w14:paraId="1E18D012" w14:textId="77777777" w:rsidR="005F6EFA" w:rsidRPr="00E6011B" w:rsidRDefault="005F6EFA" w:rsidP="008E6A5D">
            <w:pPr>
              <w:rPr>
                <w:rFonts w:ascii="Times New Roman" w:hAnsi="Times New Roman" w:cs="Times New Roman"/>
                <w:sz w:val="28"/>
                <w:szCs w:val="28"/>
              </w:rPr>
            </w:pPr>
          </w:p>
        </w:tc>
        <w:tc>
          <w:tcPr>
            <w:tcW w:w="825" w:type="pct"/>
            <w:vMerge/>
          </w:tcPr>
          <w:p w14:paraId="38F2F471" w14:textId="77777777" w:rsidR="005F6EFA" w:rsidRPr="00E6011B" w:rsidRDefault="005F6EFA" w:rsidP="008E6A5D">
            <w:pPr>
              <w:rPr>
                <w:rFonts w:ascii="Times New Roman" w:hAnsi="Times New Roman" w:cs="Times New Roman"/>
                <w:sz w:val="28"/>
                <w:szCs w:val="28"/>
              </w:rPr>
            </w:pPr>
          </w:p>
        </w:tc>
        <w:tc>
          <w:tcPr>
            <w:tcW w:w="551" w:type="pct"/>
            <w:vMerge/>
          </w:tcPr>
          <w:p w14:paraId="5B986BD7" w14:textId="77777777" w:rsidR="005F6EFA" w:rsidRPr="00E6011B" w:rsidRDefault="005F6EFA" w:rsidP="008E6A5D">
            <w:pPr>
              <w:rPr>
                <w:rFonts w:ascii="Times New Roman" w:hAnsi="Times New Roman" w:cs="Times New Roman"/>
                <w:sz w:val="28"/>
                <w:szCs w:val="28"/>
              </w:rPr>
            </w:pPr>
          </w:p>
        </w:tc>
        <w:tc>
          <w:tcPr>
            <w:tcW w:w="1321" w:type="pct"/>
            <w:vMerge/>
          </w:tcPr>
          <w:p w14:paraId="016DFA51" w14:textId="77777777" w:rsidR="005F6EFA" w:rsidRPr="00E6011B" w:rsidRDefault="005F6EFA" w:rsidP="008E6A5D">
            <w:pPr>
              <w:rPr>
                <w:rFonts w:ascii="Times New Roman" w:hAnsi="Times New Roman" w:cs="Times New Roman"/>
                <w:sz w:val="28"/>
                <w:szCs w:val="28"/>
              </w:rPr>
            </w:pPr>
          </w:p>
        </w:tc>
        <w:tc>
          <w:tcPr>
            <w:tcW w:w="2126" w:type="pct"/>
          </w:tcPr>
          <w:p w14:paraId="7328956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231EC850" w14:textId="77777777" w:rsidTr="00E978D7">
        <w:tc>
          <w:tcPr>
            <w:tcW w:w="177" w:type="pct"/>
            <w:vMerge/>
          </w:tcPr>
          <w:p w14:paraId="4D493536" w14:textId="77777777" w:rsidR="005F6EFA" w:rsidRPr="00E6011B" w:rsidRDefault="005F6EFA" w:rsidP="008E6A5D">
            <w:pPr>
              <w:rPr>
                <w:rFonts w:ascii="Times New Roman" w:hAnsi="Times New Roman" w:cs="Times New Roman"/>
                <w:sz w:val="28"/>
                <w:szCs w:val="28"/>
              </w:rPr>
            </w:pPr>
          </w:p>
        </w:tc>
        <w:tc>
          <w:tcPr>
            <w:tcW w:w="825" w:type="pct"/>
            <w:vMerge/>
          </w:tcPr>
          <w:p w14:paraId="0C8B378E" w14:textId="77777777" w:rsidR="005F6EFA" w:rsidRPr="00E6011B" w:rsidRDefault="005F6EFA" w:rsidP="008E6A5D">
            <w:pPr>
              <w:rPr>
                <w:rFonts w:ascii="Times New Roman" w:hAnsi="Times New Roman" w:cs="Times New Roman"/>
                <w:sz w:val="28"/>
                <w:szCs w:val="28"/>
              </w:rPr>
            </w:pPr>
          </w:p>
        </w:tc>
        <w:tc>
          <w:tcPr>
            <w:tcW w:w="551" w:type="pct"/>
            <w:vMerge/>
          </w:tcPr>
          <w:p w14:paraId="53DEFB61" w14:textId="77777777" w:rsidR="005F6EFA" w:rsidRPr="00E6011B" w:rsidRDefault="005F6EFA" w:rsidP="008E6A5D">
            <w:pPr>
              <w:rPr>
                <w:rFonts w:ascii="Times New Roman" w:hAnsi="Times New Roman" w:cs="Times New Roman"/>
                <w:sz w:val="28"/>
                <w:szCs w:val="28"/>
              </w:rPr>
            </w:pPr>
          </w:p>
        </w:tc>
        <w:tc>
          <w:tcPr>
            <w:tcW w:w="1321" w:type="pct"/>
            <w:vMerge/>
          </w:tcPr>
          <w:p w14:paraId="2C5EAC4E" w14:textId="77777777" w:rsidR="005F6EFA" w:rsidRPr="00E6011B" w:rsidRDefault="005F6EFA" w:rsidP="008E6A5D">
            <w:pPr>
              <w:rPr>
                <w:rFonts w:ascii="Times New Roman" w:hAnsi="Times New Roman" w:cs="Times New Roman"/>
                <w:sz w:val="28"/>
                <w:szCs w:val="28"/>
              </w:rPr>
            </w:pPr>
          </w:p>
        </w:tc>
        <w:tc>
          <w:tcPr>
            <w:tcW w:w="2126" w:type="pct"/>
          </w:tcPr>
          <w:p w14:paraId="4704EDA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E6011B">
              <w:rPr>
                <w:rFonts w:ascii="Times New Roman" w:eastAsia="Tahoma" w:hAnsi="Times New Roman" w:cs="Times New Roman"/>
                <w:sz w:val="28"/>
                <w:szCs w:val="28"/>
              </w:rPr>
              <w:lastRenderedPageBreak/>
              <w:t>запрещено строительство зданий, строений, сооружений – 3 м.</w:t>
            </w:r>
          </w:p>
        </w:tc>
      </w:tr>
      <w:tr w:rsidR="00136056" w:rsidRPr="00E6011B" w14:paraId="28080086" w14:textId="77777777" w:rsidTr="00E978D7">
        <w:tc>
          <w:tcPr>
            <w:tcW w:w="177" w:type="pct"/>
            <w:vMerge/>
          </w:tcPr>
          <w:p w14:paraId="6EF75CF5" w14:textId="77777777" w:rsidR="005F6EFA" w:rsidRPr="00E6011B" w:rsidRDefault="005F6EFA" w:rsidP="008E6A5D">
            <w:pPr>
              <w:rPr>
                <w:rFonts w:ascii="Times New Roman" w:hAnsi="Times New Roman" w:cs="Times New Roman"/>
                <w:sz w:val="28"/>
                <w:szCs w:val="28"/>
              </w:rPr>
            </w:pPr>
          </w:p>
        </w:tc>
        <w:tc>
          <w:tcPr>
            <w:tcW w:w="825" w:type="pct"/>
            <w:vMerge/>
          </w:tcPr>
          <w:p w14:paraId="22B6102D" w14:textId="77777777" w:rsidR="005F6EFA" w:rsidRPr="00E6011B" w:rsidRDefault="005F6EFA" w:rsidP="008E6A5D">
            <w:pPr>
              <w:rPr>
                <w:rFonts w:ascii="Times New Roman" w:hAnsi="Times New Roman" w:cs="Times New Roman"/>
                <w:sz w:val="28"/>
                <w:szCs w:val="28"/>
              </w:rPr>
            </w:pPr>
          </w:p>
        </w:tc>
        <w:tc>
          <w:tcPr>
            <w:tcW w:w="551" w:type="pct"/>
            <w:vMerge/>
          </w:tcPr>
          <w:p w14:paraId="3D975ADA" w14:textId="77777777" w:rsidR="005F6EFA" w:rsidRPr="00E6011B" w:rsidRDefault="005F6EFA" w:rsidP="008E6A5D">
            <w:pPr>
              <w:rPr>
                <w:rFonts w:ascii="Times New Roman" w:hAnsi="Times New Roman" w:cs="Times New Roman"/>
                <w:sz w:val="28"/>
                <w:szCs w:val="28"/>
              </w:rPr>
            </w:pPr>
          </w:p>
        </w:tc>
        <w:tc>
          <w:tcPr>
            <w:tcW w:w="1321" w:type="pct"/>
            <w:vMerge/>
          </w:tcPr>
          <w:p w14:paraId="72852220" w14:textId="77777777" w:rsidR="005F6EFA" w:rsidRPr="00E6011B" w:rsidRDefault="005F6EFA" w:rsidP="008E6A5D">
            <w:pPr>
              <w:rPr>
                <w:rFonts w:ascii="Times New Roman" w:hAnsi="Times New Roman" w:cs="Times New Roman"/>
                <w:sz w:val="28"/>
                <w:szCs w:val="28"/>
              </w:rPr>
            </w:pPr>
          </w:p>
        </w:tc>
        <w:tc>
          <w:tcPr>
            <w:tcW w:w="2126" w:type="pct"/>
          </w:tcPr>
          <w:p w14:paraId="787B2A05" w14:textId="7B9B3C34"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499F8A8D" w14:textId="77777777" w:rsidTr="00E978D7">
        <w:tc>
          <w:tcPr>
            <w:tcW w:w="177" w:type="pct"/>
            <w:vMerge/>
          </w:tcPr>
          <w:p w14:paraId="5608CE26" w14:textId="77777777" w:rsidR="005F6EFA" w:rsidRPr="00E6011B" w:rsidRDefault="005F6EFA" w:rsidP="008E6A5D">
            <w:pPr>
              <w:rPr>
                <w:rFonts w:ascii="Times New Roman" w:hAnsi="Times New Roman" w:cs="Times New Roman"/>
                <w:sz w:val="28"/>
                <w:szCs w:val="28"/>
              </w:rPr>
            </w:pPr>
          </w:p>
        </w:tc>
        <w:tc>
          <w:tcPr>
            <w:tcW w:w="825" w:type="pct"/>
            <w:vMerge/>
          </w:tcPr>
          <w:p w14:paraId="2AD96DDC" w14:textId="77777777" w:rsidR="005F6EFA" w:rsidRPr="00E6011B" w:rsidRDefault="005F6EFA" w:rsidP="008E6A5D">
            <w:pPr>
              <w:rPr>
                <w:rFonts w:ascii="Times New Roman" w:hAnsi="Times New Roman" w:cs="Times New Roman"/>
                <w:sz w:val="28"/>
                <w:szCs w:val="28"/>
              </w:rPr>
            </w:pPr>
          </w:p>
        </w:tc>
        <w:tc>
          <w:tcPr>
            <w:tcW w:w="551" w:type="pct"/>
            <w:vMerge/>
          </w:tcPr>
          <w:p w14:paraId="72585388" w14:textId="77777777" w:rsidR="005F6EFA" w:rsidRPr="00E6011B" w:rsidRDefault="005F6EFA" w:rsidP="008E6A5D">
            <w:pPr>
              <w:rPr>
                <w:rFonts w:ascii="Times New Roman" w:hAnsi="Times New Roman" w:cs="Times New Roman"/>
                <w:sz w:val="28"/>
                <w:szCs w:val="28"/>
              </w:rPr>
            </w:pPr>
          </w:p>
        </w:tc>
        <w:tc>
          <w:tcPr>
            <w:tcW w:w="1321" w:type="pct"/>
            <w:vMerge/>
          </w:tcPr>
          <w:p w14:paraId="4189749A" w14:textId="77777777" w:rsidR="005F6EFA" w:rsidRPr="00E6011B" w:rsidRDefault="005F6EFA" w:rsidP="008E6A5D">
            <w:pPr>
              <w:rPr>
                <w:rFonts w:ascii="Times New Roman" w:hAnsi="Times New Roman" w:cs="Times New Roman"/>
                <w:sz w:val="28"/>
                <w:szCs w:val="28"/>
              </w:rPr>
            </w:pPr>
          </w:p>
        </w:tc>
        <w:tc>
          <w:tcPr>
            <w:tcW w:w="2126" w:type="pct"/>
          </w:tcPr>
          <w:p w14:paraId="514B1CD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512A6CD8" w14:textId="77777777" w:rsidTr="00E978D7">
        <w:tc>
          <w:tcPr>
            <w:tcW w:w="177" w:type="pct"/>
            <w:vMerge/>
          </w:tcPr>
          <w:p w14:paraId="5D6539B1" w14:textId="77777777" w:rsidR="005F6EFA" w:rsidRPr="00E6011B" w:rsidRDefault="005F6EFA" w:rsidP="008E6A5D">
            <w:pPr>
              <w:rPr>
                <w:rFonts w:ascii="Times New Roman" w:hAnsi="Times New Roman" w:cs="Times New Roman"/>
                <w:sz w:val="28"/>
                <w:szCs w:val="28"/>
              </w:rPr>
            </w:pPr>
          </w:p>
        </w:tc>
        <w:tc>
          <w:tcPr>
            <w:tcW w:w="825" w:type="pct"/>
            <w:vMerge/>
          </w:tcPr>
          <w:p w14:paraId="0F633297" w14:textId="77777777" w:rsidR="005F6EFA" w:rsidRPr="00E6011B" w:rsidRDefault="005F6EFA" w:rsidP="008E6A5D">
            <w:pPr>
              <w:rPr>
                <w:rFonts w:ascii="Times New Roman" w:hAnsi="Times New Roman" w:cs="Times New Roman"/>
                <w:sz w:val="28"/>
                <w:szCs w:val="28"/>
              </w:rPr>
            </w:pPr>
          </w:p>
        </w:tc>
        <w:tc>
          <w:tcPr>
            <w:tcW w:w="551" w:type="pct"/>
            <w:vMerge/>
          </w:tcPr>
          <w:p w14:paraId="6B9884EC" w14:textId="77777777" w:rsidR="005F6EFA" w:rsidRPr="00E6011B" w:rsidRDefault="005F6EFA" w:rsidP="008E6A5D">
            <w:pPr>
              <w:rPr>
                <w:rFonts w:ascii="Times New Roman" w:hAnsi="Times New Roman" w:cs="Times New Roman"/>
                <w:sz w:val="28"/>
                <w:szCs w:val="28"/>
              </w:rPr>
            </w:pPr>
          </w:p>
        </w:tc>
        <w:tc>
          <w:tcPr>
            <w:tcW w:w="1321" w:type="pct"/>
            <w:vMerge/>
          </w:tcPr>
          <w:p w14:paraId="5530492B" w14:textId="77777777" w:rsidR="005F6EFA" w:rsidRPr="00E6011B" w:rsidRDefault="005F6EFA" w:rsidP="008E6A5D">
            <w:pPr>
              <w:rPr>
                <w:rFonts w:ascii="Times New Roman" w:hAnsi="Times New Roman" w:cs="Times New Roman"/>
                <w:sz w:val="28"/>
                <w:szCs w:val="28"/>
              </w:rPr>
            </w:pPr>
          </w:p>
        </w:tc>
        <w:tc>
          <w:tcPr>
            <w:tcW w:w="2126" w:type="pct"/>
          </w:tcPr>
          <w:p w14:paraId="3873E524" w14:textId="445BECDA"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46AB1FDD" w14:textId="77777777" w:rsidTr="00E978D7">
        <w:tc>
          <w:tcPr>
            <w:tcW w:w="177" w:type="pct"/>
            <w:vMerge/>
          </w:tcPr>
          <w:p w14:paraId="639E8158" w14:textId="77777777" w:rsidR="005F6EFA" w:rsidRPr="00E6011B" w:rsidRDefault="005F6EFA" w:rsidP="008E6A5D">
            <w:pPr>
              <w:rPr>
                <w:rFonts w:ascii="Times New Roman" w:hAnsi="Times New Roman" w:cs="Times New Roman"/>
                <w:sz w:val="28"/>
                <w:szCs w:val="28"/>
              </w:rPr>
            </w:pPr>
          </w:p>
        </w:tc>
        <w:tc>
          <w:tcPr>
            <w:tcW w:w="825" w:type="pct"/>
            <w:vMerge/>
          </w:tcPr>
          <w:p w14:paraId="52D4F5DE" w14:textId="77777777" w:rsidR="005F6EFA" w:rsidRPr="00E6011B" w:rsidRDefault="005F6EFA" w:rsidP="008E6A5D">
            <w:pPr>
              <w:rPr>
                <w:rFonts w:ascii="Times New Roman" w:hAnsi="Times New Roman" w:cs="Times New Roman"/>
                <w:sz w:val="28"/>
                <w:szCs w:val="28"/>
              </w:rPr>
            </w:pPr>
          </w:p>
        </w:tc>
        <w:tc>
          <w:tcPr>
            <w:tcW w:w="551" w:type="pct"/>
            <w:vMerge/>
          </w:tcPr>
          <w:p w14:paraId="4EE92AE0" w14:textId="77777777" w:rsidR="005F6EFA" w:rsidRPr="00E6011B" w:rsidRDefault="005F6EFA" w:rsidP="008E6A5D">
            <w:pPr>
              <w:rPr>
                <w:rFonts w:ascii="Times New Roman" w:hAnsi="Times New Roman" w:cs="Times New Roman"/>
                <w:sz w:val="28"/>
                <w:szCs w:val="28"/>
              </w:rPr>
            </w:pPr>
          </w:p>
        </w:tc>
        <w:tc>
          <w:tcPr>
            <w:tcW w:w="1321" w:type="pct"/>
            <w:vMerge/>
          </w:tcPr>
          <w:p w14:paraId="621EBC6C" w14:textId="77777777" w:rsidR="005F6EFA" w:rsidRPr="00E6011B" w:rsidRDefault="005F6EFA" w:rsidP="008E6A5D">
            <w:pPr>
              <w:rPr>
                <w:rFonts w:ascii="Times New Roman" w:hAnsi="Times New Roman" w:cs="Times New Roman"/>
                <w:sz w:val="28"/>
                <w:szCs w:val="28"/>
              </w:rPr>
            </w:pPr>
          </w:p>
        </w:tc>
        <w:tc>
          <w:tcPr>
            <w:tcW w:w="2126" w:type="pct"/>
          </w:tcPr>
          <w:p w14:paraId="502F6E66"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или определяется технологическим заданием и проектной документацией. Процент застройки подземной части не регламентируется.</w:t>
            </w:r>
          </w:p>
        </w:tc>
      </w:tr>
      <w:tr w:rsidR="00136056" w:rsidRPr="00E6011B" w14:paraId="384554F9" w14:textId="77777777" w:rsidTr="00E978D7">
        <w:tc>
          <w:tcPr>
            <w:tcW w:w="177" w:type="pct"/>
            <w:vMerge w:val="restart"/>
          </w:tcPr>
          <w:p w14:paraId="2DF22ED6"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825" w:type="pct"/>
            <w:vMerge w:val="restart"/>
          </w:tcPr>
          <w:p w14:paraId="3EFBA182"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Складские площадки</w:t>
            </w:r>
          </w:p>
        </w:tc>
        <w:tc>
          <w:tcPr>
            <w:tcW w:w="551" w:type="pct"/>
            <w:vMerge w:val="restart"/>
          </w:tcPr>
          <w:p w14:paraId="566FC2EE"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6.9.1</w:t>
            </w:r>
          </w:p>
        </w:tc>
        <w:tc>
          <w:tcPr>
            <w:tcW w:w="1321" w:type="pct"/>
            <w:vMerge w:val="restart"/>
          </w:tcPr>
          <w:p w14:paraId="189601F9"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Временное хранение, распределение и перевалка грузов (за исключением хранения </w:t>
            </w:r>
            <w:r w:rsidRPr="00E6011B">
              <w:rPr>
                <w:rFonts w:ascii="Times New Roman" w:eastAsia="Tahoma" w:hAnsi="Times New Roman" w:cs="Times New Roman"/>
                <w:sz w:val="28"/>
                <w:szCs w:val="28"/>
              </w:rPr>
              <w:lastRenderedPageBreak/>
              <w:t>стратегических запасов) на открытом воздухе</w:t>
            </w:r>
          </w:p>
        </w:tc>
        <w:tc>
          <w:tcPr>
            <w:tcW w:w="2126" w:type="pct"/>
          </w:tcPr>
          <w:p w14:paraId="4DD67B4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46C410FC" w14:textId="77777777" w:rsidTr="00E978D7">
        <w:tc>
          <w:tcPr>
            <w:tcW w:w="177" w:type="pct"/>
            <w:vMerge/>
          </w:tcPr>
          <w:p w14:paraId="56D9B50A" w14:textId="77777777" w:rsidR="005F6EFA" w:rsidRPr="00E6011B" w:rsidRDefault="005F6EFA" w:rsidP="008E6A5D">
            <w:pPr>
              <w:rPr>
                <w:rFonts w:ascii="Times New Roman" w:hAnsi="Times New Roman" w:cs="Times New Roman"/>
                <w:sz w:val="28"/>
                <w:szCs w:val="28"/>
              </w:rPr>
            </w:pPr>
          </w:p>
        </w:tc>
        <w:tc>
          <w:tcPr>
            <w:tcW w:w="825" w:type="pct"/>
            <w:vMerge/>
          </w:tcPr>
          <w:p w14:paraId="79031FA4" w14:textId="77777777" w:rsidR="005F6EFA" w:rsidRPr="00E6011B" w:rsidRDefault="005F6EFA" w:rsidP="008E6A5D">
            <w:pPr>
              <w:rPr>
                <w:rFonts w:ascii="Times New Roman" w:hAnsi="Times New Roman" w:cs="Times New Roman"/>
                <w:sz w:val="28"/>
                <w:szCs w:val="28"/>
              </w:rPr>
            </w:pPr>
          </w:p>
        </w:tc>
        <w:tc>
          <w:tcPr>
            <w:tcW w:w="551" w:type="pct"/>
            <w:vMerge/>
          </w:tcPr>
          <w:p w14:paraId="07E1BCB6" w14:textId="77777777" w:rsidR="005F6EFA" w:rsidRPr="00E6011B" w:rsidRDefault="005F6EFA" w:rsidP="008E6A5D">
            <w:pPr>
              <w:rPr>
                <w:rFonts w:ascii="Times New Roman" w:hAnsi="Times New Roman" w:cs="Times New Roman"/>
                <w:sz w:val="28"/>
                <w:szCs w:val="28"/>
              </w:rPr>
            </w:pPr>
          </w:p>
        </w:tc>
        <w:tc>
          <w:tcPr>
            <w:tcW w:w="1321" w:type="pct"/>
            <w:vMerge/>
          </w:tcPr>
          <w:p w14:paraId="7A113568" w14:textId="77777777" w:rsidR="005F6EFA" w:rsidRPr="00E6011B" w:rsidRDefault="005F6EFA" w:rsidP="008E6A5D">
            <w:pPr>
              <w:rPr>
                <w:rFonts w:ascii="Times New Roman" w:hAnsi="Times New Roman" w:cs="Times New Roman"/>
                <w:sz w:val="28"/>
                <w:szCs w:val="28"/>
              </w:rPr>
            </w:pPr>
          </w:p>
        </w:tc>
        <w:tc>
          <w:tcPr>
            <w:tcW w:w="2126" w:type="pct"/>
          </w:tcPr>
          <w:p w14:paraId="013AC5D4"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43F8BCDC" w14:textId="77777777" w:rsidTr="00E978D7">
        <w:tc>
          <w:tcPr>
            <w:tcW w:w="177" w:type="pct"/>
            <w:vMerge/>
          </w:tcPr>
          <w:p w14:paraId="6ACC6B83" w14:textId="77777777" w:rsidR="005F6EFA" w:rsidRPr="00E6011B" w:rsidRDefault="005F6EFA" w:rsidP="008E6A5D">
            <w:pPr>
              <w:rPr>
                <w:rFonts w:ascii="Times New Roman" w:hAnsi="Times New Roman" w:cs="Times New Roman"/>
                <w:sz w:val="28"/>
                <w:szCs w:val="28"/>
              </w:rPr>
            </w:pPr>
          </w:p>
        </w:tc>
        <w:tc>
          <w:tcPr>
            <w:tcW w:w="825" w:type="pct"/>
            <w:vMerge/>
          </w:tcPr>
          <w:p w14:paraId="3F456F56" w14:textId="77777777" w:rsidR="005F6EFA" w:rsidRPr="00E6011B" w:rsidRDefault="005F6EFA" w:rsidP="008E6A5D">
            <w:pPr>
              <w:rPr>
                <w:rFonts w:ascii="Times New Roman" w:hAnsi="Times New Roman" w:cs="Times New Roman"/>
                <w:sz w:val="28"/>
                <w:szCs w:val="28"/>
              </w:rPr>
            </w:pPr>
          </w:p>
        </w:tc>
        <w:tc>
          <w:tcPr>
            <w:tcW w:w="551" w:type="pct"/>
            <w:vMerge/>
          </w:tcPr>
          <w:p w14:paraId="65CCFBB3" w14:textId="77777777" w:rsidR="005F6EFA" w:rsidRPr="00E6011B" w:rsidRDefault="005F6EFA" w:rsidP="008E6A5D">
            <w:pPr>
              <w:rPr>
                <w:rFonts w:ascii="Times New Roman" w:hAnsi="Times New Roman" w:cs="Times New Roman"/>
                <w:sz w:val="28"/>
                <w:szCs w:val="28"/>
              </w:rPr>
            </w:pPr>
          </w:p>
        </w:tc>
        <w:tc>
          <w:tcPr>
            <w:tcW w:w="1321" w:type="pct"/>
            <w:vMerge/>
          </w:tcPr>
          <w:p w14:paraId="03E0EA7B" w14:textId="77777777" w:rsidR="005F6EFA" w:rsidRPr="00E6011B" w:rsidRDefault="005F6EFA" w:rsidP="008E6A5D">
            <w:pPr>
              <w:rPr>
                <w:rFonts w:ascii="Times New Roman" w:hAnsi="Times New Roman" w:cs="Times New Roman"/>
                <w:sz w:val="28"/>
                <w:szCs w:val="28"/>
              </w:rPr>
            </w:pPr>
          </w:p>
        </w:tc>
        <w:tc>
          <w:tcPr>
            <w:tcW w:w="2126" w:type="pct"/>
          </w:tcPr>
          <w:p w14:paraId="66902C1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136056" w:rsidRPr="00E6011B" w14:paraId="78E9659D" w14:textId="77777777" w:rsidTr="00E978D7">
        <w:tc>
          <w:tcPr>
            <w:tcW w:w="177" w:type="pct"/>
            <w:vMerge/>
          </w:tcPr>
          <w:p w14:paraId="38720E7A" w14:textId="77777777" w:rsidR="005F6EFA" w:rsidRPr="00E6011B" w:rsidRDefault="005F6EFA" w:rsidP="008E6A5D">
            <w:pPr>
              <w:rPr>
                <w:rFonts w:ascii="Times New Roman" w:hAnsi="Times New Roman" w:cs="Times New Roman"/>
                <w:sz w:val="28"/>
                <w:szCs w:val="28"/>
              </w:rPr>
            </w:pPr>
          </w:p>
        </w:tc>
        <w:tc>
          <w:tcPr>
            <w:tcW w:w="825" w:type="pct"/>
            <w:vMerge/>
          </w:tcPr>
          <w:p w14:paraId="0AA22DE6" w14:textId="77777777" w:rsidR="005F6EFA" w:rsidRPr="00E6011B" w:rsidRDefault="005F6EFA" w:rsidP="008E6A5D">
            <w:pPr>
              <w:rPr>
                <w:rFonts w:ascii="Times New Roman" w:hAnsi="Times New Roman" w:cs="Times New Roman"/>
                <w:sz w:val="28"/>
                <w:szCs w:val="28"/>
              </w:rPr>
            </w:pPr>
          </w:p>
        </w:tc>
        <w:tc>
          <w:tcPr>
            <w:tcW w:w="551" w:type="pct"/>
            <w:vMerge/>
          </w:tcPr>
          <w:p w14:paraId="0AC7804A" w14:textId="77777777" w:rsidR="005F6EFA" w:rsidRPr="00E6011B" w:rsidRDefault="005F6EFA" w:rsidP="008E6A5D">
            <w:pPr>
              <w:rPr>
                <w:rFonts w:ascii="Times New Roman" w:hAnsi="Times New Roman" w:cs="Times New Roman"/>
                <w:sz w:val="28"/>
                <w:szCs w:val="28"/>
              </w:rPr>
            </w:pPr>
          </w:p>
        </w:tc>
        <w:tc>
          <w:tcPr>
            <w:tcW w:w="1321" w:type="pct"/>
            <w:vMerge/>
          </w:tcPr>
          <w:p w14:paraId="22913F0C" w14:textId="77777777" w:rsidR="005F6EFA" w:rsidRPr="00E6011B" w:rsidRDefault="005F6EFA" w:rsidP="008E6A5D">
            <w:pPr>
              <w:rPr>
                <w:rFonts w:ascii="Times New Roman" w:hAnsi="Times New Roman" w:cs="Times New Roman"/>
                <w:sz w:val="28"/>
                <w:szCs w:val="28"/>
              </w:rPr>
            </w:pPr>
          </w:p>
        </w:tc>
        <w:tc>
          <w:tcPr>
            <w:tcW w:w="2126" w:type="pct"/>
          </w:tcPr>
          <w:p w14:paraId="392C709F" w14:textId="73198F08"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136056" w:rsidRPr="00E6011B" w14:paraId="67F9742E" w14:textId="77777777" w:rsidTr="00E978D7">
        <w:tc>
          <w:tcPr>
            <w:tcW w:w="177" w:type="pct"/>
          </w:tcPr>
          <w:p w14:paraId="2CEC40C8"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825" w:type="pct"/>
          </w:tcPr>
          <w:p w14:paraId="7E7DFF29"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42B2C52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21" w:type="pct"/>
          </w:tcPr>
          <w:p w14:paraId="5F431DC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E6011B">
              <w:rPr>
                <w:rFonts w:ascii="Times New Roman" w:eastAsia="Tahoma" w:hAnsi="Times New Roman" w:cs="Times New Roman"/>
                <w:sz w:val="28"/>
                <w:szCs w:val="28"/>
              </w:rPr>
              <w:lastRenderedPageBreak/>
              <w:t xml:space="preserve">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126" w:type="pct"/>
            <w:vMerge w:val="restart"/>
          </w:tcPr>
          <w:p w14:paraId="2CDAFBC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C8FBA58" w14:textId="77777777" w:rsidTr="00E978D7">
        <w:tc>
          <w:tcPr>
            <w:tcW w:w="177" w:type="pct"/>
          </w:tcPr>
          <w:p w14:paraId="67EAEAB7"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825" w:type="pct"/>
          </w:tcPr>
          <w:p w14:paraId="3A3B5EC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12B09CA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21" w:type="pct"/>
          </w:tcPr>
          <w:p w14:paraId="1C76F67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E6011B">
              <w:rPr>
                <w:rFonts w:ascii="Times New Roman" w:eastAsia="Tahoma" w:hAnsi="Times New Roman" w:cs="Times New Roman"/>
                <w:sz w:val="28"/>
                <w:szCs w:val="28"/>
              </w:rPr>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6" w:type="pct"/>
            <w:vMerge/>
          </w:tcPr>
          <w:p w14:paraId="1AD9B209" w14:textId="77777777" w:rsidR="005F6EFA" w:rsidRPr="00E6011B" w:rsidRDefault="005F6EFA" w:rsidP="008E6A5D">
            <w:pPr>
              <w:rPr>
                <w:rFonts w:ascii="Times New Roman" w:hAnsi="Times New Roman" w:cs="Times New Roman"/>
                <w:sz w:val="28"/>
                <w:szCs w:val="28"/>
              </w:rPr>
            </w:pPr>
          </w:p>
        </w:tc>
      </w:tr>
      <w:tr w:rsidR="00136056" w:rsidRPr="00E6011B" w14:paraId="03761851" w14:textId="77777777" w:rsidTr="00E978D7">
        <w:tc>
          <w:tcPr>
            <w:tcW w:w="177" w:type="pct"/>
          </w:tcPr>
          <w:p w14:paraId="20EC88DA"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825" w:type="pct"/>
          </w:tcPr>
          <w:p w14:paraId="2D4AE69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2D7D0F11"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21" w:type="pct"/>
          </w:tcPr>
          <w:p w14:paraId="31B7BB5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w:t>
            </w:r>
            <w:r w:rsidRPr="00E6011B">
              <w:rPr>
                <w:rFonts w:ascii="Times New Roman" w:eastAsia="Tahoma" w:hAnsi="Times New Roman" w:cs="Times New Roman"/>
                <w:sz w:val="28"/>
                <w:szCs w:val="28"/>
              </w:rPr>
              <w:lastRenderedPageBreak/>
              <w:t xml:space="preserve">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126" w:type="pct"/>
            <w:vMerge/>
          </w:tcPr>
          <w:p w14:paraId="709AF356" w14:textId="77777777" w:rsidR="005F6EFA" w:rsidRPr="00E6011B" w:rsidRDefault="005F6EFA" w:rsidP="008E6A5D">
            <w:pPr>
              <w:rPr>
                <w:rFonts w:ascii="Times New Roman" w:hAnsi="Times New Roman" w:cs="Times New Roman"/>
                <w:sz w:val="28"/>
                <w:szCs w:val="28"/>
              </w:rPr>
            </w:pPr>
          </w:p>
        </w:tc>
      </w:tr>
      <w:tr w:rsidR="00136056" w:rsidRPr="00E6011B" w14:paraId="4722D4F2" w14:textId="77777777" w:rsidTr="00E978D7">
        <w:tc>
          <w:tcPr>
            <w:tcW w:w="177" w:type="pct"/>
          </w:tcPr>
          <w:p w14:paraId="648F8875"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825" w:type="pct"/>
          </w:tcPr>
          <w:p w14:paraId="7172D0B6"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5CBDB8A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21" w:type="pct"/>
          </w:tcPr>
          <w:p w14:paraId="75618CB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w:t>
            </w:r>
            <w:r w:rsidRPr="00E6011B">
              <w:rPr>
                <w:rFonts w:ascii="Times New Roman" w:eastAsia="Tahoma" w:hAnsi="Times New Roman" w:cs="Times New Roman"/>
                <w:sz w:val="28"/>
                <w:szCs w:val="28"/>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pct"/>
            <w:vMerge/>
          </w:tcPr>
          <w:p w14:paraId="3A61706D" w14:textId="77777777" w:rsidR="005F6EFA" w:rsidRPr="00E6011B" w:rsidRDefault="005F6EFA" w:rsidP="008E6A5D">
            <w:pPr>
              <w:rPr>
                <w:rFonts w:ascii="Times New Roman" w:hAnsi="Times New Roman" w:cs="Times New Roman"/>
                <w:sz w:val="28"/>
                <w:szCs w:val="28"/>
              </w:rPr>
            </w:pPr>
          </w:p>
        </w:tc>
      </w:tr>
      <w:tr w:rsidR="00136056" w:rsidRPr="00E6011B" w14:paraId="799CC48E" w14:textId="77777777" w:rsidTr="00E978D7">
        <w:tc>
          <w:tcPr>
            <w:tcW w:w="177" w:type="pct"/>
            <w:vMerge w:val="restart"/>
          </w:tcPr>
          <w:p w14:paraId="1E502F78"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26.</w:t>
            </w:r>
          </w:p>
        </w:tc>
        <w:tc>
          <w:tcPr>
            <w:tcW w:w="825" w:type="pct"/>
            <w:vMerge w:val="restart"/>
          </w:tcPr>
          <w:p w14:paraId="0539C31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Ведение огородничества</w:t>
            </w:r>
          </w:p>
        </w:tc>
        <w:tc>
          <w:tcPr>
            <w:tcW w:w="551" w:type="pct"/>
            <w:vMerge w:val="restart"/>
          </w:tcPr>
          <w:p w14:paraId="13FF3C67"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13.1</w:t>
            </w:r>
          </w:p>
        </w:tc>
        <w:tc>
          <w:tcPr>
            <w:tcW w:w="1321" w:type="pct"/>
            <w:vMerge w:val="restart"/>
          </w:tcPr>
          <w:p w14:paraId="41BD017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хозяйственных построек, </w:t>
            </w:r>
            <w:r w:rsidRPr="00E6011B">
              <w:rPr>
                <w:rFonts w:ascii="Times New Roman" w:eastAsia="Tahoma" w:hAnsi="Times New Roman" w:cs="Times New Roman"/>
                <w:sz w:val="28"/>
                <w:szCs w:val="28"/>
              </w:rPr>
              <w:lastRenderedPageBreak/>
              <w:t xml:space="preserve">не являющихся объектами недвижимости, предназначенных для хранения инвентаря и урожая сельскохозяйственных культур </w:t>
            </w:r>
          </w:p>
        </w:tc>
        <w:tc>
          <w:tcPr>
            <w:tcW w:w="2126" w:type="pct"/>
          </w:tcPr>
          <w:p w14:paraId="0AEE78C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1000 кв.м.</w:t>
            </w:r>
          </w:p>
        </w:tc>
      </w:tr>
      <w:tr w:rsidR="00136056" w:rsidRPr="00E6011B" w14:paraId="157C50AE" w14:textId="77777777" w:rsidTr="00E978D7">
        <w:tc>
          <w:tcPr>
            <w:tcW w:w="177" w:type="pct"/>
            <w:vMerge/>
          </w:tcPr>
          <w:p w14:paraId="0E2D805D" w14:textId="77777777" w:rsidR="005F6EFA" w:rsidRPr="00E6011B" w:rsidRDefault="005F6EFA" w:rsidP="008E6A5D">
            <w:pPr>
              <w:rPr>
                <w:rFonts w:ascii="Times New Roman" w:hAnsi="Times New Roman" w:cs="Times New Roman"/>
                <w:sz w:val="28"/>
                <w:szCs w:val="28"/>
              </w:rPr>
            </w:pPr>
          </w:p>
        </w:tc>
        <w:tc>
          <w:tcPr>
            <w:tcW w:w="825" w:type="pct"/>
            <w:vMerge/>
          </w:tcPr>
          <w:p w14:paraId="02A21E2B" w14:textId="77777777" w:rsidR="005F6EFA" w:rsidRPr="00E6011B" w:rsidRDefault="005F6EFA" w:rsidP="008E6A5D">
            <w:pPr>
              <w:rPr>
                <w:rFonts w:ascii="Times New Roman" w:hAnsi="Times New Roman" w:cs="Times New Roman"/>
                <w:sz w:val="28"/>
                <w:szCs w:val="28"/>
              </w:rPr>
            </w:pPr>
          </w:p>
        </w:tc>
        <w:tc>
          <w:tcPr>
            <w:tcW w:w="551" w:type="pct"/>
            <w:vMerge/>
          </w:tcPr>
          <w:p w14:paraId="206C1BCF" w14:textId="77777777" w:rsidR="005F6EFA" w:rsidRPr="00E6011B" w:rsidRDefault="005F6EFA" w:rsidP="008E6A5D">
            <w:pPr>
              <w:rPr>
                <w:rFonts w:ascii="Times New Roman" w:hAnsi="Times New Roman" w:cs="Times New Roman"/>
                <w:sz w:val="28"/>
                <w:szCs w:val="28"/>
              </w:rPr>
            </w:pPr>
          </w:p>
        </w:tc>
        <w:tc>
          <w:tcPr>
            <w:tcW w:w="1321" w:type="pct"/>
            <w:vMerge/>
          </w:tcPr>
          <w:p w14:paraId="6E7392EA" w14:textId="77777777" w:rsidR="005F6EFA" w:rsidRPr="00E6011B" w:rsidRDefault="005F6EFA" w:rsidP="008E6A5D">
            <w:pPr>
              <w:rPr>
                <w:rFonts w:ascii="Times New Roman" w:hAnsi="Times New Roman" w:cs="Times New Roman"/>
                <w:sz w:val="28"/>
                <w:szCs w:val="28"/>
              </w:rPr>
            </w:pPr>
          </w:p>
        </w:tc>
        <w:tc>
          <w:tcPr>
            <w:tcW w:w="2126" w:type="pct"/>
          </w:tcPr>
          <w:p w14:paraId="62D80D1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15000 кв.м.</w:t>
            </w:r>
          </w:p>
        </w:tc>
      </w:tr>
      <w:tr w:rsidR="00136056" w:rsidRPr="00E6011B" w14:paraId="1EFE43DB" w14:textId="77777777" w:rsidTr="00E978D7">
        <w:tc>
          <w:tcPr>
            <w:tcW w:w="177" w:type="pct"/>
            <w:vMerge/>
          </w:tcPr>
          <w:p w14:paraId="43CCC65B" w14:textId="77777777" w:rsidR="005F6EFA" w:rsidRPr="00E6011B" w:rsidRDefault="005F6EFA" w:rsidP="008E6A5D">
            <w:pPr>
              <w:rPr>
                <w:rFonts w:ascii="Times New Roman" w:hAnsi="Times New Roman" w:cs="Times New Roman"/>
                <w:sz w:val="28"/>
                <w:szCs w:val="28"/>
              </w:rPr>
            </w:pPr>
          </w:p>
        </w:tc>
        <w:tc>
          <w:tcPr>
            <w:tcW w:w="825" w:type="pct"/>
            <w:vMerge/>
          </w:tcPr>
          <w:p w14:paraId="21E27A69" w14:textId="77777777" w:rsidR="005F6EFA" w:rsidRPr="00E6011B" w:rsidRDefault="005F6EFA" w:rsidP="008E6A5D">
            <w:pPr>
              <w:rPr>
                <w:rFonts w:ascii="Times New Roman" w:hAnsi="Times New Roman" w:cs="Times New Roman"/>
                <w:sz w:val="28"/>
                <w:szCs w:val="28"/>
              </w:rPr>
            </w:pPr>
          </w:p>
        </w:tc>
        <w:tc>
          <w:tcPr>
            <w:tcW w:w="551" w:type="pct"/>
            <w:vMerge/>
          </w:tcPr>
          <w:p w14:paraId="087ED076" w14:textId="77777777" w:rsidR="005F6EFA" w:rsidRPr="00E6011B" w:rsidRDefault="005F6EFA" w:rsidP="008E6A5D">
            <w:pPr>
              <w:rPr>
                <w:rFonts w:ascii="Times New Roman" w:hAnsi="Times New Roman" w:cs="Times New Roman"/>
                <w:sz w:val="28"/>
                <w:szCs w:val="28"/>
              </w:rPr>
            </w:pPr>
          </w:p>
        </w:tc>
        <w:tc>
          <w:tcPr>
            <w:tcW w:w="1321" w:type="pct"/>
            <w:vMerge/>
          </w:tcPr>
          <w:p w14:paraId="040FE8D5" w14:textId="77777777" w:rsidR="005F6EFA" w:rsidRPr="00E6011B" w:rsidRDefault="005F6EFA" w:rsidP="008E6A5D">
            <w:pPr>
              <w:rPr>
                <w:rFonts w:ascii="Times New Roman" w:hAnsi="Times New Roman" w:cs="Times New Roman"/>
                <w:sz w:val="28"/>
                <w:szCs w:val="28"/>
              </w:rPr>
            </w:pPr>
          </w:p>
        </w:tc>
        <w:tc>
          <w:tcPr>
            <w:tcW w:w="2126" w:type="pct"/>
          </w:tcPr>
          <w:p w14:paraId="7163DC1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tc>
      </w:tr>
      <w:tr w:rsidR="00136056" w:rsidRPr="00E6011B" w14:paraId="53DAF341" w14:textId="77777777" w:rsidTr="00E978D7">
        <w:tc>
          <w:tcPr>
            <w:tcW w:w="177" w:type="pct"/>
            <w:vMerge/>
          </w:tcPr>
          <w:p w14:paraId="1B7DEDB8" w14:textId="77777777" w:rsidR="005F6EFA" w:rsidRPr="00E6011B" w:rsidRDefault="005F6EFA" w:rsidP="008E6A5D">
            <w:pPr>
              <w:rPr>
                <w:rFonts w:ascii="Times New Roman" w:hAnsi="Times New Roman" w:cs="Times New Roman"/>
                <w:sz w:val="28"/>
                <w:szCs w:val="28"/>
              </w:rPr>
            </w:pPr>
          </w:p>
        </w:tc>
        <w:tc>
          <w:tcPr>
            <w:tcW w:w="825" w:type="pct"/>
            <w:vMerge/>
          </w:tcPr>
          <w:p w14:paraId="4915786C" w14:textId="77777777" w:rsidR="005F6EFA" w:rsidRPr="00E6011B" w:rsidRDefault="005F6EFA" w:rsidP="008E6A5D">
            <w:pPr>
              <w:rPr>
                <w:rFonts w:ascii="Times New Roman" w:hAnsi="Times New Roman" w:cs="Times New Roman"/>
                <w:sz w:val="28"/>
                <w:szCs w:val="28"/>
              </w:rPr>
            </w:pPr>
          </w:p>
        </w:tc>
        <w:tc>
          <w:tcPr>
            <w:tcW w:w="551" w:type="pct"/>
            <w:vMerge/>
          </w:tcPr>
          <w:p w14:paraId="57B99323" w14:textId="77777777" w:rsidR="005F6EFA" w:rsidRPr="00E6011B" w:rsidRDefault="005F6EFA" w:rsidP="008E6A5D">
            <w:pPr>
              <w:rPr>
                <w:rFonts w:ascii="Times New Roman" w:hAnsi="Times New Roman" w:cs="Times New Roman"/>
                <w:sz w:val="28"/>
                <w:szCs w:val="28"/>
              </w:rPr>
            </w:pPr>
          </w:p>
        </w:tc>
        <w:tc>
          <w:tcPr>
            <w:tcW w:w="1321" w:type="pct"/>
            <w:vMerge/>
          </w:tcPr>
          <w:p w14:paraId="054E7FA2" w14:textId="77777777" w:rsidR="005F6EFA" w:rsidRPr="00E6011B" w:rsidRDefault="005F6EFA" w:rsidP="008E6A5D">
            <w:pPr>
              <w:rPr>
                <w:rFonts w:ascii="Times New Roman" w:hAnsi="Times New Roman" w:cs="Times New Roman"/>
                <w:sz w:val="28"/>
                <w:szCs w:val="28"/>
              </w:rPr>
            </w:pPr>
          </w:p>
        </w:tc>
        <w:tc>
          <w:tcPr>
            <w:tcW w:w="2126" w:type="pct"/>
          </w:tcPr>
          <w:p w14:paraId="2F831C21" w14:textId="18996031" w:rsidR="005F6EFA" w:rsidRPr="00E6011B" w:rsidRDefault="005F6EFA" w:rsidP="008E6A5D">
            <w:pPr>
              <w:ind w:right="-57"/>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22C97245" w14:textId="77777777" w:rsidTr="00E978D7">
        <w:tc>
          <w:tcPr>
            <w:tcW w:w="177" w:type="pct"/>
            <w:vMerge/>
          </w:tcPr>
          <w:p w14:paraId="11B2F994" w14:textId="77777777" w:rsidR="005F6EFA" w:rsidRPr="00E6011B" w:rsidRDefault="005F6EFA" w:rsidP="008E6A5D">
            <w:pPr>
              <w:rPr>
                <w:rFonts w:ascii="Times New Roman" w:hAnsi="Times New Roman" w:cs="Times New Roman"/>
                <w:sz w:val="28"/>
                <w:szCs w:val="28"/>
              </w:rPr>
            </w:pPr>
          </w:p>
        </w:tc>
        <w:tc>
          <w:tcPr>
            <w:tcW w:w="825" w:type="pct"/>
            <w:vMerge/>
          </w:tcPr>
          <w:p w14:paraId="1A1D6B00" w14:textId="77777777" w:rsidR="005F6EFA" w:rsidRPr="00E6011B" w:rsidRDefault="005F6EFA" w:rsidP="008E6A5D">
            <w:pPr>
              <w:rPr>
                <w:rFonts w:ascii="Times New Roman" w:hAnsi="Times New Roman" w:cs="Times New Roman"/>
                <w:sz w:val="28"/>
                <w:szCs w:val="28"/>
              </w:rPr>
            </w:pPr>
          </w:p>
        </w:tc>
        <w:tc>
          <w:tcPr>
            <w:tcW w:w="551" w:type="pct"/>
            <w:vMerge/>
          </w:tcPr>
          <w:p w14:paraId="759E965E" w14:textId="77777777" w:rsidR="005F6EFA" w:rsidRPr="00E6011B" w:rsidRDefault="005F6EFA" w:rsidP="008E6A5D">
            <w:pPr>
              <w:rPr>
                <w:rFonts w:ascii="Times New Roman" w:hAnsi="Times New Roman" w:cs="Times New Roman"/>
                <w:sz w:val="28"/>
                <w:szCs w:val="28"/>
              </w:rPr>
            </w:pPr>
          </w:p>
        </w:tc>
        <w:tc>
          <w:tcPr>
            <w:tcW w:w="1321" w:type="pct"/>
            <w:vMerge/>
          </w:tcPr>
          <w:p w14:paraId="5FFB9D44" w14:textId="77777777" w:rsidR="005F6EFA" w:rsidRPr="00E6011B" w:rsidRDefault="005F6EFA" w:rsidP="008E6A5D">
            <w:pPr>
              <w:rPr>
                <w:rFonts w:ascii="Times New Roman" w:hAnsi="Times New Roman" w:cs="Times New Roman"/>
                <w:sz w:val="28"/>
                <w:szCs w:val="28"/>
              </w:rPr>
            </w:pPr>
          </w:p>
        </w:tc>
        <w:tc>
          <w:tcPr>
            <w:tcW w:w="2126" w:type="pct"/>
          </w:tcPr>
          <w:p w14:paraId="52CD232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1 этаж.</w:t>
            </w:r>
          </w:p>
        </w:tc>
      </w:tr>
      <w:tr w:rsidR="00136056" w:rsidRPr="00E6011B" w14:paraId="1E313F08" w14:textId="77777777" w:rsidTr="00E978D7">
        <w:tc>
          <w:tcPr>
            <w:tcW w:w="177" w:type="pct"/>
            <w:vMerge/>
          </w:tcPr>
          <w:p w14:paraId="789B5CFE" w14:textId="77777777" w:rsidR="005F6EFA" w:rsidRPr="00E6011B" w:rsidRDefault="005F6EFA" w:rsidP="008E6A5D">
            <w:pPr>
              <w:rPr>
                <w:rFonts w:ascii="Times New Roman" w:hAnsi="Times New Roman" w:cs="Times New Roman"/>
                <w:sz w:val="28"/>
                <w:szCs w:val="28"/>
              </w:rPr>
            </w:pPr>
          </w:p>
        </w:tc>
        <w:tc>
          <w:tcPr>
            <w:tcW w:w="825" w:type="pct"/>
            <w:vMerge/>
          </w:tcPr>
          <w:p w14:paraId="7B4B61CC" w14:textId="77777777" w:rsidR="005F6EFA" w:rsidRPr="00E6011B" w:rsidRDefault="005F6EFA" w:rsidP="008E6A5D">
            <w:pPr>
              <w:rPr>
                <w:rFonts w:ascii="Times New Roman" w:hAnsi="Times New Roman" w:cs="Times New Roman"/>
                <w:sz w:val="28"/>
                <w:szCs w:val="28"/>
              </w:rPr>
            </w:pPr>
          </w:p>
        </w:tc>
        <w:tc>
          <w:tcPr>
            <w:tcW w:w="551" w:type="pct"/>
            <w:vMerge/>
          </w:tcPr>
          <w:p w14:paraId="15F3D41C" w14:textId="77777777" w:rsidR="005F6EFA" w:rsidRPr="00E6011B" w:rsidRDefault="005F6EFA" w:rsidP="008E6A5D">
            <w:pPr>
              <w:rPr>
                <w:rFonts w:ascii="Times New Roman" w:hAnsi="Times New Roman" w:cs="Times New Roman"/>
                <w:sz w:val="28"/>
                <w:szCs w:val="28"/>
              </w:rPr>
            </w:pPr>
          </w:p>
        </w:tc>
        <w:tc>
          <w:tcPr>
            <w:tcW w:w="1321" w:type="pct"/>
            <w:vMerge/>
          </w:tcPr>
          <w:p w14:paraId="461CF988" w14:textId="77777777" w:rsidR="005F6EFA" w:rsidRPr="00E6011B" w:rsidRDefault="005F6EFA" w:rsidP="008E6A5D">
            <w:pPr>
              <w:rPr>
                <w:rFonts w:ascii="Times New Roman" w:hAnsi="Times New Roman" w:cs="Times New Roman"/>
                <w:sz w:val="28"/>
                <w:szCs w:val="28"/>
              </w:rPr>
            </w:pPr>
          </w:p>
        </w:tc>
        <w:tc>
          <w:tcPr>
            <w:tcW w:w="2126" w:type="pct"/>
          </w:tcPr>
          <w:p w14:paraId="609DBB8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6 м.</w:t>
            </w:r>
          </w:p>
        </w:tc>
      </w:tr>
      <w:tr w:rsidR="00136056" w:rsidRPr="00E6011B" w14:paraId="6D04F2D5" w14:textId="77777777" w:rsidTr="00E978D7">
        <w:tc>
          <w:tcPr>
            <w:tcW w:w="177" w:type="pct"/>
            <w:vMerge/>
          </w:tcPr>
          <w:p w14:paraId="624BE6D4" w14:textId="77777777" w:rsidR="005F6EFA" w:rsidRPr="00E6011B" w:rsidRDefault="005F6EFA" w:rsidP="008E6A5D">
            <w:pPr>
              <w:rPr>
                <w:rFonts w:ascii="Times New Roman" w:hAnsi="Times New Roman" w:cs="Times New Roman"/>
                <w:sz w:val="28"/>
                <w:szCs w:val="28"/>
              </w:rPr>
            </w:pPr>
          </w:p>
        </w:tc>
        <w:tc>
          <w:tcPr>
            <w:tcW w:w="825" w:type="pct"/>
            <w:vMerge/>
          </w:tcPr>
          <w:p w14:paraId="14E33374" w14:textId="77777777" w:rsidR="005F6EFA" w:rsidRPr="00E6011B" w:rsidRDefault="005F6EFA" w:rsidP="008E6A5D">
            <w:pPr>
              <w:rPr>
                <w:rFonts w:ascii="Times New Roman" w:hAnsi="Times New Roman" w:cs="Times New Roman"/>
                <w:sz w:val="28"/>
                <w:szCs w:val="28"/>
              </w:rPr>
            </w:pPr>
          </w:p>
        </w:tc>
        <w:tc>
          <w:tcPr>
            <w:tcW w:w="551" w:type="pct"/>
            <w:vMerge/>
          </w:tcPr>
          <w:p w14:paraId="6B3993D9" w14:textId="77777777" w:rsidR="005F6EFA" w:rsidRPr="00E6011B" w:rsidRDefault="005F6EFA" w:rsidP="008E6A5D">
            <w:pPr>
              <w:rPr>
                <w:rFonts w:ascii="Times New Roman" w:hAnsi="Times New Roman" w:cs="Times New Roman"/>
                <w:sz w:val="28"/>
                <w:szCs w:val="28"/>
              </w:rPr>
            </w:pPr>
          </w:p>
        </w:tc>
        <w:tc>
          <w:tcPr>
            <w:tcW w:w="1321" w:type="pct"/>
            <w:vMerge/>
          </w:tcPr>
          <w:p w14:paraId="1AE9DA34" w14:textId="77777777" w:rsidR="005F6EFA" w:rsidRPr="00E6011B" w:rsidRDefault="005F6EFA" w:rsidP="008E6A5D">
            <w:pPr>
              <w:rPr>
                <w:rFonts w:ascii="Times New Roman" w:hAnsi="Times New Roman" w:cs="Times New Roman"/>
                <w:sz w:val="28"/>
                <w:szCs w:val="28"/>
              </w:rPr>
            </w:pPr>
          </w:p>
        </w:tc>
        <w:tc>
          <w:tcPr>
            <w:tcW w:w="2126" w:type="pct"/>
          </w:tcPr>
          <w:p w14:paraId="1864C5CC" w14:textId="4F0BF6AA"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bl>
    <w:p w14:paraId="71E4B968" w14:textId="77777777" w:rsidR="00DE3A8F" w:rsidRPr="00E6011B" w:rsidRDefault="00DE3A8F" w:rsidP="008E6A5D">
      <w:pPr>
        <w:rPr>
          <w:rFonts w:ascii="Times New Roman" w:hAnsi="Times New Roman" w:cs="Times New Roman"/>
          <w:sz w:val="28"/>
          <w:szCs w:val="28"/>
        </w:rPr>
      </w:pPr>
    </w:p>
    <w:p w14:paraId="6EA9B780" w14:textId="502A9277"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576484" w:rsidRPr="00E6011B">
        <w:rPr>
          <w:rFonts w:ascii="Times New Roman" w:eastAsia="Tahoma" w:hAnsi="Times New Roman" w:cs="Times New Roman"/>
          <w:b/>
          <w:sz w:val="28"/>
          <w:szCs w:val="28"/>
        </w:rPr>
        <w:t>.</w:t>
      </w:r>
    </w:p>
    <w:p w14:paraId="7FF198EA" w14:textId="24E3BF31" w:rsidR="00DE3A8F" w:rsidRPr="00E6011B" w:rsidRDefault="00576484" w:rsidP="008E6A5D">
      <w:pPr>
        <w:rPr>
          <w:rFonts w:ascii="Times New Roman" w:hAnsi="Times New Roman" w:cs="Times New Roman"/>
          <w:sz w:val="28"/>
          <w:szCs w:val="28"/>
        </w:rPr>
      </w:pPr>
      <w:r w:rsidRPr="00E6011B">
        <w:rPr>
          <w:rFonts w:ascii="Times New Roman" w:hAnsi="Times New Roman" w:cs="Times New Roman"/>
          <w:sz w:val="28"/>
          <w:szCs w:val="28"/>
        </w:rPr>
        <w:tab/>
      </w:r>
    </w:p>
    <w:p w14:paraId="124737E5" w14:textId="2D7A4D0A" w:rsidR="000700C6"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576484"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454"/>
        <w:gridCol w:w="1983"/>
        <w:gridCol w:w="3608"/>
        <w:gridCol w:w="5923"/>
      </w:tblGrid>
      <w:tr w:rsidR="00136056" w:rsidRPr="00E6011B" w14:paraId="131304C3" w14:textId="77777777" w:rsidTr="00B5616F">
        <w:trPr>
          <w:tblHeader/>
        </w:trPr>
        <w:tc>
          <w:tcPr>
            <w:tcW w:w="173" w:type="pct"/>
          </w:tcPr>
          <w:p w14:paraId="588EE7A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73" w:type="pct"/>
          </w:tcPr>
          <w:p w14:paraId="7D59488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43" w:type="pct"/>
          </w:tcPr>
          <w:p w14:paraId="65406DF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408" w:type="pct"/>
          </w:tcPr>
          <w:p w14:paraId="73C7473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3" w:type="pct"/>
          </w:tcPr>
          <w:p w14:paraId="3F03E27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421E9632" w14:textId="77777777" w:rsidTr="00B5616F">
        <w:trPr>
          <w:tblHeader/>
        </w:trPr>
        <w:tc>
          <w:tcPr>
            <w:tcW w:w="173" w:type="pct"/>
          </w:tcPr>
          <w:p w14:paraId="5BAA5C0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73" w:type="pct"/>
          </w:tcPr>
          <w:p w14:paraId="3199FC7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43" w:type="pct"/>
          </w:tcPr>
          <w:p w14:paraId="7B7765B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408" w:type="pct"/>
          </w:tcPr>
          <w:p w14:paraId="2E8589A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3" w:type="pct"/>
          </w:tcPr>
          <w:p w14:paraId="53FD93D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1A4803E6" w14:textId="77777777" w:rsidTr="00B5616F">
        <w:tc>
          <w:tcPr>
            <w:tcW w:w="173" w:type="pct"/>
            <w:vMerge w:val="restart"/>
          </w:tcPr>
          <w:p w14:paraId="2A74E13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73" w:type="pct"/>
            <w:vMerge w:val="restart"/>
          </w:tcPr>
          <w:p w14:paraId="60F1E2A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43" w:type="pct"/>
            <w:vMerge w:val="restart"/>
          </w:tcPr>
          <w:p w14:paraId="3A905C4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408" w:type="pct"/>
            <w:vMerge w:val="restart"/>
          </w:tcPr>
          <w:p w14:paraId="4F30300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03" w:type="pct"/>
          </w:tcPr>
          <w:p w14:paraId="06AF9DDE" w14:textId="168C1BC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D33BF3" w:rsidRPr="00E6011B">
              <w:rPr>
                <w:rFonts w:ascii="Times New Roman" w:eastAsia="Tahoma" w:hAnsi="Times New Roman" w:cs="Times New Roman"/>
                <w:sz w:val="28"/>
                <w:szCs w:val="28"/>
              </w:rPr>
              <w:t>1</w:t>
            </w:r>
            <w:r w:rsidRPr="00E6011B">
              <w:rPr>
                <w:rFonts w:ascii="Times New Roman" w:eastAsia="Tahoma" w:hAnsi="Times New Roman" w:cs="Times New Roman"/>
                <w:sz w:val="28"/>
                <w:szCs w:val="28"/>
              </w:rPr>
              <w:t>00 кв.м.</w:t>
            </w:r>
          </w:p>
        </w:tc>
      </w:tr>
      <w:tr w:rsidR="00136056" w:rsidRPr="00E6011B" w14:paraId="1D650117" w14:textId="77777777" w:rsidTr="00B5616F">
        <w:tc>
          <w:tcPr>
            <w:tcW w:w="173" w:type="pct"/>
            <w:vMerge/>
          </w:tcPr>
          <w:p w14:paraId="57CA5583" w14:textId="77777777" w:rsidR="00DE3A8F" w:rsidRPr="00E6011B" w:rsidRDefault="00DE3A8F" w:rsidP="008E6A5D">
            <w:pPr>
              <w:rPr>
                <w:rFonts w:ascii="Times New Roman" w:hAnsi="Times New Roman" w:cs="Times New Roman"/>
                <w:sz w:val="28"/>
                <w:szCs w:val="28"/>
              </w:rPr>
            </w:pPr>
          </w:p>
        </w:tc>
        <w:tc>
          <w:tcPr>
            <w:tcW w:w="673" w:type="pct"/>
            <w:vMerge/>
          </w:tcPr>
          <w:p w14:paraId="083F5CF5" w14:textId="77777777" w:rsidR="00DE3A8F" w:rsidRPr="00E6011B" w:rsidRDefault="00DE3A8F" w:rsidP="008E6A5D">
            <w:pPr>
              <w:rPr>
                <w:rFonts w:ascii="Times New Roman" w:hAnsi="Times New Roman" w:cs="Times New Roman"/>
                <w:sz w:val="28"/>
                <w:szCs w:val="28"/>
              </w:rPr>
            </w:pPr>
          </w:p>
        </w:tc>
        <w:tc>
          <w:tcPr>
            <w:tcW w:w="543" w:type="pct"/>
            <w:vMerge/>
          </w:tcPr>
          <w:p w14:paraId="01DDD8BB" w14:textId="77777777" w:rsidR="00DE3A8F" w:rsidRPr="00E6011B" w:rsidRDefault="00DE3A8F" w:rsidP="008E6A5D">
            <w:pPr>
              <w:rPr>
                <w:rFonts w:ascii="Times New Roman" w:hAnsi="Times New Roman" w:cs="Times New Roman"/>
                <w:sz w:val="28"/>
                <w:szCs w:val="28"/>
              </w:rPr>
            </w:pPr>
          </w:p>
        </w:tc>
        <w:tc>
          <w:tcPr>
            <w:tcW w:w="1408" w:type="pct"/>
            <w:vMerge/>
          </w:tcPr>
          <w:p w14:paraId="36D03A7A" w14:textId="77777777" w:rsidR="00DE3A8F" w:rsidRPr="00E6011B" w:rsidRDefault="00DE3A8F" w:rsidP="008E6A5D">
            <w:pPr>
              <w:rPr>
                <w:rFonts w:ascii="Times New Roman" w:hAnsi="Times New Roman" w:cs="Times New Roman"/>
                <w:sz w:val="28"/>
                <w:szCs w:val="28"/>
              </w:rPr>
            </w:pPr>
          </w:p>
        </w:tc>
        <w:tc>
          <w:tcPr>
            <w:tcW w:w="2203" w:type="pct"/>
          </w:tcPr>
          <w:p w14:paraId="6D602B2B" w14:textId="739189C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D33BF3" w:rsidRPr="00E6011B">
              <w:rPr>
                <w:rFonts w:ascii="Times New Roman" w:eastAsia="Tahoma" w:hAnsi="Times New Roman" w:cs="Times New Roman"/>
                <w:sz w:val="28"/>
                <w:szCs w:val="28"/>
              </w:rPr>
              <w:t>10</w:t>
            </w:r>
            <w:r w:rsidRPr="00E6011B">
              <w:rPr>
                <w:rFonts w:ascii="Times New Roman" w:eastAsia="Tahoma" w:hAnsi="Times New Roman" w:cs="Times New Roman"/>
                <w:sz w:val="28"/>
                <w:szCs w:val="28"/>
              </w:rPr>
              <w:t>000 кв.м.</w:t>
            </w:r>
          </w:p>
        </w:tc>
      </w:tr>
      <w:tr w:rsidR="00136056" w:rsidRPr="00E6011B" w14:paraId="5B5CBF52" w14:textId="77777777" w:rsidTr="00B5616F">
        <w:tc>
          <w:tcPr>
            <w:tcW w:w="173" w:type="pct"/>
            <w:vMerge/>
          </w:tcPr>
          <w:p w14:paraId="46E79B8F" w14:textId="77777777" w:rsidR="00DE3A8F" w:rsidRPr="00E6011B" w:rsidRDefault="00DE3A8F" w:rsidP="008E6A5D">
            <w:pPr>
              <w:rPr>
                <w:rFonts w:ascii="Times New Roman" w:hAnsi="Times New Roman" w:cs="Times New Roman"/>
                <w:sz w:val="28"/>
                <w:szCs w:val="28"/>
              </w:rPr>
            </w:pPr>
          </w:p>
        </w:tc>
        <w:tc>
          <w:tcPr>
            <w:tcW w:w="673" w:type="pct"/>
            <w:vMerge/>
          </w:tcPr>
          <w:p w14:paraId="3E478C60" w14:textId="77777777" w:rsidR="00DE3A8F" w:rsidRPr="00E6011B" w:rsidRDefault="00DE3A8F" w:rsidP="008E6A5D">
            <w:pPr>
              <w:rPr>
                <w:rFonts w:ascii="Times New Roman" w:hAnsi="Times New Roman" w:cs="Times New Roman"/>
                <w:sz w:val="28"/>
                <w:szCs w:val="28"/>
              </w:rPr>
            </w:pPr>
          </w:p>
        </w:tc>
        <w:tc>
          <w:tcPr>
            <w:tcW w:w="543" w:type="pct"/>
            <w:vMerge/>
          </w:tcPr>
          <w:p w14:paraId="59E10708" w14:textId="77777777" w:rsidR="00DE3A8F" w:rsidRPr="00E6011B" w:rsidRDefault="00DE3A8F" w:rsidP="008E6A5D">
            <w:pPr>
              <w:rPr>
                <w:rFonts w:ascii="Times New Roman" w:hAnsi="Times New Roman" w:cs="Times New Roman"/>
                <w:sz w:val="28"/>
                <w:szCs w:val="28"/>
              </w:rPr>
            </w:pPr>
          </w:p>
        </w:tc>
        <w:tc>
          <w:tcPr>
            <w:tcW w:w="1408" w:type="pct"/>
            <w:vMerge/>
          </w:tcPr>
          <w:p w14:paraId="28D794AD" w14:textId="77777777" w:rsidR="00DE3A8F" w:rsidRPr="00E6011B" w:rsidRDefault="00DE3A8F" w:rsidP="008E6A5D">
            <w:pPr>
              <w:rPr>
                <w:rFonts w:ascii="Times New Roman" w:hAnsi="Times New Roman" w:cs="Times New Roman"/>
                <w:sz w:val="28"/>
                <w:szCs w:val="28"/>
              </w:rPr>
            </w:pPr>
          </w:p>
        </w:tc>
        <w:tc>
          <w:tcPr>
            <w:tcW w:w="2203" w:type="pct"/>
          </w:tcPr>
          <w:p w14:paraId="716F715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1308DD7" w14:textId="77777777" w:rsidTr="00B5616F">
        <w:tc>
          <w:tcPr>
            <w:tcW w:w="173" w:type="pct"/>
            <w:vMerge/>
          </w:tcPr>
          <w:p w14:paraId="10249205" w14:textId="77777777" w:rsidR="00DE3A8F" w:rsidRPr="00E6011B" w:rsidRDefault="00DE3A8F" w:rsidP="008E6A5D">
            <w:pPr>
              <w:rPr>
                <w:rFonts w:ascii="Times New Roman" w:hAnsi="Times New Roman" w:cs="Times New Roman"/>
                <w:sz w:val="28"/>
                <w:szCs w:val="28"/>
              </w:rPr>
            </w:pPr>
          </w:p>
        </w:tc>
        <w:tc>
          <w:tcPr>
            <w:tcW w:w="673" w:type="pct"/>
            <w:vMerge/>
          </w:tcPr>
          <w:p w14:paraId="66028C80" w14:textId="77777777" w:rsidR="00DE3A8F" w:rsidRPr="00E6011B" w:rsidRDefault="00DE3A8F" w:rsidP="008E6A5D">
            <w:pPr>
              <w:rPr>
                <w:rFonts w:ascii="Times New Roman" w:hAnsi="Times New Roman" w:cs="Times New Roman"/>
                <w:sz w:val="28"/>
                <w:szCs w:val="28"/>
              </w:rPr>
            </w:pPr>
          </w:p>
        </w:tc>
        <w:tc>
          <w:tcPr>
            <w:tcW w:w="543" w:type="pct"/>
            <w:vMerge/>
          </w:tcPr>
          <w:p w14:paraId="0AD4FDAB" w14:textId="77777777" w:rsidR="00DE3A8F" w:rsidRPr="00E6011B" w:rsidRDefault="00DE3A8F" w:rsidP="008E6A5D">
            <w:pPr>
              <w:rPr>
                <w:rFonts w:ascii="Times New Roman" w:hAnsi="Times New Roman" w:cs="Times New Roman"/>
                <w:sz w:val="28"/>
                <w:szCs w:val="28"/>
              </w:rPr>
            </w:pPr>
          </w:p>
        </w:tc>
        <w:tc>
          <w:tcPr>
            <w:tcW w:w="1408" w:type="pct"/>
            <w:vMerge/>
          </w:tcPr>
          <w:p w14:paraId="28144391" w14:textId="77777777" w:rsidR="00DE3A8F" w:rsidRPr="00E6011B" w:rsidRDefault="00DE3A8F" w:rsidP="008E6A5D">
            <w:pPr>
              <w:rPr>
                <w:rFonts w:ascii="Times New Roman" w:hAnsi="Times New Roman" w:cs="Times New Roman"/>
                <w:sz w:val="28"/>
                <w:szCs w:val="28"/>
              </w:rPr>
            </w:pPr>
          </w:p>
        </w:tc>
        <w:tc>
          <w:tcPr>
            <w:tcW w:w="2203" w:type="pct"/>
          </w:tcPr>
          <w:p w14:paraId="2C70DF3A" w14:textId="19AB920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EB728A"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07262DF" w14:textId="77777777" w:rsidTr="00B5616F">
        <w:tc>
          <w:tcPr>
            <w:tcW w:w="173" w:type="pct"/>
            <w:vMerge/>
          </w:tcPr>
          <w:p w14:paraId="3EBE1572" w14:textId="77777777" w:rsidR="00DE3A8F" w:rsidRPr="00E6011B" w:rsidRDefault="00DE3A8F" w:rsidP="008E6A5D">
            <w:pPr>
              <w:rPr>
                <w:rFonts w:ascii="Times New Roman" w:hAnsi="Times New Roman" w:cs="Times New Roman"/>
                <w:sz w:val="28"/>
                <w:szCs w:val="28"/>
              </w:rPr>
            </w:pPr>
          </w:p>
        </w:tc>
        <w:tc>
          <w:tcPr>
            <w:tcW w:w="673" w:type="pct"/>
            <w:vMerge/>
          </w:tcPr>
          <w:p w14:paraId="1D4993EE" w14:textId="77777777" w:rsidR="00DE3A8F" w:rsidRPr="00E6011B" w:rsidRDefault="00DE3A8F" w:rsidP="008E6A5D">
            <w:pPr>
              <w:rPr>
                <w:rFonts w:ascii="Times New Roman" w:hAnsi="Times New Roman" w:cs="Times New Roman"/>
                <w:sz w:val="28"/>
                <w:szCs w:val="28"/>
              </w:rPr>
            </w:pPr>
          </w:p>
        </w:tc>
        <w:tc>
          <w:tcPr>
            <w:tcW w:w="543" w:type="pct"/>
            <w:vMerge/>
          </w:tcPr>
          <w:p w14:paraId="2ABCC46A" w14:textId="77777777" w:rsidR="00DE3A8F" w:rsidRPr="00E6011B" w:rsidRDefault="00DE3A8F" w:rsidP="008E6A5D">
            <w:pPr>
              <w:rPr>
                <w:rFonts w:ascii="Times New Roman" w:hAnsi="Times New Roman" w:cs="Times New Roman"/>
                <w:sz w:val="28"/>
                <w:szCs w:val="28"/>
              </w:rPr>
            </w:pPr>
          </w:p>
        </w:tc>
        <w:tc>
          <w:tcPr>
            <w:tcW w:w="1408" w:type="pct"/>
            <w:vMerge/>
          </w:tcPr>
          <w:p w14:paraId="26C7DDC4" w14:textId="77777777" w:rsidR="00DE3A8F" w:rsidRPr="00E6011B" w:rsidRDefault="00DE3A8F" w:rsidP="008E6A5D">
            <w:pPr>
              <w:rPr>
                <w:rFonts w:ascii="Times New Roman" w:hAnsi="Times New Roman" w:cs="Times New Roman"/>
                <w:sz w:val="28"/>
                <w:szCs w:val="28"/>
              </w:rPr>
            </w:pPr>
          </w:p>
        </w:tc>
        <w:tc>
          <w:tcPr>
            <w:tcW w:w="2203" w:type="pct"/>
          </w:tcPr>
          <w:p w14:paraId="5C93781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57FAE35" w14:textId="77777777" w:rsidTr="00B5616F">
        <w:tc>
          <w:tcPr>
            <w:tcW w:w="173" w:type="pct"/>
            <w:vMerge/>
          </w:tcPr>
          <w:p w14:paraId="6D61BC11" w14:textId="77777777" w:rsidR="00DE3A8F" w:rsidRPr="00E6011B" w:rsidRDefault="00DE3A8F" w:rsidP="008E6A5D">
            <w:pPr>
              <w:rPr>
                <w:rFonts w:ascii="Times New Roman" w:hAnsi="Times New Roman" w:cs="Times New Roman"/>
                <w:sz w:val="28"/>
                <w:szCs w:val="28"/>
              </w:rPr>
            </w:pPr>
          </w:p>
        </w:tc>
        <w:tc>
          <w:tcPr>
            <w:tcW w:w="673" w:type="pct"/>
            <w:vMerge/>
          </w:tcPr>
          <w:p w14:paraId="5978BAC8" w14:textId="77777777" w:rsidR="00DE3A8F" w:rsidRPr="00E6011B" w:rsidRDefault="00DE3A8F" w:rsidP="008E6A5D">
            <w:pPr>
              <w:rPr>
                <w:rFonts w:ascii="Times New Roman" w:hAnsi="Times New Roman" w:cs="Times New Roman"/>
                <w:sz w:val="28"/>
                <w:szCs w:val="28"/>
              </w:rPr>
            </w:pPr>
          </w:p>
        </w:tc>
        <w:tc>
          <w:tcPr>
            <w:tcW w:w="543" w:type="pct"/>
            <w:vMerge/>
          </w:tcPr>
          <w:p w14:paraId="07A265FF" w14:textId="77777777" w:rsidR="00DE3A8F" w:rsidRPr="00E6011B" w:rsidRDefault="00DE3A8F" w:rsidP="008E6A5D">
            <w:pPr>
              <w:rPr>
                <w:rFonts w:ascii="Times New Roman" w:hAnsi="Times New Roman" w:cs="Times New Roman"/>
                <w:sz w:val="28"/>
                <w:szCs w:val="28"/>
              </w:rPr>
            </w:pPr>
          </w:p>
        </w:tc>
        <w:tc>
          <w:tcPr>
            <w:tcW w:w="1408" w:type="pct"/>
            <w:vMerge/>
          </w:tcPr>
          <w:p w14:paraId="7C2FAB38" w14:textId="77777777" w:rsidR="00DE3A8F" w:rsidRPr="00E6011B" w:rsidRDefault="00DE3A8F" w:rsidP="008E6A5D">
            <w:pPr>
              <w:rPr>
                <w:rFonts w:ascii="Times New Roman" w:hAnsi="Times New Roman" w:cs="Times New Roman"/>
                <w:sz w:val="28"/>
                <w:szCs w:val="28"/>
              </w:rPr>
            </w:pPr>
          </w:p>
        </w:tc>
        <w:tc>
          <w:tcPr>
            <w:tcW w:w="2203" w:type="pct"/>
          </w:tcPr>
          <w:p w14:paraId="4BC87D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756D88E" w14:textId="77777777" w:rsidTr="00B5616F">
        <w:tc>
          <w:tcPr>
            <w:tcW w:w="173" w:type="pct"/>
            <w:vMerge/>
          </w:tcPr>
          <w:p w14:paraId="6E4B26A1" w14:textId="77777777" w:rsidR="00DE3A8F" w:rsidRPr="00E6011B" w:rsidRDefault="00DE3A8F" w:rsidP="008E6A5D">
            <w:pPr>
              <w:rPr>
                <w:rFonts w:ascii="Times New Roman" w:hAnsi="Times New Roman" w:cs="Times New Roman"/>
                <w:sz w:val="28"/>
                <w:szCs w:val="28"/>
              </w:rPr>
            </w:pPr>
          </w:p>
        </w:tc>
        <w:tc>
          <w:tcPr>
            <w:tcW w:w="673" w:type="pct"/>
            <w:vMerge/>
          </w:tcPr>
          <w:p w14:paraId="5415E699" w14:textId="77777777" w:rsidR="00DE3A8F" w:rsidRPr="00E6011B" w:rsidRDefault="00DE3A8F" w:rsidP="008E6A5D">
            <w:pPr>
              <w:rPr>
                <w:rFonts w:ascii="Times New Roman" w:hAnsi="Times New Roman" w:cs="Times New Roman"/>
                <w:sz w:val="28"/>
                <w:szCs w:val="28"/>
              </w:rPr>
            </w:pPr>
          </w:p>
        </w:tc>
        <w:tc>
          <w:tcPr>
            <w:tcW w:w="543" w:type="pct"/>
            <w:vMerge/>
          </w:tcPr>
          <w:p w14:paraId="673C5C03" w14:textId="77777777" w:rsidR="00DE3A8F" w:rsidRPr="00E6011B" w:rsidRDefault="00DE3A8F" w:rsidP="008E6A5D">
            <w:pPr>
              <w:rPr>
                <w:rFonts w:ascii="Times New Roman" w:hAnsi="Times New Roman" w:cs="Times New Roman"/>
                <w:sz w:val="28"/>
                <w:szCs w:val="28"/>
              </w:rPr>
            </w:pPr>
          </w:p>
        </w:tc>
        <w:tc>
          <w:tcPr>
            <w:tcW w:w="1408" w:type="pct"/>
            <w:vMerge/>
          </w:tcPr>
          <w:p w14:paraId="11A2D687" w14:textId="77777777" w:rsidR="00DE3A8F" w:rsidRPr="00E6011B" w:rsidRDefault="00DE3A8F" w:rsidP="008E6A5D">
            <w:pPr>
              <w:rPr>
                <w:rFonts w:ascii="Times New Roman" w:hAnsi="Times New Roman" w:cs="Times New Roman"/>
                <w:sz w:val="28"/>
                <w:szCs w:val="28"/>
              </w:rPr>
            </w:pPr>
          </w:p>
        </w:tc>
        <w:tc>
          <w:tcPr>
            <w:tcW w:w="2203" w:type="pct"/>
          </w:tcPr>
          <w:p w14:paraId="2F0CC10D" w14:textId="660CEAC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EB728A"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C1714A8" w14:textId="77777777" w:rsidTr="00B5616F">
        <w:tc>
          <w:tcPr>
            <w:tcW w:w="173" w:type="pct"/>
            <w:vMerge/>
          </w:tcPr>
          <w:p w14:paraId="79BE8857" w14:textId="77777777" w:rsidR="00DE3A8F" w:rsidRPr="00E6011B" w:rsidRDefault="00DE3A8F" w:rsidP="008E6A5D">
            <w:pPr>
              <w:rPr>
                <w:rFonts w:ascii="Times New Roman" w:hAnsi="Times New Roman" w:cs="Times New Roman"/>
                <w:sz w:val="28"/>
                <w:szCs w:val="28"/>
              </w:rPr>
            </w:pPr>
          </w:p>
        </w:tc>
        <w:tc>
          <w:tcPr>
            <w:tcW w:w="673" w:type="pct"/>
            <w:vMerge/>
          </w:tcPr>
          <w:p w14:paraId="1D8159C2" w14:textId="77777777" w:rsidR="00DE3A8F" w:rsidRPr="00E6011B" w:rsidRDefault="00DE3A8F" w:rsidP="008E6A5D">
            <w:pPr>
              <w:rPr>
                <w:rFonts w:ascii="Times New Roman" w:hAnsi="Times New Roman" w:cs="Times New Roman"/>
                <w:sz w:val="28"/>
                <w:szCs w:val="28"/>
              </w:rPr>
            </w:pPr>
          </w:p>
        </w:tc>
        <w:tc>
          <w:tcPr>
            <w:tcW w:w="543" w:type="pct"/>
            <w:vMerge/>
          </w:tcPr>
          <w:p w14:paraId="065D2D8A" w14:textId="77777777" w:rsidR="00DE3A8F" w:rsidRPr="00E6011B" w:rsidRDefault="00DE3A8F" w:rsidP="008E6A5D">
            <w:pPr>
              <w:rPr>
                <w:rFonts w:ascii="Times New Roman" w:hAnsi="Times New Roman" w:cs="Times New Roman"/>
                <w:sz w:val="28"/>
                <w:szCs w:val="28"/>
              </w:rPr>
            </w:pPr>
          </w:p>
        </w:tc>
        <w:tc>
          <w:tcPr>
            <w:tcW w:w="1408" w:type="pct"/>
            <w:vMerge/>
          </w:tcPr>
          <w:p w14:paraId="3FA8B43D" w14:textId="77777777" w:rsidR="00DE3A8F" w:rsidRPr="00E6011B" w:rsidRDefault="00DE3A8F" w:rsidP="008E6A5D">
            <w:pPr>
              <w:rPr>
                <w:rFonts w:ascii="Times New Roman" w:hAnsi="Times New Roman" w:cs="Times New Roman"/>
                <w:sz w:val="28"/>
                <w:szCs w:val="28"/>
              </w:rPr>
            </w:pPr>
          </w:p>
        </w:tc>
        <w:tc>
          <w:tcPr>
            <w:tcW w:w="2203" w:type="pct"/>
          </w:tcPr>
          <w:p w14:paraId="46176F5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6AF5C6E" w14:textId="77777777" w:rsidTr="00B5616F">
        <w:tc>
          <w:tcPr>
            <w:tcW w:w="173" w:type="pct"/>
          </w:tcPr>
          <w:p w14:paraId="1E0460B5" w14:textId="4337869B"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73" w:type="pct"/>
          </w:tcPr>
          <w:p w14:paraId="28FED0FA" w14:textId="4433BB2E"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Недропользование</w:t>
            </w:r>
          </w:p>
        </w:tc>
        <w:tc>
          <w:tcPr>
            <w:tcW w:w="543" w:type="pct"/>
          </w:tcPr>
          <w:p w14:paraId="52A3DCC3" w14:textId="0FA0A982"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6.1</w:t>
            </w:r>
          </w:p>
        </w:tc>
        <w:tc>
          <w:tcPr>
            <w:tcW w:w="1408" w:type="pct"/>
          </w:tcPr>
          <w:p w14:paraId="73590BCA" w14:textId="219392E1"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w:t>
            </w:r>
            <w:r w:rsidRPr="00E6011B">
              <w:rPr>
                <w:rFonts w:ascii="Times New Roman" w:eastAsia="Tahoma" w:hAnsi="Times New Roman" w:cs="Times New Roman"/>
                <w:sz w:val="28"/>
                <w:szCs w:val="28"/>
              </w:rPr>
              <w:lastRenderedPageBreak/>
              <w:t xml:space="preserve">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2203" w:type="pct"/>
            <w:vMerge w:val="restart"/>
          </w:tcPr>
          <w:p w14:paraId="3576937C"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p w14:paraId="2104DC68"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p w14:paraId="52884BE2"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1D40F97"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4F6702AC"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19F36905"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w:t>
            </w:r>
          </w:p>
          <w:p w14:paraId="2A10A8DA" w14:textId="77777777" w:rsidR="008B49BF" w:rsidRPr="00E6011B" w:rsidRDefault="008B49B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70%, а также в </w:t>
            </w:r>
            <w:r w:rsidRPr="00E6011B">
              <w:rPr>
                <w:rFonts w:ascii="Times New Roman" w:eastAsia="Tahoma" w:hAnsi="Times New Roman" w:cs="Times New Roman"/>
                <w:sz w:val="28"/>
                <w:szCs w:val="28"/>
              </w:rPr>
              <w:lastRenderedPageBreak/>
              <w:t>соответствии с проектной документацией. Процент застройки подземной части не регламентируется.</w:t>
            </w:r>
          </w:p>
          <w:p w14:paraId="3A263440" w14:textId="5C2A8A56"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02473086" w14:textId="77777777" w:rsidTr="00B5616F">
        <w:tc>
          <w:tcPr>
            <w:tcW w:w="173" w:type="pct"/>
          </w:tcPr>
          <w:p w14:paraId="64C690DC" w14:textId="243FBE92"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3.</w:t>
            </w:r>
          </w:p>
        </w:tc>
        <w:tc>
          <w:tcPr>
            <w:tcW w:w="673" w:type="pct"/>
          </w:tcPr>
          <w:p w14:paraId="30B03159" w14:textId="3C7EA3CE"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Пищевая промышленность</w:t>
            </w:r>
          </w:p>
        </w:tc>
        <w:tc>
          <w:tcPr>
            <w:tcW w:w="543" w:type="pct"/>
          </w:tcPr>
          <w:p w14:paraId="7261EC9C" w14:textId="615EFB96"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6.4</w:t>
            </w:r>
          </w:p>
        </w:tc>
        <w:tc>
          <w:tcPr>
            <w:tcW w:w="1408" w:type="pct"/>
          </w:tcPr>
          <w:p w14:paraId="31BF0F3D" w14:textId="13E69CF6"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03" w:type="pct"/>
            <w:vMerge/>
          </w:tcPr>
          <w:p w14:paraId="09B866AA" w14:textId="77777777" w:rsidR="008B49BF" w:rsidRPr="00E6011B" w:rsidRDefault="008B49BF" w:rsidP="008E6A5D">
            <w:pPr>
              <w:rPr>
                <w:rFonts w:ascii="Times New Roman" w:eastAsia="Tahoma" w:hAnsi="Times New Roman" w:cs="Times New Roman"/>
                <w:sz w:val="28"/>
                <w:szCs w:val="28"/>
              </w:rPr>
            </w:pPr>
          </w:p>
        </w:tc>
      </w:tr>
      <w:tr w:rsidR="00136056" w:rsidRPr="00E6011B" w14:paraId="4D87902B" w14:textId="77777777" w:rsidTr="00B5616F">
        <w:tc>
          <w:tcPr>
            <w:tcW w:w="173" w:type="pct"/>
          </w:tcPr>
          <w:p w14:paraId="4CEF803E" w14:textId="350FEB00"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4.</w:t>
            </w:r>
          </w:p>
        </w:tc>
        <w:tc>
          <w:tcPr>
            <w:tcW w:w="673" w:type="pct"/>
          </w:tcPr>
          <w:p w14:paraId="1B179BF9" w14:textId="3EB73565"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Связь</w:t>
            </w:r>
          </w:p>
        </w:tc>
        <w:tc>
          <w:tcPr>
            <w:tcW w:w="543" w:type="pct"/>
          </w:tcPr>
          <w:p w14:paraId="73C763F0" w14:textId="158827BB"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6.8</w:t>
            </w:r>
          </w:p>
        </w:tc>
        <w:tc>
          <w:tcPr>
            <w:tcW w:w="1408" w:type="pct"/>
          </w:tcPr>
          <w:p w14:paraId="4351EF24" w14:textId="2368E1B7"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03" w:type="pct"/>
          </w:tcPr>
          <w:p w14:paraId="395002C8" w14:textId="09A7E67A" w:rsidR="008B49BF" w:rsidRPr="00E6011B" w:rsidRDefault="008B49B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0A474C45" w14:textId="77777777" w:rsidR="00DE3A8F" w:rsidRPr="00E6011B" w:rsidRDefault="00DE3A8F" w:rsidP="008E6A5D">
      <w:pPr>
        <w:rPr>
          <w:rFonts w:ascii="Times New Roman" w:hAnsi="Times New Roman" w:cs="Times New Roman"/>
          <w:sz w:val="28"/>
          <w:szCs w:val="28"/>
        </w:rPr>
      </w:pPr>
    </w:p>
    <w:p w14:paraId="6C45B9F2" w14:textId="67AB9C9C"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3BEABD89"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775FD7F"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448ACAFA"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B99AA7F"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712E7D29"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1F84827C"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398E9ACD" w14:textId="77777777" w:rsidR="00576484" w:rsidRPr="00E6011B" w:rsidRDefault="00576484"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2AA13EA" w14:textId="77777777" w:rsidR="00B5616F" w:rsidRPr="00E6011B" w:rsidRDefault="00B5616F" w:rsidP="008E6A5D">
      <w:pPr>
        <w:ind w:firstLine="720"/>
        <w:jc w:val="both"/>
        <w:rPr>
          <w:rFonts w:ascii="Times New Roman" w:eastAsia="Tahoma" w:hAnsi="Times New Roman" w:cs="Times New Roman"/>
          <w:sz w:val="28"/>
          <w:szCs w:val="28"/>
        </w:rPr>
      </w:pPr>
    </w:p>
    <w:p w14:paraId="71CAB020" w14:textId="77777777" w:rsidR="00B5616F" w:rsidRPr="00E6011B" w:rsidRDefault="00B5616F" w:rsidP="008E6A5D">
      <w:pPr>
        <w:ind w:firstLine="720"/>
        <w:jc w:val="both"/>
        <w:rPr>
          <w:rFonts w:ascii="Times New Roman" w:eastAsia="Tahoma" w:hAnsi="Times New Roman" w:cs="Times New Roman"/>
          <w:sz w:val="28"/>
          <w:szCs w:val="28"/>
        </w:rPr>
      </w:pPr>
    </w:p>
    <w:p w14:paraId="07D3BDB4" w14:textId="77777777" w:rsidR="00B5616F" w:rsidRPr="00E6011B" w:rsidRDefault="00B5616F" w:rsidP="008E6A5D">
      <w:pPr>
        <w:ind w:firstLine="720"/>
        <w:jc w:val="both"/>
        <w:rPr>
          <w:rFonts w:ascii="Times New Roman" w:eastAsia="Tahoma" w:hAnsi="Times New Roman" w:cs="Times New Roman"/>
          <w:sz w:val="28"/>
          <w:szCs w:val="28"/>
        </w:rPr>
      </w:pPr>
    </w:p>
    <w:p w14:paraId="61216274" w14:textId="77777777" w:rsidR="00B5616F" w:rsidRPr="00E6011B" w:rsidRDefault="00B5616F" w:rsidP="008E6A5D">
      <w:pPr>
        <w:ind w:firstLine="720"/>
        <w:jc w:val="both"/>
        <w:rPr>
          <w:rFonts w:ascii="Times New Roman" w:eastAsia="Tahoma" w:hAnsi="Times New Roman" w:cs="Times New Roman"/>
          <w:sz w:val="28"/>
          <w:szCs w:val="28"/>
        </w:rPr>
      </w:pPr>
    </w:p>
    <w:p w14:paraId="58CAE198" w14:textId="77777777" w:rsidR="00B5616F" w:rsidRPr="00E6011B" w:rsidRDefault="00B5616F" w:rsidP="008E6A5D">
      <w:pPr>
        <w:ind w:firstLine="720"/>
        <w:jc w:val="both"/>
        <w:rPr>
          <w:rFonts w:ascii="Times New Roman" w:eastAsia="Tahoma" w:hAnsi="Times New Roman" w:cs="Times New Roman"/>
          <w:sz w:val="28"/>
          <w:szCs w:val="28"/>
        </w:rPr>
      </w:pPr>
    </w:p>
    <w:p w14:paraId="7A3D5BCF" w14:textId="77777777" w:rsidR="00B5616F" w:rsidRPr="00E6011B" w:rsidRDefault="00B5616F" w:rsidP="008E6A5D">
      <w:pPr>
        <w:ind w:firstLine="720"/>
        <w:jc w:val="both"/>
        <w:rPr>
          <w:rFonts w:ascii="Times New Roman" w:eastAsia="Tahoma" w:hAnsi="Times New Roman" w:cs="Times New Roman"/>
          <w:sz w:val="28"/>
          <w:szCs w:val="28"/>
        </w:rPr>
      </w:pPr>
    </w:p>
    <w:p w14:paraId="1EF7FB01" w14:textId="77777777" w:rsidR="00B5616F" w:rsidRPr="00E6011B" w:rsidRDefault="00B5616F" w:rsidP="008E6A5D">
      <w:pPr>
        <w:ind w:firstLine="720"/>
        <w:jc w:val="both"/>
        <w:rPr>
          <w:rFonts w:ascii="Times New Roman" w:hAnsi="Times New Roman" w:cs="Times New Roman"/>
          <w:sz w:val="28"/>
          <w:szCs w:val="28"/>
        </w:rPr>
      </w:pPr>
    </w:p>
    <w:p w14:paraId="4D1381A3" w14:textId="234AEFF5" w:rsidR="00DE3A8F" w:rsidRPr="00E6011B" w:rsidRDefault="00DE3A8F" w:rsidP="008E6A5D">
      <w:pPr>
        <w:rPr>
          <w:rFonts w:ascii="Times New Roman" w:hAnsi="Times New Roman" w:cs="Times New Roman"/>
          <w:sz w:val="28"/>
          <w:szCs w:val="28"/>
        </w:rPr>
      </w:pPr>
    </w:p>
    <w:p w14:paraId="006138BD" w14:textId="24861212" w:rsidR="00DE3A8F" w:rsidRPr="00E6011B" w:rsidRDefault="00F83C7A" w:rsidP="008E6A5D">
      <w:pPr>
        <w:pStyle w:val="3"/>
        <w:jc w:val="center"/>
        <w:rPr>
          <w:rFonts w:ascii="Times New Roman" w:hAnsi="Times New Roman" w:cs="Times New Roman"/>
          <w:color w:val="auto"/>
          <w:sz w:val="28"/>
          <w:szCs w:val="28"/>
        </w:rPr>
      </w:pPr>
      <w:bookmarkStart w:id="232" w:name="_Toc223451315"/>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.1</w:t>
      </w:r>
      <w:r w:rsidR="006E4913">
        <w:rPr>
          <w:rFonts w:ascii="Times New Roman" w:eastAsia="Tahoma" w:hAnsi="Times New Roman" w:cs="Times New Roman"/>
          <w:color w:val="auto"/>
          <w:sz w:val="28"/>
          <w:szCs w:val="28"/>
        </w:rPr>
        <w:t>3</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 xml:space="preserve">Зона сельскохозяйственных предприятий </w:t>
      </w:r>
      <w:r w:rsidR="00633A2B" w:rsidRPr="00E6011B">
        <w:rPr>
          <w:rFonts w:ascii="Times New Roman" w:eastAsia="Tahoma" w:hAnsi="Times New Roman" w:cs="Times New Roman"/>
          <w:color w:val="auto"/>
          <w:sz w:val="28"/>
          <w:szCs w:val="28"/>
        </w:rPr>
        <w:t>ограниченного использования</w:t>
      </w:r>
      <w:r w:rsidR="00057E45" w:rsidRPr="00E6011B">
        <w:rPr>
          <w:rFonts w:ascii="Times New Roman" w:eastAsia="Tahoma" w:hAnsi="Times New Roman" w:cs="Times New Roman"/>
          <w:color w:val="auto"/>
          <w:sz w:val="28"/>
          <w:szCs w:val="28"/>
        </w:rPr>
        <w:t xml:space="preserve"> </w:t>
      </w:r>
      <w:r w:rsidR="00DE3A8F" w:rsidRPr="00E6011B">
        <w:rPr>
          <w:rFonts w:ascii="Times New Roman" w:eastAsia="Tahoma" w:hAnsi="Times New Roman" w:cs="Times New Roman"/>
          <w:color w:val="auto"/>
          <w:sz w:val="28"/>
          <w:szCs w:val="28"/>
        </w:rPr>
        <w:t>(СХ</w:t>
      </w:r>
      <w:r w:rsidR="00057E45" w:rsidRPr="00E6011B">
        <w:rPr>
          <w:rFonts w:ascii="Times New Roman" w:eastAsia="Tahoma" w:hAnsi="Times New Roman" w:cs="Times New Roman"/>
          <w:color w:val="auto"/>
          <w:sz w:val="28"/>
          <w:szCs w:val="28"/>
        </w:rPr>
        <w:t>2.</w:t>
      </w:r>
      <w:r w:rsidR="00633A2B" w:rsidRPr="00E6011B">
        <w:rPr>
          <w:rFonts w:ascii="Times New Roman" w:eastAsia="Tahoma" w:hAnsi="Times New Roman" w:cs="Times New Roman"/>
          <w:color w:val="auto"/>
          <w:sz w:val="28"/>
          <w:szCs w:val="28"/>
        </w:rPr>
        <w:t>1</w:t>
      </w:r>
      <w:r w:rsidR="00DE3A8F" w:rsidRPr="00E6011B">
        <w:rPr>
          <w:rFonts w:ascii="Times New Roman" w:eastAsia="Tahoma" w:hAnsi="Times New Roman" w:cs="Times New Roman"/>
          <w:color w:val="auto"/>
          <w:sz w:val="28"/>
          <w:szCs w:val="28"/>
        </w:rPr>
        <w:t>)</w:t>
      </w:r>
      <w:bookmarkEnd w:id="232"/>
    </w:p>
    <w:p w14:paraId="2CCA5B11" w14:textId="77777777" w:rsidR="00DE3A8F" w:rsidRPr="00E6011B" w:rsidRDefault="00DE3A8F" w:rsidP="008E6A5D">
      <w:pPr>
        <w:rPr>
          <w:rFonts w:ascii="Times New Roman" w:hAnsi="Times New Roman" w:cs="Times New Roman"/>
          <w:sz w:val="28"/>
          <w:szCs w:val="28"/>
        </w:rPr>
      </w:pPr>
    </w:p>
    <w:p w14:paraId="39F5DC5F" w14:textId="711C1BA8" w:rsidR="008B49BF" w:rsidRPr="00E6011B" w:rsidRDefault="00DE3A8F" w:rsidP="008E6A5D">
      <w:pPr>
        <w:spacing w:after="200"/>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576484"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3000"/>
        <w:gridCol w:w="1983"/>
        <w:gridCol w:w="3234"/>
        <w:gridCol w:w="5751"/>
      </w:tblGrid>
      <w:tr w:rsidR="00136056" w:rsidRPr="00E6011B" w14:paraId="6D462F77" w14:textId="77777777" w:rsidTr="00B5616F">
        <w:trPr>
          <w:tblHeader/>
        </w:trPr>
        <w:tc>
          <w:tcPr>
            <w:tcW w:w="177" w:type="pct"/>
          </w:tcPr>
          <w:p w14:paraId="2A0E663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825" w:type="pct"/>
          </w:tcPr>
          <w:p w14:paraId="064A307C" w14:textId="77777777" w:rsidR="00576484"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05747925" w14:textId="2F811688"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58" w:type="pct"/>
          </w:tcPr>
          <w:p w14:paraId="60582B2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288" w:type="pct"/>
          </w:tcPr>
          <w:p w14:paraId="317C3F2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52" w:type="pct"/>
          </w:tcPr>
          <w:p w14:paraId="06906A2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4029718A" w14:textId="77777777" w:rsidTr="00B5616F">
        <w:trPr>
          <w:tblHeader/>
        </w:trPr>
        <w:tc>
          <w:tcPr>
            <w:tcW w:w="177" w:type="pct"/>
          </w:tcPr>
          <w:p w14:paraId="3897D06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825" w:type="pct"/>
          </w:tcPr>
          <w:p w14:paraId="332205A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8" w:type="pct"/>
          </w:tcPr>
          <w:p w14:paraId="3B3FF7D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288" w:type="pct"/>
          </w:tcPr>
          <w:p w14:paraId="2014C07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52" w:type="pct"/>
          </w:tcPr>
          <w:p w14:paraId="57284D4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1D425492" w14:textId="77777777" w:rsidTr="00B5616F">
        <w:trPr>
          <w:trHeight w:val="2024"/>
        </w:trPr>
        <w:tc>
          <w:tcPr>
            <w:tcW w:w="177" w:type="pct"/>
            <w:tcBorders>
              <w:bottom w:val="single" w:sz="4" w:space="0" w:color="000000" w:themeColor="text1"/>
            </w:tcBorders>
          </w:tcPr>
          <w:p w14:paraId="10F57F52" w14:textId="77777777" w:rsidR="00EB728A" w:rsidRPr="00E6011B" w:rsidRDefault="00EB728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825" w:type="pct"/>
            <w:tcBorders>
              <w:bottom w:val="single" w:sz="4" w:space="0" w:color="000000" w:themeColor="text1"/>
            </w:tcBorders>
          </w:tcPr>
          <w:p w14:paraId="35222B81"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Растениеводство</w:t>
            </w:r>
          </w:p>
        </w:tc>
        <w:tc>
          <w:tcPr>
            <w:tcW w:w="558" w:type="pct"/>
            <w:tcBorders>
              <w:bottom w:val="single" w:sz="4" w:space="0" w:color="000000" w:themeColor="text1"/>
            </w:tcBorders>
          </w:tcPr>
          <w:p w14:paraId="7AEBCEF9"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1288" w:type="pct"/>
            <w:tcBorders>
              <w:bottom w:val="single" w:sz="4" w:space="0" w:color="000000" w:themeColor="text1"/>
            </w:tcBorders>
          </w:tcPr>
          <w:p w14:paraId="437021DD"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c>
          <w:tcPr>
            <w:tcW w:w="2152" w:type="pct"/>
            <w:vMerge w:val="restart"/>
            <w:tcBorders>
              <w:bottom w:val="single" w:sz="4" w:space="0" w:color="000000" w:themeColor="text1"/>
            </w:tcBorders>
          </w:tcPr>
          <w:p w14:paraId="01D17042" w14:textId="77777777" w:rsidR="00B5616F" w:rsidRPr="00E6011B" w:rsidRDefault="00EB728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300 кв.м. или определяется согласно действующему законодательству (Федеральному закону от 24 июля 2002 года </w:t>
            </w:r>
          </w:p>
          <w:p w14:paraId="3FCFFB6B" w14:textId="5ACC3B2A"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 101 – ФЗ «Об обороте земель сельскохозяйственного назначения»).</w:t>
            </w:r>
          </w:p>
          <w:p w14:paraId="68069406" w14:textId="77777777" w:rsidR="00B5616F" w:rsidRPr="00E6011B" w:rsidRDefault="00EB728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w:t>
            </w:r>
          </w:p>
          <w:p w14:paraId="28ED136F" w14:textId="5F698BE2"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 101 – ФЗ «Об обороте земель сельскохозяйственного назначения»).</w:t>
            </w:r>
          </w:p>
          <w:p w14:paraId="2A0F61D1"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285642" w14:textId="04F2F472"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w:t>
            </w:r>
            <w:r w:rsidR="005F6EFA"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м.</w:t>
            </w:r>
          </w:p>
          <w:p w14:paraId="779874AE"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p w14:paraId="13C8E693" w14:textId="532CC7C3"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1A1DFFB1" w14:textId="77777777" w:rsidTr="00B5616F">
        <w:tc>
          <w:tcPr>
            <w:tcW w:w="177" w:type="pct"/>
          </w:tcPr>
          <w:p w14:paraId="03E8C5DD" w14:textId="77777777" w:rsidR="00EB728A" w:rsidRPr="00E6011B" w:rsidRDefault="00EB728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825" w:type="pct"/>
          </w:tcPr>
          <w:p w14:paraId="13FB6A08"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Выращивание зерновых и иных сельскохозяйственных культур</w:t>
            </w:r>
          </w:p>
        </w:tc>
        <w:tc>
          <w:tcPr>
            <w:tcW w:w="558" w:type="pct"/>
          </w:tcPr>
          <w:p w14:paraId="2F1F77F8"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1288" w:type="pct"/>
          </w:tcPr>
          <w:p w14:paraId="654A2E5F"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на сельскохозяйственных угодьях, связанной с </w:t>
            </w:r>
            <w:r w:rsidRPr="00E6011B">
              <w:rPr>
                <w:rFonts w:ascii="Times New Roman" w:eastAsia="Tahoma" w:hAnsi="Times New Roman" w:cs="Times New Roman"/>
                <w:sz w:val="28"/>
                <w:szCs w:val="28"/>
              </w:rPr>
              <w:lastRenderedPageBreak/>
              <w:t>производством зерновых, бобовых, кормовых, технических, масличных, эфиромасличных и иных сельскохозяйственных культур</w:t>
            </w:r>
          </w:p>
        </w:tc>
        <w:tc>
          <w:tcPr>
            <w:tcW w:w="2152" w:type="pct"/>
            <w:vMerge/>
          </w:tcPr>
          <w:p w14:paraId="69E1E513" w14:textId="77777777" w:rsidR="00EB728A" w:rsidRPr="00E6011B" w:rsidRDefault="00EB728A" w:rsidP="008E6A5D">
            <w:pPr>
              <w:rPr>
                <w:rFonts w:ascii="Times New Roman" w:hAnsi="Times New Roman" w:cs="Times New Roman"/>
                <w:sz w:val="28"/>
                <w:szCs w:val="28"/>
              </w:rPr>
            </w:pPr>
          </w:p>
        </w:tc>
      </w:tr>
      <w:tr w:rsidR="00136056" w:rsidRPr="00E6011B" w14:paraId="10BA9F6A" w14:textId="77777777" w:rsidTr="00B5616F">
        <w:tc>
          <w:tcPr>
            <w:tcW w:w="177" w:type="pct"/>
          </w:tcPr>
          <w:p w14:paraId="0BE6F176" w14:textId="77777777" w:rsidR="00EB728A" w:rsidRPr="00E6011B" w:rsidRDefault="00EB728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825" w:type="pct"/>
          </w:tcPr>
          <w:p w14:paraId="35C9EC46"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Овощеводство</w:t>
            </w:r>
          </w:p>
        </w:tc>
        <w:tc>
          <w:tcPr>
            <w:tcW w:w="558" w:type="pct"/>
          </w:tcPr>
          <w:p w14:paraId="1E79F9F2"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1288" w:type="pct"/>
          </w:tcPr>
          <w:p w14:paraId="48767B73"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52" w:type="pct"/>
            <w:vMerge/>
          </w:tcPr>
          <w:p w14:paraId="046AD002" w14:textId="77777777" w:rsidR="00EB728A" w:rsidRPr="00E6011B" w:rsidRDefault="00EB728A" w:rsidP="008E6A5D">
            <w:pPr>
              <w:rPr>
                <w:rFonts w:ascii="Times New Roman" w:hAnsi="Times New Roman" w:cs="Times New Roman"/>
                <w:sz w:val="28"/>
                <w:szCs w:val="28"/>
              </w:rPr>
            </w:pPr>
          </w:p>
        </w:tc>
      </w:tr>
      <w:tr w:rsidR="00136056" w:rsidRPr="00E6011B" w14:paraId="57ADBCAD" w14:textId="77777777" w:rsidTr="00B5616F">
        <w:tc>
          <w:tcPr>
            <w:tcW w:w="177" w:type="pct"/>
          </w:tcPr>
          <w:p w14:paraId="6282724F" w14:textId="77777777" w:rsidR="00EB728A" w:rsidRPr="00E6011B" w:rsidRDefault="00EB728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825" w:type="pct"/>
          </w:tcPr>
          <w:p w14:paraId="41682182"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Выращивание тонизирующих, лекарственных, цветочных культур</w:t>
            </w:r>
          </w:p>
        </w:tc>
        <w:tc>
          <w:tcPr>
            <w:tcW w:w="558" w:type="pct"/>
          </w:tcPr>
          <w:p w14:paraId="52DA45C7"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1288" w:type="pct"/>
          </w:tcPr>
          <w:p w14:paraId="1AB3BD0F" w14:textId="77777777" w:rsidR="00EB728A" w:rsidRPr="00E6011B" w:rsidRDefault="00EB728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хозяйственной деятельности, в том числе на сельскохозяйственных угодьях, связанной с </w:t>
            </w:r>
            <w:r w:rsidRPr="00E6011B">
              <w:rPr>
                <w:rFonts w:ascii="Times New Roman" w:eastAsia="Tahoma" w:hAnsi="Times New Roman" w:cs="Times New Roman"/>
                <w:sz w:val="28"/>
                <w:szCs w:val="28"/>
              </w:rPr>
              <w:lastRenderedPageBreak/>
              <w:t>производством чая, лекарственных и цветочных культур</w:t>
            </w:r>
          </w:p>
        </w:tc>
        <w:tc>
          <w:tcPr>
            <w:tcW w:w="2152" w:type="pct"/>
            <w:vMerge/>
          </w:tcPr>
          <w:p w14:paraId="7C68B326" w14:textId="77777777" w:rsidR="00EB728A" w:rsidRPr="00E6011B" w:rsidRDefault="00EB728A" w:rsidP="008E6A5D">
            <w:pPr>
              <w:rPr>
                <w:rFonts w:ascii="Times New Roman" w:hAnsi="Times New Roman" w:cs="Times New Roman"/>
                <w:sz w:val="28"/>
                <w:szCs w:val="28"/>
              </w:rPr>
            </w:pPr>
          </w:p>
        </w:tc>
      </w:tr>
      <w:tr w:rsidR="00136056" w:rsidRPr="00E6011B" w14:paraId="271E8103" w14:textId="77777777" w:rsidTr="00B5616F">
        <w:tc>
          <w:tcPr>
            <w:tcW w:w="177" w:type="pct"/>
          </w:tcPr>
          <w:p w14:paraId="3F2C2D10"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825" w:type="pct"/>
          </w:tcPr>
          <w:p w14:paraId="1CC98E17"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Садоводство</w:t>
            </w:r>
          </w:p>
        </w:tc>
        <w:tc>
          <w:tcPr>
            <w:tcW w:w="558" w:type="pct"/>
          </w:tcPr>
          <w:p w14:paraId="7B5CC292"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1288" w:type="pct"/>
          </w:tcPr>
          <w:p w14:paraId="30A1606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52" w:type="pct"/>
            <w:vMerge w:val="restart"/>
          </w:tcPr>
          <w:p w14:paraId="6F2857E8" w14:textId="77777777" w:rsidR="00B5616F"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300 кв.м. или определяется согласно действующему законодательству (Федеральному закону от 24 июля 2002 года </w:t>
            </w:r>
          </w:p>
          <w:p w14:paraId="439D64AB" w14:textId="79C15451"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101 – ФЗ «Об обороте земель сельскохозяйственного назначения»).</w:t>
            </w:r>
          </w:p>
          <w:p w14:paraId="08CC9D24" w14:textId="77777777" w:rsidR="00B5616F"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w:t>
            </w:r>
          </w:p>
          <w:p w14:paraId="0F52ACB3" w14:textId="2CB52F58"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101 – ФЗ «Об обороте земель сельскохозяйственного назначения»).</w:t>
            </w:r>
          </w:p>
          <w:p w14:paraId="653C74E6"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4A9B76" w14:textId="77777777"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3 м.</w:t>
            </w:r>
          </w:p>
          <w:p w14:paraId="113B8507" w14:textId="531D43B1"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w:t>
            </w:r>
            <w:r w:rsidR="00BB5DA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не подлежит установлению. Устанавливается в соответствии с проектной документацией.</w:t>
            </w:r>
          </w:p>
          <w:p w14:paraId="39FC8246" w14:textId="4D914C52"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3A43C01C" w14:textId="77777777" w:rsidTr="00B5616F">
        <w:tc>
          <w:tcPr>
            <w:tcW w:w="177" w:type="pct"/>
          </w:tcPr>
          <w:p w14:paraId="27EECD42" w14:textId="57FE512E" w:rsidR="005F6EFA" w:rsidRPr="00E6011B" w:rsidRDefault="005F6EFA"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6.</w:t>
            </w:r>
          </w:p>
        </w:tc>
        <w:tc>
          <w:tcPr>
            <w:tcW w:w="825" w:type="pct"/>
          </w:tcPr>
          <w:p w14:paraId="0F45240C" w14:textId="527D3D88"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Выращивание льна и конопли</w:t>
            </w:r>
          </w:p>
        </w:tc>
        <w:tc>
          <w:tcPr>
            <w:tcW w:w="558" w:type="pct"/>
          </w:tcPr>
          <w:p w14:paraId="6A849D29" w14:textId="29AE72DC"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1.6</w:t>
            </w:r>
          </w:p>
        </w:tc>
        <w:tc>
          <w:tcPr>
            <w:tcW w:w="1288" w:type="pct"/>
          </w:tcPr>
          <w:p w14:paraId="7C8E2A4F" w14:textId="24791D58"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льна, конопли</w:t>
            </w:r>
          </w:p>
        </w:tc>
        <w:tc>
          <w:tcPr>
            <w:tcW w:w="2152" w:type="pct"/>
            <w:vMerge/>
          </w:tcPr>
          <w:p w14:paraId="74FA1D52" w14:textId="77777777" w:rsidR="005F6EFA" w:rsidRPr="00E6011B" w:rsidRDefault="005F6EFA" w:rsidP="008E6A5D">
            <w:pPr>
              <w:rPr>
                <w:rFonts w:ascii="Times New Roman" w:eastAsia="Tahoma" w:hAnsi="Times New Roman" w:cs="Times New Roman"/>
                <w:sz w:val="28"/>
                <w:szCs w:val="28"/>
              </w:rPr>
            </w:pPr>
          </w:p>
        </w:tc>
      </w:tr>
      <w:tr w:rsidR="00136056" w:rsidRPr="00E6011B" w14:paraId="5264EB1F" w14:textId="77777777" w:rsidTr="00633A2B">
        <w:trPr>
          <w:trHeight w:val="1180"/>
        </w:trPr>
        <w:tc>
          <w:tcPr>
            <w:tcW w:w="177" w:type="pct"/>
          </w:tcPr>
          <w:p w14:paraId="5D805BAE" w14:textId="521CA905" w:rsidR="00633A2B" w:rsidRPr="00E6011B" w:rsidRDefault="00633A2B"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825" w:type="pct"/>
          </w:tcPr>
          <w:p w14:paraId="204A13E1" w14:textId="0FD6BD9F" w:rsidR="00633A2B" w:rsidRPr="00E6011B" w:rsidRDefault="00633A2B" w:rsidP="008E6A5D">
            <w:pPr>
              <w:rPr>
                <w:rFonts w:ascii="Times New Roman" w:hAnsi="Times New Roman" w:cs="Times New Roman"/>
                <w:sz w:val="28"/>
                <w:szCs w:val="28"/>
              </w:rPr>
            </w:pPr>
            <w:r w:rsidRPr="00E6011B">
              <w:rPr>
                <w:rFonts w:ascii="Times New Roman" w:eastAsia="Tahoma" w:hAnsi="Times New Roman" w:cs="Times New Roman"/>
                <w:sz w:val="28"/>
                <w:szCs w:val="28"/>
              </w:rPr>
              <w:t>Научное обеспечение сельского хозяйства</w:t>
            </w:r>
          </w:p>
        </w:tc>
        <w:tc>
          <w:tcPr>
            <w:tcW w:w="558" w:type="pct"/>
          </w:tcPr>
          <w:p w14:paraId="54E96745" w14:textId="017C091C" w:rsidR="00633A2B" w:rsidRPr="00E6011B" w:rsidRDefault="00633A2B" w:rsidP="008E6A5D">
            <w:pPr>
              <w:rPr>
                <w:rFonts w:ascii="Times New Roman" w:hAnsi="Times New Roman" w:cs="Times New Roman"/>
                <w:sz w:val="28"/>
                <w:szCs w:val="28"/>
              </w:rPr>
            </w:pPr>
            <w:r w:rsidRPr="00E6011B">
              <w:rPr>
                <w:rFonts w:ascii="Times New Roman" w:eastAsia="Tahoma" w:hAnsi="Times New Roman" w:cs="Times New Roman"/>
                <w:sz w:val="28"/>
                <w:szCs w:val="28"/>
              </w:rPr>
              <w:t>1.14</w:t>
            </w:r>
          </w:p>
        </w:tc>
        <w:tc>
          <w:tcPr>
            <w:tcW w:w="1288" w:type="pct"/>
          </w:tcPr>
          <w:p w14:paraId="192B9550" w14:textId="54CAC7D7" w:rsidR="00633A2B" w:rsidRPr="00E6011B" w:rsidRDefault="00633A2B"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2152" w:type="pct"/>
            <w:vMerge w:val="restart"/>
          </w:tcPr>
          <w:p w14:paraId="380BF056" w14:textId="5D99FA12" w:rsidR="00633A2B" w:rsidRPr="00E6011B" w:rsidRDefault="00633A2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3D0FD7A7" w14:textId="5A7535B3" w:rsidR="00633A2B" w:rsidRPr="00E6011B" w:rsidRDefault="00633A2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23D0F54A" w14:textId="77777777" w:rsidR="00633A2B" w:rsidRPr="00E6011B" w:rsidRDefault="00633A2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w:t>
            </w:r>
            <w:r w:rsidRPr="00E6011B">
              <w:rPr>
                <w:rFonts w:ascii="Times New Roman" w:eastAsia="Tahoma" w:hAnsi="Times New Roman" w:cs="Times New Roman"/>
                <w:sz w:val="28"/>
                <w:szCs w:val="28"/>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14:paraId="225EE6A2" w14:textId="312D372E" w:rsidR="00633A2B" w:rsidRPr="00E6011B" w:rsidRDefault="00633A2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p w14:paraId="2EAAAC97" w14:textId="499A226B" w:rsidR="00633A2B" w:rsidRPr="00E6011B" w:rsidRDefault="00633A2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p w14:paraId="79BC931E" w14:textId="1EC34664" w:rsidR="00633A2B" w:rsidRPr="00E6011B" w:rsidRDefault="00633A2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0CA064BD" w14:textId="77777777" w:rsidTr="00B5616F">
        <w:tc>
          <w:tcPr>
            <w:tcW w:w="177" w:type="pct"/>
          </w:tcPr>
          <w:p w14:paraId="57B310A0"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825" w:type="pct"/>
          </w:tcPr>
          <w:p w14:paraId="0B91B041"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Хранение и переработка </w:t>
            </w:r>
            <w:r w:rsidRPr="00E6011B">
              <w:rPr>
                <w:rFonts w:ascii="Times New Roman" w:eastAsia="Tahoma" w:hAnsi="Times New Roman" w:cs="Times New Roman"/>
                <w:sz w:val="28"/>
                <w:szCs w:val="28"/>
              </w:rPr>
              <w:lastRenderedPageBreak/>
              <w:t>сельскохозяйственной продукции</w:t>
            </w:r>
          </w:p>
        </w:tc>
        <w:tc>
          <w:tcPr>
            <w:tcW w:w="558" w:type="pct"/>
          </w:tcPr>
          <w:p w14:paraId="6F237731"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1.15</w:t>
            </w:r>
          </w:p>
        </w:tc>
        <w:tc>
          <w:tcPr>
            <w:tcW w:w="1288" w:type="pct"/>
          </w:tcPr>
          <w:p w14:paraId="3EA07AE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сооружений, используемых для </w:t>
            </w:r>
            <w:r w:rsidRPr="00E6011B">
              <w:rPr>
                <w:rFonts w:ascii="Times New Roman" w:eastAsia="Tahoma" w:hAnsi="Times New Roman" w:cs="Times New Roman"/>
                <w:sz w:val="28"/>
                <w:szCs w:val="28"/>
              </w:rPr>
              <w:lastRenderedPageBreak/>
              <w:t>производства, хранения, первичной и глубокой переработки сельскохозяйственной продукции</w:t>
            </w:r>
          </w:p>
        </w:tc>
        <w:tc>
          <w:tcPr>
            <w:tcW w:w="2152" w:type="pct"/>
            <w:vMerge/>
          </w:tcPr>
          <w:p w14:paraId="2D96C8C1" w14:textId="77777777" w:rsidR="005F6EFA" w:rsidRPr="00E6011B" w:rsidRDefault="005F6EFA" w:rsidP="008E6A5D">
            <w:pPr>
              <w:rPr>
                <w:rFonts w:ascii="Times New Roman" w:hAnsi="Times New Roman" w:cs="Times New Roman"/>
                <w:sz w:val="28"/>
                <w:szCs w:val="28"/>
              </w:rPr>
            </w:pPr>
          </w:p>
        </w:tc>
      </w:tr>
      <w:tr w:rsidR="00136056" w:rsidRPr="00E6011B" w14:paraId="5132C399" w14:textId="77777777" w:rsidTr="00B5616F">
        <w:tc>
          <w:tcPr>
            <w:tcW w:w="177" w:type="pct"/>
          </w:tcPr>
          <w:p w14:paraId="00456B39"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15.</w:t>
            </w:r>
          </w:p>
        </w:tc>
        <w:tc>
          <w:tcPr>
            <w:tcW w:w="825" w:type="pct"/>
          </w:tcPr>
          <w:p w14:paraId="022F24E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Питомники</w:t>
            </w:r>
          </w:p>
        </w:tc>
        <w:tc>
          <w:tcPr>
            <w:tcW w:w="558" w:type="pct"/>
          </w:tcPr>
          <w:p w14:paraId="65A7786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1.17</w:t>
            </w:r>
          </w:p>
        </w:tc>
        <w:tc>
          <w:tcPr>
            <w:tcW w:w="1288" w:type="pct"/>
          </w:tcPr>
          <w:p w14:paraId="64C3D2E3"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2152" w:type="pct"/>
            <w:vMerge/>
          </w:tcPr>
          <w:p w14:paraId="477E3E8F" w14:textId="77777777" w:rsidR="005F6EFA" w:rsidRPr="00E6011B" w:rsidRDefault="005F6EFA" w:rsidP="008E6A5D">
            <w:pPr>
              <w:rPr>
                <w:rFonts w:ascii="Times New Roman" w:hAnsi="Times New Roman" w:cs="Times New Roman"/>
                <w:sz w:val="28"/>
                <w:szCs w:val="28"/>
              </w:rPr>
            </w:pPr>
          </w:p>
        </w:tc>
      </w:tr>
      <w:tr w:rsidR="00136056" w:rsidRPr="00E6011B" w14:paraId="5FEC0BD6" w14:textId="77777777" w:rsidTr="00B5616F">
        <w:tc>
          <w:tcPr>
            <w:tcW w:w="177" w:type="pct"/>
            <w:vMerge w:val="restart"/>
          </w:tcPr>
          <w:p w14:paraId="2386A1A5"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16.</w:t>
            </w:r>
          </w:p>
        </w:tc>
        <w:tc>
          <w:tcPr>
            <w:tcW w:w="825" w:type="pct"/>
            <w:vMerge w:val="restart"/>
          </w:tcPr>
          <w:p w14:paraId="7EF40157"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сельскохозяйственного производства</w:t>
            </w:r>
          </w:p>
        </w:tc>
        <w:tc>
          <w:tcPr>
            <w:tcW w:w="558" w:type="pct"/>
            <w:vMerge w:val="restart"/>
          </w:tcPr>
          <w:p w14:paraId="71E474F7"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1.18</w:t>
            </w:r>
          </w:p>
        </w:tc>
        <w:tc>
          <w:tcPr>
            <w:tcW w:w="1288" w:type="pct"/>
            <w:vMerge w:val="restart"/>
          </w:tcPr>
          <w:p w14:paraId="64682C6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машинно-транспортных и ремонтных станций, ангаров и гаражей для </w:t>
            </w:r>
            <w:r w:rsidRPr="00E6011B">
              <w:rPr>
                <w:rFonts w:ascii="Times New Roman" w:eastAsia="Tahoma" w:hAnsi="Times New Roman" w:cs="Times New Roman"/>
                <w:sz w:val="28"/>
                <w:szCs w:val="28"/>
              </w:rPr>
              <w:lastRenderedPageBreak/>
              <w:t>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52" w:type="pct"/>
          </w:tcPr>
          <w:p w14:paraId="0B7D45D1" w14:textId="771B5E3A"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300 кв.м. или определяется согласно действующему законодательству (Федеральному закону от 24 июля 2002 года </w:t>
            </w:r>
            <w:r w:rsidR="00B5616F"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lastRenderedPageBreak/>
              <w:t>№ 101 – ФЗ «Об обороте земель сельскохозяйственного назначения»).</w:t>
            </w:r>
          </w:p>
        </w:tc>
      </w:tr>
      <w:tr w:rsidR="00136056" w:rsidRPr="00E6011B" w14:paraId="37707C91" w14:textId="77777777" w:rsidTr="00B5616F">
        <w:tc>
          <w:tcPr>
            <w:tcW w:w="177" w:type="pct"/>
            <w:vMerge/>
          </w:tcPr>
          <w:p w14:paraId="7D8EF152" w14:textId="77777777" w:rsidR="005F6EFA" w:rsidRPr="00E6011B" w:rsidRDefault="005F6EFA" w:rsidP="008E6A5D">
            <w:pPr>
              <w:rPr>
                <w:rFonts w:ascii="Times New Roman" w:hAnsi="Times New Roman" w:cs="Times New Roman"/>
                <w:sz w:val="28"/>
                <w:szCs w:val="28"/>
              </w:rPr>
            </w:pPr>
          </w:p>
        </w:tc>
        <w:tc>
          <w:tcPr>
            <w:tcW w:w="825" w:type="pct"/>
            <w:vMerge/>
          </w:tcPr>
          <w:p w14:paraId="6FCCDC29" w14:textId="77777777" w:rsidR="005F6EFA" w:rsidRPr="00E6011B" w:rsidRDefault="005F6EFA" w:rsidP="008E6A5D">
            <w:pPr>
              <w:rPr>
                <w:rFonts w:ascii="Times New Roman" w:hAnsi="Times New Roman" w:cs="Times New Roman"/>
                <w:sz w:val="28"/>
                <w:szCs w:val="28"/>
              </w:rPr>
            </w:pPr>
          </w:p>
        </w:tc>
        <w:tc>
          <w:tcPr>
            <w:tcW w:w="558" w:type="pct"/>
            <w:vMerge/>
          </w:tcPr>
          <w:p w14:paraId="2126F706" w14:textId="77777777" w:rsidR="005F6EFA" w:rsidRPr="00E6011B" w:rsidRDefault="005F6EFA" w:rsidP="008E6A5D">
            <w:pPr>
              <w:rPr>
                <w:rFonts w:ascii="Times New Roman" w:hAnsi="Times New Roman" w:cs="Times New Roman"/>
                <w:sz w:val="28"/>
                <w:szCs w:val="28"/>
              </w:rPr>
            </w:pPr>
          </w:p>
        </w:tc>
        <w:tc>
          <w:tcPr>
            <w:tcW w:w="1288" w:type="pct"/>
            <w:vMerge/>
          </w:tcPr>
          <w:p w14:paraId="6EDF6AD5" w14:textId="77777777" w:rsidR="005F6EFA" w:rsidRPr="00E6011B" w:rsidRDefault="005F6EFA" w:rsidP="008E6A5D">
            <w:pPr>
              <w:rPr>
                <w:rFonts w:ascii="Times New Roman" w:hAnsi="Times New Roman" w:cs="Times New Roman"/>
                <w:sz w:val="28"/>
                <w:szCs w:val="28"/>
              </w:rPr>
            </w:pPr>
          </w:p>
        </w:tc>
        <w:tc>
          <w:tcPr>
            <w:tcW w:w="2152" w:type="pct"/>
          </w:tcPr>
          <w:p w14:paraId="0C125C6D" w14:textId="6FFAC12B"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1000000 кв.м. или определяется согласно действующему законодательству (Федеральному закону от 24 июля 2002 года </w:t>
            </w:r>
            <w:r w:rsidR="00B5616F"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 101 – ФЗ «Об обороте земель сельскохозяйственного назначения»).</w:t>
            </w:r>
          </w:p>
        </w:tc>
      </w:tr>
      <w:tr w:rsidR="00136056" w:rsidRPr="00E6011B" w14:paraId="033446C1" w14:textId="77777777" w:rsidTr="00B5616F">
        <w:tc>
          <w:tcPr>
            <w:tcW w:w="177" w:type="pct"/>
            <w:vMerge/>
          </w:tcPr>
          <w:p w14:paraId="71679EA4" w14:textId="77777777" w:rsidR="005F6EFA" w:rsidRPr="00E6011B" w:rsidRDefault="005F6EFA" w:rsidP="008E6A5D">
            <w:pPr>
              <w:rPr>
                <w:rFonts w:ascii="Times New Roman" w:hAnsi="Times New Roman" w:cs="Times New Roman"/>
                <w:sz w:val="28"/>
                <w:szCs w:val="28"/>
              </w:rPr>
            </w:pPr>
          </w:p>
        </w:tc>
        <w:tc>
          <w:tcPr>
            <w:tcW w:w="825" w:type="pct"/>
            <w:vMerge/>
          </w:tcPr>
          <w:p w14:paraId="2F3DDCDC" w14:textId="77777777" w:rsidR="005F6EFA" w:rsidRPr="00E6011B" w:rsidRDefault="005F6EFA" w:rsidP="008E6A5D">
            <w:pPr>
              <w:rPr>
                <w:rFonts w:ascii="Times New Roman" w:hAnsi="Times New Roman" w:cs="Times New Roman"/>
                <w:sz w:val="28"/>
                <w:szCs w:val="28"/>
              </w:rPr>
            </w:pPr>
          </w:p>
        </w:tc>
        <w:tc>
          <w:tcPr>
            <w:tcW w:w="558" w:type="pct"/>
            <w:vMerge/>
          </w:tcPr>
          <w:p w14:paraId="734EB152" w14:textId="77777777" w:rsidR="005F6EFA" w:rsidRPr="00E6011B" w:rsidRDefault="005F6EFA" w:rsidP="008E6A5D">
            <w:pPr>
              <w:rPr>
                <w:rFonts w:ascii="Times New Roman" w:hAnsi="Times New Roman" w:cs="Times New Roman"/>
                <w:sz w:val="28"/>
                <w:szCs w:val="28"/>
              </w:rPr>
            </w:pPr>
          </w:p>
        </w:tc>
        <w:tc>
          <w:tcPr>
            <w:tcW w:w="1288" w:type="pct"/>
            <w:vMerge/>
          </w:tcPr>
          <w:p w14:paraId="2CF588FB" w14:textId="77777777" w:rsidR="005F6EFA" w:rsidRPr="00E6011B" w:rsidRDefault="005F6EFA" w:rsidP="008E6A5D">
            <w:pPr>
              <w:rPr>
                <w:rFonts w:ascii="Times New Roman" w:hAnsi="Times New Roman" w:cs="Times New Roman"/>
                <w:sz w:val="28"/>
                <w:szCs w:val="28"/>
              </w:rPr>
            </w:pPr>
          </w:p>
        </w:tc>
        <w:tc>
          <w:tcPr>
            <w:tcW w:w="2152" w:type="pct"/>
          </w:tcPr>
          <w:p w14:paraId="6294D821"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7A43E45" w14:textId="77777777" w:rsidTr="00B5616F">
        <w:tc>
          <w:tcPr>
            <w:tcW w:w="177" w:type="pct"/>
            <w:vMerge/>
          </w:tcPr>
          <w:p w14:paraId="078B08A6" w14:textId="77777777" w:rsidR="005F6EFA" w:rsidRPr="00E6011B" w:rsidRDefault="005F6EFA" w:rsidP="008E6A5D">
            <w:pPr>
              <w:rPr>
                <w:rFonts w:ascii="Times New Roman" w:hAnsi="Times New Roman" w:cs="Times New Roman"/>
                <w:sz w:val="28"/>
                <w:szCs w:val="28"/>
              </w:rPr>
            </w:pPr>
          </w:p>
        </w:tc>
        <w:tc>
          <w:tcPr>
            <w:tcW w:w="825" w:type="pct"/>
            <w:vMerge/>
          </w:tcPr>
          <w:p w14:paraId="7BD77410" w14:textId="77777777" w:rsidR="005F6EFA" w:rsidRPr="00E6011B" w:rsidRDefault="005F6EFA" w:rsidP="008E6A5D">
            <w:pPr>
              <w:rPr>
                <w:rFonts w:ascii="Times New Roman" w:hAnsi="Times New Roman" w:cs="Times New Roman"/>
                <w:sz w:val="28"/>
                <w:szCs w:val="28"/>
              </w:rPr>
            </w:pPr>
          </w:p>
        </w:tc>
        <w:tc>
          <w:tcPr>
            <w:tcW w:w="558" w:type="pct"/>
            <w:vMerge/>
          </w:tcPr>
          <w:p w14:paraId="138C7DA5" w14:textId="77777777" w:rsidR="005F6EFA" w:rsidRPr="00E6011B" w:rsidRDefault="005F6EFA" w:rsidP="008E6A5D">
            <w:pPr>
              <w:rPr>
                <w:rFonts w:ascii="Times New Roman" w:hAnsi="Times New Roman" w:cs="Times New Roman"/>
                <w:sz w:val="28"/>
                <w:szCs w:val="28"/>
              </w:rPr>
            </w:pPr>
          </w:p>
        </w:tc>
        <w:tc>
          <w:tcPr>
            <w:tcW w:w="1288" w:type="pct"/>
            <w:vMerge/>
          </w:tcPr>
          <w:p w14:paraId="0FBCE69B" w14:textId="77777777" w:rsidR="005F6EFA" w:rsidRPr="00E6011B" w:rsidRDefault="005F6EFA" w:rsidP="008E6A5D">
            <w:pPr>
              <w:rPr>
                <w:rFonts w:ascii="Times New Roman" w:hAnsi="Times New Roman" w:cs="Times New Roman"/>
                <w:sz w:val="28"/>
                <w:szCs w:val="28"/>
              </w:rPr>
            </w:pPr>
          </w:p>
        </w:tc>
        <w:tc>
          <w:tcPr>
            <w:tcW w:w="2152" w:type="pct"/>
          </w:tcPr>
          <w:p w14:paraId="5CE77C9B" w14:textId="1F02FFCD"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w:t>
            </w:r>
            <w:r w:rsidR="00365627"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 xml:space="preserve"> м.</w:t>
            </w:r>
          </w:p>
        </w:tc>
      </w:tr>
      <w:tr w:rsidR="00136056" w:rsidRPr="00E6011B" w14:paraId="3CF387B7" w14:textId="77777777" w:rsidTr="00B5616F">
        <w:tc>
          <w:tcPr>
            <w:tcW w:w="177" w:type="pct"/>
            <w:vMerge/>
          </w:tcPr>
          <w:p w14:paraId="7EEEA0DF" w14:textId="77777777" w:rsidR="005F6EFA" w:rsidRPr="00E6011B" w:rsidRDefault="005F6EFA" w:rsidP="008E6A5D">
            <w:pPr>
              <w:rPr>
                <w:rFonts w:ascii="Times New Roman" w:hAnsi="Times New Roman" w:cs="Times New Roman"/>
                <w:sz w:val="28"/>
                <w:szCs w:val="28"/>
              </w:rPr>
            </w:pPr>
          </w:p>
        </w:tc>
        <w:tc>
          <w:tcPr>
            <w:tcW w:w="825" w:type="pct"/>
            <w:vMerge/>
          </w:tcPr>
          <w:p w14:paraId="239E7FD4" w14:textId="77777777" w:rsidR="005F6EFA" w:rsidRPr="00E6011B" w:rsidRDefault="005F6EFA" w:rsidP="008E6A5D">
            <w:pPr>
              <w:rPr>
                <w:rFonts w:ascii="Times New Roman" w:hAnsi="Times New Roman" w:cs="Times New Roman"/>
                <w:sz w:val="28"/>
                <w:szCs w:val="28"/>
              </w:rPr>
            </w:pPr>
          </w:p>
        </w:tc>
        <w:tc>
          <w:tcPr>
            <w:tcW w:w="558" w:type="pct"/>
            <w:vMerge/>
          </w:tcPr>
          <w:p w14:paraId="129AA263" w14:textId="77777777" w:rsidR="005F6EFA" w:rsidRPr="00E6011B" w:rsidRDefault="005F6EFA" w:rsidP="008E6A5D">
            <w:pPr>
              <w:rPr>
                <w:rFonts w:ascii="Times New Roman" w:hAnsi="Times New Roman" w:cs="Times New Roman"/>
                <w:sz w:val="28"/>
                <w:szCs w:val="28"/>
              </w:rPr>
            </w:pPr>
          </w:p>
        </w:tc>
        <w:tc>
          <w:tcPr>
            <w:tcW w:w="1288" w:type="pct"/>
            <w:vMerge/>
          </w:tcPr>
          <w:p w14:paraId="5154768C" w14:textId="77777777" w:rsidR="005F6EFA" w:rsidRPr="00E6011B" w:rsidRDefault="005F6EFA" w:rsidP="008E6A5D">
            <w:pPr>
              <w:rPr>
                <w:rFonts w:ascii="Times New Roman" w:hAnsi="Times New Roman" w:cs="Times New Roman"/>
                <w:sz w:val="28"/>
                <w:szCs w:val="28"/>
              </w:rPr>
            </w:pPr>
          </w:p>
        </w:tc>
        <w:tc>
          <w:tcPr>
            <w:tcW w:w="2152" w:type="pct"/>
          </w:tcPr>
          <w:p w14:paraId="3054B6BF" w14:textId="2B68C8D6" w:rsidR="005F6EFA" w:rsidRPr="00E6011B" w:rsidRDefault="00305B29"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4DD68D03" w14:textId="77777777" w:rsidTr="00B5616F">
        <w:tc>
          <w:tcPr>
            <w:tcW w:w="177" w:type="pct"/>
            <w:vMerge/>
          </w:tcPr>
          <w:p w14:paraId="65AA5883" w14:textId="77777777" w:rsidR="005F6EFA" w:rsidRPr="00E6011B" w:rsidRDefault="005F6EFA" w:rsidP="008E6A5D">
            <w:pPr>
              <w:rPr>
                <w:rFonts w:ascii="Times New Roman" w:hAnsi="Times New Roman" w:cs="Times New Roman"/>
                <w:sz w:val="28"/>
                <w:szCs w:val="28"/>
              </w:rPr>
            </w:pPr>
          </w:p>
        </w:tc>
        <w:tc>
          <w:tcPr>
            <w:tcW w:w="825" w:type="pct"/>
            <w:vMerge/>
          </w:tcPr>
          <w:p w14:paraId="53127C0B" w14:textId="77777777" w:rsidR="005F6EFA" w:rsidRPr="00E6011B" w:rsidRDefault="005F6EFA" w:rsidP="008E6A5D">
            <w:pPr>
              <w:rPr>
                <w:rFonts w:ascii="Times New Roman" w:hAnsi="Times New Roman" w:cs="Times New Roman"/>
                <w:sz w:val="28"/>
                <w:szCs w:val="28"/>
              </w:rPr>
            </w:pPr>
          </w:p>
        </w:tc>
        <w:tc>
          <w:tcPr>
            <w:tcW w:w="558" w:type="pct"/>
            <w:vMerge/>
          </w:tcPr>
          <w:p w14:paraId="072DA5C4" w14:textId="77777777" w:rsidR="005F6EFA" w:rsidRPr="00E6011B" w:rsidRDefault="005F6EFA" w:rsidP="008E6A5D">
            <w:pPr>
              <w:rPr>
                <w:rFonts w:ascii="Times New Roman" w:hAnsi="Times New Roman" w:cs="Times New Roman"/>
                <w:sz w:val="28"/>
                <w:szCs w:val="28"/>
              </w:rPr>
            </w:pPr>
          </w:p>
        </w:tc>
        <w:tc>
          <w:tcPr>
            <w:tcW w:w="1288" w:type="pct"/>
            <w:vMerge/>
          </w:tcPr>
          <w:p w14:paraId="7D3CF5AA" w14:textId="77777777" w:rsidR="005F6EFA" w:rsidRPr="00E6011B" w:rsidRDefault="005F6EFA" w:rsidP="008E6A5D">
            <w:pPr>
              <w:rPr>
                <w:rFonts w:ascii="Times New Roman" w:hAnsi="Times New Roman" w:cs="Times New Roman"/>
                <w:sz w:val="28"/>
                <w:szCs w:val="28"/>
              </w:rPr>
            </w:pPr>
          </w:p>
        </w:tc>
        <w:tc>
          <w:tcPr>
            <w:tcW w:w="2152" w:type="pct"/>
          </w:tcPr>
          <w:p w14:paraId="26A97412" w14:textId="5BDD562E"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Процент застройки подземной части не регламентируется.</w:t>
            </w:r>
          </w:p>
        </w:tc>
      </w:tr>
      <w:tr w:rsidR="00136056" w:rsidRPr="00E6011B" w14:paraId="353EA8B0" w14:textId="77777777" w:rsidTr="00B5616F">
        <w:tc>
          <w:tcPr>
            <w:tcW w:w="177" w:type="pct"/>
            <w:vMerge w:val="restart"/>
          </w:tcPr>
          <w:p w14:paraId="3AEC87F4"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17.</w:t>
            </w:r>
          </w:p>
        </w:tc>
        <w:tc>
          <w:tcPr>
            <w:tcW w:w="825" w:type="pct"/>
            <w:vMerge w:val="restart"/>
          </w:tcPr>
          <w:p w14:paraId="1F2869A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Сенокошение</w:t>
            </w:r>
          </w:p>
        </w:tc>
        <w:tc>
          <w:tcPr>
            <w:tcW w:w="558" w:type="pct"/>
            <w:vMerge w:val="restart"/>
          </w:tcPr>
          <w:p w14:paraId="6C6995C9"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1.19</w:t>
            </w:r>
          </w:p>
        </w:tc>
        <w:tc>
          <w:tcPr>
            <w:tcW w:w="1288" w:type="pct"/>
            <w:vMerge w:val="restart"/>
          </w:tcPr>
          <w:p w14:paraId="29A43EB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Кошение трав, сбор и заготовка сена</w:t>
            </w:r>
          </w:p>
        </w:tc>
        <w:tc>
          <w:tcPr>
            <w:tcW w:w="2152" w:type="pct"/>
          </w:tcPr>
          <w:p w14:paraId="1D071F0B"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5325F93D" w14:textId="77777777" w:rsidTr="00B5616F">
        <w:tc>
          <w:tcPr>
            <w:tcW w:w="177" w:type="pct"/>
            <w:vMerge/>
          </w:tcPr>
          <w:p w14:paraId="3FDA2A8D" w14:textId="77777777" w:rsidR="005F6EFA" w:rsidRPr="00E6011B" w:rsidRDefault="005F6EFA" w:rsidP="008E6A5D">
            <w:pPr>
              <w:rPr>
                <w:rFonts w:ascii="Times New Roman" w:hAnsi="Times New Roman" w:cs="Times New Roman"/>
                <w:sz w:val="28"/>
                <w:szCs w:val="28"/>
              </w:rPr>
            </w:pPr>
          </w:p>
        </w:tc>
        <w:tc>
          <w:tcPr>
            <w:tcW w:w="825" w:type="pct"/>
            <w:vMerge/>
          </w:tcPr>
          <w:p w14:paraId="2F9F290F" w14:textId="77777777" w:rsidR="005F6EFA" w:rsidRPr="00E6011B" w:rsidRDefault="005F6EFA" w:rsidP="008E6A5D">
            <w:pPr>
              <w:rPr>
                <w:rFonts w:ascii="Times New Roman" w:hAnsi="Times New Roman" w:cs="Times New Roman"/>
                <w:sz w:val="28"/>
                <w:szCs w:val="28"/>
              </w:rPr>
            </w:pPr>
          </w:p>
        </w:tc>
        <w:tc>
          <w:tcPr>
            <w:tcW w:w="558" w:type="pct"/>
            <w:vMerge/>
          </w:tcPr>
          <w:p w14:paraId="07F6E305" w14:textId="77777777" w:rsidR="005F6EFA" w:rsidRPr="00E6011B" w:rsidRDefault="005F6EFA" w:rsidP="008E6A5D">
            <w:pPr>
              <w:rPr>
                <w:rFonts w:ascii="Times New Roman" w:hAnsi="Times New Roman" w:cs="Times New Roman"/>
                <w:sz w:val="28"/>
                <w:szCs w:val="28"/>
              </w:rPr>
            </w:pPr>
          </w:p>
        </w:tc>
        <w:tc>
          <w:tcPr>
            <w:tcW w:w="1288" w:type="pct"/>
            <w:vMerge/>
          </w:tcPr>
          <w:p w14:paraId="256FDDA2" w14:textId="77777777" w:rsidR="005F6EFA" w:rsidRPr="00E6011B" w:rsidRDefault="005F6EFA" w:rsidP="008E6A5D">
            <w:pPr>
              <w:rPr>
                <w:rFonts w:ascii="Times New Roman" w:hAnsi="Times New Roman" w:cs="Times New Roman"/>
                <w:sz w:val="28"/>
                <w:szCs w:val="28"/>
              </w:rPr>
            </w:pPr>
          </w:p>
        </w:tc>
        <w:tc>
          <w:tcPr>
            <w:tcW w:w="2152" w:type="pct"/>
          </w:tcPr>
          <w:p w14:paraId="4F9646C6" w14:textId="5D0048A9"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w:t>
            </w:r>
            <w:r w:rsidR="00DD0BE3" w:rsidRPr="00E6011B">
              <w:rPr>
                <w:rFonts w:ascii="Times New Roman" w:eastAsia="Tahoma" w:hAnsi="Times New Roman" w:cs="Times New Roman"/>
                <w:sz w:val="28"/>
                <w:szCs w:val="28"/>
              </w:rPr>
              <w:t>0</w:t>
            </w:r>
            <w:r w:rsidRPr="00E6011B">
              <w:rPr>
                <w:rFonts w:ascii="Times New Roman" w:eastAsia="Tahoma" w:hAnsi="Times New Roman" w:cs="Times New Roman"/>
                <w:sz w:val="28"/>
                <w:szCs w:val="28"/>
              </w:rPr>
              <w:t>0000 кв.м.</w:t>
            </w:r>
          </w:p>
        </w:tc>
      </w:tr>
      <w:tr w:rsidR="00136056" w:rsidRPr="00E6011B" w14:paraId="6174523D" w14:textId="77777777" w:rsidTr="00B5616F">
        <w:tc>
          <w:tcPr>
            <w:tcW w:w="177" w:type="pct"/>
            <w:vMerge/>
          </w:tcPr>
          <w:p w14:paraId="72D774CB" w14:textId="77777777" w:rsidR="005F6EFA" w:rsidRPr="00E6011B" w:rsidRDefault="005F6EFA" w:rsidP="008E6A5D">
            <w:pPr>
              <w:rPr>
                <w:rFonts w:ascii="Times New Roman" w:hAnsi="Times New Roman" w:cs="Times New Roman"/>
                <w:sz w:val="28"/>
                <w:szCs w:val="28"/>
              </w:rPr>
            </w:pPr>
          </w:p>
        </w:tc>
        <w:tc>
          <w:tcPr>
            <w:tcW w:w="825" w:type="pct"/>
            <w:vMerge/>
          </w:tcPr>
          <w:p w14:paraId="4EA89591" w14:textId="77777777" w:rsidR="005F6EFA" w:rsidRPr="00E6011B" w:rsidRDefault="005F6EFA" w:rsidP="008E6A5D">
            <w:pPr>
              <w:rPr>
                <w:rFonts w:ascii="Times New Roman" w:hAnsi="Times New Roman" w:cs="Times New Roman"/>
                <w:sz w:val="28"/>
                <w:szCs w:val="28"/>
              </w:rPr>
            </w:pPr>
          </w:p>
        </w:tc>
        <w:tc>
          <w:tcPr>
            <w:tcW w:w="558" w:type="pct"/>
            <w:vMerge/>
          </w:tcPr>
          <w:p w14:paraId="347EC567" w14:textId="77777777" w:rsidR="005F6EFA" w:rsidRPr="00E6011B" w:rsidRDefault="005F6EFA" w:rsidP="008E6A5D">
            <w:pPr>
              <w:rPr>
                <w:rFonts w:ascii="Times New Roman" w:hAnsi="Times New Roman" w:cs="Times New Roman"/>
                <w:sz w:val="28"/>
                <w:szCs w:val="28"/>
              </w:rPr>
            </w:pPr>
          </w:p>
        </w:tc>
        <w:tc>
          <w:tcPr>
            <w:tcW w:w="1288" w:type="pct"/>
            <w:vMerge/>
          </w:tcPr>
          <w:p w14:paraId="7E67BF34" w14:textId="77777777" w:rsidR="005F6EFA" w:rsidRPr="00E6011B" w:rsidRDefault="005F6EFA" w:rsidP="008E6A5D">
            <w:pPr>
              <w:rPr>
                <w:rFonts w:ascii="Times New Roman" w:hAnsi="Times New Roman" w:cs="Times New Roman"/>
                <w:sz w:val="28"/>
                <w:szCs w:val="28"/>
              </w:rPr>
            </w:pPr>
          </w:p>
        </w:tc>
        <w:tc>
          <w:tcPr>
            <w:tcW w:w="2152" w:type="pct"/>
          </w:tcPr>
          <w:p w14:paraId="6D1F365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Застройка участка не допускается, места допустимого размещения объектов не предусматриваются.</w:t>
            </w:r>
          </w:p>
        </w:tc>
      </w:tr>
      <w:tr w:rsidR="00136056" w:rsidRPr="00E6011B" w14:paraId="08B64CB7" w14:textId="77777777" w:rsidTr="00B5616F">
        <w:tc>
          <w:tcPr>
            <w:tcW w:w="177" w:type="pct"/>
            <w:vMerge w:val="restart"/>
          </w:tcPr>
          <w:p w14:paraId="0C1D37A8"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19.</w:t>
            </w:r>
          </w:p>
        </w:tc>
        <w:tc>
          <w:tcPr>
            <w:tcW w:w="825" w:type="pct"/>
            <w:vMerge w:val="restart"/>
          </w:tcPr>
          <w:p w14:paraId="57ECEE2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8" w:type="pct"/>
            <w:vMerge w:val="restart"/>
          </w:tcPr>
          <w:p w14:paraId="37799BB2"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288" w:type="pct"/>
            <w:vMerge w:val="restart"/>
          </w:tcPr>
          <w:p w14:paraId="4F56DEB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E6011B">
              <w:rPr>
                <w:rFonts w:ascii="Times New Roman" w:eastAsia="Tahoma" w:hAnsi="Times New Roman" w:cs="Times New Roman"/>
                <w:sz w:val="28"/>
                <w:szCs w:val="28"/>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52" w:type="pct"/>
          </w:tcPr>
          <w:p w14:paraId="52AB17A1" w14:textId="0BF10AC0"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25474BB0" w14:textId="77777777" w:rsidTr="00B5616F">
        <w:tc>
          <w:tcPr>
            <w:tcW w:w="177" w:type="pct"/>
            <w:vMerge/>
          </w:tcPr>
          <w:p w14:paraId="54A9B80F" w14:textId="77777777" w:rsidR="005F6EFA" w:rsidRPr="00E6011B" w:rsidRDefault="005F6EFA" w:rsidP="008E6A5D">
            <w:pPr>
              <w:rPr>
                <w:rFonts w:ascii="Times New Roman" w:hAnsi="Times New Roman" w:cs="Times New Roman"/>
                <w:sz w:val="28"/>
                <w:szCs w:val="28"/>
              </w:rPr>
            </w:pPr>
          </w:p>
        </w:tc>
        <w:tc>
          <w:tcPr>
            <w:tcW w:w="825" w:type="pct"/>
            <w:vMerge/>
          </w:tcPr>
          <w:p w14:paraId="0E06FE67" w14:textId="77777777" w:rsidR="005F6EFA" w:rsidRPr="00E6011B" w:rsidRDefault="005F6EFA" w:rsidP="008E6A5D">
            <w:pPr>
              <w:rPr>
                <w:rFonts w:ascii="Times New Roman" w:hAnsi="Times New Roman" w:cs="Times New Roman"/>
                <w:sz w:val="28"/>
                <w:szCs w:val="28"/>
              </w:rPr>
            </w:pPr>
          </w:p>
        </w:tc>
        <w:tc>
          <w:tcPr>
            <w:tcW w:w="558" w:type="pct"/>
            <w:vMerge/>
          </w:tcPr>
          <w:p w14:paraId="3D5A7EEC" w14:textId="77777777" w:rsidR="005F6EFA" w:rsidRPr="00E6011B" w:rsidRDefault="005F6EFA" w:rsidP="008E6A5D">
            <w:pPr>
              <w:rPr>
                <w:rFonts w:ascii="Times New Roman" w:hAnsi="Times New Roman" w:cs="Times New Roman"/>
                <w:sz w:val="28"/>
                <w:szCs w:val="28"/>
              </w:rPr>
            </w:pPr>
          </w:p>
        </w:tc>
        <w:tc>
          <w:tcPr>
            <w:tcW w:w="1288" w:type="pct"/>
            <w:vMerge/>
          </w:tcPr>
          <w:p w14:paraId="53C404D7" w14:textId="77777777" w:rsidR="005F6EFA" w:rsidRPr="00E6011B" w:rsidRDefault="005F6EFA" w:rsidP="008E6A5D">
            <w:pPr>
              <w:rPr>
                <w:rFonts w:ascii="Times New Roman" w:hAnsi="Times New Roman" w:cs="Times New Roman"/>
                <w:sz w:val="28"/>
                <w:szCs w:val="28"/>
              </w:rPr>
            </w:pPr>
          </w:p>
        </w:tc>
        <w:tc>
          <w:tcPr>
            <w:tcW w:w="2152" w:type="pct"/>
          </w:tcPr>
          <w:p w14:paraId="21FA9588" w14:textId="39361AB4"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2A951802" w14:textId="77777777" w:rsidTr="00B5616F">
        <w:tc>
          <w:tcPr>
            <w:tcW w:w="177" w:type="pct"/>
            <w:vMerge/>
          </w:tcPr>
          <w:p w14:paraId="3B2F6B24" w14:textId="77777777" w:rsidR="005F6EFA" w:rsidRPr="00E6011B" w:rsidRDefault="005F6EFA" w:rsidP="008E6A5D">
            <w:pPr>
              <w:rPr>
                <w:rFonts w:ascii="Times New Roman" w:hAnsi="Times New Roman" w:cs="Times New Roman"/>
                <w:sz w:val="28"/>
                <w:szCs w:val="28"/>
              </w:rPr>
            </w:pPr>
          </w:p>
        </w:tc>
        <w:tc>
          <w:tcPr>
            <w:tcW w:w="825" w:type="pct"/>
            <w:vMerge/>
          </w:tcPr>
          <w:p w14:paraId="252E1381" w14:textId="77777777" w:rsidR="005F6EFA" w:rsidRPr="00E6011B" w:rsidRDefault="005F6EFA" w:rsidP="008E6A5D">
            <w:pPr>
              <w:rPr>
                <w:rFonts w:ascii="Times New Roman" w:hAnsi="Times New Roman" w:cs="Times New Roman"/>
                <w:sz w:val="28"/>
                <w:szCs w:val="28"/>
              </w:rPr>
            </w:pPr>
          </w:p>
        </w:tc>
        <w:tc>
          <w:tcPr>
            <w:tcW w:w="558" w:type="pct"/>
            <w:vMerge/>
          </w:tcPr>
          <w:p w14:paraId="73AF0404" w14:textId="77777777" w:rsidR="005F6EFA" w:rsidRPr="00E6011B" w:rsidRDefault="005F6EFA" w:rsidP="008E6A5D">
            <w:pPr>
              <w:rPr>
                <w:rFonts w:ascii="Times New Roman" w:hAnsi="Times New Roman" w:cs="Times New Roman"/>
                <w:sz w:val="28"/>
                <w:szCs w:val="28"/>
              </w:rPr>
            </w:pPr>
          </w:p>
        </w:tc>
        <w:tc>
          <w:tcPr>
            <w:tcW w:w="1288" w:type="pct"/>
            <w:vMerge/>
          </w:tcPr>
          <w:p w14:paraId="1C3A0A96" w14:textId="77777777" w:rsidR="005F6EFA" w:rsidRPr="00E6011B" w:rsidRDefault="005F6EFA" w:rsidP="008E6A5D">
            <w:pPr>
              <w:rPr>
                <w:rFonts w:ascii="Times New Roman" w:hAnsi="Times New Roman" w:cs="Times New Roman"/>
                <w:sz w:val="28"/>
                <w:szCs w:val="28"/>
              </w:rPr>
            </w:pPr>
          </w:p>
        </w:tc>
        <w:tc>
          <w:tcPr>
            <w:tcW w:w="2152" w:type="pct"/>
          </w:tcPr>
          <w:p w14:paraId="79B4DD27" w14:textId="6BAB32A5"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1862D1C" w14:textId="77777777" w:rsidTr="00B5616F">
        <w:tc>
          <w:tcPr>
            <w:tcW w:w="177" w:type="pct"/>
            <w:vMerge/>
          </w:tcPr>
          <w:p w14:paraId="34C6BB80" w14:textId="77777777" w:rsidR="005F6EFA" w:rsidRPr="00E6011B" w:rsidRDefault="005F6EFA" w:rsidP="008E6A5D">
            <w:pPr>
              <w:rPr>
                <w:rFonts w:ascii="Times New Roman" w:hAnsi="Times New Roman" w:cs="Times New Roman"/>
                <w:sz w:val="28"/>
                <w:szCs w:val="28"/>
              </w:rPr>
            </w:pPr>
          </w:p>
        </w:tc>
        <w:tc>
          <w:tcPr>
            <w:tcW w:w="825" w:type="pct"/>
            <w:vMerge/>
          </w:tcPr>
          <w:p w14:paraId="4713EEDF" w14:textId="77777777" w:rsidR="005F6EFA" w:rsidRPr="00E6011B" w:rsidRDefault="005F6EFA" w:rsidP="008E6A5D">
            <w:pPr>
              <w:rPr>
                <w:rFonts w:ascii="Times New Roman" w:hAnsi="Times New Roman" w:cs="Times New Roman"/>
                <w:sz w:val="28"/>
                <w:szCs w:val="28"/>
              </w:rPr>
            </w:pPr>
          </w:p>
        </w:tc>
        <w:tc>
          <w:tcPr>
            <w:tcW w:w="558" w:type="pct"/>
            <w:vMerge/>
          </w:tcPr>
          <w:p w14:paraId="62BFC4E4" w14:textId="77777777" w:rsidR="005F6EFA" w:rsidRPr="00E6011B" w:rsidRDefault="005F6EFA" w:rsidP="008E6A5D">
            <w:pPr>
              <w:rPr>
                <w:rFonts w:ascii="Times New Roman" w:hAnsi="Times New Roman" w:cs="Times New Roman"/>
                <w:sz w:val="28"/>
                <w:szCs w:val="28"/>
              </w:rPr>
            </w:pPr>
          </w:p>
        </w:tc>
        <w:tc>
          <w:tcPr>
            <w:tcW w:w="1288" w:type="pct"/>
            <w:vMerge/>
          </w:tcPr>
          <w:p w14:paraId="71F13D89" w14:textId="77777777" w:rsidR="005F6EFA" w:rsidRPr="00E6011B" w:rsidRDefault="005F6EFA" w:rsidP="008E6A5D">
            <w:pPr>
              <w:rPr>
                <w:rFonts w:ascii="Times New Roman" w:hAnsi="Times New Roman" w:cs="Times New Roman"/>
                <w:sz w:val="28"/>
                <w:szCs w:val="28"/>
              </w:rPr>
            </w:pPr>
          </w:p>
        </w:tc>
        <w:tc>
          <w:tcPr>
            <w:tcW w:w="2152" w:type="pct"/>
          </w:tcPr>
          <w:p w14:paraId="4ED2A163" w14:textId="21C2DA2E"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E6011B">
              <w:rPr>
                <w:rFonts w:ascii="Times New Roman" w:eastAsia="Tahoma" w:hAnsi="Times New Roman" w:cs="Times New Roman"/>
                <w:sz w:val="28"/>
                <w:szCs w:val="28"/>
              </w:rPr>
              <w:lastRenderedPageBreak/>
              <w:t>которых запрещено строительство зданий, строений, сооружений, если иное не предусмотрено документацией – 5 м.</w:t>
            </w:r>
          </w:p>
        </w:tc>
      </w:tr>
      <w:tr w:rsidR="00136056" w:rsidRPr="00E6011B" w14:paraId="34CCAB29" w14:textId="77777777" w:rsidTr="00B5616F">
        <w:tc>
          <w:tcPr>
            <w:tcW w:w="177" w:type="pct"/>
            <w:vMerge/>
          </w:tcPr>
          <w:p w14:paraId="137D2BFE" w14:textId="77777777" w:rsidR="005F6EFA" w:rsidRPr="00E6011B" w:rsidRDefault="005F6EFA" w:rsidP="008E6A5D">
            <w:pPr>
              <w:rPr>
                <w:rFonts w:ascii="Times New Roman" w:hAnsi="Times New Roman" w:cs="Times New Roman"/>
                <w:sz w:val="28"/>
                <w:szCs w:val="28"/>
              </w:rPr>
            </w:pPr>
          </w:p>
        </w:tc>
        <w:tc>
          <w:tcPr>
            <w:tcW w:w="825" w:type="pct"/>
            <w:vMerge/>
          </w:tcPr>
          <w:p w14:paraId="440D782E" w14:textId="77777777" w:rsidR="005F6EFA" w:rsidRPr="00E6011B" w:rsidRDefault="005F6EFA" w:rsidP="008E6A5D">
            <w:pPr>
              <w:rPr>
                <w:rFonts w:ascii="Times New Roman" w:hAnsi="Times New Roman" w:cs="Times New Roman"/>
                <w:sz w:val="28"/>
                <w:szCs w:val="28"/>
              </w:rPr>
            </w:pPr>
          </w:p>
        </w:tc>
        <w:tc>
          <w:tcPr>
            <w:tcW w:w="558" w:type="pct"/>
            <w:vMerge/>
          </w:tcPr>
          <w:p w14:paraId="53C857EF" w14:textId="77777777" w:rsidR="005F6EFA" w:rsidRPr="00E6011B" w:rsidRDefault="005F6EFA" w:rsidP="008E6A5D">
            <w:pPr>
              <w:rPr>
                <w:rFonts w:ascii="Times New Roman" w:hAnsi="Times New Roman" w:cs="Times New Roman"/>
                <w:sz w:val="28"/>
                <w:szCs w:val="28"/>
              </w:rPr>
            </w:pPr>
          </w:p>
        </w:tc>
        <w:tc>
          <w:tcPr>
            <w:tcW w:w="1288" w:type="pct"/>
            <w:vMerge/>
          </w:tcPr>
          <w:p w14:paraId="47E25E77" w14:textId="77777777" w:rsidR="005F6EFA" w:rsidRPr="00E6011B" w:rsidRDefault="005F6EFA" w:rsidP="008E6A5D">
            <w:pPr>
              <w:rPr>
                <w:rFonts w:ascii="Times New Roman" w:hAnsi="Times New Roman" w:cs="Times New Roman"/>
                <w:sz w:val="28"/>
                <w:szCs w:val="28"/>
              </w:rPr>
            </w:pPr>
          </w:p>
        </w:tc>
        <w:tc>
          <w:tcPr>
            <w:tcW w:w="2152" w:type="pct"/>
          </w:tcPr>
          <w:p w14:paraId="524ED19F" w14:textId="4B38E2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C57236B" w14:textId="77777777" w:rsidTr="00B5616F">
        <w:tc>
          <w:tcPr>
            <w:tcW w:w="177" w:type="pct"/>
            <w:vMerge/>
          </w:tcPr>
          <w:p w14:paraId="2ACF1B0A" w14:textId="77777777" w:rsidR="005F6EFA" w:rsidRPr="00E6011B" w:rsidRDefault="005F6EFA" w:rsidP="008E6A5D">
            <w:pPr>
              <w:rPr>
                <w:rFonts w:ascii="Times New Roman" w:hAnsi="Times New Roman" w:cs="Times New Roman"/>
                <w:sz w:val="28"/>
                <w:szCs w:val="28"/>
              </w:rPr>
            </w:pPr>
          </w:p>
        </w:tc>
        <w:tc>
          <w:tcPr>
            <w:tcW w:w="825" w:type="pct"/>
            <w:vMerge/>
          </w:tcPr>
          <w:p w14:paraId="664D0B9F" w14:textId="77777777" w:rsidR="005F6EFA" w:rsidRPr="00E6011B" w:rsidRDefault="005F6EFA" w:rsidP="008E6A5D">
            <w:pPr>
              <w:rPr>
                <w:rFonts w:ascii="Times New Roman" w:hAnsi="Times New Roman" w:cs="Times New Roman"/>
                <w:sz w:val="28"/>
                <w:szCs w:val="28"/>
              </w:rPr>
            </w:pPr>
          </w:p>
        </w:tc>
        <w:tc>
          <w:tcPr>
            <w:tcW w:w="558" w:type="pct"/>
            <w:vMerge/>
          </w:tcPr>
          <w:p w14:paraId="34C3CD6C" w14:textId="77777777" w:rsidR="005F6EFA" w:rsidRPr="00E6011B" w:rsidRDefault="005F6EFA" w:rsidP="008E6A5D">
            <w:pPr>
              <w:rPr>
                <w:rFonts w:ascii="Times New Roman" w:hAnsi="Times New Roman" w:cs="Times New Roman"/>
                <w:sz w:val="28"/>
                <w:szCs w:val="28"/>
              </w:rPr>
            </w:pPr>
          </w:p>
        </w:tc>
        <w:tc>
          <w:tcPr>
            <w:tcW w:w="1288" w:type="pct"/>
            <w:vMerge/>
          </w:tcPr>
          <w:p w14:paraId="56AC68F9" w14:textId="77777777" w:rsidR="005F6EFA" w:rsidRPr="00E6011B" w:rsidRDefault="005F6EFA" w:rsidP="008E6A5D">
            <w:pPr>
              <w:rPr>
                <w:rFonts w:ascii="Times New Roman" w:hAnsi="Times New Roman" w:cs="Times New Roman"/>
                <w:sz w:val="28"/>
                <w:szCs w:val="28"/>
              </w:rPr>
            </w:pPr>
          </w:p>
        </w:tc>
        <w:tc>
          <w:tcPr>
            <w:tcW w:w="2152" w:type="pct"/>
          </w:tcPr>
          <w:p w14:paraId="2F43EFE6" w14:textId="6054BB35"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2252E42E" w14:textId="77777777" w:rsidTr="00B5616F">
        <w:tc>
          <w:tcPr>
            <w:tcW w:w="177" w:type="pct"/>
            <w:vMerge/>
          </w:tcPr>
          <w:p w14:paraId="15F6AA0C" w14:textId="77777777" w:rsidR="005F6EFA" w:rsidRPr="00E6011B" w:rsidRDefault="005F6EFA" w:rsidP="008E6A5D">
            <w:pPr>
              <w:rPr>
                <w:rFonts w:ascii="Times New Roman" w:hAnsi="Times New Roman" w:cs="Times New Roman"/>
                <w:sz w:val="28"/>
                <w:szCs w:val="28"/>
              </w:rPr>
            </w:pPr>
          </w:p>
        </w:tc>
        <w:tc>
          <w:tcPr>
            <w:tcW w:w="825" w:type="pct"/>
            <w:vMerge/>
          </w:tcPr>
          <w:p w14:paraId="32E65099" w14:textId="77777777" w:rsidR="005F6EFA" w:rsidRPr="00E6011B" w:rsidRDefault="005F6EFA" w:rsidP="008E6A5D">
            <w:pPr>
              <w:rPr>
                <w:rFonts w:ascii="Times New Roman" w:hAnsi="Times New Roman" w:cs="Times New Roman"/>
                <w:sz w:val="28"/>
                <w:szCs w:val="28"/>
              </w:rPr>
            </w:pPr>
          </w:p>
        </w:tc>
        <w:tc>
          <w:tcPr>
            <w:tcW w:w="558" w:type="pct"/>
            <w:vMerge/>
          </w:tcPr>
          <w:p w14:paraId="48AEC6F0" w14:textId="77777777" w:rsidR="005F6EFA" w:rsidRPr="00E6011B" w:rsidRDefault="005F6EFA" w:rsidP="008E6A5D">
            <w:pPr>
              <w:rPr>
                <w:rFonts w:ascii="Times New Roman" w:hAnsi="Times New Roman" w:cs="Times New Roman"/>
                <w:sz w:val="28"/>
                <w:szCs w:val="28"/>
              </w:rPr>
            </w:pPr>
          </w:p>
        </w:tc>
        <w:tc>
          <w:tcPr>
            <w:tcW w:w="1288" w:type="pct"/>
            <w:vMerge/>
          </w:tcPr>
          <w:p w14:paraId="7412B85B" w14:textId="77777777" w:rsidR="005F6EFA" w:rsidRPr="00E6011B" w:rsidRDefault="005F6EFA" w:rsidP="008E6A5D">
            <w:pPr>
              <w:rPr>
                <w:rFonts w:ascii="Times New Roman" w:hAnsi="Times New Roman" w:cs="Times New Roman"/>
                <w:sz w:val="28"/>
                <w:szCs w:val="28"/>
              </w:rPr>
            </w:pPr>
          </w:p>
        </w:tc>
        <w:tc>
          <w:tcPr>
            <w:tcW w:w="2152" w:type="pct"/>
          </w:tcPr>
          <w:p w14:paraId="0D376CBA" w14:textId="2D9EC123" w:rsidR="005F6EFA" w:rsidRPr="00E6011B" w:rsidRDefault="005F6EFA"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11111FC9" w14:textId="77777777" w:rsidTr="00B5616F">
        <w:tc>
          <w:tcPr>
            <w:tcW w:w="177" w:type="pct"/>
            <w:vMerge w:val="restart"/>
          </w:tcPr>
          <w:p w14:paraId="59E459C7"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20.</w:t>
            </w:r>
          </w:p>
        </w:tc>
        <w:tc>
          <w:tcPr>
            <w:tcW w:w="825" w:type="pct"/>
            <w:vMerge w:val="restart"/>
          </w:tcPr>
          <w:p w14:paraId="28551DD5"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58" w:type="pct"/>
            <w:vMerge w:val="restart"/>
          </w:tcPr>
          <w:p w14:paraId="6466357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288" w:type="pct"/>
            <w:vMerge w:val="restart"/>
          </w:tcPr>
          <w:p w14:paraId="401EF6B2"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E6011B">
              <w:rPr>
                <w:rFonts w:ascii="Times New Roman" w:eastAsia="Tahoma" w:hAnsi="Times New Roman" w:cs="Times New Roman"/>
                <w:sz w:val="28"/>
                <w:szCs w:val="28"/>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52" w:type="pct"/>
          </w:tcPr>
          <w:p w14:paraId="7EEACEE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36A920D7" w14:textId="77777777" w:rsidTr="00B5616F">
        <w:tc>
          <w:tcPr>
            <w:tcW w:w="177" w:type="pct"/>
            <w:vMerge/>
          </w:tcPr>
          <w:p w14:paraId="58FD12CC" w14:textId="77777777" w:rsidR="005F6EFA" w:rsidRPr="00E6011B" w:rsidRDefault="005F6EFA" w:rsidP="008E6A5D">
            <w:pPr>
              <w:rPr>
                <w:rFonts w:ascii="Times New Roman" w:hAnsi="Times New Roman" w:cs="Times New Roman"/>
                <w:sz w:val="28"/>
                <w:szCs w:val="28"/>
              </w:rPr>
            </w:pPr>
          </w:p>
        </w:tc>
        <w:tc>
          <w:tcPr>
            <w:tcW w:w="825" w:type="pct"/>
            <w:vMerge/>
          </w:tcPr>
          <w:p w14:paraId="7FC6FF76" w14:textId="77777777" w:rsidR="005F6EFA" w:rsidRPr="00E6011B" w:rsidRDefault="005F6EFA" w:rsidP="008E6A5D">
            <w:pPr>
              <w:rPr>
                <w:rFonts w:ascii="Times New Roman" w:hAnsi="Times New Roman" w:cs="Times New Roman"/>
                <w:sz w:val="28"/>
                <w:szCs w:val="28"/>
              </w:rPr>
            </w:pPr>
          </w:p>
        </w:tc>
        <w:tc>
          <w:tcPr>
            <w:tcW w:w="558" w:type="pct"/>
            <w:vMerge/>
          </w:tcPr>
          <w:p w14:paraId="10434C87" w14:textId="77777777" w:rsidR="005F6EFA" w:rsidRPr="00E6011B" w:rsidRDefault="005F6EFA" w:rsidP="008E6A5D">
            <w:pPr>
              <w:rPr>
                <w:rFonts w:ascii="Times New Roman" w:hAnsi="Times New Roman" w:cs="Times New Roman"/>
                <w:sz w:val="28"/>
                <w:szCs w:val="28"/>
              </w:rPr>
            </w:pPr>
          </w:p>
        </w:tc>
        <w:tc>
          <w:tcPr>
            <w:tcW w:w="1288" w:type="pct"/>
            <w:vMerge/>
          </w:tcPr>
          <w:p w14:paraId="00DB97DC" w14:textId="77777777" w:rsidR="005F6EFA" w:rsidRPr="00E6011B" w:rsidRDefault="005F6EFA" w:rsidP="008E6A5D">
            <w:pPr>
              <w:rPr>
                <w:rFonts w:ascii="Times New Roman" w:hAnsi="Times New Roman" w:cs="Times New Roman"/>
                <w:sz w:val="28"/>
                <w:szCs w:val="28"/>
              </w:rPr>
            </w:pPr>
          </w:p>
        </w:tc>
        <w:tc>
          <w:tcPr>
            <w:tcW w:w="2152" w:type="pct"/>
          </w:tcPr>
          <w:p w14:paraId="035D8AF9"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6FAEDF57" w14:textId="77777777" w:rsidTr="00B5616F">
        <w:tc>
          <w:tcPr>
            <w:tcW w:w="177" w:type="pct"/>
            <w:vMerge/>
          </w:tcPr>
          <w:p w14:paraId="115DA7CA" w14:textId="77777777" w:rsidR="005F6EFA" w:rsidRPr="00E6011B" w:rsidRDefault="005F6EFA" w:rsidP="008E6A5D">
            <w:pPr>
              <w:rPr>
                <w:rFonts w:ascii="Times New Roman" w:hAnsi="Times New Roman" w:cs="Times New Roman"/>
                <w:sz w:val="28"/>
                <w:szCs w:val="28"/>
              </w:rPr>
            </w:pPr>
          </w:p>
        </w:tc>
        <w:tc>
          <w:tcPr>
            <w:tcW w:w="825" w:type="pct"/>
            <w:vMerge/>
          </w:tcPr>
          <w:p w14:paraId="50FAB624" w14:textId="77777777" w:rsidR="005F6EFA" w:rsidRPr="00E6011B" w:rsidRDefault="005F6EFA" w:rsidP="008E6A5D">
            <w:pPr>
              <w:rPr>
                <w:rFonts w:ascii="Times New Roman" w:hAnsi="Times New Roman" w:cs="Times New Roman"/>
                <w:sz w:val="28"/>
                <w:szCs w:val="28"/>
              </w:rPr>
            </w:pPr>
          </w:p>
        </w:tc>
        <w:tc>
          <w:tcPr>
            <w:tcW w:w="558" w:type="pct"/>
            <w:vMerge/>
          </w:tcPr>
          <w:p w14:paraId="3D2A610A" w14:textId="77777777" w:rsidR="005F6EFA" w:rsidRPr="00E6011B" w:rsidRDefault="005F6EFA" w:rsidP="008E6A5D">
            <w:pPr>
              <w:rPr>
                <w:rFonts w:ascii="Times New Roman" w:hAnsi="Times New Roman" w:cs="Times New Roman"/>
                <w:sz w:val="28"/>
                <w:szCs w:val="28"/>
              </w:rPr>
            </w:pPr>
          </w:p>
        </w:tc>
        <w:tc>
          <w:tcPr>
            <w:tcW w:w="1288" w:type="pct"/>
            <w:vMerge/>
          </w:tcPr>
          <w:p w14:paraId="1DD98DEF" w14:textId="77777777" w:rsidR="005F6EFA" w:rsidRPr="00E6011B" w:rsidRDefault="005F6EFA" w:rsidP="008E6A5D">
            <w:pPr>
              <w:rPr>
                <w:rFonts w:ascii="Times New Roman" w:hAnsi="Times New Roman" w:cs="Times New Roman"/>
                <w:sz w:val="28"/>
                <w:szCs w:val="28"/>
              </w:rPr>
            </w:pPr>
          </w:p>
        </w:tc>
        <w:tc>
          <w:tcPr>
            <w:tcW w:w="2152" w:type="pct"/>
          </w:tcPr>
          <w:p w14:paraId="3E26C05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259AC17" w14:textId="77777777" w:rsidTr="00B5616F">
        <w:tc>
          <w:tcPr>
            <w:tcW w:w="177" w:type="pct"/>
            <w:vMerge/>
          </w:tcPr>
          <w:p w14:paraId="22BAFCDA" w14:textId="77777777" w:rsidR="005F6EFA" w:rsidRPr="00E6011B" w:rsidRDefault="005F6EFA" w:rsidP="008E6A5D">
            <w:pPr>
              <w:rPr>
                <w:rFonts w:ascii="Times New Roman" w:hAnsi="Times New Roman" w:cs="Times New Roman"/>
                <w:sz w:val="28"/>
                <w:szCs w:val="28"/>
              </w:rPr>
            </w:pPr>
          </w:p>
        </w:tc>
        <w:tc>
          <w:tcPr>
            <w:tcW w:w="825" w:type="pct"/>
            <w:vMerge/>
          </w:tcPr>
          <w:p w14:paraId="7A82EE90" w14:textId="77777777" w:rsidR="005F6EFA" w:rsidRPr="00E6011B" w:rsidRDefault="005F6EFA" w:rsidP="008E6A5D">
            <w:pPr>
              <w:rPr>
                <w:rFonts w:ascii="Times New Roman" w:hAnsi="Times New Roman" w:cs="Times New Roman"/>
                <w:sz w:val="28"/>
                <w:szCs w:val="28"/>
              </w:rPr>
            </w:pPr>
          </w:p>
        </w:tc>
        <w:tc>
          <w:tcPr>
            <w:tcW w:w="558" w:type="pct"/>
            <w:vMerge/>
          </w:tcPr>
          <w:p w14:paraId="0C07136F" w14:textId="77777777" w:rsidR="005F6EFA" w:rsidRPr="00E6011B" w:rsidRDefault="005F6EFA" w:rsidP="008E6A5D">
            <w:pPr>
              <w:rPr>
                <w:rFonts w:ascii="Times New Roman" w:hAnsi="Times New Roman" w:cs="Times New Roman"/>
                <w:sz w:val="28"/>
                <w:szCs w:val="28"/>
              </w:rPr>
            </w:pPr>
          </w:p>
        </w:tc>
        <w:tc>
          <w:tcPr>
            <w:tcW w:w="1288" w:type="pct"/>
            <w:vMerge/>
          </w:tcPr>
          <w:p w14:paraId="06814C64" w14:textId="77777777" w:rsidR="005F6EFA" w:rsidRPr="00E6011B" w:rsidRDefault="005F6EFA" w:rsidP="008E6A5D">
            <w:pPr>
              <w:rPr>
                <w:rFonts w:ascii="Times New Roman" w:hAnsi="Times New Roman" w:cs="Times New Roman"/>
                <w:sz w:val="28"/>
                <w:szCs w:val="28"/>
              </w:rPr>
            </w:pPr>
          </w:p>
        </w:tc>
        <w:tc>
          <w:tcPr>
            <w:tcW w:w="2152" w:type="pct"/>
          </w:tcPr>
          <w:p w14:paraId="295C3B3F" w14:textId="599B7ED8"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w:t>
            </w:r>
            <w:r w:rsidRPr="00E6011B">
              <w:rPr>
                <w:rFonts w:ascii="Times New Roman" w:eastAsia="Tahoma" w:hAnsi="Times New Roman" w:cs="Times New Roman"/>
                <w:sz w:val="28"/>
                <w:szCs w:val="28"/>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52618F2B" w14:textId="77777777" w:rsidTr="00B5616F">
        <w:tc>
          <w:tcPr>
            <w:tcW w:w="177" w:type="pct"/>
            <w:vMerge/>
          </w:tcPr>
          <w:p w14:paraId="552BBDC7" w14:textId="77777777" w:rsidR="005F6EFA" w:rsidRPr="00E6011B" w:rsidRDefault="005F6EFA" w:rsidP="008E6A5D">
            <w:pPr>
              <w:rPr>
                <w:rFonts w:ascii="Times New Roman" w:hAnsi="Times New Roman" w:cs="Times New Roman"/>
                <w:sz w:val="28"/>
                <w:szCs w:val="28"/>
              </w:rPr>
            </w:pPr>
          </w:p>
        </w:tc>
        <w:tc>
          <w:tcPr>
            <w:tcW w:w="825" w:type="pct"/>
            <w:vMerge/>
          </w:tcPr>
          <w:p w14:paraId="0A1C69D1" w14:textId="77777777" w:rsidR="005F6EFA" w:rsidRPr="00E6011B" w:rsidRDefault="005F6EFA" w:rsidP="008E6A5D">
            <w:pPr>
              <w:rPr>
                <w:rFonts w:ascii="Times New Roman" w:hAnsi="Times New Roman" w:cs="Times New Roman"/>
                <w:sz w:val="28"/>
                <w:szCs w:val="28"/>
              </w:rPr>
            </w:pPr>
          </w:p>
        </w:tc>
        <w:tc>
          <w:tcPr>
            <w:tcW w:w="558" w:type="pct"/>
            <w:vMerge/>
          </w:tcPr>
          <w:p w14:paraId="7F142753" w14:textId="77777777" w:rsidR="005F6EFA" w:rsidRPr="00E6011B" w:rsidRDefault="005F6EFA" w:rsidP="008E6A5D">
            <w:pPr>
              <w:rPr>
                <w:rFonts w:ascii="Times New Roman" w:hAnsi="Times New Roman" w:cs="Times New Roman"/>
                <w:sz w:val="28"/>
                <w:szCs w:val="28"/>
              </w:rPr>
            </w:pPr>
          </w:p>
        </w:tc>
        <w:tc>
          <w:tcPr>
            <w:tcW w:w="1288" w:type="pct"/>
            <w:vMerge/>
          </w:tcPr>
          <w:p w14:paraId="4335A864" w14:textId="77777777" w:rsidR="005F6EFA" w:rsidRPr="00E6011B" w:rsidRDefault="005F6EFA" w:rsidP="008E6A5D">
            <w:pPr>
              <w:rPr>
                <w:rFonts w:ascii="Times New Roman" w:hAnsi="Times New Roman" w:cs="Times New Roman"/>
                <w:sz w:val="28"/>
                <w:szCs w:val="28"/>
              </w:rPr>
            </w:pPr>
          </w:p>
        </w:tc>
        <w:tc>
          <w:tcPr>
            <w:tcW w:w="2152" w:type="pct"/>
          </w:tcPr>
          <w:p w14:paraId="7C89ED4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4FAD1E79" w14:textId="77777777" w:rsidTr="00B5616F">
        <w:tc>
          <w:tcPr>
            <w:tcW w:w="177" w:type="pct"/>
            <w:vMerge/>
          </w:tcPr>
          <w:p w14:paraId="03BE498E" w14:textId="77777777" w:rsidR="005F6EFA" w:rsidRPr="00E6011B" w:rsidRDefault="005F6EFA" w:rsidP="008E6A5D">
            <w:pPr>
              <w:rPr>
                <w:rFonts w:ascii="Times New Roman" w:hAnsi="Times New Roman" w:cs="Times New Roman"/>
                <w:sz w:val="28"/>
                <w:szCs w:val="28"/>
              </w:rPr>
            </w:pPr>
          </w:p>
        </w:tc>
        <w:tc>
          <w:tcPr>
            <w:tcW w:w="825" w:type="pct"/>
            <w:vMerge/>
          </w:tcPr>
          <w:p w14:paraId="36187366" w14:textId="77777777" w:rsidR="005F6EFA" w:rsidRPr="00E6011B" w:rsidRDefault="005F6EFA" w:rsidP="008E6A5D">
            <w:pPr>
              <w:rPr>
                <w:rFonts w:ascii="Times New Roman" w:hAnsi="Times New Roman" w:cs="Times New Roman"/>
                <w:sz w:val="28"/>
                <w:szCs w:val="28"/>
              </w:rPr>
            </w:pPr>
          </w:p>
        </w:tc>
        <w:tc>
          <w:tcPr>
            <w:tcW w:w="558" w:type="pct"/>
            <w:vMerge/>
          </w:tcPr>
          <w:p w14:paraId="630FED57" w14:textId="77777777" w:rsidR="005F6EFA" w:rsidRPr="00E6011B" w:rsidRDefault="005F6EFA" w:rsidP="008E6A5D">
            <w:pPr>
              <w:rPr>
                <w:rFonts w:ascii="Times New Roman" w:hAnsi="Times New Roman" w:cs="Times New Roman"/>
                <w:sz w:val="28"/>
                <w:szCs w:val="28"/>
              </w:rPr>
            </w:pPr>
          </w:p>
        </w:tc>
        <w:tc>
          <w:tcPr>
            <w:tcW w:w="1288" w:type="pct"/>
            <w:vMerge/>
          </w:tcPr>
          <w:p w14:paraId="751101E9" w14:textId="77777777" w:rsidR="005F6EFA" w:rsidRPr="00E6011B" w:rsidRDefault="005F6EFA" w:rsidP="008E6A5D">
            <w:pPr>
              <w:rPr>
                <w:rFonts w:ascii="Times New Roman" w:hAnsi="Times New Roman" w:cs="Times New Roman"/>
                <w:sz w:val="28"/>
                <w:szCs w:val="28"/>
              </w:rPr>
            </w:pPr>
          </w:p>
        </w:tc>
        <w:tc>
          <w:tcPr>
            <w:tcW w:w="2152" w:type="pct"/>
          </w:tcPr>
          <w:p w14:paraId="288349A6"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1EDFF84" w14:textId="77777777" w:rsidTr="00B5616F">
        <w:tc>
          <w:tcPr>
            <w:tcW w:w="177" w:type="pct"/>
            <w:vMerge/>
          </w:tcPr>
          <w:p w14:paraId="3F76F880" w14:textId="77777777" w:rsidR="005F6EFA" w:rsidRPr="00E6011B" w:rsidRDefault="005F6EFA" w:rsidP="008E6A5D">
            <w:pPr>
              <w:rPr>
                <w:rFonts w:ascii="Times New Roman" w:hAnsi="Times New Roman" w:cs="Times New Roman"/>
                <w:sz w:val="28"/>
                <w:szCs w:val="28"/>
              </w:rPr>
            </w:pPr>
          </w:p>
        </w:tc>
        <w:tc>
          <w:tcPr>
            <w:tcW w:w="825" w:type="pct"/>
            <w:vMerge/>
          </w:tcPr>
          <w:p w14:paraId="52281998" w14:textId="77777777" w:rsidR="005F6EFA" w:rsidRPr="00E6011B" w:rsidRDefault="005F6EFA" w:rsidP="008E6A5D">
            <w:pPr>
              <w:rPr>
                <w:rFonts w:ascii="Times New Roman" w:hAnsi="Times New Roman" w:cs="Times New Roman"/>
                <w:sz w:val="28"/>
                <w:szCs w:val="28"/>
              </w:rPr>
            </w:pPr>
          </w:p>
        </w:tc>
        <w:tc>
          <w:tcPr>
            <w:tcW w:w="558" w:type="pct"/>
            <w:vMerge/>
          </w:tcPr>
          <w:p w14:paraId="676AC6EA" w14:textId="77777777" w:rsidR="005F6EFA" w:rsidRPr="00E6011B" w:rsidRDefault="005F6EFA" w:rsidP="008E6A5D">
            <w:pPr>
              <w:rPr>
                <w:rFonts w:ascii="Times New Roman" w:hAnsi="Times New Roman" w:cs="Times New Roman"/>
                <w:sz w:val="28"/>
                <w:szCs w:val="28"/>
              </w:rPr>
            </w:pPr>
          </w:p>
        </w:tc>
        <w:tc>
          <w:tcPr>
            <w:tcW w:w="1288" w:type="pct"/>
            <w:vMerge/>
          </w:tcPr>
          <w:p w14:paraId="065DF207" w14:textId="77777777" w:rsidR="005F6EFA" w:rsidRPr="00E6011B" w:rsidRDefault="005F6EFA" w:rsidP="008E6A5D">
            <w:pPr>
              <w:rPr>
                <w:rFonts w:ascii="Times New Roman" w:hAnsi="Times New Roman" w:cs="Times New Roman"/>
                <w:sz w:val="28"/>
                <w:szCs w:val="28"/>
              </w:rPr>
            </w:pPr>
          </w:p>
        </w:tc>
        <w:tc>
          <w:tcPr>
            <w:tcW w:w="2152" w:type="pct"/>
          </w:tcPr>
          <w:p w14:paraId="5D1AA30D" w14:textId="5C2D8BE0"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00D6D568" w14:textId="77777777" w:rsidTr="00B5616F">
        <w:tc>
          <w:tcPr>
            <w:tcW w:w="177" w:type="pct"/>
            <w:vMerge/>
          </w:tcPr>
          <w:p w14:paraId="027043F9" w14:textId="77777777" w:rsidR="005F6EFA" w:rsidRPr="00E6011B" w:rsidRDefault="005F6EFA" w:rsidP="008E6A5D">
            <w:pPr>
              <w:rPr>
                <w:rFonts w:ascii="Times New Roman" w:hAnsi="Times New Roman" w:cs="Times New Roman"/>
                <w:sz w:val="28"/>
                <w:szCs w:val="28"/>
              </w:rPr>
            </w:pPr>
          </w:p>
        </w:tc>
        <w:tc>
          <w:tcPr>
            <w:tcW w:w="825" w:type="pct"/>
            <w:vMerge/>
          </w:tcPr>
          <w:p w14:paraId="27EC52D8" w14:textId="77777777" w:rsidR="005F6EFA" w:rsidRPr="00E6011B" w:rsidRDefault="005F6EFA" w:rsidP="008E6A5D">
            <w:pPr>
              <w:rPr>
                <w:rFonts w:ascii="Times New Roman" w:hAnsi="Times New Roman" w:cs="Times New Roman"/>
                <w:sz w:val="28"/>
                <w:szCs w:val="28"/>
              </w:rPr>
            </w:pPr>
          </w:p>
        </w:tc>
        <w:tc>
          <w:tcPr>
            <w:tcW w:w="558" w:type="pct"/>
            <w:vMerge/>
          </w:tcPr>
          <w:p w14:paraId="3032E278" w14:textId="77777777" w:rsidR="005F6EFA" w:rsidRPr="00E6011B" w:rsidRDefault="005F6EFA" w:rsidP="008E6A5D">
            <w:pPr>
              <w:rPr>
                <w:rFonts w:ascii="Times New Roman" w:hAnsi="Times New Roman" w:cs="Times New Roman"/>
                <w:sz w:val="28"/>
                <w:szCs w:val="28"/>
              </w:rPr>
            </w:pPr>
          </w:p>
        </w:tc>
        <w:tc>
          <w:tcPr>
            <w:tcW w:w="1288" w:type="pct"/>
            <w:vMerge/>
          </w:tcPr>
          <w:p w14:paraId="2B26D057" w14:textId="77777777" w:rsidR="005F6EFA" w:rsidRPr="00E6011B" w:rsidRDefault="005F6EFA" w:rsidP="008E6A5D">
            <w:pPr>
              <w:rPr>
                <w:rFonts w:ascii="Times New Roman" w:hAnsi="Times New Roman" w:cs="Times New Roman"/>
                <w:sz w:val="28"/>
                <w:szCs w:val="28"/>
              </w:rPr>
            </w:pPr>
          </w:p>
        </w:tc>
        <w:tc>
          <w:tcPr>
            <w:tcW w:w="2152" w:type="pct"/>
          </w:tcPr>
          <w:p w14:paraId="0B135CAB" w14:textId="3D5E14B6"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 или определяется технологическим заданием и проектной документацией. Процент застройки подземной части не регламентируется.</w:t>
            </w:r>
          </w:p>
        </w:tc>
      </w:tr>
      <w:tr w:rsidR="00136056" w:rsidRPr="00E6011B" w14:paraId="142A4A08" w14:textId="77777777" w:rsidTr="00B5616F">
        <w:tc>
          <w:tcPr>
            <w:tcW w:w="177" w:type="pct"/>
            <w:vMerge w:val="restart"/>
          </w:tcPr>
          <w:p w14:paraId="4CC59C9F"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21.</w:t>
            </w:r>
          </w:p>
        </w:tc>
        <w:tc>
          <w:tcPr>
            <w:tcW w:w="825" w:type="pct"/>
            <w:vMerge w:val="restart"/>
          </w:tcPr>
          <w:p w14:paraId="54164F30"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Складские площадки</w:t>
            </w:r>
          </w:p>
        </w:tc>
        <w:tc>
          <w:tcPr>
            <w:tcW w:w="558" w:type="pct"/>
            <w:vMerge w:val="restart"/>
          </w:tcPr>
          <w:p w14:paraId="76E8B80E"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6.9.1</w:t>
            </w:r>
          </w:p>
        </w:tc>
        <w:tc>
          <w:tcPr>
            <w:tcW w:w="1288" w:type="pct"/>
            <w:vMerge w:val="restart"/>
          </w:tcPr>
          <w:p w14:paraId="58E9E633"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2152" w:type="pct"/>
          </w:tcPr>
          <w:p w14:paraId="203108C6"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4ADC868D" w14:textId="77777777" w:rsidTr="00B5616F">
        <w:tc>
          <w:tcPr>
            <w:tcW w:w="177" w:type="pct"/>
            <w:vMerge/>
          </w:tcPr>
          <w:p w14:paraId="3566CDED" w14:textId="77777777" w:rsidR="005F6EFA" w:rsidRPr="00E6011B" w:rsidRDefault="005F6EFA" w:rsidP="008E6A5D">
            <w:pPr>
              <w:rPr>
                <w:rFonts w:ascii="Times New Roman" w:hAnsi="Times New Roman" w:cs="Times New Roman"/>
                <w:sz w:val="28"/>
                <w:szCs w:val="28"/>
              </w:rPr>
            </w:pPr>
          </w:p>
        </w:tc>
        <w:tc>
          <w:tcPr>
            <w:tcW w:w="825" w:type="pct"/>
            <w:vMerge/>
          </w:tcPr>
          <w:p w14:paraId="43F6DFB4" w14:textId="77777777" w:rsidR="005F6EFA" w:rsidRPr="00E6011B" w:rsidRDefault="005F6EFA" w:rsidP="008E6A5D">
            <w:pPr>
              <w:rPr>
                <w:rFonts w:ascii="Times New Roman" w:hAnsi="Times New Roman" w:cs="Times New Roman"/>
                <w:sz w:val="28"/>
                <w:szCs w:val="28"/>
              </w:rPr>
            </w:pPr>
          </w:p>
        </w:tc>
        <w:tc>
          <w:tcPr>
            <w:tcW w:w="558" w:type="pct"/>
            <w:vMerge/>
          </w:tcPr>
          <w:p w14:paraId="70F0D7BA" w14:textId="77777777" w:rsidR="005F6EFA" w:rsidRPr="00E6011B" w:rsidRDefault="005F6EFA" w:rsidP="008E6A5D">
            <w:pPr>
              <w:rPr>
                <w:rFonts w:ascii="Times New Roman" w:hAnsi="Times New Roman" w:cs="Times New Roman"/>
                <w:sz w:val="28"/>
                <w:szCs w:val="28"/>
              </w:rPr>
            </w:pPr>
          </w:p>
        </w:tc>
        <w:tc>
          <w:tcPr>
            <w:tcW w:w="1288" w:type="pct"/>
            <w:vMerge/>
          </w:tcPr>
          <w:p w14:paraId="6290E484" w14:textId="77777777" w:rsidR="005F6EFA" w:rsidRPr="00E6011B" w:rsidRDefault="005F6EFA" w:rsidP="008E6A5D">
            <w:pPr>
              <w:rPr>
                <w:rFonts w:ascii="Times New Roman" w:hAnsi="Times New Roman" w:cs="Times New Roman"/>
                <w:sz w:val="28"/>
                <w:szCs w:val="28"/>
              </w:rPr>
            </w:pPr>
          </w:p>
        </w:tc>
        <w:tc>
          <w:tcPr>
            <w:tcW w:w="2152" w:type="pct"/>
          </w:tcPr>
          <w:p w14:paraId="6B9B9629"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4ACAD0BA" w14:textId="77777777" w:rsidTr="00B5616F">
        <w:tc>
          <w:tcPr>
            <w:tcW w:w="177" w:type="pct"/>
            <w:vMerge/>
          </w:tcPr>
          <w:p w14:paraId="0922992E" w14:textId="77777777" w:rsidR="005F6EFA" w:rsidRPr="00E6011B" w:rsidRDefault="005F6EFA" w:rsidP="008E6A5D">
            <w:pPr>
              <w:rPr>
                <w:rFonts w:ascii="Times New Roman" w:hAnsi="Times New Roman" w:cs="Times New Roman"/>
                <w:sz w:val="28"/>
                <w:szCs w:val="28"/>
              </w:rPr>
            </w:pPr>
          </w:p>
        </w:tc>
        <w:tc>
          <w:tcPr>
            <w:tcW w:w="825" w:type="pct"/>
            <w:vMerge/>
          </w:tcPr>
          <w:p w14:paraId="0F5B37E8" w14:textId="77777777" w:rsidR="005F6EFA" w:rsidRPr="00E6011B" w:rsidRDefault="005F6EFA" w:rsidP="008E6A5D">
            <w:pPr>
              <w:rPr>
                <w:rFonts w:ascii="Times New Roman" w:hAnsi="Times New Roman" w:cs="Times New Roman"/>
                <w:sz w:val="28"/>
                <w:szCs w:val="28"/>
              </w:rPr>
            </w:pPr>
          </w:p>
        </w:tc>
        <w:tc>
          <w:tcPr>
            <w:tcW w:w="558" w:type="pct"/>
            <w:vMerge/>
          </w:tcPr>
          <w:p w14:paraId="397C699E" w14:textId="77777777" w:rsidR="005F6EFA" w:rsidRPr="00E6011B" w:rsidRDefault="005F6EFA" w:rsidP="008E6A5D">
            <w:pPr>
              <w:rPr>
                <w:rFonts w:ascii="Times New Roman" w:hAnsi="Times New Roman" w:cs="Times New Roman"/>
                <w:sz w:val="28"/>
                <w:szCs w:val="28"/>
              </w:rPr>
            </w:pPr>
          </w:p>
        </w:tc>
        <w:tc>
          <w:tcPr>
            <w:tcW w:w="1288" w:type="pct"/>
            <w:vMerge/>
          </w:tcPr>
          <w:p w14:paraId="74EC9DEC" w14:textId="77777777" w:rsidR="005F6EFA" w:rsidRPr="00E6011B" w:rsidRDefault="005F6EFA" w:rsidP="008E6A5D">
            <w:pPr>
              <w:rPr>
                <w:rFonts w:ascii="Times New Roman" w:hAnsi="Times New Roman" w:cs="Times New Roman"/>
                <w:sz w:val="28"/>
                <w:szCs w:val="28"/>
              </w:rPr>
            </w:pPr>
          </w:p>
        </w:tc>
        <w:tc>
          <w:tcPr>
            <w:tcW w:w="2152" w:type="pct"/>
          </w:tcPr>
          <w:p w14:paraId="34736A89"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не подлежит установлению.</w:t>
            </w:r>
          </w:p>
        </w:tc>
      </w:tr>
      <w:tr w:rsidR="00136056" w:rsidRPr="00E6011B" w14:paraId="3A33BB6E" w14:textId="77777777" w:rsidTr="00B5616F">
        <w:tc>
          <w:tcPr>
            <w:tcW w:w="177" w:type="pct"/>
            <w:vMerge/>
          </w:tcPr>
          <w:p w14:paraId="61B649EF" w14:textId="77777777" w:rsidR="005F6EFA" w:rsidRPr="00E6011B" w:rsidRDefault="005F6EFA" w:rsidP="008E6A5D">
            <w:pPr>
              <w:rPr>
                <w:rFonts w:ascii="Times New Roman" w:hAnsi="Times New Roman" w:cs="Times New Roman"/>
                <w:sz w:val="28"/>
                <w:szCs w:val="28"/>
              </w:rPr>
            </w:pPr>
          </w:p>
        </w:tc>
        <w:tc>
          <w:tcPr>
            <w:tcW w:w="825" w:type="pct"/>
            <w:vMerge/>
          </w:tcPr>
          <w:p w14:paraId="293F31EA" w14:textId="77777777" w:rsidR="005F6EFA" w:rsidRPr="00E6011B" w:rsidRDefault="005F6EFA" w:rsidP="008E6A5D">
            <w:pPr>
              <w:rPr>
                <w:rFonts w:ascii="Times New Roman" w:hAnsi="Times New Roman" w:cs="Times New Roman"/>
                <w:sz w:val="28"/>
                <w:szCs w:val="28"/>
              </w:rPr>
            </w:pPr>
          </w:p>
        </w:tc>
        <w:tc>
          <w:tcPr>
            <w:tcW w:w="558" w:type="pct"/>
            <w:vMerge/>
          </w:tcPr>
          <w:p w14:paraId="786A9A8C" w14:textId="77777777" w:rsidR="005F6EFA" w:rsidRPr="00E6011B" w:rsidRDefault="005F6EFA" w:rsidP="008E6A5D">
            <w:pPr>
              <w:rPr>
                <w:rFonts w:ascii="Times New Roman" w:hAnsi="Times New Roman" w:cs="Times New Roman"/>
                <w:sz w:val="28"/>
                <w:szCs w:val="28"/>
              </w:rPr>
            </w:pPr>
          </w:p>
        </w:tc>
        <w:tc>
          <w:tcPr>
            <w:tcW w:w="1288" w:type="pct"/>
            <w:vMerge/>
          </w:tcPr>
          <w:p w14:paraId="2CB7E412" w14:textId="77777777" w:rsidR="005F6EFA" w:rsidRPr="00E6011B" w:rsidRDefault="005F6EFA" w:rsidP="008E6A5D">
            <w:pPr>
              <w:rPr>
                <w:rFonts w:ascii="Times New Roman" w:hAnsi="Times New Roman" w:cs="Times New Roman"/>
                <w:sz w:val="28"/>
                <w:szCs w:val="28"/>
              </w:rPr>
            </w:pPr>
          </w:p>
        </w:tc>
        <w:tc>
          <w:tcPr>
            <w:tcW w:w="2152" w:type="pct"/>
          </w:tcPr>
          <w:p w14:paraId="25B56015" w14:textId="7D903935"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136056" w:rsidRPr="00E6011B" w14:paraId="77D050BE" w14:textId="77777777" w:rsidTr="00B5616F">
        <w:tc>
          <w:tcPr>
            <w:tcW w:w="177" w:type="pct"/>
          </w:tcPr>
          <w:p w14:paraId="6DAA2E78"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22.</w:t>
            </w:r>
          </w:p>
        </w:tc>
        <w:tc>
          <w:tcPr>
            <w:tcW w:w="825" w:type="pct"/>
          </w:tcPr>
          <w:p w14:paraId="34C5A4AF"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8" w:type="pct"/>
          </w:tcPr>
          <w:p w14:paraId="1D4BA76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288" w:type="pct"/>
          </w:tcPr>
          <w:p w14:paraId="7A625F2D"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w:t>
            </w:r>
            <w:r w:rsidRPr="00E6011B">
              <w:rPr>
                <w:rFonts w:ascii="Times New Roman" w:eastAsia="Tahoma" w:hAnsi="Times New Roman" w:cs="Times New Roman"/>
                <w:sz w:val="28"/>
                <w:szCs w:val="28"/>
              </w:rPr>
              <w:lastRenderedPageBreak/>
              <w:t xml:space="preserve">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152" w:type="pct"/>
            <w:vMerge w:val="restart"/>
          </w:tcPr>
          <w:p w14:paraId="2AEA411A"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3D9BA376" w14:textId="77777777" w:rsidTr="00B5616F">
        <w:tc>
          <w:tcPr>
            <w:tcW w:w="177" w:type="pct"/>
          </w:tcPr>
          <w:p w14:paraId="0DB6821C"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23.</w:t>
            </w:r>
          </w:p>
        </w:tc>
        <w:tc>
          <w:tcPr>
            <w:tcW w:w="825" w:type="pct"/>
          </w:tcPr>
          <w:p w14:paraId="2DAA340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8" w:type="pct"/>
          </w:tcPr>
          <w:p w14:paraId="759AD1C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288" w:type="pct"/>
          </w:tcPr>
          <w:p w14:paraId="4F6F7678"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w:t>
            </w:r>
            <w:r w:rsidRPr="00E6011B">
              <w:rPr>
                <w:rFonts w:ascii="Times New Roman" w:eastAsia="Tahoma" w:hAnsi="Times New Roman" w:cs="Times New Roman"/>
                <w:sz w:val="28"/>
                <w:szCs w:val="28"/>
              </w:rPr>
              <w:lastRenderedPageBreak/>
              <w:t>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52" w:type="pct"/>
            <w:vMerge/>
          </w:tcPr>
          <w:p w14:paraId="0220C113" w14:textId="77777777" w:rsidR="005F6EFA" w:rsidRPr="00E6011B" w:rsidRDefault="005F6EFA" w:rsidP="008E6A5D">
            <w:pPr>
              <w:rPr>
                <w:rFonts w:ascii="Times New Roman" w:hAnsi="Times New Roman" w:cs="Times New Roman"/>
                <w:sz w:val="28"/>
                <w:szCs w:val="28"/>
              </w:rPr>
            </w:pPr>
          </w:p>
        </w:tc>
      </w:tr>
      <w:tr w:rsidR="00136056" w:rsidRPr="00E6011B" w14:paraId="6C855CCC" w14:textId="77777777" w:rsidTr="00B5616F">
        <w:tc>
          <w:tcPr>
            <w:tcW w:w="177" w:type="pct"/>
          </w:tcPr>
          <w:p w14:paraId="16DAAA22"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24.</w:t>
            </w:r>
          </w:p>
        </w:tc>
        <w:tc>
          <w:tcPr>
            <w:tcW w:w="825" w:type="pct"/>
          </w:tcPr>
          <w:p w14:paraId="5DBD90A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8" w:type="pct"/>
          </w:tcPr>
          <w:p w14:paraId="4C640AC6"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288" w:type="pct"/>
          </w:tcPr>
          <w:p w14:paraId="34FE242C"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E6011B">
              <w:rPr>
                <w:rFonts w:ascii="Times New Roman" w:eastAsia="Tahoma" w:hAnsi="Times New Roman" w:cs="Times New Roman"/>
                <w:sz w:val="28"/>
                <w:szCs w:val="28"/>
              </w:rPr>
              <w:lastRenderedPageBreak/>
              <w:t xml:space="preserve">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152" w:type="pct"/>
            <w:vMerge/>
          </w:tcPr>
          <w:p w14:paraId="14BE8873" w14:textId="77777777" w:rsidR="005F6EFA" w:rsidRPr="00E6011B" w:rsidRDefault="005F6EFA" w:rsidP="008E6A5D">
            <w:pPr>
              <w:rPr>
                <w:rFonts w:ascii="Times New Roman" w:hAnsi="Times New Roman" w:cs="Times New Roman"/>
                <w:sz w:val="28"/>
                <w:szCs w:val="28"/>
              </w:rPr>
            </w:pPr>
          </w:p>
        </w:tc>
      </w:tr>
      <w:tr w:rsidR="00136056" w:rsidRPr="00E6011B" w14:paraId="5081E906" w14:textId="77777777" w:rsidTr="00B5616F">
        <w:tc>
          <w:tcPr>
            <w:tcW w:w="177" w:type="pct"/>
          </w:tcPr>
          <w:p w14:paraId="5345E0B7" w14:textId="77777777" w:rsidR="005F6EFA" w:rsidRPr="00E6011B" w:rsidRDefault="005F6EFA"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25.</w:t>
            </w:r>
          </w:p>
        </w:tc>
        <w:tc>
          <w:tcPr>
            <w:tcW w:w="825" w:type="pct"/>
          </w:tcPr>
          <w:p w14:paraId="3ACAA7D2"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8" w:type="pct"/>
          </w:tcPr>
          <w:p w14:paraId="0B94E6E1"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288" w:type="pct"/>
          </w:tcPr>
          <w:p w14:paraId="6A69F311" w14:textId="77777777" w:rsidR="005F6EFA" w:rsidRPr="00E6011B" w:rsidRDefault="005F6EFA"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w:t>
            </w:r>
            <w:r w:rsidRPr="00E6011B">
              <w:rPr>
                <w:rFonts w:ascii="Times New Roman" w:eastAsia="Tahoma" w:hAnsi="Times New Roman" w:cs="Times New Roman"/>
                <w:sz w:val="28"/>
                <w:szCs w:val="28"/>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52" w:type="pct"/>
            <w:vMerge/>
          </w:tcPr>
          <w:p w14:paraId="7D9ECF41" w14:textId="77777777" w:rsidR="005F6EFA" w:rsidRPr="00E6011B" w:rsidRDefault="005F6EFA" w:rsidP="008E6A5D">
            <w:pPr>
              <w:rPr>
                <w:rFonts w:ascii="Times New Roman" w:hAnsi="Times New Roman" w:cs="Times New Roman"/>
                <w:sz w:val="28"/>
                <w:szCs w:val="28"/>
              </w:rPr>
            </w:pPr>
          </w:p>
        </w:tc>
      </w:tr>
    </w:tbl>
    <w:p w14:paraId="22D56120" w14:textId="77777777" w:rsidR="00DE3A8F" w:rsidRPr="00E6011B" w:rsidRDefault="00DE3A8F" w:rsidP="008E6A5D">
      <w:pPr>
        <w:rPr>
          <w:rFonts w:ascii="Times New Roman" w:hAnsi="Times New Roman" w:cs="Times New Roman"/>
          <w:sz w:val="28"/>
          <w:szCs w:val="28"/>
        </w:rPr>
      </w:pPr>
    </w:p>
    <w:p w14:paraId="6EFBC936" w14:textId="6732A6B0"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576484" w:rsidRPr="00E6011B">
        <w:rPr>
          <w:rFonts w:ascii="Times New Roman" w:eastAsia="Tahoma" w:hAnsi="Times New Roman" w:cs="Times New Roman"/>
          <w:b/>
          <w:sz w:val="28"/>
          <w:szCs w:val="28"/>
        </w:rPr>
        <w:t>.</w:t>
      </w:r>
    </w:p>
    <w:p w14:paraId="4C630C7C" w14:textId="77777777" w:rsidR="00DE3A8F" w:rsidRPr="00E6011B" w:rsidRDefault="00DE3A8F" w:rsidP="008E6A5D">
      <w:pPr>
        <w:rPr>
          <w:rFonts w:ascii="Times New Roman" w:hAnsi="Times New Roman" w:cs="Times New Roman"/>
          <w:sz w:val="28"/>
          <w:szCs w:val="28"/>
        </w:rPr>
      </w:pPr>
    </w:p>
    <w:p w14:paraId="21469868" w14:textId="47EA352D" w:rsidR="008B49B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576484"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454"/>
        <w:gridCol w:w="1983"/>
        <w:gridCol w:w="3507"/>
        <w:gridCol w:w="6024"/>
      </w:tblGrid>
      <w:tr w:rsidR="00136056" w:rsidRPr="00E6011B" w14:paraId="2B418B34" w14:textId="77777777" w:rsidTr="00251F2F">
        <w:trPr>
          <w:tblHeader/>
        </w:trPr>
        <w:tc>
          <w:tcPr>
            <w:tcW w:w="177" w:type="pct"/>
          </w:tcPr>
          <w:p w14:paraId="2EA7EB7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747" w:type="pct"/>
          </w:tcPr>
          <w:p w14:paraId="2211D107" w14:textId="77777777" w:rsidR="00576484"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7B00F963" w14:textId="26C30133"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84" w:type="pct"/>
          </w:tcPr>
          <w:p w14:paraId="6F6C3DE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14" w:type="pct"/>
          </w:tcPr>
          <w:p w14:paraId="268FB95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178" w:type="pct"/>
          </w:tcPr>
          <w:p w14:paraId="72C5D9C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52572EDB" w14:textId="77777777" w:rsidTr="00251F2F">
        <w:trPr>
          <w:tblHeader/>
        </w:trPr>
        <w:tc>
          <w:tcPr>
            <w:tcW w:w="177" w:type="pct"/>
          </w:tcPr>
          <w:p w14:paraId="0C861BF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47" w:type="pct"/>
          </w:tcPr>
          <w:p w14:paraId="0FEA9C0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84" w:type="pct"/>
          </w:tcPr>
          <w:p w14:paraId="3671A51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14" w:type="pct"/>
          </w:tcPr>
          <w:p w14:paraId="40D6712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178" w:type="pct"/>
          </w:tcPr>
          <w:p w14:paraId="7DC038F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18B14B9A" w14:textId="77777777" w:rsidTr="00251F2F">
        <w:tc>
          <w:tcPr>
            <w:tcW w:w="177" w:type="pct"/>
            <w:vMerge w:val="restart"/>
          </w:tcPr>
          <w:p w14:paraId="75AD659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47" w:type="pct"/>
            <w:vMerge w:val="restart"/>
          </w:tcPr>
          <w:p w14:paraId="181F507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Деловое управление</w:t>
            </w:r>
          </w:p>
        </w:tc>
        <w:tc>
          <w:tcPr>
            <w:tcW w:w="584" w:type="pct"/>
            <w:vMerge w:val="restart"/>
          </w:tcPr>
          <w:p w14:paraId="045F7DF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4.1</w:t>
            </w:r>
          </w:p>
        </w:tc>
        <w:tc>
          <w:tcPr>
            <w:tcW w:w="1314" w:type="pct"/>
            <w:vMerge w:val="restart"/>
          </w:tcPr>
          <w:p w14:paraId="5E711DB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78" w:type="pct"/>
          </w:tcPr>
          <w:p w14:paraId="348CCD6B" w14:textId="1A915BE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D33BF3" w:rsidRPr="00E6011B">
              <w:rPr>
                <w:rFonts w:ascii="Times New Roman" w:eastAsia="Tahoma" w:hAnsi="Times New Roman" w:cs="Times New Roman"/>
                <w:sz w:val="28"/>
                <w:szCs w:val="28"/>
              </w:rPr>
              <w:t>1</w:t>
            </w:r>
            <w:r w:rsidRPr="00E6011B">
              <w:rPr>
                <w:rFonts w:ascii="Times New Roman" w:eastAsia="Tahoma" w:hAnsi="Times New Roman" w:cs="Times New Roman"/>
                <w:sz w:val="28"/>
                <w:szCs w:val="28"/>
              </w:rPr>
              <w:t>00 кв.м.</w:t>
            </w:r>
          </w:p>
        </w:tc>
      </w:tr>
      <w:tr w:rsidR="00136056" w:rsidRPr="00E6011B" w14:paraId="7EC97BE2" w14:textId="77777777" w:rsidTr="00251F2F">
        <w:tc>
          <w:tcPr>
            <w:tcW w:w="177" w:type="pct"/>
            <w:vMerge/>
          </w:tcPr>
          <w:p w14:paraId="64AE2298" w14:textId="77777777" w:rsidR="00DE3A8F" w:rsidRPr="00E6011B" w:rsidRDefault="00DE3A8F" w:rsidP="008E6A5D">
            <w:pPr>
              <w:rPr>
                <w:rFonts w:ascii="Times New Roman" w:hAnsi="Times New Roman" w:cs="Times New Roman"/>
                <w:sz w:val="28"/>
                <w:szCs w:val="28"/>
              </w:rPr>
            </w:pPr>
          </w:p>
        </w:tc>
        <w:tc>
          <w:tcPr>
            <w:tcW w:w="747" w:type="pct"/>
            <w:vMerge/>
          </w:tcPr>
          <w:p w14:paraId="0771FE49" w14:textId="77777777" w:rsidR="00DE3A8F" w:rsidRPr="00E6011B" w:rsidRDefault="00DE3A8F" w:rsidP="008E6A5D">
            <w:pPr>
              <w:rPr>
                <w:rFonts w:ascii="Times New Roman" w:hAnsi="Times New Roman" w:cs="Times New Roman"/>
                <w:sz w:val="28"/>
                <w:szCs w:val="28"/>
              </w:rPr>
            </w:pPr>
          </w:p>
        </w:tc>
        <w:tc>
          <w:tcPr>
            <w:tcW w:w="584" w:type="pct"/>
            <w:vMerge/>
          </w:tcPr>
          <w:p w14:paraId="3B34DA90" w14:textId="77777777" w:rsidR="00DE3A8F" w:rsidRPr="00E6011B" w:rsidRDefault="00DE3A8F" w:rsidP="008E6A5D">
            <w:pPr>
              <w:rPr>
                <w:rFonts w:ascii="Times New Roman" w:hAnsi="Times New Roman" w:cs="Times New Roman"/>
                <w:sz w:val="28"/>
                <w:szCs w:val="28"/>
              </w:rPr>
            </w:pPr>
          </w:p>
        </w:tc>
        <w:tc>
          <w:tcPr>
            <w:tcW w:w="1314" w:type="pct"/>
            <w:vMerge/>
          </w:tcPr>
          <w:p w14:paraId="75B187F2" w14:textId="77777777" w:rsidR="00DE3A8F" w:rsidRPr="00E6011B" w:rsidRDefault="00DE3A8F" w:rsidP="008E6A5D">
            <w:pPr>
              <w:rPr>
                <w:rFonts w:ascii="Times New Roman" w:hAnsi="Times New Roman" w:cs="Times New Roman"/>
                <w:sz w:val="28"/>
                <w:szCs w:val="28"/>
              </w:rPr>
            </w:pPr>
          </w:p>
        </w:tc>
        <w:tc>
          <w:tcPr>
            <w:tcW w:w="2178" w:type="pct"/>
          </w:tcPr>
          <w:p w14:paraId="36B9539D" w14:textId="2F92CD7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D33BF3" w:rsidRPr="00E6011B">
              <w:rPr>
                <w:rFonts w:ascii="Times New Roman" w:eastAsia="Tahoma" w:hAnsi="Times New Roman" w:cs="Times New Roman"/>
                <w:sz w:val="28"/>
                <w:szCs w:val="28"/>
              </w:rPr>
              <w:t>10</w:t>
            </w:r>
            <w:r w:rsidRPr="00E6011B">
              <w:rPr>
                <w:rFonts w:ascii="Times New Roman" w:eastAsia="Tahoma" w:hAnsi="Times New Roman" w:cs="Times New Roman"/>
                <w:sz w:val="28"/>
                <w:szCs w:val="28"/>
              </w:rPr>
              <w:t>000 кв.м.</w:t>
            </w:r>
          </w:p>
        </w:tc>
      </w:tr>
      <w:tr w:rsidR="00136056" w:rsidRPr="00E6011B" w14:paraId="601DB6ED" w14:textId="77777777" w:rsidTr="00251F2F">
        <w:tc>
          <w:tcPr>
            <w:tcW w:w="177" w:type="pct"/>
            <w:vMerge/>
          </w:tcPr>
          <w:p w14:paraId="12A282BE" w14:textId="77777777" w:rsidR="00DE3A8F" w:rsidRPr="00E6011B" w:rsidRDefault="00DE3A8F" w:rsidP="008E6A5D">
            <w:pPr>
              <w:rPr>
                <w:rFonts w:ascii="Times New Roman" w:hAnsi="Times New Roman" w:cs="Times New Roman"/>
                <w:sz w:val="28"/>
                <w:szCs w:val="28"/>
              </w:rPr>
            </w:pPr>
          </w:p>
        </w:tc>
        <w:tc>
          <w:tcPr>
            <w:tcW w:w="747" w:type="pct"/>
            <w:vMerge/>
          </w:tcPr>
          <w:p w14:paraId="7F7E6D64" w14:textId="77777777" w:rsidR="00DE3A8F" w:rsidRPr="00E6011B" w:rsidRDefault="00DE3A8F" w:rsidP="008E6A5D">
            <w:pPr>
              <w:rPr>
                <w:rFonts w:ascii="Times New Roman" w:hAnsi="Times New Roman" w:cs="Times New Roman"/>
                <w:sz w:val="28"/>
                <w:szCs w:val="28"/>
              </w:rPr>
            </w:pPr>
          </w:p>
        </w:tc>
        <w:tc>
          <w:tcPr>
            <w:tcW w:w="584" w:type="pct"/>
            <w:vMerge/>
          </w:tcPr>
          <w:p w14:paraId="30378246" w14:textId="77777777" w:rsidR="00DE3A8F" w:rsidRPr="00E6011B" w:rsidRDefault="00DE3A8F" w:rsidP="008E6A5D">
            <w:pPr>
              <w:rPr>
                <w:rFonts w:ascii="Times New Roman" w:hAnsi="Times New Roman" w:cs="Times New Roman"/>
                <w:sz w:val="28"/>
                <w:szCs w:val="28"/>
              </w:rPr>
            </w:pPr>
          </w:p>
        </w:tc>
        <w:tc>
          <w:tcPr>
            <w:tcW w:w="1314" w:type="pct"/>
            <w:vMerge/>
          </w:tcPr>
          <w:p w14:paraId="5C8D9577" w14:textId="77777777" w:rsidR="00DE3A8F" w:rsidRPr="00E6011B" w:rsidRDefault="00DE3A8F" w:rsidP="008E6A5D">
            <w:pPr>
              <w:rPr>
                <w:rFonts w:ascii="Times New Roman" w:hAnsi="Times New Roman" w:cs="Times New Roman"/>
                <w:sz w:val="28"/>
                <w:szCs w:val="28"/>
              </w:rPr>
            </w:pPr>
          </w:p>
        </w:tc>
        <w:tc>
          <w:tcPr>
            <w:tcW w:w="2178" w:type="pct"/>
          </w:tcPr>
          <w:p w14:paraId="3EABCE7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940EDB3" w14:textId="77777777" w:rsidTr="00251F2F">
        <w:tc>
          <w:tcPr>
            <w:tcW w:w="177" w:type="pct"/>
            <w:vMerge/>
          </w:tcPr>
          <w:p w14:paraId="6EFF854D" w14:textId="77777777" w:rsidR="00DE3A8F" w:rsidRPr="00E6011B" w:rsidRDefault="00DE3A8F" w:rsidP="008E6A5D">
            <w:pPr>
              <w:rPr>
                <w:rFonts w:ascii="Times New Roman" w:hAnsi="Times New Roman" w:cs="Times New Roman"/>
                <w:sz w:val="28"/>
                <w:szCs w:val="28"/>
              </w:rPr>
            </w:pPr>
          </w:p>
        </w:tc>
        <w:tc>
          <w:tcPr>
            <w:tcW w:w="747" w:type="pct"/>
            <w:vMerge/>
          </w:tcPr>
          <w:p w14:paraId="5BA9C7B1" w14:textId="77777777" w:rsidR="00DE3A8F" w:rsidRPr="00E6011B" w:rsidRDefault="00DE3A8F" w:rsidP="008E6A5D">
            <w:pPr>
              <w:rPr>
                <w:rFonts w:ascii="Times New Roman" w:hAnsi="Times New Roman" w:cs="Times New Roman"/>
                <w:sz w:val="28"/>
                <w:szCs w:val="28"/>
              </w:rPr>
            </w:pPr>
          </w:p>
        </w:tc>
        <w:tc>
          <w:tcPr>
            <w:tcW w:w="584" w:type="pct"/>
            <w:vMerge/>
          </w:tcPr>
          <w:p w14:paraId="1B5EC0B9" w14:textId="77777777" w:rsidR="00DE3A8F" w:rsidRPr="00E6011B" w:rsidRDefault="00DE3A8F" w:rsidP="008E6A5D">
            <w:pPr>
              <w:rPr>
                <w:rFonts w:ascii="Times New Roman" w:hAnsi="Times New Roman" w:cs="Times New Roman"/>
                <w:sz w:val="28"/>
                <w:szCs w:val="28"/>
              </w:rPr>
            </w:pPr>
          </w:p>
        </w:tc>
        <w:tc>
          <w:tcPr>
            <w:tcW w:w="1314" w:type="pct"/>
            <w:vMerge/>
          </w:tcPr>
          <w:p w14:paraId="1D143082" w14:textId="77777777" w:rsidR="00DE3A8F" w:rsidRPr="00E6011B" w:rsidRDefault="00DE3A8F" w:rsidP="008E6A5D">
            <w:pPr>
              <w:rPr>
                <w:rFonts w:ascii="Times New Roman" w:hAnsi="Times New Roman" w:cs="Times New Roman"/>
                <w:sz w:val="28"/>
                <w:szCs w:val="28"/>
              </w:rPr>
            </w:pPr>
          </w:p>
        </w:tc>
        <w:tc>
          <w:tcPr>
            <w:tcW w:w="2178" w:type="pct"/>
          </w:tcPr>
          <w:p w14:paraId="2A95A0A7" w14:textId="53FB1AC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576484"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1C74E2C" w14:textId="77777777" w:rsidTr="00251F2F">
        <w:tc>
          <w:tcPr>
            <w:tcW w:w="177" w:type="pct"/>
            <w:vMerge/>
          </w:tcPr>
          <w:p w14:paraId="5AEBCD5C" w14:textId="77777777" w:rsidR="00DE3A8F" w:rsidRPr="00E6011B" w:rsidRDefault="00DE3A8F" w:rsidP="008E6A5D">
            <w:pPr>
              <w:rPr>
                <w:rFonts w:ascii="Times New Roman" w:hAnsi="Times New Roman" w:cs="Times New Roman"/>
                <w:sz w:val="28"/>
                <w:szCs w:val="28"/>
              </w:rPr>
            </w:pPr>
          </w:p>
        </w:tc>
        <w:tc>
          <w:tcPr>
            <w:tcW w:w="747" w:type="pct"/>
            <w:vMerge/>
          </w:tcPr>
          <w:p w14:paraId="23321A64" w14:textId="77777777" w:rsidR="00DE3A8F" w:rsidRPr="00E6011B" w:rsidRDefault="00DE3A8F" w:rsidP="008E6A5D">
            <w:pPr>
              <w:rPr>
                <w:rFonts w:ascii="Times New Roman" w:hAnsi="Times New Roman" w:cs="Times New Roman"/>
                <w:sz w:val="28"/>
                <w:szCs w:val="28"/>
              </w:rPr>
            </w:pPr>
          </w:p>
        </w:tc>
        <w:tc>
          <w:tcPr>
            <w:tcW w:w="584" w:type="pct"/>
            <w:vMerge/>
          </w:tcPr>
          <w:p w14:paraId="542B2B3E" w14:textId="77777777" w:rsidR="00DE3A8F" w:rsidRPr="00E6011B" w:rsidRDefault="00DE3A8F" w:rsidP="008E6A5D">
            <w:pPr>
              <w:rPr>
                <w:rFonts w:ascii="Times New Roman" w:hAnsi="Times New Roman" w:cs="Times New Roman"/>
                <w:sz w:val="28"/>
                <w:szCs w:val="28"/>
              </w:rPr>
            </w:pPr>
          </w:p>
        </w:tc>
        <w:tc>
          <w:tcPr>
            <w:tcW w:w="1314" w:type="pct"/>
            <w:vMerge/>
          </w:tcPr>
          <w:p w14:paraId="1726DD37" w14:textId="77777777" w:rsidR="00DE3A8F" w:rsidRPr="00E6011B" w:rsidRDefault="00DE3A8F" w:rsidP="008E6A5D">
            <w:pPr>
              <w:rPr>
                <w:rFonts w:ascii="Times New Roman" w:hAnsi="Times New Roman" w:cs="Times New Roman"/>
                <w:sz w:val="28"/>
                <w:szCs w:val="28"/>
              </w:rPr>
            </w:pPr>
          </w:p>
        </w:tc>
        <w:tc>
          <w:tcPr>
            <w:tcW w:w="2178" w:type="pct"/>
          </w:tcPr>
          <w:p w14:paraId="49014BD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8F78515" w14:textId="77777777" w:rsidTr="00251F2F">
        <w:tc>
          <w:tcPr>
            <w:tcW w:w="177" w:type="pct"/>
            <w:vMerge/>
          </w:tcPr>
          <w:p w14:paraId="7300811A" w14:textId="77777777" w:rsidR="00DE3A8F" w:rsidRPr="00E6011B" w:rsidRDefault="00DE3A8F" w:rsidP="008E6A5D">
            <w:pPr>
              <w:rPr>
                <w:rFonts w:ascii="Times New Roman" w:hAnsi="Times New Roman" w:cs="Times New Roman"/>
                <w:sz w:val="28"/>
                <w:szCs w:val="28"/>
              </w:rPr>
            </w:pPr>
          </w:p>
        </w:tc>
        <w:tc>
          <w:tcPr>
            <w:tcW w:w="747" w:type="pct"/>
            <w:vMerge/>
          </w:tcPr>
          <w:p w14:paraId="7565A619" w14:textId="77777777" w:rsidR="00DE3A8F" w:rsidRPr="00E6011B" w:rsidRDefault="00DE3A8F" w:rsidP="008E6A5D">
            <w:pPr>
              <w:rPr>
                <w:rFonts w:ascii="Times New Roman" w:hAnsi="Times New Roman" w:cs="Times New Roman"/>
                <w:sz w:val="28"/>
                <w:szCs w:val="28"/>
              </w:rPr>
            </w:pPr>
          </w:p>
        </w:tc>
        <w:tc>
          <w:tcPr>
            <w:tcW w:w="584" w:type="pct"/>
            <w:vMerge/>
          </w:tcPr>
          <w:p w14:paraId="57A1FD66" w14:textId="77777777" w:rsidR="00DE3A8F" w:rsidRPr="00E6011B" w:rsidRDefault="00DE3A8F" w:rsidP="008E6A5D">
            <w:pPr>
              <w:rPr>
                <w:rFonts w:ascii="Times New Roman" w:hAnsi="Times New Roman" w:cs="Times New Roman"/>
                <w:sz w:val="28"/>
                <w:szCs w:val="28"/>
              </w:rPr>
            </w:pPr>
          </w:p>
        </w:tc>
        <w:tc>
          <w:tcPr>
            <w:tcW w:w="1314" w:type="pct"/>
            <w:vMerge/>
          </w:tcPr>
          <w:p w14:paraId="7C8316AE" w14:textId="77777777" w:rsidR="00DE3A8F" w:rsidRPr="00E6011B" w:rsidRDefault="00DE3A8F" w:rsidP="008E6A5D">
            <w:pPr>
              <w:rPr>
                <w:rFonts w:ascii="Times New Roman" w:hAnsi="Times New Roman" w:cs="Times New Roman"/>
                <w:sz w:val="28"/>
                <w:szCs w:val="28"/>
              </w:rPr>
            </w:pPr>
          </w:p>
        </w:tc>
        <w:tc>
          <w:tcPr>
            <w:tcW w:w="2178" w:type="pct"/>
          </w:tcPr>
          <w:p w14:paraId="4C0A0F3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6863AA4" w14:textId="77777777" w:rsidTr="00251F2F">
        <w:tc>
          <w:tcPr>
            <w:tcW w:w="177" w:type="pct"/>
            <w:vMerge/>
          </w:tcPr>
          <w:p w14:paraId="0AB93C04" w14:textId="77777777" w:rsidR="00DE3A8F" w:rsidRPr="00E6011B" w:rsidRDefault="00DE3A8F" w:rsidP="008E6A5D">
            <w:pPr>
              <w:rPr>
                <w:rFonts w:ascii="Times New Roman" w:hAnsi="Times New Roman" w:cs="Times New Roman"/>
                <w:sz w:val="28"/>
                <w:szCs w:val="28"/>
              </w:rPr>
            </w:pPr>
          </w:p>
        </w:tc>
        <w:tc>
          <w:tcPr>
            <w:tcW w:w="747" w:type="pct"/>
            <w:vMerge/>
          </w:tcPr>
          <w:p w14:paraId="7F402091" w14:textId="77777777" w:rsidR="00DE3A8F" w:rsidRPr="00E6011B" w:rsidRDefault="00DE3A8F" w:rsidP="008E6A5D">
            <w:pPr>
              <w:rPr>
                <w:rFonts w:ascii="Times New Roman" w:hAnsi="Times New Roman" w:cs="Times New Roman"/>
                <w:sz w:val="28"/>
                <w:szCs w:val="28"/>
              </w:rPr>
            </w:pPr>
          </w:p>
        </w:tc>
        <w:tc>
          <w:tcPr>
            <w:tcW w:w="584" w:type="pct"/>
            <w:vMerge/>
          </w:tcPr>
          <w:p w14:paraId="5A2E66F1" w14:textId="77777777" w:rsidR="00DE3A8F" w:rsidRPr="00E6011B" w:rsidRDefault="00DE3A8F" w:rsidP="008E6A5D">
            <w:pPr>
              <w:rPr>
                <w:rFonts w:ascii="Times New Roman" w:hAnsi="Times New Roman" w:cs="Times New Roman"/>
                <w:sz w:val="28"/>
                <w:szCs w:val="28"/>
              </w:rPr>
            </w:pPr>
          </w:p>
        </w:tc>
        <w:tc>
          <w:tcPr>
            <w:tcW w:w="1314" w:type="pct"/>
            <w:vMerge/>
          </w:tcPr>
          <w:p w14:paraId="41300697" w14:textId="77777777" w:rsidR="00DE3A8F" w:rsidRPr="00E6011B" w:rsidRDefault="00DE3A8F" w:rsidP="008E6A5D">
            <w:pPr>
              <w:rPr>
                <w:rFonts w:ascii="Times New Roman" w:hAnsi="Times New Roman" w:cs="Times New Roman"/>
                <w:sz w:val="28"/>
                <w:szCs w:val="28"/>
              </w:rPr>
            </w:pPr>
          </w:p>
        </w:tc>
        <w:tc>
          <w:tcPr>
            <w:tcW w:w="2178" w:type="pct"/>
          </w:tcPr>
          <w:p w14:paraId="6A799CEE" w14:textId="20EF97C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193E63"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6A93548" w14:textId="77777777" w:rsidTr="00251F2F">
        <w:tc>
          <w:tcPr>
            <w:tcW w:w="177" w:type="pct"/>
            <w:vMerge/>
          </w:tcPr>
          <w:p w14:paraId="768479CB" w14:textId="77777777" w:rsidR="00DE3A8F" w:rsidRPr="00E6011B" w:rsidRDefault="00DE3A8F" w:rsidP="008E6A5D">
            <w:pPr>
              <w:rPr>
                <w:rFonts w:ascii="Times New Roman" w:hAnsi="Times New Roman" w:cs="Times New Roman"/>
                <w:sz w:val="28"/>
                <w:szCs w:val="28"/>
              </w:rPr>
            </w:pPr>
          </w:p>
        </w:tc>
        <w:tc>
          <w:tcPr>
            <w:tcW w:w="747" w:type="pct"/>
            <w:vMerge/>
          </w:tcPr>
          <w:p w14:paraId="5341673E" w14:textId="77777777" w:rsidR="00DE3A8F" w:rsidRPr="00E6011B" w:rsidRDefault="00DE3A8F" w:rsidP="008E6A5D">
            <w:pPr>
              <w:rPr>
                <w:rFonts w:ascii="Times New Roman" w:hAnsi="Times New Roman" w:cs="Times New Roman"/>
                <w:sz w:val="28"/>
                <w:szCs w:val="28"/>
              </w:rPr>
            </w:pPr>
          </w:p>
        </w:tc>
        <w:tc>
          <w:tcPr>
            <w:tcW w:w="584" w:type="pct"/>
            <w:vMerge/>
          </w:tcPr>
          <w:p w14:paraId="0F22912A" w14:textId="77777777" w:rsidR="00DE3A8F" w:rsidRPr="00E6011B" w:rsidRDefault="00DE3A8F" w:rsidP="008E6A5D">
            <w:pPr>
              <w:rPr>
                <w:rFonts w:ascii="Times New Roman" w:hAnsi="Times New Roman" w:cs="Times New Roman"/>
                <w:sz w:val="28"/>
                <w:szCs w:val="28"/>
              </w:rPr>
            </w:pPr>
          </w:p>
        </w:tc>
        <w:tc>
          <w:tcPr>
            <w:tcW w:w="1314" w:type="pct"/>
            <w:vMerge/>
          </w:tcPr>
          <w:p w14:paraId="3C27B15B" w14:textId="77777777" w:rsidR="00DE3A8F" w:rsidRPr="00E6011B" w:rsidRDefault="00DE3A8F" w:rsidP="008E6A5D">
            <w:pPr>
              <w:rPr>
                <w:rFonts w:ascii="Times New Roman" w:hAnsi="Times New Roman" w:cs="Times New Roman"/>
                <w:sz w:val="28"/>
                <w:szCs w:val="28"/>
              </w:rPr>
            </w:pPr>
          </w:p>
        </w:tc>
        <w:tc>
          <w:tcPr>
            <w:tcW w:w="2178" w:type="pct"/>
          </w:tcPr>
          <w:p w14:paraId="59CBB34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75534786" w14:textId="77777777" w:rsidTr="00251F2F">
        <w:tc>
          <w:tcPr>
            <w:tcW w:w="177" w:type="pct"/>
          </w:tcPr>
          <w:p w14:paraId="058C28E6" w14:textId="1712967C"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47" w:type="pct"/>
          </w:tcPr>
          <w:p w14:paraId="6D09C529" w14:textId="3F23D6DB"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Недропользование</w:t>
            </w:r>
          </w:p>
        </w:tc>
        <w:tc>
          <w:tcPr>
            <w:tcW w:w="584" w:type="pct"/>
          </w:tcPr>
          <w:p w14:paraId="2ADDAC48" w14:textId="5CF67828"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6.1</w:t>
            </w:r>
          </w:p>
        </w:tc>
        <w:tc>
          <w:tcPr>
            <w:tcW w:w="1314" w:type="pct"/>
          </w:tcPr>
          <w:p w14:paraId="15271FB3" w14:textId="766C863F"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w:t>
            </w:r>
            <w:r w:rsidRPr="00E6011B">
              <w:rPr>
                <w:rFonts w:ascii="Times New Roman" w:eastAsia="Tahoma" w:hAnsi="Times New Roman" w:cs="Times New Roman"/>
                <w:sz w:val="28"/>
                <w:szCs w:val="28"/>
              </w:rPr>
              <w:lastRenderedPageBreak/>
              <w:t xml:space="preserve">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2178" w:type="pct"/>
            <w:vMerge w:val="restart"/>
          </w:tcPr>
          <w:p w14:paraId="3C67186C"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50 кв.м.</w:t>
            </w:r>
          </w:p>
          <w:p w14:paraId="5A20B2B0"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p w14:paraId="3373E068"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74C0C8"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3D14B20A"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5DFF0D5C"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p w14:paraId="1CB0798F"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w:t>
            </w:r>
          </w:p>
          <w:p w14:paraId="39343572" w14:textId="00E34CDC"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Максимальный процент застройки в границах земельного участка – 70%, а также в соответствии с проектной документацией. Процент застройки подземной части не регламентируется.</w:t>
            </w:r>
          </w:p>
          <w:p w14:paraId="18F7CBD4" w14:textId="22F32FBB" w:rsidR="001C018F" w:rsidRPr="00E6011B" w:rsidRDefault="001C01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15%.</w:t>
            </w:r>
          </w:p>
        </w:tc>
      </w:tr>
      <w:tr w:rsidR="00136056" w:rsidRPr="00E6011B" w14:paraId="4F549686" w14:textId="77777777" w:rsidTr="00251F2F">
        <w:tc>
          <w:tcPr>
            <w:tcW w:w="177" w:type="pct"/>
          </w:tcPr>
          <w:p w14:paraId="2CFB4D83" w14:textId="774F85A9" w:rsidR="001C018F" w:rsidRPr="00E6011B" w:rsidRDefault="001C01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3.</w:t>
            </w:r>
          </w:p>
        </w:tc>
        <w:tc>
          <w:tcPr>
            <w:tcW w:w="747" w:type="pct"/>
          </w:tcPr>
          <w:p w14:paraId="3FD97747" w14:textId="40C7A0B3" w:rsidR="001C018F" w:rsidRPr="00E6011B" w:rsidRDefault="001C01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Пищевая промышленность</w:t>
            </w:r>
          </w:p>
        </w:tc>
        <w:tc>
          <w:tcPr>
            <w:tcW w:w="584" w:type="pct"/>
          </w:tcPr>
          <w:p w14:paraId="14C1ACB9" w14:textId="456CDA0E" w:rsidR="001C018F" w:rsidRPr="00E6011B" w:rsidRDefault="001C01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6.4</w:t>
            </w:r>
          </w:p>
        </w:tc>
        <w:tc>
          <w:tcPr>
            <w:tcW w:w="1314" w:type="pct"/>
          </w:tcPr>
          <w:p w14:paraId="650BE516" w14:textId="7BF61B8E" w:rsidR="001C018F" w:rsidRPr="00E6011B" w:rsidRDefault="001C01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78" w:type="pct"/>
            <w:vMerge/>
          </w:tcPr>
          <w:p w14:paraId="14605975" w14:textId="77777777" w:rsidR="001C018F" w:rsidRPr="00E6011B" w:rsidRDefault="001C018F" w:rsidP="008E6A5D">
            <w:pPr>
              <w:rPr>
                <w:rFonts w:ascii="Times New Roman" w:eastAsia="Tahoma" w:hAnsi="Times New Roman" w:cs="Times New Roman"/>
                <w:sz w:val="28"/>
                <w:szCs w:val="28"/>
              </w:rPr>
            </w:pPr>
          </w:p>
        </w:tc>
      </w:tr>
      <w:tr w:rsidR="00136056" w:rsidRPr="00E6011B" w14:paraId="6B77AA52" w14:textId="77777777" w:rsidTr="00251F2F">
        <w:tc>
          <w:tcPr>
            <w:tcW w:w="177" w:type="pct"/>
          </w:tcPr>
          <w:p w14:paraId="3C0CEA42" w14:textId="77777777" w:rsidR="001C018F" w:rsidRPr="00E6011B" w:rsidRDefault="001C01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4.</w:t>
            </w:r>
          </w:p>
        </w:tc>
        <w:tc>
          <w:tcPr>
            <w:tcW w:w="747" w:type="pct"/>
          </w:tcPr>
          <w:p w14:paraId="5683C61C"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84" w:type="pct"/>
          </w:tcPr>
          <w:p w14:paraId="1853FBBD"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14" w:type="pct"/>
          </w:tcPr>
          <w:p w14:paraId="68ED33C9"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178" w:type="pct"/>
          </w:tcPr>
          <w:p w14:paraId="6EE893B6" w14:textId="77777777" w:rsidR="001C018F" w:rsidRPr="00E6011B" w:rsidRDefault="001C01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59324121" w14:textId="77777777" w:rsidR="00251F2F" w:rsidRPr="00E6011B" w:rsidRDefault="00251F2F" w:rsidP="008E6A5D">
      <w:pPr>
        <w:ind w:firstLine="720"/>
        <w:rPr>
          <w:rFonts w:ascii="Times New Roman" w:eastAsia="Tahoma" w:hAnsi="Times New Roman" w:cs="Times New Roman"/>
          <w:b/>
          <w:sz w:val="28"/>
          <w:szCs w:val="28"/>
        </w:rPr>
      </w:pPr>
    </w:p>
    <w:p w14:paraId="40F18093" w14:textId="3DA3FDE4"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61B6B6A5"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989CE7B"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76C305CB"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32C23708"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5FC5F22A"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47E8214E"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506AC75C" w14:textId="6F2D4521" w:rsidR="003653D2"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4497FA3E" w14:textId="77777777" w:rsidR="003653D2" w:rsidRPr="00E6011B" w:rsidRDefault="003653D2" w:rsidP="008E6A5D">
      <w:pPr>
        <w:rPr>
          <w:rFonts w:ascii="Times New Roman" w:hAnsi="Times New Roman" w:cs="Times New Roman"/>
          <w:sz w:val="28"/>
          <w:szCs w:val="28"/>
        </w:rPr>
      </w:pPr>
    </w:p>
    <w:p w14:paraId="2C2E5CD0" w14:textId="5740ADBE" w:rsidR="00057E45" w:rsidRPr="00E6011B" w:rsidRDefault="00057E45" w:rsidP="00057E45">
      <w:pPr>
        <w:pStyle w:val="3"/>
        <w:jc w:val="center"/>
        <w:rPr>
          <w:rFonts w:ascii="Times New Roman" w:hAnsi="Times New Roman" w:cs="Times New Roman"/>
          <w:color w:val="auto"/>
          <w:sz w:val="28"/>
          <w:szCs w:val="28"/>
        </w:rPr>
      </w:pPr>
      <w:bookmarkStart w:id="233" w:name="_Toc223451316"/>
      <w:r w:rsidRPr="00E6011B">
        <w:rPr>
          <w:rFonts w:ascii="Times New Roman" w:eastAsia="Tahoma" w:hAnsi="Times New Roman" w:cs="Times New Roman"/>
          <w:color w:val="auto"/>
          <w:sz w:val="28"/>
          <w:szCs w:val="28"/>
        </w:rPr>
        <w:lastRenderedPageBreak/>
        <w:t>3</w:t>
      </w:r>
      <w:r w:rsidR="006E4913">
        <w:rPr>
          <w:rFonts w:ascii="Times New Roman" w:eastAsia="Tahoma" w:hAnsi="Times New Roman" w:cs="Times New Roman"/>
          <w:color w:val="auto"/>
          <w:sz w:val="28"/>
          <w:szCs w:val="28"/>
        </w:rPr>
        <w:t>9</w:t>
      </w:r>
      <w:r w:rsidRPr="00E6011B">
        <w:rPr>
          <w:rFonts w:ascii="Times New Roman" w:eastAsia="Tahoma" w:hAnsi="Times New Roman" w:cs="Times New Roman"/>
          <w:color w:val="auto"/>
          <w:sz w:val="28"/>
          <w:szCs w:val="28"/>
        </w:rPr>
        <w:t>.1</w:t>
      </w:r>
      <w:r w:rsidR="006E4913">
        <w:rPr>
          <w:rFonts w:ascii="Times New Roman" w:eastAsia="Tahoma" w:hAnsi="Times New Roman" w:cs="Times New Roman"/>
          <w:color w:val="auto"/>
          <w:sz w:val="28"/>
          <w:szCs w:val="28"/>
        </w:rPr>
        <w:t>4</w:t>
      </w:r>
      <w:r w:rsidRPr="00E6011B">
        <w:rPr>
          <w:rFonts w:ascii="Times New Roman" w:eastAsia="Tahoma" w:hAnsi="Times New Roman" w:cs="Times New Roman"/>
          <w:color w:val="auto"/>
          <w:sz w:val="28"/>
          <w:szCs w:val="28"/>
        </w:rPr>
        <w:t xml:space="preserve">. </w:t>
      </w:r>
      <w:r w:rsidR="00603F41" w:rsidRPr="00E6011B">
        <w:rPr>
          <w:rFonts w:ascii="Times New Roman" w:eastAsia="Tahoma" w:hAnsi="Times New Roman" w:cs="Times New Roman"/>
          <w:color w:val="auto"/>
          <w:sz w:val="28"/>
          <w:szCs w:val="28"/>
        </w:rPr>
        <w:t xml:space="preserve">Зона ведения садоводства и огородничества </w:t>
      </w:r>
      <w:r w:rsidRPr="00E6011B">
        <w:rPr>
          <w:rFonts w:ascii="Times New Roman" w:eastAsia="Tahoma" w:hAnsi="Times New Roman" w:cs="Times New Roman"/>
          <w:color w:val="auto"/>
          <w:sz w:val="28"/>
          <w:szCs w:val="28"/>
        </w:rPr>
        <w:t>(СХ3</w:t>
      </w:r>
      <w:r w:rsidR="00102D9E" w:rsidRPr="00E6011B">
        <w:rPr>
          <w:rFonts w:ascii="Times New Roman" w:eastAsia="Tahoma" w:hAnsi="Times New Roman" w:cs="Times New Roman"/>
          <w:color w:val="auto"/>
          <w:sz w:val="28"/>
          <w:szCs w:val="28"/>
        </w:rPr>
        <w:t>.1</w:t>
      </w:r>
      <w:r w:rsidRPr="00E6011B">
        <w:rPr>
          <w:rFonts w:ascii="Times New Roman" w:eastAsia="Tahoma" w:hAnsi="Times New Roman" w:cs="Times New Roman"/>
          <w:color w:val="auto"/>
          <w:sz w:val="28"/>
          <w:szCs w:val="28"/>
        </w:rPr>
        <w:t>)</w:t>
      </w:r>
      <w:bookmarkEnd w:id="233"/>
    </w:p>
    <w:p w14:paraId="09AB5A7A" w14:textId="77777777" w:rsidR="00057E45" w:rsidRPr="00E6011B" w:rsidRDefault="00057E45" w:rsidP="00057E45">
      <w:pPr>
        <w:rPr>
          <w:rFonts w:ascii="Times New Roman" w:hAnsi="Times New Roman" w:cs="Times New Roman"/>
          <w:sz w:val="28"/>
          <w:szCs w:val="28"/>
        </w:rPr>
      </w:pPr>
    </w:p>
    <w:p w14:paraId="0DBAB5AB" w14:textId="77777777" w:rsidR="00057E45" w:rsidRPr="00E6011B" w:rsidRDefault="00057E45" w:rsidP="00057E45">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p>
    <w:tbl>
      <w:tblPr>
        <w:tblStyle w:val="ac"/>
        <w:tblW w:w="5000" w:type="pct"/>
        <w:tblLook w:val="04A0" w:firstRow="1" w:lastRow="0" w:firstColumn="1" w:lastColumn="0" w:noHBand="0" w:noVBand="1"/>
      </w:tblPr>
      <w:tblGrid>
        <w:gridCol w:w="594"/>
        <w:gridCol w:w="2231"/>
        <w:gridCol w:w="1983"/>
        <w:gridCol w:w="3624"/>
        <w:gridCol w:w="6130"/>
      </w:tblGrid>
      <w:tr w:rsidR="00136056" w:rsidRPr="00E6011B" w14:paraId="06C29164" w14:textId="77777777" w:rsidTr="005277BF">
        <w:trPr>
          <w:tblHeader/>
        </w:trPr>
        <w:tc>
          <w:tcPr>
            <w:tcW w:w="176" w:type="pct"/>
          </w:tcPr>
          <w:p w14:paraId="4ED80F34"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6" w:type="pct"/>
          </w:tcPr>
          <w:p w14:paraId="51CC0C91"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1C0AE5E1"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8" w:type="pct"/>
          </w:tcPr>
          <w:p w14:paraId="69219BF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8" w:type="pct"/>
          </w:tcPr>
          <w:p w14:paraId="496A1C0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704B9A0" w14:textId="77777777" w:rsidTr="005277BF">
        <w:trPr>
          <w:tblHeader/>
        </w:trPr>
        <w:tc>
          <w:tcPr>
            <w:tcW w:w="176" w:type="pct"/>
          </w:tcPr>
          <w:p w14:paraId="71505010"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311C727F"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2B612F34"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8" w:type="pct"/>
          </w:tcPr>
          <w:p w14:paraId="4A5CB927"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8" w:type="pct"/>
          </w:tcPr>
          <w:p w14:paraId="6237F025"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2F8E9115" w14:textId="77777777" w:rsidTr="005277BF">
        <w:tc>
          <w:tcPr>
            <w:tcW w:w="176" w:type="pct"/>
            <w:vMerge w:val="restart"/>
          </w:tcPr>
          <w:p w14:paraId="2B51DE1B"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vMerge w:val="restart"/>
          </w:tcPr>
          <w:p w14:paraId="7EC2876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Ведение садоводства</w:t>
            </w:r>
          </w:p>
        </w:tc>
        <w:tc>
          <w:tcPr>
            <w:tcW w:w="551" w:type="pct"/>
            <w:vMerge w:val="restart"/>
          </w:tcPr>
          <w:p w14:paraId="07D0585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13.2</w:t>
            </w:r>
          </w:p>
        </w:tc>
        <w:tc>
          <w:tcPr>
            <w:tcW w:w="1358" w:type="pct"/>
            <w:vMerge w:val="restart"/>
          </w:tcPr>
          <w:p w14:paraId="5EDA2C8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 </w:t>
            </w:r>
          </w:p>
        </w:tc>
        <w:tc>
          <w:tcPr>
            <w:tcW w:w="2218" w:type="pct"/>
          </w:tcPr>
          <w:p w14:paraId="72EAAA27" w14:textId="55AD3D6D"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603F41" w:rsidRPr="00E6011B">
              <w:rPr>
                <w:rFonts w:ascii="Times New Roman" w:eastAsia="Tahoma" w:hAnsi="Times New Roman" w:cs="Times New Roman"/>
                <w:sz w:val="28"/>
                <w:szCs w:val="28"/>
              </w:rPr>
              <w:t>6</w:t>
            </w:r>
            <w:r w:rsidRPr="00E6011B">
              <w:rPr>
                <w:rFonts w:ascii="Times New Roman" w:eastAsia="Tahoma" w:hAnsi="Times New Roman" w:cs="Times New Roman"/>
                <w:sz w:val="28"/>
                <w:szCs w:val="28"/>
              </w:rPr>
              <w:t>00 кв.м.</w:t>
            </w:r>
          </w:p>
        </w:tc>
      </w:tr>
      <w:tr w:rsidR="00136056" w:rsidRPr="00E6011B" w14:paraId="3FE17B47" w14:textId="77777777" w:rsidTr="005277BF">
        <w:tc>
          <w:tcPr>
            <w:tcW w:w="176" w:type="pct"/>
            <w:vMerge/>
          </w:tcPr>
          <w:p w14:paraId="0B60904C" w14:textId="77777777" w:rsidR="00057E45" w:rsidRPr="00E6011B" w:rsidRDefault="00057E45" w:rsidP="005277BF">
            <w:pPr>
              <w:rPr>
                <w:rFonts w:ascii="Times New Roman" w:hAnsi="Times New Roman" w:cs="Times New Roman"/>
                <w:sz w:val="28"/>
                <w:szCs w:val="28"/>
              </w:rPr>
            </w:pPr>
          </w:p>
        </w:tc>
        <w:tc>
          <w:tcPr>
            <w:tcW w:w="696" w:type="pct"/>
            <w:vMerge/>
          </w:tcPr>
          <w:p w14:paraId="128C79E5" w14:textId="77777777" w:rsidR="00057E45" w:rsidRPr="00E6011B" w:rsidRDefault="00057E45" w:rsidP="005277BF">
            <w:pPr>
              <w:rPr>
                <w:rFonts w:ascii="Times New Roman" w:hAnsi="Times New Roman" w:cs="Times New Roman"/>
                <w:sz w:val="28"/>
                <w:szCs w:val="28"/>
              </w:rPr>
            </w:pPr>
          </w:p>
        </w:tc>
        <w:tc>
          <w:tcPr>
            <w:tcW w:w="551" w:type="pct"/>
            <w:vMerge/>
          </w:tcPr>
          <w:p w14:paraId="322D0834" w14:textId="77777777" w:rsidR="00057E45" w:rsidRPr="00E6011B" w:rsidRDefault="00057E45" w:rsidP="005277BF">
            <w:pPr>
              <w:rPr>
                <w:rFonts w:ascii="Times New Roman" w:hAnsi="Times New Roman" w:cs="Times New Roman"/>
                <w:sz w:val="28"/>
                <w:szCs w:val="28"/>
              </w:rPr>
            </w:pPr>
          </w:p>
        </w:tc>
        <w:tc>
          <w:tcPr>
            <w:tcW w:w="1358" w:type="pct"/>
            <w:vMerge/>
          </w:tcPr>
          <w:p w14:paraId="04A08DB5" w14:textId="77777777" w:rsidR="00057E45" w:rsidRPr="00E6011B" w:rsidRDefault="00057E45" w:rsidP="005277BF">
            <w:pPr>
              <w:rPr>
                <w:rFonts w:ascii="Times New Roman" w:hAnsi="Times New Roman" w:cs="Times New Roman"/>
                <w:sz w:val="28"/>
                <w:szCs w:val="28"/>
              </w:rPr>
            </w:pPr>
          </w:p>
        </w:tc>
        <w:tc>
          <w:tcPr>
            <w:tcW w:w="2218" w:type="pct"/>
          </w:tcPr>
          <w:p w14:paraId="1E6911E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 кв.м.</w:t>
            </w:r>
          </w:p>
        </w:tc>
      </w:tr>
      <w:tr w:rsidR="00136056" w:rsidRPr="00E6011B" w14:paraId="1C7BB97B" w14:textId="77777777" w:rsidTr="005277BF">
        <w:tc>
          <w:tcPr>
            <w:tcW w:w="176" w:type="pct"/>
            <w:vMerge/>
          </w:tcPr>
          <w:p w14:paraId="484325E3" w14:textId="77777777" w:rsidR="00057E45" w:rsidRPr="00E6011B" w:rsidRDefault="00057E45" w:rsidP="005277BF">
            <w:pPr>
              <w:rPr>
                <w:rFonts w:ascii="Times New Roman" w:hAnsi="Times New Roman" w:cs="Times New Roman"/>
                <w:sz w:val="28"/>
                <w:szCs w:val="28"/>
              </w:rPr>
            </w:pPr>
          </w:p>
        </w:tc>
        <w:tc>
          <w:tcPr>
            <w:tcW w:w="696" w:type="pct"/>
            <w:vMerge/>
          </w:tcPr>
          <w:p w14:paraId="53116029" w14:textId="77777777" w:rsidR="00057E45" w:rsidRPr="00E6011B" w:rsidRDefault="00057E45" w:rsidP="005277BF">
            <w:pPr>
              <w:rPr>
                <w:rFonts w:ascii="Times New Roman" w:hAnsi="Times New Roman" w:cs="Times New Roman"/>
                <w:sz w:val="28"/>
                <w:szCs w:val="28"/>
              </w:rPr>
            </w:pPr>
          </w:p>
        </w:tc>
        <w:tc>
          <w:tcPr>
            <w:tcW w:w="551" w:type="pct"/>
            <w:vMerge/>
          </w:tcPr>
          <w:p w14:paraId="5CA2F7E8" w14:textId="77777777" w:rsidR="00057E45" w:rsidRPr="00E6011B" w:rsidRDefault="00057E45" w:rsidP="005277BF">
            <w:pPr>
              <w:rPr>
                <w:rFonts w:ascii="Times New Roman" w:hAnsi="Times New Roman" w:cs="Times New Roman"/>
                <w:sz w:val="28"/>
                <w:szCs w:val="28"/>
              </w:rPr>
            </w:pPr>
          </w:p>
        </w:tc>
        <w:tc>
          <w:tcPr>
            <w:tcW w:w="1358" w:type="pct"/>
            <w:vMerge/>
          </w:tcPr>
          <w:p w14:paraId="730D7883" w14:textId="77777777" w:rsidR="00057E45" w:rsidRPr="00E6011B" w:rsidRDefault="00057E45" w:rsidP="005277BF">
            <w:pPr>
              <w:rPr>
                <w:rFonts w:ascii="Times New Roman" w:hAnsi="Times New Roman" w:cs="Times New Roman"/>
                <w:sz w:val="28"/>
                <w:szCs w:val="28"/>
              </w:rPr>
            </w:pPr>
          </w:p>
        </w:tc>
        <w:tc>
          <w:tcPr>
            <w:tcW w:w="2218" w:type="pct"/>
          </w:tcPr>
          <w:p w14:paraId="66D535BE"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12 м за исключением земельных участков, образуемых под существующими объектами капитального строительства.</w:t>
            </w:r>
          </w:p>
        </w:tc>
      </w:tr>
      <w:tr w:rsidR="00136056" w:rsidRPr="00E6011B" w14:paraId="2489D65E" w14:textId="77777777" w:rsidTr="005277BF">
        <w:tc>
          <w:tcPr>
            <w:tcW w:w="176" w:type="pct"/>
            <w:vMerge/>
          </w:tcPr>
          <w:p w14:paraId="51875609" w14:textId="77777777" w:rsidR="00057E45" w:rsidRPr="00E6011B" w:rsidRDefault="00057E45" w:rsidP="005277BF">
            <w:pPr>
              <w:rPr>
                <w:rFonts w:ascii="Times New Roman" w:hAnsi="Times New Roman" w:cs="Times New Roman"/>
                <w:sz w:val="28"/>
                <w:szCs w:val="28"/>
              </w:rPr>
            </w:pPr>
          </w:p>
        </w:tc>
        <w:tc>
          <w:tcPr>
            <w:tcW w:w="696" w:type="pct"/>
            <w:vMerge/>
          </w:tcPr>
          <w:p w14:paraId="4FFC7381" w14:textId="77777777" w:rsidR="00057E45" w:rsidRPr="00E6011B" w:rsidRDefault="00057E45" w:rsidP="005277BF">
            <w:pPr>
              <w:rPr>
                <w:rFonts w:ascii="Times New Roman" w:hAnsi="Times New Roman" w:cs="Times New Roman"/>
                <w:sz w:val="28"/>
                <w:szCs w:val="28"/>
              </w:rPr>
            </w:pPr>
          </w:p>
        </w:tc>
        <w:tc>
          <w:tcPr>
            <w:tcW w:w="551" w:type="pct"/>
            <w:vMerge/>
          </w:tcPr>
          <w:p w14:paraId="22E80CB5" w14:textId="77777777" w:rsidR="00057E45" w:rsidRPr="00E6011B" w:rsidRDefault="00057E45" w:rsidP="005277BF">
            <w:pPr>
              <w:rPr>
                <w:rFonts w:ascii="Times New Roman" w:hAnsi="Times New Roman" w:cs="Times New Roman"/>
                <w:sz w:val="28"/>
                <w:szCs w:val="28"/>
              </w:rPr>
            </w:pPr>
          </w:p>
        </w:tc>
        <w:tc>
          <w:tcPr>
            <w:tcW w:w="1358" w:type="pct"/>
            <w:vMerge/>
          </w:tcPr>
          <w:p w14:paraId="3B3C445C" w14:textId="77777777" w:rsidR="00057E45" w:rsidRPr="00E6011B" w:rsidRDefault="00057E45" w:rsidP="005277BF">
            <w:pPr>
              <w:rPr>
                <w:rFonts w:ascii="Times New Roman" w:hAnsi="Times New Roman" w:cs="Times New Roman"/>
                <w:sz w:val="28"/>
                <w:szCs w:val="28"/>
              </w:rPr>
            </w:pPr>
          </w:p>
        </w:tc>
        <w:tc>
          <w:tcPr>
            <w:tcW w:w="2218" w:type="pct"/>
          </w:tcPr>
          <w:p w14:paraId="121757A3"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1F0E9E3B" w14:textId="77777777" w:rsidTr="005277BF">
        <w:tc>
          <w:tcPr>
            <w:tcW w:w="176" w:type="pct"/>
            <w:vMerge/>
          </w:tcPr>
          <w:p w14:paraId="56F198EE" w14:textId="77777777" w:rsidR="00057E45" w:rsidRPr="00E6011B" w:rsidRDefault="00057E45" w:rsidP="005277BF">
            <w:pPr>
              <w:rPr>
                <w:rFonts w:ascii="Times New Roman" w:hAnsi="Times New Roman" w:cs="Times New Roman"/>
                <w:sz w:val="28"/>
                <w:szCs w:val="28"/>
              </w:rPr>
            </w:pPr>
          </w:p>
        </w:tc>
        <w:tc>
          <w:tcPr>
            <w:tcW w:w="696" w:type="pct"/>
            <w:vMerge/>
          </w:tcPr>
          <w:p w14:paraId="0D84D8ED" w14:textId="77777777" w:rsidR="00057E45" w:rsidRPr="00E6011B" w:rsidRDefault="00057E45" w:rsidP="005277BF">
            <w:pPr>
              <w:rPr>
                <w:rFonts w:ascii="Times New Roman" w:hAnsi="Times New Roman" w:cs="Times New Roman"/>
                <w:sz w:val="28"/>
                <w:szCs w:val="28"/>
              </w:rPr>
            </w:pPr>
          </w:p>
        </w:tc>
        <w:tc>
          <w:tcPr>
            <w:tcW w:w="551" w:type="pct"/>
            <w:vMerge/>
          </w:tcPr>
          <w:p w14:paraId="3C82B63E" w14:textId="77777777" w:rsidR="00057E45" w:rsidRPr="00E6011B" w:rsidRDefault="00057E45" w:rsidP="005277BF">
            <w:pPr>
              <w:rPr>
                <w:rFonts w:ascii="Times New Roman" w:hAnsi="Times New Roman" w:cs="Times New Roman"/>
                <w:sz w:val="28"/>
                <w:szCs w:val="28"/>
              </w:rPr>
            </w:pPr>
          </w:p>
        </w:tc>
        <w:tc>
          <w:tcPr>
            <w:tcW w:w="1358" w:type="pct"/>
            <w:vMerge/>
          </w:tcPr>
          <w:p w14:paraId="7D964090" w14:textId="77777777" w:rsidR="00057E45" w:rsidRPr="00E6011B" w:rsidRDefault="00057E45" w:rsidP="005277BF">
            <w:pPr>
              <w:rPr>
                <w:rFonts w:ascii="Times New Roman" w:hAnsi="Times New Roman" w:cs="Times New Roman"/>
                <w:sz w:val="28"/>
                <w:szCs w:val="28"/>
              </w:rPr>
            </w:pPr>
          </w:p>
        </w:tc>
        <w:tc>
          <w:tcPr>
            <w:tcW w:w="2218" w:type="pct"/>
          </w:tcPr>
          <w:p w14:paraId="0837BE91"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9663AA"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w:t>
            </w:r>
            <w:r w:rsidRPr="00E6011B">
              <w:rPr>
                <w:rFonts w:ascii="Times New Roman" w:eastAsia="Tahoma" w:hAnsi="Times New Roman" w:cs="Times New Roman"/>
                <w:sz w:val="28"/>
                <w:szCs w:val="28"/>
              </w:rPr>
              <w:lastRenderedPageBreak/>
              <w:t>зданиями.</w:t>
            </w:r>
            <w:r w:rsidRPr="00E6011B">
              <w:rPr>
                <w:rFonts w:ascii="Times New Roman" w:eastAsia="Tahoma" w:hAnsi="Times New Roman" w:cs="Times New Roman"/>
                <w:sz w:val="28"/>
                <w:szCs w:val="28"/>
              </w:rPr>
              <w:br/>
              <w:t>Противопожарные расстояния между жилыми зданиями принимать в соответствии с действующими противопожарными нормами в зависимости от степени огнестойкости и класса их конструктивной пожарной опасности.</w:t>
            </w:r>
            <w:r w:rsidRPr="00E6011B">
              <w:rPr>
                <w:rFonts w:ascii="Times New Roman" w:eastAsia="Tahoma" w:hAnsi="Times New Roman" w:cs="Times New Roman"/>
                <w:sz w:val="28"/>
                <w:szCs w:val="28"/>
              </w:rPr>
              <w:br/>
              <w:t>Действие градостроительного регламента в части минимального отступа от границ земельных участков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границ земельного участка от которых составляют менее минимальных отступов, установленных Правилами. Минимальный отступ от таких объектов до границ земельных участков принимается равным фактическому расстоянию от объектов до границ земельных участков.</w:t>
            </w:r>
            <w:r w:rsidRPr="00E6011B">
              <w:rPr>
                <w:rFonts w:ascii="Times New Roman" w:eastAsia="Tahoma" w:hAnsi="Times New Roman" w:cs="Times New Roman"/>
                <w:sz w:val="28"/>
                <w:szCs w:val="28"/>
              </w:rPr>
              <w:br/>
              <w:t xml:space="preserve">В сложившейся застройке, при ширине земельного участка 12 м         и менее, для строительства жилого дома минимальный отступ от границы соседнего участка составляет не менее: </w:t>
            </w:r>
          </w:p>
          <w:p w14:paraId="6D7A6A4A"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 xml:space="preserve">1,0 м – для одноэтажного жилого дома;  </w:t>
            </w:r>
          </w:p>
          <w:p w14:paraId="0C4C8A8D"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1,5 м – для двухэтажного жилого дома;  </w:t>
            </w:r>
          </w:p>
          <w:p w14:paraId="6F6C0BD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2,0 м – для трехэтажного жилого дома, при условии, что расстояние до расположенного на соседнем земельном участке жилого дома не менее – 6 м.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r w:rsidRPr="00E6011B">
              <w:rPr>
                <w:rFonts w:ascii="Times New Roman" w:eastAsia="Tahoma" w:hAnsi="Times New Roman" w:cs="Times New Roman"/>
                <w:sz w:val="28"/>
                <w:szCs w:val="28"/>
              </w:rPr>
              <w:br/>
              <w:t>Расстояние между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tc>
      </w:tr>
      <w:tr w:rsidR="00136056" w:rsidRPr="00E6011B" w14:paraId="60A815FC" w14:textId="77777777" w:rsidTr="005277BF">
        <w:tc>
          <w:tcPr>
            <w:tcW w:w="176" w:type="pct"/>
            <w:vMerge/>
          </w:tcPr>
          <w:p w14:paraId="0ED90B96" w14:textId="77777777" w:rsidR="00057E45" w:rsidRPr="00E6011B" w:rsidRDefault="00057E45" w:rsidP="005277BF">
            <w:pPr>
              <w:rPr>
                <w:rFonts w:ascii="Times New Roman" w:hAnsi="Times New Roman" w:cs="Times New Roman"/>
                <w:sz w:val="28"/>
                <w:szCs w:val="28"/>
              </w:rPr>
            </w:pPr>
          </w:p>
        </w:tc>
        <w:tc>
          <w:tcPr>
            <w:tcW w:w="696" w:type="pct"/>
            <w:vMerge/>
          </w:tcPr>
          <w:p w14:paraId="379E3E47" w14:textId="77777777" w:rsidR="00057E45" w:rsidRPr="00E6011B" w:rsidRDefault="00057E45" w:rsidP="005277BF">
            <w:pPr>
              <w:rPr>
                <w:rFonts w:ascii="Times New Roman" w:hAnsi="Times New Roman" w:cs="Times New Roman"/>
                <w:sz w:val="28"/>
                <w:szCs w:val="28"/>
              </w:rPr>
            </w:pPr>
          </w:p>
        </w:tc>
        <w:tc>
          <w:tcPr>
            <w:tcW w:w="551" w:type="pct"/>
            <w:vMerge/>
          </w:tcPr>
          <w:p w14:paraId="4CC7F9E4" w14:textId="77777777" w:rsidR="00057E45" w:rsidRPr="00E6011B" w:rsidRDefault="00057E45" w:rsidP="005277BF">
            <w:pPr>
              <w:rPr>
                <w:rFonts w:ascii="Times New Roman" w:hAnsi="Times New Roman" w:cs="Times New Roman"/>
                <w:sz w:val="28"/>
                <w:szCs w:val="28"/>
              </w:rPr>
            </w:pPr>
          </w:p>
        </w:tc>
        <w:tc>
          <w:tcPr>
            <w:tcW w:w="1358" w:type="pct"/>
            <w:vMerge/>
          </w:tcPr>
          <w:p w14:paraId="2ECA8056" w14:textId="77777777" w:rsidR="00057E45" w:rsidRPr="00E6011B" w:rsidRDefault="00057E45" w:rsidP="005277BF">
            <w:pPr>
              <w:rPr>
                <w:rFonts w:ascii="Times New Roman" w:hAnsi="Times New Roman" w:cs="Times New Roman"/>
                <w:sz w:val="28"/>
                <w:szCs w:val="28"/>
              </w:rPr>
            </w:pPr>
          </w:p>
        </w:tc>
        <w:tc>
          <w:tcPr>
            <w:tcW w:w="2218" w:type="pct"/>
          </w:tcPr>
          <w:p w14:paraId="29AA3B49"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w:t>
            </w:r>
            <w:r w:rsidRPr="00E6011B">
              <w:rPr>
                <w:rFonts w:ascii="Times New Roman" w:eastAsia="Tahoma" w:hAnsi="Times New Roman" w:cs="Times New Roman"/>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 </w:t>
            </w:r>
          </w:p>
          <w:p w14:paraId="02B1236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 условиях сложившейся застройки, основные строения допускается размещать по сложившейся линии застройки. Действие градостроительного регламента в части минимального отступа от красной линии или территорий общего пользования не распространяется на случаи реконструкции существующих объектов капитального строительства, право собственности на которые возникло до введения в действие настоящих Правил и расстояния до красной линии или территорий общего пользования от которых составляют менее минимальных отступов, установленных Правилами. Минимальный отступ от таких объектов принимается равным фактическому расстоянию от объектов до красной линии или территорий общего пользования.  При этом входные группы и крыльца не должны размещаться на территориях общего пользования.</w:t>
            </w:r>
          </w:p>
        </w:tc>
      </w:tr>
      <w:tr w:rsidR="00136056" w:rsidRPr="00E6011B" w14:paraId="371EA1C4" w14:textId="77777777" w:rsidTr="005277BF">
        <w:tc>
          <w:tcPr>
            <w:tcW w:w="176" w:type="pct"/>
            <w:vMerge/>
          </w:tcPr>
          <w:p w14:paraId="2B605026" w14:textId="77777777" w:rsidR="00057E45" w:rsidRPr="00E6011B" w:rsidRDefault="00057E45" w:rsidP="005277BF">
            <w:pPr>
              <w:rPr>
                <w:rFonts w:ascii="Times New Roman" w:hAnsi="Times New Roman" w:cs="Times New Roman"/>
                <w:sz w:val="28"/>
                <w:szCs w:val="28"/>
              </w:rPr>
            </w:pPr>
          </w:p>
        </w:tc>
        <w:tc>
          <w:tcPr>
            <w:tcW w:w="696" w:type="pct"/>
            <w:vMerge/>
          </w:tcPr>
          <w:p w14:paraId="28EF85FE" w14:textId="77777777" w:rsidR="00057E45" w:rsidRPr="00E6011B" w:rsidRDefault="00057E45" w:rsidP="005277BF">
            <w:pPr>
              <w:rPr>
                <w:rFonts w:ascii="Times New Roman" w:hAnsi="Times New Roman" w:cs="Times New Roman"/>
                <w:sz w:val="28"/>
                <w:szCs w:val="28"/>
              </w:rPr>
            </w:pPr>
          </w:p>
        </w:tc>
        <w:tc>
          <w:tcPr>
            <w:tcW w:w="551" w:type="pct"/>
            <w:vMerge/>
          </w:tcPr>
          <w:p w14:paraId="07F41FFE" w14:textId="77777777" w:rsidR="00057E45" w:rsidRPr="00E6011B" w:rsidRDefault="00057E45" w:rsidP="005277BF">
            <w:pPr>
              <w:rPr>
                <w:rFonts w:ascii="Times New Roman" w:hAnsi="Times New Roman" w:cs="Times New Roman"/>
                <w:sz w:val="28"/>
                <w:szCs w:val="28"/>
              </w:rPr>
            </w:pPr>
          </w:p>
        </w:tc>
        <w:tc>
          <w:tcPr>
            <w:tcW w:w="1358" w:type="pct"/>
            <w:vMerge/>
          </w:tcPr>
          <w:p w14:paraId="3B7C0806" w14:textId="77777777" w:rsidR="00057E45" w:rsidRPr="00E6011B" w:rsidRDefault="00057E45" w:rsidP="005277BF">
            <w:pPr>
              <w:rPr>
                <w:rFonts w:ascii="Times New Roman" w:hAnsi="Times New Roman" w:cs="Times New Roman"/>
                <w:sz w:val="28"/>
                <w:szCs w:val="28"/>
              </w:rPr>
            </w:pPr>
          </w:p>
        </w:tc>
        <w:tc>
          <w:tcPr>
            <w:tcW w:w="2218" w:type="pct"/>
          </w:tcPr>
          <w:p w14:paraId="204CA33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3A845D0" w14:textId="77777777" w:rsidTr="005277BF">
        <w:tc>
          <w:tcPr>
            <w:tcW w:w="176" w:type="pct"/>
            <w:vMerge/>
          </w:tcPr>
          <w:p w14:paraId="2D30B0CC" w14:textId="77777777" w:rsidR="00057E45" w:rsidRPr="00E6011B" w:rsidRDefault="00057E45" w:rsidP="005277BF">
            <w:pPr>
              <w:rPr>
                <w:rFonts w:ascii="Times New Roman" w:hAnsi="Times New Roman" w:cs="Times New Roman"/>
                <w:sz w:val="28"/>
                <w:szCs w:val="28"/>
              </w:rPr>
            </w:pPr>
          </w:p>
        </w:tc>
        <w:tc>
          <w:tcPr>
            <w:tcW w:w="696" w:type="pct"/>
            <w:vMerge/>
          </w:tcPr>
          <w:p w14:paraId="3FFB5EB9" w14:textId="77777777" w:rsidR="00057E45" w:rsidRPr="00E6011B" w:rsidRDefault="00057E45" w:rsidP="005277BF">
            <w:pPr>
              <w:rPr>
                <w:rFonts w:ascii="Times New Roman" w:hAnsi="Times New Roman" w:cs="Times New Roman"/>
                <w:sz w:val="28"/>
                <w:szCs w:val="28"/>
              </w:rPr>
            </w:pPr>
          </w:p>
        </w:tc>
        <w:tc>
          <w:tcPr>
            <w:tcW w:w="551" w:type="pct"/>
            <w:vMerge/>
          </w:tcPr>
          <w:p w14:paraId="296DA62A" w14:textId="77777777" w:rsidR="00057E45" w:rsidRPr="00E6011B" w:rsidRDefault="00057E45" w:rsidP="005277BF">
            <w:pPr>
              <w:rPr>
                <w:rFonts w:ascii="Times New Roman" w:hAnsi="Times New Roman" w:cs="Times New Roman"/>
                <w:sz w:val="28"/>
                <w:szCs w:val="28"/>
              </w:rPr>
            </w:pPr>
          </w:p>
        </w:tc>
        <w:tc>
          <w:tcPr>
            <w:tcW w:w="1358" w:type="pct"/>
            <w:vMerge/>
          </w:tcPr>
          <w:p w14:paraId="6E8C739E" w14:textId="77777777" w:rsidR="00057E45" w:rsidRPr="00E6011B" w:rsidRDefault="00057E45" w:rsidP="005277BF">
            <w:pPr>
              <w:rPr>
                <w:rFonts w:ascii="Times New Roman" w:hAnsi="Times New Roman" w:cs="Times New Roman"/>
                <w:sz w:val="28"/>
                <w:szCs w:val="28"/>
              </w:rPr>
            </w:pPr>
          </w:p>
        </w:tc>
        <w:tc>
          <w:tcPr>
            <w:tcW w:w="2218" w:type="pct"/>
          </w:tcPr>
          <w:p w14:paraId="1D3C76DA"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для объектов с углом наклона кровли до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10 м, с углом наклона кровли более 15</w:t>
            </w:r>
            <w:r w:rsidRPr="00E6011B">
              <w:rPr>
                <w:rFonts w:ascii="Times New Roman" w:eastAsia="Tahoma" w:hAnsi="Times New Roman" w:cs="Times New Roman"/>
                <w:sz w:val="28"/>
                <w:szCs w:val="28"/>
                <w:vertAlign w:val="superscript"/>
              </w:rPr>
              <w:t>о</w:t>
            </w:r>
            <w:r w:rsidRPr="00E6011B">
              <w:rPr>
                <w:rFonts w:ascii="Times New Roman" w:eastAsia="Tahoma" w:hAnsi="Times New Roman" w:cs="Times New Roman"/>
                <w:sz w:val="28"/>
                <w:szCs w:val="28"/>
              </w:rPr>
              <w:t xml:space="preserve"> – 13 м.</w:t>
            </w:r>
          </w:p>
        </w:tc>
      </w:tr>
      <w:tr w:rsidR="00136056" w:rsidRPr="00E6011B" w14:paraId="25CF27C2" w14:textId="77777777" w:rsidTr="005277BF">
        <w:tc>
          <w:tcPr>
            <w:tcW w:w="176" w:type="pct"/>
            <w:vMerge/>
          </w:tcPr>
          <w:p w14:paraId="598B1461" w14:textId="77777777" w:rsidR="00057E45" w:rsidRPr="00E6011B" w:rsidRDefault="00057E45" w:rsidP="005277BF">
            <w:pPr>
              <w:rPr>
                <w:rFonts w:ascii="Times New Roman" w:hAnsi="Times New Roman" w:cs="Times New Roman"/>
                <w:sz w:val="28"/>
                <w:szCs w:val="28"/>
              </w:rPr>
            </w:pPr>
          </w:p>
        </w:tc>
        <w:tc>
          <w:tcPr>
            <w:tcW w:w="696" w:type="pct"/>
            <w:vMerge/>
          </w:tcPr>
          <w:p w14:paraId="4799A295" w14:textId="77777777" w:rsidR="00057E45" w:rsidRPr="00E6011B" w:rsidRDefault="00057E45" w:rsidP="005277BF">
            <w:pPr>
              <w:rPr>
                <w:rFonts w:ascii="Times New Roman" w:hAnsi="Times New Roman" w:cs="Times New Roman"/>
                <w:sz w:val="28"/>
                <w:szCs w:val="28"/>
              </w:rPr>
            </w:pPr>
          </w:p>
        </w:tc>
        <w:tc>
          <w:tcPr>
            <w:tcW w:w="551" w:type="pct"/>
            <w:vMerge/>
          </w:tcPr>
          <w:p w14:paraId="6BFF03B2" w14:textId="77777777" w:rsidR="00057E45" w:rsidRPr="00E6011B" w:rsidRDefault="00057E45" w:rsidP="005277BF">
            <w:pPr>
              <w:rPr>
                <w:rFonts w:ascii="Times New Roman" w:hAnsi="Times New Roman" w:cs="Times New Roman"/>
                <w:sz w:val="28"/>
                <w:szCs w:val="28"/>
              </w:rPr>
            </w:pPr>
          </w:p>
        </w:tc>
        <w:tc>
          <w:tcPr>
            <w:tcW w:w="1358" w:type="pct"/>
            <w:vMerge/>
          </w:tcPr>
          <w:p w14:paraId="313DAE23" w14:textId="77777777" w:rsidR="00057E45" w:rsidRPr="00E6011B" w:rsidRDefault="00057E45" w:rsidP="005277BF">
            <w:pPr>
              <w:rPr>
                <w:rFonts w:ascii="Times New Roman" w:hAnsi="Times New Roman" w:cs="Times New Roman"/>
                <w:sz w:val="28"/>
                <w:szCs w:val="28"/>
              </w:rPr>
            </w:pPr>
          </w:p>
        </w:tc>
        <w:tc>
          <w:tcPr>
            <w:tcW w:w="2218" w:type="pct"/>
          </w:tcPr>
          <w:p w14:paraId="264E52E7"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общая площадь объекта индивидуального жилищного строительства – 300 кв.м.</w:t>
            </w:r>
          </w:p>
        </w:tc>
      </w:tr>
      <w:tr w:rsidR="00136056" w:rsidRPr="00E6011B" w14:paraId="2F279E98" w14:textId="77777777" w:rsidTr="005277BF">
        <w:tc>
          <w:tcPr>
            <w:tcW w:w="176" w:type="pct"/>
            <w:vMerge/>
          </w:tcPr>
          <w:p w14:paraId="17350E07" w14:textId="77777777" w:rsidR="00057E45" w:rsidRPr="00E6011B" w:rsidRDefault="00057E45" w:rsidP="005277BF">
            <w:pPr>
              <w:rPr>
                <w:rFonts w:ascii="Times New Roman" w:hAnsi="Times New Roman" w:cs="Times New Roman"/>
                <w:sz w:val="28"/>
                <w:szCs w:val="28"/>
              </w:rPr>
            </w:pPr>
          </w:p>
        </w:tc>
        <w:tc>
          <w:tcPr>
            <w:tcW w:w="696" w:type="pct"/>
            <w:vMerge/>
          </w:tcPr>
          <w:p w14:paraId="6967E022" w14:textId="77777777" w:rsidR="00057E45" w:rsidRPr="00E6011B" w:rsidRDefault="00057E45" w:rsidP="005277BF">
            <w:pPr>
              <w:rPr>
                <w:rFonts w:ascii="Times New Roman" w:hAnsi="Times New Roman" w:cs="Times New Roman"/>
                <w:sz w:val="28"/>
                <w:szCs w:val="28"/>
              </w:rPr>
            </w:pPr>
          </w:p>
        </w:tc>
        <w:tc>
          <w:tcPr>
            <w:tcW w:w="551" w:type="pct"/>
            <w:vMerge/>
          </w:tcPr>
          <w:p w14:paraId="510E5E07" w14:textId="77777777" w:rsidR="00057E45" w:rsidRPr="00E6011B" w:rsidRDefault="00057E45" w:rsidP="005277BF">
            <w:pPr>
              <w:rPr>
                <w:rFonts w:ascii="Times New Roman" w:hAnsi="Times New Roman" w:cs="Times New Roman"/>
                <w:sz w:val="28"/>
                <w:szCs w:val="28"/>
              </w:rPr>
            </w:pPr>
          </w:p>
        </w:tc>
        <w:tc>
          <w:tcPr>
            <w:tcW w:w="1358" w:type="pct"/>
            <w:vMerge/>
          </w:tcPr>
          <w:p w14:paraId="2F3A1F0A" w14:textId="77777777" w:rsidR="00057E45" w:rsidRPr="00E6011B" w:rsidRDefault="00057E45" w:rsidP="005277BF">
            <w:pPr>
              <w:rPr>
                <w:rFonts w:ascii="Times New Roman" w:hAnsi="Times New Roman" w:cs="Times New Roman"/>
                <w:sz w:val="28"/>
                <w:szCs w:val="28"/>
              </w:rPr>
            </w:pPr>
          </w:p>
        </w:tc>
        <w:tc>
          <w:tcPr>
            <w:tcW w:w="2218" w:type="pct"/>
          </w:tcPr>
          <w:p w14:paraId="63C59D12"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объектов индивидуального жилищного строительства в пределах земельного участка – 1, за исключением существующих объектов, реконструкция которых возможна без уменьшения их несоответствия предельным параметрам разрешенного строительства.</w:t>
            </w:r>
          </w:p>
        </w:tc>
      </w:tr>
      <w:tr w:rsidR="00136056" w:rsidRPr="00E6011B" w14:paraId="7A728174" w14:textId="77777777" w:rsidTr="005277BF">
        <w:tc>
          <w:tcPr>
            <w:tcW w:w="176" w:type="pct"/>
            <w:vMerge/>
          </w:tcPr>
          <w:p w14:paraId="1DFC0C01" w14:textId="77777777" w:rsidR="00057E45" w:rsidRPr="00E6011B" w:rsidRDefault="00057E45" w:rsidP="005277BF">
            <w:pPr>
              <w:rPr>
                <w:rFonts w:ascii="Times New Roman" w:hAnsi="Times New Roman" w:cs="Times New Roman"/>
                <w:sz w:val="28"/>
                <w:szCs w:val="28"/>
              </w:rPr>
            </w:pPr>
          </w:p>
        </w:tc>
        <w:tc>
          <w:tcPr>
            <w:tcW w:w="696" w:type="pct"/>
            <w:vMerge/>
          </w:tcPr>
          <w:p w14:paraId="69655395" w14:textId="77777777" w:rsidR="00057E45" w:rsidRPr="00E6011B" w:rsidRDefault="00057E45" w:rsidP="005277BF">
            <w:pPr>
              <w:rPr>
                <w:rFonts w:ascii="Times New Roman" w:hAnsi="Times New Roman" w:cs="Times New Roman"/>
                <w:sz w:val="28"/>
                <w:szCs w:val="28"/>
              </w:rPr>
            </w:pPr>
          </w:p>
        </w:tc>
        <w:tc>
          <w:tcPr>
            <w:tcW w:w="551" w:type="pct"/>
            <w:vMerge/>
          </w:tcPr>
          <w:p w14:paraId="6F44776F" w14:textId="77777777" w:rsidR="00057E45" w:rsidRPr="00E6011B" w:rsidRDefault="00057E45" w:rsidP="005277BF">
            <w:pPr>
              <w:rPr>
                <w:rFonts w:ascii="Times New Roman" w:hAnsi="Times New Roman" w:cs="Times New Roman"/>
                <w:sz w:val="28"/>
                <w:szCs w:val="28"/>
              </w:rPr>
            </w:pPr>
          </w:p>
        </w:tc>
        <w:tc>
          <w:tcPr>
            <w:tcW w:w="1358" w:type="pct"/>
            <w:vMerge/>
          </w:tcPr>
          <w:p w14:paraId="30A6C447" w14:textId="77777777" w:rsidR="00057E45" w:rsidRPr="00E6011B" w:rsidRDefault="00057E45" w:rsidP="005277BF">
            <w:pPr>
              <w:rPr>
                <w:rFonts w:ascii="Times New Roman" w:hAnsi="Times New Roman" w:cs="Times New Roman"/>
                <w:sz w:val="28"/>
                <w:szCs w:val="28"/>
              </w:rPr>
            </w:pPr>
          </w:p>
        </w:tc>
        <w:tc>
          <w:tcPr>
            <w:tcW w:w="2218" w:type="pct"/>
          </w:tcPr>
          <w:p w14:paraId="08C4A17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30%. Процент застройки подземной части не регламентируется.</w:t>
            </w:r>
          </w:p>
        </w:tc>
      </w:tr>
      <w:tr w:rsidR="00136056" w:rsidRPr="00E6011B" w14:paraId="394AADAD" w14:textId="77777777" w:rsidTr="005277BF">
        <w:tc>
          <w:tcPr>
            <w:tcW w:w="176" w:type="pct"/>
            <w:vMerge w:val="restart"/>
          </w:tcPr>
          <w:p w14:paraId="15DD46B0"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6" w:type="pct"/>
            <w:vMerge w:val="restart"/>
          </w:tcPr>
          <w:p w14:paraId="64ED980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общего назначения</w:t>
            </w:r>
          </w:p>
        </w:tc>
        <w:tc>
          <w:tcPr>
            <w:tcW w:w="551" w:type="pct"/>
            <w:vMerge w:val="restart"/>
          </w:tcPr>
          <w:p w14:paraId="09EEAA2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13.0</w:t>
            </w:r>
          </w:p>
        </w:tc>
        <w:tc>
          <w:tcPr>
            <w:tcW w:w="1358" w:type="pct"/>
            <w:vMerge w:val="restart"/>
          </w:tcPr>
          <w:p w14:paraId="2401561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являющиеся имуществом общего пользования и предназначенные для общего использования правообладателями </w:t>
            </w:r>
            <w:r w:rsidRPr="00E6011B">
              <w:rPr>
                <w:rFonts w:ascii="Times New Roman" w:eastAsia="Tahoma" w:hAnsi="Times New Roman" w:cs="Times New Roman"/>
                <w:sz w:val="28"/>
                <w:szCs w:val="28"/>
              </w:rPr>
              <w:lastRenderedPageBreak/>
              <w:t>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18" w:type="pct"/>
          </w:tcPr>
          <w:p w14:paraId="62502FE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100 кв.м.</w:t>
            </w:r>
          </w:p>
        </w:tc>
      </w:tr>
      <w:tr w:rsidR="00136056" w:rsidRPr="00E6011B" w14:paraId="777D4670" w14:textId="77777777" w:rsidTr="005277BF">
        <w:tc>
          <w:tcPr>
            <w:tcW w:w="176" w:type="pct"/>
            <w:vMerge/>
          </w:tcPr>
          <w:p w14:paraId="00F589E3" w14:textId="77777777" w:rsidR="00057E45" w:rsidRPr="00E6011B" w:rsidRDefault="00057E45" w:rsidP="005277BF">
            <w:pPr>
              <w:rPr>
                <w:rFonts w:ascii="Times New Roman" w:hAnsi="Times New Roman" w:cs="Times New Roman"/>
                <w:sz w:val="28"/>
                <w:szCs w:val="28"/>
              </w:rPr>
            </w:pPr>
          </w:p>
        </w:tc>
        <w:tc>
          <w:tcPr>
            <w:tcW w:w="696" w:type="pct"/>
            <w:vMerge/>
          </w:tcPr>
          <w:p w14:paraId="66B77A3E" w14:textId="77777777" w:rsidR="00057E45" w:rsidRPr="00E6011B" w:rsidRDefault="00057E45" w:rsidP="005277BF">
            <w:pPr>
              <w:rPr>
                <w:rFonts w:ascii="Times New Roman" w:hAnsi="Times New Roman" w:cs="Times New Roman"/>
                <w:sz w:val="28"/>
                <w:szCs w:val="28"/>
              </w:rPr>
            </w:pPr>
          </w:p>
        </w:tc>
        <w:tc>
          <w:tcPr>
            <w:tcW w:w="551" w:type="pct"/>
            <w:vMerge/>
          </w:tcPr>
          <w:p w14:paraId="27D97FE2" w14:textId="77777777" w:rsidR="00057E45" w:rsidRPr="00E6011B" w:rsidRDefault="00057E45" w:rsidP="005277BF">
            <w:pPr>
              <w:rPr>
                <w:rFonts w:ascii="Times New Roman" w:hAnsi="Times New Roman" w:cs="Times New Roman"/>
                <w:sz w:val="28"/>
                <w:szCs w:val="28"/>
              </w:rPr>
            </w:pPr>
          </w:p>
        </w:tc>
        <w:tc>
          <w:tcPr>
            <w:tcW w:w="1358" w:type="pct"/>
            <w:vMerge/>
          </w:tcPr>
          <w:p w14:paraId="5E0BBA7F" w14:textId="77777777" w:rsidR="00057E45" w:rsidRPr="00E6011B" w:rsidRDefault="00057E45" w:rsidP="005277BF">
            <w:pPr>
              <w:rPr>
                <w:rFonts w:ascii="Times New Roman" w:hAnsi="Times New Roman" w:cs="Times New Roman"/>
                <w:sz w:val="28"/>
                <w:szCs w:val="28"/>
              </w:rPr>
            </w:pPr>
          </w:p>
        </w:tc>
        <w:tc>
          <w:tcPr>
            <w:tcW w:w="2218" w:type="pct"/>
          </w:tcPr>
          <w:p w14:paraId="02FE793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1500 кв.м.</w:t>
            </w:r>
          </w:p>
        </w:tc>
      </w:tr>
      <w:tr w:rsidR="00136056" w:rsidRPr="00E6011B" w14:paraId="1EC565D1" w14:textId="77777777" w:rsidTr="005277BF">
        <w:tc>
          <w:tcPr>
            <w:tcW w:w="176" w:type="pct"/>
            <w:vMerge/>
          </w:tcPr>
          <w:p w14:paraId="1C042284" w14:textId="77777777" w:rsidR="00057E45" w:rsidRPr="00E6011B" w:rsidRDefault="00057E45" w:rsidP="005277BF">
            <w:pPr>
              <w:rPr>
                <w:rFonts w:ascii="Times New Roman" w:hAnsi="Times New Roman" w:cs="Times New Roman"/>
                <w:sz w:val="28"/>
                <w:szCs w:val="28"/>
              </w:rPr>
            </w:pPr>
          </w:p>
        </w:tc>
        <w:tc>
          <w:tcPr>
            <w:tcW w:w="696" w:type="pct"/>
            <w:vMerge/>
          </w:tcPr>
          <w:p w14:paraId="65ACD4AD" w14:textId="77777777" w:rsidR="00057E45" w:rsidRPr="00E6011B" w:rsidRDefault="00057E45" w:rsidP="005277BF">
            <w:pPr>
              <w:rPr>
                <w:rFonts w:ascii="Times New Roman" w:hAnsi="Times New Roman" w:cs="Times New Roman"/>
                <w:sz w:val="28"/>
                <w:szCs w:val="28"/>
              </w:rPr>
            </w:pPr>
          </w:p>
        </w:tc>
        <w:tc>
          <w:tcPr>
            <w:tcW w:w="551" w:type="pct"/>
            <w:vMerge/>
          </w:tcPr>
          <w:p w14:paraId="3267EFED" w14:textId="77777777" w:rsidR="00057E45" w:rsidRPr="00E6011B" w:rsidRDefault="00057E45" w:rsidP="005277BF">
            <w:pPr>
              <w:rPr>
                <w:rFonts w:ascii="Times New Roman" w:hAnsi="Times New Roman" w:cs="Times New Roman"/>
                <w:sz w:val="28"/>
                <w:szCs w:val="28"/>
              </w:rPr>
            </w:pPr>
          </w:p>
        </w:tc>
        <w:tc>
          <w:tcPr>
            <w:tcW w:w="1358" w:type="pct"/>
            <w:vMerge/>
          </w:tcPr>
          <w:p w14:paraId="586C3355" w14:textId="77777777" w:rsidR="00057E45" w:rsidRPr="00E6011B" w:rsidRDefault="00057E45" w:rsidP="005277BF">
            <w:pPr>
              <w:rPr>
                <w:rFonts w:ascii="Times New Roman" w:hAnsi="Times New Roman" w:cs="Times New Roman"/>
                <w:sz w:val="28"/>
                <w:szCs w:val="28"/>
              </w:rPr>
            </w:pPr>
          </w:p>
        </w:tc>
        <w:tc>
          <w:tcPr>
            <w:tcW w:w="2218" w:type="pct"/>
          </w:tcPr>
          <w:p w14:paraId="49FA34B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726FA4C3" w14:textId="77777777" w:rsidTr="005277BF">
        <w:tc>
          <w:tcPr>
            <w:tcW w:w="176" w:type="pct"/>
            <w:vMerge/>
          </w:tcPr>
          <w:p w14:paraId="15DFB6C7" w14:textId="77777777" w:rsidR="00057E45" w:rsidRPr="00E6011B" w:rsidRDefault="00057E45" w:rsidP="005277BF">
            <w:pPr>
              <w:rPr>
                <w:rFonts w:ascii="Times New Roman" w:hAnsi="Times New Roman" w:cs="Times New Roman"/>
                <w:sz w:val="28"/>
                <w:szCs w:val="28"/>
              </w:rPr>
            </w:pPr>
          </w:p>
        </w:tc>
        <w:tc>
          <w:tcPr>
            <w:tcW w:w="696" w:type="pct"/>
            <w:vMerge/>
          </w:tcPr>
          <w:p w14:paraId="4273BE71" w14:textId="77777777" w:rsidR="00057E45" w:rsidRPr="00E6011B" w:rsidRDefault="00057E45" w:rsidP="005277BF">
            <w:pPr>
              <w:rPr>
                <w:rFonts w:ascii="Times New Roman" w:hAnsi="Times New Roman" w:cs="Times New Roman"/>
                <w:sz w:val="28"/>
                <w:szCs w:val="28"/>
              </w:rPr>
            </w:pPr>
          </w:p>
        </w:tc>
        <w:tc>
          <w:tcPr>
            <w:tcW w:w="551" w:type="pct"/>
            <w:vMerge/>
          </w:tcPr>
          <w:p w14:paraId="6D5DE032" w14:textId="77777777" w:rsidR="00057E45" w:rsidRPr="00E6011B" w:rsidRDefault="00057E45" w:rsidP="005277BF">
            <w:pPr>
              <w:rPr>
                <w:rFonts w:ascii="Times New Roman" w:hAnsi="Times New Roman" w:cs="Times New Roman"/>
                <w:sz w:val="28"/>
                <w:szCs w:val="28"/>
              </w:rPr>
            </w:pPr>
          </w:p>
        </w:tc>
        <w:tc>
          <w:tcPr>
            <w:tcW w:w="1358" w:type="pct"/>
            <w:vMerge/>
          </w:tcPr>
          <w:p w14:paraId="456ED4A0" w14:textId="77777777" w:rsidR="00057E45" w:rsidRPr="00E6011B" w:rsidRDefault="00057E45" w:rsidP="005277BF">
            <w:pPr>
              <w:rPr>
                <w:rFonts w:ascii="Times New Roman" w:hAnsi="Times New Roman" w:cs="Times New Roman"/>
                <w:sz w:val="28"/>
                <w:szCs w:val="28"/>
              </w:rPr>
            </w:pPr>
          </w:p>
        </w:tc>
        <w:tc>
          <w:tcPr>
            <w:tcW w:w="2218" w:type="pct"/>
          </w:tcPr>
          <w:p w14:paraId="47DFDEB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4795C01E" w14:textId="77777777" w:rsidTr="005277BF">
        <w:tc>
          <w:tcPr>
            <w:tcW w:w="176" w:type="pct"/>
            <w:vMerge/>
          </w:tcPr>
          <w:p w14:paraId="4010B2F8" w14:textId="77777777" w:rsidR="00057E45" w:rsidRPr="00E6011B" w:rsidRDefault="00057E45" w:rsidP="005277BF">
            <w:pPr>
              <w:rPr>
                <w:rFonts w:ascii="Times New Roman" w:hAnsi="Times New Roman" w:cs="Times New Roman"/>
                <w:sz w:val="28"/>
                <w:szCs w:val="28"/>
              </w:rPr>
            </w:pPr>
          </w:p>
        </w:tc>
        <w:tc>
          <w:tcPr>
            <w:tcW w:w="696" w:type="pct"/>
            <w:vMerge/>
          </w:tcPr>
          <w:p w14:paraId="5BAE9DBF" w14:textId="77777777" w:rsidR="00057E45" w:rsidRPr="00E6011B" w:rsidRDefault="00057E45" w:rsidP="005277BF">
            <w:pPr>
              <w:rPr>
                <w:rFonts w:ascii="Times New Roman" w:hAnsi="Times New Roman" w:cs="Times New Roman"/>
                <w:sz w:val="28"/>
                <w:szCs w:val="28"/>
              </w:rPr>
            </w:pPr>
          </w:p>
        </w:tc>
        <w:tc>
          <w:tcPr>
            <w:tcW w:w="551" w:type="pct"/>
            <w:vMerge/>
          </w:tcPr>
          <w:p w14:paraId="54E6976E" w14:textId="77777777" w:rsidR="00057E45" w:rsidRPr="00E6011B" w:rsidRDefault="00057E45" w:rsidP="005277BF">
            <w:pPr>
              <w:rPr>
                <w:rFonts w:ascii="Times New Roman" w:hAnsi="Times New Roman" w:cs="Times New Roman"/>
                <w:sz w:val="28"/>
                <w:szCs w:val="28"/>
              </w:rPr>
            </w:pPr>
          </w:p>
        </w:tc>
        <w:tc>
          <w:tcPr>
            <w:tcW w:w="1358" w:type="pct"/>
            <w:vMerge/>
          </w:tcPr>
          <w:p w14:paraId="2D4C3825" w14:textId="77777777" w:rsidR="00057E45" w:rsidRPr="00E6011B" w:rsidRDefault="00057E45" w:rsidP="005277BF">
            <w:pPr>
              <w:rPr>
                <w:rFonts w:ascii="Times New Roman" w:hAnsi="Times New Roman" w:cs="Times New Roman"/>
                <w:sz w:val="28"/>
                <w:szCs w:val="28"/>
              </w:rPr>
            </w:pPr>
          </w:p>
        </w:tc>
        <w:tc>
          <w:tcPr>
            <w:tcW w:w="2218" w:type="pct"/>
          </w:tcPr>
          <w:p w14:paraId="6012AD7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1F76589" w14:textId="77777777" w:rsidTr="005277BF">
        <w:tc>
          <w:tcPr>
            <w:tcW w:w="176" w:type="pct"/>
            <w:vMerge/>
          </w:tcPr>
          <w:p w14:paraId="56F80B79" w14:textId="77777777" w:rsidR="00057E45" w:rsidRPr="00E6011B" w:rsidRDefault="00057E45" w:rsidP="005277BF">
            <w:pPr>
              <w:rPr>
                <w:rFonts w:ascii="Times New Roman" w:hAnsi="Times New Roman" w:cs="Times New Roman"/>
                <w:sz w:val="28"/>
                <w:szCs w:val="28"/>
              </w:rPr>
            </w:pPr>
          </w:p>
        </w:tc>
        <w:tc>
          <w:tcPr>
            <w:tcW w:w="696" w:type="pct"/>
            <w:vMerge/>
          </w:tcPr>
          <w:p w14:paraId="04DD133A" w14:textId="77777777" w:rsidR="00057E45" w:rsidRPr="00E6011B" w:rsidRDefault="00057E45" w:rsidP="005277BF">
            <w:pPr>
              <w:rPr>
                <w:rFonts w:ascii="Times New Roman" w:hAnsi="Times New Roman" w:cs="Times New Roman"/>
                <w:sz w:val="28"/>
                <w:szCs w:val="28"/>
              </w:rPr>
            </w:pPr>
          </w:p>
        </w:tc>
        <w:tc>
          <w:tcPr>
            <w:tcW w:w="551" w:type="pct"/>
            <w:vMerge/>
          </w:tcPr>
          <w:p w14:paraId="30374B9F" w14:textId="77777777" w:rsidR="00057E45" w:rsidRPr="00E6011B" w:rsidRDefault="00057E45" w:rsidP="005277BF">
            <w:pPr>
              <w:rPr>
                <w:rFonts w:ascii="Times New Roman" w:hAnsi="Times New Roman" w:cs="Times New Roman"/>
                <w:sz w:val="28"/>
                <w:szCs w:val="28"/>
              </w:rPr>
            </w:pPr>
          </w:p>
        </w:tc>
        <w:tc>
          <w:tcPr>
            <w:tcW w:w="1358" w:type="pct"/>
            <w:vMerge/>
          </w:tcPr>
          <w:p w14:paraId="545CEB67" w14:textId="77777777" w:rsidR="00057E45" w:rsidRPr="00E6011B" w:rsidRDefault="00057E45" w:rsidP="005277BF">
            <w:pPr>
              <w:rPr>
                <w:rFonts w:ascii="Times New Roman" w:hAnsi="Times New Roman" w:cs="Times New Roman"/>
                <w:sz w:val="28"/>
                <w:szCs w:val="28"/>
              </w:rPr>
            </w:pPr>
          </w:p>
        </w:tc>
        <w:tc>
          <w:tcPr>
            <w:tcW w:w="2218" w:type="pct"/>
          </w:tcPr>
          <w:p w14:paraId="0BBFA3B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45D92483" w14:textId="77777777" w:rsidTr="005277BF">
        <w:tc>
          <w:tcPr>
            <w:tcW w:w="176" w:type="pct"/>
            <w:vMerge/>
          </w:tcPr>
          <w:p w14:paraId="1AFF275E" w14:textId="77777777" w:rsidR="00057E45" w:rsidRPr="00E6011B" w:rsidRDefault="00057E45" w:rsidP="005277BF">
            <w:pPr>
              <w:rPr>
                <w:rFonts w:ascii="Times New Roman" w:hAnsi="Times New Roman" w:cs="Times New Roman"/>
                <w:sz w:val="28"/>
                <w:szCs w:val="28"/>
              </w:rPr>
            </w:pPr>
          </w:p>
        </w:tc>
        <w:tc>
          <w:tcPr>
            <w:tcW w:w="696" w:type="pct"/>
            <w:vMerge/>
          </w:tcPr>
          <w:p w14:paraId="4995F885" w14:textId="77777777" w:rsidR="00057E45" w:rsidRPr="00E6011B" w:rsidRDefault="00057E45" w:rsidP="005277BF">
            <w:pPr>
              <w:rPr>
                <w:rFonts w:ascii="Times New Roman" w:hAnsi="Times New Roman" w:cs="Times New Roman"/>
                <w:sz w:val="28"/>
                <w:szCs w:val="28"/>
              </w:rPr>
            </w:pPr>
          </w:p>
        </w:tc>
        <w:tc>
          <w:tcPr>
            <w:tcW w:w="551" w:type="pct"/>
            <w:vMerge/>
          </w:tcPr>
          <w:p w14:paraId="196BE913" w14:textId="77777777" w:rsidR="00057E45" w:rsidRPr="00E6011B" w:rsidRDefault="00057E45" w:rsidP="005277BF">
            <w:pPr>
              <w:rPr>
                <w:rFonts w:ascii="Times New Roman" w:hAnsi="Times New Roman" w:cs="Times New Roman"/>
                <w:sz w:val="28"/>
                <w:szCs w:val="28"/>
              </w:rPr>
            </w:pPr>
          </w:p>
        </w:tc>
        <w:tc>
          <w:tcPr>
            <w:tcW w:w="1358" w:type="pct"/>
            <w:vMerge/>
          </w:tcPr>
          <w:p w14:paraId="5BD940D0" w14:textId="77777777" w:rsidR="00057E45" w:rsidRPr="00E6011B" w:rsidRDefault="00057E45" w:rsidP="005277BF">
            <w:pPr>
              <w:rPr>
                <w:rFonts w:ascii="Times New Roman" w:hAnsi="Times New Roman" w:cs="Times New Roman"/>
                <w:sz w:val="28"/>
                <w:szCs w:val="28"/>
              </w:rPr>
            </w:pPr>
          </w:p>
        </w:tc>
        <w:tc>
          <w:tcPr>
            <w:tcW w:w="2218" w:type="pct"/>
          </w:tcPr>
          <w:p w14:paraId="38984D4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77C694C7" w14:textId="77777777" w:rsidTr="005277BF">
        <w:tc>
          <w:tcPr>
            <w:tcW w:w="176" w:type="pct"/>
            <w:vMerge/>
          </w:tcPr>
          <w:p w14:paraId="365A8444" w14:textId="77777777" w:rsidR="00057E45" w:rsidRPr="00E6011B" w:rsidRDefault="00057E45" w:rsidP="005277BF">
            <w:pPr>
              <w:rPr>
                <w:rFonts w:ascii="Times New Roman" w:hAnsi="Times New Roman" w:cs="Times New Roman"/>
                <w:sz w:val="28"/>
                <w:szCs w:val="28"/>
              </w:rPr>
            </w:pPr>
          </w:p>
        </w:tc>
        <w:tc>
          <w:tcPr>
            <w:tcW w:w="696" w:type="pct"/>
            <w:vMerge/>
          </w:tcPr>
          <w:p w14:paraId="4990F3E7" w14:textId="77777777" w:rsidR="00057E45" w:rsidRPr="00E6011B" w:rsidRDefault="00057E45" w:rsidP="005277BF">
            <w:pPr>
              <w:rPr>
                <w:rFonts w:ascii="Times New Roman" w:hAnsi="Times New Roman" w:cs="Times New Roman"/>
                <w:sz w:val="28"/>
                <w:szCs w:val="28"/>
              </w:rPr>
            </w:pPr>
          </w:p>
        </w:tc>
        <w:tc>
          <w:tcPr>
            <w:tcW w:w="551" w:type="pct"/>
            <w:vMerge/>
          </w:tcPr>
          <w:p w14:paraId="58E9BE88" w14:textId="77777777" w:rsidR="00057E45" w:rsidRPr="00E6011B" w:rsidRDefault="00057E45" w:rsidP="005277BF">
            <w:pPr>
              <w:rPr>
                <w:rFonts w:ascii="Times New Roman" w:hAnsi="Times New Roman" w:cs="Times New Roman"/>
                <w:sz w:val="28"/>
                <w:szCs w:val="28"/>
              </w:rPr>
            </w:pPr>
          </w:p>
        </w:tc>
        <w:tc>
          <w:tcPr>
            <w:tcW w:w="1358" w:type="pct"/>
            <w:vMerge/>
          </w:tcPr>
          <w:p w14:paraId="1A3F4A8A" w14:textId="77777777" w:rsidR="00057E45" w:rsidRPr="00E6011B" w:rsidRDefault="00057E45" w:rsidP="005277BF">
            <w:pPr>
              <w:rPr>
                <w:rFonts w:ascii="Times New Roman" w:hAnsi="Times New Roman" w:cs="Times New Roman"/>
                <w:sz w:val="28"/>
                <w:szCs w:val="28"/>
              </w:rPr>
            </w:pPr>
          </w:p>
        </w:tc>
        <w:tc>
          <w:tcPr>
            <w:tcW w:w="2218" w:type="pct"/>
          </w:tcPr>
          <w:p w14:paraId="091B4F8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6BC643F9" w14:textId="77777777" w:rsidTr="005277BF">
        <w:tc>
          <w:tcPr>
            <w:tcW w:w="176" w:type="pct"/>
            <w:vMerge/>
          </w:tcPr>
          <w:p w14:paraId="184692FA" w14:textId="77777777" w:rsidR="00057E45" w:rsidRPr="00E6011B" w:rsidRDefault="00057E45" w:rsidP="005277BF">
            <w:pPr>
              <w:rPr>
                <w:rFonts w:ascii="Times New Roman" w:hAnsi="Times New Roman" w:cs="Times New Roman"/>
                <w:sz w:val="28"/>
                <w:szCs w:val="28"/>
              </w:rPr>
            </w:pPr>
          </w:p>
        </w:tc>
        <w:tc>
          <w:tcPr>
            <w:tcW w:w="696" w:type="pct"/>
            <w:vMerge/>
          </w:tcPr>
          <w:p w14:paraId="66813DE3" w14:textId="77777777" w:rsidR="00057E45" w:rsidRPr="00E6011B" w:rsidRDefault="00057E45" w:rsidP="005277BF">
            <w:pPr>
              <w:rPr>
                <w:rFonts w:ascii="Times New Roman" w:hAnsi="Times New Roman" w:cs="Times New Roman"/>
                <w:sz w:val="28"/>
                <w:szCs w:val="28"/>
              </w:rPr>
            </w:pPr>
          </w:p>
        </w:tc>
        <w:tc>
          <w:tcPr>
            <w:tcW w:w="551" w:type="pct"/>
            <w:vMerge/>
          </w:tcPr>
          <w:p w14:paraId="073008BB" w14:textId="77777777" w:rsidR="00057E45" w:rsidRPr="00E6011B" w:rsidRDefault="00057E45" w:rsidP="005277BF">
            <w:pPr>
              <w:rPr>
                <w:rFonts w:ascii="Times New Roman" w:hAnsi="Times New Roman" w:cs="Times New Roman"/>
                <w:sz w:val="28"/>
                <w:szCs w:val="28"/>
              </w:rPr>
            </w:pPr>
          </w:p>
        </w:tc>
        <w:tc>
          <w:tcPr>
            <w:tcW w:w="1358" w:type="pct"/>
            <w:vMerge/>
          </w:tcPr>
          <w:p w14:paraId="58CBAA8D" w14:textId="77777777" w:rsidR="00057E45" w:rsidRPr="00E6011B" w:rsidRDefault="00057E45" w:rsidP="005277BF">
            <w:pPr>
              <w:rPr>
                <w:rFonts w:ascii="Times New Roman" w:hAnsi="Times New Roman" w:cs="Times New Roman"/>
                <w:sz w:val="28"/>
                <w:szCs w:val="28"/>
              </w:rPr>
            </w:pPr>
          </w:p>
        </w:tc>
        <w:tc>
          <w:tcPr>
            <w:tcW w:w="2218" w:type="pct"/>
          </w:tcPr>
          <w:p w14:paraId="185ABB0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 Процент застройки подземной части не регламентируется.</w:t>
            </w:r>
          </w:p>
        </w:tc>
      </w:tr>
      <w:tr w:rsidR="00136056" w:rsidRPr="00E6011B" w14:paraId="70E3C52F" w14:textId="77777777" w:rsidTr="005277BF">
        <w:tc>
          <w:tcPr>
            <w:tcW w:w="176" w:type="pct"/>
            <w:vMerge/>
          </w:tcPr>
          <w:p w14:paraId="302AA364" w14:textId="77777777" w:rsidR="00057E45" w:rsidRPr="00E6011B" w:rsidRDefault="00057E45" w:rsidP="005277BF">
            <w:pPr>
              <w:rPr>
                <w:rFonts w:ascii="Times New Roman" w:hAnsi="Times New Roman" w:cs="Times New Roman"/>
                <w:sz w:val="28"/>
                <w:szCs w:val="28"/>
              </w:rPr>
            </w:pPr>
          </w:p>
        </w:tc>
        <w:tc>
          <w:tcPr>
            <w:tcW w:w="696" w:type="pct"/>
            <w:vMerge/>
          </w:tcPr>
          <w:p w14:paraId="6ECAF796" w14:textId="77777777" w:rsidR="00057E45" w:rsidRPr="00E6011B" w:rsidRDefault="00057E45" w:rsidP="005277BF">
            <w:pPr>
              <w:rPr>
                <w:rFonts w:ascii="Times New Roman" w:hAnsi="Times New Roman" w:cs="Times New Roman"/>
                <w:sz w:val="28"/>
                <w:szCs w:val="28"/>
              </w:rPr>
            </w:pPr>
          </w:p>
        </w:tc>
        <w:tc>
          <w:tcPr>
            <w:tcW w:w="551" w:type="pct"/>
            <w:vMerge/>
          </w:tcPr>
          <w:p w14:paraId="7B892189" w14:textId="77777777" w:rsidR="00057E45" w:rsidRPr="00E6011B" w:rsidRDefault="00057E45" w:rsidP="005277BF">
            <w:pPr>
              <w:rPr>
                <w:rFonts w:ascii="Times New Roman" w:hAnsi="Times New Roman" w:cs="Times New Roman"/>
                <w:sz w:val="28"/>
                <w:szCs w:val="28"/>
              </w:rPr>
            </w:pPr>
          </w:p>
        </w:tc>
        <w:tc>
          <w:tcPr>
            <w:tcW w:w="1358" w:type="pct"/>
            <w:vMerge/>
          </w:tcPr>
          <w:p w14:paraId="56D88246" w14:textId="77777777" w:rsidR="00057E45" w:rsidRPr="00E6011B" w:rsidRDefault="00057E45" w:rsidP="005277BF">
            <w:pPr>
              <w:rPr>
                <w:rFonts w:ascii="Times New Roman" w:hAnsi="Times New Roman" w:cs="Times New Roman"/>
                <w:sz w:val="28"/>
                <w:szCs w:val="28"/>
              </w:rPr>
            </w:pPr>
          </w:p>
        </w:tc>
        <w:tc>
          <w:tcPr>
            <w:tcW w:w="2218" w:type="pct"/>
          </w:tcPr>
          <w:p w14:paraId="4B0A9AD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не подлежит установлению.</w:t>
            </w:r>
          </w:p>
        </w:tc>
      </w:tr>
      <w:tr w:rsidR="00136056" w:rsidRPr="00E6011B" w14:paraId="05E600E0" w14:textId="77777777" w:rsidTr="005277BF">
        <w:tc>
          <w:tcPr>
            <w:tcW w:w="176" w:type="pct"/>
            <w:vMerge w:val="restart"/>
          </w:tcPr>
          <w:p w14:paraId="6D107F0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696" w:type="pct"/>
            <w:vMerge w:val="restart"/>
          </w:tcPr>
          <w:p w14:paraId="2CE713F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Ведение огородничества</w:t>
            </w:r>
          </w:p>
        </w:tc>
        <w:tc>
          <w:tcPr>
            <w:tcW w:w="551" w:type="pct"/>
            <w:vMerge w:val="restart"/>
          </w:tcPr>
          <w:p w14:paraId="37F63A3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13.1</w:t>
            </w:r>
          </w:p>
        </w:tc>
        <w:tc>
          <w:tcPr>
            <w:tcW w:w="1358" w:type="pct"/>
            <w:vMerge w:val="restart"/>
          </w:tcPr>
          <w:p w14:paraId="7C23DBA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2218" w:type="pct"/>
          </w:tcPr>
          <w:p w14:paraId="06AF15DA" w14:textId="771EB09A"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603F41" w:rsidRPr="00E6011B">
              <w:rPr>
                <w:rFonts w:ascii="Times New Roman" w:eastAsia="Tahoma" w:hAnsi="Times New Roman" w:cs="Times New Roman"/>
                <w:sz w:val="28"/>
                <w:szCs w:val="28"/>
              </w:rPr>
              <w:t>6</w:t>
            </w:r>
            <w:r w:rsidRPr="00E6011B">
              <w:rPr>
                <w:rFonts w:ascii="Times New Roman" w:eastAsia="Tahoma" w:hAnsi="Times New Roman" w:cs="Times New Roman"/>
                <w:sz w:val="28"/>
                <w:szCs w:val="28"/>
              </w:rPr>
              <w:t>00 кв.м.</w:t>
            </w:r>
          </w:p>
        </w:tc>
      </w:tr>
      <w:tr w:rsidR="00136056" w:rsidRPr="00E6011B" w14:paraId="34ACC284" w14:textId="77777777" w:rsidTr="005277BF">
        <w:tc>
          <w:tcPr>
            <w:tcW w:w="176" w:type="pct"/>
            <w:vMerge/>
          </w:tcPr>
          <w:p w14:paraId="63BC3916" w14:textId="77777777" w:rsidR="00057E45" w:rsidRPr="00E6011B" w:rsidRDefault="00057E45" w:rsidP="005277BF">
            <w:pPr>
              <w:rPr>
                <w:rFonts w:ascii="Times New Roman" w:hAnsi="Times New Roman" w:cs="Times New Roman"/>
                <w:sz w:val="28"/>
                <w:szCs w:val="28"/>
              </w:rPr>
            </w:pPr>
          </w:p>
        </w:tc>
        <w:tc>
          <w:tcPr>
            <w:tcW w:w="696" w:type="pct"/>
            <w:vMerge/>
          </w:tcPr>
          <w:p w14:paraId="46E6E52C" w14:textId="77777777" w:rsidR="00057E45" w:rsidRPr="00E6011B" w:rsidRDefault="00057E45" w:rsidP="005277BF">
            <w:pPr>
              <w:rPr>
                <w:rFonts w:ascii="Times New Roman" w:hAnsi="Times New Roman" w:cs="Times New Roman"/>
                <w:sz w:val="28"/>
                <w:szCs w:val="28"/>
              </w:rPr>
            </w:pPr>
          </w:p>
        </w:tc>
        <w:tc>
          <w:tcPr>
            <w:tcW w:w="551" w:type="pct"/>
            <w:vMerge/>
          </w:tcPr>
          <w:p w14:paraId="22F29D35" w14:textId="77777777" w:rsidR="00057E45" w:rsidRPr="00E6011B" w:rsidRDefault="00057E45" w:rsidP="005277BF">
            <w:pPr>
              <w:rPr>
                <w:rFonts w:ascii="Times New Roman" w:hAnsi="Times New Roman" w:cs="Times New Roman"/>
                <w:sz w:val="28"/>
                <w:szCs w:val="28"/>
              </w:rPr>
            </w:pPr>
          </w:p>
        </w:tc>
        <w:tc>
          <w:tcPr>
            <w:tcW w:w="1358" w:type="pct"/>
            <w:vMerge/>
          </w:tcPr>
          <w:p w14:paraId="5085B406" w14:textId="77777777" w:rsidR="00057E45" w:rsidRPr="00E6011B" w:rsidRDefault="00057E45" w:rsidP="005277BF">
            <w:pPr>
              <w:rPr>
                <w:rFonts w:ascii="Times New Roman" w:hAnsi="Times New Roman" w:cs="Times New Roman"/>
                <w:sz w:val="28"/>
                <w:szCs w:val="28"/>
              </w:rPr>
            </w:pPr>
          </w:p>
        </w:tc>
        <w:tc>
          <w:tcPr>
            <w:tcW w:w="2218" w:type="pct"/>
          </w:tcPr>
          <w:p w14:paraId="0BB439C4" w14:textId="060D39C4" w:rsidR="00EA48BB" w:rsidRPr="00E6011B" w:rsidRDefault="00EA48BB" w:rsidP="00EA48BB">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 кв.м.</w:t>
            </w:r>
          </w:p>
          <w:p w14:paraId="345825BE" w14:textId="4864D0F8" w:rsidR="00EA48BB" w:rsidRPr="00E6011B" w:rsidRDefault="00EA48BB" w:rsidP="00EA48BB">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в ст-це Брюховецкой Брюховецкого поселения (площадь) – 1500 кв.м.</w:t>
            </w:r>
          </w:p>
        </w:tc>
      </w:tr>
      <w:tr w:rsidR="00136056" w:rsidRPr="00E6011B" w14:paraId="42BE09D4" w14:textId="77777777" w:rsidTr="005277BF">
        <w:tc>
          <w:tcPr>
            <w:tcW w:w="176" w:type="pct"/>
            <w:vMerge/>
          </w:tcPr>
          <w:p w14:paraId="62AF0948" w14:textId="77777777" w:rsidR="00057E45" w:rsidRPr="00E6011B" w:rsidRDefault="00057E45" w:rsidP="005277BF">
            <w:pPr>
              <w:rPr>
                <w:rFonts w:ascii="Times New Roman" w:hAnsi="Times New Roman" w:cs="Times New Roman"/>
                <w:sz w:val="28"/>
                <w:szCs w:val="28"/>
              </w:rPr>
            </w:pPr>
          </w:p>
        </w:tc>
        <w:tc>
          <w:tcPr>
            <w:tcW w:w="696" w:type="pct"/>
            <w:vMerge/>
          </w:tcPr>
          <w:p w14:paraId="70040C5C" w14:textId="77777777" w:rsidR="00057E45" w:rsidRPr="00E6011B" w:rsidRDefault="00057E45" w:rsidP="005277BF">
            <w:pPr>
              <w:rPr>
                <w:rFonts w:ascii="Times New Roman" w:hAnsi="Times New Roman" w:cs="Times New Roman"/>
                <w:sz w:val="28"/>
                <w:szCs w:val="28"/>
              </w:rPr>
            </w:pPr>
          </w:p>
        </w:tc>
        <w:tc>
          <w:tcPr>
            <w:tcW w:w="551" w:type="pct"/>
            <w:vMerge/>
          </w:tcPr>
          <w:p w14:paraId="665B1344" w14:textId="77777777" w:rsidR="00057E45" w:rsidRPr="00E6011B" w:rsidRDefault="00057E45" w:rsidP="005277BF">
            <w:pPr>
              <w:rPr>
                <w:rFonts w:ascii="Times New Roman" w:hAnsi="Times New Roman" w:cs="Times New Roman"/>
                <w:sz w:val="28"/>
                <w:szCs w:val="28"/>
              </w:rPr>
            </w:pPr>
          </w:p>
        </w:tc>
        <w:tc>
          <w:tcPr>
            <w:tcW w:w="1358" w:type="pct"/>
            <w:vMerge/>
          </w:tcPr>
          <w:p w14:paraId="4EFEFCA2" w14:textId="77777777" w:rsidR="00057E45" w:rsidRPr="00E6011B" w:rsidRDefault="00057E45" w:rsidP="005277BF">
            <w:pPr>
              <w:rPr>
                <w:rFonts w:ascii="Times New Roman" w:hAnsi="Times New Roman" w:cs="Times New Roman"/>
                <w:sz w:val="28"/>
                <w:szCs w:val="28"/>
              </w:rPr>
            </w:pPr>
          </w:p>
        </w:tc>
        <w:tc>
          <w:tcPr>
            <w:tcW w:w="2218" w:type="pct"/>
          </w:tcPr>
          <w:p w14:paraId="272EA00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C35CEEC" w14:textId="77777777" w:rsidTr="005277BF">
        <w:tc>
          <w:tcPr>
            <w:tcW w:w="176" w:type="pct"/>
            <w:vMerge/>
          </w:tcPr>
          <w:p w14:paraId="0F8BE954" w14:textId="77777777" w:rsidR="00057E45" w:rsidRPr="00E6011B" w:rsidRDefault="00057E45" w:rsidP="005277BF">
            <w:pPr>
              <w:rPr>
                <w:rFonts w:ascii="Times New Roman" w:hAnsi="Times New Roman" w:cs="Times New Roman"/>
                <w:sz w:val="28"/>
                <w:szCs w:val="28"/>
              </w:rPr>
            </w:pPr>
          </w:p>
        </w:tc>
        <w:tc>
          <w:tcPr>
            <w:tcW w:w="696" w:type="pct"/>
            <w:vMerge/>
          </w:tcPr>
          <w:p w14:paraId="0582F0CB" w14:textId="77777777" w:rsidR="00057E45" w:rsidRPr="00E6011B" w:rsidRDefault="00057E45" w:rsidP="005277BF">
            <w:pPr>
              <w:rPr>
                <w:rFonts w:ascii="Times New Roman" w:hAnsi="Times New Roman" w:cs="Times New Roman"/>
                <w:sz w:val="28"/>
                <w:szCs w:val="28"/>
              </w:rPr>
            </w:pPr>
          </w:p>
        </w:tc>
        <w:tc>
          <w:tcPr>
            <w:tcW w:w="551" w:type="pct"/>
            <w:vMerge/>
          </w:tcPr>
          <w:p w14:paraId="0B5C54D8" w14:textId="77777777" w:rsidR="00057E45" w:rsidRPr="00E6011B" w:rsidRDefault="00057E45" w:rsidP="005277BF">
            <w:pPr>
              <w:rPr>
                <w:rFonts w:ascii="Times New Roman" w:hAnsi="Times New Roman" w:cs="Times New Roman"/>
                <w:sz w:val="28"/>
                <w:szCs w:val="28"/>
              </w:rPr>
            </w:pPr>
          </w:p>
        </w:tc>
        <w:tc>
          <w:tcPr>
            <w:tcW w:w="1358" w:type="pct"/>
            <w:vMerge/>
          </w:tcPr>
          <w:p w14:paraId="702FA5AD" w14:textId="77777777" w:rsidR="00057E45" w:rsidRPr="00E6011B" w:rsidRDefault="00057E45" w:rsidP="005277BF">
            <w:pPr>
              <w:rPr>
                <w:rFonts w:ascii="Times New Roman" w:hAnsi="Times New Roman" w:cs="Times New Roman"/>
                <w:sz w:val="28"/>
                <w:szCs w:val="28"/>
              </w:rPr>
            </w:pPr>
          </w:p>
        </w:tc>
        <w:tc>
          <w:tcPr>
            <w:tcW w:w="2218" w:type="pct"/>
          </w:tcPr>
          <w:p w14:paraId="6EF3DB6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36056" w:rsidRPr="00E6011B" w14:paraId="56390612" w14:textId="77777777" w:rsidTr="005277BF">
        <w:tc>
          <w:tcPr>
            <w:tcW w:w="176" w:type="pct"/>
            <w:vMerge/>
          </w:tcPr>
          <w:p w14:paraId="575003FB" w14:textId="77777777" w:rsidR="00057E45" w:rsidRPr="00E6011B" w:rsidRDefault="00057E45" w:rsidP="005277BF">
            <w:pPr>
              <w:rPr>
                <w:rFonts w:ascii="Times New Roman" w:hAnsi="Times New Roman" w:cs="Times New Roman"/>
                <w:sz w:val="28"/>
                <w:szCs w:val="28"/>
              </w:rPr>
            </w:pPr>
          </w:p>
        </w:tc>
        <w:tc>
          <w:tcPr>
            <w:tcW w:w="696" w:type="pct"/>
            <w:vMerge/>
          </w:tcPr>
          <w:p w14:paraId="33B5A2A1" w14:textId="77777777" w:rsidR="00057E45" w:rsidRPr="00E6011B" w:rsidRDefault="00057E45" w:rsidP="005277BF">
            <w:pPr>
              <w:rPr>
                <w:rFonts w:ascii="Times New Roman" w:hAnsi="Times New Roman" w:cs="Times New Roman"/>
                <w:sz w:val="28"/>
                <w:szCs w:val="28"/>
              </w:rPr>
            </w:pPr>
          </w:p>
        </w:tc>
        <w:tc>
          <w:tcPr>
            <w:tcW w:w="551" w:type="pct"/>
            <w:vMerge/>
          </w:tcPr>
          <w:p w14:paraId="5A2CCA49" w14:textId="77777777" w:rsidR="00057E45" w:rsidRPr="00E6011B" w:rsidRDefault="00057E45" w:rsidP="005277BF">
            <w:pPr>
              <w:rPr>
                <w:rFonts w:ascii="Times New Roman" w:hAnsi="Times New Roman" w:cs="Times New Roman"/>
                <w:sz w:val="28"/>
                <w:szCs w:val="28"/>
              </w:rPr>
            </w:pPr>
          </w:p>
        </w:tc>
        <w:tc>
          <w:tcPr>
            <w:tcW w:w="1358" w:type="pct"/>
            <w:vMerge/>
          </w:tcPr>
          <w:p w14:paraId="03593D85" w14:textId="77777777" w:rsidR="00057E45" w:rsidRPr="00E6011B" w:rsidRDefault="00057E45" w:rsidP="005277BF">
            <w:pPr>
              <w:rPr>
                <w:rFonts w:ascii="Times New Roman" w:hAnsi="Times New Roman" w:cs="Times New Roman"/>
                <w:sz w:val="28"/>
                <w:szCs w:val="28"/>
              </w:rPr>
            </w:pPr>
          </w:p>
        </w:tc>
        <w:tc>
          <w:tcPr>
            <w:tcW w:w="2218" w:type="pct"/>
          </w:tcPr>
          <w:p w14:paraId="1199D97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1 этаж.</w:t>
            </w:r>
          </w:p>
        </w:tc>
      </w:tr>
      <w:tr w:rsidR="00136056" w:rsidRPr="00E6011B" w14:paraId="21A2D9FD" w14:textId="77777777" w:rsidTr="005277BF">
        <w:tc>
          <w:tcPr>
            <w:tcW w:w="176" w:type="pct"/>
            <w:vMerge/>
          </w:tcPr>
          <w:p w14:paraId="64AAB7D4" w14:textId="77777777" w:rsidR="00057E45" w:rsidRPr="00E6011B" w:rsidRDefault="00057E45" w:rsidP="005277BF">
            <w:pPr>
              <w:rPr>
                <w:rFonts w:ascii="Times New Roman" w:hAnsi="Times New Roman" w:cs="Times New Roman"/>
                <w:sz w:val="28"/>
                <w:szCs w:val="28"/>
              </w:rPr>
            </w:pPr>
          </w:p>
        </w:tc>
        <w:tc>
          <w:tcPr>
            <w:tcW w:w="696" w:type="pct"/>
            <w:vMerge/>
          </w:tcPr>
          <w:p w14:paraId="045B3150" w14:textId="77777777" w:rsidR="00057E45" w:rsidRPr="00E6011B" w:rsidRDefault="00057E45" w:rsidP="005277BF">
            <w:pPr>
              <w:rPr>
                <w:rFonts w:ascii="Times New Roman" w:hAnsi="Times New Roman" w:cs="Times New Roman"/>
                <w:sz w:val="28"/>
                <w:szCs w:val="28"/>
              </w:rPr>
            </w:pPr>
          </w:p>
        </w:tc>
        <w:tc>
          <w:tcPr>
            <w:tcW w:w="551" w:type="pct"/>
            <w:vMerge/>
          </w:tcPr>
          <w:p w14:paraId="397F6FC1" w14:textId="77777777" w:rsidR="00057E45" w:rsidRPr="00E6011B" w:rsidRDefault="00057E45" w:rsidP="005277BF">
            <w:pPr>
              <w:rPr>
                <w:rFonts w:ascii="Times New Roman" w:hAnsi="Times New Roman" w:cs="Times New Roman"/>
                <w:sz w:val="28"/>
                <w:szCs w:val="28"/>
              </w:rPr>
            </w:pPr>
          </w:p>
        </w:tc>
        <w:tc>
          <w:tcPr>
            <w:tcW w:w="1358" w:type="pct"/>
            <w:vMerge/>
          </w:tcPr>
          <w:p w14:paraId="68EF0099" w14:textId="77777777" w:rsidR="00057E45" w:rsidRPr="00E6011B" w:rsidRDefault="00057E45" w:rsidP="005277BF">
            <w:pPr>
              <w:rPr>
                <w:rFonts w:ascii="Times New Roman" w:hAnsi="Times New Roman" w:cs="Times New Roman"/>
                <w:sz w:val="28"/>
                <w:szCs w:val="28"/>
              </w:rPr>
            </w:pPr>
          </w:p>
        </w:tc>
        <w:tc>
          <w:tcPr>
            <w:tcW w:w="2218" w:type="pct"/>
          </w:tcPr>
          <w:p w14:paraId="33F6E45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6 м.</w:t>
            </w:r>
          </w:p>
        </w:tc>
      </w:tr>
      <w:tr w:rsidR="00136056" w:rsidRPr="00E6011B" w14:paraId="7AF439FC" w14:textId="77777777" w:rsidTr="005277BF">
        <w:tc>
          <w:tcPr>
            <w:tcW w:w="176" w:type="pct"/>
            <w:vMerge w:val="restart"/>
          </w:tcPr>
          <w:p w14:paraId="7F918677"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6" w:type="pct"/>
            <w:vMerge w:val="restart"/>
          </w:tcPr>
          <w:p w14:paraId="0CE06EF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Сенокошение</w:t>
            </w:r>
          </w:p>
        </w:tc>
        <w:tc>
          <w:tcPr>
            <w:tcW w:w="551" w:type="pct"/>
            <w:vMerge w:val="restart"/>
          </w:tcPr>
          <w:p w14:paraId="190E4E7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1.19</w:t>
            </w:r>
          </w:p>
        </w:tc>
        <w:tc>
          <w:tcPr>
            <w:tcW w:w="1358" w:type="pct"/>
            <w:vMerge w:val="restart"/>
          </w:tcPr>
          <w:p w14:paraId="54E4859E"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Кошение трав, сбор и заготовка сена</w:t>
            </w:r>
          </w:p>
        </w:tc>
        <w:tc>
          <w:tcPr>
            <w:tcW w:w="2218" w:type="pct"/>
          </w:tcPr>
          <w:p w14:paraId="5DE6D13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300 кв.м.</w:t>
            </w:r>
          </w:p>
        </w:tc>
      </w:tr>
      <w:tr w:rsidR="00136056" w:rsidRPr="00E6011B" w14:paraId="24FA1602" w14:textId="77777777" w:rsidTr="005277BF">
        <w:tc>
          <w:tcPr>
            <w:tcW w:w="176" w:type="pct"/>
            <w:vMerge/>
          </w:tcPr>
          <w:p w14:paraId="06617C0D" w14:textId="77777777" w:rsidR="00057E45" w:rsidRPr="00E6011B" w:rsidRDefault="00057E45" w:rsidP="005277BF">
            <w:pPr>
              <w:rPr>
                <w:rFonts w:ascii="Times New Roman" w:hAnsi="Times New Roman" w:cs="Times New Roman"/>
                <w:sz w:val="28"/>
                <w:szCs w:val="28"/>
              </w:rPr>
            </w:pPr>
          </w:p>
        </w:tc>
        <w:tc>
          <w:tcPr>
            <w:tcW w:w="696" w:type="pct"/>
            <w:vMerge/>
          </w:tcPr>
          <w:p w14:paraId="64E0A9CE" w14:textId="77777777" w:rsidR="00057E45" w:rsidRPr="00E6011B" w:rsidRDefault="00057E45" w:rsidP="005277BF">
            <w:pPr>
              <w:rPr>
                <w:rFonts w:ascii="Times New Roman" w:hAnsi="Times New Roman" w:cs="Times New Roman"/>
                <w:sz w:val="28"/>
                <w:szCs w:val="28"/>
              </w:rPr>
            </w:pPr>
          </w:p>
        </w:tc>
        <w:tc>
          <w:tcPr>
            <w:tcW w:w="551" w:type="pct"/>
            <w:vMerge/>
          </w:tcPr>
          <w:p w14:paraId="19DF2EB0" w14:textId="77777777" w:rsidR="00057E45" w:rsidRPr="00E6011B" w:rsidRDefault="00057E45" w:rsidP="005277BF">
            <w:pPr>
              <w:rPr>
                <w:rFonts w:ascii="Times New Roman" w:hAnsi="Times New Roman" w:cs="Times New Roman"/>
                <w:sz w:val="28"/>
                <w:szCs w:val="28"/>
              </w:rPr>
            </w:pPr>
          </w:p>
        </w:tc>
        <w:tc>
          <w:tcPr>
            <w:tcW w:w="1358" w:type="pct"/>
            <w:vMerge/>
          </w:tcPr>
          <w:p w14:paraId="220ECA2A" w14:textId="77777777" w:rsidR="00057E45" w:rsidRPr="00E6011B" w:rsidRDefault="00057E45" w:rsidP="005277BF">
            <w:pPr>
              <w:rPr>
                <w:rFonts w:ascii="Times New Roman" w:hAnsi="Times New Roman" w:cs="Times New Roman"/>
                <w:sz w:val="28"/>
                <w:szCs w:val="28"/>
              </w:rPr>
            </w:pPr>
          </w:p>
        </w:tc>
        <w:tc>
          <w:tcPr>
            <w:tcW w:w="2218" w:type="pct"/>
          </w:tcPr>
          <w:p w14:paraId="2C6E77E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22C3DA38" w14:textId="77777777" w:rsidTr="005277BF">
        <w:tc>
          <w:tcPr>
            <w:tcW w:w="176" w:type="pct"/>
            <w:vMerge/>
          </w:tcPr>
          <w:p w14:paraId="292B1CB3" w14:textId="77777777" w:rsidR="00057E45" w:rsidRPr="00E6011B" w:rsidRDefault="00057E45" w:rsidP="005277BF">
            <w:pPr>
              <w:rPr>
                <w:rFonts w:ascii="Times New Roman" w:hAnsi="Times New Roman" w:cs="Times New Roman"/>
                <w:sz w:val="28"/>
                <w:szCs w:val="28"/>
              </w:rPr>
            </w:pPr>
          </w:p>
        </w:tc>
        <w:tc>
          <w:tcPr>
            <w:tcW w:w="696" w:type="pct"/>
            <w:vMerge/>
          </w:tcPr>
          <w:p w14:paraId="75F8CDED" w14:textId="77777777" w:rsidR="00057E45" w:rsidRPr="00E6011B" w:rsidRDefault="00057E45" w:rsidP="005277BF">
            <w:pPr>
              <w:rPr>
                <w:rFonts w:ascii="Times New Roman" w:hAnsi="Times New Roman" w:cs="Times New Roman"/>
                <w:sz w:val="28"/>
                <w:szCs w:val="28"/>
              </w:rPr>
            </w:pPr>
          </w:p>
        </w:tc>
        <w:tc>
          <w:tcPr>
            <w:tcW w:w="551" w:type="pct"/>
            <w:vMerge/>
          </w:tcPr>
          <w:p w14:paraId="6500E133" w14:textId="77777777" w:rsidR="00057E45" w:rsidRPr="00E6011B" w:rsidRDefault="00057E45" w:rsidP="005277BF">
            <w:pPr>
              <w:rPr>
                <w:rFonts w:ascii="Times New Roman" w:hAnsi="Times New Roman" w:cs="Times New Roman"/>
                <w:sz w:val="28"/>
                <w:szCs w:val="28"/>
              </w:rPr>
            </w:pPr>
          </w:p>
        </w:tc>
        <w:tc>
          <w:tcPr>
            <w:tcW w:w="1358" w:type="pct"/>
            <w:vMerge/>
          </w:tcPr>
          <w:p w14:paraId="6DCC5524" w14:textId="77777777" w:rsidR="00057E45" w:rsidRPr="00E6011B" w:rsidRDefault="00057E45" w:rsidP="005277BF">
            <w:pPr>
              <w:rPr>
                <w:rFonts w:ascii="Times New Roman" w:hAnsi="Times New Roman" w:cs="Times New Roman"/>
                <w:sz w:val="28"/>
                <w:szCs w:val="28"/>
              </w:rPr>
            </w:pPr>
          </w:p>
        </w:tc>
        <w:tc>
          <w:tcPr>
            <w:tcW w:w="2218" w:type="pct"/>
          </w:tcPr>
          <w:p w14:paraId="52EB2A5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Застройка участка не допускается, места допустимого размещения объектов не предусматриваются</w:t>
            </w:r>
            <w:r w:rsidRPr="00E6011B">
              <w:rPr>
                <w:rFonts w:ascii="Times New Roman" w:eastAsia="Tahoma" w:hAnsi="Times New Roman" w:cs="Times New Roman"/>
                <w:sz w:val="28"/>
                <w:szCs w:val="28"/>
              </w:rPr>
              <w:br/>
              <w:t>Без права возведения объектов капитального строительства.</w:t>
            </w:r>
          </w:p>
        </w:tc>
      </w:tr>
      <w:tr w:rsidR="00136056" w:rsidRPr="00E6011B" w14:paraId="063FB54F" w14:textId="77777777" w:rsidTr="005277BF">
        <w:tc>
          <w:tcPr>
            <w:tcW w:w="176" w:type="pct"/>
            <w:vMerge w:val="restart"/>
          </w:tcPr>
          <w:p w14:paraId="4E9759EE"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6" w:type="pct"/>
            <w:vMerge w:val="restart"/>
          </w:tcPr>
          <w:p w14:paraId="1F61D32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06EE7B41"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58" w:type="pct"/>
            <w:vMerge w:val="restart"/>
          </w:tcPr>
          <w:p w14:paraId="05FB184D"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E6011B">
              <w:rPr>
                <w:rFonts w:ascii="Times New Roman" w:eastAsia="Tahoma" w:hAnsi="Times New Roman" w:cs="Times New Roman"/>
                <w:sz w:val="28"/>
                <w:szCs w:val="28"/>
              </w:rPr>
              <w:lastRenderedPageBreak/>
              <w:t>обслуживания уборочной и аварийной техники, сооружений, необходимых для сбора и плавки снега)</w:t>
            </w:r>
          </w:p>
        </w:tc>
        <w:tc>
          <w:tcPr>
            <w:tcW w:w="2218" w:type="pct"/>
          </w:tcPr>
          <w:p w14:paraId="0CDFF17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1F4EFFEB" w14:textId="77777777" w:rsidTr="005277BF">
        <w:tc>
          <w:tcPr>
            <w:tcW w:w="176" w:type="pct"/>
            <w:vMerge/>
          </w:tcPr>
          <w:p w14:paraId="551B3EF6" w14:textId="77777777" w:rsidR="00057E45" w:rsidRPr="00E6011B" w:rsidRDefault="00057E45" w:rsidP="005277BF">
            <w:pPr>
              <w:rPr>
                <w:rFonts w:ascii="Times New Roman" w:hAnsi="Times New Roman" w:cs="Times New Roman"/>
                <w:sz w:val="28"/>
                <w:szCs w:val="28"/>
              </w:rPr>
            </w:pPr>
          </w:p>
        </w:tc>
        <w:tc>
          <w:tcPr>
            <w:tcW w:w="696" w:type="pct"/>
            <w:vMerge/>
          </w:tcPr>
          <w:p w14:paraId="114B441A" w14:textId="77777777" w:rsidR="00057E45" w:rsidRPr="00E6011B" w:rsidRDefault="00057E45" w:rsidP="005277BF">
            <w:pPr>
              <w:rPr>
                <w:rFonts w:ascii="Times New Roman" w:hAnsi="Times New Roman" w:cs="Times New Roman"/>
                <w:sz w:val="28"/>
                <w:szCs w:val="28"/>
              </w:rPr>
            </w:pPr>
          </w:p>
        </w:tc>
        <w:tc>
          <w:tcPr>
            <w:tcW w:w="551" w:type="pct"/>
            <w:vMerge/>
          </w:tcPr>
          <w:p w14:paraId="0F806008" w14:textId="77777777" w:rsidR="00057E45" w:rsidRPr="00E6011B" w:rsidRDefault="00057E45" w:rsidP="005277BF">
            <w:pPr>
              <w:rPr>
                <w:rFonts w:ascii="Times New Roman" w:hAnsi="Times New Roman" w:cs="Times New Roman"/>
                <w:sz w:val="28"/>
                <w:szCs w:val="28"/>
              </w:rPr>
            </w:pPr>
          </w:p>
        </w:tc>
        <w:tc>
          <w:tcPr>
            <w:tcW w:w="1358" w:type="pct"/>
            <w:vMerge/>
          </w:tcPr>
          <w:p w14:paraId="4AF0CA6E" w14:textId="77777777" w:rsidR="00057E45" w:rsidRPr="00E6011B" w:rsidRDefault="00057E45" w:rsidP="005277BF">
            <w:pPr>
              <w:rPr>
                <w:rFonts w:ascii="Times New Roman" w:hAnsi="Times New Roman" w:cs="Times New Roman"/>
                <w:sz w:val="28"/>
                <w:szCs w:val="28"/>
              </w:rPr>
            </w:pPr>
          </w:p>
        </w:tc>
        <w:tc>
          <w:tcPr>
            <w:tcW w:w="2218" w:type="pct"/>
          </w:tcPr>
          <w:p w14:paraId="1292A84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3084B124" w14:textId="77777777" w:rsidTr="005277BF">
        <w:tc>
          <w:tcPr>
            <w:tcW w:w="176" w:type="pct"/>
            <w:vMerge/>
          </w:tcPr>
          <w:p w14:paraId="34BC9677" w14:textId="77777777" w:rsidR="00057E45" w:rsidRPr="00E6011B" w:rsidRDefault="00057E45" w:rsidP="005277BF">
            <w:pPr>
              <w:rPr>
                <w:rFonts w:ascii="Times New Roman" w:hAnsi="Times New Roman" w:cs="Times New Roman"/>
                <w:sz w:val="28"/>
                <w:szCs w:val="28"/>
              </w:rPr>
            </w:pPr>
          </w:p>
        </w:tc>
        <w:tc>
          <w:tcPr>
            <w:tcW w:w="696" w:type="pct"/>
            <w:vMerge/>
          </w:tcPr>
          <w:p w14:paraId="41E520A2" w14:textId="77777777" w:rsidR="00057E45" w:rsidRPr="00E6011B" w:rsidRDefault="00057E45" w:rsidP="005277BF">
            <w:pPr>
              <w:rPr>
                <w:rFonts w:ascii="Times New Roman" w:hAnsi="Times New Roman" w:cs="Times New Roman"/>
                <w:sz w:val="28"/>
                <w:szCs w:val="28"/>
              </w:rPr>
            </w:pPr>
          </w:p>
        </w:tc>
        <w:tc>
          <w:tcPr>
            <w:tcW w:w="551" w:type="pct"/>
            <w:vMerge/>
          </w:tcPr>
          <w:p w14:paraId="0E21B2AF" w14:textId="77777777" w:rsidR="00057E45" w:rsidRPr="00E6011B" w:rsidRDefault="00057E45" w:rsidP="005277BF">
            <w:pPr>
              <w:rPr>
                <w:rFonts w:ascii="Times New Roman" w:hAnsi="Times New Roman" w:cs="Times New Roman"/>
                <w:sz w:val="28"/>
                <w:szCs w:val="28"/>
              </w:rPr>
            </w:pPr>
          </w:p>
        </w:tc>
        <w:tc>
          <w:tcPr>
            <w:tcW w:w="1358" w:type="pct"/>
            <w:vMerge/>
          </w:tcPr>
          <w:p w14:paraId="3DD09028" w14:textId="77777777" w:rsidR="00057E45" w:rsidRPr="00E6011B" w:rsidRDefault="00057E45" w:rsidP="005277BF">
            <w:pPr>
              <w:rPr>
                <w:rFonts w:ascii="Times New Roman" w:hAnsi="Times New Roman" w:cs="Times New Roman"/>
                <w:sz w:val="28"/>
                <w:szCs w:val="28"/>
              </w:rPr>
            </w:pPr>
          </w:p>
        </w:tc>
        <w:tc>
          <w:tcPr>
            <w:tcW w:w="2218" w:type="pct"/>
          </w:tcPr>
          <w:p w14:paraId="05372B4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61B7668" w14:textId="77777777" w:rsidTr="005277BF">
        <w:tc>
          <w:tcPr>
            <w:tcW w:w="176" w:type="pct"/>
            <w:vMerge/>
          </w:tcPr>
          <w:p w14:paraId="6D8C8432" w14:textId="77777777" w:rsidR="00057E45" w:rsidRPr="00E6011B" w:rsidRDefault="00057E45" w:rsidP="005277BF">
            <w:pPr>
              <w:rPr>
                <w:rFonts w:ascii="Times New Roman" w:hAnsi="Times New Roman" w:cs="Times New Roman"/>
                <w:sz w:val="28"/>
                <w:szCs w:val="28"/>
              </w:rPr>
            </w:pPr>
          </w:p>
        </w:tc>
        <w:tc>
          <w:tcPr>
            <w:tcW w:w="696" w:type="pct"/>
            <w:vMerge/>
          </w:tcPr>
          <w:p w14:paraId="42B8755D" w14:textId="77777777" w:rsidR="00057E45" w:rsidRPr="00E6011B" w:rsidRDefault="00057E45" w:rsidP="005277BF">
            <w:pPr>
              <w:rPr>
                <w:rFonts w:ascii="Times New Roman" w:hAnsi="Times New Roman" w:cs="Times New Roman"/>
                <w:sz w:val="28"/>
                <w:szCs w:val="28"/>
              </w:rPr>
            </w:pPr>
          </w:p>
        </w:tc>
        <w:tc>
          <w:tcPr>
            <w:tcW w:w="551" w:type="pct"/>
            <w:vMerge/>
          </w:tcPr>
          <w:p w14:paraId="397B4CB9" w14:textId="77777777" w:rsidR="00057E45" w:rsidRPr="00E6011B" w:rsidRDefault="00057E45" w:rsidP="005277BF">
            <w:pPr>
              <w:rPr>
                <w:rFonts w:ascii="Times New Roman" w:hAnsi="Times New Roman" w:cs="Times New Roman"/>
                <w:sz w:val="28"/>
                <w:szCs w:val="28"/>
              </w:rPr>
            </w:pPr>
          </w:p>
        </w:tc>
        <w:tc>
          <w:tcPr>
            <w:tcW w:w="1358" w:type="pct"/>
            <w:vMerge/>
          </w:tcPr>
          <w:p w14:paraId="4A3B2A2D" w14:textId="77777777" w:rsidR="00057E45" w:rsidRPr="00E6011B" w:rsidRDefault="00057E45" w:rsidP="005277BF">
            <w:pPr>
              <w:rPr>
                <w:rFonts w:ascii="Times New Roman" w:hAnsi="Times New Roman" w:cs="Times New Roman"/>
                <w:sz w:val="28"/>
                <w:szCs w:val="28"/>
              </w:rPr>
            </w:pPr>
          </w:p>
        </w:tc>
        <w:tc>
          <w:tcPr>
            <w:tcW w:w="2218" w:type="pct"/>
          </w:tcPr>
          <w:p w14:paraId="5ACDD970"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C8B221D" w14:textId="77777777" w:rsidTr="005277BF">
        <w:tc>
          <w:tcPr>
            <w:tcW w:w="176" w:type="pct"/>
            <w:vMerge/>
          </w:tcPr>
          <w:p w14:paraId="069A29A9" w14:textId="77777777" w:rsidR="00057E45" w:rsidRPr="00E6011B" w:rsidRDefault="00057E45" w:rsidP="005277BF">
            <w:pPr>
              <w:rPr>
                <w:rFonts w:ascii="Times New Roman" w:hAnsi="Times New Roman" w:cs="Times New Roman"/>
                <w:sz w:val="28"/>
                <w:szCs w:val="28"/>
              </w:rPr>
            </w:pPr>
          </w:p>
        </w:tc>
        <w:tc>
          <w:tcPr>
            <w:tcW w:w="696" w:type="pct"/>
            <w:vMerge/>
          </w:tcPr>
          <w:p w14:paraId="633CDC82" w14:textId="77777777" w:rsidR="00057E45" w:rsidRPr="00E6011B" w:rsidRDefault="00057E45" w:rsidP="005277BF">
            <w:pPr>
              <w:rPr>
                <w:rFonts w:ascii="Times New Roman" w:hAnsi="Times New Roman" w:cs="Times New Roman"/>
                <w:sz w:val="28"/>
                <w:szCs w:val="28"/>
              </w:rPr>
            </w:pPr>
          </w:p>
        </w:tc>
        <w:tc>
          <w:tcPr>
            <w:tcW w:w="551" w:type="pct"/>
            <w:vMerge/>
          </w:tcPr>
          <w:p w14:paraId="30E45632" w14:textId="77777777" w:rsidR="00057E45" w:rsidRPr="00E6011B" w:rsidRDefault="00057E45" w:rsidP="005277BF">
            <w:pPr>
              <w:rPr>
                <w:rFonts w:ascii="Times New Roman" w:hAnsi="Times New Roman" w:cs="Times New Roman"/>
                <w:sz w:val="28"/>
                <w:szCs w:val="28"/>
              </w:rPr>
            </w:pPr>
          </w:p>
        </w:tc>
        <w:tc>
          <w:tcPr>
            <w:tcW w:w="1358" w:type="pct"/>
            <w:vMerge/>
          </w:tcPr>
          <w:p w14:paraId="42CB9661" w14:textId="77777777" w:rsidR="00057E45" w:rsidRPr="00E6011B" w:rsidRDefault="00057E45" w:rsidP="005277BF">
            <w:pPr>
              <w:rPr>
                <w:rFonts w:ascii="Times New Roman" w:hAnsi="Times New Roman" w:cs="Times New Roman"/>
                <w:sz w:val="28"/>
                <w:szCs w:val="28"/>
              </w:rPr>
            </w:pPr>
          </w:p>
        </w:tc>
        <w:tc>
          <w:tcPr>
            <w:tcW w:w="2218" w:type="pct"/>
          </w:tcPr>
          <w:p w14:paraId="1754D564"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5CE700A" w14:textId="77777777" w:rsidTr="005277BF">
        <w:tc>
          <w:tcPr>
            <w:tcW w:w="176" w:type="pct"/>
            <w:vMerge/>
          </w:tcPr>
          <w:p w14:paraId="70A882A1" w14:textId="77777777" w:rsidR="00057E45" w:rsidRPr="00E6011B" w:rsidRDefault="00057E45" w:rsidP="005277BF">
            <w:pPr>
              <w:rPr>
                <w:rFonts w:ascii="Times New Roman" w:hAnsi="Times New Roman" w:cs="Times New Roman"/>
                <w:sz w:val="28"/>
                <w:szCs w:val="28"/>
              </w:rPr>
            </w:pPr>
          </w:p>
        </w:tc>
        <w:tc>
          <w:tcPr>
            <w:tcW w:w="696" w:type="pct"/>
            <w:vMerge/>
          </w:tcPr>
          <w:p w14:paraId="0BA8615D" w14:textId="77777777" w:rsidR="00057E45" w:rsidRPr="00E6011B" w:rsidRDefault="00057E45" w:rsidP="005277BF">
            <w:pPr>
              <w:rPr>
                <w:rFonts w:ascii="Times New Roman" w:hAnsi="Times New Roman" w:cs="Times New Roman"/>
                <w:sz w:val="28"/>
                <w:szCs w:val="28"/>
              </w:rPr>
            </w:pPr>
          </w:p>
        </w:tc>
        <w:tc>
          <w:tcPr>
            <w:tcW w:w="551" w:type="pct"/>
            <w:vMerge/>
          </w:tcPr>
          <w:p w14:paraId="55ABDE76" w14:textId="77777777" w:rsidR="00057E45" w:rsidRPr="00E6011B" w:rsidRDefault="00057E45" w:rsidP="005277BF">
            <w:pPr>
              <w:rPr>
                <w:rFonts w:ascii="Times New Roman" w:hAnsi="Times New Roman" w:cs="Times New Roman"/>
                <w:sz w:val="28"/>
                <w:szCs w:val="28"/>
              </w:rPr>
            </w:pPr>
          </w:p>
        </w:tc>
        <w:tc>
          <w:tcPr>
            <w:tcW w:w="1358" w:type="pct"/>
            <w:vMerge/>
          </w:tcPr>
          <w:p w14:paraId="3D823F1E" w14:textId="77777777" w:rsidR="00057E45" w:rsidRPr="00E6011B" w:rsidRDefault="00057E45" w:rsidP="005277BF">
            <w:pPr>
              <w:rPr>
                <w:rFonts w:ascii="Times New Roman" w:hAnsi="Times New Roman" w:cs="Times New Roman"/>
                <w:sz w:val="28"/>
                <w:szCs w:val="28"/>
              </w:rPr>
            </w:pPr>
          </w:p>
        </w:tc>
        <w:tc>
          <w:tcPr>
            <w:tcW w:w="2218" w:type="pct"/>
          </w:tcPr>
          <w:p w14:paraId="48BC2B1A"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7A594959" w14:textId="77777777" w:rsidTr="005277BF">
        <w:tc>
          <w:tcPr>
            <w:tcW w:w="176" w:type="pct"/>
            <w:vMerge/>
          </w:tcPr>
          <w:p w14:paraId="0BAD298B" w14:textId="77777777" w:rsidR="00057E45" w:rsidRPr="00E6011B" w:rsidRDefault="00057E45" w:rsidP="005277BF">
            <w:pPr>
              <w:rPr>
                <w:rFonts w:ascii="Times New Roman" w:hAnsi="Times New Roman" w:cs="Times New Roman"/>
                <w:sz w:val="28"/>
                <w:szCs w:val="28"/>
              </w:rPr>
            </w:pPr>
          </w:p>
        </w:tc>
        <w:tc>
          <w:tcPr>
            <w:tcW w:w="696" w:type="pct"/>
            <w:vMerge/>
          </w:tcPr>
          <w:p w14:paraId="0D1F815B" w14:textId="77777777" w:rsidR="00057E45" w:rsidRPr="00E6011B" w:rsidRDefault="00057E45" w:rsidP="005277BF">
            <w:pPr>
              <w:rPr>
                <w:rFonts w:ascii="Times New Roman" w:hAnsi="Times New Roman" w:cs="Times New Roman"/>
                <w:sz w:val="28"/>
                <w:szCs w:val="28"/>
              </w:rPr>
            </w:pPr>
          </w:p>
        </w:tc>
        <w:tc>
          <w:tcPr>
            <w:tcW w:w="551" w:type="pct"/>
            <w:vMerge/>
          </w:tcPr>
          <w:p w14:paraId="0CB23AF5" w14:textId="77777777" w:rsidR="00057E45" w:rsidRPr="00E6011B" w:rsidRDefault="00057E45" w:rsidP="005277BF">
            <w:pPr>
              <w:rPr>
                <w:rFonts w:ascii="Times New Roman" w:hAnsi="Times New Roman" w:cs="Times New Roman"/>
                <w:sz w:val="28"/>
                <w:szCs w:val="28"/>
              </w:rPr>
            </w:pPr>
          </w:p>
        </w:tc>
        <w:tc>
          <w:tcPr>
            <w:tcW w:w="1358" w:type="pct"/>
            <w:vMerge/>
          </w:tcPr>
          <w:p w14:paraId="2C8C73A4" w14:textId="77777777" w:rsidR="00057E45" w:rsidRPr="00E6011B" w:rsidRDefault="00057E45" w:rsidP="005277BF">
            <w:pPr>
              <w:rPr>
                <w:rFonts w:ascii="Times New Roman" w:hAnsi="Times New Roman" w:cs="Times New Roman"/>
                <w:sz w:val="28"/>
                <w:szCs w:val="28"/>
              </w:rPr>
            </w:pPr>
          </w:p>
        </w:tc>
        <w:tc>
          <w:tcPr>
            <w:tcW w:w="2218" w:type="pct"/>
          </w:tcPr>
          <w:p w14:paraId="233D1B9E" w14:textId="77777777" w:rsidR="00057E45" w:rsidRPr="00E6011B" w:rsidRDefault="00057E45" w:rsidP="005277BF">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799F985F" w14:textId="77777777" w:rsidTr="005277BF">
        <w:tc>
          <w:tcPr>
            <w:tcW w:w="176" w:type="pct"/>
          </w:tcPr>
          <w:p w14:paraId="4E5FCA13"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6" w:type="pct"/>
          </w:tcPr>
          <w:p w14:paraId="4BD826B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3E526FA8"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58" w:type="pct"/>
          </w:tcPr>
          <w:p w14:paraId="7B9261CF"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w:t>
            </w:r>
            <w:r w:rsidRPr="00E6011B">
              <w:rPr>
                <w:rFonts w:ascii="Times New Roman" w:eastAsia="Tahoma" w:hAnsi="Times New Roman" w:cs="Times New Roman"/>
                <w:sz w:val="28"/>
                <w:szCs w:val="28"/>
              </w:rPr>
              <w:lastRenderedPageBreak/>
              <w:t xml:space="preserve">историческим промыслом или ремеслом, а также хозяйственная деятельность, обеспечивающая познавательный туризм </w:t>
            </w:r>
          </w:p>
        </w:tc>
        <w:tc>
          <w:tcPr>
            <w:tcW w:w="2218" w:type="pct"/>
            <w:vMerge w:val="restart"/>
          </w:tcPr>
          <w:p w14:paraId="39BF43F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77B56ED" w14:textId="77777777" w:rsidTr="005277BF">
        <w:tc>
          <w:tcPr>
            <w:tcW w:w="176" w:type="pct"/>
          </w:tcPr>
          <w:p w14:paraId="7AA56A72"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6" w:type="pct"/>
          </w:tcPr>
          <w:p w14:paraId="36F19405"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6CC8605A"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58" w:type="pct"/>
          </w:tcPr>
          <w:p w14:paraId="5E25430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w:t>
            </w:r>
            <w:r w:rsidRPr="00E6011B">
              <w:rPr>
                <w:rFonts w:ascii="Times New Roman" w:eastAsia="Tahoma" w:hAnsi="Times New Roman" w:cs="Times New Roman"/>
                <w:sz w:val="28"/>
                <w:szCs w:val="28"/>
              </w:rPr>
              <w:lastRenderedPageBreak/>
              <w:t>объектах, водопой, если соответствующие запреты не установлены законодательством)</w:t>
            </w:r>
          </w:p>
        </w:tc>
        <w:tc>
          <w:tcPr>
            <w:tcW w:w="2218" w:type="pct"/>
            <w:vMerge/>
          </w:tcPr>
          <w:p w14:paraId="568A01FE" w14:textId="77777777" w:rsidR="00057E45" w:rsidRPr="00E6011B" w:rsidRDefault="00057E45" w:rsidP="005277BF">
            <w:pPr>
              <w:rPr>
                <w:rFonts w:ascii="Times New Roman" w:hAnsi="Times New Roman" w:cs="Times New Roman"/>
                <w:sz w:val="28"/>
                <w:szCs w:val="28"/>
              </w:rPr>
            </w:pPr>
          </w:p>
        </w:tc>
      </w:tr>
      <w:tr w:rsidR="00136056" w:rsidRPr="00E6011B" w14:paraId="10D5AA7D" w14:textId="77777777" w:rsidTr="005277BF">
        <w:tc>
          <w:tcPr>
            <w:tcW w:w="176" w:type="pct"/>
          </w:tcPr>
          <w:p w14:paraId="21C279EC"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696" w:type="pct"/>
          </w:tcPr>
          <w:p w14:paraId="3CCC129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7BF161F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58" w:type="pct"/>
          </w:tcPr>
          <w:p w14:paraId="76478B3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E6011B">
              <w:rPr>
                <w:rFonts w:ascii="Times New Roman" w:eastAsia="Tahoma" w:hAnsi="Times New Roman" w:cs="Times New Roman"/>
                <w:sz w:val="28"/>
                <w:szCs w:val="28"/>
              </w:rPr>
              <w:lastRenderedPageBreak/>
              <w:t xml:space="preserve">2.7.1, 4.9, 7.2.3, а также некапитальных сооружений, предназначенных для охраны транспортных средств </w:t>
            </w:r>
          </w:p>
        </w:tc>
        <w:tc>
          <w:tcPr>
            <w:tcW w:w="2218" w:type="pct"/>
            <w:vMerge/>
          </w:tcPr>
          <w:p w14:paraId="31B53C43" w14:textId="77777777" w:rsidR="00057E45" w:rsidRPr="00E6011B" w:rsidRDefault="00057E45" w:rsidP="005277BF">
            <w:pPr>
              <w:rPr>
                <w:rFonts w:ascii="Times New Roman" w:hAnsi="Times New Roman" w:cs="Times New Roman"/>
                <w:sz w:val="28"/>
                <w:szCs w:val="28"/>
              </w:rPr>
            </w:pPr>
          </w:p>
        </w:tc>
      </w:tr>
      <w:tr w:rsidR="00136056" w:rsidRPr="00E6011B" w14:paraId="07292AF8" w14:textId="77777777" w:rsidTr="005277BF">
        <w:tc>
          <w:tcPr>
            <w:tcW w:w="176" w:type="pct"/>
          </w:tcPr>
          <w:p w14:paraId="6FFA3035"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696" w:type="pct"/>
          </w:tcPr>
          <w:p w14:paraId="6C18674C"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7F3FCD29"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58" w:type="pct"/>
          </w:tcPr>
          <w:p w14:paraId="4DAE962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18" w:type="pct"/>
            <w:vMerge/>
          </w:tcPr>
          <w:p w14:paraId="3DC3448A" w14:textId="77777777" w:rsidR="00057E45" w:rsidRPr="00E6011B" w:rsidRDefault="00057E45" w:rsidP="005277BF">
            <w:pPr>
              <w:rPr>
                <w:rFonts w:ascii="Times New Roman" w:hAnsi="Times New Roman" w:cs="Times New Roman"/>
                <w:sz w:val="28"/>
                <w:szCs w:val="28"/>
              </w:rPr>
            </w:pPr>
          </w:p>
        </w:tc>
      </w:tr>
    </w:tbl>
    <w:p w14:paraId="51620E7C" w14:textId="77777777" w:rsidR="00057E45" w:rsidRPr="00E6011B" w:rsidRDefault="00057E45" w:rsidP="00057E45">
      <w:pPr>
        <w:rPr>
          <w:rFonts w:ascii="Times New Roman" w:hAnsi="Times New Roman" w:cs="Times New Roman"/>
          <w:sz w:val="28"/>
          <w:szCs w:val="28"/>
        </w:rPr>
      </w:pPr>
    </w:p>
    <w:p w14:paraId="39D29333" w14:textId="77777777" w:rsidR="00057E45" w:rsidRPr="00E6011B" w:rsidRDefault="00057E45" w:rsidP="00057E45">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lastRenderedPageBreak/>
        <w:t>Вспомогательные виды разрешенного использования земельных участков и объектов капитального строительства не устанавливаются.</w:t>
      </w:r>
    </w:p>
    <w:p w14:paraId="5E65D16F" w14:textId="77777777" w:rsidR="00057E45" w:rsidRPr="00E6011B" w:rsidRDefault="00057E45" w:rsidP="00057E45">
      <w:pPr>
        <w:rPr>
          <w:rFonts w:ascii="Times New Roman" w:hAnsi="Times New Roman" w:cs="Times New Roman"/>
          <w:sz w:val="28"/>
          <w:szCs w:val="28"/>
        </w:rPr>
      </w:pPr>
    </w:p>
    <w:p w14:paraId="03207B3A" w14:textId="77777777" w:rsidR="00057E45" w:rsidRPr="00E6011B" w:rsidRDefault="00057E45" w:rsidP="00057E45">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p>
    <w:tbl>
      <w:tblPr>
        <w:tblStyle w:val="ac"/>
        <w:tblW w:w="5000" w:type="pct"/>
        <w:tblLook w:val="04A0" w:firstRow="1" w:lastRow="0" w:firstColumn="1" w:lastColumn="0" w:noHBand="0" w:noVBand="1"/>
      </w:tblPr>
      <w:tblGrid>
        <w:gridCol w:w="594"/>
        <w:gridCol w:w="1983"/>
        <w:gridCol w:w="1983"/>
        <w:gridCol w:w="3726"/>
        <w:gridCol w:w="6276"/>
      </w:tblGrid>
      <w:tr w:rsidR="00136056" w:rsidRPr="00E6011B" w14:paraId="75F73E7D" w14:textId="77777777" w:rsidTr="005277BF">
        <w:trPr>
          <w:tblHeader/>
        </w:trPr>
        <w:tc>
          <w:tcPr>
            <w:tcW w:w="173" w:type="pct"/>
          </w:tcPr>
          <w:p w14:paraId="102402C4"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26" w:type="pct"/>
          </w:tcPr>
          <w:p w14:paraId="508AD080" w14:textId="77777777" w:rsidR="00057E45" w:rsidRPr="00E6011B" w:rsidRDefault="00057E45" w:rsidP="005277BF">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786DB149"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543" w:type="pct"/>
          </w:tcPr>
          <w:p w14:paraId="23374837"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47" w:type="pct"/>
          </w:tcPr>
          <w:p w14:paraId="1ADA21DA"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1" w:type="pct"/>
          </w:tcPr>
          <w:p w14:paraId="3D5160B1"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0401085E" w14:textId="77777777" w:rsidTr="005277BF">
        <w:trPr>
          <w:tblHeader/>
        </w:trPr>
        <w:tc>
          <w:tcPr>
            <w:tcW w:w="173" w:type="pct"/>
          </w:tcPr>
          <w:p w14:paraId="29253999"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26" w:type="pct"/>
          </w:tcPr>
          <w:p w14:paraId="141F638C"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43" w:type="pct"/>
          </w:tcPr>
          <w:p w14:paraId="133AB7D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47" w:type="pct"/>
          </w:tcPr>
          <w:p w14:paraId="4EABA5F8"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1" w:type="pct"/>
          </w:tcPr>
          <w:p w14:paraId="2A0B0665"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E306918" w14:textId="77777777" w:rsidTr="005277BF">
        <w:tc>
          <w:tcPr>
            <w:tcW w:w="173" w:type="pct"/>
          </w:tcPr>
          <w:p w14:paraId="36AAB00D" w14:textId="77777777" w:rsidR="00057E45" w:rsidRPr="00E6011B" w:rsidRDefault="00057E45" w:rsidP="005277BF">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26" w:type="pct"/>
          </w:tcPr>
          <w:p w14:paraId="4D30BB83"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43" w:type="pct"/>
          </w:tcPr>
          <w:p w14:paraId="619673CB"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47" w:type="pct"/>
          </w:tcPr>
          <w:p w14:paraId="63E51F77"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11" w:type="pct"/>
          </w:tcPr>
          <w:p w14:paraId="67F50792" w14:textId="77777777" w:rsidR="00057E45" w:rsidRPr="00E6011B" w:rsidRDefault="00057E45" w:rsidP="005277BF">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623C9DA0" w14:textId="77777777" w:rsidR="00057E45" w:rsidRPr="00E6011B" w:rsidRDefault="00057E45" w:rsidP="00057E45">
      <w:pPr>
        <w:rPr>
          <w:rFonts w:ascii="Times New Roman" w:hAnsi="Times New Roman" w:cs="Times New Roman"/>
          <w:sz w:val="28"/>
          <w:szCs w:val="28"/>
        </w:rPr>
      </w:pPr>
    </w:p>
    <w:p w14:paraId="4A77F025" w14:textId="77777777" w:rsidR="00057E45" w:rsidRPr="00E6011B" w:rsidRDefault="00057E45" w:rsidP="00057E45">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p>
    <w:p w14:paraId="7644A04B"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Раздел земельных участков площадью 1,5 га и более на земельные участки, предназначенные для размещения индивидуальных жилых домов в границах новой незастроенной территории, необходимо осуществлять исключительно в соответствии с утвержденной документацией по планировке территории. В случае отсутствия утверждённой документации по планировке территории образование земельных участков не допускается.</w:t>
      </w:r>
    </w:p>
    <w:p w14:paraId="41C649D1"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6F0AB86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Перевод жилого помещения в нежилое помещение и нежилого помещения в жилое помещение допускается с учетом соблюдения требований части 10 статьи 23 Жилищного кодекса Российской Федерации согласно которой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14:paraId="095153B0"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 а также в случае отсутствия документов подтверждающих соблюдение при использовании помещения, после его перевода, требований пожарной безопасности, санитарно-гигиенических, экологических требований, выданных уполномоченными федеральными органами исполнительной власти, требований настоящих Правил, местных нормативов градостроительного проектирования, выданных уполномоченными органами муниципального образования.</w:t>
      </w:r>
    </w:p>
    <w:p w14:paraId="10043B9E"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D6FC41D"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w:t>
      </w:r>
      <w:r w:rsidRPr="00E6011B">
        <w:rPr>
          <w:rFonts w:ascii="Times New Roman" w:eastAsia="Tahoma" w:hAnsi="Times New Roman" w:cs="Times New Roman"/>
          <w:sz w:val="28"/>
          <w:szCs w:val="28"/>
        </w:rPr>
        <w:tab/>
        <w:t xml:space="preserve"> </w:t>
      </w:r>
      <w:r w:rsidRPr="00E6011B">
        <w:rPr>
          <w:rFonts w:ascii="Times New Roman" w:eastAsia="Tahoma" w:hAnsi="Times New Roman" w:cs="Times New Roman"/>
          <w:sz w:val="28"/>
          <w:szCs w:val="28"/>
        </w:rPr>
        <w:b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13C34A5B"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строений и сооружений вспомогательного использования от красных линий улиц и проездов или границы, отделяющей земельный участок от территории общего пользования - 5 метров (за исключением гаражей, навесов, беседок, мангалов, вольеров).</w:t>
      </w:r>
      <w:r w:rsidRPr="00E6011B">
        <w:rPr>
          <w:rFonts w:ascii="Times New Roman" w:eastAsia="Tahoma" w:hAnsi="Times New Roman" w:cs="Times New Roman"/>
          <w:sz w:val="28"/>
          <w:szCs w:val="28"/>
        </w:rPr>
        <w:br/>
      </w:r>
      <w:r w:rsidRPr="00E6011B">
        <w:rPr>
          <w:rFonts w:ascii="Times New Roman" w:eastAsia="Tahoma" w:hAnsi="Times New Roman" w:cs="Times New Roman"/>
          <w:sz w:val="28"/>
          <w:szCs w:val="28"/>
        </w:rPr>
        <w:lastRenderedPageBreak/>
        <w:tab/>
        <w:t>Минимальный отступ строений и сооружений вспомогательного использования от границ смежных земельных участков (бани, гаража и др. за исключением навесов, построек для содержания скота и птицы, бассейнов) должно быть не менее – 1 метр;</w:t>
      </w:r>
    </w:p>
    <w:p w14:paraId="460832EA"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навесов от границ смежных земельных участков - 0,5 метра;</w:t>
      </w:r>
    </w:p>
    <w:p w14:paraId="43961B24"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бассейнов индивидуального пользования от границ смежных земельных участков - 4 метра;</w:t>
      </w:r>
    </w:p>
    <w:p w14:paraId="709C0FA3"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построек для содержания скота и птицы от границ смежных земельных участков - 4 метра;</w:t>
      </w:r>
    </w:p>
    <w:p w14:paraId="2E10DF12"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 6 м.</w:t>
      </w:r>
    </w:p>
    <w:p w14:paraId="584A7CF2"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14:paraId="3CA82DBA"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границ смежных земельных участков:</w:t>
      </w:r>
    </w:p>
    <w:p w14:paraId="1AEEFBEF"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от стволов высокорослых деревьев – 4 метра, среднерослых деревьев – 2 метра, кустарников – 1 метр.</w:t>
      </w:r>
    </w:p>
    <w:p w14:paraId="5D43BE9D"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отступ надворных туалетов и септиков от границы соседнего земельного участка – 1 метр (при условии, что расстояние до фундаментов строений, расположенных на соседнем земельном участке не менее 5 метров).</w:t>
      </w:r>
    </w:p>
    <w:p w14:paraId="0AF46F1F"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расстояния до окон жилых помещений (комнат, кухонь и веранд) от надворных туалетов и септиков – 8 метров.</w:t>
      </w:r>
    </w:p>
    <w:p w14:paraId="5E57A2D2"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для строений и сооружений вспомогательного использования – 2 этажа.</w:t>
      </w:r>
    </w:p>
    <w:p w14:paraId="630E32B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от уровня земли до верха перекрытия последнего этажа для строений и сооружений вспомогательного использования – 7 метров.</w:t>
      </w:r>
    </w:p>
    <w:p w14:paraId="32BCB44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 земельных участках содержание скота и птицы допускается только в районах усадебной застройки с участком размером не менее 0,1 га. </w:t>
      </w:r>
    </w:p>
    <w:p w14:paraId="0C5CF62A"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p w14:paraId="655C7216"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10 метров при поголовье (шт.) не более:</w:t>
      </w:r>
    </w:p>
    <w:p w14:paraId="2691A51D"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5; коровы бычки – 5; овцы, козы – 10; кролики-матки – 10; птица – 30; лошади – 5; нутрии, песцы – 5.</w:t>
      </w:r>
    </w:p>
    <w:p w14:paraId="3C780B53"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20 метров при поголовье (шт.) не более:</w:t>
      </w:r>
    </w:p>
    <w:p w14:paraId="6457350F"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8; коровы бычки – 8; овцы, козы – 15; кролики-матки – 20; птица – 45; лошади – 8; нутрии, песцы – 8.</w:t>
      </w:r>
    </w:p>
    <w:p w14:paraId="009B6C5A"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30 метров при поголовье (шт.) не более:</w:t>
      </w:r>
    </w:p>
    <w:p w14:paraId="65985B63"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10; коровы бычки – 10; овцы, козы – 20; кролики-матки – 30; птица – 60; лошади – 10; нутрии, песцы – 10.</w:t>
      </w:r>
    </w:p>
    <w:p w14:paraId="20F6C2A1"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40 метров при поголовье (шт.) не более:</w:t>
      </w:r>
    </w:p>
    <w:p w14:paraId="35955B61"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свиньи – 15; коровы бычки – 15; овцы, козы – 25; кролики-матки – 40; птица – 75; лошади – 15; нутрии, песцы – 15.</w:t>
      </w:r>
    </w:p>
    <w:p w14:paraId="3DDF5741"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Группы сараев должны содержать не более 30 блоков каждая. </w:t>
      </w:r>
    </w:p>
    <w:p w14:paraId="3C23293D"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Сараи для скота и птицы следует предусматривать на расстоянии от окон жилых помещений дома не менее: </w:t>
      </w:r>
    </w:p>
    <w:p w14:paraId="2BF1CDB9"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одиночные или двойные – 10 м; до восьми блоков – 25 м; от восьми до 30 блоков – 50 м. </w:t>
      </w:r>
    </w:p>
    <w:p w14:paraId="766DED66"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Площадь застройки сблокированных сараев не должна превышать 800 кв.м. Расстояния между группами сараев следует принимать в соответствии с требованиями пожарной безопасности.</w:t>
      </w:r>
    </w:p>
    <w:p w14:paraId="72394EEC"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Расстояние от сараев для скота и птицы до шахтных колодцев должно быть не менее 20 м.</w:t>
      </w:r>
    </w:p>
    <w:p w14:paraId="1B95B11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58B794D9"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Постройки для содержания скота и птицы допускается пристраивать только к усадебным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15D62C57"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Все здания, строения и сооружения вспомогательного использования должны быть обеспечены системами водоотведения с кровли, с целью предотвращения подтопления соседних земельных участков и строений. </w:t>
      </w:r>
    </w:p>
    <w:p w14:paraId="546FC179"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Устройство водоотведения атмосферных осадков не должно ущемлять законных интересов соседних домовладельцев. </w:t>
      </w:r>
    </w:p>
    <w:p w14:paraId="5E5E1DD1"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BAAB31D"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Ограждения между смежными земельными участками должны быть проветриваемыми на высоту не менее 0,3 м от уровня земли и высотой не более 2,0 м. Садово-огородная зона должна иметь ограждение полностью сетчатое или решетчатое, высотой не более 2,0 м.</w:t>
      </w:r>
    </w:p>
    <w:p w14:paraId="3EA657B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Допускается блокировка зданий, строений и сооружений на смежных земельных участках по взаимному (удостоверенному) согласию владельцев при новом строительстве с соблюдением технического регламента о требованиях пожарной безопасности.</w:t>
      </w:r>
    </w:p>
    <w:p w14:paraId="0E80152C"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2B8FEF7"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6E1A3C98"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F937E83"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58696BFD"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5F60A140"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(в случае строительства (реконструкции) объектов капитального строительства, в отношении которых выдаётся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916F403"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2.1.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209BCFD0"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w:t>
      </w:r>
      <w:r w:rsidRPr="00E6011B">
        <w:rPr>
          <w:rFonts w:ascii="Times New Roman" w:eastAsia="Tahoma" w:hAnsi="Times New Roman" w:cs="Times New Roman"/>
          <w:sz w:val="28"/>
          <w:szCs w:val="28"/>
        </w:rPr>
        <w:lastRenderedPageBreak/>
        <w:t>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1480254C"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3239A12" w14:textId="77777777" w:rsidR="00057E45" w:rsidRPr="00E6011B" w:rsidRDefault="00057E45" w:rsidP="00057E45">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5.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2.1,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4C24B5A9" w14:textId="77777777" w:rsidR="001C018F" w:rsidRPr="00E6011B" w:rsidRDefault="001C018F" w:rsidP="008E6A5D">
      <w:pPr>
        <w:rPr>
          <w:rFonts w:ascii="Times New Roman" w:hAnsi="Times New Roman" w:cs="Times New Roman"/>
          <w:sz w:val="28"/>
          <w:szCs w:val="28"/>
        </w:rPr>
      </w:pPr>
    </w:p>
    <w:p w14:paraId="71D07712" w14:textId="77777777" w:rsidR="00084E84" w:rsidRPr="00E6011B" w:rsidRDefault="00084E84" w:rsidP="008E6A5D">
      <w:pPr>
        <w:rPr>
          <w:rFonts w:ascii="Times New Roman" w:hAnsi="Times New Roman" w:cs="Times New Roman"/>
          <w:sz w:val="28"/>
          <w:szCs w:val="28"/>
        </w:rPr>
      </w:pPr>
    </w:p>
    <w:p w14:paraId="2DC99C96" w14:textId="147994E5" w:rsidR="00DE3A8F" w:rsidRPr="00E6011B" w:rsidRDefault="00F83C7A" w:rsidP="008E6A5D">
      <w:pPr>
        <w:pStyle w:val="3"/>
        <w:jc w:val="center"/>
        <w:rPr>
          <w:rFonts w:ascii="Times New Roman" w:hAnsi="Times New Roman" w:cs="Times New Roman"/>
          <w:color w:val="auto"/>
          <w:sz w:val="28"/>
          <w:szCs w:val="28"/>
        </w:rPr>
      </w:pPr>
      <w:bookmarkStart w:id="234" w:name="_Toc223451317"/>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.1</w:t>
      </w:r>
      <w:r w:rsidR="006E4913">
        <w:rPr>
          <w:rFonts w:ascii="Times New Roman" w:eastAsia="Tahoma" w:hAnsi="Times New Roman" w:cs="Times New Roman"/>
          <w:color w:val="auto"/>
          <w:sz w:val="28"/>
          <w:szCs w:val="28"/>
        </w:rPr>
        <w:t>5</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Зона зелёных насаждений общего пользования</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ОП1</w:t>
      </w:r>
      <w:r w:rsidR="00DE3A8F" w:rsidRPr="00E6011B">
        <w:rPr>
          <w:rFonts w:ascii="Times New Roman" w:eastAsia="Tahoma" w:hAnsi="Times New Roman" w:cs="Times New Roman"/>
          <w:color w:val="auto"/>
          <w:sz w:val="28"/>
          <w:szCs w:val="28"/>
        </w:rPr>
        <w:t>)</w:t>
      </w:r>
      <w:bookmarkEnd w:id="234"/>
    </w:p>
    <w:p w14:paraId="2A88FF95" w14:textId="77777777" w:rsidR="00DE3A8F" w:rsidRPr="00E6011B" w:rsidRDefault="00DE3A8F" w:rsidP="008E6A5D">
      <w:pPr>
        <w:rPr>
          <w:rFonts w:ascii="Times New Roman" w:hAnsi="Times New Roman" w:cs="Times New Roman"/>
          <w:sz w:val="28"/>
          <w:szCs w:val="28"/>
        </w:rPr>
      </w:pPr>
    </w:p>
    <w:p w14:paraId="55F077D1" w14:textId="54BF7145"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C4349C" w:rsidRPr="00E6011B">
        <w:rPr>
          <w:rFonts w:ascii="Times New Roman" w:eastAsia="Tahoma" w:hAnsi="Times New Roman" w:cs="Times New Roman"/>
          <w:b/>
          <w:sz w:val="28"/>
          <w:szCs w:val="28"/>
        </w:rPr>
        <w:t>:</w:t>
      </w:r>
    </w:p>
    <w:tbl>
      <w:tblPr>
        <w:tblStyle w:val="ac"/>
        <w:tblW w:w="0" w:type="auto"/>
        <w:tblLook w:val="04A0" w:firstRow="1" w:lastRow="0" w:firstColumn="1" w:lastColumn="0" w:noHBand="0" w:noVBand="1"/>
      </w:tblPr>
      <w:tblGrid>
        <w:gridCol w:w="594"/>
        <w:gridCol w:w="2231"/>
        <w:gridCol w:w="1983"/>
        <w:gridCol w:w="5330"/>
        <w:gridCol w:w="4424"/>
      </w:tblGrid>
      <w:tr w:rsidR="00136056" w:rsidRPr="00E6011B" w14:paraId="7DC34E8D" w14:textId="77777777" w:rsidTr="00251F2F">
        <w:trPr>
          <w:tblHeader/>
        </w:trPr>
        <w:tc>
          <w:tcPr>
            <w:tcW w:w="0" w:type="auto"/>
          </w:tcPr>
          <w:p w14:paraId="7A4F6DB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0" w:type="auto"/>
          </w:tcPr>
          <w:p w14:paraId="6C8EDB16" w14:textId="77777777" w:rsidR="00251F2F" w:rsidRPr="00E6011B" w:rsidRDefault="00DE3A8F" w:rsidP="008E6A5D">
            <w:pPr>
              <w:jc w:val="cente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Наименование </w:t>
            </w:r>
          </w:p>
          <w:p w14:paraId="5430833B" w14:textId="3F77D1D4"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вида разрешенного использования</w:t>
            </w:r>
          </w:p>
        </w:tc>
        <w:tc>
          <w:tcPr>
            <w:tcW w:w="0" w:type="auto"/>
          </w:tcPr>
          <w:p w14:paraId="64275D8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5528" w:type="dxa"/>
          </w:tcPr>
          <w:p w14:paraId="553CD25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4615" w:type="dxa"/>
          </w:tcPr>
          <w:p w14:paraId="195F72C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C2FDD3E" w14:textId="77777777" w:rsidTr="00251F2F">
        <w:trPr>
          <w:tblHeader/>
        </w:trPr>
        <w:tc>
          <w:tcPr>
            <w:tcW w:w="0" w:type="auto"/>
          </w:tcPr>
          <w:p w14:paraId="48A966A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0" w:type="auto"/>
          </w:tcPr>
          <w:p w14:paraId="25D37F5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0" w:type="auto"/>
          </w:tcPr>
          <w:p w14:paraId="3DC802D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5528" w:type="dxa"/>
          </w:tcPr>
          <w:p w14:paraId="3D20F53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4615" w:type="dxa"/>
          </w:tcPr>
          <w:p w14:paraId="346B873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5CC9DF52" w14:textId="77777777" w:rsidTr="00251F2F">
        <w:tc>
          <w:tcPr>
            <w:tcW w:w="0" w:type="auto"/>
          </w:tcPr>
          <w:p w14:paraId="7347623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0" w:type="auto"/>
          </w:tcPr>
          <w:p w14:paraId="148F0DB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Парки культуры и отдыха</w:t>
            </w:r>
          </w:p>
        </w:tc>
        <w:tc>
          <w:tcPr>
            <w:tcW w:w="0" w:type="auto"/>
          </w:tcPr>
          <w:p w14:paraId="4F0E724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3.6.2</w:t>
            </w:r>
          </w:p>
        </w:tc>
        <w:tc>
          <w:tcPr>
            <w:tcW w:w="5528" w:type="dxa"/>
          </w:tcPr>
          <w:p w14:paraId="7842381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парков культуры и отдыха</w:t>
            </w:r>
          </w:p>
        </w:tc>
        <w:tc>
          <w:tcPr>
            <w:tcW w:w="4615" w:type="dxa"/>
            <w:vMerge w:val="restart"/>
          </w:tcPr>
          <w:p w14:paraId="1F6E128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9BAB127" w14:textId="77777777" w:rsidTr="00251F2F">
        <w:tc>
          <w:tcPr>
            <w:tcW w:w="0" w:type="auto"/>
          </w:tcPr>
          <w:p w14:paraId="4789268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0" w:type="auto"/>
          </w:tcPr>
          <w:p w14:paraId="7398E04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0" w:type="auto"/>
          </w:tcPr>
          <w:p w14:paraId="4AE1546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5528" w:type="dxa"/>
          </w:tcPr>
          <w:p w14:paraId="416F748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615" w:type="dxa"/>
            <w:vMerge/>
          </w:tcPr>
          <w:p w14:paraId="6BD6C7C5" w14:textId="77777777" w:rsidR="00DE3A8F" w:rsidRPr="00E6011B" w:rsidRDefault="00DE3A8F" w:rsidP="008E6A5D">
            <w:pPr>
              <w:rPr>
                <w:rFonts w:ascii="Times New Roman" w:hAnsi="Times New Roman" w:cs="Times New Roman"/>
                <w:sz w:val="28"/>
                <w:szCs w:val="28"/>
              </w:rPr>
            </w:pPr>
          </w:p>
        </w:tc>
      </w:tr>
      <w:tr w:rsidR="00136056" w:rsidRPr="00E6011B" w14:paraId="5F3BFD35" w14:textId="77777777" w:rsidTr="00251F2F">
        <w:tc>
          <w:tcPr>
            <w:tcW w:w="0" w:type="auto"/>
          </w:tcPr>
          <w:p w14:paraId="7A2ADDE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0" w:type="auto"/>
          </w:tcPr>
          <w:p w14:paraId="598F3A8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Деятельность по особой охране и изучению природы</w:t>
            </w:r>
          </w:p>
        </w:tc>
        <w:tc>
          <w:tcPr>
            <w:tcW w:w="0" w:type="auto"/>
          </w:tcPr>
          <w:p w14:paraId="66C66BC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9.0</w:t>
            </w:r>
          </w:p>
        </w:tc>
        <w:tc>
          <w:tcPr>
            <w:tcW w:w="5528" w:type="dxa"/>
          </w:tcPr>
          <w:p w14:paraId="65214D0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4615" w:type="dxa"/>
            <w:vMerge/>
          </w:tcPr>
          <w:p w14:paraId="4994743C" w14:textId="77777777" w:rsidR="00DE3A8F" w:rsidRPr="00E6011B" w:rsidRDefault="00DE3A8F" w:rsidP="008E6A5D">
            <w:pPr>
              <w:rPr>
                <w:rFonts w:ascii="Times New Roman" w:hAnsi="Times New Roman" w:cs="Times New Roman"/>
                <w:sz w:val="28"/>
                <w:szCs w:val="28"/>
              </w:rPr>
            </w:pPr>
          </w:p>
        </w:tc>
      </w:tr>
      <w:tr w:rsidR="00136056" w:rsidRPr="00E6011B" w14:paraId="6D85CE68" w14:textId="77777777" w:rsidTr="00251F2F">
        <w:tc>
          <w:tcPr>
            <w:tcW w:w="0" w:type="auto"/>
          </w:tcPr>
          <w:p w14:paraId="1B6DCB2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0" w:type="auto"/>
          </w:tcPr>
          <w:p w14:paraId="5E18268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Охрана природных территорий</w:t>
            </w:r>
          </w:p>
        </w:tc>
        <w:tc>
          <w:tcPr>
            <w:tcW w:w="0" w:type="auto"/>
          </w:tcPr>
          <w:p w14:paraId="5F8C120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9.1</w:t>
            </w:r>
          </w:p>
        </w:tc>
        <w:tc>
          <w:tcPr>
            <w:tcW w:w="5528" w:type="dxa"/>
          </w:tcPr>
          <w:p w14:paraId="1B9CFE8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w:t>
            </w:r>
            <w:r w:rsidRPr="00E6011B">
              <w:rPr>
                <w:rFonts w:ascii="Times New Roman" w:eastAsia="Tahoma" w:hAnsi="Times New Roman" w:cs="Times New Roman"/>
                <w:sz w:val="28"/>
                <w:szCs w:val="28"/>
              </w:rPr>
              <w:lastRenderedPageBreak/>
              <w:t xml:space="preserve">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4615" w:type="dxa"/>
            <w:vMerge/>
          </w:tcPr>
          <w:p w14:paraId="70DD1BF1" w14:textId="77777777" w:rsidR="00DE3A8F" w:rsidRPr="00E6011B" w:rsidRDefault="00DE3A8F" w:rsidP="008E6A5D">
            <w:pPr>
              <w:rPr>
                <w:rFonts w:ascii="Times New Roman" w:hAnsi="Times New Roman" w:cs="Times New Roman"/>
                <w:sz w:val="28"/>
                <w:szCs w:val="28"/>
              </w:rPr>
            </w:pPr>
          </w:p>
        </w:tc>
      </w:tr>
      <w:tr w:rsidR="00136056" w:rsidRPr="00E6011B" w14:paraId="5A2535AA" w14:textId="77777777" w:rsidTr="00251F2F">
        <w:tc>
          <w:tcPr>
            <w:tcW w:w="0" w:type="auto"/>
          </w:tcPr>
          <w:p w14:paraId="414C4E5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0" w:type="auto"/>
          </w:tcPr>
          <w:p w14:paraId="2765278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0" w:type="auto"/>
          </w:tcPr>
          <w:p w14:paraId="6EA974E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5528" w:type="dxa"/>
          </w:tcPr>
          <w:p w14:paraId="75F6911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4615" w:type="dxa"/>
            <w:vMerge/>
          </w:tcPr>
          <w:p w14:paraId="0F2A0597" w14:textId="77777777" w:rsidR="00DE3A8F" w:rsidRPr="00E6011B" w:rsidRDefault="00DE3A8F" w:rsidP="008E6A5D">
            <w:pPr>
              <w:rPr>
                <w:rFonts w:ascii="Times New Roman" w:hAnsi="Times New Roman" w:cs="Times New Roman"/>
                <w:sz w:val="28"/>
                <w:szCs w:val="28"/>
              </w:rPr>
            </w:pPr>
          </w:p>
        </w:tc>
      </w:tr>
      <w:tr w:rsidR="00136056" w:rsidRPr="00E6011B" w14:paraId="752A32FF" w14:textId="77777777" w:rsidTr="00251F2F">
        <w:tc>
          <w:tcPr>
            <w:tcW w:w="0" w:type="auto"/>
          </w:tcPr>
          <w:p w14:paraId="6088A35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0" w:type="auto"/>
          </w:tcPr>
          <w:p w14:paraId="74EFC9C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Резервные леса</w:t>
            </w:r>
          </w:p>
        </w:tc>
        <w:tc>
          <w:tcPr>
            <w:tcW w:w="0" w:type="auto"/>
          </w:tcPr>
          <w:p w14:paraId="2E1CAA7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10.4</w:t>
            </w:r>
          </w:p>
        </w:tc>
        <w:tc>
          <w:tcPr>
            <w:tcW w:w="5528" w:type="dxa"/>
          </w:tcPr>
          <w:p w14:paraId="1CC462B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Деятельность, связанная с охраной лесов</w:t>
            </w:r>
          </w:p>
        </w:tc>
        <w:tc>
          <w:tcPr>
            <w:tcW w:w="4615" w:type="dxa"/>
            <w:vMerge/>
          </w:tcPr>
          <w:p w14:paraId="350AAA0B" w14:textId="77777777" w:rsidR="00DE3A8F" w:rsidRPr="00E6011B" w:rsidRDefault="00DE3A8F" w:rsidP="008E6A5D">
            <w:pPr>
              <w:rPr>
                <w:rFonts w:ascii="Times New Roman" w:hAnsi="Times New Roman" w:cs="Times New Roman"/>
                <w:sz w:val="28"/>
                <w:szCs w:val="28"/>
              </w:rPr>
            </w:pPr>
          </w:p>
        </w:tc>
      </w:tr>
      <w:tr w:rsidR="00136056" w:rsidRPr="00E6011B" w14:paraId="7FDF07C3" w14:textId="77777777" w:rsidTr="00251F2F">
        <w:tc>
          <w:tcPr>
            <w:tcW w:w="0" w:type="auto"/>
          </w:tcPr>
          <w:p w14:paraId="6EF35A0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7.</w:t>
            </w:r>
          </w:p>
        </w:tc>
        <w:tc>
          <w:tcPr>
            <w:tcW w:w="0" w:type="auto"/>
          </w:tcPr>
          <w:p w14:paraId="08D1558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0" w:type="auto"/>
          </w:tcPr>
          <w:p w14:paraId="61CBACB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5528" w:type="dxa"/>
          </w:tcPr>
          <w:p w14:paraId="5DAD753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615" w:type="dxa"/>
            <w:vMerge/>
          </w:tcPr>
          <w:p w14:paraId="6276BA89" w14:textId="77777777" w:rsidR="00DE3A8F" w:rsidRPr="00E6011B" w:rsidRDefault="00DE3A8F" w:rsidP="008E6A5D">
            <w:pPr>
              <w:rPr>
                <w:rFonts w:ascii="Times New Roman" w:hAnsi="Times New Roman" w:cs="Times New Roman"/>
                <w:sz w:val="28"/>
                <w:szCs w:val="28"/>
              </w:rPr>
            </w:pPr>
          </w:p>
        </w:tc>
      </w:tr>
      <w:tr w:rsidR="00136056" w:rsidRPr="00E6011B" w14:paraId="0D74CBB3" w14:textId="77777777" w:rsidTr="00251F2F">
        <w:tc>
          <w:tcPr>
            <w:tcW w:w="0" w:type="auto"/>
          </w:tcPr>
          <w:p w14:paraId="2A39B68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0" w:type="auto"/>
          </w:tcPr>
          <w:p w14:paraId="031D430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0" w:type="auto"/>
          </w:tcPr>
          <w:p w14:paraId="14A1041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5528" w:type="dxa"/>
          </w:tcPr>
          <w:p w14:paraId="0025AD3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4615" w:type="dxa"/>
            <w:vMerge/>
          </w:tcPr>
          <w:p w14:paraId="4072C177" w14:textId="77777777" w:rsidR="00DE3A8F" w:rsidRPr="00E6011B" w:rsidRDefault="00DE3A8F" w:rsidP="008E6A5D">
            <w:pPr>
              <w:rPr>
                <w:rFonts w:ascii="Times New Roman" w:hAnsi="Times New Roman" w:cs="Times New Roman"/>
                <w:sz w:val="28"/>
                <w:szCs w:val="28"/>
              </w:rPr>
            </w:pPr>
          </w:p>
        </w:tc>
      </w:tr>
      <w:tr w:rsidR="00136056" w:rsidRPr="00E6011B" w14:paraId="24AE0345" w14:textId="77777777" w:rsidTr="00251F2F">
        <w:tc>
          <w:tcPr>
            <w:tcW w:w="0" w:type="auto"/>
          </w:tcPr>
          <w:p w14:paraId="54B74F3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0" w:type="auto"/>
          </w:tcPr>
          <w:p w14:paraId="1767E6B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0" w:type="auto"/>
          </w:tcPr>
          <w:p w14:paraId="080B21F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5528" w:type="dxa"/>
          </w:tcPr>
          <w:p w14:paraId="2E22197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E6011B">
              <w:rPr>
                <w:rFonts w:ascii="Times New Roman" w:eastAsia="Tahoma" w:hAnsi="Times New Roman" w:cs="Times New Roman"/>
                <w:sz w:val="28"/>
                <w:szCs w:val="28"/>
              </w:rPr>
              <w:lastRenderedPageBreak/>
              <w:t xml:space="preserve">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4615" w:type="dxa"/>
            <w:vMerge/>
          </w:tcPr>
          <w:p w14:paraId="6D3851FB" w14:textId="77777777" w:rsidR="00DE3A8F" w:rsidRPr="00E6011B" w:rsidRDefault="00DE3A8F" w:rsidP="008E6A5D">
            <w:pPr>
              <w:rPr>
                <w:rFonts w:ascii="Times New Roman" w:hAnsi="Times New Roman" w:cs="Times New Roman"/>
                <w:sz w:val="28"/>
                <w:szCs w:val="28"/>
              </w:rPr>
            </w:pPr>
          </w:p>
        </w:tc>
      </w:tr>
      <w:tr w:rsidR="00136056" w:rsidRPr="00E6011B" w14:paraId="45FE2D3D" w14:textId="77777777" w:rsidTr="00251F2F">
        <w:tc>
          <w:tcPr>
            <w:tcW w:w="0" w:type="auto"/>
          </w:tcPr>
          <w:p w14:paraId="42C035E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0" w:type="auto"/>
          </w:tcPr>
          <w:p w14:paraId="62E17FF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0" w:type="auto"/>
          </w:tcPr>
          <w:p w14:paraId="7FF8044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5528" w:type="dxa"/>
          </w:tcPr>
          <w:p w14:paraId="68C8B27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615" w:type="dxa"/>
            <w:vMerge/>
          </w:tcPr>
          <w:p w14:paraId="7673728B" w14:textId="77777777" w:rsidR="00DE3A8F" w:rsidRPr="00E6011B" w:rsidRDefault="00DE3A8F" w:rsidP="008E6A5D">
            <w:pPr>
              <w:rPr>
                <w:rFonts w:ascii="Times New Roman" w:hAnsi="Times New Roman" w:cs="Times New Roman"/>
                <w:sz w:val="28"/>
                <w:szCs w:val="28"/>
              </w:rPr>
            </w:pPr>
          </w:p>
        </w:tc>
      </w:tr>
    </w:tbl>
    <w:p w14:paraId="431A68FB" w14:textId="77777777" w:rsidR="00DE3A8F" w:rsidRPr="00E6011B" w:rsidRDefault="00DE3A8F" w:rsidP="008E6A5D">
      <w:pPr>
        <w:rPr>
          <w:rFonts w:ascii="Times New Roman" w:hAnsi="Times New Roman" w:cs="Times New Roman"/>
          <w:sz w:val="28"/>
          <w:szCs w:val="28"/>
        </w:rPr>
      </w:pPr>
    </w:p>
    <w:p w14:paraId="673A4DA2" w14:textId="057339C2"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lastRenderedPageBreak/>
        <w:t>Вспомогательные виды разрешенного использования земельных участков и объектов капитального строительства не устанавливаются</w:t>
      </w:r>
      <w:r w:rsidR="00C4349C" w:rsidRPr="00E6011B">
        <w:rPr>
          <w:rFonts w:ascii="Times New Roman" w:eastAsia="Tahoma" w:hAnsi="Times New Roman" w:cs="Times New Roman"/>
          <w:b/>
          <w:sz w:val="28"/>
          <w:szCs w:val="28"/>
        </w:rPr>
        <w:t>.</w:t>
      </w:r>
    </w:p>
    <w:p w14:paraId="3367E8E4" w14:textId="77777777" w:rsidR="001C018F" w:rsidRPr="00E6011B" w:rsidRDefault="001C018F" w:rsidP="008E6A5D">
      <w:pPr>
        <w:rPr>
          <w:rFonts w:ascii="Times New Roman" w:hAnsi="Times New Roman" w:cs="Times New Roman"/>
          <w:sz w:val="28"/>
          <w:szCs w:val="28"/>
        </w:rPr>
      </w:pPr>
    </w:p>
    <w:p w14:paraId="2B0C77DA" w14:textId="77777777" w:rsidR="00B876C1" w:rsidRPr="00E6011B" w:rsidRDefault="00B876C1" w:rsidP="008E6A5D">
      <w:pPr>
        <w:rPr>
          <w:rFonts w:ascii="Times New Roman" w:hAnsi="Times New Roman" w:cs="Times New Roman"/>
          <w:sz w:val="28"/>
          <w:szCs w:val="28"/>
        </w:rPr>
      </w:pPr>
    </w:p>
    <w:p w14:paraId="20261401" w14:textId="759261E8"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C4349C"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437"/>
        <w:gridCol w:w="1983"/>
        <w:gridCol w:w="3512"/>
        <w:gridCol w:w="6036"/>
      </w:tblGrid>
      <w:tr w:rsidR="00136056" w:rsidRPr="00E6011B" w14:paraId="30B281C7" w14:textId="77777777" w:rsidTr="00B876C1">
        <w:trPr>
          <w:tblHeader/>
        </w:trPr>
        <w:tc>
          <w:tcPr>
            <w:tcW w:w="176" w:type="pct"/>
          </w:tcPr>
          <w:p w14:paraId="18A03E4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8" w:type="pct"/>
          </w:tcPr>
          <w:p w14:paraId="5681398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3689AC5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4" w:type="pct"/>
          </w:tcPr>
          <w:p w14:paraId="5AA46DF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0" w:type="pct"/>
          </w:tcPr>
          <w:p w14:paraId="711AEAE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4C716288" w14:textId="77777777" w:rsidTr="00B876C1">
        <w:trPr>
          <w:tblHeader/>
        </w:trPr>
        <w:tc>
          <w:tcPr>
            <w:tcW w:w="176" w:type="pct"/>
          </w:tcPr>
          <w:p w14:paraId="4B296B7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0F0C623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692185D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4" w:type="pct"/>
          </w:tcPr>
          <w:p w14:paraId="461968F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0" w:type="pct"/>
          </w:tcPr>
          <w:p w14:paraId="57DCCB5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1B98D82B" w14:textId="77777777" w:rsidTr="00B876C1">
        <w:tc>
          <w:tcPr>
            <w:tcW w:w="176" w:type="pct"/>
            <w:vMerge w:val="restart"/>
          </w:tcPr>
          <w:p w14:paraId="6336D8AF" w14:textId="356CBED0"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vMerge w:val="restart"/>
          </w:tcPr>
          <w:p w14:paraId="4A23AB7B" w14:textId="27E0FBAB"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55767BD4" w14:textId="7D239B3F"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54" w:type="pct"/>
            <w:vMerge w:val="restart"/>
          </w:tcPr>
          <w:p w14:paraId="3D794E4E" w14:textId="5A07AEB4"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E6011B">
              <w:rPr>
                <w:rFonts w:ascii="Times New Roman" w:eastAsia="Tahoma" w:hAnsi="Times New Roman" w:cs="Times New Roman"/>
                <w:sz w:val="28"/>
                <w:szCs w:val="28"/>
              </w:rPr>
              <w:lastRenderedPageBreak/>
              <w:t>аварийной техники, сооружений, необходимых для сбора и плавки снега)</w:t>
            </w:r>
          </w:p>
        </w:tc>
        <w:tc>
          <w:tcPr>
            <w:tcW w:w="2220" w:type="pct"/>
          </w:tcPr>
          <w:p w14:paraId="71BDDB74" w14:textId="787ECEC5"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2AA57922" w14:textId="77777777" w:rsidTr="00B876C1">
        <w:tc>
          <w:tcPr>
            <w:tcW w:w="176" w:type="pct"/>
            <w:vMerge/>
          </w:tcPr>
          <w:p w14:paraId="56D833C6" w14:textId="77777777" w:rsidR="008D06D1" w:rsidRPr="00E6011B" w:rsidRDefault="008D06D1" w:rsidP="008E6A5D">
            <w:pPr>
              <w:rPr>
                <w:rFonts w:ascii="Times New Roman" w:eastAsia="Tahoma" w:hAnsi="Times New Roman" w:cs="Times New Roman"/>
                <w:sz w:val="28"/>
                <w:szCs w:val="28"/>
              </w:rPr>
            </w:pPr>
          </w:p>
        </w:tc>
        <w:tc>
          <w:tcPr>
            <w:tcW w:w="698" w:type="pct"/>
            <w:vMerge/>
          </w:tcPr>
          <w:p w14:paraId="3F4727E5" w14:textId="77777777" w:rsidR="008D06D1" w:rsidRPr="00E6011B" w:rsidRDefault="008D06D1" w:rsidP="008E6A5D">
            <w:pPr>
              <w:rPr>
                <w:rFonts w:ascii="Times New Roman" w:eastAsia="Tahoma" w:hAnsi="Times New Roman" w:cs="Times New Roman"/>
                <w:sz w:val="28"/>
                <w:szCs w:val="28"/>
              </w:rPr>
            </w:pPr>
          </w:p>
        </w:tc>
        <w:tc>
          <w:tcPr>
            <w:tcW w:w="551" w:type="pct"/>
            <w:vMerge/>
          </w:tcPr>
          <w:p w14:paraId="27D24FE3" w14:textId="77777777" w:rsidR="008D06D1" w:rsidRPr="00E6011B" w:rsidRDefault="008D06D1" w:rsidP="008E6A5D">
            <w:pPr>
              <w:rPr>
                <w:rFonts w:ascii="Times New Roman" w:eastAsia="Tahoma" w:hAnsi="Times New Roman" w:cs="Times New Roman"/>
                <w:sz w:val="28"/>
                <w:szCs w:val="28"/>
              </w:rPr>
            </w:pPr>
          </w:p>
        </w:tc>
        <w:tc>
          <w:tcPr>
            <w:tcW w:w="1354" w:type="pct"/>
            <w:vMerge/>
          </w:tcPr>
          <w:p w14:paraId="4A4F8D2F" w14:textId="77777777" w:rsidR="008D06D1" w:rsidRPr="00E6011B" w:rsidRDefault="008D06D1" w:rsidP="008E6A5D">
            <w:pPr>
              <w:rPr>
                <w:rFonts w:ascii="Times New Roman" w:eastAsia="Tahoma" w:hAnsi="Times New Roman" w:cs="Times New Roman"/>
                <w:sz w:val="28"/>
                <w:szCs w:val="28"/>
              </w:rPr>
            </w:pPr>
          </w:p>
        </w:tc>
        <w:tc>
          <w:tcPr>
            <w:tcW w:w="2220" w:type="pct"/>
          </w:tcPr>
          <w:p w14:paraId="68E8161E" w14:textId="33CF64C3"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1F3D2A10" w14:textId="77777777" w:rsidTr="00B876C1">
        <w:tc>
          <w:tcPr>
            <w:tcW w:w="176" w:type="pct"/>
            <w:vMerge/>
          </w:tcPr>
          <w:p w14:paraId="0C54373C" w14:textId="77777777" w:rsidR="008D06D1" w:rsidRPr="00E6011B" w:rsidRDefault="008D06D1" w:rsidP="008E6A5D">
            <w:pPr>
              <w:rPr>
                <w:rFonts w:ascii="Times New Roman" w:eastAsia="Tahoma" w:hAnsi="Times New Roman" w:cs="Times New Roman"/>
                <w:sz w:val="28"/>
                <w:szCs w:val="28"/>
              </w:rPr>
            </w:pPr>
          </w:p>
        </w:tc>
        <w:tc>
          <w:tcPr>
            <w:tcW w:w="698" w:type="pct"/>
            <w:vMerge/>
          </w:tcPr>
          <w:p w14:paraId="15D7ACBA" w14:textId="77777777" w:rsidR="008D06D1" w:rsidRPr="00E6011B" w:rsidRDefault="008D06D1" w:rsidP="008E6A5D">
            <w:pPr>
              <w:rPr>
                <w:rFonts w:ascii="Times New Roman" w:eastAsia="Tahoma" w:hAnsi="Times New Roman" w:cs="Times New Roman"/>
                <w:sz w:val="28"/>
                <w:szCs w:val="28"/>
              </w:rPr>
            </w:pPr>
          </w:p>
        </w:tc>
        <w:tc>
          <w:tcPr>
            <w:tcW w:w="551" w:type="pct"/>
            <w:vMerge/>
          </w:tcPr>
          <w:p w14:paraId="0E0A0A54" w14:textId="77777777" w:rsidR="008D06D1" w:rsidRPr="00E6011B" w:rsidRDefault="008D06D1" w:rsidP="008E6A5D">
            <w:pPr>
              <w:rPr>
                <w:rFonts w:ascii="Times New Roman" w:eastAsia="Tahoma" w:hAnsi="Times New Roman" w:cs="Times New Roman"/>
                <w:sz w:val="28"/>
                <w:szCs w:val="28"/>
              </w:rPr>
            </w:pPr>
          </w:p>
        </w:tc>
        <w:tc>
          <w:tcPr>
            <w:tcW w:w="1354" w:type="pct"/>
            <w:vMerge/>
          </w:tcPr>
          <w:p w14:paraId="323AF92E" w14:textId="77777777" w:rsidR="008D06D1" w:rsidRPr="00E6011B" w:rsidRDefault="008D06D1" w:rsidP="008E6A5D">
            <w:pPr>
              <w:rPr>
                <w:rFonts w:ascii="Times New Roman" w:eastAsia="Tahoma" w:hAnsi="Times New Roman" w:cs="Times New Roman"/>
                <w:sz w:val="28"/>
                <w:szCs w:val="28"/>
              </w:rPr>
            </w:pPr>
          </w:p>
        </w:tc>
        <w:tc>
          <w:tcPr>
            <w:tcW w:w="2220" w:type="pct"/>
          </w:tcPr>
          <w:p w14:paraId="1B762A30" w14:textId="365956CC"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18D77B4" w14:textId="77777777" w:rsidTr="00B876C1">
        <w:tc>
          <w:tcPr>
            <w:tcW w:w="176" w:type="pct"/>
            <w:vMerge/>
          </w:tcPr>
          <w:p w14:paraId="31F48245" w14:textId="77777777" w:rsidR="008D06D1" w:rsidRPr="00E6011B" w:rsidRDefault="008D06D1" w:rsidP="008E6A5D">
            <w:pPr>
              <w:rPr>
                <w:rFonts w:ascii="Times New Roman" w:eastAsia="Tahoma" w:hAnsi="Times New Roman" w:cs="Times New Roman"/>
                <w:sz w:val="28"/>
                <w:szCs w:val="28"/>
              </w:rPr>
            </w:pPr>
          </w:p>
        </w:tc>
        <w:tc>
          <w:tcPr>
            <w:tcW w:w="698" w:type="pct"/>
            <w:vMerge/>
          </w:tcPr>
          <w:p w14:paraId="0C366045" w14:textId="77777777" w:rsidR="008D06D1" w:rsidRPr="00E6011B" w:rsidRDefault="008D06D1" w:rsidP="008E6A5D">
            <w:pPr>
              <w:rPr>
                <w:rFonts w:ascii="Times New Roman" w:eastAsia="Tahoma" w:hAnsi="Times New Roman" w:cs="Times New Roman"/>
                <w:sz w:val="28"/>
                <w:szCs w:val="28"/>
              </w:rPr>
            </w:pPr>
          </w:p>
        </w:tc>
        <w:tc>
          <w:tcPr>
            <w:tcW w:w="551" w:type="pct"/>
            <w:vMerge/>
          </w:tcPr>
          <w:p w14:paraId="1D17EA52" w14:textId="77777777" w:rsidR="008D06D1" w:rsidRPr="00E6011B" w:rsidRDefault="008D06D1" w:rsidP="008E6A5D">
            <w:pPr>
              <w:rPr>
                <w:rFonts w:ascii="Times New Roman" w:eastAsia="Tahoma" w:hAnsi="Times New Roman" w:cs="Times New Roman"/>
                <w:sz w:val="28"/>
                <w:szCs w:val="28"/>
              </w:rPr>
            </w:pPr>
          </w:p>
        </w:tc>
        <w:tc>
          <w:tcPr>
            <w:tcW w:w="1354" w:type="pct"/>
            <w:vMerge/>
          </w:tcPr>
          <w:p w14:paraId="3985088E" w14:textId="77777777" w:rsidR="008D06D1" w:rsidRPr="00E6011B" w:rsidRDefault="008D06D1" w:rsidP="008E6A5D">
            <w:pPr>
              <w:rPr>
                <w:rFonts w:ascii="Times New Roman" w:eastAsia="Tahoma" w:hAnsi="Times New Roman" w:cs="Times New Roman"/>
                <w:sz w:val="28"/>
                <w:szCs w:val="28"/>
              </w:rPr>
            </w:pPr>
          </w:p>
        </w:tc>
        <w:tc>
          <w:tcPr>
            <w:tcW w:w="2220" w:type="pct"/>
          </w:tcPr>
          <w:p w14:paraId="3FA61557" w14:textId="1C638E4D"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5B86A3C" w14:textId="77777777" w:rsidTr="00B876C1">
        <w:tc>
          <w:tcPr>
            <w:tcW w:w="176" w:type="pct"/>
            <w:vMerge/>
          </w:tcPr>
          <w:p w14:paraId="4D17AB74" w14:textId="77777777" w:rsidR="008D06D1" w:rsidRPr="00E6011B" w:rsidRDefault="008D06D1" w:rsidP="008E6A5D">
            <w:pPr>
              <w:rPr>
                <w:rFonts w:ascii="Times New Roman" w:eastAsia="Tahoma" w:hAnsi="Times New Roman" w:cs="Times New Roman"/>
                <w:sz w:val="28"/>
                <w:szCs w:val="28"/>
              </w:rPr>
            </w:pPr>
          </w:p>
        </w:tc>
        <w:tc>
          <w:tcPr>
            <w:tcW w:w="698" w:type="pct"/>
            <w:vMerge/>
          </w:tcPr>
          <w:p w14:paraId="20195FC7" w14:textId="77777777" w:rsidR="008D06D1" w:rsidRPr="00E6011B" w:rsidRDefault="008D06D1" w:rsidP="008E6A5D">
            <w:pPr>
              <w:rPr>
                <w:rFonts w:ascii="Times New Roman" w:eastAsia="Tahoma" w:hAnsi="Times New Roman" w:cs="Times New Roman"/>
                <w:sz w:val="28"/>
                <w:szCs w:val="28"/>
              </w:rPr>
            </w:pPr>
          </w:p>
        </w:tc>
        <w:tc>
          <w:tcPr>
            <w:tcW w:w="551" w:type="pct"/>
            <w:vMerge/>
          </w:tcPr>
          <w:p w14:paraId="087C1895" w14:textId="77777777" w:rsidR="008D06D1" w:rsidRPr="00E6011B" w:rsidRDefault="008D06D1" w:rsidP="008E6A5D">
            <w:pPr>
              <w:rPr>
                <w:rFonts w:ascii="Times New Roman" w:eastAsia="Tahoma" w:hAnsi="Times New Roman" w:cs="Times New Roman"/>
                <w:sz w:val="28"/>
                <w:szCs w:val="28"/>
              </w:rPr>
            </w:pPr>
          </w:p>
        </w:tc>
        <w:tc>
          <w:tcPr>
            <w:tcW w:w="1354" w:type="pct"/>
            <w:vMerge/>
          </w:tcPr>
          <w:p w14:paraId="1BC7C3F4" w14:textId="77777777" w:rsidR="008D06D1" w:rsidRPr="00E6011B" w:rsidRDefault="008D06D1" w:rsidP="008E6A5D">
            <w:pPr>
              <w:rPr>
                <w:rFonts w:ascii="Times New Roman" w:eastAsia="Tahoma" w:hAnsi="Times New Roman" w:cs="Times New Roman"/>
                <w:sz w:val="28"/>
                <w:szCs w:val="28"/>
              </w:rPr>
            </w:pPr>
          </w:p>
        </w:tc>
        <w:tc>
          <w:tcPr>
            <w:tcW w:w="2220" w:type="pct"/>
          </w:tcPr>
          <w:p w14:paraId="59B5277A" w14:textId="3256F0AC"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69E1E44" w14:textId="77777777" w:rsidTr="00B876C1">
        <w:tc>
          <w:tcPr>
            <w:tcW w:w="176" w:type="pct"/>
            <w:vMerge/>
          </w:tcPr>
          <w:p w14:paraId="57441D2D" w14:textId="77777777" w:rsidR="008D06D1" w:rsidRPr="00E6011B" w:rsidRDefault="008D06D1" w:rsidP="008E6A5D">
            <w:pPr>
              <w:rPr>
                <w:rFonts w:ascii="Times New Roman" w:eastAsia="Tahoma" w:hAnsi="Times New Roman" w:cs="Times New Roman"/>
                <w:sz w:val="28"/>
                <w:szCs w:val="28"/>
              </w:rPr>
            </w:pPr>
          </w:p>
        </w:tc>
        <w:tc>
          <w:tcPr>
            <w:tcW w:w="698" w:type="pct"/>
            <w:vMerge/>
          </w:tcPr>
          <w:p w14:paraId="6B203EEE" w14:textId="77777777" w:rsidR="008D06D1" w:rsidRPr="00E6011B" w:rsidRDefault="008D06D1" w:rsidP="008E6A5D">
            <w:pPr>
              <w:rPr>
                <w:rFonts w:ascii="Times New Roman" w:eastAsia="Tahoma" w:hAnsi="Times New Roman" w:cs="Times New Roman"/>
                <w:sz w:val="28"/>
                <w:szCs w:val="28"/>
              </w:rPr>
            </w:pPr>
          </w:p>
        </w:tc>
        <w:tc>
          <w:tcPr>
            <w:tcW w:w="551" w:type="pct"/>
            <w:vMerge/>
          </w:tcPr>
          <w:p w14:paraId="4F1B2CC4" w14:textId="77777777" w:rsidR="008D06D1" w:rsidRPr="00E6011B" w:rsidRDefault="008D06D1" w:rsidP="008E6A5D">
            <w:pPr>
              <w:rPr>
                <w:rFonts w:ascii="Times New Roman" w:eastAsia="Tahoma" w:hAnsi="Times New Roman" w:cs="Times New Roman"/>
                <w:sz w:val="28"/>
                <w:szCs w:val="28"/>
              </w:rPr>
            </w:pPr>
          </w:p>
        </w:tc>
        <w:tc>
          <w:tcPr>
            <w:tcW w:w="1354" w:type="pct"/>
            <w:vMerge/>
          </w:tcPr>
          <w:p w14:paraId="6091423A" w14:textId="77777777" w:rsidR="008D06D1" w:rsidRPr="00E6011B" w:rsidRDefault="008D06D1" w:rsidP="008E6A5D">
            <w:pPr>
              <w:rPr>
                <w:rFonts w:ascii="Times New Roman" w:eastAsia="Tahoma" w:hAnsi="Times New Roman" w:cs="Times New Roman"/>
                <w:sz w:val="28"/>
                <w:szCs w:val="28"/>
              </w:rPr>
            </w:pPr>
          </w:p>
        </w:tc>
        <w:tc>
          <w:tcPr>
            <w:tcW w:w="2220" w:type="pct"/>
          </w:tcPr>
          <w:p w14:paraId="3FA6A1E8" w14:textId="4C5BC203"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203EA543" w14:textId="77777777" w:rsidTr="00B876C1">
        <w:tc>
          <w:tcPr>
            <w:tcW w:w="176" w:type="pct"/>
            <w:vMerge/>
          </w:tcPr>
          <w:p w14:paraId="19B3FD20" w14:textId="77777777" w:rsidR="008D06D1" w:rsidRPr="00E6011B" w:rsidRDefault="008D06D1" w:rsidP="008E6A5D">
            <w:pPr>
              <w:rPr>
                <w:rFonts w:ascii="Times New Roman" w:eastAsia="Tahoma" w:hAnsi="Times New Roman" w:cs="Times New Roman"/>
                <w:sz w:val="28"/>
                <w:szCs w:val="28"/>
              </w:rPr>
            </w:pPr>
          </w:p>
        </w:tc>
        <w:tc>
          <w:tcPr>
            <w:tcW w:w="698" w:type="pct"/>
            <w:vMerge/>
          </w:tcPr>
          <w:p w14:paraId="290263E8" w14:textId="77777777" w:rsidR="008D06D1" w:rsidRPr="00E6011B" w:rsidRDefault="008D06D1" w:rsidP="008E6A5D">
            <w:pPr>
              <w:rPr>
                <w:rFonts w:ascii="Times New Roman" w:eastAsia="Tahoma" w:hAnsi="Times New Roman" w:cs="Times New Roman"/>
                <w:sz w:val="28"/>
                <w:szCs w:val="28"/>
              </w:rPr>
            </w:pPr>
          </w:p>
        </w:tc>
        <w:tc>
          <w:tcPr>
            <w:tcW w:w="551" w:type="pct"/>
            <w:vMerge/>
          </w:tcPr>
          <w:p w14:paraId="5BBF865C" w14:textId="77777777" w:rsidR="008D06D1" w:rsidRPr="00E6011B" w:rsidRDefault="008D06D1" w:rsidP="008E6A5D">
            <w:pPr>
              <w:rPr>
                <w:rFonts w:ascii="Times New Roman" w:eastAsia="Tahoma" w:hAnsi="Times New Roman" w:cs="Times New Roman"/>
                <w:sz w:val="28"/>
                <w:szCs w:val="28"/>
              </w:rPr>
            </w:pPr>
          </w:p>
        </w:tc>
        <w:tc>
          <w:tcPr>
            <w:tcW w:w="1354" w:type="pct"/>
            <w:vMerge/>
          </w:tcPr>
          <w:p w14:paraId="5D925169" w14:textId="77777777" w:rsidR="008D06D1" w:rsidRPr="00E6011B" w:rsidRDefault="008D06D1" w:rsidP="008E6A5D">
            <w:pPr>
              <w:rPr>
                <w:rFonts w:ascii="Times New Roman" w:eastAsia="Tahoma" w:hAnsi="Times New Roman" w:cs="Times New Roman"/>
                <w:sz w:val="28"/>
                <w:szCs w:val="28"/>
              </w:rPr>
            </w:pPr>
          </w:p>
        </w:tc>
        <w:tc>
          <w:tcPr>
            <w:tcW w:w="2220" w:type="pct"/>
          </w:tcPr>
          <w:p w14:paraId="514A08C1" w14:textId="772ECA86"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738A0ED2" w14:textId="77777777" w:rsidTr="00B876C1">
        <w:tc>
          <w:tcPr>
            <w:tcW w:w="176" w:type="pct"/>
            <w:vMerge w:val="restart"/>
          </w:tcPr>
          <w:p w14:paraId="28F42452"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8" w:type="pct"/>
            <w:vMerge w:val="restart"/>
          </w:tcPr>
          <w:p w14:paraId="392237C7"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Развлекательные мероприятия</w:t>
            </w:r>
          </w:p>
        </w:tc>
        <w:tc>
          <w:tcPr>
            <w:tcW w:w="551" w:type="pct"/>
            <w:vMerge w:val="restart"/>
          </w:tcPr>
          <w:p w14:paraId="70C2ACE6"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4.8.1</w:t>
            </w:r>
          </w:p>
        </w:tc>
        <w:tc>
          <w:tcPr>
            <w:tcW w:w="1354" w:type="pct"/>
            <w:vMerge w:val="restart"/>
          </w:tcPr>
          <w:p w14:paraId="776FEB1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20" w:type="pct"/>
          </w:tcPr>
          <w:p w14:paraId="1B99BA3A"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 кв.м.</w:t>
            </w:r>
          </w:p>
        </w:tc>
      </w:tr>
      <w:tr w:rsidR="00136056" w:rsidRPr="00E6011B" w14:paraId="06DEBCB4" w14:textId="77777777" w:rsidTr="00B876C1">
        <w:tc>
          <w:tcPr>
            <w:tcW w:w="176" w:type="pct"/>
            <w:vMerge/>
          </w:tcPr>
          <w:p w14:paraId="126780A2" w14:textId="77777777" w:rsidR="008D06D1" w:rsidRPr="00E6011B" w:rsidRDefault="008D06D1" w:rsidP="008E6A5D">
            <w:pPr>
              <w:rPr>
                <w:rFonts w:ascii="Times New Roman" w:hAnsi="Times New Roman" w:cs="Times New Roman"/>
                <w:sz w:val="28"/>
                <w:szCs w:val="28"/>
              </w:rPr>
            </w:pPr>
          </w:p>
        </w:tc>
        <w:tc>
          <w:tcPr>
            <w:tcW w:w="698" w:type="pct"/>
            <w:vMerge/>
          </w:tcPr>
          <w:p w14:paraId="27BE8186" w14:textId="77777777" w:rsidR="008D06D1" w:rsidRPr="00E6011B" w:rsidRDefault="008D06D1" w:rsidP="008E6A5D">
            <w:pPr>
              <w:rPr>
                <w:rFonts w:ascii="Times New Roman" w:hAnsi="Times New Roman" w:cs="Times New Roman"/>
                <w:sz w:val="28"/>
                <w:szCs w:val="28"/>
              </w:rPr>
            </w:pPr>
          </w:p>
        </w:tc>
        <w:tc>
          <w:tcPr>
            <w:tcW w:w="551" w:type="pct"/>
            <w:vMerge/>
          </w:tcPr>
          <w:p w14:paraId="527BADC5" w14:textId="77777777" w:rsidR="008D06D1" w:rsidRPr="00E6011B" w:rsidRDefault="008D06D1" w:rsidP="008E6A5D">
            <w:pPr>
              <w:rPr>
                <w:rFonts w:ascii="Times New Roman" w:hAnsi="Times New Roman" w:cs="Times New Roman"/>
                <w:sz w:val="28"/>
                <w:szCs w:val="28"/>
              </w:rPr>
            </w:pPr>
          </w:p>
        </w:tc>
        <w:tc>
          <w:tcPr>
            <w:tcW w:w="1354" w:type="pct"/>
            <w:vMerge/>
          </w:tcPr>
          <w:p w14:paraId="6DC65254" w14:textId="77777777" w:rsidR="008D06D1" w:rsidRPr="00E6011B" w:rsidRDefault="008D06D1" w:rsidP="008E6A5D">
            <w:pPr>
              <w:rPr>
                <w:rFonts w:ascii="Times New Roman" w:hAnsi="Times New Roman" w:cs="Times New Roman"/>
                <w:sz w:val="28"/>
                <w:szCs w:val="28"/>
              </w:rPr>
            </w:pPr>
          </w:p>
        </w:tc>
        <w:tc>
          <w:tcPr>
            <w:tcW w:w="2220" w:type="pct"/>
          </w:tcPr>
          <w:p w14:paraId="6C5152B4"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24B7EDE5" w14:textId="77777777" w:rsidTr="00B876C1">
        <w:tc>
          <w:tcPr>
            <w:tcW w:w="176" w:type="pct"/>
            <w:vMerge/>
          </w:tcPr>
          <w:p w14:paraId="3AB5BAC2" w14:textId="77777777" w:rsidR="008D06D1" w:rsidRPr="00E6011B" w:rsidRDefault="008D06D1" w:rsidP="008E6A5D">
            <w:pPr>
              <w:rPr>
                <w:rFonts w:ascii="Times New Roman" w:hAnsi="Times New Roman" w:cs="Times New Roman"/>
                <w:sz w:val="28"/>
                <w:szCs w:val="28"/>
              </w:rPr>
            </w:pPr>
          </w:p>
        </w:tc>
        <w:tc>
          <w:tcPr>
            <w:tcW w:w="698" w:type="pct"/>
            <w:vMerge/>
          </w:tcPr>
          <w:p w14:paraId="68CA86DB" w14:textId="77777777" w:rsidR="008D06D1" w:rsidRPr="00E6011B" w:rsidRDefault="008D06D1" w:rsidP="008E6A5D">
            <w:pPr>
              <w:rPr>
                <w:rFonts w:ascii="Times New Roman" w:hAnsi="Times New Roman" w:cs="Times New Roman"/>
                <w:sz w:val="28"/>
                <w:szCs w:val="28"/>
              </w:rPr>
            </w:pPr>
          </w:p>
        </w:tc>
        <w:tc>
          <w:tcPr>
            <w:tcW w:w="551" w:type="pct"/>
            <w:vMerge/>
          </w:tcPr>
          <w:p w14:paraId="3CA46C5B" w14:textId="77777777" w:rsidR="008D06D1" w:rsidRPr="00E6011B" w:rsidRDefault="008D06D1" w:rsidP="008E6A5D">
            <w:pPr>
              <w:rPr>
                <w:rFonts w:ascii="Times New Roman" w:hAnsi="Times New Roman" w:cs="Times New Roman"/>
                <w:sz w:val="28"/>
                <w:szCs w:val="28"/>
              </w:rPr>
            </w:pPr>
          </w:p>
        </w:tc>
        <w:tc>
          <w:tcPr>
            <w:tcW w:w="1354" w:type="pct"/>
            <w:vMerge/>
          </w:tcPr>
          <w:p w14:paraId="0ADDAF03" w14:textId="77777777" w:rsidR="008D06D1" w:rsidRPr="00E6011B" w:rsidRDefault="008D06D1" w:rsidP="008E6A5D">
            <w:pPr>
              <w:rPr>
                <w:rFonts w:ascii="Times New Roman" w:hAnsi="Times New Roman" w:cs="Times New Roman"/>
                <w:sz w:val="28"/>
                <w:szCs w:val="28"/>
              </w:rPr>
            </w:pPr>
          </w:p>
        </w:tc>
        <w:tc>
          <w:tcPr>
            <w:tcW w:w="2220" w:type="pct"/>
          </w:tcPr>
          <w:p w14:paraId="758FB24B"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1F9A269" w14:textId="77777777" w:rsidTr="00B876C1">
        <w:tc>
          <w:tcPr>
            <w:tcW w:w="176" w:type="pct"/>
            <w:vMerge/>
          </w:tcPr>
          <w:p w14:paraId="3F2E2D67" w14:textId="77777777" w:rsidR="008D06D1" w:rsidRPr="00E6011B" w:rsidRDefault="008D06D1" w:rsidP="008E6A5D">
            <w:pPr>
              <w:rPr>
                <w:rFonts w:ascii="Times New Roman" w:hAnsi="Times New Roman" w:cs="Times New Roman"/>
                <w:sz w:val="28"/>
                <w:szCs w:val="28"/>
              </w:rPr>
            </w:pPr>
          </w:p>
        </w:tc>
        <w:tc>
          <w:tcPr>
            <w:tcW w:w="698" w:type="pct"/>
            <w:vMerge/>
          </w:tcPr>
          <w:p w14:paraId="69909FA2" w14:textId="77777777" w:rsidR="008D06D1" w:rsidRPr="00E6011B" w:rsidRDefault="008D06D1" w:rsidP="008E6A5D">
            <w:pPr>
              <w:rPr>
                <w:rFonts w:ascii="Times New Roman" w:hAnsi="Times New Roman" w:cs="Times New Roman"/>
                <w:sz w:val="28"/>
                <w:szCs w:val="28"/>
              </w:rPr>
            </w:pPr>
          </w:p>
        </w:tc>
        <w:tc>
          <w:tcPr>
            <w:tcW w:w="551" w:type="pct"/>
            <w:vMerge/>
          </w:tcPr>
          <w:p w14:paraId="6C48F42C" w14:textId="77777777" w:rsidR="008D06D1" w:rsidRPr="00E6011B" w:rsidRDefault="008D06D1" w:rsidP="008E6A5D">
            <w:pPr>
              <w:rPr>
                <w:rFonts w:ascii="Times New Roman" w:hAnsi="Times New Roman" w:cs="Times New Roman"/>
                <w:sz w:val="28"/>
                <w:szCs w:val="28"/>
              </w:rPr>
            </w:pPr>
          </w:p>
        </w:tc>
        <w:tc>
          <w:tcPr>
            <w:tcW w:w="1354" w:type="pct"/>
            <w:vMerge/>
          </w:tcPr>
          <w:p w14:paraId="45CC3285" w14:textId="77777777" w:rsidR="008D06D1" w:rsidRPr="00E6011B" w:rsidRDefault="008D06D1" w:rsidP="008E6A5D">
            <w:pPr>
              <w:rPr>
                <w:rFonts w:ascii="Times New Roman" w:hAnsi="Times New Roman" w:cs="Times New Roman"/>
                <w:sz w:val="28"/>
                <w:szCs w:val="28"/>
              </w:rPr>
            </w:pPr>
          </w:p>
        </w:tc>
        <w:tc>
          <w:tcPr>
            <w:tcW w:w="2220" w:type="pct"/>
          </w:tcPr>
          <w:p w14:paraId="45BAFFF1" w14:textId="2EE621D0"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3244AC9D" w14:textId="77777777" w:rsidTr="00B876C1">
        <w:tc>
          <w:tcPr>
            <w:tcW w:w="176" w:type="pct"/>
            <w:vMerge/>
          </w:tcPr>
          <w:p w14:paraId="50D85229" w14:textId="77777777" w:rsidR="008D06D1" w:rsidRPr="00E6011B" w:rsidRDefault="008D06D1" w:rsidP="008E6A5D">
            <w:pPr>
              <w:rPr>
                <w:rFonts w:ascii="Times New Roman" w:hAnsi="Times New Roman" w:cs="Times New Roman"/>
                <w:sz w:val="28"/>
                <w:szCs w:val="28"/>
              </w:rPr>
            </w:pPr>
          </w:p>
        </w:tc>
        <w:tc>
          <w:tcPr>
            <w:tcW w:w="698" w:type="pct"/>
            <w:vMerge/>
          </w:tcPr>
          <w:p w14:paraId="15D4DBB1" w14:textId="77777777" w:rsidR="008D06D1" w:rsidRPr="00E6011B" w:rsidRDefault="008D06D1" w:rsidP="008E6A5D">
            <w:pPr>
              <w:rPr>
                <w:rFonts w:ascii="Times New Roman" w:hAnsi="Times New Roman" w:cs="Times New Roman"/>
                <w:sz w:val="28"/>
                <w:szCs w:val="28"/>
              </w:rPr>
            </w:pPr>
          </w:p>
        </w:tc>
        <w:tc>
          <w:tcPr>
            <w:tcW w:w="551" w:type="pct"/>
            <w:vMerge/>
          </w:tcPr>
          <w:p w14:paraId="21FCE540" w14:textId="77777777" w:rsidR="008D06D1" w:rsidRPr="00E6011B" w:rsidRDefault="008D06D1" w:rsidP="008E6A5D">
            <w:pPr>
              <w:rPr>
                <w:rFonts w:ascii="Times New Roman" w:hAnsi="Times New Roman" w:cs="Times New Roman"/>
                <w:sz w:val="28"/>
                <w:szCs w:val="28"/>
              </w:rPr>
            </w:pPr>
          </w:p>
        </w:tc>
        <w:tc>
          <w:tcPr>
            <w:tcW w:w="1354" w:type="pct"/>
            <w:vMerge/>
          </w:tcPr>
          <w:p w14:paraId="7DF39AD1" w14:textId="77777777" w:rsidR="008D06D1" w:rsidRPr="00E6011B" w:rsidRDefault="008D06D1" w:rsidP="008E6A5D">
            <w:pPr>
              <w:rPr>
                <w:rFonts w:ascii="Times New Roman" w:hAnsi="Times New Roman" w:cs="Times New Roman"/>
                <w:sz w:val="28"/>
                <w:szCs w:val="28"/>
              </w:rPr>
            </w:pPr>
          </w:p>
        </w:tc>
        <w:tc>
          <w:tcPr>
            <w:tcW w:w="2220" w:type="pct"/>
          </w:tcPr>
          <w:p w14:paraId="05874A93"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A8C2E8C" w14:textId="77777777" w:rsidTr="00B876C1">
        <w:tc>
          <w:tcPr>
            <w:tcW w:w="176" w:type="pct"/>
            <w:vMerge/>
          </w:tcPr>
          <w:p w14:paraId="209CBE9C" w14:textId="77777777" w:rsidR="008D06D1" w:rsidRPr="00E6011B" w:rsidRDefault="008D06D1" w:rsidP="008E6A5D">
            <w:pPr>
              <w:rPr>
                <w:rFonts w:ascii="Times New Roman" w:hAnsi="Times New Roman" w:cs="Times New Roman"/>
                <w:sz w:val="28"/>
                <w:szCs w:val="28"/>
              </w:rPr>
            </w:pPr>
          </w:p>
        </w:tc>
        <w:tc>
          <w:tcPr>
            <w:tcW w:w="698" w:type="pct"/>
            <w:vMerge/>
          </w:tcPr>
          <w:p w14:paraId="384917AD" w14:textId="77777777" w:rsidR="008D06D1" w:rsidRPr="00E6011B" w:rsidRDefault="008D06D1" w:rsidP="008E6A5D">
            <w:pPr>
              <w:rPr>
                <w:rFonts w:ascii="Times New Roman" w:hAnsi="Times New Roman" w:cs="Times New Roman"/>
                <w:sz w:val="28"/>
                <w:szCs w:val="28"/>
              </w:rPr>
            </w:pPr>
          </w:p>
        </w:tc>
        <w:tc>
          <w:tcPr>
            <w:tcW w:w="551" w:type="pct"/>
            <w:vMerge/>
          </w:tcPr>
          <w:p w14:paraId="671E19BE" w14:textId="77777777" w:rsidR="008D06D1" w:rsidRPr="00E6011B" w:rsidRDefault="008D06D1" w:rsidP="008E6A5D">
            <w:pPr>
              <w:rPr>
                <w:rFonts w:ascii="Times New Roman" w:hAnsi="Times New Roman" w:cs="Times New Roman"/>
                <w:sz w:val="28"/>
                <w:szCs w:val="28"/>
              </w:rPr>
            </w:pPr>
          </w:p>
        </w:tc>
        <w:tc>
          <w:tcPr>
            <w:tcW w:w="1354" w:type="pct"/>
            <w:vMerge/>
          </w:tcPr>
          <w:p w14:paraId="08CE7C52" w14:textId="77777777" w:rsidR="008D06D1" w:rsidRPr="00E6011B" w:rsidRDefault="008D06D1" w:rsidP="008E6A5D">
            <w:pPr>
              <w:rPr>
                <w:rFonts w:ascii="Times New Roman" w:hAnsi="Times New Roman" w:cs="Times New Roman"/>
                <w:sz w:val="28"/>
                <w:szCs w:val="28"/>
              </w:rPr>
            </w:pPr>
          </w:p>
        </w:tc>
        <w:tc>
          <w:tcPr>
            <w:tcW w:w="2220" w:type="pct"/>
          </w:tcPr>
          <w:p w14:paraId="748417A6"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A2F2309" w14:textId="77777777" w:rsidTr="00B876C1">
        <w:tc>
          <w:tcPr>
            <w:tcW w:w="176" w:type="pct"/>
            <w:vMerge/>
          </w:tcPr>
          <w:p w14:paraId="3EE2726C" w14:textId="77777777" w:rsidR="008D06D1" w:rsidRPr="00E6011B" w:rsidRDefault="008D06D1" w:rsidP="008E6A5D">
            <w:pPr>
              <w:rPr>
                <w:rFonts w:ascii="Times New Roman" w:hAnsi="Times New Roman" w:cs="Times New Roman"/>
                <w:sz w:val="28"/>
                <w:szCs w:val="28"/>
              </w:rPr>
            </w:pPr>
          </w:p>
        </w:tc>
        <w:tc>
          <w:tcPr>
            <w:tcW w:w="698" w:type="pct"/>
            <w:vMerge/>
          </w:tcPr>
          <w:p w14:paraId="104C709B" w14:textId="77777777" w:rsidR="008D06D1" w:rsidRPr="00E6011B" w:rsidRDefault="008D06D1" w:rsidP="008E6A5D">
            <w:pPr>
              <w:rPr>
                <w:rFonts w:ascii="Times New Roman" w:hAnsi="Times New Roman" w:cs="Times New Roman"/>
                <w:sz w:val="28"/>
                <w:szCs w:val="28"/>
              </w:rPr>
            </w:pPr>
          </w:p>
        </w:tc>
        <w:tc>
          <w:tcPr>
            <w:tcW w:w="551" w:type="pct"/>
            <w:vMerge/>
          </w:tcPr>
          <w:p w14:paraId="5F8895D7" w14:textId="77777777" w:rsidR="008D06D1" w:rsidRPr="00E6011B" w:rsidRDefault="008D06D1" w:rsidP="008E6A5D">
            <w:pPr>
              <w:rPr>
                <w:rFonts w:ascii="Times New Roman" w:hAnsi="Times New Roman" w:cs="Times New Roman"/>
                <w:sz w:val="28"/>
                <w:szCs w:val="28"/>
              </w:rPr>
            </w:pPr>
          </w:p>
        </w:tc>
        <w:tc>
          <w:tcPr>
            <w:tcW w:w="1354" w:type="pct"/>
            <w:vMerge/>
          </w:tcPr>
          <w:p w14:paraId="15E94767" w14:textId="77777777" w:rsidR="008D06D1" w:rsidRPr="00E6011B" w:rsidRDefault="008D06D1" w:rsidP="008E6A5D">
            <w:pPr>
              <w:rPr>
                <w:rFonts w:ascii="Times New Roman" w:hAnsi="Times New Roman" w:cs="Times New Roman"/>
                <w:sz w:val="28"/>
                <w:szCs w:val="28"/>
              </w:rPr>
            </w:pPr>
          </w:p>
        </w:tc>
        <w:tc>
          <w:tcPr>
            <w:tcW w:w="2220" w:type="pct"/>
          </w:tcPr>
          <w:p w14:paraId="3164FC48" w14:textId="3D26DED6"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66297751" w14:textId="77777777" w:rsidTr="00B876C1">
        <w:tc>
          <w:tcPr>
            <w:tcW w:w="176" w:type="pct"/>
            <w:vMerge/>
          </w:tcPr>
          <w:p w14:paraId="4D5FD1AE" w14:textId="77777777" w:rsidR="008D06D1" w:rsidRPr="00E6011B" w:rsidRDefault="008D06D1" w:rsidP="008E6A5D">
            <w:pPr>
              <w:rPr>
                <w:rFonts w:ascii="Times New Roman" w:hAnsi="Times New Roman" w:cs="Times New Roman"/>
                <w:sz w:val="28"/>
                <w:szCs w:val="28"/>
              </w:rPr>
            </w:pPr>
          </w:p>
        </w:tc>
        <w:tc>
          <w:tcPr>
            <w:tcW w:w="698" w:type="pct"/>
            <w:vMerge/>
          </w:tcPr>
          <w:p w14:paraId="6FFBF000" w14:textId="77777777" w:rsidR="008D06D1" w:rsidRPr="00E6011B" w:rsidRDefault="008D06D1" w:rsidP="008E6A5D">
            <w:pPr>
              <w:rPr>
                <w:rFonts w:ascii="Times New Roman" w:hAnsi="Times New Roman" w:cs="Times New Roman"/>
                <w:sz w:val="28"/>
                <w:szCs w:val="28"/>
              </w:rPr>
            </w:pPr>
          </w:p>
        </w:tc>
        <w:tc>
          <w:tcPr>
            <w:tcW w:w="551" w:type="pct"/>
            <w:vMerge/>
          </w:tcPr>
          <w:p w14:paraId="2F333081" w14:textId="77777777" w:rsidR="008D06D1" w:rsidRPr="00E6011B" w:rsidRDefault="008D06D1" w:rsidP="008E6A5D">
            <w:pPr>
              <w:rPr>
                <w:rFonts w:ascii="Times New Roman" w:hAnsi="Times New Roman" w:cs="Times New Roman"/>
                <w:sz w:val="28"/>
                <w:szCs w:val="28"/>
              </w:rPr>
            </w:pPr>
          </w:p>
        </w:tc>
        <w:tc>
          <w:tcPr>
            <w:tcW w:w="1354" w:type="pct"/>
            <w:vMerge/>
          </w:tcPr>
          <w:p w14:paraId="59D88C1E" w14:textId="77777777" w:rsidR="008D06D1" w:rsidRPr="00E6011B" w:rsidRDefault="008D06D1" w:rsidP="008E6A5D">
            <w:pPr>
              <w:rPr>
                <w:rFonts w:ascii="Times New Roman" w:hAnsi="Times New Roman" w:cs="Times New Roman"/>
                <w:sz w:val="28"/>
                <w:szCs w:val="28"/>
              </w:rPr>
            </w:pPr>
          </w:p>
        </w:tc>
        <w:tc>
          <w:tcPr>
            <w:tcW w:w="2220" w:type="pct"/>
          </w:tcPr>
          <w:p w14:paraId="63845122" w14:textId="7C9B747B"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3C3D5C5" w14:textId="77777777" w:rsidTr="00B876C1">
        <w:tc>
          <w:tcPr>
            <w:tcW w:w="176" w:type="pct"/>
          </w:tcPr>
          <w:p w14:paraId="5FD342D4"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8" w:type="pct"/>
          </w:tcPr>
          <w:p w14:paraId="46B7A824"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0EBA40DA"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54" w:type="pct"/>
          </w:tcPr>
          <w:p w14:paraId="1A56A185"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E6011B">
              <w:rPr>
                <w:rFonts w:ascii="Times New Roman" w:eastAsia="Tahoma" w:hAnsi="Times New Roman" w:cs="Times New Roman"/>
                <w:sz w:val="28"/>
                <w:szCs w:val="28"/>
              </w:rPr>
              <w:lastRenderedPageBreak/>
              <w:t>которых предусмотрено содержанием видов разрешенного использования с кодами 3.1.1, 3.2.3</w:t>
            </w:r>
          </w:p>
        </w:tc>
        <w:tc>
          <w:tcPr>
            <w:tcW w:w="2220" w:type="pct"/>
          </w:tcPr>
          <w:p w14:paraId="087F393F"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FFBCAEA" w14:textId="77777777" w:rsidTr="00B876C1">
        <w:tc>
          <w:tcPr>
            <w:tcW w:w="176" w:type="pct"/>
            <w:vMerge w:val="restart"/>
          </w:tcPr>
          <w:p w14:paraId="5AEC9CAA"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8" w:type="pct"/>
            <w:vMerge w:val="restart"/>
          </w:tcPr>
          <w:p w14:paraId="42430524"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202918B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54" w:type="pct"/>
            <w:vMerge w:val="restart"/>
          </w:tcPr>
          <w:p w14:paraId="63A4CCE9"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20" w:type="pct"/>
          </w:tcPr>
          <w:p w14:paraId="4455F098" w14:textId="431668E0"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p>
        </w:tc>
      </w:tr>
      <w:tr w:rsidR="00136056" w:rsidRPr="00E6011B" w14:paraId="196EF5EB" w14:textId="77777777" w:rsidTr="00B876C1">
        <w:tc>
          <w:tcPr>
            <w:tcW w:w="176" w:type="pct"/>
            <w:vMerge/>
          </w:tcPr>
          <w:p w14:paraId="69A448B9" w14:textId="77777777" w:rsidR="008D06D1" w:rsidRPr="00E6011B" w:rsidRDefault="008D06D1" w:rsidP="008E6A5D">
            <w:pPr>
              <w:rPr>
                <w:rFonts w:ascii="Times New Roman" w:hAnsi="Times New Roman" w:cs="Times New Roman"/>
                <w:sz w:val="28"/>
                <w:szCs w:val="28"/>
              </w:rPr>
            </w:pPr>
          </w:p>
        </w:tc>
        <w:tc>
          <w:tcPr>
            <w:tcW w:w="698" w:type="pct"/>
            <w:vMerge/>
          </w:tcPr>
          <w:p w14:paraId="5E86D99E" w14:textId="77777777" w:rsidR="008D06D1" w:rsidRPr="00E6011B" w:rsidRDefault="008D06D1" w:rsidP="008E6A5D">
            <w:pPr>
              <w:rPr>
                <w:rFonts w:ascii="Times New Roman" w:hAnsi="Times New Roman" w:cs="Times New Roman"/>
                <w:sz w:val="28"/>
                <w:szCs w:val="28"/>
              </w:rPr>
            </w:pPr>
          </w:p>
        </w:tc>
        <w:tc>
          <w:tcPr>
            <w:tcW w:w="551" w:type="pct"/>
            <w:vMerge/>
          </w:tcPr>
          <w:p w14:paraId="76575843" w14:textId="77777777" w:rsidR="008D06D1" w:rsidRPr="00E6011B" w:rsidRDefault="008D06D1" w:rsidP="008E6A5D">
            <w:pPr>
              <w:rPr>
                <w:rFonts w:ascii="Times New Roman" w:hAnsi="Times New Roman" w:cs="Times New Roman"/>
                <w:sz w:val="28"/>
                <w:szCs w:val="28"/>
              </w:rPr>
            </w:pPr>
          </w:p>
        </w:tc>
        <w:tc>
          <w:tcPr>
            <w:tcW w:w="1354" w:type="pct"/>
            <w:vMerge/>
          </w:tcPr>
          <w:p w14:paraId="0FE208B1" w14:textId="77777777" w:rsidR="008D06D1" w:rsidRPr="00E6011B" w:rsidRDefault="008D06D1" w:rsidP="008E6A5D">
            <w:pPr>
              <w:rPr>
                <w:rFonts w:ascii="Times New Roman" w:hAnsi="Times New Roman" w:cs="Times New Roman"/>
                <w:sz w:val="28"/>
                <w:szCs w:val="28"/>
              </w:rPr>
            </w:pPr>
          </w:p>
        </w:tc>
        <w:tc>
          <w:tcPr>
            <w:tcW w:w="2220" w:type="pct"/>
          </w:tcPr>
          <w:p w14:paraId="6D7415A3"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3C93DC9A" w14:textId="77777777" w:rsidTr="00B876C1">
        <w:tc>
          <w:tcPr>
            <w:tcW w:w="176" w:type="pct"/>
            <w:vMerge/>
          </w:tcPr>
          <w:p w14:paraId="4C2A37C9" w14:textId="77777777" w:rsidR="008D06D1" w:rsidRPr="00E6011B" w:rsidRDefault="008D06D1" w:rsidP="008E6A5D">
            <w:pPr>
              <w:rPr>
                <w:rFonts w:ascii="Times New Roman" w:hAnsi="Times New Roman" w:cs="Times New Roman"/>
                <w:sz w:val="28"/>
                <w:szCs w:val="28"/>
              </w:rPr>
            </w:pPr>
          </w:p>
        </w:tc>
        <w:tc>
          <w:tcPr>
            <w:tcW w:w="698" w:type="pct"/>
            <w:vMerge/>
          </w:tcPr>
          <w:p w14:paraId="0AAAE9F9" w14:textId="77777777" w:rsidR="008D06D1" w:rsidRPr="00E6011B" w:rsidRDefault="008D06D1" w:rsidP="008E6A5D">
            <w:pPr>
              <w:rPr>
                <w:rFonts w:ascii="Times New Roman" w:hAnsi="Times New Roman" w:cs="Times New Roman"/>
                <w:sz w:val="28"/>
                <w:szCs w:val="28"/>
              </w:rPr>
            </w:pPr>
          </w:p>
        </w:tc>
        <w:tc>
          <w:tcPr>
            <w:tcW w:w="551" w:type="pct"/>
            <w:vMerge/>
          </w:tcPr>
          <w:p w14:paraId="59DEA1AA" w14:textId="77777777" w:rsidR="008D06D1" w:rsidRPr="00E6011B" w:rsidRDefault="008D06D1" w:rsidP="008E6A5D">
            <w:pPr>
              <w:rPr>
                <w:rFonts w:ascii="Times New Roman" w:hAnsi="Times New Roman" w:cs="Times New Roman"/>
                <w:sz w:val="28"/>
                <w:szCs w:val="28"/>
              </w:rPr>
            </w:pPr>
          </w:p>
        </w:tc>
        <w:tc>
          <w:tcPr>
            <w:tcW w:w="1354" w:type="pct"/>
            <w:vMerge/>
          </w:tcPr>
          <w:p w14:paraId="4CECD70A" w14:textId="77777777" w:rsidR="008D06D1" w:rsidRPr="00E6011B" w:rsidRDefault="008D06D1" w:rsidP="008E6A5D">
            <w:pPr>
              <w:rPr>
                <w:rFonts w:ascii="Times New Roman" w:hAnsi="Times New Roman" w:cs="Times New Roman"/>
                <w:sz w:val="28"/>
                <w:szCs w:val="28"/>
              </w:rPr>
            </w:pPr>
          </w:p>
        </w:tc>
        <w:tc>
          <w:tcPr>
            <w:tcW w:w="2220" w:type="pct"/>
          </w:tcPr>
          <w:p w14:paraId="35028422"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A641F21" w14:textId="77777777" w:rsidTr="00B876C1">
        <w:tc>
          <w:tcPr>
            <w:tcW w:w="176" w:type="pct"/>
            <w:vMerge/>
          </w:tcPr>
          <w:p w14:paraId="0F82C808" w14:textId="77777777" w:rsidR="008D06D1" w:rsidRPr="00E6011B" w:rsidRDefault="008D06D1" w:rsidP="008E6A5D">
            <w:pPr>
              <w:rPr>
                <w:rFonts w:ascii="Times New Roman" w:hAnsi="Times New Roman" w:cs="Times New Roman"/>
                <w:sz w:val="28"/>
                <w:szCs w:val="28"/>
              </w:rPr>
            </w:pPr>
          </w:p>
        </w:tc>
        <w:tc>
          <w:tcPr>
            <w:tcW w:w="698" w:type="pct"/>
            <w:vMerge/>
          </w:tcPr>
          <w:p w14:paraId="27408458" w14:textId="77777777" w:rsidR="008D06D1" w:rsidRPr="00E6011B" w:rsidRDefault="008D06D1" w:rsidP="008E6A5D">
            <w:pPr>
              <w:rPr>
                <w:rFonts w:ascii="Times New Roman" w:hAnsi="Times New Roman" w:cs="Times New Roman"/>
                <w:sz w:val="28"/>
                <w:szCs w:val="28"/>
              </w:rPr>
            </w:pPr>
          </w:p>
        </w:tc>
        <w:tc>
          <w:tcPr>
            <w:tcW w:w="551" w:type="pct"/>
            <w:vMerge/>
          </w:tcPr>
          <w:p w14:paraId="7121E89A" w14:textId="77777777" w:rsidR="008D06D1" w:rsidRPr="00E6011B" w:rsidRDefault="008D06D1" w:rsidP="008E6A5D">
            <w:pPr>
              <w:rPr>
                <w:rFonts w:ascii="Times New Roman" w:hAnsi="Times New Roman" w:cs="Times New Roman"/>
                <w:sz w:val="28"/>
                <w:szCs w:val="28"/>
              </w:rPr>
            </w:pPr>
          </w:p>
        </w:tc>
        <w:tc>
          <w:tcPr>
            <w:tcW w:w="1354" w:type="pct"/>
            <w:vMerge/>
          </w:tcPr>
          <w:p w14:paraId="3CE54479" w14:textId="77777777" w:rsidR="008D06D1" w:rsidRPr="00E6011B" w:rsidRDefault="008D06D1" w:rsidP="008E6A5D">
            <w:pPr>
              <w:rPr>
                <w:rFonts w:ascii="Times New Roman" w:hAnsi="Times New Roman" w:cs="Times New Roman"/>
                <w:sz w:val="28"/>
                <w:szCs w:val="28"/>
              </w:rPr>
            </w:pPr>
          </w:p>
        </w:tc>
        <w:tc>
          <w:tcPr>
            <w:tcW w:w="2220" w:type="pct"/>
          </w:tcPr>
          <w:p w14:paraId="4280986B" w14:textId="2D36A209"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BA3CD36" w14:textId="77777777" w:rsidTr="00B876C1">
        <w:tc>
          <w:tcPr>
            <w:tcW w:w="176" w:type="pct"/>
            <w:vMerge/>
          </w:tcPr>
          <w:p w14:paraId="4E0B2229" w14:textId="77777777" w:rsidR="008D06D1" w:rsidRPr="00E6011B" w:rsidRDefault="008D06D1" w:rsidP="008E6A5D">
            <w:pPr>
              <w:rPr>
                <w:rFonts w:ascii="Times New Roman" w:hAnsi="Times New Roman" w:cs="Times New Roman"/>
                <w:sz w:val="28"/>
                <w:szCs w:val="28"/>
              </w:rPr>
            </w:pPr>
          </w:p>
        </w:tc>
        <w:tc>
          <w:tcPr>
            <w:tcW w:w="698" w:type="pct"/>
            <w:vMerge/>
          </w:tcPr>
          <w:p w14:paraId="1C2A4B53" w14:textId="77777777" w:rsidR="008D06D1" w:rsidRPr="00E6011B" w:rsidRDefault="008D06D1" w:rsidP="008E6A5D">
            <w:pPr>
              <w:rPr>
                <w:rFonts w:ascii="Times New Roman" w:hAnsi="Times New Roman" w:cs="Times New Roman"/>
                <w:sz w:val="28"/>
                <w:szCs w:val="28"/>
              </w:rPr>
            </w:pPr>
          </w:p>
        </w:tc>
        <w:tc>
          <w:tcPr>
            <w:tcW w:w="551" w:type="pct"/>
            <w:vMerge/>
          </w:tcPr>
          <w:p w14:paraId="1D986D1F" w14:textId="77777777" w:rsidR="008D06D1" w:rsidRPr="00E6011B" w:rsidRDefault="008D06D1" w:rsidP="008E6A5D">
            <w:pPr>
              <w:rPr>
                <w:rFonts w:ascii="Times New Roman" w:hAnsi="Times New Roman" w:cs="Times New Roman"/>
                <w:sz w:val="28"/>
                <w:szCs w:val="28"/>
              </w:rPr>
            </w:pPr>
          </w:p>
        </w:tc>
        <w:tc>
          <w:tcPr>
            <w:tcW w:w="1354" w:type="pct"/>
            <w:vMerge/>
          </w:tcPr>
          <w:p w14:paraId="7B9EFA0D" w14:textId="77777777" w:rsidR="008D06D1" w:rsidRPr="00E6011B" w:rsidRDefault="008D06D1" w:rsidP="008E6A5D">
            <w:pPr>
              <w:rPr>
                <w:rFonts w:ascii="Times New Roman" w:hAnsi="Times New Roman" w:cs="Times New Roman"/>
                <w:sz w:val="28"/>
                <w:szCs w:val="28"/>
              </w:rPr>
            </w:pPr>
          </w:p>
        </w:tc>
        <w:tc>
          <w:tcPr>
            <w:tcW w:w="2220" w:type="pct"/>
          </w:tcPr>
          <w:p w14:paraId="1CEBC2FB" w14:textId="21913721"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 в соответствии с проектной документацией.</w:t>
            </w:r>
          </w:p>
        </w:tc>
      </w:tr>
      <w:tr w:rsidR="00136056" w:rsidRPr="00E6011B" w14:paraId="4555F847" w14:textId="77777777" w:rsidTr="00B876C1">
        <w:tc>
          <w:tcPr>
            <w:tcW w:w="176" w:type="pct"/>
            <w:vMerge/>
          </w:tcPr>
          <w:p w14:paraId="760442AB" w14:textId="77777777" w:rsidR="008D06D1" w:rsidRPr="00E6011B" w:rsidRDefault="008D06D1" w:rsidP="008E6A5D">
            <w:pPr>
              <w:rPr>
                <w:rFonts w:ascii="Times New Roman" w:hAnsi="Times New Roman" w:cs="Times New Roman"/>
                <w:sz w:val="28"/>
                <w:szCs w:val="28"/>
              </w:rPr>
            </w:pPr>
          </w:p>
        </w:tc>
        <w:tc>
          <w:tcPr>
            <w:tcW w:w="698" w:type="pct"/>
            <w:vMerge/>
          </w:tcPr>
          <w:p w14:paraId="1C7E80DA" w14:textId="77777777" w:rsidR="008D06D1" w:rsidRPr="00E6011B" w:rsidRDefault="008D06D1" w:rsidP="008E6A5D">
            <w:pPr>
              <w:rPr>
                <w:rFonts w:ascii="Times New Roman" w:hAnsi="Times New Roman" w:cs="Times New Roman"/>
                <w:sz w:val="28"/>
                <w:szCs w:val="28"/>
              </w:rPr>
            </w:pPr>
          </w:p>
        </w:tc>
        <w:tc>
          <w:tcPr>
            <w:tcW w:w="551" w:type="pct"/>
            <w:vMerge/>
          </w:tcPr>
          <w:p w14:paraId="3C21DFDF" w14:textId="77777777" w:rsidR="008D06D1" w:rsidRPr="00E6011B" w:rsidRDefault="008D06D1" w:rsidP="008E6A5D">
            <w:pPr>
              <w:rPr>
                <w:rFonts w:ascii="Times New Roman" w:hAnsi="Times New Roman" w:cs="Times New Roman"/>
                <w:sz w:val="28"/>
                <w:szCs w:val="28"/>
              </w:rPr>
            </w:pPr>
          </w:p>
        </w:tc>
        <w:tc>
          <w:tcPr>
            <w:tcW w:w="1354" w:type="pct"/>
            <w:vMerge/>
          </w:tcPr>
          <w:p w14:paraId="7A963C15" w14:textId="77777777" w:rsidR="008D06D1" w:rsidRPr="00E6011B" w:rsidRDefault="008D06D1" w:rsidP="008E6A5D">
            <w:pPr>
              <w:rPr>
                <w:rFonts w:ascii="Times New Roman" w:hAnsi="Times New Roman" w:cs="Times New Roman"/>
                <w:sz w:val="28"/>
                <w:szCs w:val="28"/>
              </w:rPr>
            </w:pPr>
          </w:p>
        </w:tc>
        <w:tc>
          <w:tcPr>
            <w:tcW w:w="2220" w:type="pct"/>
          </w:tcPr>
          <w:p w14:paraId="708BFC2B"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67FB913" w14:textId="77777777" w:rsidTr="00B876C1">
        <w:tc>
          <w:tcPr>
            <w:tcW w:w="176" w:type="pct"/>
            <w:vMerge/>
          </w:tcPr>
          <w:p w14:paraId="0E22A2F9" w14:textId="77777777" w:rsidR="008D06D1" w:rsidRPr="00E6011B" w:rsidRDefault="008D06D1" w:rsidP="008E6A5D">
            <w:pPr>
              <w:rPr>
                <w:rFonts w:ascii="Times New Roman" w:hAnsi="Times New Roman" w:cs="Times New Roman"/>
                <w:sz w:val="28"/>
                <w:szCs w:val="28"/>
              </w:rPr>
            </w:pPr>
          </w:p>
        </w:tc>
        <w:tc>
          <w:tcPr>
            <w:tcW w:w="698" w:type="pct"/>
            <w:vMerge/>
          </w:tcPr>
          <w:p w14:paraId="61D2E280" w14:textId="77777777" w:rsidR="008D06D1" w:rsidRPr="00E6011B" w:rsidRDefault="008D06D1" w:rsidP="008E6A5D">
            <w:pPr>
              <w:rPr>
                <w:rFonts w:ascii="Times New Roman" w:hAnsi="Times New Roman" w:cs="Times New Roman"/>
                <w:sz w:val="28"/>
                <w:szCs w:val="28"/>
              </w:rPr>
            </w:pPr>
          </w:p>
        </w:tc>
        <w:tc>
          <w:tcPr>
            <w:tcW w:w="551" w:type="pct"/>
            <w:vMerge/>
          </w:tcPr>
          <w:p w14:paraId="7248439B" w14:textId="77777777" w:rsidR="008D06D1" w:rsidRPr="00E6011B" w:rsidRDefault="008D06D1" w:rsidP="008E6A5D">
            <w:pPr>
              <w:rPr>
                <w:rFonts w:ascii="Times New Roman" w:hAnsi="Times New Roman" w:cs="Times New Roman"/>
                <w:sz w:val="28"/>
                <w:szCs w:val="28"/>
              </w:rPr>
            </w:pPr>
          </w:p>
        </w:tc>
        <w:tc>
          <w:tcPr>
            <w:tcW w:w="1354" w:type="pct"/>
            <w:vMerge/>
          </w:tcPr>
          <w:p w14:paraId="59567BDB" w14:textId="77777777" w:rsidR="008D06D1" w:rsidRPr="00E6011B" w:rsidRDefault="008D06D1" w:rsidP="008E6A5D">
            <w:pPr>
              <w:rPr>
                <w:rFonts w:ascii="Times New Roman" w:hAnsi="Times New Roman" w:cs="Times New Roman"/>
                <w:sz w:val="28"/>
                <w:szCs w:val="28"/>
              </w:rPr>
            </w:pPr>
          </w:p>
        </w:tc>
        <w:tc>
          <w:tcPr>
            <w:tcW w:w="2220" w:type="pct"/>
          </w:tcPr>
          <w:p w14:paraId="65DA65C9"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310DBE16" w14:textId="77777777" w:rsidTr="00B876C1">
        <w:tc>
          <w:tcPr>
            <w:tcW w:w="176" w:type="pct"/>
            <w:vMerge/>
          </w:tcPr>
          <w:p w14:paraId="6CEBB457" w14:textId="77777777" w:rsidR="008D06D1" w:rsidRPr="00E6011B" w:rsidRDefault="008D06D1" w:rsidP="008E6A5D">
            <w:pPr>
              <w:rPr>
                <w:rFonts w:ascii="Times New Roman" w:hAnsi="Times New Roman" w:cs="Times New Roman"/>
                <w:sz w:val="28"/>
                <w:szCs w:val="28"/>
              </w:rPr>
            </w:pPr>
          </w:p>
        </w:tc>
        <w:tc>
          <w:tcPr>
            <w:tcW w:w="698" w:type="pct"/>
            <w:vMerge/>
          </w:tcPr>
          <w:p w14:paraId="29724E6A" w14:textId="77777777" w:rsidR="008D06D1" w:rsidRPr="00E6011B" w:rsidRDefault="008D06D1" w:rsidP="008E6A5D">
            <w:pPr>
              <w:rPr>
                <w:rFonts w:ascii="Times New Roman" w:hAnsi="Times New Roman" w:cs="Times New Roman"/>
                <w:sz w:val="28"/>
                <w:szCs w:val="28"/>
              </w:rPr>
            </w:pPr>
          </w:p>
        </w:tc>
        <w:tc>
          <w:tcPr>
            <w:tcW w:w="551" w:type="pct"/>
            <w:vMerge/>
          </w:tcPr>
          <w:p w14:paraId="21370610" w14:textId="77777777" w:rsidR="008D06D1" w:rsidRPr="00E6011B" w:rsidRDefault="008D06D1" w:rsidP="008E6A5D">
            <w:pPr>
              <w:rPr>
                <w:rFonts w:ascii="Times New Roman" w:hAnsi="Times New Roman" w:cs="Times New Roman"/>
                <w:sz w:val="28"/>
                <w:szCs w:val="28"/>
              </w:rPr>
            </w:pPr>
          </w:p>
        </w:tc>
        <w:tc>
          <w:tcPr>
            <w:tcW w:w="1354" w:type="pct"/>
            <w:vMerge/>
          </w:tcPr>
          <w:p w14:paraId="56F04736" w14:textId="77777777" w:rsidR="008D06D1" w:rsidRPr="00E6011B" w:rsidRDefault="008D06D1" w:rsidP="008E6A5D">
            <w:pPr>
              <w:rPr>
                <w:rFonts w:ascii="Times New Roman" w:hAnsi="Times New Roman" w:cs="Times New Roman"/>
                <w:sz w:val="28"/>
                <w:szCs w:val="28"/>
              </w:rPr>
            </w:pPr>
          </w:p>
        </w:tc>
        <w:tc>
          <w:tcPr>
            <w:tcW w:w="2220" w:type="pct"/>
          </w:tcPr>
          <w:p w14:paraId="5AE8D3AF" w14:textId="2DD7AB0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0443C493" w14:textId="77777777" w:rsidTr="00B876C1">
        <w:tc>
          <w:tcPr>
            <w:tcW w:w="176" w:type="pct"/>
            <w:vMerge/>
          </w:tcPr>
          <w:p w14:paraId="77421FD7" w14:textId="77777777" w:rsidR="008D06D1" w:rsidRPr="00E6011B" w:rsidRDefault="008D06D1" w:rsidP="008E6A5D">
            <w:pPr>
              <w:rPr>
                <w:rFonts w:ascii="Times New Roman" w:hAnsi="Times New Roman" w:cs="Times New Roman"/>
                <w:sz w:val="28"/>
                <w:szCs w:val="28"/>
              </w:rPr>
            </w:pPr>
          </w:p>
        </w:tc>
        <w:tc>
          <w:tcPr>
            <w:tcW w:w="698" w:type="pct"/>
            <w:vMerge/>
          </w:tcPr>
          <w:p w14:paraId="3ECC70BE" w14:textId="77777777" w:rsidR="008D06D1" w:rsidRPr="00E6011B" w:rsidRDefault="008D06D1" w:rsidP="008E6A5D">
            <w:pPr>
              <w:rPr>
                <w:rFonts w:ascii="Times New Roman" w:hAnsi="Times New Roman" w:cs="Times New Roman"/>
                <w:sz w:val="28"/>
                <w:szCs w:val="28"/>
              </w:rPr>
            </w:pPr>
          </w:p>
        </w:tc>
        <w:tc>
          <w:tcPr>
            <w:tcW w:w="551" w:type="pct"/>
            <w:vMerge/>
          </w:tcPr>
          <w:p w14:paraId="440E09C2" w14:textId="77777777" w:rsidR="008D06D1" w:rsidRPr="00E6011B" w:rsidRDefault="008D06D1" w:rsidP="008E6A5D">
            <w:pPr>
              <w:rPr>
                <w:rFonts w:ascii="Times New Roman" w:hAnsi="Times New Roman" w:cs="Times New Roman"/>
                <w:sz w:val="28"/>
                <w:szCs w:val="28"/>
              </w:rPr>
            </w:pPr>
          </w:p>
        </w:tc>
        <w:tc>
          <w:tcPr>
            <w:tcW w:w="1354" w:type="pct"/>
            <w:vMerge/>
          </w:tcPr>
          <w:p w14:paraId="69991E0F" w14:textId="77777777" w:rsidR="008D06D1" w:rsidRPr="00E6011B" w:rsidRDefault="008D06D1" w:rsidP="008E6A5D">
            <w:pPr>
              <w:rPr>
                <w:rFonts w:ascii="Times New Roman" w:hAnsi="Times New Roman" w:cs="Times New Roman"/>
                <w:sz w:val="28"/>
                <w:szCs w:val="28"/>
              </w:rPr>
            </w:pPr>
          </w:p>
        </w:tc>
        <w:tc>
          <w:tcPr>
            <w:tcW w:w="2220" w:type="pct"/>
          </w:tcPr>
          <w:p w14:paraId="32230356" w14:textId="479363CE"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17E56E54" w14:textId="77777777" w:rsidTr="00B876C1">
        <w:tc>
          <w:tcPr>
            <w:tcW w:w="176" w:type="pct"/>
          </w:tcPr>
          <w:p w14:paraId="36D8F612"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8" w:type="pct"/>
          </w:tcPr>
          <w:p w14:paraId="3C64F2FF"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Гидротехнические сооружения</w:t>
            </w:r>
          </w:p>
        </w:tc>
        <w:tc>
          <w:tcPr>
            <w:tcW w:w="551" w:type="pct"/>
          </w:tcPr>
          <w:p w14:paraId="07CAEE0B"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11.3</w:t>
            </w:r>
          </w:p>
        </w:tc>
        <w:tc>
          <w:tcPr>
            <w:tcW w:w="1354" w:type="pct"/>
          </w:tcPr>
          <w:p w14:paraId="0F1AC177"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w:t>
            </w:r>
            <w:r w:rsidRPr="00E6011B">
              <w:rPr>
                <w:rFonts w:ascii="Times New Roman" w:eastAsia="Tahoma" w:hAnsi="Times New Roman" w:cs="Times New Roman"/>
                <w:sz w:val="28"/>
                <w:szCs w:val="28"/>
              </w:rPr>
              <w:lastRenderedPageBreak/>
              <w:t>берегозащитных сооружений)</w:t>
            </w:r>
          </w:p>
        </w:tc>
        <w:tc>
          <w:tcPr>
            <w:tcW w:w="2220" w:type="pct"/>
          </w:tcPr>
          <w:p w14:paraId="107C9ED1"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57C63B0C" w14:textId="77777777" w:rsidR="00DE3A8F" w:rsidRPr="00E6011B" w:rsidRDefault="00DE3A8F" w:rsidP="008E6A5D">
      <w:pPr>
        <w:rPr>
          <w:rFonts w:ascii="Times New Roman" w:hAnsi="Times New Roman" w:cs="Times New Roman"/>
          <w:sz w:val="28"/>
          <w:szCs w:val="28"/>
        </w:rPr>
      </w:pPr>
    </w:p>
    <w:p w14:paraId="6AD40D7A" w14:textId="2D414E9E"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392008C5" w14:textId="44A4A52C"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CFD35E0"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90890B7"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8A49B1E"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7DDF912E"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04D19643"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777E4840" w14:textId="77777777" w:rsidR="00C4349C" w:rsidRPr="00E6011B" w:rsidRDefault="00C4349C"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320BA9B7" w14:textId="77777777" w:rsidR="00084E84" w:rsidRPr="00E6011B" w:rsidRDefault="00084E84" w:rsidP="008E6A5D">
      <w:pPr>
        <w:rPr>
          <w:rFonts w:ascii="Times New Roman" w:hAnsi="Times New Roman" w:cs="Times New Roman"/>
          <w:sz w:val="28"/>
          <w:szCs w:val="28"/>
        </w:rPr>
      </w:pPr>
    </w:p>
    <w:p w14:paraId="41166E0F" w14:textId="32AB077C" w:rsidR="00DE3A8F" w:rsidRPr="00E6011B" w:rsidRDefault="00F83C7A" w:rsidP="008E6A5D">
      <w:pPr>
        <w:pStyle w:val="3"/>
        <w:jc w:val="center"/>
        <w:rPr>
          <w:rFonts w:ascii="Times New Roman" w:hAnsi="Times New Roman" w:cs="Times New Roman"/>
          <w:color w:val="auto"/>
          <w:sz w:val="28"/>
          <w:szCs w:val="28"/>
        </w:rPr>
      </w:pPr>
      <w:bookmarkStart w:id="235" w:name="_Toc223451318"/>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16</w:t>
      </w:r>
      <w:r w:rsidR="00DE3A8F" w:rsidRPr="00E6011B">
        <w:rPr>
          <w:rFonts w:ascii="Times New Roman" w:eastAsia="Tahoma" w:hAnsi="Times New Roman" w:cs="Times New Roman"/>
          <w:color w:val="auto"/>
          <w:sz w:val="28"/>
          <w:szCs w:val="28"/>
        </w:rPr>
        <w:t>. Зона отдыха (</w:t>
      </w:r>
      <w:r w:rsidR="00057E45" w:rsidRPr="00E6011B">
        <w:rPr>
          <w:rFonts w:ascii="Times New Roman" w:eastAsia="Tahoma" w:hAnsi="Times New Roman" w:cs="Times New Roman"/>
          <w:color w:val="auto"/>
          <w:sz w:val="28"/>
          <w:szCs w:val="28"/>
        </w:rPr>
        <w:t>ЗО1</w:t>
      </w:r>
      <w:r w:rsidR="00DE3A8F" w:rsidRPr="00E6011B">
        <w:rPr>
          <w:rFonts w:ascii="Times New Roman" w:eastAsia="Tahoma" w:hAnsi="Times New Roman" w:cs="Times New Roman"/>
          <w:color w:val="auto"/>
          <w:sz w:val="28"/>
          <w:szCs w:val="28"/>
        </w:rPr>
        <w:t>)</w:t>
      </w:r>
      <w:bookmarkEnd w:id="235"/>
    </w:p>
    <w:p w14:paraId="148911B0" w14:textId="77777777" w:rsidR="00DE3A8F" w:rsidRPr="00E6011B" w:rsidRDefault="00DE3A8F" w:rsidP="008E6A5D">
      <w:pPr>
        <w:rPr>
          <w:rFonts w:ascii="Times New Roman" w:hAnsi="Times New Roman" w:cs="Times New Roman"/>
          <w:sz w:val="28"/>
          <w:szCs w:val="28"/>
        </w:rPr>
      </w:pPr>
    </w:p>
    <w:p w14:paraId="4A7F67B2" w14:textId="4F694639"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231"/>
        <w:gridCol w:w="1983"/>
        <w:gridCol w:w="3653"/>
        <w:gridCol w:w="6101"/>
      </w:tblGrid>
      <w:tr w:rsidR="00136056" w:rsidRPr="00E6011B" w14:paraId="35DBE204" w14:textId="77777777" w:rsidTr="00B876C1">
        <w:trPr>
          <w:tblHeader/>
        </w:trPr>
        <w:tc>
          <w:tcPr>
            <w:tcW w:w="176" w:type="pct"/>
          </w:tcPr>
          <w:p w14:paraId="48BE6C7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6" w:type="pct"/>
          </w:tcPr>
          <w:p w14:paraId="4C545E8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5BBB7BE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8" w:type="pct"/>
          </w:tcPr>
          <w:p w14:paraId="428DD18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8" w:type="pct"/>
          </w:tcPr>
          <w:p w14:paraId="55ABAB6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BF791AF" w14:textId="77777777" w:rsidTr="00B876C1">
        <w:trPr>
          <w:tblHeader/>
        </w:trPr>
        <w:tc>
          <w:tcPr>
            <w:tcW w:w="176" w:type="pct"/>
          </w:tcPr>
          <w:p w14:paraId="4F7A8B7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2B464B0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42B8EE6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8" w:type="pct"/>
          </w:tcPr>
          <w:p w14:paraId="4B9E113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8" w:type="pct"/>
          </w:tcPr>
          <w:p w14:paraId="0A06A51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57398093" w14:textId="77777777" w:rsidTr="00B876C1">
        <w:tc>
          <w:tcPr>
            <w:tcW w:w="176" w:type="pct"/>
          </w:tcPr>
          <w:p w14:paraId="239CC0D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4F9FB3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Pr>
          <w:p w14:paraId="3CB25D7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5.1.3</w:t>
            </w:r>
          </w:p>
        </w:tc>
        <w:tc>
          <w:tcPr>
            <w:tcW w:w="1368" w:type="pct"/>
          </w:tcPr>
          <w:p w14:paraId="21B7AE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08" w:type="pct"/>
          </w:tcPr>
          <w:p w14:paraId="1EBD177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E494893" w14:textId="77777777" w:rsidTr="00B876C1">
        <w:tc>
          <w:tcPr>
            <w:tcW w:w="176" w:type="pct"/>
            <w:vMerge w:val="restart"/>
          </w:tcPr>
          <w:p w14:paraId="5406738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6" w:type="pct"/>
            <w:vMerge w:val="restart"/>
          </w:tcPr>
          <w:p w14:paraId="168AB9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Природно-познавательный туризм</w:t>
            </w:r>
          </w:p>
        </w:tc>
        <w:tc>
          <w:tcPr>
            <w:tcW w:w="551" w:type="pct"/>
            <w:vMerge w:val="restart"/>
          </w:tcPr>
          <w:p w14:paraId="630099E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5.2</w:t>
            </w:r>
          </w:p>
        </w:tc>
        <w:tc>
          <w:tcPr>
            <w:tcW w:w="1368" w:type="pct"/>
            <w:vMerge w:val="restart"/>
          </w:tcPr>
          <w:p w14:paraId="291C034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баз и палаточных лагерей для проведения походов и экскурсий по ознакомлению </w:t>
            </w:r>
            <w:r w:rsidRPr="00E6011B">
              <w:rPr>
                <w:rFonts w:ascii="Times New Roman" w:eastAsia="Tahoma" w:hAnsi="Times New Roman" w:cs="Times New Roman"/>
                <w:sz w:val="28"/>
                <w:szCs w:val="28"/>
              </w:rPr>
              <w:lastRenderedPageBreak/>
              <w:t>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208" w:type="pct"/>
          </w:tcPr>
          <w:p w14:paraId="32B6EA5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 кв.м.</w:t>
            </w:r>
          </w:p>
        </w:tc>
      </w:tr>
      <w:tr w:rsidR="00136056" w:rsidRPr="00E6011B" w14:paraId="0BD51CBB" w14:textId="77777777" w:rsidTr="00B876C1">
        <w:tc>
          <w:tcPr>
            <w:tcW w:w="176" w:type="pct"/>
            <w:vMerge/>
          </w:tcPr>
          <w:p w14:paraId="4C720CFD" w14:textId="77777777" w:rsidR="00DE3A8F" w:rsidRPr="00E6011B" w:rsidRDefault="00DE3A8F" w:rsidP="008E6A5D">
            <w:pPr>
              <w:rPr>
                <w:rFonts w:ascii="Times New Roman" w:hAnsi="Times New Roman" w:cs="Times New Roman"/>
                <w:sz w:val="28"/>
                <w:szCs w:val="28"/>
              </w:rPr>
            </w:pPr>
          </w:p>
        </w:tc>
        <w:tc>
          <w:tcPr>
            <w:tcW w:w="696" w:type="pct"/>
            <w:vMerge/>
          </w:tcPr>
          <w:p w14:paraId="4E691ABA" w14:textId="77777777" w:rsidR="00DE3A8F" w:rsidRPr="00E6011B" w:rsidRDefault="00DE3A8F" w:rsidP="008E6A5D">
            <w:pPr>
              <w:rPr>
                <w:rFonts w:ascii="Times New Roman" w:hAnsi="Times New Roman" w:cs="Times New Roman"/>
                <w:sz w:val="28"/>
                <w:szCs w:val="28"/>
              </w:rPr>
            </w:pPr>
          </w:p>
        </w:tc>
        <w:tc>
          <w:tcPr>
            <w:tcW w:w="551" w:type="pct"/>
            <w:vMerge/>
          </w:tcPr>
          <w:p w14:paraId="31334317" w14:textId="77777777" w:rsidR="00DE3A8F" w:rsidRPr="00E6011B" w:rsidRDefault="00DE3A8F" w:rsidP="008E6A5D">
            <w:pPr>
              <w:rPr>
                <w:rFonts w:ascii="Times New Roman" w:hAnsi="Times New Roman" w:cs="Times New Roman"/>
                <w:sz w:val="28"/>
                <w:szCs w:val="28"/>
              </w:rPr>
            </w:pPr>
          </w:p>
        </w:tc>
        <w:tc>
          <w:tcPr>
            <w:tcW w:w="1368" w:type="pct"/>
            <w:vMerge/>
          </w:tcPr>
          <w:p w14:paraId="16A183F4" w14:textId="77777777" w:rsidR="00DE3A8F" w:rsidRPr="00E6011B" w:rsidRDefault="00DE3A8F" w:rsidP="008E6A5D">
            <w:pPr>
              <w:rPr>
                <w:rFonts w:ascii="Times New Roman" w:hAnsi="Times New Roman" w:cs="Times New Roman"/>
                <w:sz w:val="28"/>
                <w:szCs w:val="28"/>
              </w:rPr>
            </w:pPr>
          </w:p>
        </w:tc>
        <w:tc>
          <w:tcPr>
            <w:tcW w:w="2208" w:type="pct"/>
          </w:tcPr>
          <w:p w14:paraId="4D4FDCC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6605D314" w14:textId="77777777" w:rsidTr="00B876C1">
        <w:tc>
          <w:tcPr>
            <w:tcW w:w="176" w:type="pct"/>
            <w:vMerge/>
          </w:tcPr>
          <w:p w14:paraId="6E635EF9" w14:textId="77777777" w:rsidR="00DE3A8F" w:rsidRPr="00E6011B" w:rsidRDefault="00DE3A8F" w:rsidP="008E6A5D">
            <w:pPr>
              <w:rPr>
                <w:rFonts w:ascii="Times New Roman" w:hAnsi="Times New Roman" w:cs="Times New Roman"/>
                <w:sz w:val="28"/>
                <w:szCs w:val="28"/>
              </w:rPr>
            </w:pPr>
          </w:p>
        </w:tc>
        <w:tc>
          <w:tcPr>
            <w:tcW w:w="696" w:type="pct"/>
            <w:vMerge/>
          </w:tcPr>
          <w:p w14:paraId="753F6F9D" w14:textId="77777777" w:rsidR="00DE3A8F" w:rsidRPr="00E6011B" w:rsidRDefault="00DE3A8F" w:rsidP="008E6A5D">
            <w:pPr>
              <w:rPr>
                <w:rFonts w:ascii="Times New Roman" w:hAnsi="Times New Roman" w:cs="Times New Roman"/>
                <w:sz w:val="28"/>
                <w:szCs w:val="28"/>
              </w:rPr>
            </w:pPr>
          </w:p>
        </w:tc>
        <w:tc>
          <w:tcPr>
            <w:tcW w:w="551" w:type="pct"/>
            <w:vMerge/>
          </w:tcPr>
          <w:p w14:paraId="1DA9CF4D" w14:textId="77777777" w:rsidR="00DE3A8F" w:rsidRPr="00E6011B" w:rsidRDefault="00DE3A8F" w:rsidP="008E6A5D">
            <w:pPr>
              <w:rPr>
                <w:rFonts w:ascii="Times New Roman" w:hAnsi="Times New Roman" w:cs="Times New Roman"/>
                <w:sz w:val="28"/>
                <w:szCs w:val="28"/>
              </w:rPr>
            </w:pPr>
          </w:p>
        </w:tc>
        <w:tc>
          <w:tcPr>
            <w:tcW w:w="1368" w:type="pct"/>
            <w:vMerge/>
          </w:tcPr>
          <w:p w14:paraId="16827ACB" w14:textId="77777777" w:rsidR="00DE3A8F" w:rsidRPr="00E6011B" w:rsidRDefault="00DE3A8F" w:rsidP="008E6A5D">
            <w:pPr>
              <w:rPr>
                <w:rFonts w:ascii="Times New Roman" w:hAnsi="Times New Roman" w:cs="Times New Roman"/>
                <w:sz w:val="28"/>
                <w:szCs w:val="28"/>
              </w:rPr>
            </w:pPr>
          </w:p>
        </w:tc>
        <w:tc>
          <w:tcPr>
            <w:tcW w:w="2208" w:type="pct"/>
          </w:tcPr>
          <w:p w14:paraId="26AD6B9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516B68C" w14:textId="77777777" w:rsidTr="00B876C1">
        <w:tc>
          <w:tcPr>
            <w:tcW w:w="176" w:type="pct"/>
            <w:vMerge/>
          </w:tcPr>
          <w:p w14:paraId="3940BE6F" w14:textId="77777777" w:rsidR="00DE3A8F" w:rsidRPr="00E6011B" w:rsidRDefault="00DE3A8F" w:rsidP="008E6A5D">
            <w:pPr>
              <w:rPr>
                <w:rFonts w:ascii="Times New Roman" w:hAnsi="Times New Roman" w:cs="Times New Roman"/>
                <w:sz w:val="28"/>
                <w:szCs w:val="28"/>
              </w:rPr>
            </w:pPr>
          </w:p>
        </w:tc>
        <w:tc>
          <w:tcPr>
            <w:tcW w:w="696" w:type="pct"/>
            <w:vMerge/>
          </w:tcPr>
          <w:p w14:paraId="03D68DDB" w14:textId="77777777" w:rsidR="00DE3A8F" w:rsidRPr="00E6011B" w:rsidRDefault="00DE3A8F" w:rsidP="008E6A5D">
            <w:pPr>
              <w:rPr>
                <w:rFonts w:ascii="Times New Roman" w:hAnsi="Times New Roman" w:cs="Times New Roman"/>
                <w:sz w:val="28"/>
                <w:szCs w:val="28"/>
              </w:rPr>
            </w:pPr>
          </w:p>
        </w:tc>
        <w:tc>
          <w:tcPr>
            <w:tcW w:w="551" w:type="pct"/>
            <w:vMerge/>
          </w:tcPr>
          <w:p w14:paraId="590CC2C1" w14:textId="77777777" w:rsidR="00DE3A8F" w:rsidRPr="00E6011B" w:rsidRDefault="00DE3A8F" w:rsidP="008E6A5D">
            <w:pPr>
              <w:rPr>
                <w:rFonts w:ascii="Times New Roman" w:hAnsi="Times New Roman" w:cs="Times New Roman"/>
                <w:sz w:val="28"/>
                <w:szCs w:val="28"/>
              </w:rPr>
            </w:pPr>
          </w:p>
        </w:tc>
        <w:tc>
          <w:tcPr>
            <w:tcW w:w="1368" w:type="pct"/>
            <w:vMerge/>
          </w:tcPr>
          <w:p w14:paraId="599848CB" w14:textId="77777777" w:rsidR="00DE3A8F" w:rsidRPr="00E6011B" w:rsidRDefault="00DE3A8F" w:rsidP="008E6A5D">
            <w:pPr>
              <w:rPr>
                <w:rFonts w:ascii="Times New Roman" w:hAnsi="Times New Roman" w:cs="Times New Roman"/>
                <w:sz w:val="28"/>
                <w:szCs w:val="28"/>
              </w:rPr>
            </w:pPr>
          </w:p>
        </w:tc>
        <w:tc>
          <w:tcPr>
            <w:tcW w:w="2208" w:type="pct"/>
          </w:tcPr>
          <w:p w14:paraId="422D760D" w14:textId="3E31F09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3406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F66C906" w14:textId="77777777" w:rsidTr="00B876C1">
        <w:tc>
          <w:tcPr>
            <w:tcW w:w="176" w:type="pct"/>
            <w:vMerge/>
          </w:tcPr>
          <w:p w14:paraId="3366134B" w14:textId="77777777" w:rsidR="00DE3A8F" w:rsidRPr="00E6011B" w:rsidRDefault="00DE3A8F" w:rsidP="008E6A5D">
            <w:pPr>
              <w:rPr>
                <w:rFonts w:ascii="Times New Roman" w:hAnsi="Times New Roman" w:cs="Times New Roman"/>
                <w:sz w:val="28"/>
                <w:szCs w:val="28"/>
              </w:rPr>
            </w:pPr>
          </w:p>
        </w:tc>
        <w:tc>
          <w:tcPr>
            <w:tcW w:w="696" w:type="pct"/>
            <w:vMerge/>
          </w:tcPr>
          <w:p w14:paraId="6DFEF671" w14:textId="77777777" w:rsidR="00DE3A8F" w:rsidRPr="00E6011B" w:rsidRDefault="00DE3A8F" w:rsidP="008E6A5D">
            <w:pPr>
              <w:rPr>
                <w:rFonts w:ascii="Times New Roman" w:hAnsi="Times New Roman" w:cs="Times New Roman"/>
                <w:sz w:val="28"/>
                <w:szCs w:val="28"/>
              </w:rPr>
            </w:pPr>
          </w:p>
        </w:tc>
        <w:tc>
          <w:tcPr>
            <w:tcW w:w="551" w:type="pct"/>
            <w:vMerge/>
          </w:tcPr>
          <w:p w14:paraId="694130DA" w14:textId="77777777" w:rsidR="00DE3A8F" w:rsidRPr="00E6011B" w:rsidRDefault="00DE3A8F" w:rsidP="008E6A5D">
            <w:pPr>
              <w:rPr>
                <w:rFonts w:ascii="Times New Roman" w:hAnsi="Times New Roman" w:cs="Times New Roman"/>
                <w:sz w:val="28"/>
                <w:szCs w:val="28"/>
              </w:rPr>
            </w:pPr>
          </w:p>
        </w:tc>
        <w:tc>
          <w:tcPr>
            <w:tcW w:w="1368" w:type="pct"/>
            <w:vMerge/>
          </w:tcPr>
          <w:p w14:paraId="04FC194E" w14:textId="77777777" w:rsidR="00DE3A8F" w:rsidRPr="00E6011B" w:rsidRDefault="00DE3A8F" w:rsidP="008E6A5D">
            <w:pPr>
              <w:rPr>
                <w:rFonts w:ascii="Times New Roman" w:hAnsi="Times New Roman" w:cs="Times New Roman"/>
                <w:sz w:val="28"/>
                <w:szCs w:val="28"/>
              </w:rPr>
            </w:pPr>
          </w:p>
        </w:tc>
        <w:tc>
          <w:tcPr>
            <w:tcW w:w="2208" w:type="pct"/>
          </w:tcPr>
          <w:p w14:paraId="56636D5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56B19637" w14:textId="77777777" w:rsidTr="00B876C1">
        <w:tc>
          <w:tcPr>
            <w:tcW w:w="176" w:type="pct"/>
            <w:vMerge/>
          </w:tcPr>
          <w:p w14:paraId="5153E82B" w14:textId="77777777" w:rsidR="00DE3A8F" w:rsidRPr="00E6011B" w:rsidRDefault="00DE3A8F" w:rsidP="008E6A5D">
            <w:pPr>
              <w:rPr>
                <w:rFonts w:ascii="Times New Roman" w:hAnsi="Times New Roman" w:cs="Times New Roman"/>
                <w:sz w:val="28"/>
                <w:szCs w:val="28"/>
              </w:rPr>
            </w:pPr>
          </w:p>
        </w:tc>
        <w:tc>
          <w:tcPr>
            <w:tcW w:w="696" w:type="pct"/>
            <w:vMerge/>
          </w:tcPr>
          <w:p w14:paraId="1AFE9DA7" w14:textId="77777777" w:rsidR="00DE3A8F" w:rsidRPr="00E6011B" w:rsidRDefault="00DE3A8F" w:rsidP="008E6A5D">
            <w:pPr>
              <w:rPr>
                <w:rFonts w:ascii="Times New Roman" w:hAnsi="Times New Roman" w:cs="Times New Roman"/>
                <w:sz w:val="28"/>
                <w:szCs w:val="28"/>
              </w:rPr>
            </w:pPr>
          </w:p>
        </w:tc>
        <w:tc>
          <w:tcPr>
            <w:tcW w:w="551" w:type="pct"/>
            <w:vMerge/>
          </w:tcPr>
          <w:p w14:paraId="34F2D5F4" w14:textId="77777777" w:rsidR="00DE3A8F" w:rsidRPr="00E6011B" w:rsidRDefault="00DE3A8F" w:rsidP="008E6A5D">
            <w:pPr>
              <w:rPr>
                <w:rFonts w:ascii="Times New Roman" w:hAnsi="Times New Roman" w:cs="Times New Roman"/>
                <w:sz w:val="28"/>
                <w:szCs w:val="28"/>
              </w:rPr>
            </w:pPr>
          </w:p>
        </w:tc>
        <w:tc>
          <w:tcPr>
            <w:tcW w:w="1368" w:type="pct"/>
            <w:vMerge/>
          </w:tcPr>
          <w:p w14:paraId="6306B3A7" w14:textId="77777777" w:rsidR="00DE3A8F" w:rsidRPr="00E6011B" w:rsidRDefault="00DE3A8F" w:rsidP="008E6A5D">
            <w:pPr>
              <w:rPr>
                <w:rFonts w:ascii="Times New Roman" w:hAnsi="Times New Roman" w:cs="Times New Roman"/>
                <w:sz w:val="28"/>
                <w:szCs w:val="28"/>
              </w:rPr>
            </w:pPr>
          </w:p>
        </w:tc>
        <w:tc>
          <w:tcPr>
            <w:tcW w:w="2208" w:type="pct"/>
          </w:tcPr>
          <w:p w14:paraId="1326E87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53AA6146" w14:textId="77777777" w:rsidTr="00B876C1">
        <w:tc>
          <w:tcPr>
            <w:tcW w:w="176" w:type="pct"/>
            <w:vMerge/>
          </w:tcPr>
          <w:p w14:paraId="75DCAC85" w14:textId="77777777" w:rsidR="00DE3A8F" w:rsidRPr="00E6011B" w:rsidRDefault="00DE3A8F" w:rsidP="008E6A5D">
            <w:pPr>
              <w:rPr>
                <w:rFonts w:ascii="Times New Roman" w:hAnsi="Times New Roman" w:cs="Times New Roman"/>
                <w:sz w:val="28"/>
                <w:szCs w:val="28"/>
              </w:rPr>
            </w:pPr>
          </w:p>
        </w:tc>
        <w:tc>
          <w:tcPr>
            <w:tcW w:w="696" w:type="pct"/>
            <w:vMerge/>
          </w:tcPr>
          <w:p w14:paraId="2DD363C7" w14:textId="77777777" w:rsidR="00DE3A8F" w:rsidRPr="00E6011B" w:rsidRDefault="00DE3A8F" w:rsidP="008E6A5D">
            <w:pPr>
              <w:rPr>
                <w:rFonts w:ascii="Times New Roman" w:hAnsi="Times New Roman" w:cs="Times New Roman"/>
                <w:sz w:val="28"/>
                <w:szCs w:val="28"/>
              </w:rPr>
            </w:pPr>
          </w:p>
        </w:tc>
        <w:tc>
          <w:tcPr>
            <w:tcW w:w="551" w:type="pct"/>
            <w:vMerge/>
          </w:tcPr>
          <w:p w14:paraId="21A78DB4" w14:textId="77777777" w:rsidR="00DE3A8F" w:rsidRPr="00E6011B" w:rsidRDefault="00DE3A8F" w:rsidP="008E6A5D">
            <w:pPr>
              <w:rPr>
                <w:rFonts w:ascii="Times New Roman" w:hAnsi="Times New Roman" w:cs="Times New Roman"/>
                <w:sz w:val="28"/>
                <w:szCs w:val="28"/>
              </w:rPr>
            </w:pPr>
          </w:p>
        </w:tc>
        <w:tc>
          <w:tcPr>
            <w:tcW w:w="1368" w:type="pct"/>
            <w:vMerge/>
          </w:tcPr>
          <w:p w14:paraId="33F40603" w14:textId="77777777" w:rsidR="00DE3A8F" w:rsidRPr="00E6011B" w:rsidRDefault="00DE3A8F" w:rsidP="008E6A5D">
            <w:pPr>
              <w:rPr>
                <w:rFonts w:ascii="Times New Roman" w:hAnsi="Times New Roman" w:cs="Times New Roman"/>
                <w:sz w:val="28"/>
                <w:szCs w:val="28"/>
              </w:rPr>
            </w:pPr>
          </w:p>
        </w:tc>
        <w:tc>
          <w:tcPr>
            <w:tcW w:w="2208" w:type="pct"/>
          </w:tcPr>
          <w:p w14:paraId="33976FD7" w14:textId="241B6FBE"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3406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8CE7BDC" w14:textId="77777777" w:rsidTr="00B876C1">
        <w:tc>
          <w:tcPr>
            <w:tcW w:w="176" w:type="pct"/>
            <w:vMerge/>
          </w:tcPr>
          <w:p w14:paraId="2ACE95FB" w14:textId="77777777" w:rsidR="00DE3A8F" w:rsidRPr="00E6011B" w:rsidRDefault="00DE3A8F" w:rsidP="008E6A5D">
            <w:pPr>
              <w:rPr>
                <w:rFonts w:ascii="Times New Roman" w:hAnsi="Times New Roman" w:cs="Times New Roman"/>
                <w:sz w:val="28"/>
                <w:szCs w:val="28"/>
              </w:rPr>
            </w:pPr>
          </w:p>
        </w:tc>
        <w:tc>
          <w:tcPr>
            <w:tcW w:w="696" w:type="pct"/>
            <w:vMerge/>
          </w:tcPr>
          <w:p w14:paraId="525C9194" w14:textId="77777777" w:rsidR="00DE3A8F" w:rsidRPr="00E6011B" w:rsidRDefault="00DE3A8F" w:rsidP="008E6A5D">
            <w:pPr>
              <w:rPr>
                <w:rFonts w:ascii="Times New Roman" w:hAnsi="Times New Roman" w:cs="Times New Roman"/>
                <w:sz w:val="28"/>
                <w:szCs w:val="28"/>
              </w:rPr>
            </w:pPr>
          </w:p>
        </w:tc>
        <w:tc>
          <w:tcPr>
            <w:tcW w:w="551" w:type="pct"/>
            <w:vMerge/>
          </w:tcPr>
          <w:p w14:paraId="4449BAF9" w14:textId="77777777" w:rsidR="00DE3A8F" w:rsidRPr="00E6011B" w:rsidRDefault="00DE3A8F" w:rsidP="008E6A5D">
            <w:pPr>
              <w:rPr>
                <w:rFonts w:ascii="Times New Roman" w:hAnsi="Times New Roman" w:cs="Times New Roman"/>
                <w:sz w:val="28"/>
                <w:szCs w:val="28"/>
              </w:rPr>
            </w:pPr>
          </w:p>
        </w:tc>
        <w:tc>
          <w:tcPr>
            <w:tcW w:w="1368" w:type="pct"/>
            <w:vMerge/>
          </w:tcPr>
          <w:p w14:paraId="5B96C4FD" w14:textId="77777777" w:rsidR="00DE3A8F" w:rsidRPr="00E6011B" w:rsidRDefault="00DE3A8F" w:rsidP="008E6A5D">
            <w:pPr>
              <w:rPr>
                <w:rFonts w:ascii="Times New Roman" w:hAnsi="Times New Roman" w:cs="Times New Roman"/>
                <w:sz w:val="28"/>
                <w:szCs w:val="28"/>
              </w:rPr>
            </w:pPr>
          </w:p>
        </w:tc>
        <w:tc>
          <w:tcPr>
            <w:tcW w:w="2208" w:type="pct"/>
          </w:tcPr>
          <w:p w14:paraId="420FF248" w14:textId="07F287F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6D1FDD"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B3E50A3" w14:textId="77777777" w:rsidTr="00B876C1">
        <w:tc>
          <w:tcPr>
            <w:tcW w:w="176" w:type="pct"/>
            <w:vMerge w:val="restart"/>
          </w:tcPr>
          <w:p w14:paraId="2472A09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6" w:type="pct"/>
            <w:vMerge w:val="restart"/>
          </w:tcPr>
          <w:p w14:paraId="5C88338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Туристическое обслуживание</w:t>
            </w:r>
          </w:p>
        </w:tc>
        <w:tc>
          <w:tcPr>
            <w:tcW w:w="551" w:type="pct"/>
            <w:vMerge w:val="restart"/>
          </w:tcPr>
          <w:p w14:paraId="702E688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5.2.1</w:t>
            </w:r>
          </w:p>
        </w:tc>
        <w:tc>
          <w:tcPr>
            <w:tcW w:w="1368" w:type="pct"/>
            <w:vMerge w:val="restart"/>
          </w:tcPr>
          <w:p w14:paraId="3F6C3D9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пансионатов, гостиниц, кемпингов, домов отдыха, не оказывающих </w:t>
            </w:r>
            <w:r w:rsidRPr="00E6011B">
              <w:rPr>
                <w:rFonts w:ascii="Times New Roman" w:eastAsia="Tahoma" w:hAnsi="Times New Roman" w:cs="Times New Roman"/>
                <w:sz w:val="28"/>
                <w:szCs w:val="28"/>
              </w:rPr>
              <w:lastRenderedPageBreak/>
              <w:t xml:space="preserve">услуги по лечению; размещение детских лагерей </w:t>
            </w:r>
          </w:p>
        </w:tc>
        <w:tc>
          <w:tcPr>
            <w:tcW w:w="2208" w:type="pct"/>
          </w:tcPr>
          <w:p w14:paraId="36836EC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 кв.м.</w:t>
            </w:r>
          </w:p>
        </w:tc>
      </w:tr>
      <w:tr w:rsidR="00136056" w:rsidRPr="00E6011B" w14:paraId="52A67CAA" w14:textId="77777777" w:rsidTr="00B876C1">
        <w:tc>
          <w:tcPr>
            <w:tcW w:w="176" w:type="pct"/>
            <w:vMerge/>
          </w:tcPr>
          <w:p w14:paraId="50A876D3" w14:textId="77777777" w:rsidR="00DE3A8F" w:rsidRPr="00E6011B" w:rsidRDefault="00DE3A8F" w:rsidP="008E6A5D">
            <w:pPr>
              <w:rPr>
                <w:rFonts w:ascii="Times New Roman" w:hAnsi="Times New Roman" w:cs="Times New Roman"/>
                <w:sz w:val="28"/>
                <w:szCs w:val="28"/>
              </w:rPr>
            </w:pPr>
          </w:p>
        </w:tc>
        <w:tc>
          <w:tcPr>
            <w:tcW w:w="696" w:type="pct"/>
            <w:vMerge/>
          </w:tcPr>
          <w:p w14:paraId="69E34EFF" w14:textId="77777777" w:rsidR="00DE3A8F" w:rsidRPr="00E6011B" w:rsidRDefault="00DE3A8F" w:rsidP="008E6A5D">
            <w:pPr>
              <w:rPr>
                <w:rFonts w:ascii="Times New Roman" w:hAnsi="Times New Roman" w:cs="Times New Roman"/>
                <w:sz w:val="28"/>
                <w:szCs w:val="28"/>
              </w:rPr>
            </w:pPr>
          </w:p>
        </w:tc>
        <w:tc>
          <w:tcPr>
            <w:tcW w:w="551" w:type="pct"/>
            <w:vMerge/>
          </w:tcPr>
          <w:p w14:paraId="505A7E61" w14:textId="77777777" w:rsidR="00DE3A8F" w:rsidRPr="00E6011B" w:rsidRDefault="00DE3A8F" w:rsidP="008E6A5D">
            <w:pPr>
              <w:rPr>
                <w:rFonts w:ascii="Times New Roman" w:hAnsi="Times New Roman" w:cs="Times New Roman"/>
                <w:sz w:val="28"/>
                <w:szCs w:val="28"/>
              </w:rPr>
            </w:pPr>
          </w:p>
        </w:tc>
        <w:tc>
          <w:tcPr>
            <w:tcW w:w="1368" w:type="pct"/>
            <w:vMerge/>
          </w:tcPr>
          <w:p w14:paraId="3AAF1EBD" w14:textId="77777777" w:rsidR="00DE3A8F" w:rsidRPr="00E6011B" w:rsidRDefault="00DE3A8F" w:rsidP="008E6A5D">
            <w:pPr>
              <w:rPr>
                <w:rFonts w:ascii="Times New Roman" w:hAnsi="Times New Roman" w:cs="Times New Roman"/>
                <w:sz w:val="28"/>
                <w:szCs w:val="28"/>
              </w:rPr>
            </w:pPr>
          </w:p>
        </w:tc>
        <w:tc>
          <w:tcPr>
            <w:tcW w:w="2208" w:type="pct"/>
          </w:tcPr>
          <w:p w14:paraId="6B3B07C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37933395" w14:textId="77777777" w:rsidTr="00B876C1">
        <w:tc>
          <w:tcPr>
            <w:tcW w:w="176" w:type="pct"/>
            <w:vMerge/>
          </w:tcPr>
          <w:p w14:paraId="14FF468A" w14:textId="77777777" w:rsidR="00DE3A8F" w:rsidRPr="00E6011B" w:rsidRDefault="00DE3A8F" w:rsidP="008E6A5D">
            <w:pPr>
              <w:rPr>
                <w:rFonts w:ascii="Times New Roman" w:hAnsi="Times New Roman" w:cs="Times New Roman"/>
                <w:sz w:val="28"/>
                <w:szCs w:val="28"/>
              </w:rPr>
            </w:pPr>
          </w:p>
        </w:tc>
        <w:tc>
          <w:tcPr>
            <w:tcW w:w="696" w:type="pct"/>
            <w:vMerge/>
          </w:tcPr>
          <w:p w14:paraId="2041CF50" w14:textId="77777777" w:rsidR="00DE3A8F" w:rsidRPr="00E6011B" w:rsidRDefault="00DE3A8F" w:rsidP="008E6A5D">
            <w:pPr>
              <w:rPr>
                <w:rFonts w:ascii="Times New Roman" w:hAnsi="Times New Roman" w:cs="Times New Roman"/>
                <w:sz w:val="28"/>
                <w:szCs w:val="28"/>
              </w:rPr>
            </w:pPr>
          </w:p>
        </w:tc>
        <w:tc>
          <w:tcPr>
            <w:tcW w:w="551" w:type="pct"/>
            <w:vMerge/>
          </w:tcPr>
          <w:p w14:paraId="17BAE5DD" w14:textId="77777777" w:rsidR="00DE3A8F" w:rsidRPr="00E6011B" w:rsidRDefault="00DE3A8F" w:rsidP="008E6A5D">
            <w:pPr>
              <w:rPr>
                <w:rFonts w:ascii="Times New Roman" w:hAnsi="Times New Roman" w:cs="Times New Roman"/>
                <w:sz w:val="28"/>
                <w:szCs w:val="28"/>
              </w:rPr>
            </w:pPr>
          </w:p>
        </w:tc>
        <w:tc>
          <w:tcPr>
            <w:tcW w:w="1368" w:type="pct"/>
            <w:vMerge/>
          </w:tcPr>
          <w:p w14:paraId="781112CB" w14:textId="77777777" w:rsidR="00DE3A8F" w:rsidRPr="00E6011B" w:rsidRDefault="00DE3A8F" w:rsidP="008E6A5D">
            <w:pPr>
              <w:rPr>
                <w:rFonts w:ascii="Times New Roman" w:hAnsi="Times New Roman" w:cs="Times New Roman"/>
                <w:sz w:val="28"/>
                <w:szCs w:val="28"/>
              </w:rPr>
            </w:pPr>
          </w:p>
        </w:tc>
        <w:tc>
          <w:tcPr>
            <w:tcW w:w="2208" w:type="pct"/>
          </w:tcPr>
          <w:p w14:paraId="420AE8D6" w14:textId="785BEDD6"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A3406D"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м.</w:t>
            </w:r>
          </w:p>
        </w:tc>
      </w:tr>
      <w:tr w:rsidR="00136056" w:rsidRPr="00E6011B" w14:paraId="509B8D1B" w14:textId="77777777" w:rsidTr="00B876C1">
        <w:tc>
          <w:tcPr>
            <w:tcW w:w="176" w:type="pct"/>
            <w:vMerge/>
          </w:tcPr>
          <w:p w14:paraId="6BB7AD63" w14:textId="77777777" w:rsidR="00DE3A8F" w:rsidRPr="00E6011B" w:rsidRDefault="00DE3A8F" w:rsidP="008E6A5D">
            <w:pPr>
              <w:rPr>
                <w:rFonts w:ascii="Times New Roman" w:hAnsi="Times New Roman" w:cs="Times New Roman"/>
                <w:sz w:val="28"/>
                <w:szCs w:val="28"/>
              </w:rPr>
            </w:pPr>
          </w:p>
        </w:tc>
        <w:tc>
          <w:tcPr>
            <w:tcW w:w="696" w:type="pct"/>
            <w:vMerge/>
          </w:tcPr>
          <w:p w14:paraId="0083A73B" w14:textId="77777777" w:rsidR="00DE3A8F" w:rsidRPr="00E6011B" w:rsidRDefault="00DE3A8F" w:rsidP="008E6A5D">
            <w:pPr>
              <w:rPr>
                <w:rFonts w:ascii="Times New Roman" w:hAnsi="Times New Roman" w:cs="Times New Roman"/>
                <w:sz w:val="28"/>
                <w:szCs w:val="28"/>
              </w:rPr>
            </w:pPr>
          </w:p>
        </w:tc>
        <w:tc>
          <w:tcPr>
            <w:tcW w:w="551" w:type="pct"/>
            <w:vMerge/>
          </w:tcPr>
          <w:p w14:paraId="55B32413" w14:textId="77777777" w:rsidR="00DE3A8F" w:rsidRPr="00E6011B" w:rsidRDefault="00DE3A8F" w:rsidP="008E6A5D">
            <w:pPr>
              <w:rPr>
                <w:rFonts w:ascii="Times New Roman" w:hAnsi="Times New Roman" w:cs="Times New Roman"/>
                <w:sz w:val="28"/>
                <w:szCs w:val="28"/>
              </w:rPr>
            </w:pPr>
          </w:p>
        </w:tc>
        <w:tc>
          <w:tcPr>
            <w:tcW w:w="1368" w:type="pct"/>
            <w:vMerge/>
          </w:tcPr>
          <w:p w14:paraId="547BDC19" w14:textId="77777777" w:rsidR="00DE3A8F" w:rsidRPr="00E6011B" w:rsidRDefault="00DE3A8F" w:rsidP="008E6A5D">
            <w:pPr>
              <w:rPr>
                <w:rFonts w:ascii="Times New Roman" w:hAnsi="Times New Roman" w:cs="Times New Roman"/>
                <w:sz w:val="28"/>
                <w:szCs w:val="28"/>
              </w:rPr>
            </w:pPr>
          </w:p>
        </w:tc>
        <w:tc>
          <w:tcPr>
            <w:tcW w:w="2208" w:type="pct"/>
          </w:tcPr>
          <w:p w14:paraId="2EB77F4E" w14:textId="597097F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3406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A3406D"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 xml:space="preserve"> м.</w:t>
            </w:r>
          </w:p>
        </w:tc>
      </w:tr>
      <w:tr w:rsidR="00136056" w:rsidRPr="00E6011B" w14:paraId="18B78FD0" w14:textId="77777777" w:rsidTr="00B876C1">
        <w:tc>
          <w:tcPr>
            <w:tcW w:w="176" w:type="pct"/>
            <w:vMerge/>
          </w:tcPr>
          <w:p w14:paraId="7A81205E" w14:textId="77777777" w:rsidR="00DE3A8F" w:rsidRPr="00E6011B" w:rsidRDefault="00DE3A8F" w:rsidP="008E6A5D">
            <w:pPr>
              <w:rPr>
                <w:rFonts w:ascii="Times New Roman" w:hAnsi="Times New Roman" w:cs="Times New Roman"/>
                <w:sz w:val="28"/>
                <w:szCs w:val="28"/>
              </w:rPr>
            </w:pPr>
          </w:p>
        </w:tc>
        <w:tc>
          <w:tcPr>
            <w:tcW w:w="696" w:type="pct"/>
            <w:vMerge/>
          </w:tcPr>
          <w:p w14:paraId="46C3B500" w14:textId="77777777" w:rsidR="00DE3A8F" w:rsidRPr="00E6011B" w:rsidRDefault="00DE3A8F" w:rsidP="008E6A5D">
            <w:pPr>
              <w:rPr>
                <w:rFonts w:ascii="Times New Roman" w:hAnsi="Times New Roman" w:cs="Times New Roman"/>
                <w:sz w:val="28"/>
                <w:szCs w:val="28"/>
              </w:rPr>
            </w:pPr>
          </w:p>
        </w:tc>
        <w:tc>
          <w:tcPr>
            <w:tcW w:w="551" w:type="pct"/>
            <w:vMerge/>
          </w:tcPr>
          <w:p w14:paraId="5D03AEC5" w14:textId="77777777" w:rsidR="00DE3A8F" w:rsidRPr="00E6011B" w:rsidRDefault="00DE3A8F" w:rsidP="008E6A5D">
            <w:pPr>
              <w:rPr>
                <w:rFonts w:ascii="Times New Roman" w:hAnsi="Times New Roman" w:cs="Times New Roman"/>
                <w:sz w:val="28"/>
                <w:szCs w:val="28"/>
              </w:rPr>
            </w:pPr>
          </w:p>
        </w:tc>
        <w:tc>
          <w:tcPr>
            <w:tcW w:w="1368" w:type="pct"/>
            <w:vMerge/>
          </w:tcPr>
          <w:p w14:paraId="71549960" w14:textId="77777777" w:rsidR="00DE3A8F" w:rsidRPr="00E6011B" w:rsidRDefault="00DE3A8F" w:rsidP="008E6A5D">
            <w:pPr>
              <w:rPr>
                <w:rFonts w:ascii="Times New Roman" w:hAnsi="Times New Roman" w:cs="Times New Roman"/>
                <w:sz w:val="28"/>
                <w:szCs w:val="28"/>
              </w:rPr>
            </w:pPr>
          </w:p>
        </w:tc>
        <w:tc>
          <w:tcPr>
            <w:tcW w:w="2208" w:type="pct"/>
          </w:tcPr>
          <w:p w14:paraId="558CE199" w14:textId="339EFCE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 </w:t>
            </w:r>
            <w:r w:rsidR="00A3406D"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 xml:space="preserve"> этажа.</w:t>
            </w:r>
          </w:p>
        </w:tc>
      </w:tr>
      <w:tr w:rsidR="00136056" w:rsidRPr="00E6011B" w14:paraId="21C4CE6C" w14:textId="77777777" w:rsidTr="00B876C1">
        <w:tc>
          <w:tcPr>
            <w:tcW w:w="176" w:type="pct"/>
            <w:vMerge/>
          </w:tcPr>
          <w:p w14:paraId="5514E13F" w14:textId="77777777" w:rsidR="00DE3A8F" w:rsidRPr="00E6011B" w:rsidRDefault="00DE3A8F" w:rsidP="008E6A5D">
            <w:pPr>
              <w:rPr>
                <w:rFonts w:ascii="Times New Roman" w:hAnsi="Times New Roman" w:cs="Times New Roman"/>
                <w:sz w:val="28"/>
                <w:szCs w:val="28"/>
              </w:rPr>
            </w:pPr>
          </w:p>
        </w:tc>
        <w:tc>
          <w:tcPr>
            <w:tcW w:w="696" w:type="pct"/>
            <w:vMerge/>
          </w:tcPr>
          <w:p w14:paraId="1D12210E" w14:textId="77777777" w:rsidR="00DE3A8F" w:rsidRPr="00E6011B" w:rsidRDefault="00DE3A8F" w:rsidP="008E6A5D">
            <w:pPr>
              <w:rPr>
                <w:rFonts w:ascii="Times New Roman" w:hAnsi="Times New Roman" w:cs="Times New Roman"/>
                <w:sz w:val="28"/>
                <w:szCs w:val="28"/>
              </w:rPr>
            </w:pPr>
          </w:p>
        </w:tc>
        <w:tc>
          <w:tcPr>
            <w:tcW w:w="551" w:type="pct"/>
            <w:vMerge/>
          </w:tcPr>
          <w:p w14:paraId="5B8AD087" w14:textId="77777777" w:rsidR="00DE3A8F" w:rsidRPr="00E6011B" w:rsidRDefault="00DE3A8F" w:rsidP="008E6A5D">
            <w:pPr>
              <w:rPr>
                <w:rFonts w:ascii="Times New Roman" w:hAnsi="Times New Roman" w:cs="Times New Roman"/>
                <w:sz w:val="28"/>
                <w:szCs w:val="28"/>
              </w:rPr>
            </w:pPr>
          </w:p>
        </w:tc>
        <w:tc>
          <w:tcPr>
            <w:tcW w:w="1368" w:type="pct"/>
            <w:vMerge/>
          </w:tcPr>
          <w:p w14:paraId="776EBEF4" w14:textId="77777777" w:rsidR="00DE3A8F" w:rsidRPr="00E6011B" w:rsidRDefault="00DE3A8F" w:rsidP="008E6A5D">
            <w:pPr>
              <w:rPr>
                <w:rFonts w:ascii="Times New Roman" w:hAnsi="Times New Roman" w:cs="Times New Roman"/>
                <w:sz w:val="28"/>
                <w:szCs w:val="28"/>
              </w:rPr>
            </w:pPr>
          </w:p>
        </w:tc>
        <w:tc>
          <w:tcPr>
            <w:tcW w:w="2208" w:type="pct"/>
          </w:tcPr>
          <w:p w14:paraId="6EA096C4" w14:textId="7319D601"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w:t>
            </w:r>
            <w:r w:rsidR="00A3406D" w:rsidRPr="00E6011B">
              <w:rPr>
                <w:rFonts w:ascii="Times New Roman" w:eastAsia="Tahoma" w:hAnsi="Times New Roman" w:cs="Times New Roman"/>
                <w:sz w:val="28"/>
                <w:szCs w:val="28"/>
              </w:rPr>
              <w:t>12</w:t>
            </w:r>
            <w:r w:rsidRPr="00E6011B">
              <w:rPr>
                <w:rFonts w:ascii="Times New Roman" w:eastAsia="Tahoma" w:hAnsi="Times New Roman" w:cs="Times New Roman"/>
                <w:sz w:val="28"/>
                <w:szCs w:val="28"/>
              </w:rPr>
              <w:t xml:space="preserve"> м.</w:t>
            </w:r>
          </w:p>
        </w:tc>
      </w:tr>
      <w:tr w:rsidR="00136056" w:rsidRPr="00E6011B" w14:paraId="73294B6A" w14:textId="77777777" w:rsidTr="00B876C1">
        <w:tc>
          <w:tcPr>
            <w:tcW w:w="176" w:type="pct"/>
            <w:vMerge/>
          </w:tcPr>
          <w:p w14:paraId="162FCA65" w14:textId="77777777" w:rsidR="00DE3A8F" w:rsidRPr="00E6011B" w:rsidRDefault="00DE3A8F" w:rsidP="008E6A5D">
            <w:pPr>
              <w:rPr>
                <w:rFonts w:ascii="Times New Roman" w:hAnsi="Times New Roman" w:cs="Times New Roman"/>
                <w:sz w:val="28"/>
                <w:szCs w:val="28"/>
              </w:rPr>
            </w:pPr>
          </w:p>
        </w:tc>
        <w:tc>
          <w:tcPr>
            <w:tcW w:w="696" w:type="pct"/>
            <w:vMerge/>
          </w:tcPr>
          <w:p w14:paraId="42745145" w14:textId="77777777" w:rsidR="00DE3A8F" w:rsidRPr="00E6011B" w:rsidRDefault="00DE3A8F" w:rsidP="008E6A5D">
            <w:pPr>
              <w:rPr>
                <w:rFonts w:ascii="Times New Roman" w:hAnsi="Times New Roman" w:cs="Times New Roman"/>
                <w:sz w:val="28"/>
                <w:szCs w:val="28"/>
              </w:rPr>
            </w:pPr>
          </w:p>
        </w:tc>
        <w:tc>
          <w:tcPr>
            <w:tcW w:w="551" w:type="pct"/>
            <w:vMerge/>
          </w:tcPr>
          <w:p w14:paraId="035E8FF9" w14:textId="77777777" w:rsidR="00DE3A8F" w:rsidRPr="00E6011B" w:rsidRDefault="00DE3A8F" w:rsidP="008E6A5D">
            <w:pPr>
              <w:rPr>
                <w:rFonts w:ascii="Times New Roman" w:hAnsi="Times New Roman" w:cs="Times New Roman"/>
                <w:sz w:val="28"/>
                <w:szCs w:val="28"/>
              </w:rPr>
            </w:pPr>
          </w:p>
        </w:tc>
        <w:tc>
          <w:tcPr>
            <w:tcW w:w="1368" w:type="pct"/>
            <w:vMerge/>
          </w:tcPr>
          <w:p w14:paraId="5DC5F702" w14:textId="77777777" w:rsidR="00DE3A8F" w:rsidRPr="00E6011B" w:rsidRDefault="00DE3A8F" w:rsidP="008E6A5D">
            <w:pPr>
              <w:rPr>
                <w:rFonts w:ascii="Times New Roman" w:hAnsi="Times New Roman" w:cs="Times New Roman"/>
                <w:sz w:val="28"/>
                <w:szCs w:val="28"/>
              </w:rPr>
            </w:pPr>
          </w:p>
        </w:tc>
        <w:tc>
          <w:tcPr>
            <w:tcW w:w="2208" w:type="pct"/>
          </w:tcPr>
          <w:p w14:paraId="0EA1E05F" w14:textId="1B44F2B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w:t>
            </w:r>
            <w:r w:rsidR="00A3406D"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0%.</w:t>
            </w:r>
            <w:r w:rsidR="00A3406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53E1805" w14:textId="77777777" w:rsidTr="00B876C1">
        <w:tc>
          <w:tcPr>
            <w:tcW w:w="176" w:type="pct"/>
            <w:vMerge/>
          </w:tcPr>
          <w:p w14:paraId="752CDEC1" w14:textId="77777777" w:rsidR="00DE3A8F" w:rsidRPr="00E6011B" w:rsidRDefault="00DE3A8F" w:rsidP="008E6A5D">
            <w:pPr>
              <w:rPr>
                <w:rFonts w:ascii="Times New Roman" w:hAnsi="Times New Roman" w:cs="Times New Roman"/>
                <w:sz w:val="28"/>
                <w:szCs w:val="28"/>
              </w:rPr>
            </w:pPr>
          </w:p>
        </w:tc>
        <w:tc>
          <w:tcPr>
            <w:tcW w:w="696" w:type="pct"/>
            <w:vMerge/>
          </w:tcPr>
          <w:p w14:paraId="556A8906" w14:textId="77777777" w:rsidR="00DE3A8F" w:rsidRPr="00E6011B" w:rsidRDefault="00DE3A8F" w:rsidP="008E6A5D">
            <w:pPr>
              <w:rPr>
                <w:rFonts w:ascii="Times New Roman" w:hAnsi="Times New Roman" w:cs="Times New Roman"/>
                <w:sz w:val="28"/>
                <w:szCs w:val="28"/>
              </w:rPr>
            </w:pPr>
          </w:p>
        </w:tc>
        <w:tc>
          <w:tcPr>
            <w:tcW w:w="551" w:type="pct"/>
            <w:vMerge/>
          </w:tcPr>
          <w:p w14:paraId="73178F35" w14:textId="77777777" w:rsidR="00DE3A8F" w:rsidRPr="00E6011B" w:rsidRDefault="00DE3A8F" w:rsidP="008E6A5D">
            <w:pPr>
              <w:rPr>
                <w:rFonts w:ascii="Times New Roman" w:hAnsi="Times New Roman" w:cs="Times New Roman"/>
                <w:sz w:val="28"/>
                <w:szCs w:val="28"/>
              </w:rPr>
            </w:pPr>
          </w:p>
        </w:tc>
        <w:tc>
          <w:tcPr>
            <w:tcW w:w="1368" w:type="pct"/>
            <w:vMerge/>
          </w:tcPr>
          <w:p w14:paraId="69DDD0E6" w14:textId="77777777" w:rsidR="00DE3A8F" w:rsidRPr="00E6011B" w:rsidRDefault="00DE3A8F" w:rsidP="008E6A5D">
            <w:pPr>
              <w:rPr>
                <w:rFonts w:ascii="Times New Roman" w:hAnsi="Times New Roman" w:cs="Times New Roman"/>
                <w:sz w:val="28"/>
                <w:szCs w:val="28"/>
              </w:rPr>
            </w:pPr>
          </w:p>
        </w:tc>
        <w:tc>
          <w:tcPr>
            <w:tcW w:w="2208" w:type="pct"/>
          </w:tcPr>
          <w:p w14:paraId="7DA3F014" w14:textId="5B77813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6D1FDD"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70565F9C" w14:textId="77777777" w:rsidTr="00B876C1">
        <w:tc>
          <w:tcPr>
            <w:tcW w:w="176" w:type="pct"/>
            <w:vMerge w:val="restart"/>
          </w:tcPr>
          <w:p w14:paraId="2158794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6" w:type="pct"/>
            <w:vMerge w:val="restart"/>
          </w:tcPr>
          <w:p w14:paraId="5A32515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Охота и рыбалка</w:t>
            </w:r>
          </w:p>
        </w:tc>
        <w:tc>
          <w:tcPr>
            <w:tcW w:w="551" w:type="pct"/>
            <w:vMerge w:val="restart"/>
          </w:tcPr>
          <w:p w14:paraId="5766822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5.3</w:t>
            </w:r>
          </w:p>
        </w:tc>
        <w:tc>
          <w:tcPr>
            <w:tcW w:w="1368" w:type="pct"/>
            <w:vMerge w:val="restart"/>
          </w:tcPr>
          <w:p w14:paraId="129C7B2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Обустройство мест охоты и рыбалки, в том числе размещение дома охотника или рыболова, сооружений, </w:t>
            </w:r>
            <w:r w:rsidRPr="00E6011B">
              <w:rPr>
                <w:rFonts w:ascii="Times New Roman" w:eastAsia="Tahoma" w:hAnsi="Times New Roman" w:cs="Times New Roman"/>
                <w:sz w:val="28"/>
                <w:szCs w:val="28"/>
              </w:rPr>
              <w:lastRenderedPageBreak/>
              <w:t>необходимых для восстановления и поддержания поголовья зверей или количества рыбы</w:t>
            </w:r>
          </w:p>
        </w:tc>
        <w:tc>
          <w:tcPr>
            <w:tcW w:w="2208" w:type="pct"/>
          </w:tcPr>
          <w:p w14:paraId="182C236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 кв.м.</w:t>
            </w:r>
          </w:p>
        </w:tc>
      </w:tr>
      <w:tr w:rsidR="00136056" w:rsidRPr="00E6011B" w14:paraId="4E4A1246" w14:textId="77777777" w:rsidTr="00B876C1">
        <w:tc>
          <w:tcPr>
            <w:tcW w:w="176" w:type="pct"/>
            <w:vMerge/>
          </w:tcPr>
          <w:p w14:paraId="3C9ECAEC" w14:textId="77777777" w:rsidR="00DE3A8F" w:rsidRPr="00E6011B" w:rsidRDefault="00DE3A8F" w:rsidP="008E6A5D">
            <w:pPr>
              <w:rPr>
                <w:rFonts w:ascii="Times New Roman" w:hAnsi="Times New Roman" w:cs="Times New Roman"/>
                <w:sz w:val="28"/>
                <w:szCs w:val="28"/>
              </w:rPr>
            </w:pPr>
          </w:p>
        </w:tc>
        <w:tc>
          <w:tcPr>
            <w:tcW w:w="696" w:type="pct"/>
            <w:vMerge/>
          </w:tcPr>
          <w:p w14:paraId="32DBA543" w14:textId="77777777" w:rsidR="00DE3A8F" w:rsidRPr="00E6011B" w:rsidRDefault="00DE3A8F" w:rsidP="008E6A5D">
            <w:pPr>
              <w:rPr>
                <w:rFonts w:ascii="Times New Roman" w:hAnsi="Times New Roman" w:cs="Times New Roman"/>
                <w:sz w:val="28"/>
                <w:szCs w:val="28"/>
              </w:rPr>
            </w:pPr>
          </w:p>
        </w:tc>
        <w:tc>
          <w:tcPr>
            <w:tcW w:w="551" w:type="pct"/>
            <w:vMerge/>
          </w:tcPr>
          <w:p w14:paraId="2F5FD9E7" w14:textId="77777777" w:rsidR="00DE3A8F" w:rsidRPr="00E6011B" w:rsidRDefault="00DE3A8F" w:rsidP="008E6A5D">
            <w:pPr>
              <w:rPr>
                <w:rFonts w:ascii="Times New Roman" w:hAnsi="Times New Roman" w:cs="Times New Roman"/>
                <w:sz w:val="28"/>
                <w:szCs w:val="28"/>
              </w:rPr>
            </w:pPr>
          </w:p>
        </w:tc>
        <w:tc>
          <w:tcPr>
            <w:tcW w:w="1368" w:type="pct"/>
            <w:vMerge/>
          </w:tcPr>
          <w:p w14:paraId="0B372F3D" w14:textId="77777777" w:rsidR="00DE3A8F" w:rsidRPr="00E6011B" w:rsidRDefault="00DE3A8F" w:rsidP="008E6A5D">
            <w:pPr>
              <w:rPr>
                <w:rFonts w:ascii="Times New Roman" w:hAnsi="Times New Roman" w:cs="Times New Roman"/>
                <w:sz w:val="28"/>
                <w:szCs w:val="28"/>
              </w:rPr>
            </w:pPr>
          </w:p>
        </w:tc>
        <w:tc>
          <w:tcPr>
            <w:tcW w:w="2208" w:type="pct"/>
          </w:tcPr>
          <w:p w14:paraId="5F1BF31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011E957B" w14:textId="77777777" w:rsidTr="00B876C1">
        <w:tc>
          <w:tcPr>
            <w:tcW w:w="176" w:type="pct"/>
            <w:vMerge/>
          </w:tcPr>
          <w:p w14:paraId="514F49DC" w14:textId="77777777" w:rsidR="00DE3A8F" w:rsidRPr="00E6011B" w:rsidRDefault="00DE3A8F" w:rsidP="008E6A5D">
            <w:pPr>
              <w:rPr>
                <w:rFonts w:ascii="Times New Roman" w:hAnsi="Times New Roman" w:cs="Times New Roman"/>
                <w:sz w:val="28"/>
                <w:szCs w:val="28"/>
              </w:rPr>
            </w:pPr>
          </w:p>
        </w:tc>
        <w:tc>
          <w:tcPr>
            <w:tcW w:w="696" w:type="pct"/>
            <w:vMerge/>
          </w:tcPr>
          <w:p w14:paraId="69D161A0" w14:textId="77777777" w:rsidR="00DE3A8F" w:rsidRPr="00E6011B" w:rsidRDefault="00DE3A8F" w:rsidP="008E6A5D">
            <w:pPr>
              <w:rPr>
                <w:rFonts w:ascii="Times New Roman" w:hAnsi="Times New Roman" w:cs="Times New Roman"/>
                <w:sz w:val="28"/>
                <w:szCs w:val="28"/>
              </w:rPr>
            </w:pPr>
          </w:p>
        </w:tc>
        <w:tc>
          <w:tcPr>
            <w:tcW w:w="551" w:type="pct"/>
            <w:vMerge/>
          </w:tcPr>
          <w:p w14:paraId="209B15C3" w14:textId="77777777" w:rsidR="00DE3A8F" w:rsidRPr="00E6011B" w:rsidRDefault="00DE3A8F" w:rsidP="008E6A5D">
            <w:pPr>
              <w:rPr>
                <w:rFonts w:ascii="Times New Roman" w:hAnsi="Times New Roman" w:cs="Times New Roman"/>
                <w:sz w:val="28"/>
                <w:szCs w:val="28"/>
              </w:rPr>
            </w:pPr>
          </w:p>
        </w:tc>
        <w:tc>
          <w:tcPr>
            <w:tcW w:w="1368" w:type="pct"/>
            <w:vMerge/>
          </w:tcPr>
          <w:p w14:paraId="789E9D1F" w14:textId="77777777" w:rsidR="00DE3A8F" w:rsidRPr="00E6011B" w:rsidRDefault="00DE3A8F" w:rsidP="008E6A5D">
            <w:pPr>
              <w:rPr>
                <w:rFonts w:ascii="Times New Roman" w:hAnsi="Times New Roman" w:cs="Times New Roman"/>
                <w:sz w:val="28"/>
                <w:szCs w:val="28"/>
              </w:rPr>
            </w:pPr>
          </w:p>
        </w:tc>
        <w:tc>
          <w:tcPr>
            <w:tcW w:w="2208" w:type="pct"/>
          </w:tcPr>
          <w:p w14:paraId="77FEB2C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BD1E0B5" w14:textId="77777777" w:rsidTr="00B876C1">
        <w:tc>
          <w:tcPr>
            <w:tcW w:w="176" w:type="pct"/>
            <w:vMerge/>
          </w:tcPr>
          <w:p w14:paraId="1D6CF5B2" w14:textId="77777777" w:rsidR="00DE3A8F" w:rsidRPr="00E6011B" w:rsidRDefault="00DE3A8F" w:rsidP="008E6A5D">
            <w:pPr>
              <w:rPr>
                <w:rFonts w:ascii="Times New Roman" w:hAnsi="Times New Roman" w:cs="Times New Roman"/>
                <w:sz w:val="28"/>
                <w:szCs w:val="28"/>
              </w:rPr>
            </w:pPr>
          </w:p>
        </w:tc>
        <w:tc>
          <w:tcPr>
            <w:tcW w:w="696" w:type="pct"/>
            <w:vMerge/>
          </w:tcPr>
          <w:p w14:paraId="781A6628" w14:textId="77777777" w:rsidR="00DE3A8F" w:rsidRPr="00E6011B" w:rsidRDefault="00DE3A8F" w:rsidP="008E6A5D">
            <w:pPr>
              <w:rPr>
                <w:rFonts w:ascii="Times New Roman" w:hAnsi="Times New Roman" w:cs="Times New Roman"/>
                <w:sz w:val="28"/>
                <w:szCs w:val="28"/>
              </w:rPr>
            </w:pPr>
          </w:p>
        </w:tc>
        <w:tc>
          <w:tcPr>
            <w:tcW w:w="551" w:type="pct"/>
            <w:vMerge/>
          </w:tcPr>
          <w:p w14:paraId="27CE0B16" w14:textId="77777777" w:rsidR="00DE3A8F" w:rsidRPr="00E6011B" w:rsidRDefault="00DE3A8F" w:rsidP="008E6A5D">
            <w:pPr>
              <w:rPr>
                <w:rFonts w:ascii="Times New Roman" w:hAnsi="Times New Roman" w:cs="Times New Roman"/>
                <w:sz w:val="28"/>
                <w:szCs w:val="28"/>
              </w:rPr>
            </w:pPr>
          </w:p>
        </w:tc>
        <w:tc>
          <w:tcPr>
            <w:tcW w:w="1368" w:type="pct"/>
            <w:vMerge/>
          </w:tcPr>
          <w:p w14:paraId="268C1CE4" w14:textId="77777777" w:rsidR="00DE3A8F" w:rsidRPr="00E6011B" w:rsidRDefault="00DE3A8F" w:rsidP="008E6A5D">
            <w:pPr>
              <w:rPr>
                <w:rFonts w:ascii="Times New Roman" w:hAnsi="Times New Roman" w:cs="Times New Roman"/>
                <w:sz w:val="28"/>
                <w:szCs w:val="28"/>
              </w:rPr>
            </w:pPr>
          </w:p>
        </w:tc>
        <w:tc>
          <w:tcPr>
            <w:tcW w:w="2208" w:type="pct"/>
          </w:tcPr>
          <w:p w14:paraId="683D1EC2" w14:textId="7FA07750"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3406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DD77FCF" w14:textId="77777777" w:rsidTr="00B876C1">
        <w:tc>
          <w:tcPr>
            <w:tcW w:w="176" w:type="pct"/>
            <w:vMerge/>
          </w:tcPr>
          <w:p w14:paraId="0DA62645" w14:textId="77777777" w:rsidR="00DE3A8F" w:rsidRPr="00E6011B" w:rsidRDefault="00DE3A8F" w:rsidP="008E6A5D">
            <w:pPr>
              <w:rPr>
                <w:rFonts w:ascii="Times New Roman" w:hAnsi="Times New Roman" w:cs="Times New Roman"/>
                <w:sz w:val="28"/>
                <w:szCs w:val="28"/>
              </w:rPr>
            </w:pPr>
          </w:p>
        </w:tc>
        <w:tc>
          <w:tcPr>
            <w:tcW w:w="696" w:type="pct"/>
            <w:vMerge/>
          </w:tcPr>
          <w:p w14:paraId="3A16E67B" w14:textId="77777777" w:rsidR="00DE3A8F" w:rsidRPr="00E6011B" w:rsidRDefault="00DE3A8F" w:rsidP="008E6A5D">
            <w:pPr>
              <w:rPr>
                <w:rFonts w:ascii="Times New Roman" w:hAnsi="Times New Roman" w:cs="Times New Roman"/>
                <w:sz w:val="28"/>
                <w:szCs w:val="28"/>
              </w:rPr>
            </w:pPr>
          </w:p>
        </w:tc>
        <w:tc>
          <w:tcPr>
            <w:tcW w:w="551" w:type="pct"/>
            <w:vMerge/>
          </w:tcPr>
          <w:p w14:paraId="1B94C61E" w14:textId="77777777" w:rsidR="00DE3A8F" w:rsidRPr="00E6011B" w:rsidRDefault="00DE3A8F" w:rsidP="008E6A5D">
            <w:pPr>
              <w:rPr>
                <w:rFonts w:ascii="Times New Roman" w:hAnsi="Times New Roman" w:cs="Times New Roman"/>
                <w:sz w:val="28"/>
                <w:szCs w:val="28"/>
              </w:rPr>
            </w:pPr>
          </w:p>
        </w:tc>
        <w:tc>
          <w:tcPr>
            <w:tcW w:w="1368" w:type="pct"/>
            <w:vMerge/>
          </w:tcPr>
          <w:p w14:paraId="358120AD" w14:textId="77777777" w:rsidR="00DE3A8F" w:rsidRPr="00E6011B" w:rsidRDefault="00DE3A8F" w:rsidP="008E6A5D">
            <w:pPr>
              <w:rPr>
                <w:rFonts w:ascii="Times New Roman" w:hAnsi="Times New Roman" w:cs="Times New Roman"/>
                <w:sz w:val="28"/>
                <w:szCs w:val="28"/>
              </w:rPr>
            </w:pPr>
          </w:p>
        </w:tc>
        <w:tc>
          <w:tcPr>
            <w:tcW w:w="2208" w:type="pct"/>
          </w:tcPr>
          <w:p w14:paraId="35CF540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200709E2" w14:textId="77777777" w:rsidTr="00B876C1">
        <w:tc>
          <w:tcPr>
            <w:tcW w:w="176" w:type="pct"/>
            <w:vMerge/>
          </w:tcPr>
          <w:p w14:paraId="1B942CD3" w14:textId="77777777" w:rsidR="00DE3A8F" w:rsidRPr="00E6011B" w:rsidRDefault="00DE3A8F" w:rsidP="008E6A5D">
            <w:pPr>
              <w:rPr>
                <w:rFonts w:ascii="Times New Roman" w:hAnsi="Times New Roman" w:cs="Times New Roman"/>
                <w:sz w:val="28"/>
                <w:szCs w:val="28"/>
              </w:rPr>
            </w:pPr>
          </w:p>
        </w:tc>
        <w:tc>
          <w:tcPr>
            <w:tcW w:w="696" w:type="pct"/>
            <w:vMerge/>
          </w:tcPr>
          <w:p w14:paraId="1E885925" w14:textId="77777777" w:rsidR="00DE3A8F" w:rsidRPr="00E6011B" w:rsidRDefault="00DE3A8F" w:rsidP="008E6A5D">
            <w:pPr>
              <w:rPr>
                <w:rFonts w:ascii="Times New Roman" w:hAnsi="Times New Roman" w:cs="Times New Roman"/>
                <w:sz w:val="28"/>
                <w:szCs w:val="28"/>
              </w:rPr>
            </w:pPr>
          </w:p>
        </w:tc>
        <w:tc>
          <w:tcPr>
            <w:tcW w:w="551" w:type="pct"/>
            <w:vMerge/>
          </w:tcPr>
          <w:p w14:paraId="6FD0A6A6" w14:textId="77777777" w:rsidR="00DE3A8F" w:rsidRPr="00E6011B" w:rsidRDefault="00DE3A8F" w:rsidP="008E6A5D">
            <w:pPr>
              <w:rPr>
                <w:rFonts w:ascii="Times New Roman" w:hAnsi="Times New Roman" w:cs="Times New Roman"/>
                <w:sz w:val="28"/>
                <w:szCs w:val="28"/>
              </w:rPr>
            </w:pPr>
          </w:p>
        </w:tc>
        <w:tc>
          <w:tcPr>
            <w:tcW w:w="1368" w:type="pct"/>
            <w:vMerge/>
          </w:tcPr>
          <w:p w14:paraId="32960FB6" w14:textId="77777777" w:rsidR="00DE3A8F" w:rsidRPr="00E6011B" w:rsidRDefault="00DE3A8F" w:rsidP="008E6A5D">
            <w:pPr>
              <w:rPr>
                <w:rFonts w:ascii="Times New Roman" w:hAnsi="Times New Roman" w:cs="Times New Roman"/>
                <w:sz w:val="28"/>
                <w:szCs w:val="28"/>
              </w:rPr>
            </w:pPr>
          </w:p>
        </w:tc>
        <w:tc>
          <w:tcPr>
            <w:tcW w:w="2208" w:type="pct"/>
          </w:tcPr>
          <w:p w14:paraId="41E5980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00F2F2B" w14:textId="77777777" w:rsidTr="00B876C1">
        <w:tc>
          <w:tcPr>
            <w:tcW w:w="176" w:type="pct"/>
            <w:vMerge/>
          </w:tcPr>
          <w:p w14:paraId="4912F0CD" w14:textId="77777777" w:rsidR="00DE3A8F" w:rsidRPr="00E6011B" w:rsidRDefault="00DE3A8F" w:rsidP="008E6A5D">
            <w:pPr>
              <w:rPr>
                <w:rFonts w:ascii="Times New Roman" w:hAnsi="Times New Roman" w:cs="Times New Roman"/>
                <w:sz w:val="28"/>
                <w:szCs w:val="28"/>
              </w:rPr>
            </w:pPr>
          </w:p>
        </w:tc>
        <w:tc>
          <w:tcPr>
            <w:tcW w:w="696" w:type="pct"/>
            <w:vMerge/>
          </w:tcPr>
          <w:p w14:paraId="76ACD02C" w14:textId="77777777" w:rsidR="00DE3A8F" w:rsidRPr="00E6011B" w:rsidRDefault="00DE3A8F" w:rsidP="008E6A5D">
            <w:pPr>
              <w:rPr>
                <w:rFonts w:ascii="Times New Roman" w:hAnsi="Times New Roman" w:cs="Times New Roman"/>
                <w:sz w:val="28"/>
                <w:szCs w:val="28"/>
              </w:rPr>
            </w:pPr>
          </w:p>
        </w:tc>
        <w:tc>
          <w:tcPr>
            <w:tcW w:w="551" w:type="pct"/>
            <w:vMerge/>
          </w:tcPr>
          <w:p w14:paraId="5EBB10CF" w14:textId="77777777" w:rsidR="00DE3A8F" w:rsidRPr="00E6011B" w:rsidRDefault="00DE3A8F" w:rsidP="008E6A5D">
            <w:pPr>
              <w:rPr>
                <w:rFonts w:ascii="Times New Roman" w:hAnsi="Times New Roman" w:cs="Times New Roman"/>
                <w:sz w:val="28"/>
                <w:szCs w:val="28"/>
              </w:rPr>
            </w:pPr>
          </w:p>
        </w:tc>
        <w:tc>
          <w:tcPr>
            <w:tcW w:w="1368" w:type="pct"/>
            <w:vMerge/>
          </w:tcPr>
          <w:p w14:paraId="4980B389" w14:textId="77777777" w:rsidR="00DE3A8F" w:rsidRPr="00E6011B" w:rsidRDefault="00DE3A8F" w:rsidP="008E6A5D">
            <w:pPr>
              <w:rPr>
                <w:rFonts w:ascii="Times New Roman" w:hAnsi="Times New Roman" w:cs="Times New Roman"/>
                <w:sz w:val="28"/>
                <w:szCs w:val="28"/>
              </w:rPr>
            </w:pPr>
          </w:p>
        </w:tc>
        <w:tc>
          <w:tcPr>
            <w:tcW w:w="2208" w:type="pct"/>
          </w:tcPr>
          <w:p w14:paraId="69745C8B" w14:textId="1CFC0CC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3406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8A872C5" w14:textId="77777777" w:rsidTr="00B876C1">
        <w:tc>
          <w:tcPr>
            <w:tcW w:w="176" w:type="pct"/>
            <w:vMerge w:val="restart"/>
          </w:tcPr>
          <w:p w14:paraId="621EF9C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6" w:type="pct"/>
            <w:vMerge w:val="restart"/>
          </w:tcPr>
          <w:p w14:paraId="596204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Причалы для маломерных судов</w:t>
            </w:r>
          </w:p>
        </w:tc>
        <w:tc>
          <w:tcPr>
            <w:tcW w:w="551" w:type="pct"/>
            <w:vMerge w:val="restart"/>
          </w:tcPr>
          <w:p w14:paraId="2040DF6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5.4</w:t>
            </w:r>
          </w:p>
        </w:tc>
        <w:tc>
          <w:tcPr>
            <w:tcW w:w="1368" w:type="pct"/>
            <w:vMerge w:val="restart"/>
          </w:tcPr>
          <w:p w14:paraId="73C8277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2208" w:type="pct"/>
          </w:tcPr>
          <w:p w14:paraId="60A0173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(ширина) – не подлежит установлению.</w:t>
            </w:r>
          </w:p>
        </w:tc>
      </w:tr>
      <w:tr w:rsidR="00136056" w:rsidRPr="00E6011B" w14:paraId="5C4A62AC" w14:textId="77777777" w:rsidTr="00B876C1">
        <w:tc>
          <w:tcPr>
            <w:tcW w:w="176" w:type="pct"/>
            <w:vMerge/>
          </w:tcPr>
          <w:p w14:paraId="7147FA2E" w14:textId="77777777" w:rsidR="00DE3A8F" w:rsidRPr="00E6011B" w:rsidRDefault="00DE3A8F" w:rsidP="008E6A5D">
            <w:pPr>
              <w:rPr>
                <w:rFonts w:ascii="Times New Roman" w:hAnsi="Times New Roman" w:cs="Times New Roman"/>
                <w:sz w:val="28"/>
                <w:szCs w:val="28"/>
              </w:rPr>
            </w:pPr>
          </w:p>
        </w:tc>
        <w:tc>
          <w:tcPr>
            <w:tcW w:w="696" w:type="pct"/>
            <w:vMerge/>
          </w:tcPr>
          <w:p w14:paraId="7155B869" w14:textId="77777777" w:rsidR="00DE3A8F" w:rsidRPr="00E6011B" w:rsidRDefault="00DE3A8F" w:rsidP="008E6A5D">
            <w:pPr>
              <w:rPr>
                <w:rFonts w:ascii="Times New Roman" w:hAnsi="Times New Roman" w:cs="Times New Roman"/>
                <w:sz w:val="28"/>
                <w:szCs w:val="28"/>
              </w:rPr>
            </w:pPr>
          </w:p>
        </w:tc>
        <w:tc>
          <w:tcPr>
            <w:tcW w:w="551" w:type="pct"/>
            <w:vMerge/>
          </w:tcPr>
          <w:p w14:paraId="00907E2C" w14:textId="77777777" w:rsidR="00DE3A8F" w:rsidRPr="00E6011B" w:rsidRDefault="00DE3A8F" w:rsidP="008E6A5D">
            <w:pPr>
              <w:rPr>
                <w:rFonts w:ascii="Times New Roman" w:hAnsi="Times New Roman" w:cs="Times New Roman"/>
                <w:sz w:val="28"/>
                <w:szCs w:val="28"/>
              </w:rPr>
            </w:pPr>
          </w:p>
        </w:tc>
        <w:tc>
          <w:tcPr>
            <w:tcW w:w="1368" w:type="pct"/>
            <w:vMerge/>
          </w:tcPr>
          <w:p w14:paraId="4245125C" w14:textId="77777777" w:rsidR="00DE3A8F" w:rsidRPr="00E6011B" w:rsidRDefault="00DE3A8F" w:rsidP="008E6A5D">
            <w:pPr>
              <w:rPr>
                <w:rFonts w:ascii="Times New Roman" w:hAnsi="Times New Roman" w:cs="Times New Roman"/>
                <w:sz w:val="28"/>
                <w:szCs w:val="28"/>
              </w:rPr>
            </w:pPr>
          </w:p>
        </w:tc>
        <w:tc>
          <w:tcPr>
            <w:tcW w:w="2208" w:type="pct"/>
          </w:tcPr>
          <w:p w14:paraId="6EDE2BF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(ширина) – не подлежит установлению.</w:t>
            </w:r>
          </w:p>
        </w:tc>
      </w:tr>
      <w:tr w:rsidR="00136056" w:rsidRPr="00E6011B" w14:paraId="02CA72A8" w14:textId="77777777" w:rsidTr="00B876C1">
        <w:tc>
          <w:tcPr>
            <w:tcW w:w="176" w:type="pct"/>
            <w:vMerge/>
          </w:tcPr>
          <w:p w14:paraId="2CB851B4" w14:textId="77777777" w:rsidR="00DE3A8F" w:rsidRPr="00E6011B" w:rsidRDefault="00DE3A8F" w:rsidP="008E6A5D">
            <w:pPr>
              <w:rPr>
                <w:rFonts w:ascii="Times New Roman" w:hAnsi="Times New Roman" w:cs="Times New Roman"/>
                <w:sz w:val="28"/>
                <w:szCs w:val="28"/>
              </w:rPr>
            </w:pPr>
          </w:p>
        </w:tc>
        <w:tc>
          <w:tcPr>
            <w:tcW w:w="696" w:type="pct"/>
            <w:vMerge/>
          </w:tcPr>
          <w:p w14:paraId="36232B7A" w14:textId="77777777" w:rsidR="00DE3A8F" w:rsidRPr="00E6011B" w:rsidRDefault="00DE3A8F" w:rsidP="008E6A5D">
            <w:pPr>
              <w:rPr>
                <w:rFonts w:ascii="Times New Roman" w:hAnsi="Times New Roman" w:cs="Times New Roman"/>
                <w:sz w:val="28"/>
                <w:szCs w:val="28"/>
              </w:rPr>
            </w:pPr>
          </w:p>
        </w:tc>
        <w:tc>
          <w:tcPr>
            <w:tcW w:w="551" w:type="pct"/>
            <w:vMerge/>
          </w:tcPr>
          <w:p w14:paraId="7E47ACED" w14:textId="77777777" w:rsidR="00DE3A8F" w:rsidRPr="00E6011B" w:rsidRDefault="00DE3A8F" w:rsidP="008E6A5D">
            <w:pPr>
              <w:rPr>
                <w:rFonts w:ascii="Times New Roman" w:hAnsi="Times New Roman" w:cs="Times New Roman"/>
                <w:sz w:val="28"/>
                <w:szCs w:val="28"/>
              </w:rPr>
            </w:pPr>
          </w:p>
        </w:tc>
        <w:tc>
          <w:tcPr>
            <w:tcW w:w="1368" w:type="pct"/>
            <w:vMerge/>
          </w:tcPr>
          <w:p w14:paraId="1EC1F67D" w14:textId="77777777" w:rsidR="00DE3A8F" w:rsidRPr="00E6011B" w:rsidRDefault="00DE3A8F" w:rsidP="008E6A5D">
            <w:pPr>
              <w:rPr>
                <w:rFonts w:ascii="Times New Roman" w:hAnsi="Times New Roman" w:cs="Times New Roman"/>
                <w:sz w:val="28"/>
                <w:szCs w:val="28"/>
              </w:rPr>
            </w:pPr>
          </w:p>
        </w:tc>
        <w:tc>
          <w:tcPr>
            <w:tcW w:w="2208" w:type="pct"/>
          </w:tcPr>
          <w:p w14:paraId="1219CC9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w:t>
            </w:r>
            <w:r w:rsidRPr="00E6011B">
              <w:rPr>
                <w:rFonts w:ascii="Times New Roman" w:eastAsia="Tahoma" w:hAnsi="Times New Roman" w:cs="Times New Roman"/>
                <w:sz w:val="28"/>
                <w:szCs w:val="28"/>
              </w:rPr>
              <w:lastRenderedPageBreak/>
              <w:t>размещения зданий, строений, сооружений, за пределами которых запрещено строительство зданий, строений, сооружений – 3 м.</w:t>
            </w:r>
          </w:p>
        </w:tc>
      </w:tr>
      <w:tr w:rsidR="00136056" w:rsidRPr="00E6011B" w14:paraId="610D8395" w14:textId="77777777" w:rsidTr="00B876C1">
        <w:tc>
          <w:tcPr>
            <w:tcW w:w="176" w:type="pct"/>
            <w:vMerge/>
          </w:tcPr>
          <w:p w14:paraId="2B9D5A8B" w14:textId="77777777" w:rsidR="00DE3A8F" w:rsidRPr="00E6011B" w:rsidRDefault="00DE3A8F" w:rsidP="008E6A5D">
            <w:pPr>
              <w:rPr>
                <w:rFonts w:ascii="Times New Roman" w:hAnsi="Times New Roman" w:cs="Times New Roman"/>
                <w:sz w:val="28"/>
                <w:szCs w:val="28"/>
              </w:rPr>
            </w:pPr>
          </w:p>
        </w:tc>
        <w:tc>
          <w:tcPr>
            <w:tcW w:w="696" w:type="pct"/>
            <w:vMerge/>
          </w:tcPr>
          <w:p w14:paraId="4EA75339" w14:textId="77777777" w:rsidR="00DE3A8F" w:rsidRPr="00E6011B" w:rsidRDefault="00DE3A8F" w:rsidP="008E6A5D">
            <w:pPr>
              <w:rPr>
                <w:rFonts w:ascii="Times New Roman" w:hAnsi="Times New Roman" w:cs="Times New Roman"/>
                <w:sz w:val="28"/>
                <w:szCs w:val="28"/>
              </w:rPr>
            </w:pPr>
          </w:p>
        </w:tc>
        <w:tc>
          <w:tcPr>
            <w:tcW w:w="551" w:type="pct"/>
            <w:vMerge/>
          </w:tcPr>
          <w:p w14:paraId="0430A28E" w14:textId="77777777" w:rsidR="00DE3A8F" w:rsidRPr="00E6011B" w:rsidRDefault="00DE3A8F" w:rsidP="008E6A5D">
            <w:pPr>
              <w:rPr>
                <w:rFonts w:ascii="Times New Roman" w:hAnsi="Times New Roman" w:cs="Times New Roman"/>
                <w:sz w:val="28"/>
                <w:szCs w:val="28"/>
              </w:rPr>
            </w:pPr>
          </w:p>
        </w:tc>
        <w:tc>
          <w:tcPr>
            <w:tcW w:w="1368" w:type="pct"/>
            <w:vMerge/>
          </w:tcPr>
          <w:p w14:paraId="58D8C3D4" w14:textId="77777777" w:rsidR="00DE3A8F" w:rsidRPr="00E6011B" w:rsidRDefault="00DE3A8F" w:rsidP="008E6A5D">
            <w:pPr>
              <w:rPr>
                <w:rFonts w:ascii="Times New Roman" w:hAnsi="Times New Roman" w:cs="Times New Roman"/>
                <w:sz w:val="28"/>
                <w:szCs w:val="28"/>
              </w:rPr>
            </w:pPr>
          </w:p>
        </w:tc>
        <w:tc>
          <w:tcPr>
            <w:tcW w:w="2208" w:type="pct"/>
          </w:tcPr>
          <w:p w14:paraId="0EDD763C" w14:textId="770E4F8A"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A3406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147CDFC" w14:textId="77777777" w:rsidTr="00B876C1">
        <w:tc>
          <w:tcPr>
            <w:tcW w:w="176" w:type="pct"/>
            <w:vMerge/>
          </w:tcPr>
          <w:p w14:paraId="5E7DD646" w14:textId="77777777" w:rsidR="00DE3A8F" w:rsidRPr="00E6011B" w:rsidRDefault="00DE3A8F" w:rsidP="008E6A5D">
            <w:pPr>
              <w:rPr>
                <w:rFonts w:ascii="Times New Roman" w:hAnsi="Times New Roman" w:cs="Times New Roman"/>
                <w:sz w:val="28"/>
                <w:szCs w:val="28"/>
              </w:rPr>
            </w:pPr>
          </w:p>
        </w:tc>
        <w:tc>
          <w:tcPr>
            <w:tcW w:w="696" w:type="pct"/>
            <w:vMerge/>
          </w:tcPr>
          <w:p w14:paraId="1C9231E5" w14:textId="77777777" w:rsidR="00DE3A8F" w:rsidRPr="00E6011B" w:rsidRDefault="00DE3A8F" w:rsidP="008E6A5D">
            <w:pPr>
              <w:rPr>
                <w:rFonts w:ascii="Times New Roman" w:hAnsi="Times New Roman" w:cs="Times New Roman"/>
                <w:sz w:val="28"/>
                <w:szCs w:val="28"/>
              </w:rPr>
            </w:pPr>
          </w:p>
        </w:tc>
        <w:tc>
          <w:tcPr>
            <w:tcW w:w="551" w:type="pct"/>
            <w:vMerge/>
          </w:tcPr>
          <w:p w14:paraId="2F90D856" w14:textId="77777777" w:rsidR="00DE3A8F" w:rsidRPr="00E6011B" w:rsidRDefault="00DE3A8F" w:rsidP="008E6A5D">
            <w:pPr>
              <w:rPr>
                <w:rFonts w:ascii="Times New Roman" w:hAnsi="Times New Roman" w:cs="Times New Roman"/>
                <w:sz w:val="28"/>
                <w:szCs w:val="28"/>
              </w:rPr>
            </w:pPr>
          </w:p>
        </w:tc>
        <w:tc>
          <w:tcPr>
            <w:tcW w:w="1368" w:type="pct"/>
            <w:vMerge/>
          </w:tcPr>
          <w:p w14:paraId="62C83348" w14:textId="77777777" w:rsidR="00DE3A8F" w:rsidRPr="00E6011B" w:rsidRDefault="00DE3A8F" w:rsidP="008E6A5D">
            <w:pPr>
              <w:rPr>
                <w:rFonts w:ascii="Times New Roman" w:hAnsi="Times New Roman" w:cs="Times New Roman"/>
                <w:sz w:val="28"/>
                <w:szCs w:val="28"/>
              </w:rPr>
            </w:pPr>
          </w:p>
        </w:tc>
        <w:tc>
          <w:tcPr>
            <w:tcW w:w="2208" w:type="pct"/>
          </w:tcPr>
          <w:p w14:paraId="35643B6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5146DC6" w14:textId="77777777" w:rsidTr="00B876C1">
        <w:tc>
          <w:tcPr>
            <w:tcW w:w="176" w:type="pct"/>
            <w:vMerge/>
          </w:tcPr>
          <w:p w14:paraId="1FB6F66A" w14:textId="77777777" w:rsidR="00DE3A8F" w:rsidRPr="00E6011B" w:rsidRDefault="00DE3A8F" w:rsidP="008E6A5D">
            <w:pPr>
              <w:rPr>
                <w:rFonts w:ascii="Times New Roman" w:hAnsi="Times New Roman" w:cs="Times New Roman"/>
                <w:sz w:val="28"/>
                <w:szCs w:val="28"/>
              </w:rPr>
            </w:pPr>
          </w:p>
        </w:tc>
        <w:tc>
          <w:tcPr>
            <w:tcW w:w="696" w:type="pct"/>
            <w:vMerge/>
          </w:tcPr>
          <w:p w14:paraId="4917F781" w14:textId="77777777" w:rsidR="00DE3A8F" w:rsidRPr="00E6011B" w:rsidRDefault="00DE3A8F" w:rsidP="008E6A5D">
            <w:pPr>
              <w:rPr>
                <w:rFonts w:ascii="Times New Roman" w:hAnsi="Times New Roman" w:cs="Times New Roman"/>
                <w:sz w:val="28"/>
                <w:szCs w:val="28"/>
              </w:rPr>
            </w:pPr>
          </w:p>
        </w:tc>
        <w:tc>
          <w:tcPr>
            <w:tcW w:w="551" w:type="pct"/>
            <w:vMerge/>
          </w:tcPr>
          <w:p w14:paraId="377EF624" w14:textId="77777777" w:rsidR="00DE3A8F" w:rsidRPr="00E6011B" w:rsidRDefault="00DE3A8F" w:rsidP="008E6A5D">
            <w:pPr>
              <w:rPr>
                <w:rFonts w:ascii="Times New Roman" w:hAnsi="Times New Roman" w:cs="Times New Roman"/>
                <w:sz w:val="28"/>
                <w:szCs w:val="28"/>
              </w:rPr>
            </w:pPr>
          </w:p>
        </w:tc>
        <w:tc>
          <w:tcPr>
            <w:tcW w:w="1368" w:type="pct"/>
            <w:vMerge/>
          </w:tcPr>
          <w:p w14:paraId="1CB59A99" w14:textId="77777777" w:rsidR="00DE3A8F" w:rsidRPr="00E6011B" w:rsidRDefault="00DE3A8F" w:rsidP="008E6A5D">
            <w:pPr>
              <w:rPr>
                <w:rFonts w:ascii="Times New Roman" w:hAnsi="Times New Roman" w:cs="Times New Roman"/>
                <w:sz w:val="28"/>
                <w:szCs w:val="28"/>
              </w:rPr>
            </w:pPr>
          </w:p>
        </w:tc>
        <w:tc>
          <w:tcPr>
            <w:tcW w:w="2208" w:type="pct"/>
          </w:tcPr>
          <w:p w14:paraId="7DF8990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472ED830" w14:textId="77777777" w:rsidTr="00B876C1">
        <w:tc>
          <w:tcPr>
            <w:tcW w:w="176" w:type="pct"/>
            <w:vMerge/>
          </w:tcPr>
          <w:p w14:paraId="3BC42E0E" w14:textId="77777777" w:rsidR="00DE3A8F" w:rsidRPr="00E6011B" w:rsidRDefault="00DE3A8F" w:rsidP="008E6A5D">
            <w:pPr>
              <w:rPr>
                <w:rFonts w:ascii="Times New Roman" w:hAnsi="Times New Roman" w:cs="Times New Roman"/>
                <w:sz w:val="28"/>
                <w:szCs w:val="28"/>
              </w:rPr>
            </w:pPr>
          </w:p>
        </w:tc>
        <w:tc>
          <w:tcPr>
            <w:tcW w:w="696" w:type="pct"/>
            <w:vMerge/>
          </w:tcPr>
          <w:p w14:paraId="7027A2DA" w14:textId="77777777" w:rsidR="00DE3A8F" w:rsidRPr="00E6011B" w:rsidRDefault="00DE3A8F" w:rsidP="008E6A5D">
            <w:pPr>
              <w:rPr>
                <w:rFonts w:ascii="Times New Roman" w:hAnsi="Times New Roman" w:cs="Times New Roman"/>
                <w:sz w:val="28"/>
                <w:szCs w:val="28"/>
              </w:rPr>
            </w:pPr>
          </w:p>
        </w:tc>
        <w:tc>
          <w:tcPr>
            <w:tcW w:w="551" w:type="pct"/>
            <w:vMerge/>
          </w:tcPr>
          <w:p w14:paraId="3B9F883F" w14:textId="77777777" w:rsidR="00DE3A8F" w:rsidRPr="00E6011B" w:rsidRDefault="00DE3A8F" w:rsidP="008E6A5D">
            <w:pPr>
              <w:rPr>
                <w:rFonts w:ascii="Times New Roman" w:hAnsi="Times New Roman" w:cs="Times New Roman"/>
                <w:sz w:val="28"/>
                <w:szCs w:val="28"/>
              </w:rPr>
            </w:pPr>
          </w:p>
        </w:tc>
        <w:tc>
          <w:tcPr>
            <w:tcW w:w="1368" w:type="pct"/>
            <w:vMerge/>
          </w:tcPr>
          <w:p w14:paraId="723AA6E2" w14:textId="77777777" w:rsidR="00DE3A8F" w:rsidRPr="00E6011B" w:rsidRDefault="00DE3A8F" w:rsidP="008E6A5D">
            <w:pPr>
              <w:rPr>
                <w:rFonts w:ascii="Times New Roman" w:hAnsi="Times New Roman" w:cs="Times New Roman"/>
                <w:sz w:val="28"/>
                <w:szCs w:val="28"/>
              </w:rPr>
            </w:pPr>
          </w:p>
        </w:tc>
        <w:tc>
          <w:tcPr>
            <w:tcW w:w="2208" w:type="pct"/>
          </w:tcPr>
          <w:p w14:paraId="4F212FAD" w14:textId="70B07DE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3406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A1A1D85" w14:textId="77777777" w:rsidTr="00B876C1">
        <w:tc>
          <w:tcPr>
            <w:tcW w:w="176" w:type="pct"/>
            <w:vMerge/>
          </w:tcPr>
          <w:p w14:paraId="575CADC0" w14:textId="77777777" w:rsidR="00DE3A8F" w:rsidRPr="00E6011B" w:rsidRDefault="00DE3A8F" w:rsidP="008E6A5D">
            <w:pPr>
              <w:rPr>
                <w:rFonts w:ascii="Times New Roman" w:hAnsi="Times New Roman" w:cs="Times New Roman"/>
                <w:sz w:val="28"/>
                <w:szCs w:val="28"/>
              </w:rPr>
            </w:pPr>
          </w:p>
        </w:tc>
        <w:tc>
          <w:tcPr>
            <w:tcW w:w="696" w:type="pct"/>
            <w:vMerge/>
          </w:tcPr>
          <w:p w14:paraId="19827B24" w14:textId="77777777" w:rsidR="00DE3A8F" w:rsidRPr="00E6011B" w:rsidRDefault="00DE3A8F" w:rsidP="008E6A5D">
            <w:pPr>
              <w:rPr>
                <w:rFonts w:ascii="Times New Roman" w:hAnsi="Times New Roman" w:cs="Times New Roman"/>
                <w:sz w:val="28"/>
                <w:szCs w:val="28"/>
              </w:rPr>
            </w:pPr>
          </w:p>
        </w:tc>
        <w:tc>
          <w:tcPr>
            <w:tcW w:w="551" w:type="pct"/>
            <w:vMerge/>
          </w:tcPr>
          <w:p w14:paraId="3DBAC621" w14:textId="77777777" w:rsidR="00DE3A8F" w:rsidRPr="00E6011B" w:rsidRDefault="00DE3A8F" w:rsidP="008E6A5D">
            <w:pPr>
              <w:rPr>
                <w:rFonts w:ascii="Times New Roman" w:hAnsi="Times New Roman" w:cs="Times New Roman"/>
                <w:sz w:val="28"/>
                <w:szCs w:val="28"/>
              </w:rPr>
            </w:pPr>
          </w:p>
        </w:tc>
        <w:tc>
          <w:tcPr>
            <w:tcW w:w="1368" w:type="pct"/>
            <w:vMerge/>
          </w:tcPr>
          <w:p w14:paraId="414FC6B7" w14:textId="77777777" w:rsidR="00DE3A8F" w:rsidRPr="00E6011B" w:rsidRDefault="00DE3A8F" w:rsidP="008E6A5D">
            <w:pPr>
              <w:rPr>
                <w:rFonts w:ascii="Times New Roman" w:hAnsi="Times New Roman" w:cs="Times New Roman"/>
                <w:sz w:val="28"/>
                <w:szCs w:val="28"/>
              </w:rPr>
            </w:pPr>
          </w:p>
        </w:tc>
        <w:tc>
          <w:tcPr>
            <w:tcW w:w="2208" w:type="pct"/>
          </w:tcPr>
          <w:p w14:paraId="2C87357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47A4BBC3" w14:textId="77777777" w:rsidTr="00B876C1">
        <w:tc>
          <w:tcPr>
            <w:tcW w:w="176" w:type="pct"/>
            <w:vMerge w:val="restart"/>
          </w:tcPr>
          <w:p w14:paraId="36EB5F9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6" w:type="pct"/>
            <w:vMerge w:val="restart"/>
          </w:tcPr>
          <w:p w14:paraId="7EC0043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Поля для гольфа или конных прогулок</w:t>
            </w:r>
          </w:p>
        </w:tc>
        <w:tc>
          <w:tcPr>
            <w:tcW w:w="551" w:type="pct"/>
            <w:vMerge w:val="restart"/>
          </w:tcPr>
          <w:p w14:paraId="276FA22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5.5</w:t>
            </w:r>
          </w:p>
        </w:tc>
        <w:tc>
          <w:tcPr>
            <w:tcW w:w="1368" w:type="pct"/>
            <w:vMerge w:val="restart"/>
          </w:tcPr>
          <w:p w14:paraId="00AD88A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Обустройство мест для игры в гольф или осуществления конных прогулок, в том числе осуществление необходимых земляных </w:t>
            </w:r>
            <w:r w:rsidRPr="00E6011B">
              <w:rPr>
                <w:rFonts w:ascii="Times New Roman" w:eastAsia="Tahoma" w:hAnsi="Times New Roman" w:cs="Times New Roman"/>
                <w:sz w:val="28"/>
                <w:szCs w:val="28"/>
              </w:rPr>
              <w:lastRenderedPageBreak/>
              <w:t xml:space="preserve">работ и размещения вспомогательных сооружений; размещение конноспортивных манежей, не предусматривающих устройство трибун </w:t>
            </w:r>
          </w:p>
        </w:tc>
        <w:tc>
          <w:tcPr>
            <w:tcW w:w="2208" w:type="pct"/>
          </w:tcPr>
          <w:p w14:paraId="1C60C6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10 кв.м.</w:t>
            </w:r>
          </w:p>
        </w:tc>
      </w:tr>
      <w:tr w:rsidR="00136056" w:rsidRPr="00E6011B" w14:paraId="2906127E" w14:textId="77777777" w:rsidTr="00B876C1">
        <w:tc>
          <w:tcPr>
            <w:tcW w:w="176" w:type="pct"/>
            <w:vMerge/>
          </w:tcPr>
          <w:p w14:paraId="15C3FEDF" w14:textId="77777777" w:rsidR="00DE3A8F" w:rsidRPr="00E6011B" w:rsidRDefault="00DE3A8F" w:rsidP="008E6A5D">
            <w:pPr>
              <w:rPr>
                <w:rFonts w:ascii="Times New Roman" w:hAnsi="Times New Roman" w:cs="Times New Roman"/>
                <w:sz w:val="28"/>
                <w:szCs w:val="28"/>
              </w:rPr>
            </w:pPr>
          </w:p>
        </w:tc>
        <w:tc>
          <w:tcPr>
            <w:tcW w:w="696" w:type="pct"/>
            <w:vMerge/>
          </w:tcPr>
          <w:p w14:paraId="1B1576B3" w14:textId="77777777" w:rsidR="00DE3A8F" w:rsidRPr="00E6011B" w:rsidRDefault="00DE3A8F" w:rsidP="008E6A5D">
            <w:pPr>
              <w:rPr>
                <w:rFonts w:ascii="Times New Roman" w:hAnsi="Times New Roman" w:cs="Times New Roman"/>
                <w:sz w:val="28"/>
                <w:szCs w:val="28"/>
              </w:rPr>
            </w:pPr>
          </w:p>
        </w:tc>
        <w:tc>
          <w:tcPr>
            <w:tcW w:w="551" w:type="pct"/>
            <w:vMerge/>
          </w:tcPr>
          <w:p w14:paraId="217761A8" w14:textId="77777777" w:rsidR="00DE3A8F" w:rsidRPr="00E6011B" w:rsidRDefault="00DE3A8F" w:rsidP="008E6A5D">
            <w:pPr>
              <w:rPr>
                <w:rFonts w:ascii="Times New Roman" w:hAnsi="Times New Roman" w:cs="Times New Roman"/>
                <w:sz w:val="28"/>
                <w:szCs w:val="28"/>
              </w:rPr>
            </w:pPr>
          </w:p>
        </w:tc>
        <w:tc>
          <w:tcPr>
            <w:tcW w:w="1368" w:type="pct"/>
            <w:vMerge/>
          </w:tcPr>
          <w:p w14:paraId="7BEA3F72" w14:textId="77777777" w:rsidR="00DE3A8F" w:rsidRPr="00E6011B" w:rsidRDefault="00DE3A8F" w:rsidP="008E6A5D">
            <w:pPr>
              <w:rPr>
                <w:rFonts w:ascii="Times New Roman" w:hAnsi="Times New Roman" w:cs="Times New Roman"/>
                <w:sz w:val="28"/>
                <w:szCs w:val="28"/>
              </w:rPr>
            </w:pPr>
          </w:p>
        </w:tc>
        <w:tc>
          <w:tcPr>
            <w:tcW w:w="2208" w:type="pct"/>
          </w:tcPr>
          <w:p w14:paraId="6490FB5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6830B3A5" w14:textId="77777777" w:rsidTr="00B876C1">
        <w:tc>
          <w:tcPr>
            <w:tcW w:w="176" w:type="pct"/>
            <w:vMerge/>
          </w:tcPr>
          <w:p w14:paraId="26729585" w14:textId="77777777" w:rsidR="00DE3A8F" w:rsidRPr="00E6011B" w:rsidRDefault="00DE3A8F" w:rsidP="008E6A5D">
            <w:pPr>
              <w:rPr>
                <w:rFonts w:ascii="Times New Roman" w:hAnsi="Times New Roman" w:cs="Times New Roman"/>
                <w:sz w:val="28"/>
                <w:szCs w:val="28"/>
              </w:rPr>
            </w:pPr>
          </w:p>
        </w:tc>
        <w:tc>
          <w:tcPr>
            <w:tcW w:w="696" w:type="pct"/>
            <w:vMerge/>
          </w:tcPr>
          <w:p w14:paraId="14DEDF45" w14:textId="77777777" w:rsidR="00DE3A8F" w:rsidRPr="00E6011B" w:rsidRDefault="00DE3A8F" w:rsidP="008E6A5D">
            <w:pPr>
              <w:rPr>
                <w:rFonts w:ascii="Times New Roman" w:hAnsi="Times New Roman" w:cs="Times New Roman"/>
                <w:sz w:val="28"/>
                <w:szCs w:val="28"/>
              </w:rPr>
            </w:pPr>
          </w:p>
        </w:tc>
        <w:tc>
          <w:tcPr>
            <w:tcW w:w="551" w:type="pct"/>
            <w:vMerge/>
          </w:tcPr>
          <w:p w14:paraId="45280646" w14:textId="77777777" w:rsidR="00DE3A8F" w:rsidRPr="00E6011B" w:rsidRDefault="00DE3A8F" w:rsidP="008E6A5D">
            <w:pPr>
              <w:rPr>
                <w:rFonts w:ascii="Times New Roman" w:hAnsi="Times New Roman" w:cs="Times New Roman"/>
                <w:sz w:val="28"/>
                <w:szCs w:val="28"/>
              </w:rPr>
            </w:pPr>
          </w:p>
        </w:tc>
        <w:tc>
          <w:tcPr>
            <w:tcW w:w="1368" w:type="pct"/>
            <w:vMerge/>
          </w:tcPr>
          <w:p w14:paraId="2B858BB7" w14:textId="77777777" w:rsidR="00DE3A8F" w:rsidRPr="00E6011B" w:rsidRDefault="00DE3A8F" w:rsidP="008E6A5D">
            <w:pPr>
              <w:rPr>
                <w:rFonts w:ascii="Times New Roman" w:hAnsi="Times New Roman" w:cs="Times New Roman"/>
                <w:sz w:val="28"/>
                <w:szCs w:val="28"/>
              </w:rPr>
            </w:pPr>
          </w:p>
        </w:tc>
        <w:tc>
          <w:tcPr>
            <w:tcW w:w="2208" w:type="pct"/>
          </w:tcPr>
          <w:p w14:paraId="3D4DAE9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w:t>
            </w:r>
            <w:r w:rsidRPr="00E6011B">
              <w:rPr>
                <w:rFonts w:ascii="Times New Roman" w:eastAsia="Tahoma" w:hAnsi="Times New Roman" w:cs="Times New Roman"/>
                <w:sz w:val="28"/>
                <w:szCs w:val="28"/>
              </w:rPr>
              <w:lastRenderedPageBreak/>
              <w:t>размещения зданий, строений, сооружений, за пределами которых запрещено строительство зданий, строений, сооружений – 3 м.</w:t>
            </w:r>
          </w:p>
        </w:tc>
      </w:tr>
      <w:tr w:rsidR="00136056" w:rsidRPr="00E6011B" w14:paraId="54A7FF95" w14:textId="77777777" w:rsidTr="00B876C1">
        <w:tc>
          <w:tcPr>
            <w:tcW w:w="176" w:type="pct"/>
            <w:vMerge/>
          </w:tcPr>
          <w:p w14:paraId="2F68AF63" w14:textId="77777777" w:rsidR="00DE3A8F" w:rsidRPr="00E6011B" w:rsidRDefault="00DE3A8F" w:rsidP="008E6A5D">
            <w:pPr>
              <w:rPr>
                <w:rFonts w:ascii="Times New Roman" w:hAnsi="Times New Roman" w:cs="Times New Roman"/>
                <w:sz w:val="28"/>
                <w:szCs w:val="28"/>
              </w:rPr>
            </w:pPr>
          </w:p>
        </w:tc>
        <w:tc>
          <w:tcPr>
            <w:tcW w:w="696" w:type="pct"/>
            <w:vMerge/>
          </w:tcPr>
          <w:p w14:paraId="5E1D38C3" w14:textId="77777777" w:rsidR="00DE3A8F" w:rsidRPr="00E6011B" w:rsidRDefault="00DE3A8F" w:rsidP="008E6A5D">
            <w:pPr>
              <w:rPr>
                <w:rFonts w:ascii="Times New Roman" w:hAnsi="Times New Roman" w:cs="Times New Roman"/>
                <w:sz w:val="28"/>
                <w:szCs w:val="28"/>
              </w:rPr>
            </w:pPr>
          </w:p>
        </w:tc>
        <w:tc>
          <w:tcPr>
            <w:tcW w:w="551" w:type="pct"/>
            <w:vMerge/>
          </w:tcPr>
          <w:p w14:paraId="22177BD7" w14:textId="77777777" w:rsidR="00DE3A8F" w:rsidRPr="00E6011B" w:rsidRDefault="00DE3A8F" w:rsidP="008E6A5D">
            <w:pPr>
              <w:rPr>
                <w:rFonts w:ascii="Times New Roman" w:hAnsi="Times New Roman" w:cs="Times New Roman"/>
                <w:sz w:val="28"/>
                <w:szCs w:val="28"/>
              </w:rPr>
            </w:pPr>
          </w:p>
        </w:tc>
        <w:tc>
          <w:tcPr>
            <w:tcW w:w="1368" w:type="pct"/>
            <w:vMerge/>
          </w:tcPr>
          <w:p w14:paraId="79F6A944" w14:textId="77777777" w:rsidR="00DE3A8F" w:rsidRPr="00E6011B" w:rsidRDefault="00DE3A8F" w:rsidP="008E6A5D">
            <w:pPr>
              <w:rPr>
                <w:rFonts w:ascii="Times New Roman" w:hAnsi="Times New Roman" w:cs="Times New Roman"/>
                <w:sz w:val="28"/>
                <w:szCs w:val="28"/>
              </w:rPr>
            </w:pPr>
          </w:p>
        </w:tc>
        <w:tc>
          <w:tcPr>
            <w:tcW w:w="2208" w:type="pct"/>
          </w:tcPr>
          <w:p w14:paraId="06C87E75" w14:textId="116C0FBC" w:rsidR="00DE3A8F" w:rsidRPr="00E6011B" w:rsidRDefault="00A3406D"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1AA624D1" w14:textId="77777777" w:rsidTr="00B876C1">
        <w:tc>
          <w:tcPr>
            <w:tcW w:w="176" w:type="pct"/>
            <w:vMerge/>
          </w:tcPr>
          <w:p w14:paraId="4C04CFFE" w14:textId="77777777" w:rsidR="00DE3A8F" w:rsidRPr="00E6011B" w:rsidRDefault="00DE3A8F" w:rsidP="008E6A5D">
            <w:pPr>
              <w:rPr>
                <w:rFonts w:ascii="Times New Roman" w:hAnsi="Times New Roman" w:cs="Times New Roman"/>
                <w:sz w:val="28"/>
                <w:szCs w:val="28"/>
              </w:rPr>
            </w:pPr>
          </w:p>
        </w:tc>
        <w:tc>
          <w:tcPr>
            <w:tcW w:w="696" w:type="pct"/>
            <w:vMerge/>
          </w:tcPr>
          <w:p w14:paraId="6FAC2D72" w14:textId="77777777" w:rsidR="00DE3A8F" w:rsidRPr="00E6011B" w:rsidRDefault="00DE3A8F" w:rsidP="008E6A5D">
            <w:pPr>
              <w:rPr>
                <w:rFonts w:ascii="Times New Roman" w:hAnsi="Times New Roman" w:cs="Times New Roman"/>
                <w:sz w:val="28"/>
                <w:szCs w:val="28"/>
              </w:rPr>
            </w:pPr>
          </w:p>
        </w:tc>
        <w:tc>
          <w:tcPr>
            <w:tcW w:w="551" w:type="pct"/>
            <w:vMerge/>
          </w:tcPr>
          <w:p w14:paraId="3B585704" w14:textId="77777777" w:rsidR="00DE3A8F" w:rsidRPr="00E6011B" w:rsidRDefault="00DE3A8F" w:rsidP="008E6A5D">
            <w:pPr>
              <w:rPr>
                <w:rFonts w:ascii="Times New Roman" w:hAnsi="Times New Roman" w:cs="Times New Roman"/>
                <w:sz w:val="28"/>
                <w:szCs w:val="28"/>
              </w:rPr>
            </w:pPr>
          </w:p>
        </w:tc>
        <w:tc>
          <w:tcPr>
            <w:tcW w:w="1368" w:type="pct"/>
            <w:vMerge/>
          </w:tcPr>
          <w:p w14:paraId="470EFDCF" w14:textId="77777777" w:rsidR="00DE3A8F" w:rsidRPr="00E6011B" w:rsidRDefault="00DE3A8F" w:rsidP="008E6A5D">
            <w:pPr>
              <w:rPr>
                <w:rFonts w:ascii="Times New Roman" w:hAnsi="Times New Roman" w:cs="Times New Roman"/>
                <w:sz w:val="28"/>
                <w:szCs w:val="28"/>
              </w:rPr>
            </w:pPr>
          </w:p>
        </w:tc>
        <w:tc>
          <w:tcPr>
            <w:tcW w:w="2208" w:type="pct"/>
          </w:tcPr>
          <w:p w14:paraId="252BC15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1610E8AA" w14:textId="77777777" w:rsidTr="00B876C1">
        <w:tc>
          <w:tcPr>
            <w:tcW w:w="176" w:type="pct"/>
            <w:vMerge/>
          </w:tcPr>
          <w:p w14:paraId="12774648" w14:textId="77777777" w:rsidR="00DE3A8F" w:rsidRPr="00E6011B" w:rsidRDefault="00DE3A8F" w:rsidP="008E6A5D">
            <w:pPr>
              <w:rPr>
                <w:rFonts w:ascii="Times New Roman" w:hAnsi="Times New Roman" w:cs="Times New Roman"/>
                <w:sz w:val="28"/>
                <w:szCs w:val="28"/>
              </w:rPr>
            </w:pPr>
          </w:p>
        </w:tc>
        <w:tc>
          <w:tcPr>
            <w:tcW w:w="696" w:type="pct"/>
            <w:vMerge/>
          </w:tcPr>
          <w:p w14:paraId="04CFF587" w14:textId="77777777" w:rsidR="00DE3A8F" w:rsidRPr="00E6011B" w:rsidRDefault="00DE3A8F" w:rsidP="008E6A5D">
            <w:pPr>
              <w:rPr>
                <w:rFonts w:ascii="Times New Roman" w:hAnsi="Times New Roman" w:cs="Times New Roman"/>
                <w:sz w:val="28"/>
                <w:szCs w:val="28"/>
              </w:rPr>
            </w:pPr>
          </w:p>
        </w:tc>
        <w:tc>
          <w:tcPr>
            <w:tcW w:w="551" w:type="pct"/>
            <w:vMerge/>
          </w:tcPr>
          <w:p w14:paraId="390AE674" w14:textId="77777777" w:rsidR="00DE3A8F" w:rsidRPr="00E6011B" w:rsidRDefault="00DE3A8F" w:rsidP="008E6A5D">
            <w:pPr>
              <w:rPr>
                <w:rFonts w:ascii="Times New Roman" w:hAnsi="Times New Roman" w:cs="Times New Roman"/>
                <w:sz w:val="28"/>
                <w:szCs w:val="28"/>
              </w:rPr>
            </w:pPr>
          </w:p>
        </w:tc>
        <w:tc>
          <w:tcPr>
            <w:tcW w:w="1368" w:type="pct"/>
            <w:vMerge/>
          </w:tcPr>
          <w:p w14:paraId="7237C2A2" w14:textId="77777777" w:rsidR="00DE3A8F" w:rsidRPr="00E6011B" w:rsidRDefault="00DE3A8F" w:rsidP="008E6A5D">
            <w:pPr>
              <w:rPr>
                <w:rFonts w:ascii="Times New Roman" w:hAnsi="Times New Roman" w:cs="Times New Roman"/>
                <w:sz w:val="28"/>
                <w:szCs w:val="28"/>
              </w:rPr>
            </w:pPr>
          </w:p>
        </w:tc>
        <w:tc>
          <w:tcPr>
            <w:tcW w:w="2208" w:type="pct"/>
          </w:tcPr>
          <w:p w14:paraId="6032C08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1F3F9B3F" w14:textId="77777777" w:rsidTr="00B876C1">
        <w:tc>
          <w:tcPr>
            <w:tcW w:w="176" w:type="pct"/>
            <w:vMerge/>
          </w:tcPr>
          <w:p w14:paraId="21BA91A2" w14:textId="77777777" w:rsidR="00DE3A8F" w:rsidRPr="00E6011B" w:rsidRDefault="00DE3A8F" w:rsidP="008E6A5D">
            <w:pPr>
              <w:rPr>
                <w:rFonts w:ascii="Times New Roman" w:hAnsi="Times New Roman" w:cs="Times New Roman"/>
                <w:sz w:val="28"/>
                <w:szCs w:val="28"/>
              </w:rPr>
            </w:pPr>
          </w:p>
        </w:tc>
        <w:tc>
          <w:tcPr>
            <w:tcW w:w="696" w:type="pct"/>
            <w:vMerge/>
          </w:tcPr>
          <w:p w14:paraId="0D71BF75" w14:textId="77777777" w:rsidR="00DE3A8F" w:rsidRPr="00E6011B" w:rsidRDefault="00DE3A8F" w:rsidP="008E6A5D">
            <w:pPr>
              <w:rPr>
                <w:rFonts w:ascii="Times New Roman" w:hAnsi="Times New Roman" w:cs="Times New Roman"/>
                <w:sz w:val="28"/>
                <w:szCs w:val="28"/>
              </w:rPr>
            </w:pPr>
          </w:p>
        </w:tc>
        <w:tc>
          <w:tcPr>
            <w:tcW w:w="551" w:type="pct"/>
            <w:vMerge/>
          </w:tcPr>
          <w:p w14:paraId="5FCAA98B" w14:textId="77777777" w:rsidR="00DE3A8F" w:rsidRPr="00E6011B" w:rsidRDefault="00DE3A8F" w:rsidP="008E6A5D">
            <w:pPr>
              <w:rPr>
                <w:rFonts w:ascii="Times New Roman" w:hAnsi="Times New Roman" w:cs="Times New Roman"/>
                <w:sz w:val="28"/>
                <w:szCs w:val="28"/>
              </w:rPr>
            </w:pPr>
          </w:p>
        </w:tc>
        <w:tc>
          <w:tcPr>
            <w:tcW w:w="1368" w:type="pct"/>
            <w:vMerge/>
          </w:tcPr>
          <w:p w14:paraId="7CD7229E" w14:textId="77777777" w:rsidR="00DE3A8F" w:rsidRPr="00E6011B" w:rsidRDefault="00DE3A8F" w:rsidP="008E6A5D">
            <w:pPr>
              <w:rPr>
                <w:rFonts w:ascii="Times New Roman" w:hAnsi="Times New Roman" w:cs="Times New Roman"/>
                <w:sz w:val="28"/>
                <w:szCs w:val="28"/>
              </w:rPr>
            </w:pPr>
          </w:p>
        </w:tc>
        <w:tc>
          <w:tcPr>
            <w:tcW w:w="2208" w:type="pct"/>
          </w:tcPr>
          <w:p w14:paraId="64580188" w14:textId="7BFF3FF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A3406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B6F97A8" w14:textId="77777777" w:rsidTr="00B876C1">
        <w:tc>
          <w:tcPr>
            <w:tcW w:w="176" w:type="pct"/>
            <w:vMerge w:val="restart"/>
          </w:tcPr>
          <w:p w14:paraId="7B68725D"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6" w:type="pct"/>
            <w:vMerge w:val="restart"/>
          </w:tcPr>
          <w:p w14:paraId="70F841B5"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7EFDBA8E"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68" w:type="pct"/>
            <w:vMerge w:val="restart"/>
          </w:tcPr>
          <w:p w14:paraId="66EAD8E3"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E6011B">
              <w:rPr>
                <w:rFonts w:ascii="Times New Roman" w:eastAsia="Tahoma" w:hAnsi="Times New Roman" w:cs="Times New Roman"/>
                <w:sz w:val="28"/>
                <w:szCs w:val="28"/>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8" w:type="pct"/>
          </w:tcPr>
          <w:p w14:paraId="5A8F6DAE" w14:textId="3C3B35F6"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236F13D1" w14:textId="77777777" w:rsidTr="00B876C1">
        <w:tc>
          <w:tcPr>
            <w:tcW w:w="176" w:type="pct"/>
            <w:vMerge/>
          </w:tcPr>
          <w:p w14:paraId="1319F402" w14:textId="77777777" w:rsidR="008D06D1" w:rsidRPr="00E6011B" w:rsidRDefault="008D06D1" w:rsidP="008E6A5D">
            <w:pPr>
              <w:rPr>
                <w:rFonts w:ascii="Times New Roman" w:hAnsi="Times New Roman" w:cs="Times New Roman"/>
                <w:sz w:val="28"/>
                <w:szCs w:val="28"/>
              </w:rPr>
            </w:pPr>
          </w:p>
        </w:tc>
        <w:tc>
          <w:tcPr>
            <w:tcW w:w="696" w:type="pct"/>
            <w:vMerge/>
          </w:tcPr>
          <w:p w14:paraId="65B29A62" w14:textId="77777777" w:rsidR="008D06D1" w:rsidRPr="00E6011B" w:rsidRDefault="008D06D1" w:rsidP="008E6A5D">
            <w:pPr>
              <w:rPr>
                <w:rFonts w:ascii="Times New Roman" w:hAnsi="Times New Roman" w:cs="Times New Roman"/>
                <w:sz w:val="28"/>
                <w:szCs w:val="28"/>
              </w:rPr>
            </w:pPr>
          </w:p>
        </w:tc>
        <w:tc>
          <w:tcPr>
            <w:tcW w:w="551" w:type="pct"/>
            <w:vMerge/>
          </w:tcPr>
          <w:p w14:paraId="0FD9A182" w14:textId="77777777" w:rsidR="008D06D1" w:rsidRPr="00E6011B" w:rsidRDefault="008D06D1" w:rsidP="008E6A5D">
            <w:pPr>
              <w:rPr>
                <w:rFonts w:ascii="Times New Roman" w:hAnsi="Times New Roman" w:cs="Times New Roman"/>
                <w:sz w:val="28"/>
                <w:szCs w:val="28"/>
              </w:rPr>
            </w:pPr>
          </w:p>
        </w:tc>
        <w:tc>
          <w:tcPr>
            <w:tcW w:w="1368" w:type="pct"/>
            <w:vMerge/>
          </w:tcPr>
          <w:p w14:paraId="2B15AE07" w14:textId="77777777" w:rsidR="008D06D1" w:rsidRPr="00E6011B" w:rsidRDefault="008D06D1" w:rsidP="008E6A5D">
            <w:pPr>
              <w:rPr>
                <w:rFonts w:ascii="Times New Roman" w:hAnsi="Times New Roman" w:cs="Times New Roman"/>
                <w:sz w:val="28"/>
                <w:szCs w:val="28"/>
              </w:rPr>
            </w:pPr>
          </w:p>
        </w:tc>
        <w:tc>
          <w:tcPr>
            <w:tcW w:w="2208" w:type="pct"/>
          </w:tcPr>
          <w:p w14:paraId="79C2060D" w14:textId="4691F07D"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4A6A8D10" w14:textId="77777777" w:rsidTr="00B876C1">
        <w:tc>
          <w:tcPr>
            <w:tcW w:w="176" w:type="pct"/>
            <w:vMerge/>
          </w:tcPr>
          <w:p w14:paraId="7757EC66" w14:textId="77777777" w:rsidR="008D06D1" w:rsidRPr="00E6011B" w:rsidRDefault="008D06D1" w:rsidP="008E6A5D">
            <w:pPr>
              <w:rPr>
                <w:rFonts w:ascii="Times New Roman" w:hAnsi="Times New Roman" w:cs="Times New Roman"/>
                <w:sz w:val="28"/>
                <w:szCs w:val="28"/>
              </w:rPr>
            </w:pPr>
          </w:p>
        </w:tc>
        <w:tc>
          <w:tcPr>
            <w:tcW w:w="696" w:type="pct"/>
            <w:vMerge/>
          </w:tcPr>
          <w:p w14:paraId="0314FD18" w14:textId="77777777" w:rsidR="008D06D1" w:rsidRPr="00E6011B" w:rsidRDefault="008D06D1" w:rsidP="008E6A5D">
            <w:pPr>
              <w:rPr>
                <w:rFonts w:ascii="Times New Roman" w:hAnsi="Times New Roman" w:cs="Times New Roman"/>
                <w:sz w:val="28"/>
                <w:szCs w:val="28"/>
              </w:rPr>
            </w:pPr>
          </w:p>
        </w:tc>
        <w:tc>
          <w:tcPr>
            <w:tcW w:w="551" w:type="pct"/>
            <w:vMerge/>
          </w:tcPr>
          <w:p w14:paraId="573E34E5" w14:textId="77777777" w:rsidR="008D06D1" w:rsidRPr="00E6011B" w:rsidRDefault="008D06D1" w:rsidP="008E6A5D">
            <w:pPr>
              <w:rPr>
                <w:rFonts w:ascii="Times New Roman" w:hAnsi="Times New Roman" w:cs="Times New Roman"/>
                <w:sz w:val="28"/>
                <w:szCs w:val="28"/>
              </w:rPr>
            </w:pPr>
          </w:p>
        </w:tc>
        <w:tc>
          <w:tcPr>
            <w:tcW w:w="1368" w:type="pct"/>
            <w:vMerge/>
          </w:tcPr>
          <w:p w14:paraId="0880115C" w14:textId="77777777" w:rsidR="008D06D1" w:rsidRPr="00E6011B" w:rsidRDefault="008D06D1" w:rsidP="008E6A5D">
            <w:pPr>
              <w:rPr>
                <w:rFonts w:ascii="Times New Roman" w:hAnsi="Times New Roman" w:cs="Times New Roman"/>
                <w:sz w:val="28"/>
                <w:szCs w:val="28"/>
              </w:rPr>
            </w:pPr>
          </w:p>
        </w:tc>
        <w:tc>
          <w:tcPr>
            <w:tcW w:w="2208" w:type="pct"/>
          </w:tcPr>
          <w:p w14:paraId="3426AA93" w14:textId="67C3C83F"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E6011B">
              <w:rPr>
                <w:rFonts w:ascii="Times New Roman" w:eastAsia="Tahoma" w:hAnsi="Times New Roman" w:cs="Times New Roman"/>
                <w:sz w:val="28"/>
                <w:szCs w:val="28"/>
              </w:rPr>
              <w:lastRenderedPageBreak/>
              <w:t>пределами которых запрещено строительство зданий, строений, сооружений – 3 м.</w:t>
            </w:r>
          </w:p>
        </w:tc>
      </w:tr>
      <w:tr w:rsidR="00136056" w:rsidRPr="00E6011B" w14:paraId="6DA9E5AC" w14:textId="77777777" w:rsidTr="00B876C1">
        <w:tc>
          <w:tcPr>
            <w:tcW w:w="176" w:type="pct"/>
            <w:vMerge/>
          </w:tcPr>
          <w:p w14:paraId="74B27979" w14:textId="77777777" w:rsidR="008D06D1" w:rsidRPr="00E6011B" w:rsidRDefault="008D06D1" w:rsidP="008E6A5D">
            <w:pPr>
              <w:rPr>
                <w:rFonts w:ascii="Times New Roman" w:hAnsi="Times New Roman" w:cs="Times New Roman"/>
                <w:sz w:val="28"/>
                <w:szCs w:val="28"/>
              </w:rPr>
            </w:pPr>
          </w:p>
        </w:tc>
        <w:tc>
          <w:tcPr>
            <w:tcW w:w="696" w:type="pct"/>
            <w:vMerge/>
          </w:tcPr>
          <w:p w14:paraId="7DEB0EEA" w14:textId="77777777" w:rsidR="008D06D1" w:rsidRPr="00E6011B" w:rsidRDefault="008D06D1" w:rsidP="008E6A5D">
            <w:pPr>
              <w:rPr>
                <w:rFonts w:ascii="Times New Roman" w:hAnsi="Times New Roman" w:cs="Times New Roman"/>
                <w:sz w:val="28"/>
                <w:szCs w:val="28"/>
              </w:rPr>
            </w:pPr>
          </w:p>
        </w:tc>
        <w:tc>
          <w:tcPr>
            <w:tcW w:w="551" w:type="pct"/>
            <w:vMerge/>
          </w:tcPr>
          <w:p w14:paraId="3DA81FDE" w14:textId="77777777" w:rsidR="008D06D1" w:rsidRPr="00E6011B" w:rsidRDefault="008D06D1" w:rsidP="008E6A5D">
            <w:pPr>
              <w:rPr>
                <w:rFonts w:ascii="Times New Roman" w:hAnsi="Times New Roman" w:cs="Times New Roman"/>
                <w:sz w:val="28"/>
                <w:szCs w:val="28"/>
              </w:rPr>
            </w:pPr>
          </w:p>
        </w:tc>
        <w:tc>
          <w:tcPr>
            <w:tcW w:w="1368" w:type="pct"/>
            <w:vMerge/>
          </w:tcPr>
          <w:p w14:paraId="75DB6109" w14:textId="77777777" w:rsidR="008D06D1" w:rsidRPr="00E6011B" w:rsidRDefault="008D06D1" w:rsidP="008E6A5D">
            <w:pPr>
              <w:rPr>
                <w:rFonts w:ascii="Times New Roman" w:hAnsi="Times New Roman" w:cs="Times New Roman"/>
                <w:sz w:val="28"/>
                <w:szCs w:val="28"/>
              </w:rPr>
            </w:pPr>
          </w:p>
        </w:tc>
        <w:tc>
          <w:tcPr>
            <w:tcW w:w="2208" w:type="pct"/>
          </w:tcPr>
          <w:p w14:paraId="7C268ADB" w14:textId="5CE5F4BF"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6B934386" w14:textId="77777777" w:rsidTr="00B876C1">
        <w:tc>
          <w:tcPr>
            <w:tcW w:w="176" w:type="pct"/>
            <w:vMerge/>
          </w:tcPr>
          <w:p w14:paraId="29DCE9E7" w14:textId="77777777" w:rsidR="008D06D1" w:rsidRPr="00E6011B" w:rsidRDefault="008D06D1" w:rsidP="008E6A5D">
            <w:pPr>
              <w:rPr>
                <w:rFonts w:ascii="Times New Roman" w:hAnsi="Times New Roman" w:cs="Times New Roman"/>
                <w:sz w:val="28"/>
                <w:szCs w:val="28"/>
              </w:rPr>
            </w:pPr>
          </w:p>
        </w:tc>
        <w:tc>
          <w:tcPr>
            <w:tcW w:w="696" w:type="pct"/>
            <w:vMerge/>
          </w:tcPr>
          <w:p w14:paraId="1B06047C" w14:textId="77777777" w:rsidR="008D06D1" w:rsidRPr="00E6011B" w:rsidRDefault="008D06D1" w:rsidP="008E6A5D">
            <w:pPr>
              <w:rPr>
                <w:rFonts w:ascii="Times New Roman" w:hAnsi="Times New Roman" w:cs="Times New Roman"/>
                <w:sz w:val="28"/>
                <w:szCs w:val="28"/>
              </w:rPr>
            </w:pPr>
          </w:p>
        </w:tc>
        <w:tc>
          <w:tcPr>
            <w:tcW w:w="551" w:type="pct"/>
            <w:vMerge/>
          </w:tcPr>
          <w:p w14:paraId="50E6BA0D" w14:textId="77777777" w:rsidR="008D06D1" w:rsidRPr="00E6011B" w:rsidRDefault="008D06D1" w:rsidP="008E6A5D">
            <w:pPr>
              <w:rPr>
                <w:rFonts w:ascii="Times New Roman" w:hAnsi="Times New Roman" w:cs="Times New Roman"/>
                <w:sz w:val="28"/>
                <w:szCs w:val="28"/>
              </w:rPr>
            </w:pPr>
          </w:p>
        </w:tc>
        <w:tc>
          <w:tcPr>
            <w:tcW w:w="1368" w:type="pct"/>
            <w:vMerge/>
          </w:tcPr>
          <w:p w14:paraId="3E7C569F" w14:textId="77777777" w:rsidR="008D06D1" w:rsidRPr="00E6011B" w:rsidRDefault="008D06D1" w:rsidP="008E6A5D">
            <w:pPr>
              <w:rPr>
                <w:rFonts w:ascii="Times New Roman" w:hAnsi="Times New Roman" w:cs="Times New Roman"/>
                <w:sz w:val="28"/>
                <w:szCs w:val="28"/>
              </w:rPr>
            </w:pPr>
          </w:p>
        </w:tc>
        <w:tc>
          <w:tcPr>
            <w:tcW w:w="2208" w:type="pct"/>
          </w:tcPr>
          <w:p w14:paraId="4313D9B1" w14:textId="7CEB37BF"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077032B" w14:textId="77777777" w:rsidTr="00B876C1">
        <w:tc>
          <w:tcPr>
            <w:tcW w:w="176" w:type="pct"/>
            <w:vMerge/>
          </w:tcPr>
          <w:p w14:paraId="5C0BA341" w14:textId="77777777" w:rsidR="008D06D1" w:rsidRPr="00E6011B" w:rsidRDefault="008D06D1" w:rsidP="008E6A5D">
            <w:pPr>
              <w:rPr>
                <w:rFonts w:ascii="Times New Roman" w:hAnsi="Times New Roman" w:cs="Times New Roman"/>
                <w:sz w:val="28"/>
                <w:szCs w:val="28"/>
              </w:rPr>
            </w:pPr>
          </w:p>
        </w:tc>
        <w:tc>
          <w:tcPr>
            <w:tcW w:w="696" w:type="pct"/>
            <w:vMerge/>
          </w:tcPr>
          <w:p w14:paraId="4582D473" w14:textId="77777777" w:rsidR="008D06D1" w:rsidRPr="00E6011B" w:rsidRDefault="008D06D1" w:rsidP="008E6A5D">
            <w:pPr>
              <w:rPr>
                <w:rFonts w:ascii="Times New Roman" w:hAnsi="Times New Roman" w:cs="Times New Roman"/>
                <w:sz w:val="28"/>
                <w:szCs w:val="28"/>
              </w:rPr>
            </w:pPr>
          </w:p>
        </w:tc>
        <w:tc>
          <w:tcPr>
            <w:tcW w:w="551" w:type="pct"/>
            <w:vMerge/>
          </w:tcPr>
          <w:p w14:paraId="471D1678" w14:textId="77777777" w:rsidR="008D06D1" w:rsidRPr="00E6011B" w:rsidRDefault="008D06D1" w:rsidP="008E6A5D">
            <w:pPr>
              <w:rPr>
                <w:rFonts w:ascii="Times New Roman" w:hAnsi="Times New Roman" w:cs="Times New Roman"/>
                <w:sz w:val="28"/>
                <w:szCs w:val="28"/>
              </w:rPr>
            </w:pPr>
          </w:p>
        </w:tc>
        <w:tc>
          <w:tcPr>
            <w:tcW w:w="1368" w:type="pct"/>
            <w:vMerge/>
          </w:tcPr>
          <w:p w14:paraId="41F3D981" w14:textId="77777777" w:rsidR="008D06D1" w:rsidRPr="00E6011B" w:rsidRDefault="008D06D1" w:rsidP="008E6A5D">
            <w:pPr>
              <w:rPr>
                <w:rFonts w:ascii="Times New Roman" w:hAnsi="Times New Roman" w:cs="Times New Roman"/>
                <w:sz w:val="28"/>
                <w:szCs w:val="28"/>
              </w:rPr>
            </w:pPr>
          </w:p>
        </w:tc>
        <w:tc>
          <w:tcPr>
            <w:tcW w:w="2208" w:type="pct"/>
          </w:tcPr>
          <w:p w14:paraId="42EBF085" w14:textId="66C69DF5"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05B4B1B4" w14:textId="77777777" w:rsidTr="00B876C1">
        <w:tc>
          <w:tcPr>
            <w:tcW w:w="176" w:type="pct"/>
            <w:vMerge/>
          </w:tcPr>
          <w:p w14:paraId="05E7DA13" w14:textId="77777777" w:rsidR="008D06D1" w:rsidRPr="00E6011B" w:rsidRDefault="008D06D1" w:rsidP="008E6A5D">
            <w:pPr>
              <w:rPr>
                <w:rFonts w:ascii="Times New Roman" w:hAnsi="Times New Roman" w:cs="Times New Roman"/>
                <w:sz w:val="28"/>
                <w:szCs w:val="28"/>
              </w:rPr>
            </w:pPr>
          </w:p>
        </w:tc>
        <w:tc>
          <w:tcPr>
            <w:tcW w:w="696" w:type="pct"/>
            <w:vMerge/>
          </w:tcPr>
          <w:p w14:paraId="2AA5AC79" w14:textId="77777777" w:rsidR="008D06D1" w:rsidRPr="00E6011B" w:rsidRDefault="008D06D1" w:rsidP="008E6A5D">
            <w:pPr>
              <w:rPr>
                <w:rFonts w:ascii="Times New Roman" w:hAnsi="Times New Roman" w:cs="Times New Roman"/>
                <w:sz w:val="28"/>
                <w:szCs w:val="28"/>
              </w:rPr>
            </w:pPr>
          </w:p>
        </w:tc>
        <w:tc>
          <w:tcPr>
            <w:tcW w:w="551" w:type="pct"/>
            <w:vMerge/>
          </w:tcPr>
          <w:p w14:paraId="30D65FD2" w14:textId="77777777" w:rsidR="008D06D1" w:rsidRPr="00E6011B" w:rsidRDefault="008D06D1" w:rsidP="008E6A5D">
            <w:pPr>
              <w:rPr>
                <w:rFonts w:ascii="Times New Roman" w:hAnsi="Times New Roman" w:cs="Times New Roman"/>
                <w:sz w:val="28"/>
                <w:szCs w:val="28"/>
              </w:rPr>
            </w:pPr>
          </w:p>
        </w:tc>
        <w:tc>
          <w:tcPr>
            <w:tcW w:w="1368" w:type="pct"/>
            <w:vMerge/>
          </w:tcPr>
          <w:p w14:paraId="2B26C82B" w14:textId="77777777" w:rsidR="008D06D1" w:rsidRPr="00E6011B" w:rsidRDefault="008D06D1" w:rsidP="008E6A5D">
            <w:pPr>
              <w:rPr>
                <w:rFonts w:ascii="Times New Roman" w:hAnsi="Times New Roman" w:cs="Times New Roman"/>
                <w:sz w:val="28"/>
                <w:szCs w:val="28"/>
              </w:rPr>
            </w:pPr>
          </w:p>
        </w:tc>
        <w:tc>
          <w:tcPr>
            <w:tcW w:w="2208" w:type="pct"/>
          </w:tcPr>
          <w:p w14:paraId="3D71D36C" w14:textId="77777777" w:rsidR="008D06D1" w:rsidRPr="00E6011B" w:rsidRDefault="008D06D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p w14:paraId="09D9DB0A" w14:textId="6CA6BEB5" w:rsidR="007361D0" w:rsidRPr="00E6011B" w:rsidRDefault="007361D0" w:rsidP="008E6A5D">
            <w:pPr>
              <w:rPr>
                <w:rFonts w:ascii="Times New Roman" w:eastAsia="Tahoma" w:hAnsi="Times New Roman" w:cs="Times New Roman"/>
                <w:sz w:val="28"/>
                <w:szCs w:val="28"/>
              </w:rPr>
            </w:pPr>
          </w:p>
        </w:tc>
      </w:tr>
      <w:tr w:rsidR="00136056" w:rsidRPr="00E6011B" w14:paraId="3EFC054A" w14:textId="77777777" w:rsidTr="00B876C1">
        <w:tc>
          <w:tcPr>
            <w:tcW w:w="176" w:type="pct"/>
          </w:tcPr>
          <w:p w14:paraId="7A6B7D7E"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696" w:type="pct"/>
          </w:tcPr>
          <w:p w14:paraId="08BA4E8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Деятельность по особой охране и изучению природы</w:t>
            </w:r>
          </w:p>
        </w:tc>
        <w:tc>
          <w:tcPr>
            <w:tcW w:w="551" w:type="pct"/>
          </w:tcPr>
          <w:p w14:paraId="6E62449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9.0</w:t>
            </w:r>
          </w:p>
        </w:tc>
        <w:tc>
          <w:tcPr>
            <w:tcW w:w="1368" w:type="pct"/>
          </w:tcPr>
          <w:p w14:paraId="4AED2DC4"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w:t>
            </w:r>
            <w:r w:rsidRPr="00E6011B">
              <w:rPr>
                <w:rFonts w:ascii="Times New Roman" w:eastAsia="Tahoma" w:hAnsi="Times New Roman" w:cs="Times New Roman"/>
                <w:sz w:val="28"/>
                <w:szCs w:val="28"/>
              </w:rPr>
              <w:lastRenderedPageBreak/>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08" w:type="pct"/>
            <w:vMerge w:val="restart"/>
          </w:tcPr>
          <w:p w14:paraId="08018FF3"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10EBA377" w14:textId="77777777" w:rsidTr="00B876C1">
        <w:tc>
          <w:tcPr>
            <w:tcW w:w="176" w:type="pct"/>
          </w:tcPr>
          <w:p w14:paraId="6563C192"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696" w:type="pct"/>
          </w:tcPr>
          <w:p w14:paraId="3F05E823"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Охрана природных территорий</w:t>
            </w:r>
          </w:p>
        </w:tc>
        <w:tc>
          <w:tcPr>
            <w:tcW w:w="551" w:type="pct"/>
          </w:tcPr>
          <w:p w14:paraId="60A76858"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9.1</w:t>
            </w:r>
          </w:p>
        </w:tc>
        <w:tc>
          <w:tcPr>
            <w:tcW w:w="1368" w:type="pct"/>
          </w:tcPr>
          <w:p w14:paraId="115AEBD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w:t>
            </w:r>
            <w:r w:rsidRPr="00E6011B">
              <w:rPr>
                <w:rFonts w:ascii="Times New Roman" w:eastAsia="Tahoma" w:hAnsi="Times New Roman" w:cs="Times New Roman"/>
                <w:sz w:val="28"/>
                <w:szCs w:val="28"/>
              </w:rPr>
              <w:lastRenderedPageBreak/>
              <w:t xml:space="preserve">в защитных лесах, соблюдение режима использования природных ресурсов в заказниках, сохранение свойств земель, являющихся особо ценными </w:t>
            </w:r>
          </w:p>
        </w:tc>
        <w:tc>
          <w:tcPr>
            <w:tcW w:w="2208" w:type="pct"/>
            <w:vMerge/>
          </w:tcPr>
          <w:p w14:paraId="681536FE" w14:textId="77777777" w:rsidR="008D06D1" w:rsidRPr="00E6011B" w:rsidRDefault="008D06D1" w:rsidP="008E6A5D">
            <w:pPr>
              <w:rPr>
                <w:rFonts w:ascii="Times New Roman" w:hAnsi="Times New Roman" w:cs="Times New Roman"/>
                <w:sz w:val="28"/>
                <w:szCs w:val="28"/>
              </w:rPr>
            </w:pPr>
          </w:p>
        </w:tc>
      </w:tr>
      <w:tr w:rsidR="00136056" w:rsidRPr="00E6011B" w14:paraId="0111DB89" w14:textId="77777777" w:rsidTr="00B876C1">
        <w:tc>
          <w:tcPr>
            <w:tcW w:w="176" w:type="pct"/>
          </w:tcPr>
          <w:p w14:paraId="3AEAC301"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696" w:type="pct"/>
          </w:tcPr>
          <w:p w14:paraId="5B47CEBC"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6CD2E62D"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68" w:type="pct"/>
          </w:tcPr>
          <w:p w14:paraId="71D52B0E"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w:t>
            </w:r>
            <w:r w:rsidRPr="00E6011B">
              <w:rPr>
                <w:rFonts w:ascii="Times New Roman" w:eastAsia="Tahoma" w:hAnsi="Times New Roman" w:cs="Times New Roman"/>
                <w:sz w:val="28"/>
                <w:szCs w:val="28"/>
              </w:rPr>
              <w:lastRenderedPageBreak/>
              <w:t xml:space="preserve">или ремеслом, а также хозяйственная деятельность, обеспечивающая познавательный туризм </w:t>
            </w:r>
          </w:p>
        </w:tc>
        <w:tc>
          <w:tcPr>
            <w:tcW w:w="2208" w:type="pct"/>
            <w:vMerge/>
          </w:tcPr>
          <w:p w14:paraId="19E1A8B5" w14:textId="77777777" w:rsidR="008D06D1" w:rsidRPr="00E6011B" w:rsidRDefault="008D06D1" w:rsidP="008E6A5D">
            <w:pPr>
              <w:rPr>
                <w:rFonts w:ascii="Times New Roman" w:hAnsi="Times New Roman" w:cs="Times New Roman"/>
                <w:sz w:val="28"/>
                <w:szCs w:val="28"/>
              </w:rPr>
            </w:pPr>
          </w:p>
        </w:tc>
      </w:tr>
      <w:tr w:rsidR="00136056" w:rsidRPr="00E6011B" w14:paraId="21CA43CE" w14:textId="77777777" w:rsidTr="00B876C1">
        <w:tc>
          <w:tcPr>
            <w:tcW w:w="176" w:type="pct"/>
          </w:tcPr>
          <w:p w14:paraId="251FB797"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11.</w:t>
            </w:r>
          </w:p>
        </w:tc>
        <w:tc>
          <w:tcPr>
            <w:tcW w:w="696" w:type="pct"/>
          </w:tcPr>
          <w:p w14:paraId="4CD2E4C3"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519EE81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68" w:type="pct"/>
          </w:tcPr>
          <w:p w14:paraId="5839A074"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E6011B">
              <w:rPr>
                <w:rFonts w:ascii="Times New Roman" w:eastAsia="Tahoma" w:hAnsi="Times New Roman" w:cs="Times New Roman"/>
                <w:sz w:val="28"/>
                <w:szCs w:val="28"/>
              </w:rPr>
              <w:lastRenderedPageBreak/>
              <w:t>соответствующие запреты не установлены законодательством)</w:t>
            </w:r>
          </w:p>
        </w:tc>
        <w:tc>
          <w:tcPr>
            <w:tcW w:w="2208" w:type="pct"/>
            <w:vMerge/>
          </w:tcPr>
          <w:p w14:paraId="35CD5889" w14:textId="77777777" w:rsidR="008D06D1" w:rsidRPr="00E6011B" w:rsidRDefault="008D06D1" w:rsidP="008E6A5D">
            <w:pPr>
              <w:rPr>
                <w:rFonts w:ascii="Times New Roman" w:hAnsi="Times New Roman" w:cs="Times New Roman"/>
                <w:sz w:val="28"/>
                <w:szCs w:val="28"/>
              </w:rPr>
            </w:pPr>
          </w:p>
        </w:tc>
      </w:tr>
      <w:tr w:rsidR="00136056" w:rsidRPr="00E6011B" w14:paraId="56DA26FF" w14:textId="77777777" w:rsidTr="00B876C1">
        <w:tc>
          <w:tcPr>
            <w:tcW w:w="176" w:type="pct"/>
          </w:tcPr>
          <w:p w14:paraId="67980CFA"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12.</w:t>
            </w:r>
          </w:p>
        </w:tc>
        <w:tc>
          <w:tcPr>
            <w:tcW w:w="696" w:type="pct"/>
          </w:tcPr>
          <w:p w14:paraId="4F36B62D"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00F7B0A5"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68" w:type="pct"/>
          </w:tcPr>
          <w:p w14:paraId="39406AAE" w14:textId="650083C8"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w:t>
            </w:r>
            <w:r w:rsidR="001C018F"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12.0.2</w:t>
            </w:r>
          </w:p>
        </w:tc>
        <w:tc>
          <w:tcPr>
            <w:tcW w:w="2208" w:type="pct"/>
            <w:vMerge/>
          </w:tcPr>
          <w:p w14:paraId="77496CA6" w14:textId="77777777" w:rsidR="008D06D1" w:rsidRPr="00E6011B" w:rsidRDefault="008D06D1" w:rsidP="008E6A5D">
            <w:pPr>
              <w:rPr>
                <w:rFonts w:ascii="Times New Roman" w:hAnsi="Times New Roman" w:cs="Times New Roman"/>
                <w:sz w:val="28"/>
                <w:szCs w:val="28"/>
              </w:rPr>
            </w:pPr>
          </w:p>
        </w:tc>
      </w:tr>
      <w:tr w:rsidR="00136056" w:rsidRPr="00E6011B" w14:paraId="5D92C98B" w14:textId="77777777" w:rsidTr="00B876C1">
        <w:tc>
          <w:tcPr>
            <w:tcW w:w="176" w:type="pct"/>
          </w:tcPr>
          <w:p w14:paraId="0A16E6DF"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13.</w:t>
            </w:r>
          </w:p>
        </w:tc>
        <w:tc>
          <w:tcPr>
            <w:tcW w:w="696" w:type="pct"/>
          </w:tcPr>
          <w:p w14:paraId="2BA3B182"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41DDA06B"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68" w:type="pct"/>
          </w:tcPr>
          <w:p w14:paraId="6E5FFAB1"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w:t>
            </w:r>
            <w:r w:rsidRPr="00E6011B">
              <w:rPr>
                <w:rFonts w:ascii="Times New Roman" w:eastAsia="Tahoma" w:hAnsi="Times New Roman" w:cs="Times New Roman"/>
                <w:sz w:val="28"/>
                <w:szCs w:val="28"/>
              </w:rPr>
              <w:lastRenderedPageBreak/>
              <w:t xml:space="preserve">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208" w:type="pct"/>
            <w:vMerge/>
          </w:tcPr>
          <w:p w14:paraId="73213FA0" w14:textId="77777777" w:rsidR="008D06D1" w:rsidRPr="00E6011B" w:rsidRDefault="008D06D1" w:rsidP="008E6A5D">
            <w:pPr>
              <w:rPr>
                <w:rFonts w:ascii="Times New Roman" w:hAnsi="Times New Roman" w:cs="Times New Roman"/>
                <w:sz w:val="28"/>
                <w:szCs w:val="28"/>
              </w:rPr>
            </w:pPr>
          </w:p>
        </w:tc>
      </w:tr>
      <w:tr w:rsidR="00136056" w:rsidRPr="00E6011B" w14:paraId="6AA2FFA7" w14:textId="77777777" w:rsidTr="00B876C1">
        <w:tc>
          <w:tcPr>
            <w:tcW w:w="176" w:type="pct"/>
          </w:tcPr>
          <w:p w14:paraId="634AD367" w14:textId="77777777" w:rsidR="008D06D1" w:rsidRPr="00E6011B" w:rsidRDefault="008D06D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14.</w:t>
            </w:r>
          </w:p>
        </w:tc>
        <w:tc>
          <w:tcPr>
            <w:tcW w:w="696" w:type="pct"/>
          </w:tcPr>
          <w:p w14:paraId="489D0490"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4AC4E29A"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68" w:type="pct"/>
          </w:tcPr>
          <w:p w14:paraId="7E36030F" w14:textId="77777777" w:rsidR="008D06D1" w:rsidRPr="00E6011B" w:rsidRDefault="008D06D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E6011B">
              <w:rPr>
                <w:rFonts w:ascii="Times New Roman" w:eastAsia="Tahoma" w:hAnsi="Times New Roman" w:cs="Times New Roman"/>
                <w:sz w:val="28"/>
                <w:szCs w:val="28"/>
              </w:rPr>
              <w:lastRenderedPageBreak/>
              <w:t>указателей, применяемых как составные части благоустройства территории, общественных туалетов</w:t>
            </w:r>
          </w:p>
        </w:tc>
        <w:tc>
          <w:tcPr>
            <w:tcW w:w="2208" w:type="pct"/>
            <w:vMerge/>
          </w:tcPr>
          <w:p w14:paraId="792063D6" w14:textId="77777777" w:rsidR="008D06D1" w:rsidRPr="00E6011B" w:rsidRDefault="008D06D1" w:rsidP="008E6A5D">
            <w:pPr>
              <w:rPr>
                <w:rFonts w:ascii="Times New Roman" w:hAnsi="Times New Roman" w:cs="Times New Roman"/>
                <w:sz w:val="28"/>
                <w:szCs w:val="28"/>
              </w:rPr>
            </w:pPr>
          </w:p>
        </w:tc>
      </w:tr>
    </w:tbl>
    <w:p w14:paraId="0A368DB3" w14:textId="77777777" w:rsidR="00DE3A8F" w:rsidRPr="00E6011B" w:rsidRDefault="00DE3A8F" w:rsidP="008E6A5D">
      <w:pPr>
        <w:rPr>
          <w:rFonts w:ascii="Times New Roman" w:hAnsi="Times New Roman" w:cs="Times New Roman"/>
          <w:sz w:val="28"/>
          <w:szCs w:val="28"/>
        </w:rPr>
      </w:pPr>
    </w:p>
    <w:p w14:paraId="69E6D24F" w14:textId="11DB79EE"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6D1FDD" w:rsidRPr="00E6011B">
        <w:rPr>
          <w:rFonts w:ascii="Times New Roman" w:eastAsia="Tahoma" w:hAnsi="Times New Roman" w:cs="Times New Roman"/>
          <w:b/>
          <w:sz w:val="28"/>
          <w:szCs w:val="28"/>
        </w:rPr>
        <w:t>.</w:t>
      </w:r>
    </w:p>
    <w:p w14:paraId="185E9FAB" w14:textId="77777777" w:rsidR="00B876C1" w:rsidRPr="00E6011B" w:rsidRDefault="00B876C1" w:rsidP="008E6A5D">
      <w:pPr>
        <w:ind w:firstLine="720"/>
        <w:rPr>
          <w:rFonts w:ascii="Times New Roman" w:eastAsia="Tahoma" w:hAnsi="Times New Roman" w:cs="Times New Roman"/>
          <w:b/>
          <w:sz w:val="28"/>
          <w:szCs w:val="28"/>
        </w:rPr>
      </w:pPr>
    </w:p>
    <w:p w14:paraId="012022D0" w14:textId="77777777" w:rsidR="00B876C1" w:rsidRPr="00E6011B" w:rsidRDefault="00B876C1" w:rsidP="008E6A5D">
      <w:pPr>
        <w:ind w:firstLine="720"/>
        <w:rPr>
          <w:rFonts w:ascii="Times New Roman" w:eastAsia="Tahoma" w:hAnsi="Times New Roman" w:cs="Times New Roman"/>
          <w:b/>
          <w:sz w:val="28"/>
          <w:szCs w:val="28"/>
        </w:rPr>
      </w:pPr>
    </w:p>
    <w:p w14:paraId="48E4482C" w14:textId="77777777" w:rsidR="00B876C1" w:rsidRPr="00E6011B" w:rsidRDefault="00B876C1" w:rsidP="008E6A5D">
      <w:pPr>
        <w:ind w:firstLine="720"/>
        <w:rPr>
          <w:rFonts w:ascii="Times New Roman" w:eastAsia="Tahoma" w:hAnsi="Times New Roman" w:cs="Times New Roman"/>
          <w:b/>
          <w:sz w:val="28"/>
          <w:szCs w:val="28"/>
        </w:rPr>
      </w:pPr>
    </w:p>
    <w:p w14:paraId="78B1AC2E" w14:textId="77777777" w:rsidR="00B876C1" w:rsidRPr="00E6011B" w:rsidRDefault="00B876C1" w:rsidP="008E6A5D">
      <w:pPr>
        <w:ind w:firstLine="720"/>
        <w:rPr>
          <w:rFonts w:ascii="Times New Roman" w:eastAsia="Tahoma" w:hAnsi="Times New Roman" w:cs="Times New Roman"/>
          <w:b/>
          <w:sz w:val="28"/>
          <w:szCs w:val="28"/>
        </w:rPr>
      </w:pPr>
    </w:p>
    <w:p w14:paraId="5327511A" w14:textId="77777777" w:rsidR="00B876C1" w:rsidRPr="00E6011B" w:rsidRDefault="00B876C1" w:rsidP="008E6A5D">
      <w:pPr>
        <w:ind w:firstLine="720"/>
        <w:rPr>
          <w:rFonts w:ascii="Times New Roman" w:eastAsia="Tahoma" w:hAnsi="Times New Roman" w:cs="Times New Roman"/>
          <w:b/>
          <w:sz w:val="28"/>
          <w:szCs w:val="28"/>
        </w:rPr>
      </w:pPr>
    </w:p>
    <w:p w14:paraId="21F4743E" w14:textId="0BC30263"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090"/>
        <w:gridCol w:w="1983"/>
        <w:gridCol w:w="3678"/>
        <w:gridCol w:w="6217"/>
      </w:tblGrid>
      <w:tr w:rsidR="00136056" w:rsidRPr="00E6011B" w14:paraId="4FAC5BE2" w14:textId="77777777" w:rsidTr="00B876C1">
        <w:trPr>
          <w:tblHeader/>
        </w:trPr>
        <w:tc>
          <w:tcPr>
            <w:tcW w:w="177" w:type="pct"/>
          </w:tcPr>
          <w:p w14:paraId="4C71640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6" w:type="pct"/>
          </w:tcPr>
          <w:p w14:paraId="3516B7A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438F94F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2" w:type="pct"/>
          </w:tcPr>
          <w:p w14:paraId="7651F29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4" w:type="pct"/>
          </w:tcPr>
          <w:p w14:paraId="40D53DB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2DD84F78" w14:textId="77777777" w:rsidTr="00B876C1">
        <w:trPr>
          <w:tblHeader/>
        </w:trPr>
        <w:tc>
          <w:tcPr>
            <w:tcW w:w="177" w:type="pct"/>
          </w:tcPr>
          <w:p w14:paraId="224DC9D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1D45F82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204ECED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2" w:type="pct"/>
          </w:tcPr>
          <w:p w14:paraId="0A619E3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4" w:type="pct"/>
          </w:tcPr>
          <w:p w14:paraId="5DFF7FD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5D608A8E" w14:textId="77777777" w:rsidTr="00B876C1">
        <w:tc>
          <w:tcPr>
            <w:tcW w:w="177" w:type="pct"/>
            <w:vMerge w:val="restart"/>
          </w:tcPr>
          <w:p w14:paraId="5E6D8BC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vMerge w:val="restart"/>
          </w:tcPr>
          <w:p w14:paraId="2B99362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2FC03C1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52" w:type="pct"/>
            <w:vMerge w:val="restart"/>
          </w:tcPr>
          <w:p w14:paraId="7CCEB6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предназначенных для совершения религиозных </w:t>
            </w:r>
            <w:r w:rsidRPr="00E6011B">
              <w:rPr>
                <w:rFonts w:ascii="Times New Roman" w:eastAsia="Tahoma" w:hAnsi="Times New Roman" w:cs="Times New Roman"/>
                <w:sz w:val="28"/>
                <w:szCs w:val="28"/>
              </w:rPr>
              <w:lastRenderedPageBreak/>
              <w:t>обрядов и церемоний (в том числе церкви, соборы, храмы, часовни, мечети, молельные дома, синагоги)</w:t>
            </w:r>
          </w:p>
        </w:tc>
        <w:tc>
          <w:tcPr>
            <w:tcW w:w="2224" w:type="pct"/>
          </w:tcPr>
          <w:p w14:paraId="214B35ED" w14:textId="010516E3"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 xml:space="preserve">Минимальные размеры земельных участков (площадь) – не подлежит установлению. </w:t>
            </w:r>
          </w:p>
        </w:tc>
      </w:tr>
      <w:tr w:rsidR="00136056" w:rsidRPr="00E6011B" w14:paraId="580963AB" w14:textId="77777777" w:rsidTr="00B876C1">
        <w:tc>
          <w:tcPr>
            <w:tcW w:w="177" w:type="pct"/>
            <w:vMerge/>
          </w:tcPr>
          <w:p w14:paraId="5BB05209" w14:textId="77777777" w:rsidR="00DE3A8F" w:rsidRPr="00E6011B" w:rsidRDefault="00DE3A8F" w:rsidP="008E6A5D">
            <w:pPr>
              <w:rPr>
                <w:rFonts w:ascii="Times New Roman" w:hAnsi="Times New Roman" w:cs="Times New Roman"/>
                <w:sz w:val="28"/>
                <w:szCs w:val="28"/>
              </w:rPr>
            </w:pPr>
          </w:p>
        </w:tc>
        <w:tc>
          <w:tcPr>
            <w:tcW w:w="696" w:type="pct"/>
            <w:vMerge/>
          </w:tcPr>
          <w:p w14:paraId="1648050E" w14:textId="77777777" w:rsidR="00DE3A8F" w:rsidRPr="00E6011B" w:rsidRDefault="00DE3A8F" w:rsidP="008E6A5D">
            <w:pPr>
              <w:rPr>
                <w:rFonts w:ascii="Times New Roman" w:hAnsi="Times New Roman" w:cs="Times New Roman"/>
                <w:sz w:val="28"/>
                <w:szCs w:val="28"/>
              </w:rPr>
            </w:pPr>
          </w:p>
        </w:tc>
        <w:tc>
          <w:tcPr>
            <w:tcW w:w="551" w:type="pct"/>
            <w:vMerge/>
          </w:tcPr>
          <w:p w14:paraId="63F69F22" w14:textId="77777777" w:rsidR="00DE3A8F" w:rsidRPr="00E6011B" w:rsidRDefault="00DE3A8F" w:rsidP="008E6A5D">
            <w:pPr>
              <w:rPr>
                <w:rFonts w:ascii="Times New Roman" w:hAnsi="Times New Roman" w:cs="Times New Roman"/>
                <w:sz w:val="28"/>
                <w:szCs w:val="28"/>
              </w:rPr>
            </w:pPr>
          </w:p>
        </w:tc>
        <w:tc>
          <w:tcPr>
            <w:tcW w:w="1352" w:type="pct"/>
            <w:vMerge/>
          </w:tcPr>
          <w:p w14:paraId="0743CC46" w14:textId="77777777" w:rsidR="00DE3A8F" w:rsidRPr="00E6011B" w:rsidRDefault="00DE3A8F" w:rsidP="008E6A5D">
            <w:pPr>
              <w:rPr>
                <w:rFonts w:ascii="Times New Roman" w:hAnsi="Times New Roman" w:cs="Times New Roman"/>
                <w:sz w:val="28"/>
                <w:szCs w:val="28"/>
              </w:rPr>
            </w:pPr>
          </w:p>
        </w:tc>
        <w:tc>
          <w:tcPr>
            <w:tcW w:w="2224" w:type="pct"/>
          </w:tcPr>
          <w:p w14:paraId="4F0042A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6A39AA38" w14:textId="77777777" w:rsidTr="00B876C1">
        <w:tc>
          <w:tcPr>
            <w:tcW w:w="177" w:type="pct"/>
            <w:vMerge/>
          </w:tcPr>
          <w:p w14:paraId="07A49091" w14:textId="77777777" w:rsidR="00DE3A8F" w:rsidRPr="00E6011B" w:rsidRDefault="00DE3A8F" w:rsidP="008E6A5D">
            <w:pPr>
              <w:rPr>
                <w:rFonts w:ascii="Times New Roman" w:hAnsi="Times New Roman" w:cs="Times New Roman"/>
                <w:sz w:val="28"/>
                <w:szCs w:val="28"/>
              </w:rPr>
            </w:pPr>
          </w:p>
        </w:tc>
        <w:tc>
          <w:tcPr>
            <w:tcW w:w="696" w:type="pct"/>
            <w:vMerge/>
          </w:tcPr>
          <w:p w14:paraId="4F4AB84E" w14:textId="77777777" w:rsidR="00DE3A8F" w:rsidRPr="00E6011B" w:rsidRDefault="00DE3A8F" w:rsidP="008E6A5D">
            <w:pPr>
              <w:rPr>
                <w:rFonts w:ascii="Times New Roman" w:hAnsi="Times New Roman" w:cs="Times New Roman"/>
                <w:sz w:val="28"/>
                <w:szCs w:val="28"/>
              </w:rPr>
            </w:pPr>
          </w:p>
        </w:tc>
        <w:tc>
          <w:tcPr>
            <w:tcW w:w="551" w:type="pct"/>
            <w:vMerge/>
          </w:tcPr>
          <w:p w14:paraId="008D79EE" w14:textId="77777777" w:rsidR="00DE3A8F" w:rsidRPr="00E6011B" w:rsidRDefault="00DE3A8F" w:rsidP="008E6A5D">
            <w:pPr>
              <w:rPr>
                <w:rFonts w:ascii="Times New Roman" w:hAnsi="Times New Roman" w:cs="Times New Roman"/>
                <w:sz w:val="28"/>
                <w:szCs w:val="28"/>
              </w:rPr>
            </w:pPr>
          </w:p>
        </w:tc>
        <w:tc>
          <w:tcPr>
            <w:tcW w:w="1352" w:type="pct"/>
            <w:vMerge/>
          </w:tcPr>
          <w:p w14:paraId="4E8B6106" w14:textId="77777777" w:rsidR="00DE3A8F" w:rsidRPr="00E6011B" w:rsidRDefault="00DE3A8F" w:rsidP="008E6A5D">
            <w:pPr>
              <w:rPr>
                <w:rFonts w:ascii="Times New Roman" w:hAnsi="Times New Roman" w:cs="Times New Roman"/>
                <w:sz w:val="28"/>
                <w:szCs w:val="28"/>
              </w:rPr>
            </w:pPr>
          </w:p>
        </w:tc>
        <w:tc>
          <w:tcPr>
            <w:tcW w:w="2224" w:type="pct"/>
          </w:tcPr>
          <w:p w14:paraId="5415FA8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AB406FC" w14:textId="77777777" w:rsidTr="00B876C1">
        <w:tc>
          <w:tcPr>
            <w:tcW w:w="177" w:type="pct"/>
            <w:vMerge/>
          </w:tcPr>
          <w:p w14:paraId="41440C9F" w14:textId="77777777" w:rsidR="00DE3A8F" w:rsidRPr="00E6011B" w:rsidRDefault="00DE3A8F" w:rsidP="008E6A5D">
            <w:pPr>
              <w:rPr>
                <w:rFonts w:ascii="Times New Roman" w:hAnsi="Times New Roman" w:cs="Times New Roman"/>
                <w:sz w:val="28"/>
                <w:szCs w:val="28"/>
              </w:rPr>
            </w:pPr>
          </w:p>
        </w:tc>
        <w:tc>
          <w:tcPr>
            <w:tcW w:w="696" w:type="pct"/>
            <w:vMerge/>
          </w:tcPr>
          <w:p w14:paraId="6AA50747" w14:textId="77777777" w:rsidR="00DE3A8F" w:rsidRPr="00E6011B" w:rsidRDefault="00DE3A8F" w:rsidP="008E6A5D">
            <w:pPr>
              <w:rPr>
                <w:rFonts w:ascii="Times New Roman" w:hAnsi="Times New Roman" w:cs="Times New Roman"/>
                <w:sz w:val="28"/>
                <w:szCs w:val="28"/>
              </w:rPr>
            </w:pPr>
          </w:p>
        </w:tc>
        <w:tc>
          <w:tcPr>
            <w:tcW w:w="551" w:type="pct"/>
            <w:vMerge/>
          </w:tcPr>
          <w:p w14:paraId="58150EA0" w14:textId="77777777" w:rsidR="00DE3A8F" w:rsidRPr="00E6011B" w:rsidRDefault="00DE3A8F" w:rsidP="008E6A5D">
            <w:pPr>
              <w:rPr>
                <w:rFonts w:ascii="Times New Roman" w:hAnsi="Times New Roman" w:cs="Times New Roman"/>
                <w:sz w:val="28"/>
                <w:szCs w:val="28"/>
              </w:rPr>
            </w:pPr>
          </w:p>
        </w:tc>
        <w:tc>
          <w:tcPr>
            <w:tcW w:w="1352" w:type="pct"/>
            <w:vMerge/>
          </w:tcPr>
          <w:p w14:paraId="3ADEF62E" w14:textId="77777777" w:rsidR="00DE3A8F" w:rsidRPr="00E6011B" w:rsidRDefault="00DE3A8F" w:rsidP="008E6A5D">
            <w:pPr>
              <w:rPr>
                <w:rFonts w:ascii="Times New Roman" w:hAnsi="Times New Roman" w:cs="Times New Roman"/>
                <w:sz w:val="28"/>
                <w:szCs w:val="28"/>
              </w:rPr>
            </w:pPr>
          </w:p>
        </w:tc>
        <w:tc>
          <w:tcPr>
            <w:tcW w:w="2224" w:type="pct"/>
          </w:tcPr>
          <w:p w14:paraId="16970553" w14:textId="64A6582B"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8D4A4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3AF00BB4" w14:textId="77777777" w:rsidTr="00B876C1">
        <w:tc>
          <w:tcPr>
            <w:tcW w:w="177" w:type="pct"/>
            <w:vMerge/>
          </w:tcPr>
          <w:p w14:paraId="277CD67A" w14:textId="77777777" w:rsidR="00DE3A8F" w:rsidRPr="00E6011B" w:rsidRDefault="00DE3A8F" w:rsidP="008E6A5D">
            <w:pPr>
              <w:rPr>
                <w:rFonts w:ascii="Times New Roman" w:hAnsi="Times New Roman" w:cs="Times New Roman"/>
                <w:sz w:val="28"/>
                <w:szCs w:val="28"/>
              </w:rPr>
            </w:pPr>
          </w:p>
        </w:tc>
        <w:tc>
          <w:tcPr>
            <w:tcW w:w="696" w:type="pct"/>
            <w:vMerge/>
          </w:tcPr>
          <w:p w14:paraId="7B3CD37E" w14:textId="77777777" w:rsidR="00DE3A8F" w:rsidRPr="00E6011B" w:rsidRDefault="00DE3A8F" w:rsidP="008E6A5D">
            <w:pPr>
              <w:rPr>
                <w:rFonts w:ascii="Times New Roman" w:hAnsi="Times New Roman" w:cs="Times New Roman"/>
                <w:sz w:val="28"/>
                <w:szCs w:val="28"/>
              </w:rPr>
            </w:pPr>
          </w:p>
        </w:tc>
        <w:tc>
          <w:tcPr>
            <w:tcW w:w="551" w:type="pct"/>
            <w:vMerge/>
          </w:tcPr>
          <w:p w14:paraId="678A8C6C" w14:textId="77777777" w:rsidR="00DE3A8F" w:rsidRPr="00E6011B" w:rsidRDefault="00DE3A8F" w:rsidP="008E6A5D">
            <w:pPr>
              <w:rPr>
                <w:rFonts w:ascii="Times New Roman" w:hAnsi="Times New Roman" w:cs="Times New Roman"/>
                <w:sz w:val="28"/>
                <w:szCs w:val="28"/>
              </w:rPr>
            </w:pPr>
          </w:p>
        </w:tc>
        <w:tc>
          <w:tcPr>
            <w:tcW w:w="1352" w:type="pct"/>
            <w:vMerge/>
          </w:tcPr>
          <w:p w14:paraId="4939EA9E" w14:textId="77777777" w:rsidR="00DE3A8F" w:rsidRPr="00E6011B" w:rsidRDefault="00DE3A8F" w:rsidP="008E6A5D">
            <w:pPr>
              <w:rPr>
                <w:rFonts w:ascii="Times New Roman" w:hAnsi="Times New Roman" w:cs="Times New Roman"/>
                <w:sz w:val="28"/>
                <w:szCs w:val="28"/>
              </w:rPr>
            </w:pPr>
          </w:p>
        </w:tc>
        <w:tc>
          <w:tcPr>
            <w:tcW w:w="2224" w:type="pct"/>
          </w:tcPr>
          <w:p w14:paraId="4DEA9201" w14:textId="00FD92EC"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6D1FDD"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в соответствии с проектной документацией.</w:t>
            </w:r>
          </w:p>
        </w:tc>
      </w:tr>
      <w:tr w:rsidR="00136056" w:rsidRPr="00E6011B" w14:paraId="50314A6A" w14:textId="77777777" w:rsidTr="00B876C1">
        <w:tc>
          <w:tcPr>
            <w:tcW w:w="177" w:type="pct"/>
            <w:vMerge/>
          </w:tcPr>
          <w:p w14:paraId="25FDBBFA" w14:textId="77777777" w:rsidR="00DE3A8F" w:rsidRPr="00E6011B" w:rsidRDefault="00DE3A8F" w:rsidP="008E6A5D">
            <w:pPr>
              <w:rPr>
                <w:rFonts w:ascii="Times New Roman" w:hAnsi="Times New Roman" w:cs="Times New Roman"/>
                <w:sz w:val="28"/>
                <w:szCs w:val="28"/>
              </w:rPr>
            </w:pPr>
          </w:p>
        </w:tc>
        <w:tc>
          <w:tcPr>
            <w:tcW w:w="696" w:type="pct"/>
            <w:vMerge/>
          </w:tcPr>
          <w:p w14:paraId="12213985" w14:textId="77777777" w:rsidR="00DE3A8F" w:rsidRPr="00E6011B" w:rsidRDefault="00DE3A8F" w:rsidP="008E6A5D">
            <w:pPr>
              <w:rPr>
                <w:rFonts w:ascii="Times New Roman" w:hAnsi="Times New Roman" w:cs="Times New Roman"/>
                <w:sz w:val="28"/>
                <w:szCs w:val="28"/>
              </w:rPr>
            </w:pPr>
          </w:p>
        </w:tc>
        <w:tc>
          <w:tcPr>
            <w:tcW w:w="551" w:type="pct"/>
            <w:vMerge/>
          </w:tcPr>
          <w:p w14:paraId="1FA852AC" w14:textId="77777777" w:rsidR="00DE3A8F" w:rsidRPr="00E6011B" w:rsidRDefault="00DE3A8F" w:rsidP="008E6A5D">
            <w:pPr>
              <w:rPr>
                <w:rFonts w:ascii="Times New Roman" w:hAnsi="Times New Roman" w:cs="Times New Roman"/>
                <w:sz w:val="28"/>
                <w:szCs w:val="28"/>
              </w:rPr>
            </w:pPr>
          </w:p>
        </w:tc>
        <w:tc>
          <w:tcPr>
            <w:tcW w:w="1352" w:type="pct"/>
            <w:vMerge/>
          </w:tcPr>
          <w:p w14:paraId="17786289" w14:textId="77777777" w:rsidR="00DE3A8F" w:rsidRPr="00E6011B" w:rsidRDefault="00DE3A8F" w:rsidP="008E6A5D">
            <w:pPr>
              <w:rPr>
                <w:rFonts w:ascii="Times New Roman" w:hAnsi="Times New Roman" w:cs="Times New Roman"/>
                <w:sz w:val="28"/>
                <w:szCs w:val="28"/>
              </w:rPr>
            </w:pPr>
          </w:p>
        </w:tc>
        <w:tc>
          <w:tcPr>
            <w:tcW w:w="2224" w:type="pct"/>
          </w:tcPr>
          <w:p w14:paraId="0068D14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613DB65E" w14:textId="77777777" w:rsidTr="00B876C1">
        <w:tc>
          <w:tcPr>
            <w:tcW w:w="177" w:type="pct"/>
            <w:vMerge/>
          </w:tcPr>
          <w:p w14:paraId="0E009223" w14:textId="77777777" w:rsidR="00DE3A8F" w:rsidRPr="00E6011B" w:rsidRDefault="00DE3A8F" w:rsidP="008E6A5D">
            <w:pPr>
              <w:rPr>
                <w:rFonts w:ascii="Times New Roman" w:hAnsi="Times New Roman" w:cs="Times New Roman"/>
                <w:sz w:val="28"/>
                <w:szCs w:val="28"/>
              </w:rPr>
            </w:pPr>
          </w:p>
        </w:tc>
        <w:tc>
          <w:tcPr>
            <w:tcW w:w="696" w:type="pct"/>
            <w:vMerge/>
          </w:tcPr>
          <w:p w14:paraId="46F31178" w14:textId="77777777" w:rsidR="00DE3A8F" w:rsidRPr="00E6011B" w:rsidRDefault="00DE3A8F" w:rsidP="008E6A5D">
            <w:pPr>
              <w:rPr>
                <w:rFonts w:ascii="Times New Roman" w:hAnsi="Times New Roman" w:cs="Times New Roman"/>
                <w:sz w:val="28"/>
                <w:szCs w:val="28"/>
              </w:rPr>
            </w:pPr>
          </w:p>
        </w:tc>
        <w:tc>
          <w:tcPr>
            <w:tcW w:w="551" w:type="pct"/>
            <w:vMerge/>
          </w:tcPr>
          <w:p w14:paraId="75F210BE" w14:textId="77777777" w:rsidR="00DE3A8F" w:rsidRPr="00E6011B" w:rsidRDefault="00DE3A8F" w:rsidP="008E6A5D">
            <w:pPr>
              <w:rPr>
                <w:rFonts w:ascii="Times New Roman" w:hAnsi="Times New Roman" w:cs="Times New Roman"/>
                <w:sz w:val="28"/>
                <w:szCs w:val="28"/>
              </w:rPr>
            </w:pPr>
          </w:p>
        </w:tc>
        <w:tc>
          <w:tcPr>
            <w:tcW w:w="1352" w:type="pct"/>
            <w:vMerge/>
          </w:tcPr>
          <w:p w14:paraId="6279354B" w14:textId="77777777" w:rsidR="00DE3A8F" w:rsidRPr="00E6011B" w:rsidRDefault="00DE3A8F" w:rsidP="008E6A5D">
            <w:pPr>
              <w:rPr>
                <w:rFonts w:ascii="Times New Roman" w:hAnsi="Times New Roman" w:cs="Times New Roman"/>
                <w:sz w:val="28"/>
                <w:szCs w:val="28"/>
              </w:rPr>
            </w:pPr>
          </w:p>
        </w:tc>
        <w:tc>
          <w:tcPr>
            <w:tcW w:w="2224" w:type="pct"/>
          </w:tcPr>
          <w:p w14:paraId="5EFE6A3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27CDA8AE" w14:textId="77777777" w:rsidTr="00B876C1">
        <w:tc>
          <w:tcPr>
            <w:tcW w:w="177" w:type="pct"/>
            <w:vMerge/>
          </w:tcPr>
          <w:p w14:paraId="178A0DB1" w14:textId="77777777" w:rsidR="00DE3A8F" w:rsidRPr="00E6011B" w:rsidRDefault="00DE3A8F" w:rsidP="008E6A5D">
            <w:pPr>
              <w:rPr>
                <w:rFonts w:ascii="Times New Roman" w:hAnsi="Times New Roman" w:cs="Times New Roman"/>
                <w:sz w:val="28"/>
                <w:szCs w:val="28"/>
              </w:rPr>
            </w:pPr>
          </w:p>
        </w:tc>
        <w:tc>
          <w:tcPr>
            <w:tcW w:w="696" w:type="pct"/>
            <w:vMerge/>
          </w:tcPr>
          <w:p w14:paraId="263BF51A" w14:textId="77777777" w:rsidR="00DE3A8F" w:rsidRPr="00E6011B" w:rsidRDefault="00DE3A8F" w:rsidP="008E6A5D">
            <w:pPr>
              <w:rPr>
                <w:rFonts w:ascii="Times New Roman" w:hAnsi="Times New Roman" w:cs="Times New Roman"/>
                <w:sz w:val="28"/>
                <w:szCs w:val="28"/>
              </w:rPr>
            </w:pPr>
          </w:p>
        </w:tc>
        <w:tc>
          <w:tcPr>
            <w:tcW w:w="551" w:type="pct"/>
            <w:vMerge/>
          </w:tcPr>
          <w:p w14:paraId="6536A9F4" w14:textId="77777777" w:rsidR="00DE3A8F" w:rsidRPr="00E6011B" w:rsidRDefault="00DE3A8F" w:rsidP="008E6A5D">
            <w:pPr>
              <w:rPr>
                <w:rFonts w:ascii="Times New Roman" w:hAnsi="Times New Roman" w:cs="Times New Roman"/>
                <w:sz w:val="28"/>
                <w:szCs w:val="28"/>
              </w:rPr>
            </w:pPr>
          </w:p>
        </w:tc>
        <w:tc>
          <w:tcPr>
            <w:tcW w:w="1352" w:type="pct"/>
            <w:vMerge/>
          </w:tcPr>
          <w:p w14:paraId="7D22E8BA" w14:textId="77777777" w:rsidR="00DE3A8F" w:rsidRPr="00E6011B" w:rsidRDefault="00DE3A8F" w:rsidP="008E6A5D">
            <w:pPr>
              <w:rPr>
                <w:rFonts w:ascii="Times New Roman" w:hAnsi="Times New Roman" w:cs="Times New Roman"/>
                <w:sz w:val="28"/>
                <w:szCs w:val="28"/>
              </w:rPr>
            </w:pPr>
          </w:p>
        </w:tc>
        <w:tc>
          <w:tcPr>
            <w:tcW w:w="2224" w:type="pct"/>
          </w:tcPr>
          <w:p w14:paraId="3F4727C6" w14:textId="06E9935C"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8D4A4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14214ACE" w14:textId="77777777" w:rsidTr="00B876C1">
        <w:tc>
          <w:tcPr>
            <w:tcW w:w="177" w:type="pct"/>
            <w:vMerge/>
          </w:tcPr>
          <w:p w14:paraId="17CCD535" w14:textId="77777777" w:rsidR="00DE3A8F" w:rsidRPr="00E6011B" w:rsidRDefault="00DE3A8F" w:rsidP="008E6A5D">
            <w:pPr>
              <w:rPr>
                <w:rFonts w:ascii="Times New Roman" w:hAnsi="Times New Roman" w:cs="Times New Roman"/>
                <w:sz w:val="28"/>
                <w:szCs w:val="28"/>
              </w:rPr>
            </w:pPr>
          </w:p>
        </w:tc>
        <w:tc>
          <w:tcPr>
            <w:tcW w:w="696" w:type="pct"/>
            <w:vMerge/>
          </w:tcPr>
          <w:p w14:paraId="281C1C5C" w14:textId="77777777" w:rsidR="00DE3A8F" w:rsidRPr="00E6011B" w:rsidRDefault="00DE3A8F" w:rsidP="008E6A5D">
            <w:pPr>
              <w:rPr>
                <w:rFonts w:ascii="Times New Roman" w:hAnsi="Times New Roman" w:cs="Times New Roman"/>
                <w:sz w:val="28"/>
                <w:szCs w:val="28"/>
              </w:rPr>
            </w:pPr>
          </w:p>
        </w:tc>
        <w:tc>
          <w:tcPr>
            <w:tcW w:w="551" w:type="pct"/>
            <w:vMerge/>
          </w:tcPr>
          <w:p w14:paraId="5978C18C" w14:textId="77777777" w:rsidR="00DE3A8F" w:rsidRPr="00E6011B" w:rsidRDefault="00DE3A8F" w:rsidP="008E6A5D">
            <w:pPr>
              <w:rPr>
                <w:rFonts w:ascii="Times New Roman" w:hAnsi="Times New Roman" w:cs="Times New Roman"/>
                <w:sz w:val="28"/>
                <w:szCs w:val="28"/>
              </w:rPr>
            </w:pPr>
          </w:p>
        </w:tc>
        <w:tc>
          <w:tcPr>
            <w:tcW w:w="1352" w:type="pct"/>
            <w:vMerge/>
          </w:tcPr>
          <w:p w14:paraId="08A606AF" w14:textId="77777777" w:rsidR="00DE3A8F" w:rsidRPr="00E6011B" w:rsidRDefault="00DE3A8F" w:rsidP="008E6A5D">
            <w:pPr>
              <w:rPr>
                <w:rFonts w:ascii="Times New Roman" w:hAnsi="Times New Roman" w:cs="Times New Roman"/>
                <w:sz w:val="28"/>
                <w:szCs w:val="28"/>
              </w:rPr>
            </w:pPr>
          </w:p>
        </w:tc>
        <w:tc>
          <w:tcPr>
            <w:tcW w:w="2224" w:type="pct"/>
          </w:tcPr>
          <w:p w14:paraId="645B0D7C" w14:textId="6F74F0F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8D4A40"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C2D2564" w14:textId="77777777" w:rsidTr="00B876C1">
        <w:tc>
          <w:tcPr>
            <w:tcW w:w="177" w:type="pct"/>
            <w:vMerge w:val="restart"/>
          </w:tcPr>
          <w:p w14:paraId="5C3F84D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2.</w:t>
            </w:r>
          </w:p>
        </w:tc>
        <w:tc>
          <w:tcPr>
            <w:tcW w:w="696" w:type="pct"/>
            <w:vMerge w:val="restart"/>
          </w:tcPr>
          <w:p w14:paraId="0BD936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Общественное питание</w:t>
            </w:r>
          </w:p>
        </w:tc>
        <w:tc>
          <w:tcPr>
            <w:tcW w:w="551" w:type="pct"/>
            <w:vMerge w:val="restart"/>
          </w:tcPr>
          <w:p w14:paraId="26FF598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4.6</w:t>
            </w:r>
          </w:p>
        </w:tc>
        <w:tc>
          <w:tcPr>
            <w:tcW w:w="1352" w:type="pct"/>
            <w:vMerge w:val="restart"/>
          </w:tcPr>
          <w:p w14:paraId="2D1A3DF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24" w:type="pct"/>
          </w:tcPr>
          <w:p w14:paraId="62C8608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7DEA0607" w14:textId="77777777" w:rsidTr="00B876C1">
        <w:tc>
          <w:tcPr>
            <w:tcW w:w="177" w:type="pct"/>
            <w:vMerge/>
          </w:tcPr>
          <w:p w14:paraId="2B004632" w14:textId="77777777" w:rsidR="00DE3A8F" w:rsidRPr="00E6011B" w:rsidRDefault="00DE3A8F" w:rsidP="008E6A5D">
            <w:pPr>
              <w:rPr>
                <w:rFonts w:ascii="Times New Roman" w:hAnsi="Times New Roman" w:cs="Times New Roman"/>
                <w:sz w:val="28"/>
                <w:szCs w:val="28"/>
              </w:rPr>
            </w:pPr>
          </w:p>
        </w:tc>
        <w:tc>
          <w:tcPr>
            <w:tcW w:w="696" w:type="pct"/>
            <w:vMerge/>
          </w:tcPr>
          <w:p w14:paraId="4491AFF9" w14:textId="77777777" w:rsidR="00DE3A8F" w:rsidRPr="00E6011B" w:rsidRDefault="00DE3A8F" w:rsidP="008E6A5D">
            <w:pPr>
              <w:rPr>
                <w:rFonts w:ascii="Times New Roman" w:hAnsi="Times New Roman" w:cs="Times New Roman"/>
                <w:sz w:val="28"/>
                <w:szCs w:val="28"/>
              </w:rPr>
            </w:pPr>
          </w:p>
        </w:tc>
        <w:tc>
          <w:tcPr>
            <w:tcW w:w="551" w:type="pct"/>
            <w:vMerge/>
          </w:tcPr>
          <w:p w14:paraId="2418CC0F" w14:textId="77777777" w:rsidR="00DE3A8F" w:rsidRPr="00E6011B" w:rsidRDefault="00DE3A8F" w:rsidP="008E6A5D">
            <w:pPr>
              <w:rPr>
                <w:rFonts w:ascii="Times New Roman" w:hAnsi="Times New Roman" w:cs="Times New Roman"/>
                <w:sz w:val="28"/>
                <w:szCs w:val="28"/>
              </w:rPr>
            </w:pPr>
          </w:p>
        </w:tc>
        <w:tc>
          <w:tcPr>
            <w:tcW w:w="1352" w:type="pct"/>
            <w:vMerge/>
          </w:tcPr>
          <w:p w14:paraId="665924CD" w14:textId="77777777" w:rsidR="00DE3A8F" w:rsidRPr="00E6011B" w:rsidRDefault="00DE3A8F" w:rsidP="008E6A5D">
            <w:pPr>
              <w:rPr>
                <w:rFonts w:ascii="Times New Roman" w:hAnsi="Times New Roman" w:cs="Times New Roman"/>
                <w:sz w:val="28"/>
                <w:szCs w:val="28"/>
              </w:rPr>
            </w:pPr>
          </w:p>
        </w:tc>
        <w:tc>
          <w:tcPr>
            <w:tcW w:w="2224" w:type="pct"/>
          </w:tcPr>
          <w:p w14:paraId="04E5C60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1646ED96" w14:textId="77777777" w:rsidTr="00B876C1">
        <w:tc>
          <w:tcPr>
            <w:tcW w:w="177" w:type="pct"/>
            <w:vMerge/>
          </w:tcPr>
          <w:p w14:paraId="32979F7B" w14:textId="77777777" w:rsidR="00DE3A8F" w:rsidRPr="00E6011B" w:rsidRDefault="00DE3A8F" w:rsidP="008E6A5D">
            <w:pPr>
              <w:rPr>
                <w:rFonts w:ascii="Times New Roman" w:hAnsi="Times New Roman" w:cs="Times New Roman"/>
                <w:sz w:val="28"/>
                <w:szCs w:val="28"/>
              </w:rPr>
            </w:pPr>
          </w:p>
        </w:tc>
        <w:tc>
          <w:tcPr>
            <w:tcW w:w="696" w:type="pct"/>
            <w:vMerge/>
          </w:tcPr>
          <w:p w14:paraId="7DCDF929" w14:textId="77777777" w:rsidR="00DE3A8F" w:rsidRPr="00E6011B" w:rsidRDefault="00DE3A8F" w:rsidP="008E6A5D">
            <w:pPr>
              <w:rPr>
                <w:rFonts w:ascii="Times New Roman" w:hAnsi="Times New Roman" w:cs="Times New Roman"/>
                <w:sz w:val="28"/>
                <w:szCs w:val="28"/>
              </w:rPr>
            </w:pPr>
          </w:p>
        </w:tc>
        <w:tc>
          <w:tcPr>
            <w:tcW w:w="551" w:type="pct"/>
            <w:vMerge/>
          </w:tcPr>
          <w:p w14:paraId="61DCA509" w14:textId="77777777" w:rsidR="00DE3A8F" w:rsidRPr="00E6011B" w:rsidRDefault="00DE3A8F" w:rsidP="008E6A5D">
            <w:pPr>
              <w:rPr>
                <w:rFonts w:ascii="Times New Roman" w:hAnsi="Times New Roman" w:cs="Times New Roman"/>
                <w:sz w:val="28"/>
                <w:szCs w:val="28"/>
              </w:rPr>
            </w:pPr>
          </w:p>
        </w:tc>
        <w:tc>
          <w:tcPr>
            <w:tcW w:w="1352" w:type="pct"/>
            <w:vMerge/>
          </w:tcPr>
          <w:p w14:paraId="68B42FF2" w14:textId="77777777" w:rsidR="00DE3A8F" w:rsidRPr="00E6011B" w:rsidRDefault="00DE3A8F" w:rsidP="008E6A5D">
            <w:pPr>
              <w:rPr>
                <w:rFonts w:ascii="Times New Roman" w:hAnsi="Times New Roman" w:cs="Times New Roman"/>
                <w:sz w:val="28"/>
                <w:szCs w:val="28"/>
              </w:rPr>
            </w:pPr>
          </w:p>
        </w:tc>
        <w:tc>
          <w:tcPr>
            <w:tcW w:w="2224" w:type="pct"/>
          </w:tcPr>
          <w:p w14:paraId="63A0436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40E1CDF6" w14:textId="77777777" w:rsidTr="00B876C1">
        <w:tc>
          <w:tcPr>
            <w:tcW w:w="177" w:type="pct"/>
            <w:vMerge/>
          </w:tcPr>
          <w:p w14:paraId="3A15502F" w14:textId="77777777" w:rsidR="00DE3A8F" w:rsidRPr="00E6011B" w:rsidRDefault="00DE3A8F" w:rsidP="008E6A5D">
            <w:pPr>
              <w:rPr>
                <w:rFonts w:ascii="Times New Roman" w:hAnsi="Times New Roman" w:cs="Times New Roman"/>
                <w:sz w:val="28"/>
                <w:szCs w:val="28"/>
              </w:rPr>
            </w:pPr>
          </w:p>
        </w:tc>
        <w:tc>
          <w:tcPr>
            <w:tcW w:w="696" w:type="pct"/>
            <w:vMerge/>
          </w:tcPr>
          <w:p w14:paraId="5EB1F9DB" w14:textId="77777777" w:rsidR="00DE3A8F" w:rsidRPr="00E6011B" w:rsidRDefault="00DE3A8F" w:rsidP="008E6A5D">
            <w:pPr>
              <w:rPr>
                <w:rFonts w:ascii="Times New Roman" w:hAnsi="Times New Roman" w:cs="Times New Roman"/>
                <w:sz w:val="28"/>
                <w:szCs w:val="28"/>
              </w:rPr>
            </w:pPr>
          </w:p>
        </w:tc>
        <w:tc>
          <w:tcPr>
            <w:tcW w:w="551" w:type="pct"/>
            <w:vMerge/>
          </w:tcPr>
          <w:p w14:paraId="6CCB3E24" w14:textId="77777777" w:rsidR="00DE3A8F" w:rsidRPr="00E6011B" w:rsidRDefault="00DE3A8F" w:rsidP="008E6A5D">
            <w:pPr>
              <w:rPr>
                <w:rFonts w:ascii="Times New Roman" w:hAnsi="Times New Roman" w:cs="Times New Roman"/>
                <w:sz w:val="28"/>
                <w:szCs w:val="28"/>
              </w:rPr>
            </w:pPr>
          </w:p>
        </w:tc>
        <w:tc>
          <w:tcPr>
            <w:tcW w:w="1352" w:type="pct"/>
            <w:vMerge/>
          </w:tcPr>
          <w:p w14:paraId="4C1BE762" w14:textId="77777777" w:rsidR="00DE3A8F" w:rsidRPr="00E6011B" w:rsidRDefault="00DE3A8F" w:rsidP="008E6A5D">
            <w:pPr>
              <w:rPr>
                <w:rFonts w:ascii="Times New Roman" w:hAnsi="Times New Roman" w:cs="Times New Roman"/>
                <w:sz w:val="28"/>
                <w:szCs w:val="28"/>
              </w:rPr>
            </w:pPr>
          </w:p>
        </w:tc>
        <w:tc>
          <w:tcPr>
            <w:tcW w:w="2224" w:type="pct"/>
          </w:tcPr>
          <w:p w14:paraId="658881A0" w14:textId="5399F9A8"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8D4A4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49DE609" w14:textId="77777777" w:rsidTr="00B876C1">
        <w:tc>
          <w:tcPr>
            <w:tcW w:w="177" w:type="pct"/>
            <w:vMerge/>
          </w:tcPr>
          <w:p w14:paraId="31A7335B" w14:textId="77777777" w:rsidR="00DE3A8F" w:rsidRPr="00E6011B" w:rsidRDefault="00DE3A8F" w:rsidP="008E6A5D">
            <w:pPr>
              <w:rPr>
                <w:rFonts w:ascii="Times New Roman" w:hAnsi="Times New Roman" w:cs="Times New Roman"/>
                <w:sz w:val="28"/>
                <w:szCs w:val="28"/>
              </w:rPr>
            </w:pPr>
          </w:p>
        </w:tc>
        <w:tc>
          <w:tcPr>
            <w:tcW w:w="696" w:type="pct"/>
            <w:vMerge/>
          </w:tcPr>
          <w:p w14:paraId="7669ED7E" w14:textId="77777777" w:rsidR="00DE3A8F" w:rsidRPr="00E6011B" w:rsidRDefault="00DE3A8F" w:rsidP="008E6A5D">
            <w:pPr>
              <w:rPr>
                <w:rFonts w:ascii="Times New Roman" w:hAnsi="Times New Roman" w:cs="Times New Roman"/>
                <w:sz w:val="28"/>
                <w:szCs w:val="28"/>
              </w:rPr>
            </w:pPr>
          </w:p>
        </w:tc>
        <w:tc>
          <w:tcPr>
            <w:tcW w:w="551" w:type="pct"/>
            <w:vMerge/>
          </w:tcPr>
          <w:p w14:paraId="58C8E6E5" w14:textId="77777777" w:rsidR="00DE3A8F" w:rsidRPr="00E6011B" w:rsidRDefault="00DE3A8F" w:rsidP="008E6A5D">
            <w:pPr>
              <w:rPr>
                <w:rFonts w:ascii="Times New Roman" w:hAnsi="Times New Roman" w:cs="Times New Roman"/>
                <w:sz w:val="28"/>
                <w:szCs w:val="28"/>
              </w:rPr>
            </w:pPr>
          </w:p>
        </w:tc>
        <w:tc>
          <w:tcPr>
            <w:tcW w:w="1352" w:type="pct"/>
            <w:vMerge/>
          </w:tcPr>
          <w:p w14:paraId="2E4EBD3A" w14:textId="77777777" w:rsidR="00DE3A8F" w:rsidRPr="00E6011B" w:rsidRDefault="00DE3A8F" w:rsidP="008E6A5D">
            <w:pPr>
              <w:rPr>
                <w:rFonts w:ascii="Times New Roman" w:hAnsi="Times New Roman" w:cs="Times New Roman"/>
                <w:sz w:val="28"/>
                <w:szCs w:val="28"/>
              </w:rPr>
            </w:pPr>
          </w:p>
        </w:tc>
        <w:tc>
          <w:tcPr>
            <w:tcW w:w="2224" w:type="pct"/>
          </w:tcPr>
          <w:p w14:paraId="1DBE325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7652FAEA" w14:textId="77777777" w:rsidTr="00B876C1">
        <w:tc>
          <w:tcPr>
            <w:tcW w:w="177" w:type="pct"/>
            <w:vMerge/>
          </w:tcPr>
          <w:p w14:paraId="588EA41C" w14:textId="77777777" w:rsidR="00DE3A8F" w:rsidRPr="00E6011B" w:rsidRDefault="00DE3A8F" w:rsidP="008E6A5D">
            <w:pPr>
              <w:rPr>
                <w:rFonts w:ascii="Times New Roman" w:hAnsi="Times New Roman" w:cs="Times New Roman"/>
                <w:sz w:val="28"/>
                <w:szCs w:val="28"/>
              </w:rPr>
            </w:pPr>
          </w:p>
        </w:tc>
        <w:tc>
          <w:tcPr>
            <w:tcW w:w="696" w:type="pct"/>
            <w:vMerge/>
          </w:tcPr>
          <w:p w14:paraId="733AB2E4" w14:textId="77777777" w:rsidR="00DE3A8F" w:rsidRPr="00E6011B" w:rsidRDefault="00DE3A8F" w:rsidP="008E6A5D">
            <w:pPr>
              <w:rPr>
                <w:rFonts w:ascii="Times New Roman" w:hAnsi="Times New Roman" w:cs="Times New Roman"/>
                <w:sz w:val="28"/>
                <w:szCs w:val="28"/>
              </w:rPr>
            </w:pPr>
          </w:p>
        </w:tc>
        <w:tc>
          <w:tcPr>
            <w:tcW w:w="551" w:type="pct"/>
            <w:vMerge/>
          </w:tcPr>
          <w:p w14:paraId="2DEDC42C" w14:textId="77777777" w:rsidR="00DE3A8F" w:rsidRPr="00E6011B" w:rsidRDefault="00DE3A8F" w:rsidP="008E6A5D">
            <w:pPr>
              <w:rPr>
                <w:rFonts w:ascii="Times New Roman" w:hAnsi="Times New Roman" w:cs="Times New Roman"/>
                <w:sz w:val="28"/>
                <w:szCs w:val="28"/>
              </w:rPr>
            </w:pPr>
          </w:p>
        </w:tc>
        <w:tc>
          <w:tcPr>
            <w:tcW w:w="1352" w:type="pct"/>
            <w:vMerge/>
          </w:tcPr>
          <w:p w14:paraId="158BA2D4" w14:textId="77777777" w:rsidR="00DE3A8F" w:rsidRPr="00E6011B" w:rsidRDefault="00DE3A8F" w:rsidP="008E6A5D">
            <w:pPr>
              <w:rPr>
                <w:rFonts w:ascii="Times New Roman" w:hAnsi="Times New Roman" w:cs="Times New Roman"/>
                <w:sz w:val="28"/>
                <w:szCs w:val="28"/>
              </w:rPr>
            </w:pPr>
          </w:p>
        </w:tc>
        <w:tc>
          <w:tcPr>
            <w:tcW w:w="2224" w:type="pct"/>
          </w:tcPr>
          <w:p w14:paraId="28F2668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339F2E36" w14:textId="77777777" w:rsidTr="00B876C1">
        <w:tc>
          <w:tcPr>
            <w:tcW w:w="177" w:type="pct"/>
            <w:vMerge/>
          </w:tcPr>
          <w:p w14:paraId="6870C89C" w14:textId="77777777" w:rsidR="00DE3A8F" w:rsidRPr="00E6011B" w:rsidRDefault="00DE3A8F" w:rsidP="008E6A5D">
            <w:pPr>
              <w:rPr>
                <w:rFonts w:ascii="Times New Roman" w:hAnsi="Times New Roman" w:cs="Times New Roman"/>
                <w:sz w:val="28"/>
                <w:szCs w:val="28"/>
              </w:rPr>
            </w:pPr>
          </w:p>
        </w:tc>
        <w:tc>
          <w:tcPr>
            <w:tcW w:w="696" w:type="pct"/>
            <w:vMerge/>
          </w:tcPr>
          <w:p w14:paraId="49CCEE33" w14:textId="77777777" w:rsidR="00DE3A8F" w:rsidRPr="00E6011B" w:rsidRDefault="00DE3A8F" w:rsidP="008E6A5D">
            <w:pPr>
              <w:rPr>
                <w:rFonts w:ascii="Times New Roman" w:hAnsi="Times New Roman" w:cs="Times New Roman"/>
                <w:sz w:val="28"/>
                <w:szCs w:val="28"/>
              </w:rPr>
            </w:pPr>
          </w:p>
        </w:tc>
        <w:tc>
          <w:tcPr>
            <w:tcW w:w="551" w:type="pct"/>
            <w:vMerge/>
          </w:tcPr>
          <w:p w14:paraId="55DAF916" w14:textId="77777777" w:rsidR="00DE3A8F" w:rsidRPr="00E6011B" w:rsidRDefault="00DE3A8F" w:rsidP="008E6A5D">
            <w:pPr>
              <w:rPr>
                <w:rFonts w:ascii="Times New Roman" w:hAnsi="Times New Roman" w:cs="Times New Roman"/>
                <w:sz w:val="28"/>
                <w:szCs w:val="28"/>
              </w:rPr>
            </w:pPr>
          </w:p>
        </w:tc>
        <w:tc>
          <w:tcPr>
            <w:tcW w:w="1352" w:type="pct"/>
            <w:vMerge/>
          </w:tcPr>
          <w:p w14:paraId="4C92A3AC" w14:textId="77777777" w:rsidR="00DE3A8F" w:rsidRPr="00E6011B" w:rsidRDefault="00DE3A8F" w:rsidP="008E6A5D">
            <w:pPr>
              <w:rPr>
                <w:rFonts w:ascii="Times New Roman" w:hAnsi="Times New Roman" w:cs="Times New Roman"/>
                <w:sz w:val="28"/>
                <w:szCs w:val="28"/>
              </w:rPr>
            </w:pPr>
          </w:p>
        </w:tc>
        <w:tc>
          <w:tcPr>
            <w:tcW w:w="2224" w:type="pct"/>
          </w:tcPr>
          <w:p w14:paraId="309DDFCB" w14:textId="33C17583"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8D4A4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4E500FE7" w14:textId="77777777" w:rsidTr="00B876C1">
        <w:tc>
          <w:tcPr>
            <w:tcW w:w="177" w:type="pct"/>
            <w:vMerge/>
          </w:tcPr>
          <w:p w14:paraId="62C6CE6C" w14:textId="77777777" w:rsidR="00DE3A8F" w:rsidRPr="00E6011B" w:rsidRDefault="00DE3A8F" w:rsidP="008E6A5D">
            <w:pPr>
              <w:rPr>
                <w:rFonts w:ascii="Times New Roman" w:hAnsi="Times New Roman" w:cs="Times New Roman"/>
                <w:sz w:val="28"/>
                <w:szCs w:val="28"/>
              </w:rPr>
            </w:pPr>
          </w:p>
        </w:tc>
        <w:tc>
          <w:tcPr>
            <w:tcW w:w="696" w:type="pct"/>
            <w:vMerge/>
          </w:tcPr>
          <w:p w14:paraId="7FE9FC11" w14:textId="77777777" w:rsidR="00DE3A8F" w:rsidRPr="00E6011B" w:rsidRDefault="00DE3A8F" w:rsidP="008E6A5D">
            <w:pPr>
              <w:rPr>
                <w:rFonts w:ascii="Times New Roman" w:hAnsi="Times New Roman" w:cs="Times New Roman"/>
                <w:sz w:val="28"/>
                <w:szCs w:val="28"/>
              </w:rPr>
            </w:pPr>
          </w:p>
        </w:tc>
        <w:tc>
          <w:tcPr>
            <w:tcW w:w="551" w:type="pct"/>
            <w:vMerge/>
          </w:tcPr>
          <w:p w14:paraId="4E781B86" w14:textId="77777777" w:rsidR="00DE3A8F" w:rsidRPr="00E6011B" w:rsidRDefault="00DE3A8F" w:rsidP="008E6A5D">
            <w:pPr>
              <w:rPr>
                <w:rFonts w:ascii="Times New Roman" w:hAnsi="Times New Roman" w:cs="Times New Roman"/>
                <w:sz w:val="28"/>
                <w:szCs w:val="28"/>
              </w:rPr>
            </w:pPr>
          </w:p>
        </w:tc>
        <w:tc>
          <w:tcPr>
            <w:tcW w:w="1352" w:type="pct"/>
            <w:vMerge/>
          </w:tcPr>
          <w:p w14:paraId="70C4CD8D" w14:textId="77777777" w:rsidR="00DE3A8F" w:rsidRPr="00E6011B" w:rsidRDefault="00DE3A8F" w:rsidP="008E6A5D">
            <w:pPr>
              <w:rPr>
                <w:rFonts w:ascii="Times New Roman" w:hAnsi="Times New Roman" w:cs="Times New Roman"/>
                <w:sz w:val="28"/>
                <w:szCs w:val="28"/>
              </w:rPr>
            </w:pPr>
          </w:p>
        </w:tc>
        <w:tc>
          <w:tcPr>
            <w:tcW w:w="2224" w:type="pct"/>
          </w:tcPr>
          <w:p w14:paraId="490E8D50" w14:textId="0A520F8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8D4A40"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38DF9602" w14:textId="77777777" w:rsidTr="00B876C1">
        <w:tc>
          <w:tcPr>
            <w:tcW w:w="177" w:type="pct"/>
          </w:tcPr>
          <w:p w14:paraId="707EE296" w14:textId="77777777" w:rsidR="00B55E86" w:rsidRPr="00E6011B" w:rsidRDefault="00B55E86"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3.</w:t>
            </w:r>
          </w:p>
        </w:tc>
        <w:tc>
          <w:tcPr>
            <w:tcW w:w="696" w:type="pct"/>
          </w:tcPr>
          <w:p w14:paraId="4EC7943F"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занятий спортом в помещениях</w:t>
            </w:r>
          </w:p>
        </w:tc>
        <w:tc>
          <w:tcPr>
            <w:tcW w:w="551" w:type="pct"/>
          </w:tcPr>
          <w:p w14:paraId="598F0330"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5.1.2</w:t>
            </w:r>
          </w:p>
        </w:tc>
        <w:tc>
          <w:tcPr>
            <w:tcW w:w="1352" w:type="pct"/>
          </w:tcPr>
          <w:p w14:paraId="5E7A1B28"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2224" w:type="pct"/>
            <w:vMerge w:val="restart"/>
          </w:tcPr>
          <w:p w14:paraId="723755D8"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 Устанавливаются в соответствии с местными нормативами градостроительного проектирования.</w:t>
            </w:r>
          </w:p>
          <w:p w14:paraId="4FE53D33"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50000 кв.м., а также определяется по заданию на проектирование в соответствии с местными нормативами градостроительного проектирования. </w:t>
            </w:r>
          </w:p>
          <w:p w14:paraId="28699F93"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1BA044"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79E0570C"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p w14:paraId="2E785B6D"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Максимальная высота зданий, строений, сооружений – 20 м.</w:t>
            </w:r>
          </w:p>
          <w:p w14:paraId="5A582602"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p w14:paraId="4A6C2B50" w14:textId="77777777" w:rsidR="00B55E86" w:rsidRPr="00E6011B" w:rsidRDefault="00B55E86"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p w14:paraId="0D70BBC1" w14:textId="02B70A86" w:rsidR="00BB5DA8" w:rsidRPr="00E6011B" w:rsidRDefault="00BB5DA8" w:rsidP="008E6A5D">
            <w:pPr>
              <w:rPr>
                <w:rFonts w:ascii="Times New Roman" w:eastAsia="Tahoma" w:hAnsi="Times New Roman" w:cs="Times New Roman"/>
                <w:sz w:val="28"/>
                <w:szCs w:val="28"/>
              </w:rPr>
            </w:pPr>
          </w:p>
        </w:tc>
      </w:tr>
      <w:tr w:rsidR="00136056" w:rsidRPr="00E6011B" w14:paraId="35EEBEBF" w14:textId="77777777" w:rsidTr="00B876C1">
        <w:tc>
          <w:tcPr>
            <w:tcW w:w="177" w:type="pct"/>
          </w:tcPr>
          <w:p w14:paraId="1D9A162E" w14:textId="77777777" w:rsidR="00B55E86" w:rsidRPr="00E6011B" w:rsidRDefault="00B55E86"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6" w:type="pct"/>
          </w:tcPr>
          <w:p w14:paraId="3B51A5FF"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Водный спорт</w:t>
            </w:r>
          </w:p>
        </w:tc>
        <w:tc>
          <w:tcPr>
            <w:tcW w:w="551" w:type="pct"/>
          </w:tcPr>
          <w:p w14:paraId="465A05D2"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5.1.5</w:t>
            </w:r>
          </w:p>
        </w:tc>
        <w:tc>
          <w:tcPr>
            <w:tcW w:w="1352" w:type="pct"/>
          </w:tcPr>
          <w:p w14:paraId="069E2F7F"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224" w:type="pct"/>
            <w:vMerge/>
          </w:tcPr>
          <w:p w14:paraId="7D90C551" w14:textId="431B6A75" w:rsidR="00B55E86" w:rsidRPr="00E6011B" w:rsidRDefault="00B55E86" w:rsidP="008E6A5D">
            <w:pPr>
              <w:rPr>
                <w:rFonts w:ascii="Times New Roman" w:hAnsi="Times New Roman" w:cs="Times New Roman"/>
                <w:sz w:val="28"/>
                <w:szCs w:val="28"/>
              </w:rPr>
            </w:pPr>
          </w:p>
        </w:tc>
      </w:tr>
      <w:tr w:rsidR="00136056" w:rsidRPr="00E6011B" w14:paraId="6D8EC085" w14:textId="77777777" w:rsidTr="00B876C1">
        <w:tc>
          <w:tcPr>
            <w:tcW w:w="177" w:type="pct"/>
          </w:tcPr>
          <w:p w14:paraId="231864DA" w14:textId="77777777" w:rsidR="00B55E86" w:rsidRPr="00E6011B" w:rsidRDefault="00B55E86"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6" w:type="pct"/>
          </w:tcPr>
          <w:p w14:paraId="79E1D343"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Спортивные базы</w:t>
            </w:r>
          </w:p>
        </w:tc>
        <w:tc>
          <w:tcPr>
            <w:tcW w:w="551" w:type="pct"/>
          </w:tcPr>
          <w:p w14:paraId="6772A9E6"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5.1.7</w:t>
            </w:r>
          </w:p>
        </w:tc>
        <w:tc>
          <w:tcPr>
            <w:tcW w:w="1352" w:type="pct"/>
          </w:tcPr>
          <w:p w14:paraId="34ECC06F" w14:textId="77777777" w:rsidR="00B55E86" w:rsidRPr="00E6011B" w:rsidRDefault="00B55E86"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c>
          <w:tcPr>
            <w:tcW w:w="2224" w:type="pct"/>
            <w:vMerge/>
          </w:tcPr>
          <w:p w14:paraId="799F4108" w14:textId="77777777" w:rsidR="00B55E86" w:rsidRPr="00E6011B" w:rsidRDefault="00B55E86" w:rsidP="008E6A5D">
            <w:pPr>
              <w:rPr>
                <w:rFonts w:ascii="Times New Roman" w:hAnsi="Times New Roman" w:cs="Times New Roman"/>
                <w:sz w:val="28"/>
                <w:szCs w:val="28"/>
              </w:rPr>
            </w:pPr>
          </w:p>
        </w:tc>
      </w:tr>
      <w:tr w:rsidR="00136056" w:rsidRPr="00E6011B" w14:paraId="28058D6D" w14:textId="77777777" w:rsidTr="00B876C1">
        <w:tc>
          <w:tcPr>
            <w:tcW w:w="177" w:type="pct"/>
            <w:vMerge w:val="restart"/>
          </w:tcPr>
          <w:p w14:paraId="187CAED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6" w:type="pct"/>
            <w:vMerge w:val="restart"/>
          </w:tcPr>
          <w:p w14:paraId="024B758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Хранение автотранспорта</w:t>
            </w:r>
          </w:p>
        </w:tc>
        <w:tc>
          <w:tcPr>
            <w:tcW w:w="551" w:type="pct"/>
            <w:vMerge w:val="restart"/>
          </w:tcPr>
          <w:p w14:paraId="23E94BB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2.7.1</w:t>
            </w:r>
          </w:p>
        </w:tc>
        <w:tc>
          <w:tcPr>
            <w:tcW w:w="1352" w:type="pct"/>
            <w:vMerge w:val="restart"/>
          </w:tcPr>
          <w:p w14:paraId="480B36E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224" w:type="pct"/>
          </w:tcPr>
          <w:p w14:paraId="714610F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0D988BAD" w14:textId="77777777" w:rsidTr="00B876C1">
        <w:tc>
          <w:tcPr>
            <w:tcW w:w="177" w:type="pct"/>
            <w:vMerge/>
          </w:tcPr>
          <w:p w14:paraId="780F6357" w14:textId="77777777" w:rsidR="00DE3A8F" w:rsidRPr="00E6011B" w:rsidRDefault="00DE3A8F" w:rsidP="008E6A5D">
            <w:pPr>
              <w:rPr>
                <w:rFonts w:ascii="Times New Roman" w:hAnsi="Times New Roman" w:cs="Times New Roman"/>
                <w:sz w:val="28"/>
                <w:szCs w:val="28"/>
              </w:rPr>
            </w:pPr>
          </w:p>
        </w:tc>
        <w:tc>
          <w:tcPr>
            <w:tcW w:w="696" w:type="pct"/>
            <w:vMerge/>
          </w:tcPr>
          <w:p w14:paraId="0162EB28" w14:textId="77777777" w:rsidR="00DE3A8F" w:rsidRPr="00E6011B" w:rsidRDefault="00DE3A8F" w:rsidP="008E6A5D">
            <w:pPr>
              <w:rPr>
                <w:rFonts w:ascii="Times New Roman" w:hAnsi="Times New Roman" w:cs="Times New Roman"/>
                <w:sz w:val="28"/>
                <w:szCs w:val="28"/>
              </w:rPr>
            </w:pPr>
          </w:p>
        </w:tc>
        <w:tc>
          <w:tcPr>
            <w:tcW w:w="551" w:type="pct"/>
            <w:vMerge/>
          </w:tcPr>
          <w:p w14:paraId="4AE41C65" w14:textId="77777777" w:rsidR="00DE3A8F" w:rsidRPr="00E6011B" w:rsidRDefault="00DE3A8F" w:rsidP="008E6A5D">
            <w:pPr>
              <w:rPr>
                <w:rFonts w:ascii="Times New Roman" w:hAnsi="Times New Roman" w:cs="Times New Roman"/>
                <w:sz w:val="28"/>
                <w:szCs w:val="28"/>
              </w:rPr>
            </w:pPr>
          </w:p>
        </w:tc>
        <w:tc>
          <w:tcPr>
            <w:tcW w:w="1352" w:type="pct"/>
            <w:vMerge/>
          </w:tcPr>
          <w:p w14:paraId="2C2237BE" w14:textId="77777777" w:rsidR="00DE3A8F" w:rsidRPr="00E6011B" w:rsidRDefault="00DE3A8F" w:rsidP="008E6A5D">
            <w:pPr>
              <w:rPr>
                <w:rFonts w:ascii="Times New Roman" w:hAnsi="Times New Roman" w:cs="Times New Roman"/>
                <w:sz w:val="28"/>
                <w:szCs w:val="28"/>
              </w:rPr>
            </w:pPr>
          </w:p>
        </w:tc>
        <w:tc>
          <w:tcPr>
            <w:tcW w:w="2224" w:type="pct"/>
          </w:tcPr>
          <w:p w14:paraId="37C14C4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456E9835" w14:textId="77777777" w:rsidTr="00B876C1">
        <w:tc>
          <w:tcPr>
            <w:tcW w:w="177" w:type="pct"/>
            <w:vMerge/>
          </w:tcPr>
          <w:p w14:paraId="6D855AA8" w14:textId="77777777" w:rsidR="00DE3A8F" w:rsidRPr="00E6011B" w:rsidRDefault="00DE3A8F" w:rsidP="008E6A5D">
            <w:pPr>
              <w:rPr>
                <w:rFonts w:ascii="Times New Roman" w:hAnsi="Times New Roman" w:cs="Times New Roman"/>
                <w:sz w:val="28"/>
                <w:szCs w:val="28"/>
              </w:rPr>
            </w:pPr>
          </w:p>
        </w:tc>
        <w:tc>
          <w:tcPr>
            <w:tcW w:w="696" w:type="pct"/>
            <w:vMerge/>
          </w:tcPr>
          <w:p w14:paraId="2FF3CB9B" w14:textId="77777777" w:rsidR="00DE3A8F" w:rsidRPr="00E6011B" w:rsidRDefault="00DE3A8F" w:rsidP="008E6A5D">
            <w:pPr>
              <w:rPr>
                <w:rFonts w:ascii="Times New Roman" w:hAnsi="Times New Roman" w:cs="Times New Roman"/>
                <w:sz w:val="28"/>
                <w:szCs w:val="28"/>
              </w:rPr>
            </w:pPr>
          </w:p>
        </w:tc>
        <w:tc>
          <w:tcPr>
            <w:tcW w:w="551" w:type="pct"/>
            <w:vMerge/>
          </w:tcPr>
          <w:p w14:paraId="36D6B46E" w14:textId="77777777" w:rsidR="00DE3A8F" w:rsidRPr="00E6011B" w:rsidRDefault="00DE3A8F" w:rsidP="008E6A5D">
            <w:pPr>
              <w:rPr>
                <w:rFonts w:ascii="Times New Roman" w:hAnsi="Times New Roman" w:cs="Times New Roman"/>
                <w:sz w:val="28"/>
                <w:szCs w:val="28"/>
              </w:rPr>
            </w:pPr>
          </w:p>
        </w:tc>
        <w:tc>
          <w:tcPr>
            <w:tcW w:w="1352" w:type="pct"/>
            <w:vMerge/>
          </w:tcPr>
          <w:p w14:paraId="65D49F80" w14:textId="77777777" w:rsidR="00DE3A8F" w:rsidRPr="00E6011B" w:rsidRDefault="00DE3A8F" w:rsidP="008E6A5D">
            <w:pPr>
              <w:rPr>
                <w:rFonts w:ascii="Times New Roman" w:hAnsi="Times New Roman" w:cs="Times New Roman"/>
                <w:sz w:val="28"/>
                <w:szCs w:val="28"/>
              </w:rPr>
            </w:pPr>
          </w:p>
        </w:tc>
        <w:tc>
          <w:tcPr>
            <w:tcW w:w="2224" w:type="pct"/>
          </w:tcPr>
          <w:p w14:paraId="28F7CC8A" w14:textId="19DEC4A4" w:rsidR="00DE3A8F" w:rsidRPr="00E6011B" w:rsidRDefault="0076240D" w:rsidP="00BB5DA8">
            <w:pPr>
              <w:spacing w:line="228" w:lineRule="auto"/>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CBF14D1" w14:textId="77777777" w:rsidTr="00B876C1">
        <w:tc>
          <w:tcPr>
            <w:tcW w:w="177" w:type="pct"/>
            <w:vMerge/>
          </w:tcPr>
          <w:p w14:paraId="620D3EAF" w14:textId="77777777" w:rsidR="00DE3A8F" w:rsidRPr="00E6011B" w:rsidRDefault="00DE3A8F" w:rsidP="008E6A5D">
            <w:pPr>
              <w:rPr>
                <w:rFonts w:ascii="Times New Roman" w:hAnsi="Times New Roman" w:cs="Times New Roman"/>
                <w:sz w:val="28"/>
                <w:szCs w:val="28"/>
              </w:rPr>
            </w:pPr>
          </w:p>
        </w:tc>
        <w:tc>
          <w:tcPr>
            <w:tcW w:w="696" w:type="pct"/>
            <w:vMerge/>
          </w:tcPr>
          <w:p w14:paraId="312AAE3F" w14:textId="77777777" w:rsidR="00DE3A8F" w:rsidRPr="00E6011B" w:rsidRDefault="00DE3A8F" w:rsidP="008E6A5D">
            <w:pPr>
              <w:rPr>
                <w:rFonts w:ascii="Times New Roman" w:hAnsi="Times New Roman" w:cs="Times New Roman"/>
                <w:sz w:val="28"/>
                <w:szCs w:val="28"/>
              </w:rPr>
            </w:pPr>
          </w:p>
        </w:tc>
        <w:tc>
          <w:tcPr>
            <w:tcW w:w="551" w:type="pct"/>
            <w:vMerge/>
          </w:tcPr>
          <w:p w14:paraId="4D6B653A" w14:textId="77777777" w:rsidR="00DE3A8F" w:rsidRPr="00E6011B" w:rsidRDefault="00DE3A8F" w:rsidP="008E6A5D">
            <w:pPr>
              <w:rPr>
                <w:rFonts w:ascii="Times New Roman" w:hAnsi="Times New Roman" w:cs="Times New Roman"/>
                <w:sz w:val="28"/>
                <w:szCs w:val="28"/>
              </w:rPr>
            </w:pPr>
          </w:p>
        </w:tc>
        <w:tc>
          <w:tcPr>
            <w:tcW w:w="1352" w:type="pct"/>
            <w:vMerge/>
          </w:tcPr>
          <w:p w14:paraId="2C1740B5" w14:textId="77777777" w:rsidR="00DE3A8F" w:rsidRPr="00E6011B" w:rsidRDefault="00DE3A8F" w:rsidP="008E6A5D">
            <w:pPr>
              <w:rPr>
                <w:rFonts w:ascii="Times New Roman" w:hAnsi="Times New Roman" w:cs="Times New Roman"/>
                <w:sz w:val="28"/>
                <w:szCs w:val="28"/>
              </w:rPr>
            </w:pPr>
          </w:p>
        </w:tc>
        <w:tc>
          <w:tcPr>
            <w:tcW w:w="2224" w:type="pct"/>
          </w:tcPr>
          <w:p w14:paraId="131A230B" w14:textId="48D91AA3" w:rsidR="00DE3A8F" w:rsidRPr="00E6011B" w:rsidRDefault="00DE3A8F" w:rsidP="00BB5DA8">
            <w:pPr>
              <w:spacing w:line="228" w:lineRule="auto"/>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76240D"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68BACD4C" w14:textId="77777777" w:rsidTr="00B876C1">
        <w:tc>
          <w:tcPr>
            <w:tcW w:w="177" w:type="pct"/>
            <w:vMerge/>
          </w:tcPr>
          <w:p w14:paraId="798E7C20" w14:textId="77777777" w:rsidR="00DE3A8F" w:rsidRPr="00E6011B" w:rsidRDefault="00DE3A8F" w:rsidP="008E6A5D">
            <w:pPr>
              <w:rPr>
                <w:rFonts w:ascii="Times New Roman" w:hAnsi="Times New Roman" w:cs="Times New Roman"/>
                <w:sz w:val="28"/>
                <w:szCs w:val="28"/>
              </w:rPr>
            </w:pPr>
          </w:p>
        </w:tc>
        <w:tc>
          <w:tcPr>
            <w:tcW w:w="696" w:type="pct"/>
            <w:vMerge/>
          </w:tcPr>
          <w:p w14:paraId="6A3CCE89" w14:textId="77777777" w:rsidR="00DE3A8F" w:rsidRPr="00E6011B" w:rsidRDefault="00DE3A8F" w:rsidP="008E6A5D">
            <w:pPr>
              <w:rPr>
                <w:rFonts w:ascii="Times New Roman" w:hAnsi="Times New Roman" w:cs="Times New Roman"/>
                <w:sz w:val="28"/>
                <w:szCs w:val="28"/>
              </w:rPr>
            </w:pPr>
          </w:p>
        </w:tc>
        <w:tc>
          <w:tcPr>
            <w:tcW w:w="551" w:type="pct"/>
            <w:vMerge/>
          </w:tcPr>
          <w:p w14:paraId="39CC41CD" w14:textId="77777777" w:rsidR="00DE3A8F" w:rsidRPr="00E6011B" w:rsidRDefault="00DE3A8F" w:rsidP="008E6A5D">
            <w:pPr>
              <w:rPr>
                <w:rFonts w:ascii="Times New Roman" w:hAnsi="Times New Roman" w:cs="Times New Roman"/>
                <w:sz w:val="28"/>
                <w:szCs w:val="28"/>
              </w:rPr>
            </w:pPr>
          </w:p>
        </w:tc>
        <w:tc>
          <w:tcPr>
            <w:tcW w:w="1352" w:type="pct"/>
            <w:vMerge/>
          </w:tcPr>
          <w:p w14:paraId="6C051BC1" w14:textId="77777777" w:rsidR="00DE3A8F" w:rsidRPr="00E6011B" w:rsidRDefault="00DE3A8F" w:rsidP="008E6A5D">
            <w:pPr>
              <w:rPr>
                <w:rFonts w:ascii="Times New Roman" w:hAnsi="Times New Roman" w:cs="Times New Roman"/>
                <w:sz w:val="28"/>
                <w:szCs w:val="28"/>
              </w:rPr>
            </w:pPr>
          </w:p>
        </w:tc>
        <w:tc>
          <w:tcPr>
            <w:tcW w:w="2224" w:type="pct"/>
          </w:tcPr>
          <w:p w14:paraId="1B06A37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04677CA9" w14:textId="77777777" w:rsidTr="00B876C1">
        <w:tc>
          <w:tcPr>
            <w:tcW w:w="177" w:type="pct"/>
            <w:vMerge/>
          </w:tcPr>
          <w:p w14:paraId="6162C31C" w14:textId="77777777" w:rsidR="00DE3A8F" w:rsidRPr="00E6011B" w:rsidRDefault="00DE3A8F" w:rsidP="008E6A5D">
            <w:pPr>
              <w:rPr>
                <w:rFonts w:ascii="Times New Roman" w:hAnsi="Times New Roman" w:cs="Times New Roman"/>
                <w:sz w:val="28"/>
                <w:szCs w:val="28"/>
              </w:rPr>
            </w:pPr>
          </w:p>
        </w:tc>
        <w:tc>
          <w:tcPr>
            <w:tcW w:w="696" w:type="pct"/>
            <w:vMerge/>
          </w:tcPr>
          <w:p w14:paraId="24E3F598" w14:textId="77777777" w:rsidR="00DE3A8F" w:rsidRPr="00E6011B" w:rsidRDefault="00DE3A8F" w:rsidP="008E6A5D">
            <w:pPr>
              <w:rPr>
                <w:rFonts w:ascii="Times New Roman" w:hAnsi="Times New Roman" w:cs="Times New Roman"/>
                <w:sz w:val="28"/>
                <w:szCs w:val="28"/>
              </w:rPr>
            </w:pPr>
          </w:p>
        </w:tc>
        <w:tc>
          <w:tcPr>
            <w:tcW w:w="551" w:type="pct"/>
            <w:vMerge/>
          </w:tcPr>
          <w:p w14:paraId="58519BB0" w14:textId="77777777" w:rsidR="00DE3A8F" w:rsidRPr="00E6011B" w:rsidRDefault="00DE3A8F" w:rsidP="008E6A5D">
            <w:pPr>
              <w:rPr>
                <w:rFonts w:ascii="Times New Roman" w:hAnsi="Times New Roman" w:cs="Times New Roman"/>
                <w:sz w:val="28"/>
                <w:szCs w:val="28"/>
              </w:rPr>
            </w:pPr>
          </w:p>
        </w:tc>
        <w:tc>
          <w:tcPr>
            <w:tcW w:w="1352" w:type="pct"/>
            <w:vMerge/>
          </w:tcPr>
          <w:p w14:paraId="4DCE961D" w14:textId="77777777" w:rsidR="00DE3A8F" w:rsidRPr="00E6011B" w:rsidRDefault="00DE3A8F" w:rsidP="008E6A5D">
            <w:pPr>
              <w:rPr>
                <w:rFonts w:ascii="Times New Roman" w:hAnsi="Times New Roman" w:cs="Times New Roman"/>
                <w:sz w:val="28"/>
                <w:szCs w:val="28"/>
              </w:rPr>
            </w:pPr>
          </w:p>
        </w:tc>
        <w:tc>
          <w:tcPr>
            <w:tcW w:w="2224" w:type="pct"/>
          </w:tcPr>
          <w:p w14:paraId="0961B4F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371D7997" w14:textId="77777777" w:rsidTr="00B876C1">
        <w:tc>
          <w:tcPr>
            <w:tcW w:w="177" w:type="pct"/>
            <w:vMerge/>
          </w:tcPr>
          <w:p w14:paraId="11262395" w14:textId="77777777" w:rsidR="00DE3A8F" w:rsidRPr="00E6011B" w:rsidRDefault="00DE3A8F" w:rsidP="008E6A5D">
            <w:pPr>
              <w:rPr>
                <w:rFonts w:ascii="Times New Roman" w:hAnsi="Times New Roman" w:cs="Times New Roman"/>
                <w:sz w:val="28"/>
                <w:szCs w:val="28"/>
              </w:rPr>
            </w:pPr>
          </w:p>
        </w:tc>
        <w:tc>
          <w:tcPr>
            <w:tcW w:w="696" w:type="pct"/>
            <w:vMerge/>
          </w:tcPr>
          <w:p w14:paraId="7F2FC9D7" w14:textId="77777777" w:rsidR="00DE3A8F" w:rsidRPr="00E6011B" w:rsidRDefault="00DE3A8F" w:rsidP="008E6A5D">
            <w:pPr>
              <w:rPr>
                <w:rFonts w:ascii="Times New Roman" w:hAnsi="Times New Roman" w:cs="Times New Roman"/>
                <w:sz w:val="28"/>
                <w:szCs w:val="28"/>
              </w:rPr>
            </w:pPr>
          </w:p>
        </w:tc>
        <w:tc>
          <w:tcPr>
            <w:tcW w:w="551" w:type="pct"/>
            <w:vMerge/>
          </w:tcPr>
          <w:p w14:paraId="675F3E94" w14:textId="77777777" w:rsidR="00DE3A8F" w:rsidRPr="00E6011B" w:rsidRDefault="00DE3A8F" w:rsidP="008E6A5D">
            <w:pPr>
              <w:rPr>
                <w:rFonts w:ascii="Times New Roman" w:hAnsi="Times New Roman" w:cs="Times New Roman"/>
                <w:sz w:val="28"/>
                <w:szCs w:val="28"/>
              </w:rPr>
            </w:pPr>
          </w:p>
        </w:tc>
        <w:tc>
          <w:tcPr>
            <w:tcW w:w="1352" w:type="pct"/>
            <w:vMerge/>
          </w:tcPr>
          <w:p w14:paraId="4BF0AF2C" w14:textId="77777777" w:rsidR="00DE3A8F" w:rsidRPr="00E6011B" w:rsidRDefault="00DE3A8F" w:rsidP="008E6A5D">
            <w:pPr>
              <w:rPr>
                <w:rFonts w:ascii="Times New Roman" w:hAnsi="Times New Roman" w:cs="Times New Roman"/>
                <w:sz w:val="28"/>
                <w:szCs w:val="28"/>
              </w:rPr>
            </w:pPr>
          </w:p>
        </w:tc>
        <w:tc>
          <w:tcPr>
            <w:tcW w:w="2224" w:type="pct"/>
          </w:tcPr>
          <w:p w14:paraId="6B7D0B0A" w14:textId="63B95E00"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76240D"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EC848A5" w14:textId="77777777" w:rsidTr="00B876C1">
        <w:tc>
          <w:tcPr>
            <w:tcW w:w="177" w:type="pct"/>
            <w:vMerge w:val="restart"/>
          </w:tcPr>
          <w:p w14:paraId="598D2D9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6" w:type="pct"/>
            <w:vMerge w:val="restart"/>
          </w:tcPr>
          <w:p w14:paraId="181AA34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Служебные гаражи</w:t>
            </w:r>
          </w:p>
        </w:tc>
        <w:tc>
          <w:tcPr>
            <w:tcW w:w="551" w:type="pct"/>
            <w:vMerge w:val="restart"/>
          </w:tcPr>
          <w:p w14:paraId="50F738E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4.9</w:t>
            </w:r>
          </w:p>
        </w:tc>
        <w:tc>
          <w:tcPr>
            <w:tcW w:w="1352" w:type="pct"/>
            <w:vMerge w:val="restart"/>
          </w:tcPr>
          <w:p w14:paraId="374DF84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24" w:type="pct"/>
          </w:tcPr>
          <w:p w14:paraId="453A0B1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150 кв.м.</w:t>
            </w:r>
          </w:p>
        </w:tc>
      </w:tr>
      <w:tr w:rsidR="00136056" w:rsidRPr="00E6011B" w14:paraId="3AB37AE1" w14:textId="77777777" w:rsidTr="00B876C1">
        <w:tc>
          <w:tcPr>
            <w:tcW w:w="177" w:type="pct"/>
            <w:vMerge/>
          </w:tcPr>
          <w:p w14:paraId="4497D33C" w14:textId="77777777" w:rsidR="00DE3A8F" w:rsidRPr="00E6011B" w:rsidRDefault="00DE3A8F" w:rsidP="008E6A5D">
            <w:pPr>
              <w:rPr>
                <w:rFonts w:ascii="Times New Roman" w:hAnsi="Times New Roman" w:cs="Times New Roman"/>
                <w:sz w:val="28"/>
                <w:szCs w:val="28"/>
              </w:rPr>
            </w:pPr>
          </w:p>
        </w:tc>
        <w:tc>
          <w:tcPr>
            <w:tcW w:w="696" w:type="pct"/>
            <w:vMerge/>
          </w:tcPr>
          <w:p w14:paraId="0F8F70DA" w14:textId="77777777" w:rsidR="00DE3A8F" w:rsidRPr="00E6011B" w:rsidRDefault="00DE3A8F" w:rsidP="008E6A5D">
            <w:pPr>
              <w:rPr>
                <w:rFonts w:ascii="Times New Roman" w:hAnsi="Times New Roman" w:cs="Times New Roman"/>
                <w:sz w:val="28"/>
                <w:szCs w:val="28"/>
              </w:rPr>
            </w:pPr>
          </w:p>
        </w:tc>
        <w:tc>
          <w:tcPr>
            <w:tcW w:w="551" w:type="pct"/>
            <w:vMerge/>
          </w:tcPr>
          <w:p w14:paraId="0CE91CB0" w14:textId="77777777" w:rsidR="00DE3A8F" w:rsidRPr="00E6011B" w:rsidRDefault="00DE3A8F" w:rsidP="008E6A5D">
            <w:pPr>
              <w:rPr>
                <w:rFonts w:ascii="Times New Roman" w:hAnsi="Times New Roman" w:cs="Times New Roman"/>
                <w:sz w:val="28"/>
                <w:szCs w:val="28"/>
              </w:rPr>
            </w:pPr>
          </w:p>
        </w:tc>
        <w:tc>
          <w:tcPr>
            <w:tcW w:w="1352" w:type="pct"/>
            <w:vMerge/>
          </w:tcPr>
          <w:p w14:paraId="65FE35F8" w14:textId="77777777" w:rsidR="00DE3A8F" w:rsidRPr="00E6011B" w:rsidRDefault="00DE3A8F" w:rsidP="008E6A5D">
            <w:pPr>
              <w:rPr>
                <w:rFonts w:ascii="Times New Roman" w:hAnsi="Times New Roman" w:cs="Times New Roman"/>
                <w:sz w:val="28"/>
                <w:szCs w:val="28"/>
              </w:rPr>
            </w:pPr>
          </w:p>
        </w:tc>
        <w:tc>
          <w:tcPr>
            <w:tcW w:w="2224" w:type="pct"/>
          </w:tcPr>
          <w:p w14:paraId="6469677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7500 кв.м.</w:t>
            </w:r>
          </w:p>
        </w:tc>
      </w:tr>
      <w:tr w:rsidR="00136056" w:rsidRPr="00E6011B" w14:paraId="14AA6C32" w14:textId="77777777" w:rsidTr="00B876C1">
        <w:tc>
          <w:tcPr>
            <w:tcW w:w="177" w:type="pct"/>
            <w:vMerge/>
          </w:tcPr>
          <w:p w14:paraId="1E61C579" w14:textId="77777777" w:rsidR="00DE3A8F" w:rsidRPr="00E6011B" w:rsidRDefault="00DE3A8F" w:rsidP="008E6A5D">
            <w:pPr>
              <w:rPr>
                <w:rFonts w:ascii="Times New Roman" w:hAnsi="Times New Roman" w:cs="Times New Roman"/>
                <w:sz w:val="28"/>
                <w:szCs w:val="28"/>
              </w:rPr>
            </w:pPr>
          </w:p>
        </w:tc>
        <w:tc>
          <w:tcPr>
            <w:tcW w:w="696" w:type="pct"/>
            <w:vMerge/>
          </w:tcPr>
          <w:p w14:paraId="27E17160" w14:textId="77777777" w:rsidR="00DE3A8F" w:rsidRPr="00E6011B" w:rsidRDefault="00DE3A8F" w:rsidP="008E6A5D">
            <w:pPr>
              <w:rPr>
                <w:rFonts w:ascii="Times New Roman" w:hAnsi="Times New Roman" w:cs="Times New Roman"/>
                <w:sz w:val="28"/>
                <w:szCs w:val="28"/>
              </w:rPr>
            </w:pPr>
          </w:p>
        </w:tc>
        <w:tc>
          <w:tcPr>
            <w:tcW w:w="551" w:type="pct"/>
            <w:vMerge/>
          </w:tcPr>
          <w:p w14:paraId="0EC72F1E" w14:textId="77777777" w:rsidR="00DE3A8F" w:rsidRPr="00E6011B" w:rsidRDefault="00DE3A8F" w:rsidP="008E6A5D">
            <w:pPr>
              <w:rPr>
                <w:rFonts w:ascii="Times New Roman" w:hAnsi="Times New Roman" w:cs="Times New Roman"/>
                <w:sz w:val="28"/>
                <w:szCs w:val="28"/>
              </w:rPr>
            </w:pPr>
          </w:p>
        </w:tc>
        <w:tc>
          <w:tcPr>
            <w:tcW w:w="1352" w:type="pct"/>
            <w:vMerge/>
          </w:tcPr>
          <w:p w14:paraId="0A675111" w14:textId="77777777" w:rsidR="00DE3A8F" w:rsidRPr="00E6011B" w:rsidRDefault="00DE3A8F" w:rsidP="008E6A5D">
            <w:pPr>
              <w:rPr>
                <w:rFonts w:ascii="Times New Roman" w:hAnsi="Times New Roman" w:cs="Times New Roman"/>
                <w:sz w:val="28"/>
                <w:szCs w:val="28"/>
              </w:rPr>
            </w:pPr>
          </w:p>
        </w:tc>
        <w:tc>
          <w:tcPr>
            <w:tcW w:w="2224" w:type="pct"/>
          </w:tcPr>
          <w:p w14:paraId="389DB15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2854E22" w14:textId="77777777" w:rsidTr="00B876C1">
        <w:tc>
          <w:tcPr>
            <w:tcW w:w="177" w:type="pct"/>
            <w:vMerge/>
          </w:tcPr>
          <w:p w14:paraId="6905761B" w14:textId="77777777" w:rsidR="00DE3A8F" w:rsidRPr="00E6011B" w:rsidRDefault="00DE3A8F" w:rsidP="008E6A5D">
            <w:pPr>
              <w:rPr>
                <w:rFonts w:ascii="Times New Roman" w:hAnsi="Times New Roman" w:cs="Times New Roman"/>
                <w:sz w:val="28"/>
                <w:szCs w:val="28"/>
              </w:rPr>
            </w:pPr>
          </w:p>
        </w:tc>
        <w:tc>
          <w:tcPr>
            <w:tcW w:w="696" w:type="pct"/>
            <w:vMerge/>
          </w:tcPr>
          <w:p w14:paraId="1190CFA4" w14:textId="77777777" w:rsidR="00DE3A8F" w:rsidRPr="00E6011B" w:rsidRDefault="00DE3A8F" w:rsidP="008E6A5D">
            <w:pPr>
              <w:rPr>
                <w:rFonts w:ascii="Times New Roman" w:hAnsi="Times New Roman" w:cs="Times New Roman"/>
                <w:sz w:val="28"/>
                <w:szCs w:val="28"/>
              </w:rPr>
            </w:pPr>
          </w:p>
        </w:tc>
        <w:tc>
          <w:tcPr>
            <w:tcW w:w="551" w:type="pct"/>
            <w:vMerge/>
          </w:tcPr>
          <w:p w14:paraId="7B7A7448" w14:textId="77777777" w:rsidR="00DE3A8F" w:rsidRPr="00E6011B" w:rsidRDefault="00DE3A8F" w:rsidP="008E6A5D">
            <w:pPr>
              <w:rPr>
                <w:rFonts w:ascii="Times New Roman" w:hAnsi="Times New Roman" w:cs="Times New Roman"/>
                <w:sz w:val="28"/>
                <w:szCs w:val="28"/>
              </w:rPr>
            </w:pPr>
          </w:p>
        </w:tc>
        <w:tc>
          <w:tcPr>
            <w:tcW w:w="1352" w:type="pct"/>
            <w:vMerge/>
          </w:tcPr>
          <w:p w14:paraId="23CBE6B8" w14:textId="77777777" w:rsidR="00DE3A8F" w:rsidRPr="00E6011B" w:rsidRDefault="00DE3A8F" w:rsidP="008E6A5D">
            <w:pPr>
              <w:rPr>
                <w:rFonts w:ascii="Times New Roman" w:hAnsi="Times New Roman" w:cs="Times New Roman"/>
                <w:sz w:val="28"/>
                <w:szCs w:val="28"/>
              </w:rPr>
            </w:pPr>
          </w:p>
        </w:tc>
        <w:tc>
          <w:tcPr>
            <w:tcW w:w="2224" w:type="pct"/>
          </w:tcPr>
          <w:p w14:paraId="605EDE5C" w14:textId="3CF3D18B" w:rsidR="00DE3A8F" w:rsidRPr="00E6011B" w:rsidRDefault="00DE3A8F" w:rsidP="00BB5DA8">
            <w:pPr>
              <w:spacing w:line="228" w:lineRule="auto"/>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8D4A40"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1A7169D5" w14:textId="77777777" w:rsidTr="00B876C1">
        <w:tc>
          <w:tcPr>
            <w:tcW w:w="177" w:type="pct"/>
            <w:vMerge/>
          </w:tcPr>
          <w:p w14:paraId="3F13389B" w14:textId="77777777" w:rsidR="00DE3A8F" w:rsidRPr="00E6011B" w:rsidRDefault="00DE3A8F" w:rsidP="008E6A5D">
            <w:pPr>
              <w:rPr>
                <w:rFonts w:ascii="Times New Roman" w:hAnsi="Times New Roman" w:cs="Times New Roman"/>
                <w:sz w:val="28"/>
                <w:szCs w:val="28"/>
              </w:rPr>
            </w:pPr>
          </w:p>
        </w:tc>
        <w:tc>
          <w:tcPr>
            <w:tcW w:w="696" w:type="pct"/>
            <w:vMerge/>
          </w:tcPr>
          <w:p w14:paraId="5F6F6C5F" w14:textId="77777777" w:rsidR="00DE3A8F" w:rsidRPr="00E6011B" w:rsidRDefault="00DE3A8F" w:rsidP="008E6A5D">
            <w:pPr>
              <w:rPr>
                <w:rFonts w:ascii="Times New Roman" w:hAnsi="Times New Roman" w:cs="Times New Roman"/>
                <w:sz w:val="28"/>
                <w:szCs w:val="28"/>
              </w:rPr>
            </w:pPr>
          </w:p>
        </w:tc>
        <w:tc>
          <w:tcPr>
            <w:tcW w:w="551" w:type="pct"/>
            <w:vMerge/>
          </w:tcPr>
          <w:p w14:paraId="509D5F16" w14:textId="77777777" w:rsidR="00DE3A8F" w:rsidRPr="00E6011B" w:rsidRDefault="00DE3A8F" w:rsidP="008E6A5D">
            <w:pPr>
              <w:rPr>
                <w:rFonts w:ascii="Times New Roman" w:hAnsi="Times New Roman" w:cs="Times New Roman"/>
                <w:sz w:val="28"/>
                <w:szCs w:val="28"/>
              </w:rPr>
            </w:pPr>
          </w:p>
        </w:tc>
        <w:tc>
          <w:tcPr>
            <w:tcW w:w="1352" w:type="pct"/>
            <w:vMerge/>
          </w:tcPr>
          <w:p w14:paraId="4055C262" w14:textId="77777777" w:rsidR="00DE3A8F" w:rsidRPr="00E6011B" w:rsidRDefault="00DE3A8F" w:rsidP="008E6A5D">
            <w:pPr>
              <w:rPr>
                <w:rFonts w:ascii="Times New Roman" w:hAnsi="Times New Roman" w:cs="Times New Roman"/>
                <w:sz w:val="28"/>
                <w:szCs w:val="28"/>
              </w:rPr>
            </w:pPr>
          </w:p>
        </w:tc>
        <w:tc>
          <w:tcPr>
            <w:tcW w:w="2224" w:type="pct"/>
          </w:tcPr>
          <w:p w14:paraId="350EF8F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096F2D7C" w14:textId="77777777" w:rsidTr="00B876C1">
        <w:tc>
          <w:tcPr>
            <w:tcW w:w="177" w:type="pct"/>
            <w:vMerge/>
          </w:tcPr>
          <w:p w14:paraId="0BF5C4E8" w14:textId="77777777" w:rsidR="00DE3A8F" w:rsidRPr="00E6011B" w:rsidRDefault="00DE3A8F" w:rsidP="008E6A5D">
            <w:pPr>
              <w:rPr>
                <w:rFonts w:ascii="Times New Roman" w:hAnsi="Times New Roman" w:cs="Times New Roman"/>
                <w:sz w:val="28"/>
                <w:szCs w:val="28"/>
              </w:rPr>
            </w:pPr>
          </w:p>
        </w:tc>
        <w:tc>
          <w:tcPr>
            <w:tcW w:w="696" w:type="pct"/>
            <w:vMerge/>
          </w:tcPr>
          <w:p w14:paraId="6E8FB86B" w14:textId="77777777" w:rsidR="00DE3A8F" w:rsidRPr="00E6011B" w:rsidRDefault="00DE3A8F" w:rsidP="008E6A5D">
            <w:pPr>
              <w:rPr>
                <w:rFonts w:ascii="Times New Roman" w:hAnsi="Times New Roman" w:cs="Times New Roman"/>
                <w:sz w:val="28"/>
                <w:szCs w:val="28"/>
              </w:rPr>
            </w:pPr>
          </w:p>
        </w:tc>
        <w:tc>
          <w:tcPr>
            <w:tcW w:w="551" w:type="pct"/>
            <w:vMerge/>
          </w:tcPr>
          <w:p w14:paraId="1AA2CD4C" w14:textId="77777777" w:rsidR="00DE3A8F" w:rsidRPr="00E6011B" w:rsidRDefault="00DE3A8F" w:rsidP="008E6A5D">
            <w:pPr>
              <w:rPr>
                <w:rFonts w:ascii="Times New Roman" w:hAnsi="Times New Roman" w:cs="Times New Roman"/>
                <w:sz w:val="28"/>
                <w:szCs w:val="28"/>
              </w:rPr>
            </w:pPr>
          </w:p>
        </w:tc>
        <w:tc>
          <w:tcPr>
            <w:tcW w:w="1352" w:type="pct"/>
            <w:vMerge/>
          </w:tcPr>
          <w:p w14:paraId="72AA89CA" w14:textId="77777777" w:rsidR="00DE3A8F" w:rsidRPr="00E6011B" w:rsidRDefault="00DE3A8F" w:rsidP="008E6A5D">
            <w:pPr>
              <w:rPr>
                <w:rFonts w:ascii="Times New Roman" w:hAnsi="Times New Roman" w:cs="Times New Roman"/>
                <w:sz w:val="28"/>
                <w:szCs w:val="28"/>
              </w:rPr>
            </w:pPr>
          </w:p>
        </w:tc>
        <w:tc>
          <w:tcPr>
            <w:tcW w:w="2224" w:type="pct"/>
          </w:tcPr>
          <w:p w14:paraId="1374F88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1 этаж.</w:t>
            </w:r>
          </w:p>
        </w:tc>
      </w:tr>
      <w:tr w:rsidR="00136056" w:rsidRPr="00E6011B" w14:paraId="2E360B8E" w14:textId="77777777" w:rsidTr="00B876C1">
        <w:tc>
          <w:tcPr>
            <w:tcW w:w="177" w:type="pct"/>
            <w:vMerge/>
          </w:tcPr>
          <w:p w14:paraId="0930AABE" w14:textId="77777777" w:rsidR="00DE3A8F" w:rsidRPr="00E6011B" w:rsidRDefault="00DE3A8F" w:rsidP="008E6A5D">
            <w:pPr>
              <w:rPr>
                <w:rFonts w:ascii="Times New Roman" w:hAnsi="Times New Roman" w:cs="Times New Roman"/>
                <w:sz w:val="28"/>
                <w:szCs w:val="28"/>
              </w:rPr>
            </w:pPr>
          </w:p>
        </w:tc>
        <w:tc>
          <w:tcPr>
            <w:tcW w:w="696" w:type="pct"/>
            <w:vMerge/>
          </w:tcPr>
          <w:p w14:paraId="2B12F372" w14:textId="77777777" w:rsidR="00DE3A8F" w:rsidRPr="00E6011B" w:rsidRDefault="00DE3A8F" w:rsidP="008E6A5D">
            <w:pPr>
              <w:rPr>
                <w:rFonts w:ascii="Times New Roman" w:hAnsi="Times New Roman" w:cs="Times New Roman"/>
                <w:sz w:val="28"/>
                <w:szCs w:val="28"/>
              </w:rPr>
            </w:pPr>
          </w:p>
        </w:tc>
        <w:tc>
          <w:tcPr>
            <w:tcW w:w="551" w:type="pct"/>
            <w:vMerge/>
          </w:tcPr>
          <w:p w14:paraId="11122DA4" w14:textId="77777777" w:rsidR="00DE3A8F" w:rsidRPr="00E6011B" w:rsidRDefault="00DE3A8F" w:rsidP="008E6A5D">
            <w:pPr>
              <w:rPr>
                <w:rFonts w:ascii="Times New Roman" w:hAnsi="Times New Roman" w:cs="Times New Roman"/>
                <w:sz w:val="28"/>
                <w:szCs w:val="28"/>
              </w:rPr>
            </w:pPr>
          </w:p>
        </w:tc>
        <w:tc>
          <w:tcPr>
            <w:tcW w:w="1352" w:type="pct"/>
            <w:vMerge/>
          </w:tcPr>
          <w:p w14:paraId="016D9C29" w14:textId="77777777" w:rsidR="00DE3A8F" w:rsidRPr="00E6011B" w:rsidRDefault="00DE3A8F" w:rsidP="008E6A5D">
            <w:pPr>
              <w:rPr>
                <w:rFonts w:ascii="Times New Roman" w:hAnsi="Times New Roman" w:cs="Times New Roman"/>
                <w:sz w:val="28"/>
                <w:szCs w:val="28"/>
              </w:rPr>
            </w:pPr>
          </w:p>
        </w:tc>
        <w:tc>
          <w:tcPr>
            <w:tcW w:w="2224" w:type="pct"/>
          </w:tcPr>
          <w:p w14:paraId="650C917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9 м.</w:t>
            </w:r>
          </w:p>
        </w:tc>
      </w:tr>
      <w:tr w:rsidR="00136056" w:rsidRPr="00E6011B" w14:paraId="7C258C6D" w14:textId="77777777" w:rsidTr="00B876C1">
        <w:tc>
          <w:tcPr>
            <w:tcW w:w="177" w:type="pct"/>
            <w:vMerge/>
          </w:tcPr>
          <w:p w14:paraId="6A660CCB" w14:textId="77777777" w:rsidR="00DE3A8F" w:rsidRPr="00E6011B" w:rsidRDefault="00DE3A8F" w:rsidP="008E6A5D">
            <w:pPr>
              <w:rPr>
                <w:rFonts w:ascii="Times New Roman" w:hAnsi="Times New Roman" w:cs="Times New Roman"/>
                <w:sz w:val="28"/>
                <w:szCs w:val="28"/>
              </w:rPr>
            </w:pPr>
          </w:p>
        </w:tc>
        <w:tc>
          <w:tcPr>
            <w:tcW w:w="696" w:type="pct"/>
            <w:vMerge/>
          </w:tcPr>
          <w:p w14:paraId="6805A927" w14:textId="77777777" w:rsidR="00DE3A8F" w:rsidRPr="00E6011B" w:rsidRDefault="00DE3A8F" w:rsidP="008E6A5D">
            <w:pPr>
              <w:rPr>
                <w:rFonts w:ascii="Times New Roman" w:hAnsi="Times New Roman" w:cs="Times New Roman"/>
                <w:sz w:val="28"/>
                <w:szCs w:val="28"/>
              </w:rPr>
            </w:pPr>
          </w:p>
        </w:tc>
        <w:tc>
          <w:tcPr>
            <w:tcW w:w="551" w:type="pct"/>
            <w:vMerge/>
          </w:tcPr>
          <w:p w14:paraId="3C371C1A" w14:textId="77777777" w:rsidR="00DE3A8F" w:rsidRPr="00E6011B" w:rsidRDefault="00DE3A8F" w:rsidP="008E6A5D">
            <w:pPr>
              <w:rPr>
                <w:rFonts w:ascii="Times New Roman" w:hAnsi="Times New Roman" w:cs="Times New Roman"/>
                <w:sz w:val="28"/>
                <w:szCs w:val="28"/>
              </w:rPr>
            </w:pPr>
          </w:p>
        </w:tc>
        <w:tc>
          <w:tcPr>
            <w:tcW w:w="1352" w:type="pct"/>
            <w:vMerge/>
          </w:tcPr>
          <w:p w14:paraId="293DF09B" w14:textId="77777777" w:rsidR="00DE3A8F" w:rsidRPr="00E6011B" w:rsidRDefault="00DE3A8F" w:rsidP="008E6A5D">
            <w:pPr>
              <w:rPr>
                <w:rFonts w:ascii="Times New Roman" w:hAnsi="Times New Roman" w:cs="Times New Roman"/>
                <w:sz w:val="28"/>
                <w:szCs w:val="28"/>
              </w:rPr>
            </w:pPr>
          </w:p>
        </w:tc>
        <w:tc>
          <w:tcPr>
            <w:tcW w:w="2224" w:type="pct"/>
          </w:tcPr>
          <w:p w14:paraId="48443802" w14:textId="41DA846E"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8D4A4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535E3D2F" w14:textId="77777777" w:rsidTr="00B876C1">
        <w:tc>
          <w:tcPr>
            <w:tcW w:w="177" w:type="pct"/>
          </w:tcPr>
          <w:p w14:paraId="29EAE82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696" w:type="pct"/>
          </w:tcPr>
          <w:p w14:paraId="33D81FE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51" w:type="pct"/>
          </w:tcPr>
          <w:p w14:paraId="054C48D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52" w:type="pct"/>
          </w:tcPr>
          <w:p w14:paraId="5A943AB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E6011B">
              <w:rPr>
                <w:rFonts w:ascii="Times New Roman" w:eastAsia="Tahoma" w:hAnsi="Times New Roman" w:cs="Times New Roman"/>
                <w:sz w:val="28"/>
                <w:szCs w:val="28"/>
              </w:rPr>
              <w:lastRenderedPageBreak/>
              <w:t>использования с кодами 3.1.1, 3.2.3</w:t>
            </w:r>
          </w:p>
        </w:tc>
        <w:tc>
          <w:tcPr>
            <w:tcW w:w="2224" w:type="pct"/>
          </w:tcPr>
          <w:p w14:paraId="039DAF6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615E1435" w14:textId="77777777" w:rsidR="00DE3A8F" w:rsidRPr="00E6011B" w:rsidRDefault="00DE3A8F" w:rsidP="008E6A5D">
      <w:pPr>
        <w:rPr>
          <w:rFonts w:ascii="Times New Roman" w:hAnsi="Times New Roman" w:cs="Times New Roman"/>
          <w:sz w:val="28"/>
          <w:szCs w:val="28"/>
        </w:rPr>
      </w:pPr>
    </w:p>
    <w:p w14:paraId="713A10D0" w14:textId="52C8AFC6" w:rsidR="00DE3A8F" w:rsidRPr="00E6011B" w:rsidRDefault="00DE3A8F" w:rsidP="008E6A5D">
      <w:pPr>
        <w:ind w:right="-170"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27F0D77B"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D87518A"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2B4FFC64"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36925954"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2779AC8E"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01DD908B"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2BFEC684" w14:textId="2018F9FC"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93AF1B7" w14:textId="6557EA05" w:rsidR="00B174CF" w:rsidRPr="00E6011B" w:rsidRDefault="00B174CF" w:rsidP="008E6A5D">
      <w:pPr>
        <w:ind w:right="-170" w:firstLine="720"/>
        <w:jc w:val="both"/>
        <w:rPr>
          <w:rFonts w:ascii="Times New Roman" w:eastAsia="Tahoma" w:hAnsi="Times New Roman" w:cs="Times New Roman"/>
          <w:sz w:val="28"/>
          <w:szCs w:val="28"/>
        </w:rPr>
      </w:pPr>
    </w:p>
    <w:p w14:paraId="085816DF" w14:textId="2E021BED" w:rsidR="00B174CF" w:rsidRPr="00E6011B" w:rsidRDefault="00B174CF" w:rsidP="00B174CF">
      <w:pPr>
        <w:pStyle w:val="3"/>
        <w:jc w:val="center"/>
        <w:rPr>
          <w:rFonts w:ascii="Times New Roman" w:hAnsi="Times New Roman" w:cs="Times New Roman"/>
          <w:color w:val="auto"/>
          <w:sz w:val="28"/>
          <w:szCs w:val="28"/>
        </w:rPr>
      </w:pPr>
      <w:bookmarkStart w:id="236" w:name="_Toc223451319"/>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17</w:t>
      </w:r>
      <w:r w:rsidRPr="00E6011B">
        <w:rPr>
          <w:rFonts w:ascii="Times New Roman" w:eastAsia="Tahoma" w:hAnsi="Times New Roman" w:cs="Times New Roman"/>
          <w:color w:val="auto"/>
          <w:sz w:val="28"/>
          <w:szCs w:val="28"/>
        </w:rPr>
        <w:t>. Зона размещения организаций отдыха детей и их оздоровления (ЗО2)</w:t>
      </w:r>
      <w:bookmarkEnd w:id="236"/>
    </w:p>
    <w:p w14:paraId="36722D92" w14:textId="77777777" w:rsidR="00B174CF" w:rsidRPr="00E6011B" w:rsidRDefault="00B174CF" w:rsidP="00B174CF">
      <w:pPr>
        <w:rPr>
          <w:rFonts w:ascii="Times New Roman" w:hAnsi="Times New Roman" w:cs="Times New Roman"/>
          <w:sz w:val="28"/>
          <w:szCs w:val="28"/>
        </w:rPr>
      </w:pPr>
    </w:p>
    <w:p w14:paraId="554B1B98" w14:textId="77777777" w:rsidR="00B174CF" w:rsidRPr="00E6011B" w:rsidRDefault="00B174CF" w:rsidP="00B174CF">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p>
    <w:tbl>
      <w:tblPr>
        <w:tblStyle w:val="ac"/>
        <w:tblW w:w="5000" w:type="pct"/>
        <w:tblLook w:val="04A0" w:firstRow="1" w:lastRow="0" w:firstColumn="1" w:lastColumn="0" w:noHBand="0" w:noVBand="1"/>
      </w:tblPr>
      <w:tblGrid>
        <w:gridCol w:w="594"/>
        <w:gridCol w:w="2004"/>
        <w:gridCol w:w="1983"/>
        <w:gridCol w:w="3701"/>
        <w:gridCol w:w="6280"/>
      </w:tblGrid>
      <w:tr w:rsidR="00136056" w:rsidRPr="00E6011B" w14:paraId="258D1921" w14:textId="77777777" w:rsidTr="00B174CF">
        <w:trPr>
          <w:tblHeader/>
        </w:trPr>
        <w:tc>
          <w:tcPr>
            <w:tcW w:w="176" w:type="pct"/>
          </w:tcPr>
          <w:p w14:paraId="3D6E8317"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6" w:type="pct"/>
          </w:tcPr>
          <w:p w14:paraId="53A7E045"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6A53ABE1"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8" w:type="pct"/>
          </w:tcPr>
          <w:p w14:paraId="26F5B766"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9" w:type="pct"/>
          </w:tcPr>
          <w:p w14:paraId="3B8983AB"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405611B" w14:textId="77777777" w:rsidTr="00B174CF">
        <w:trPr>
          <w:tblHeader/>
        </w:trPr>
        <w:tc>
          <w:tcPr>
            <w:tcW w:w="176" w:type="pct"/>
          </w:tcPr>
          <w:p w14:paraId="3109D0F2"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60A1921A"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316EE682"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8" w:type="pct"/>
          </w:tcPr>
          <w:p w14:paraId="068DD4C2"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9" w:type="pct"/>
          </w:tcPr>
          <w:p w14:paraId="0A27CD8D"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4CEE3F41" w14:textId="77777777" w:rsidTr="00B174CF">
        <w:tc>
          <w:tcPr>
            <w:tcW w:w="176" w:type="pct"/>
            <w:vMerge w:val="restart"/>
          </w:tcPr>
          <w:p w14:paraId="6BDA7266"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6" w:type="pct"/>
            <w:vMerge w:val="restart"/>
          </w:tcPr>
          <w:p w14:paraId="36639789"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Туристическое обслуживание</w:t>
            </w:r>
          </w:p>
        </w:tc>
        <w:tc>
          <w:tcPr>
            <w:tcW w:w="551" w:type="pct"/>
            <w:vMerge w:val="restart"/>
          </w:tcPr>
          <w:p w14:paraId="25B92C93"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5.2.1</w:t>
            </w:r>
          </w:p>
        </w:tc>
        <w:tc>
          <w:tcPr>
            <w:tcW w:w="1368" w:type="pct"/>
            <w:vMerge w:val="restart"/>
          </w:tcPr>
          <w:p w14:paraId="4BEFDA05"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пансионатов, гостиниц, кемпингов, домов отдыха, не оказывающих услуги по лечению; размещение детских лагерей </w:t>
            </w:r>
          </w:p>
        </w:tc>
        <w:tc>
          <w:tcPr>
            <w:tcW w:w="2209" w:type="pct"/>
          </w:tcPr>
          <w:p w14:paraId="4B8BCAC2" w14:textId="467BF022"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w:t>
            </w:r>
            <w:r w:rsidR="00453AF5" w:rsidRPr="00E6011B">
              <w:rPr>
                <w:rFonts w:ascii="Times New Roman" w:eastAsia="Tahoma" w:hAnsi="Times New Roman" w:cs="Times New Roman"/>
                <w:sz w:val="28"/>
                <w:szCs w:val="28"/>
              </w:rPr>
              <w:t>не установлено.</w:t>
            </w:r>
          </w:p>
        </w:tc>
      </w:tr>
      <w:tr w:rsidR="00136056" w:rsidRPr="00E6011B" w14:paraId="67849F1C" w14:textId="77777777" w:rsidTr="00B174CF">
        <w:tc>
          <w:tcPr>
            <w:tcW w:w="176" w:type="pct"/>
            <w:vMerge/>
          </w:tcPr>
          <w:p w14:paraId="6AFD8517" w14:textId="77777777" w:rsidR="00B174CF" w:rsidRPr="00E6011B" w:rsidRDefault="00B174CF" w:rsidP="00DC3BB7">
            <w:pPr>
              <w:rPr>
                <w:rFonts w:ascii="Times New Roman" w:hAnsi="Times New Roman" w:cs="Times New Roman"/>
                <w:sz w:val="28"/>
                <w:szCs w:val="28"/>
              </w:rPr>
            </w:pPr>
          </w:p>
        </w:tc>
        <w:tc>
          <w:tcPr>
            <w:tcW w:w="696" w:type="pct"/>
            <w:vMerge/>
          </w:tcPr>
          <w:p w14:paraId="1AE7B373" w14:textId="77777777" w:rsidR="00B174CF" w:rsidRPr="00E6011B" w:rsidRDefault="00B174CF" w:rsidP="00DC3BB7">
            <w:pPr>
              <w:rPr>
                <w:rFonts w:ascii="Times New Roman" w:hAnsi="Times New Roman" w:cs="Times New Roman"/>
                <w:sz w:val="28"/>
                <w:szCs w:val="28"/>
              </w:rPr>
            </w:pPr>
          </w:p>
        </w:tc>
        <w:tc>
          <w:tcPr>
            <w:tcW w:w="551" w:type="pct"/>
            <w:vMerge/>
          </w:tcPr>
          <w:p w14:paraId="45DC126D" w14:textId="77777777" w:rsidR="00B174CF" w:rsidRPr="00E6011B" w:rsidRDefault="00B174CF" w:rsidP="00DC3BB7">
            <w:pPr>
              <w:rPr>
                <w:rFonts w:ascii="Times New Roman" w:hAnsi="Times New Roman" w:cs="Times New Roman"/>
                <w:sz w:val="28"/>
                <w:szCs w:val="28"/>
              </w:rPr>
            </w:pPr>
          </w:p>
        </w:tc>
        <w:tc>
          <w:tcPr>
            <w:tcW w:w="1368" w:type="pct"/>
            <w:vMerge/>
          </w:tcPr>
          <w:p w14:paraId="26BBBCA9" w14:textId="77777777" w:rsidR="00B174CF" w:rsidRPr="00E6011B" w:rsidRDefault="00B174CF" w:rsidP="00DC3BB7">
            <w:pPr>
              <w:rPr>
                <w:rFonts w:ascii="Times New Roman" w:hAnsi="Times New Roman" w:cs="Times New Roman"/>
                <w:sz w:val="28"/>
                <w:szCs w:val="28"/>
              </w:rPr>
            </w:pPr>
          </w:p>
        </w:tc>
        <w:tc>
          <w:tcPr>
            <w:tcW w:w="2209" w:type="pct"/>
          </w:tcPr>
          <w:p w14:paraId="0B4169CD" w14:textId="174A4FF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Максимальные размеры земельных участков (площадь) – </w:t>
            </w:r>
            <w:r w:rsidR="00453AF5"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0000 кв.м.</w:t>
            </w:r>
          </w:p>
        </w:tc>
      </w:tr>
      <w:tr w:rsidR="00136056" w:rsidRPr="00E6011B" w14:paraId="4E1B7D2B" w14:textId="77777777" w:rsidTr="00B174CF">
        <w:tc>
          <w:tcPr>
            <w:tcW w:w="176" w:type="pct"/>
            <w:vMerge/>
          </w:tcPr>
          <w:p w14:paraId="65D8D381" w14:textId="77777777" w:rsidR="00B174CF" w:rsidRPr="00E6011B" w:rsidRDefault="00B174CF" w:rsidP="00DC3BB7">
            <w:pPr>
              <w:rPr>
                <w:rFonts w:ascii="Times New Roman" w:hAnsi="Times New Roman" w:cs="Times New Roman"/>
                <w:sz w:val="28"/>
                <w:szCs w:val="28"/>
              </w:rPr>
            </w:pPr>
          </w:p>
        </w:tc>
        <w:tc>
          <w:tcPr>
            <w:tcW w:w="696" w:type="pct"/>
            <w:vMerge/>
          </w:tcPr>
          <w:p w14:paraId="4A36F000" w14:textId="77777777" w:rsidR="00B174CF" w:rsidRPr="00E6011B" w:rsidRDefault="00B174CF" w:rsidP="00DC3BB7">
            <w:pPr>
              <w:rPr>
                <w:rFonts w:ascii="Times New Roman" w:hAnsi="Times New Roman" w:cs="Times New Roman"/>
                <w:sz w:val="28"/>
                <w:szCs w:val="28"/>
              </w:rPr>
            </w:pPr>
          </w:p>
        </w:tc>
        <w:tc>
          <w:tcPr>
            <w:tcW w:w="551" w:type="pct"/>
            <w:vMerge/>
          </w:tcPr>
          <w:p w14:paraId="38A21EAB" w14:textId="77777777" w:rsidR="00B174CF" w:rsidRPr="00E6011B" w:rsidRDefault="00B174CF" w:rsidP="00DC3BB7">
            <w:pPr>
              <w:rPr>
                <w:rFonts w:ascii="Times New Roman" w:hAnsi="Times New Roman" w:cs="Times New Roman"/>
                <w:sz w:val="28"/>
                <w:szCs w:val="28"/>
              </w:rPr>
            </w:pPr>
          </w:p>
        </w:tc>
        <w:tc>
          <w:tcPr>
            <w:tcW w:w="1368" w:type="pct"/>
            <w:vMerge/>
          </w:tcPr>
          <w:p w14:paraId="3E7F6AD3" w14:textId="77777777" w:rsidR="00B174CF" w:rsidRPr="00E6011B" w:rsidRDefault="00B174CF" w:rsidP="00DC3BB7">
            <w:pPr>
              <w:rPr>
                <w:rFonts w:ascii="Times New Roman" w:hAnsi="Times New Roman" w:cs="Times New Roman"/>
                <w:sz w:val="28"/>
                <w:szCs w:val="28"/>
              </w:rPr>
            </w:pPr>
          </w:p>
        </w:tc>
        <w:tc>
          <w:tcPr>
            <w:tcW w:w="2209" w:type="pct"/>
          </w:tcPr>
          <w:p w14:paraId="3931FF4A"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28479690" w14:textId="77777777" w:rsidTr="00B174CF">
        <w:tc>
          <w:tcPr>
            <w:tcW w:w="176" w:type="pct"/>
            <w:vMerge/>
          </w:tcPr>
          <w:p w14:paraId="0F9DB8CF" w14:textId="77777777" w:rsidR="00B174CF" w:rsidRPr="00E6011B" w:rsidRDefault="00B174CF" w:rsidP="00DC3BB7">
            <w:pPr>
              <w:rPr>
                <w:rFonts w:ascii="Times New Roman" w:hAnsi="Times New Roman" w:cs="Times New Roman"/>
                <w:sz w:val="28"/>
                <w:szCs w:val="28"/>
              </w:rPr>
            </w:pPr>
          </w:p>
        </w:tc>
        <w:tc>
          <w:tcPr>
            <w:tcW w:w="696" w:type="pct"/>
            <w:vMerge/>
          </w:tcPr>
          <w:p w14:paraId="30C79D0A" w14:textId="77777777" w:rsidR="00B174CF" w:rsidRPr="00E6011B" w:rsidRDefault="00B174CF" w:rsidP="00DC3BB7">
            <w:pPr>
              <w:rPr>
                <w:rFonts w:ascii="Times New Roman" w:hAnsi="Times New Roman" w:cs="Times New Roman"/>
                <w:sz w:val="28"/>
                <w:szCs w:val="28"/>
              </w:rPr>
            </w:pPr>
          </w:p>
        </w:tc>
        <w:tc>
          <w:tcPr>
            <w:tcW w:w="551" w:type="pct"/>
            <w:vMerge/>
          </w:tcPr>
          <w:p w14:paraId="74E0592E" w14:textId="77777777" w:rsidR="00B174CF" w:rsidRPr="00E6011B" w:rsidRDefault="00B174CF" w:rsidP="00DC3BB7">
            <w:pPr>
              <w:rPr>
                <w:rFonts w:ascii="Times New Roman" w:hAnsi="Times New Roman" w:cs="Times New Roman"/>
                <w:sz w:val="28"/>
                <w:szCs w:val="28"/>
              </w:rPr>
            </w:pPr>
          </w:p>
        </w:tc>
        <w:tc>
          <w:tcPr>
            <w:tcW w:w="1368" w:type="pct"/>
            <w:vMerge/>
          </w:tcPr>
          <w:p w14:paraId="5DCA1DAA" w14:textId="77777777" w:rsidR="00B174CF" w:rsidRPr="00E6011B" w:rsidRDefault="00B174CF" w:rsidP="00DC3BB7">
            <w:pPr>
              <w:rPr>
                <w:rFonts w:ascii="Times New Roman" w:hAnsi="Times New Roman" w:cs="Times New Roman"/>
                <w:sz w:val="28"/>
                <w:szCs w:val="28"/>
              </w:rPr>
            </w:pPr>
          </w:p>
        </w:tc>
        <w:tc>
          <w:tcPr>
            <w:tcW w:w="2209" w:type="pct"/>
          </w:tcPr>
          <w:p w14:paraId="2DE0E896"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w:t>
            </w:r>
            <w:r w:rsidRPr="00E6011B">
              <w:rPr>
                <w:rFonts w:ascii="Times New Roman" w:eastAsia="Tahoma" w:hAnsi="Times New Roman" w:cs="Times New Roman"/>
                <w:sz w:val="28"/>
                <w:szCs w:val="28"/>
              </w:rPr>
              <w:lastRenderedPageBreak/>
              <w:t>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2707FA8C" w14:textId="77777777" w:rsidTr="00B174CF">
        <w:tc>
          <w:tcPr>
            <w:tcW w:w="176" w:type="pct"/>
            <w:vMerge/>
          </w:tcPr>
          <w:p w14:paraId="5D67E482" w14:textId="77777777" w:rsidR="00B174CF" w:rsidRPr="00E6011B" w:rsidRDefault="00B174CF" w:rsidP="00DC3BB7">
            <w:pPr>
              <w:rPr>
                <w:rFonts w:ascii="Times New Roman" w:hAnsi="Times New Roman" w:cs="Times New Roman"/>
                <w:sz w:val="28"/>
                <w:szCs w:val="28"/>
              </w:rPr>
            </w:pPr>
          </w:p>
        </w:tc>
        <w:tc>
          <w:tcPr>
            <w:tcW w:w="696" w:type="pct"/>
            <w:vMerge/>
          </w:tcPr>
          <w:p w14:paraId="75B63307" w14:textId="77777777" w:rsidR="00B174CF" w:rsidRPr="00E6011B" w:rsidRDefault="00B174CF" w:rsidP="00DC3BB7">
            <w:pPr>
              <w:rPr>
                <w:rFonts w:ascii="Times New Roman" w:hAnsi="Times New Roman" w:cs="Times New Roman"/>
                <w:sz w:val="28"/>
                <w:szCs w:val="28"/>
              </w:rPr>
            </w:pPr>
          </w:p>
        </w:tc>
        <w:tc>
          <w:tcPr>
            <w:tcW w:w="551" w:type="pct"/>
            <w:vMerge/>
          </w:tcPr>
          <w:p w14:paraId="69D091A5" w14:textId="77777777" w:rsidR="00B174CF" w:rsidRPr="00E6011B" w:rsidRDefault="00B174CF" w:rsidP="00DC3BB7">
            <w:pPr>
              <w:rPr>
                <w:rFonts w:ascii="Times New Roman" w:hAnsi="Times New Roman" w:cs="Times New Roman"/>
                <w:sz w:val="28"/>
                <w:szCs w:val="28"/>
              </w:rPr>
            </w:pPr>
          </w:p>
        </w:tc>
        <w:tc>
          <w:tcPr>
            <w:tcW w:w="1368" w:type="pct"/>
            <w:vMerge/>
          </w:tcPr>
          <w:p w14:paraId="01705BC2" w14:textId="77777777" w:rsidR="00B174CF" w:rsidRPr="00E6011B" w:rsidRDefault="00B174CF" w:rsidP="00DC3BB7">
            <w:pPr>
              <w:rPr>
                <w:rFonts w:ascii="Times New Roman" w:hAnsi="Times New Roman" w:cs="Times New Roman"/>
                <w:sz w:val="28"/>
                <w:szCs w:val="28"/>
              </w:rPr>
            </w:pPr>
          </w:p>
        </w:tc>
        <w:tc>
          <w:tcPr>
            <w:tcW w:w="2209" w:type="pct"/>
          </w:tcPr>
          <w:p w14:paraId="4E7CDBC5" w14:textId="73A028EF"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Максимальное количество надземных этажей – </w:t>
            </w:r>
            <w:r w:rsidR="00453AF5" w:rsidRPr="00E6011B">
              <w:rPr>
                <w:rFonts w:ascii="Times New Roman" w:eastAsia="Tahoma" w:hAnsi="Times New Roman" w:cs="Times New Roman"/>
                <w:sz w:val="28"/>
                <w:szCs w:val="28"/>
              </w:rPr>
              <w:t>4</w:t>
            </w:r>
            <w:r w:rsidRPr="00E6011B">
              <w:rPr>
                <w:rFonts w:ascii="Times New Roman" w:eastAsia="Tahoma" w:hAnsi="Times New Roman" w:cs="Times New Roman"/>
                <w:sz w:val="28"/>
                <w:szCs w:val="28"/>
              </w:rPr>
              <w:t xml:space="preserve"> этажа.</w:t>
            </w:r>
          </w:p>
        </w:tc>
      </w:tr>
      <w:tr w:rsidR="00136056" w:rsidRPr="00E6011B" w14:paraId="5195661C" w14:textId="77777777" w:rsidTr="00B174CF">
        <w:tc>
          <w:tcPr>
            <w:tcW w:w="176" w:type="pct"/>
            <w:vMerge/>
          </w:tcPr>
          <w:p w14:paraId="782393F7" w14:textId="77777777" w:rsidR="00B174CF" w:rsidRPr="00E6011B" w:rsidRDefault="00B174CF" w:rsidP="00DC3BB7">
            <w:pPr>
              <w:rPr>
                <w:rFonts w:ascii="Times New Roman" w:hAnsi="Times New Roman" w:cs="Times New Roman"/>
                <w:sz w:val="28"/>
                <w:szCs w:val="28"/>
              </w:rPr>
            </w:pPr>
          </w:p>
        </w:tc>
        <w:tc>
          <w:tcPr>
            <w:tcW w:w="696" w:type="pct"/>
            <w:vMerge/>
          </w:tcPr>
          <w:p w14:paraId="07F05309" w14:textId="77777777" w:rsidR="00B174CF" w:rsidRPr="00E6011B" w:rsidRDefault="00B174CF" w:rsidP="00DC3BB7">
            <w:pPr>
              <w:rPr>
                <w:rFonts w:ascii="Times New Roman" w:hAnsi="Times New Roman" w:cs="Times New Roman"/>
                <w:sz w:val="28"/>
                <w:szCs w:val="28"/>
              </w:rPr>
            </w:pPr>
          </w:p>
        </w:tc>
        <w:tc>
          <w:tcPr>
            <w:tcW w:w="551" w:type="pct"/>
            <w:vMerge/>
          </w:tcPr>
          <w:p w14:paraId="29AE2DC1" w14:textId="77777777" w:rsidR="00B174CF" w:rsidRPr="00E6011B" w:rsidRDefault="00B174CF" w:rsidP="00DC3BB7">
            <w:pPr>
              <w:rPr>
                <w:rFonts w:ascii="Times New Roman" w:hAnsi="Times New Roman" w:cs="Times New Roman"/>
                <w:sz w:val="28"/>
                <w:szCs w:val="28"/>
              </w:rPr>
            </w:pPr>
          </w:p>
        </w:tc>
        <w:tc>
          <w:tcPr>
            <w:tcW w:w="1368" w:type="pct"/>
            <w:vMerge/>
          </w:tcPr>
          <w:p w14:paraId="1A1E0268" w14:textId="77777777" w:rsidR="00B174CF" w:rsidRPr="00E6011B" w:rsidRDefault="00B174CF" w:rsidP="00DC3BB7">
            <w:pPr>
              <w:rPr>
                <w:rFonts w:ascii="Times New Roman" w:hAnsi="Times New Roman" w:cs="Times New Roman"/>
                <w:sz w:val="28"/>
                <w:szCs w:val="28"/>
              </w:rPr>
            </w:pPr>
          </w:p>
        </w:tc>
        <w:tc>
          <w:tcPr>
            <w:tcW w:w="2209" w:type="pct"/>
          </w:tcPr>
          <w:p w14:paraId="0C4F1997" w14:textId="152C0081"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w:t>
            </w:r>
            <w:r w:rsidR="00453AF5" w:rsidRPr="00E6011B">
              <w:rPr>
                <w:rFonts w:ascii="Times New Roman" w:eastAsia="Tahoma" w:hAnsi="Times New Roman" w:cs="Times New Roman"/>
                <w:sz w:val="28"/>
                <w:szCs w:val="28"/>
              </w:rPr>
              <w:t>5</w:t>
            </w:r>
            <w:r w:rsidRPr="00E6011B">
              <w:rPr>
                <w:rFonts w:ascii="Times New Roman" w:eastAsia="Tahoma" w:hAnsi="Times New Roman" w:cs="Times New Roman"/>
                <w:sz w:val="28"/>
                <w:szCs w:val="28"/>
              </w:rPr>
              <w:t xml:space="preserve"> м.</w:t>
            </w:r>
          </w:p>
        </w:tc>
      </w:tr>
      <w:tr w:rsidR="00136056" w:rsidRPr="00E6011B" w14:paraId="468B2533" w14:textId="77777777" w:rsidTr="00B174CF">
        <w:tc>
          <w:tcPr>
            <w:tcW w:w="176" w:type="pct"/>
            <w:vMerge/>
          </w:tcPr>
          <w:p w14:paraId="6B7B191C" w14:textId="77777777" w:rsidR="00B174CF" w:rsidRPr="00E6011B" w:rsidRDefault="00B174CF" w:rsidP="00DC3BB7">
            <w:pPr>
              <w:rPr>
                <w:rFonts w:ascii="Times New Roman" w:hAnsi="Times New Roman" w:cs="Times New Roman"/>
                <w:sz w:val="28"/>
                <w:szCs w:val="28"/>
              </w:rPr>
            </w:pPr>
          </w:p>
        </w:tc>
        <w:tc>
          <w:tcPr>
            <w:tcW w:w="696" w:type="pct"/>
            <w:vMerge/>
          </w:tcPr>
          <w:p w14:paraId="6C7F3850" w14:textId="77777777" w:rsidR="00B174CF" w:rsidRPr="00E6011B" w:rsidRDefault="00B174CF" w:rsidP="00DC3BB7">
            <w:pPr>
              <w:rPr>
                <w:rFonts w:ascii="Times New Roman" w:hAnsi="Times New Roman" w:cs="Times New Roman"/>
                <w:sz w:val="28"/>
                <w:szCs w:val="28"/>
              </w:rPr>
            </w:pPr>
          </w:p>
        </w:tc>
        <w:tc>
          <w:tcPr>
            <w:tcW w:w="551" w:type="pct"/>
            <w:vMerge/>
          </w:tcPr>
          <w:p w14:paraId="67A039B0" w14:textId="77777777" w:rsidR="00B174CF" w:rsidRPr="00E6011B" w:rsidRDefault="00B174CF" w:rsidP="00DC3BB7">
            <w:pPr>
              <w:rPr>
                <w:rFonts w:ascii="Times New Roman" w:hAnsi="Times New Roman" w:cs="Times New Roman"/>
                <w:sz w:val="28"/>
                <w:szCs w:val="28"/>
              </w:rPr>
            </w:pPr>
          </w:p>
        </w:tc>
        <w:tc>
          <w:tcPr>
            <w:tcW w:w="1368" w:type="pct"/>
            <w:vMerge/>
          </w:tcPr>
          <w:p w14:paraId="08D2130C" w14:textId="77777777" w:rsidR="00B174CF" w:rsidRPr="00E6011B" w:rsidRDefault="00B174CF" w:rsidP="00DC3BB7">
            <w:pPr>
              <w:rPr>
                <w:rFonts w:ascii="Times New Roman" w:hAnsi="Times New Roman" w:cs="Times New Roman"/>
                <w:sz w:val="28"/>
                <w:szCs w:val="28"/>
              </w:rPr>
            </w:pPr>
          </w:p>
        </w:tc>
        <w:tc>
          <w:tcPr>
            <w:tcW w:w="2209" w:type="pct"/>
          </w:tcPr>
          <w:p w14:paraId="7E315B5E"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0FC190B6" w14:textId="77777777" w:rsidTr="00B174CF">
        <w:tc>
          <w:tcPr>
            <w:tcW w:w="176" w:type="pct"/>
            <w:vMerge/>
          </w:tcPr>
          <w:p w14:paraId="631EFFB3" w14:textId="77777777" w:rsidR="00B174CF" w:rsidRPr="00E6011B" w:rsidRDefault="00B174CF" w:rsidP="00DC3BB7">
            <w:pPr>
              <w:rPr>
                <w:rFonts w:ascii="Times New Roman" w:hAnsi="Times New Roman" w:cs="Times New Roman"/>
                <w:sz w:val="28"/>
                <w:szCs w:val="28"/>
              </w:rPr>
            </w:pPr>
          </w:p>
        </w:tc>
        <w:tc>
          <w:tcPr>
            <w:tcW w:w="696" w:type="pct"/>
            <w:vMerge/>
          </w:tcPr>
          <w:p w14:paraId="37445EA1" w14:textId="77777777" w:rsidR="00B174CF" w:rsidRPr="00E6011B" w:rsidRDefault="00B174CF" w:rsidP="00DC3BB7">
            <w:pPr>
              <w:rPr>
                <w:rFonts w:ascii="Times New Roman" w:hAnsi="Times New Roman" w:cs="Times New Roman"/>
                <w:sz w:val="28"/>
                <w:szCs w:val="28"/>
              </w:rPr>
            </w:pPr>
          </w:p>
        </w:tc>
        <w:tc>
          <w:tcPr>
            <w:tcW w:w="551" w:type="pct"/>
            <w:vMerge/>
          </w:tcPr>
          <w:p w14:paraId="54EF0FD8" w14:textId="77777777" w:rsidR="00B174CF" w:rsidRPr="00E6011B" w:rsidRDefault="00B174CF" w:rsidP="00DC3BB7">
            <w:pPr>
              <w:rPr>
                <w:rFonts w:ascii="Times New Roman" w:hAnsi="Times New Roman" w:cs="Times New Roman"/>
                <w:sz w:val="28"/>
                <w:szCs w:val="28"/>
              </w:rPr>
            </w:pPr>
          </w:p>
        </w:tc>
        <w:tc>
          <w:tcPr>
            <w:tcW w:w="1368" w:type="pct"/>
            <w:vMerge/>
          </w:tcPr>
          <w:p w14:paraId="723FA4A3" w14:textId="77777777" w:rsidR="00B174CF" w:rsidRPr="00E6011B" w:rsidRDefault="00B174CF" w:rsidP="00DC3BB7">
            <w:pPr>
              <w:rPr>
                <w:rFonts w:ascii="Times New Roman" w:hAnsi="Times New Roman" w:cs="Times New Roman"/>
                <w:sz w:val="28"/>
                <w:szCs w:val="28"/>
              </w:rPr>
            </w:pPr>
          </w:p>
        </w:tc>
        <w:tc>
          <w:tcPr>
            <w:tcW w:w="2209" w:type="pct"/>
          </w:tcPr>
          <w:p w14:paraId="0E9BF2E2" w14:textId="77777777" w:rsidR="00B174CF" w:rsidRPr="00E6011B" w:rsidRDefault="00B174CF" w:rsidP="00DC3BB7">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bl>
    <w:p w14:paraId="3AC9CF57" w14:textId="77777777" w:rsidR="00B174CF" w:rsidRPr="00E6011B" w:rsidRDefault="00B174CF" w:rsidP="00B174CF">
      <w:pPr>
        <w:rPr>
          <w:rFonts w:ascii="Times New Roman" w:hAnsi="Times New Roman" w:cs="Times New Roman"/>
          <w:sz w:val="28"/>
          <w:szCs w:val="28"/>
        </w:rPr>
      </w:pPr>
    </w:p>
    <w:p w14:paraId="13AC8254" w14:textId="2B786B6D" w:rsidR="00453AF5" w:rsidRPr="00E6011B" w:rsidRDefault="00453AF5" w:rsidP="00453AF5">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Условно-разрешённые виды использования земельных участков и объектов капитального строительства не установлены</w:t>
      </w:r>
    </w:p>
    <w:p w14:paraId="5F7B87BE" w14:textId="4B3D519D" w:rsidR="00B174CF" w:rsidRPr="00E6011B" w:rsidRDefault="00B174CF" w:rsidP="00B174CF">
      <w:pPr>
        <w:ind w:firstLine="720"/>
        <w:rPr>
          <w:rFonts w:ascii="Times New Roman" w:eastAsia="Tahoma" w:hAnsi="Times New Roman" w:cs="Times New Roman"/>
          <w:b/>
          <w:sz w:val="28"/>
          <w:szCs w:val="28"/>
        </w:rPr>
      </w:pPr>
    </w:p>
    <w:p w14:paraId="23E1C432" w14:textId="77777777" w:rsidR="00453AF5" w:rsidRPr="00E6011B" w:rsidRDefault="00453AF5" w:rsidP="00453AF5">
      <w:pPr>
        <w:rPr>
          <w:rFonts w:ascii="Times New Roman" w:hAnsi="Times New Roman" w:cs="Times New Roman"/>
          <w:sz w:val="28"/>
          <w:szCs w:val="28"/>
        </w:rPr>
      </w:pPr>
    </w:p>
    <w:p w14:paraId="0A70C928" w14:textId="71D73B37" w:rsidR="00453AF5" w:rsidRPr="00E6011B" w:rsidRDefault="00453AF5" w:rsidP="00B174CF">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w:t>
      </w:r>
    </w:p>
    <w:tbl>
      <w:tblPr>
        <w:tblStyle w:val="ac"/>
        <w:tblW w:w="5000" w:type="pct"/>
        <w:tblLook w:val="04A0" w:firstRow="1" w:lastRow="0" w:firstColumn="1" w:lastColumn="0" w:noHBand="0" w:noVBand="1"/>
      </w:tblPr>
      <w:tblGrid>
        <w:gridCol w:w="594"/>
        <w:gridCol w:w="2231"/>
        <w:gridCol w:w="1983"/>
        <w:gridCol w:w="3653"/>
        <w:gridCol w:w="6101"/>
      </w:tblGrid>
      <w:tr w:rsidR="00136056" w:rsidRPr="00E6011B" w14:paraId="607D5D3F" w14:textId="77777777" w:rsidTr="00DC3BB7">
        <w:trPr>
          <w:tblHeader/>
        </w:trPr>
        <w:tc>
          <w:tcPr>
            <w:tcW w:w="176" w:type="pct"/>
          </w:tcPr>
          <w:p w14:paraId="62353B74"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96" w:type="pct"/>
          </w:tcPr>
          <w:p w14:paraId="2F36B8EB"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6160D8CD"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8" w:type="pct"/>
          </w:tcPr>
          <w:p w14:paraId="5B6A0A9C"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8" w:type="pct"/>
          </w:tcPr>
          <w:p w14:paraId="0E25F038"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683F2BB5" w14:textId="77777777" w:rsidTr="00DC3BB7">
        <w:trPr>
          <w:tblHeader/>
        </w:trPr>
        <w:tc>
          <w:tcPr>
            <w:tcW w:w="176" w:type="pct"/>
          </w:tcPr>
          <w:p w14:paraId="446F2FF9"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6" w:type="pct"/>
          </w:tcPr>
          <w:p w14:paraId="7890477C"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52134CB1"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8" w:type="pct"/>
          </w:tcPr>
          <w:p w14:paraId="49720AD3"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8" w:type="pct"/>
          </w:tcPr>
          <w:p w14:paraId="37162967" w14:textId="77777777" w:rsidR="00B174CF" w:rsidRPr="00E6011B" w:rsidRDefault="00B174CF" w:rsidP="00DC3BB7">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53A97B38" w14:textId="77777777" w:rsidTr="00B174CF">
        <w:trPr>
          <w:trHeight w:val="780"/>
        </w:trPr>
        <w:tc>
          <w:tcPr>
            <w:tcW w:w="176" w:type="pct"/>
            <w:tcBorders>
              <w:bottom w:val="single" w:sz="4" w:space="0" w:color="auto"/>
            </w:tcBorders>
          </w:tcPr>
          <w:p w14:paraId="5A7CB00B" w14:textId="77777777" w:rsidR="00453AF5" w:rsidRPr="00E6011B" w:rsidRDefault="00453AF5" w:rsidP="00B174CF">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6" w:type="pct"/>
            <w:tcBorders>
              <w:bottom w:val="single" w:sz="4" w:space="0" w:color="auto"/>
            </w:tcBorders>
          </w:tcPr>
          <w:p w14:paraId="7C7A8869" w14:textId="5FE0992C" w:rsidR="00453AF5" w:rsidRPr="00E6011B" w:rsidRDefault="00453AF5" w:rsidP="00B174CF">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Borders>
              <w:bottom w:val="single" w:sz="4" w:space="0" w:color="auto"/>
            </w:tcBorders>
          </w:tcPr>
          <w:p w14:paraId="03D00C00" w14:textId="14A88ECF" w:rsidR="00453AF5" w:rsidRPr="00E6011B" w:rsidRDefault="00453AF5" w:rsidP="00B174CF">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68" w:type="pct"/>
            <w:tcBorders>
              <w:bottom w:val="single" w:sz="4" w:space="0" w:color="auto"/>
            </w:tcBorders>
          </w:tcPr>
          <w:p w14:paraId="5F69062F" w14:textId="1315CE0E" w:rsidR="00453AF5" w:rsidRPr="00E6011B" w:rsidRDefault="00453AF5" w:rsidP="00B174CF">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08" w:type="pct"/>
            <w:vMerge w:val="restart"/>
          </w:tcPr>
          <w:p w14:paraId="23DFF79C" w14:textId="77777777" w:rsidR="00453AF5" w:rsidRPr="00E6011B" w:rsidRDefault="00453AF5" w:rsidP="00B174CF">
            <w:pPr>
              <w:rPr>
                <w:rFonts w:ascii="Times New Roman" w:hAnsi="Times New Roman" w:cs="Times New Roman"/>
                <w:sz w:val="28"/>
                <w:szCs w:val="28"/>
              </w:rPr>
            </w:pPr>
            <w:r w:rsidRPr="00E6011B">
              <w:rPr>
                <w:rFonts w:ascii="Times New Roman" w:hAnsi="Times New Roman" w:cs="Times New Roman"/>
                <w:sz w:val="28"/>
                <w:szCs w:val="28"/>
              </w:rPr>
              <w:t>Принимать согласно установленного основного ВРИ.</w:t>
            </w:r>
          </w:p>
          <w:p w14:paraId="5B1F1D07" w14:textId="10FFD081" w:rsidR="00453AF5" w:rsidRPr="00E6011B" w:rsidRDefault="00453AF5" w:rsidP="00B174CF">
            <w:pPr>
              <w:rPr>
                <w:rFonts w:ascii="Times New Roman" w:hAnsi="Times New Roman" w:cs="Times New Roman"/>
                <w:sz w:val="28"/>
                <w:szCs w:val="28"/>
              </w:rPr>
            </w:pPr>
            <w:r w:rsidRPr="00E6011B">
              <w:rPr>
                <w:rFonts w:ascii="Times New Roman" w:hAnsi="Times New Roman" w:cs="Times New Roman"/>
                <w:sz w:val="28"/>
                <w:szCs w:val="28"/>
              </w:rPr>
              <w:t>Использование вспомогательного ВРИ допускается только при выполнении основного ВРИ.</w:t>
            </w:r>
          </w:p>
        </w:tc>
      </w:tr>
      <w:tr w:rsidR="00136056" w:rsidRPr="00E6011B" w14:paraId="2866E0DE" w14:textId="77777777" w:rsidTr="00453AF5">
        <w:trPr>
          <w:trHeight w:val="2850"/>
        </w:trPr>
        <w:tc>
          <w:tcPr>
            <w:tcW w:w="176" w:type="pct"/>
            <w:tcBorders>
              <w:top w:val="single" w:sz="4" w:space="0" w:color="auto"/>
              <w:bottom w:val="single" w:sz="4" w:space="0" w:color="auto"/>
            </w:tcBorders>
          </w:tcPr>
          <w:p w14:paraId="09DCF640" w14:textId="77777777" w:rsidR="00453AF5" w:rsidRPr="00E6011B" w:rsidRDefault="00453AF5" w:rsidP="00453AF5">
            <w:pPr>
              <w:jc w:val="center"/>
              <w:rPr>
                <w:rFonts w:ascii="Times New Roman" w:eastAsia="Tahoma" w:hAnsi="Times New Roman" w:cs="Times New Roman"/>
                <w:sz w:val="28"/>
                <w:szCs w:val="28"/>
              </w:rPr>
            </w:pPr>
          </w:p>
        </w:tc>
        <w:tc>
          <w:tcPr>
            <w:tcW w:w="696" w:type="pct"/>
            <w:tcBorders>
              <w:top w:val="single" w:sz="4" w:space="0" w:color="auto"/>
              <w:bottom w:val="single" w:sz="4" w:space="0" w:color="auto"/>
            </w:tcBorders>
          </w:tcPr>
          <w:p w14:paraId="7CDFA3ED" w14:textId="079F21CB"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Природно-познавательный туризм</w:t>
            </w:r>
          </w:p>
        </w:tc>
        <w:tc>
          <w:tcPr>
            <w:tcW w:w="551" w:type="pct"/>
            <w:tcBorders>
              <w:top w:val="single" w:sz="4" w:space="0" w:color="auto"/>
              <w:bottom w:val="single" w:sz="4" w:space="0" w:color="auto"/>
            </w:tcBorders>
          </w:tcPr>
          <w:p w14:paraId="2AA0C185" w14:textId="7576D616"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5.2</w:t>
            </w:r>
          </w:p>
        </w:tc>
        <w:tc>
          <w:tcPr>
            <w:tcW w:w="1368" w:type="pct"/>
            <w:tcBorders>
              <w:top w:val="single" w:sz="4" w:space="0" w:color="auto"/>
              <w:bottom w:val="single" w:sz="4" w:space="0" w:color="auto"/>
            </w:tcBorders>
          </w:tcPr>
          <w:p w14:paraId="742CE00F" w14:textId="77FC1B4B"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208" w:type="pct"/>
            <w:vMerge/>
          </w:tcPr>
          <w:p w14:paraId="789C89FE" w14:textId="77777777" w:rsidR="00453AF5" w:rsidRPr="00E6011B" w:rsidRDefault="00453AF5" w:rsidP="00453AF5">
            <w:pPr>
              <w:rPr>
                <w:rFonts w:ascii="Times New Roman" w:hAnsi="Times New Roman" w:cs="Times New Roman"/>
                <w:sz w:val="28"/>
                <w:szCs w:val="28"/>
              </w:rPr>
            </w:pPr>
          </w:p>
        </w:tc>
      </w:tr>
      <w:tr w:rsidR="00136056" w:rsidRPr="00E6011B" w14:paraId="3052BEA3" w14:textId="77777777" w:rsidTr="00B174CF">
        <w:trPr>
          <w:trHeight w:val="1500"/>
        </w:trPr>
        <w:tc>
          <w:tcPr>
            <w:tcW w:w="176" w:type="pct"/>
            <w:tcBorders>
              <w:top w:val="single" w:sz="4" w:space="0" w:color="auto"/>
              <w:bottom w:val="single" w:sz="4" w:space="0" w:color="auto"/>
            </w:tcBorders>
          </w:tcPr>
          <w:p w14:paraId="76272178" w14:textId="77777777" w:rsidR="00453AF5" w:rsidRPr="00E6011B" w:rsidRDefault="00453AF5" w:rsidP="00453AF5">
            <w:pPr>
              <w:jc w:val="center"/>
              <w:rPr>
                <w:rFonts w:ascii="Times New Roman" w:eastAsia="Tahoma" w:hAnsi="Times New Roman" w:cs="Times New Roman"/>
                <w:sz w:val="28"/>
                <w:szCs w:val="28"/>
              </w:rPr>
            </w:pPr>
          </w:p>
        </w:tc>
        <w:tc>
          <w:tcPr>
            <w:tcW w:w="696" w:type="pct"/>
            <w:tcBorders>
              <w:top w:val="single" w:sz="4" w:space="0" w:color="auto"/>
              <w:bottom w:val="single" w:sz="4" w:space="0" w:color="auto"/>
            </w:tcBorders>
          </w:tcPr>
          <w:p w14:paraId="563BFFC3" w14:textId="5869E54B"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Площадки для занятий спортом</w:t>
            </w:r>
          </w:p>
        </w:tc>
        <w:tc>
          <w:tcPr>
            <w:tcW w:w="551" w:type="pct"/>
            <w:tcBorders>
              <w:top w:val="single" w:sz="4" w:space="0" w:color="auto"/>
              <w:bottom w:val="single" w:sz="4" w:space="0" w:color="auto"/>
            </w:tcBorders>
          </w:tcPr>
          <w:p w14:paraId="56CFCFC1" w14:textId="718E606F"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5.1.3</w:t>
            </w:r>
          </w:p>
        </w:tc>
        <w:tc>
          <w:tcPr>
            <w:tcW w:w="1368" w:type="pct"/>
            <w:tcBorders>
              <w:top w:val="single" w:sz="4" w:space="0" w:color="auto"/>
              <w:bottom w:val="single" w:sz="4" w:space="0" w:color="auto"/>
            </w:tcBorders>
          </w:tcPr>
          <w:p w14:paraId="7D61F8E0" w14:textId="7E167BA1"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08" w:type="pct"/>
            <w:vMerge/>
          </w:tcPr>
          <w:p w14:paraId="32959A71" w14:textId="77777777" w:rsidR="00453AF5" w:rsidRPr="00E6011B" w:rsidRDefault="00453AF5" w:rsidP="00453AF5">
            <w:pPr>
              <w:rPr>
                <w:rFonts w:ascii="Times New Roman" w:hAnsi="Times New Roman" w:cs="Times New Roman"/>
                <w:sz w:val="28"/>
                <w:szCs w:val="28"/>
              </w:rPr>
            </w:pPr>
          </w:p>
        </w:tc>
      </w:tr>
      <w:tr w:rsidR="00136056" w:rsidRPr="00E6011B" w14:paraId="631AB2EC" w14:textId="77777777" w:rsidTr="00453AF5">
        <w:trPr>
          <w:trHeight w:val="2925"/>
        </w:trPr>
        <w:tc>
          <w:tcPr>
            <w:tcW w:w="176" w:type="pct"/>
            <w:tcBorders>
              <w:top w:val="single" w:sz="4" w:space="0" w:color="auto"/>
              <w:bottom w:val="single" w:sz="4" w:space="0" w:color="auto"/>
            </w:tcBorders>
          </w:tcPr>
          <w:p w14:paraId="27852364" w14:textId="77777777" w:rsidR="00453AF5" w:rsidRPr="00E6011B" w:rsidRDefault="00453AF5" w:rsidP="00B174CF">
            <w:pPr>
              <w:jc w:val="center"/>
              <w:rPr>
                <w:rFonts w:ascii="Times New Roman" w:eastAsia="Tahoma" w:hAnsi="Times New Roman" w:cs="Times New Roman"/>
                <w:sz w:val="28"/>
                <w:szCs w:val="28"/>
              </w:rPr>
            </w:pPr>
          </w:p>
        </w:tc>
        <w:tc>
          <w:tcPr>
            <w:tcW w:w="696" w:type="pct"/>
            <w:tcBorders>
              <w:top w:val="single" w:sz="4" w:space="0" w:color="auto"/>
              <w:bottom w:val="single" w:sz="4" w:space="0" w:color="auto"/>
            </w:tcBorders>
          </w:tcPr>
          <w:p w14:paraId="39AB8886" w14:textId="0DF1FFAA" w:rsidR="00453AF5" w:rsidRPr="00E6011B" w:rsidRDefault="00453AF5" w:rsidP="00B174CF">
            <w:pPr>
              <w:rPr>
                <w:rFonts w:ascii="Times New Roman" w:eastAsia="Tahoma"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Borders>
              <w:top w:val="single" w:sz="4" w:space="0" w:color="auto"/>
              <w:bottom w:val="single" w:sz="4" w:space="0" w:color="auto"/>
            </w:tcBorders>
          </w:tcPr>
          <w:p w14:paraId="04A14451" w14:textId="17E9C7B2" w:rsidR="00453AF5" w:rsidRPr="00E6011B" w:rsidRDefault="00453AF5" w:rsidP="00B174CF">
            <w:pPr>
              <w:rPr>
                <w:rFonts w:ascii="Times New Roman" w:eastAsia="Tahoma" w:hAnsi="Times New Roman" w:cs="Times New Roman"/>
                <w:sz w:val="28"/>
                <w:szCs w:val="28"/>
              </w:rPr>
            </w:pPr>
            <w:r w:rsidRPr="00E6011B">
              <w:rPr>
                <w:rFonts w:ascii="Times New Roman" w:eastAsia="Tahoma" w:hAnsi="Times New Roman" w:cs="Times New Roman"/>
                <w:sz w:val="28"/>
                <w:szCs w:val="28"/>
              </w:rPr>
              <w:t>11.1</w:t>
            </w:r>
          </w:p>
        </w:tc>
        <w:tc>
          <w:tcPr>
            <w:tcW w:w="1368" w:type="pct"/>
            <w:tcBorders>
              <w:top w:val="single" w:sz="4" w:space="0" w:color="auto"/>
              <w:bottom w:val="single" w:sz="4" w:space="0" w:color="auto"/>
            </w:tcBorders>
          </w:tcPr>
          <w:p w14:paraId="39C67D6A" w14:textId="0B69BF50" w:rsidR="00453AF5" w:rsidRPr="00E6011B" w:rsidRDefault="00453AF5" w:rsidP="00B174CF">
            <w:pPr>
              <w:rPr>
                <w:rFonts w:ascii="Times New Roman" w:eastAsia="Tahoma" w:hAnsi="Times New Roman" w:cs="Times New Roman"/>
                <w:sz w:val="28"/>
                <w:szCs w:val="28"/>
              </w:rPr>
            </w:pPr>
            <w:r w:rsidRPr="00E6011B">
              <w:rPr>
                <w:rFonts w:ascii="Times New Roman" w:eastAsia="Tahoma" w:hAnsi="Times New Roman" w:cs="Times New Roman"/>
                <w:sz w:val="28"/>
                <w:szCs w:val="2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08" w:type="pct"/>
            <w:vMerge/>
          </w:tcPr>
          <w:p w14:paraId="0EC628DF" w14:textId="77777777" w:rsidR="00453AF5" w:rsidRPr="00E6011B" w:rsidRDefault="00453AF5" w:rsidP="00B174CF">
            <w:pPr>
              <w:rPr>
                <w:rFonts w:ascii="Times New Roman" w:hAnsi="Times New Roman" w:cs="Times New Roman"/>
                <w:sz w:val="28"/>
                <w:szCs w:val="28"/>
              </w:rPr>
            </w:pPr>
          </w:p>
        </w:tc>
      </w:tr>
      <w:tr w:rsidR="00136056" w:rsidRPr="00E6011B" w14:paraId="73D52694" w14:textId="77777777" w:rsidTr="00B174CF">
        <w:trPr>
          <w:trHeight w:val="1614"/>
        </w:trPr>
        <w:tc>
          <w:tcPr>
            <w:tcW w:w="176" w:type="pct"/>
            <w:tcBorders>
              <w:top w:val="single" w:sz="4" w:space="0" w:color="auto"/>
            </w:tcBorders>
          </w:tcPr>
          <w:p w14:paraId="44E59D9E" w14:textId="77777777" w:rsidR="00453AF5" w:rsidRPr="00E6011B" w:rsidRDefault="00453AF5" w:rsidP="00453AF5">
            <w:pPr>
              <w:jc w:val="center"/>
              <w:rPr>
                <w:rFonts w:ascii="Times New Roman" w:eastAsia="Tahoma" w:hAnsi="Times New Roman" w:cs="Times New Roman"/>
                <w:sz w:val="28"/>
                <w:szCs w:val="28"/>
              </w:rPr>
            </w:pPr>
          </w:p>
        </w:tc>
        <w:tc>
          <w:tcPr>
            <w:tcW w:w="696" w:type="pct"/>
            <w:tcBorders>
              <w:top w:val="single" w:sz="4" w:space="0" w:color="auto"/>
            </w:tcBorders>
          </w:tcPr>
          <w:p w14:paraId="37DCA1EC" w14:textId="7D3FBAC4"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tcBorders>
              <w:top w:val="single" w:sz="4" w:space="0" w:color="auto"/>
            </w:tcBorders>
          </w:tcPr>
          <w:p w14:paraId="263CA750" w14:textId="10ECDAEE"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3.1.1</w:t>
            </w:r>
          </w:p>
        </w:tc>
        <w:tc>
          <w:tcPr>
            <w:tcW w:w="1368" w:type="pct"/>
            <w:tcBorders>
              <w:top w:val="single" w:sz="4" w:space="0" w:color="auto"/>
            </w:tcBorders>
          </w:tcPr>
          <w:p w14:paraId="7FEB73F6" w14:textId="69979B53" w:rsidR="00453AF5" w:rsidRPr="00E6011B" w:rsidRDefault="00453AF5" w:rsidP="00453AF5">
            <w:pPr>
              <w:rPr>
                <w:rFonts w:ascii="Times New Roman" w:eastAsia="Tahoma" w:hAnsi="Times New Roman" w:cs="Times New Roman"/>
                <w:sz w:val="28"/>
                <w:szCs w:val="28"/>
              </w:rPr>
            </w:pPr>
            <w:r w:rsidRPr="00E6011B">
              <w:rPr>
                <w:rFonts w:ascii="Times New Roman" w:eastAsia="Tahoma" w:hAnsi="Times New Roman" w:cs="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8" w:type="pct"/>
            <w:vMerge/>
          </w:tcPr>
          <w:p w14:paraId="06CCA4A6" w14:textId="77777777" w:rsidR="00453AF5" w:rsidRPr="00E6011B" w:rsidRDefault="00453AF5" w:rsidP="00453AF5">
            <w:pPr>
              <w:rPr>
                <w:rFonts w:ascii="Times New Roman" w:hAnsi="Times New Roman" w:cs="Times New Roman"/>
                <w:sz w:val="28"/>
                <w:szCs w:val="28"/>
              </w:rPr>
            </w:pPr>
          </w:p>
        </w:tc>
      </w:tr>
    </w:tbl>
    <w:p w14:paraId="21137BD6" w14:textId="77777777" w:rsidR="00B174CF" w:rsidRPr="00E6011B" w:rsidRDefault="00B174CF" w:rsidP="00B174CF">
      <w:pPr>
        <w:ind w:firstLine="720"/>
        <w:rPr>
          <w:rFonts w:ascii="Times New Roman" w:eastAsia="Tahoma" w:hAnsi="Times New Roman" w:cs="Times New Roman"/>
          <w:b/>
          <w:sz w:val="28"/>
          <w:szCs w:val="28"/>
        </w:rPr>
      </w:pPr>
    </w:p>
    <w:p w14:paraId="564BBC3D" w14:textId="77777777" w:rsidR="00B174CF" w:rsidRPr="00E6011B" w:rsidRDefault="00B174CF" w:rsidP="00B174CF">
      <w:pPr>
        <w:ind w:right="-170"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p>
    <w:p w14:paraId="32815D8E"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EEF1EB"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14C39C57"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2F517286"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62A34C01"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DA7AD96"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14BB2A90" w14:textId="77777777" w:rsidR="00B174CF" w:rsidRPr="00E6011B" w:rsidRDefault="00B174CF" w:rsidP="00B174CF">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8B9BB6C" w14:textId="77777777" w:rsidR="00B174CF" w:rsidRPr="00E6011B" w:rsidRDefault="00B174CF" w:rsidP="008E6A5D">
      <w:pPr>
        <w:ind w:right="-170" w:firstLine="720"/>
        <w:jc w:val="both"/>
        <w:rPr>
          <w:rFonts w:ascii="Times New Roman" w:eastAsia="Tahoma" w:hAnsi="Times New Roman" w:cs="Times New Roman"/>
          <w:sz w:val="28"/>
          <w:szCs w:val="28"/>
        </w:rPr>
      </w:pPr>
    </w:p>
    <w:p w14:paraId="22870CAC" w14:textId="68127B43" w:rsidR="00DE3A8F" w:rsidRPr="00E6011B" w:rsidRDefault="00DE3A8F" w:rsidP="008E6A5D">
      <w:pPr>
        <w:rPr>
          <w:rFonts w:ascii="Times New Roman" w:hAnsi="Times New Roman" w:cs="Times New Roman"/>
          <w:sz w:val="28"/>
          <w:szCs w:val="28"/>
        </w:rPr>
      </w:pPr>
    </w:p>
    <w:p w14:paraId="31FDE147" w14:textId="14D6E820" w:rsidR="00DE3A8F" w:rsidRPr="00E6011B" w:rsidRDefault="00F83C7A" w:rsidP="008E6A5D">
      <w:pPr>
        <w:pStyle w:val="3"/>
        <w:jc w:val="center"/>
        <w:rPr>
          <w:rFonts w:ascii="Times New Roman" w:hAnsi="Times New Roman" w:cs="Times New Roman"/>
          <w:color w:val="auto"/>
          <w:sz w:val="28"/>
          <w:szCs w:val="28"/>
        </w:rPr>
      </w:pPr>
      <w:bookmarkStart w:id="237" w:name="_Toc223451320"/>
      <w:r w:rsidRPr="00E6011B">
        <w:rPr>
          <w:rFonts w:ascii="Times New Roman" w:eastAsia="Tahoma" w:hAnsi="Times New Roman" w:cs="Times New Roman"/>
          <w:color w:val="auto"/>
          <w:sz w:val="28"/>
          <w:szCs w:val="28"/>
        </w:rPr>
        <w:lastRenderedPageBreak/>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18</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 xml:space="preserve">Зона ритуальной деятельности </w:t>
      </w:r>
      <w:r w:rsidR="00DE3A8F" w:rsidRPr="00E6011B">
        <w:rPr>
          <w:rFonts w:ascii="Times New Roman" w:eastAsia="Tahoma" w:hAnsi="Times New Roman" w:cs="Times New Roman"/>
          <w:color w:val="auto"/>
          <w:sz w:val="28"/>
          <w:szCs w:val="28"/>
        </w:rPr>
        <w:t>(</w:t>
      </w:r>
      <w:r w:rsidR="00057E45" w:rsidRPr="00E6011B">
        <w:rPr>
          <w:rFonts w:ascii="Times New Roman" w:eastAsia="Tahoma" w:hAnsi="Times New Roman" w:cs="Times New Roman"/>
          <w:color w:val="auto"/>
          <w:sz w:val="28"/>
          <w:szCs w:val="28"/>
        </w:rPr>
        <w:t>К</w:t>
      </w:r>
      <w:r w:rsidR="00DE3A8F" w:rsidRPr="00E6011B">
        <w:rPr>
          <w:rFonts w:ascii="Times New Roman" w:eastAsia="Tahoma" w:hAnsi="Times New Roman" w:cs="Times New Roman"/>
          <w:color w:val="auto"/>
          <w:sz w:val="28"/>
          <w:szCs w:val="28"/>
        </w:rPr>
        <w:t>1)</w:t>
      </w:r>
      <w:bookmarkEnd w:id="237"/>
    </w:p>
    <w:p w14:paraId="73B81C82" w14:textId="77777777" w:rsidR="00DE3A8F" w:rsidRPr="00E6011B" w:rsidRDefault="00DE3A8F" w:rsidP="008E6A5D">
      <w:pPr>
        <w:rPr>
          <w:rFonts w:ascii="Times New Roman" w:hAnsi="Times New Roman" w:cs="Times New Roman"/>
          <w:sz w:val="28"/>
          <w:szCs w:val="28"/>
        </w:rPr>
      </w:pPr>
    </w:p>
    <w:p w14:paraId="427901F8" w14:textId="14B7D09A" w:rsidR="001C018F" w:rsidRPr="00E6011B" w:rsidRDefault="00DE3A8F" w:rsidP="008E6A5D">
      <w:pPr>
        <w:spacing w:after="200"/>
        <w:ind w:firstLine="720"/>
        <w:jc w:val="both"/>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231"/>
        <w:gridCol w:w="1983"/>
        <w:gridCol w:w="3627"/>
        <w:gridCol w:w="6127"/>
      </w:tblGrid>
      <w:tr w:rsidR="00136056" w:rsidRPr="00E6011B" w14:paraId="2074972E" w14:textId="77777777" w:rsidTr="00B876C1">
        <w:trPr>
          <w:tblHeader/>
        </w:trPr>
        <w:tc>
          <w:tcPr>
            <w:tcW w:w="176" w:type="pct"/>
          </w:tcPr>
          <w:p w14:paraId="730FE80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697" w:type="pct"/>
          </w:tcPr>
          <w:p w14:paraId="4444FF5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2604089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59" w:type="pct"/>
          </w:tcPr>
          <w:p w14:paraId="03C96E5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17" w:type="pct"/>
          </w:tcPr>
          <w:p w14:paraId="619B5E1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1A1FCBA7" w14:textId="77777777" w:rsidTr="00B876C1">
        <w:trPr>
          <w:tblHeader/>
        </w:trPr>
        <w:tc>
          <w:tcPr>
            <w:tcW w:w="176" w:type="pct"/>
          </w:tcPr>
          <w:p w14:paraId="33D893D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7" w:type="pct"/>
          </w:tcPr>
          <w:p w14:paraId="16AD11B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088DC5E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59" w:type="pct"/>
          </w:tcPr>
          <w:p w14:paraId="41ED93F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17" w:type="pct"/>
          </w:tcPr>
          <w:p w14:paraId="525175C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67D8879D" w14:textId="77777777" w:rsidTr="00B876C1">
        <w:tc>
          <w:tcPr>
            <w:tcW w:w="176" w:type="pct"/>
            <w:vMerge w:val="restart"/>
          </w:tcPr>
          <w:p w14:paraId="50D48B4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7" w:type="pct"/>
            <w:vMerge w:val="restart"/>
          </w:tcPr>
          <w:p w14:paraId="04EFF2D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Ритуальная деятельность</w:t>
            </w:r>
          </w:p>
        </w:tc>
        <w:tc>
          <w:tcPr>
            <w:tcW w:w="551" w:type="pct"/>
            <w:vMerge w:val="restart"/>
          </w:tcPr>
          <w:p w14:paraId="0443157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12.1</w:t>
            </w:r>
          </w:p>
        </w:tc>
        <w:tc>
          <w:tcPr>
            <w:tcW w:w="1359" w:type="pct"/>
            <w:vMerge w:val="restart"/>
          </w:tcPr>
          <w:p w14:paraId="1C9B526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2217" w:type="pct"/>
          </w:tcPr>
          <w:p w14:paraId="0DB4B03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10 кв.м.</w:t>
            </w:r>
          </w:p>
        </w:tc>
      </w:tr>
      <w:tr w:rsidR="00136056" w:rsidRPr="00E6011B" w14:paraId="771B0008" w14:textId="77777777" w:rsidTr="00B876C1">
        <w:tc>
          <w:tcPr>
            <w:tcW w:w="176" w:type="pct"/>
            <w:vMerge/>
          </w:tcPr>
          <w:p w14:paraId="78D7923C" w14:textId="77777777" w:rsidR="00DE3A8F" w:rsidRPr="00E6011B" w:rsidRDefault="00DE3A8F" w:rsidP="008E6A5D">
            <w:pPr>
              <w:rPr>
                <w:rFonts w:ascii="Times New Roman" w:hAnsi="Times New Roman" w:cs="Times New Roman"/>
                <w:sz w:val="28"/>
                <w:szCs w:val="28"/>
              </w:rPr>
            </w:pPr>
          </w:p>
        </w:tc>
        <w:tc>
          <w:tcPr>
            <w:tcW w:w="697" w:type="pct"/>
            <w:vMerge/>
          </w:tcPr>
          <w:p w14:paraId="0111FFD6" w14:textId="77777777" w:rsidR="00DE3A8F" w:rsidRPr="00E6011B" w:rsidRDefault="00DE3A8F" w:rsidP="008E6A5D">
            <w:pPr>
              <w:rPr>
                <w:rFonts w:ascii="Times New Roman" w:hAnsi="Times New Roman" w:cs="Times New Roman"/>
                <w:sz w:val="28"/>
                <w:szCs w:val="28"/>
              </w:rPr>
            </w:pPr>
          </w:p>
        </w:tc>
        <w:tc>
          <w:tcPr>
            <w:tcW w:w="551" w:type="pct"/>
            <w:vMerge/>
          </w:tcPr>
          <w:p w14:paraId="2A9067EB" w14:textId="77777777" w:rsidR="00DE3A8F" w:rsidRPr="00E6011B" w:rsidRDefault="00DE3A8F" w:rsidP="008E6A5D">
            <w:pPr>
              <w:rPr>
                <w:rFonts w:ascii="Times New Roman" w:hAnsi="Times New Roman" w:cs="Times New Roman"/>
                <w:sz w:val="28"/>
                <w:szCs w:val="28"/>
              </w:rPr>
            </w:pPr>
          </w:p>
        </w:tc>
        <w:tc>
          <w:tcPr>
            <w:tcW w:w="1359" w:type="pct"/>
            <w:vMerge/>
          </w:tcPr>
          <w:p w14:paraId="00EF7E8A" w14:textId="77777777" w:rsidR="00DE3A8F" w:rsidRPr="00E6011B" w:rsidRDefault="00DE3A8F" w:rsidP="008E6A5D">
            <w:pPr>
              <w:rPr>
                <w:rFonts w:ascii="Times New Roman" w:hAnsi="Times New Roman" w:cs="Times New Roman"/>
                <w:sz w:val="28"/>
                <w:szCs w:val="28"/>
              </w:rPr>
            </w:pPr>
          </w:p>
        </w:tc>
        <w:tc>
          <w:tcPr>
            <w:tcW w:w="2217" w:type="pct"/>
          </w:tcPr>
          <w:p w14:paraId="7ED61C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360000 кв.м.</w:t>
            </w:r>
          </w:p>
        </w:tc>
      </w:tr>
      <w:tr w:rsidR="00136056" w:rsidRPr="00E6011B" w14:paraId="7C64AF20" w14:textId="77777777" w:rsidTr="00B876C1">
        <w:tc>
          <w:tcPr>
            <w:tcW w:w="176" w:type="pct"/>
            <w:vMerge/>
          </w:tcPr>
          <w:p w14:paraId="39D7DA8E" w14:textId="77777777" w:rsidR="00DE3A8F" w:rsidRPr="00E6011B" w:rsidRDefault="00DE3A8F" w:rsidP="008E6A5D">
            <w:pPr>
              <w:rPr>
                <w:rFonts w:ascii="Times New Roman" w:hAnsi="Times New Roman" w:cs="Times New Roman"/>
                <w:sz w:val="28"/>
                <w:szCs w:val="28"/>
              </w:rPr>
            </w:pPr>
          </w:p>
        </w:tc>
        <w:tc>
          <w:tcPr>
            <w:tcW w:w="697" w:type="pct"/>
            <w:vMerge/>
          </w:tcPr>
          <w:p w14:paraId="28E84F75" w14:textId="77777777" w:rsidR="00DE3A8F" w:rsidRPr="00E6011B" w:rsidRDefault="00DE3A8F" w:rsidP="008E6A5D">
            <w:pPr>
              <w:rPr>
                <w:rFonts w:ascii="Times New Roman" w:hAnsi="Times New Roman" w:cs="Times New Roman"/>
                <w:sz w:val="28"/>
                <w:szCs w:val="28"/>
              </w:rPr>
            </w:pPr>
          </w:p>
        </w:tc>
        <w:tc>
          <w:tcPr>
            <w:tcW w:w="551" w:type="pct"/>
            <w:vMerge/>
          </w:tcPr>
          <w:p w14:paraId="733CF51F" w14:textId="77777777" w:rsidR="00DE3A8F" w:rsidRPr="00E6011B" w:rsidRDefault="00DE3A8F" w:rsidP="008E6A5D">
            <w:pPr>
              <w:rPr>
                <w:rFonts w:ascii="Times New Roman" w:hAnsi="Times New Roman" w:cs="Times New Roman"/>
                <w:sz w:val="28"/>
                <w:szCs w:val="28"/>
              </w:rPr>
            </w:pPr>
          </w:p>
        </w:tc>
        <w:tc>
          <w:tcPr>
            <w:tcW w:w="1359" w:type="pct"/>
            <w:vMerge/>
          </w:tcPr>
          <w:p w14:paraId="04949A41" w14:textId="77777777" w:rsidR="00DE3A8F" w:rsidRPr="00E6011B" w:rsidRDefault="00DE3A8F" w:rsidP="008E6A5D">
            <w:pPr>
              <w:rPr>
                <w:rFonts w:ascii="Times New Roman" w:hAnsi="Times New Roman" w:cs="Times New Roman"/>
                <w:sz w:val="28"/>
                <w:szCs w:val="28"/>
              </w:rPr>
            </w:pPr>
          </w:p>
        </w:tc>
        <w:tc>
          <w:tcPr>
            <w:tcW w:w="2217" w:type="pct"/>
          </w:tcPr>
          <w:p w14:paraId="53EE69F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7D56397" w14:textId="77777777" w:rsidTr="00B876C1">
        <w:tc>
          <w:tcPr>
            <w:tcW w:w="176" w:type="pct"/>
            <w:vMerge/>
          </w:tcPr>
          <w:p w14:paraId="3D9F62E0" w14:textId="77777777" w:rsidR="00DE3A8F" w:rsidRPr="00E6011B" w:rsidRDefault="00DE3A8F" w:rsidP="008E6A5D">
            <w:pPr>
              <w:rPr>
                <w:rFonts w:ascii="Times New Roman" w:hAnsi="Times New Roman" w:cs="Times New Roman"/>
                <w:sz w:val="28"/>
                <w:szCs w:val="28"/>
              </w:rPr>
            </w:pPr>
          </w:p>
        </w:tc>
        <w:tc>
          <w:tcPr>
            <w:tcW w:w="697" w:type="pct"/>
            <w:vMerge/>
          </w:tcPr>
          <w:p w14:paraId="26A0F5C8" w14:textId="77777777" w:rsidR="00DE3A8F" w:rsidRPr="00E6011B" w:rsidRDefault="00DE3A8F" w:rsidP="008E6A5D">
            <w:pPr>
              <w:rPr>
                <w:rFonts w:ascii="Times New Roman" w:hAnsi="Times New Roman" w:cs="Times New Roman"/>
                <w:sz w:val="28"/>
                <w:szCs w:val="28"/>
              </w:rPr>
            </w:pPr>
          </w:p>
        </w:tc>
        <w:tc>
          <w:tcPr>
            <w:tcW w:w="551" w:type="pct"/>
            <w:vMerge/>
          </w:tcPr>
          <w:p w14:paraId="0801BB4C" w14:textId="77777777" w:rsidR="00DE3A8F" w:rsidRPr="00E6011B" w:rsidRDefault="00DE3A8F" w:rsidP="008E6A5D">
            <w:pPr>
              <w:rPr>
                <w:rFonts w:ascii="Times New Roman" w:hAnsi="Times New Roman" w:cs="Times New Roman"/>
                <w:sz w:val="28"/>
                <w:szCs w:val="28"/>
              </w:rPr>
            </w:pPr>
          </w:p>
        </w:tc>
        <w:tc>
          <w:tcPr>
            <w:tcW w:w="1359" w:type="pct"/>
            <w:vMerge/>
          </w:tcPr>
          <w:p w14:paraId="457B0A95" w14:textId="77777777" w:rsidR="00DE3A8F" w:rsidRPr="00E6011B" w:rsidRDefault="00DE3A8F" w:rsidP="008E6A5D">
            <w:pPr>
              <w:rPr>
                <w:rFonts w:ascii="Times New Roman" w:hAnsi="Times New Roman" w:cs="Times New Roman"/>
                <w:sz w:val="28"/>
                <w:szCs w:val="28"/>
              </w:rPr>
            </w:pPr>
          </w:p>
        </w:tc>
        <w:tc>
          <w:tcPr>
            <w:tcW w:w="2217" w:type="pct"/>
          </w:tcPr>
          <w:p w14:paraId="1C51C3E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136056" w:rsidRPr="00E6011B" w14:paraId="6AF80421" w14:textId="77777777" w:rsidTr="00B876C1">
        <w:tc>
          <w:tcPr>
            <w:tcW w:w="176" w:type="pct"/>
            <w:vMerge/>
          </w:tcPr>
          <w:p w14:paraId="205A5633" w14:textId="77777777" w:rsidR="00DE3A8F" w:rsidRPr="00E6011B" w:rsidRDefault="00DE3A8F" w:rsidP="008E6A5D">
            <w:pPr>
              <w:rPr>
                <w:rFonts w:ascii="Times New Roman" w:hAnsi="Times New Roman" w:cs="Times New Roman"/>
                <w:sz w:val="28"/>
                <w:szCs w:val="28"/>
              </w:rPr>
            </w:pPr>
          </w:p>
        </w:tc>
        <w:tc>
          <w:tcPr>
            <w:tcW w:w="697" w:type="pct"/>
            <w:vMerge/>
          </w:tcPr>
          <w:p w14:paraId="44A99ACC" w14:textId="77777777" w:rsidR="00DE3A8F" w:rsidRPr="00E6011B" w:rsidRDefault="00DE3A8F" w:rsidP="008E6A5D">
            <w:pPr>
              <w:rPr>
                <w:rFonts w:ascii="Times New Roman" w:hAnsi="Times New Roman" w:cs="Times New Roman"/>
                <w:sz w:val="28"/>
                <w:szCs w:val="28"/>
              </w:rPr>
            </w:pPr>
          </w:p>
        </w:tc>
        <w:tc>
          <w:tcPr>
            <w:tcW w:w="551" w:type="pct"/>
            <w:vMerge/>
          </w:tcPr>
          <w:p w14:paraId="39A46DC2" w14:textId="77777777" w:rsidR="00DE3A8F" w:rsidRPr="00E6011B" w:rsidRDefault="00DE3A8F" w:rsidP="008E6A5D">
            <w:pPr>
              <w:rPr>
                <w:rFonts w:ascii="Times New Roman" w:hAnsi="Times New Roman" w:cs="Times New Roman"/>
                <w:sz w:val="28"/>
                <w:szCs w:val="28"/>
              </w:rPr>
            </w:pPr>
          </w:p>
        </w:tc>
        <w:tc>
          <w:tcPr>
            <w:tcW w:w="1359" w:type="pct"/>
            <w:vMerge/>
          </w:tcPr>
          <w:p w14:paraId="741389A9" w14:textId="77777777" w:rsidR="00DE3A8F" w:rsidRPr="00E6011B" w:rsidRDefault="00DE3A8F" w:rsidP="008E6A5D">
            <w:pPr>
              <w:rPr>
                <w:rFonts w:ascii="Times New Roman" w:hAnsi="Times New Roman" w:cs="Times New Roman"/>
                <w:sz w:val="28"/>
                <w:szCs w:val="28"/>
              </w:rPr>
            </w:pPr>
          </w:p>
        </w:tc>
        <w:tc>
          <w:tcPr>
            <w:tcW w:w="2217" w:type="pct"/>
          </w:tcPr>
          <w:p w14:paraId="2C94FE9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4918DCD6" w14:textId="77777777" w:rsidTr="00B876C1">
        <w:tc>
          <w:tcPr>
            <w:tcW w:w="176" w:type="pct"/>
            <w:vMerge/>
          </w:tcPr>
          <w:p w14:paraId="63A25E9D" w14:textId="77777777" w:rsidR="00DE3A8F" w:rsidRPr="00E6011B" w:rsidRDefault="00DE3A8F" w:rsidP="008E6A5D">
            <w:pPr>
              <w:rPr>
                <w:rFonts w:ascii="Times New Roman" w:hAnsi="Times New Roman" w:cs="Times New Roman"/>
                <w:sz w:val="28"/>
                <w:szCs w:val="28"/>
              </w:rPr>
            </w:pPr>
          </w:p>
        </w:tc>
        <w:tc>
          <w:tcPr>
            <w:tcW w:w="697" w:type="pct"/>
            <w:vMerge/>
          </w:tcPr>
          <w:p w14:paraId="671486B9" w14:textId="77777777" w:rsidR="00DE3A8F" w:rsidRPr="00E6011B" w:rsidRDefault="00DE3A8F" w:rsidP="008E6A5D">
            <w:pPr>
              <w:rPr>
                <w:rFonts w:ascii="Times New Roman" w:hAnsi="Times New Roman" w:cs="Times New Roman"/>
                <w:sz w:val="28"/>
                <w:szCs w:val="28"/>
              </w:rPr>
            </w:pPr>
          </w:p>
        </w:tc>
        <w:tc>
          <w:tcPr>
            <w:tcW w:w="551" w:type="pct"/>
            <w:vMerge/>
          </w:tcPr>
          <w:p w14:paraId="1981514F" w14:textId="77777777" w:rsidR="00DE3A8F" w:rsidRPr="00E6011B" w:rsidRDefault="00DE3A8F" w:rsidP="008E6A5D">
            <w:pPr>
              <w:rPr>
                <w:rFonts w:ascii="Times New Roman" w:hAnsi="Times New Roman" w:cs="Times New Roman"/>
                <w:sz w:val="28"/>
                <w:szCs w:val="28"/>
              </w:rPr>
            </w:pPr>
          </w:p>
        </w:tc>
        <w:tc>
          <w:tcPr>
            <w:tcW w:w="1359" w:type="pct"/>
            <w:vMerge/>
          </w:tcPr>
          <w:p w14:paraId="1118FEF8" w14:textId="77777777" w:rsidR="00DE3A8F" w:rsidRPr="00E6011B" w:rsidRDefault="00DE3A8F" w:rsidP="008E6A5D">
            <w:pPr>
              <w:rPr>
                <w:rFonts w:ascii="Times New Roman" w:hAnsi="Times New Roman" w:cs="Times New Roman"/>
                <w:sz w:val="28"/>
                <w:szCs w:val="28"/>
              </w:rPr>
            </w:pPr>
          </w:p>
        </w:tc>
        <w:tc>
          <w:tcPr>
            <w:tcW w:w="2217" w:type="pct"/>
          </w:tcPr>
          <w:p w14:paraId="06FA3D9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w:t>
            </w:r>
          </w:p>
        </w:tc>
      </w:tr>
      <w:tr w:rsidR="00136056" w:rsidRPr="00E6011B" w14:paraId="06AE8AB4" w14:textId="77777777" w:rsidTr="00B876C1">
        <w:tc>
          <w:tcPr>
            <w:tcW w:w="176" w:type="pct"/>
            <w:vMerge/>
          </w:tcPr>
          <w:p w14:paraId="59DCCC91" w14:textId="77777777" w:rsidR="00DE3A8F" w:rsidRPr="00E6011B" w:rsidRDefault="00DE3A8F" w:rsidP="008E6A5D">
            <w:pPr>
              <w:rPr>
                <w:rFonts w:ascii="Times New Roman" w:hAnsi="Times New Roman" w:cs="Times New Roman"/>
                <w:sz w:val="28"/>
                <w:szCs w:val="28"/>
              </w:rPr>
            </w:pPr>
          </w:p>
        </w:tc>
        <w:tc>
          <w:tcPr>
            <w:tcW w:w="697" w:type="pct"/>
            <w:vMerge/>
          </w:tcPr>
          <w:p w14:paraId="06A0B3D1" w14:textId="77777777" w:rsidR="00DE3A8F" w:rsidRPr="00E6011B" w:rsidRDefault="00DE3A8F" w:rsidP="008E6A5D">
            <w:pPr>
              <w:rPr>
                <w:rFonts w:ascii="Times New Roman" w:hAnsi="Times New Roman" w:cs="Times New Roman"/>
                <w:sz w:val="28"/>
                <w:szCs w:val="28"/>
              </w:rPr>
            </w:pPr>
          </w:p>
        </w:tc>
        <w:tc>
          <w:tcPr>
            <w:tcW w:w="551" w:type="pct"/>
            <w:vMerge/>
          </w:tcPr>
          <w:p w14:paraId="5E1F03EF" w14:textId="77777777" w:rsidR="00DE3A8F" w:rsidRPr="00E6011B" w:rsidRDefault="00DE3A8F" w:rsidP="008E6A5D">
            <w:pPr>
              <w:rPr>
                <w:rFonts w:ascii="Times New Roman" w:hAnsi="Times New Roman" w:cs="Times New Roman"/>
                <w:sz w:val="28"/>
                <w:szCs w:val="28"/>
              </w:rPr>
            </w:pPr>
          </w:p>
        </w:tc>
        <w:tc>
          <w:tcPr>
            <w:tcW w:w="1359" w:type="pct"/>
            <w:vMerge/>
          </w:tcPr>
          <w:p w14:paraId="66E6CBB4" w14:textId="77777777" w:rsidR="00DE3A8F" w:rsidRPr="00E6011B" w:rsidRDefault="00DE3A8F" w:rsidP="008E6A5D">
            <w:pPr>
              <w:rPr>
                <w:rFonts w:ascii="Times New Roman" w:hAnsi="Times New Roman" w:cs="Times New Roman"/>
                <w:sz w:val="28"/>
                <w:szCs w:val="28"/>
              </w:rPr>
            </w:pPr>
          </w:p>
        </w:tc>
        <w:tc>
          <w:tcPr>
            <w:tcW w:w="2217" w:type="pct"/>
          </w:tcPr>
          <w:p w14:paraId="3F21971A" w14:textId="13AA4025"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8D4A40"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0983C2F" w14:textId="77777777" w:rsidTr="00B876C1">
        <w:tc>
          <w:tcPr>
            <w:tcW w:w="176" w:type="pct"/>
            <w:vMerge/>
          </w:tcPr>
          <w:p w14:paraId="2A9003F6" w14:textId="77777777" w:rsidR="00DE3A8F" w:rsidRPr="00E6011B" w:rsidRDefault="00DE3A8F" w:rsidP="008E6A5D">
            <w:pPr>
              <w:rPr>
                <w:rFonts w:ascii="Times New Roman" w:hAnsi="Times New Roman" w:cs="Times New Roman"/>
                <w:sz w:val="28"/>
                <w:szCs w:val="28"/>
              </w:rPr>
            </w:pPr>
          </w:p>
        </w:tc>
        <w:tc>
          <w:tcPr>
            <w:tcW w:w="697" w:type="pct"/>
            <w:vMerge/>
          </w:tcPr>
          <w:p w14:paraId="71F4C8CF" w14:textId="77777777" w:rsidR="00DE3A8F" w:rsidRPr="00E6011B" w:rsidRDefault="00DE3A8F" w:rsidP="008E6A5D">
            <w:pPr>
              <w:rPr>
                <w:rFonts w:ascii="Times New Roman" w:hAnsi="Times New Roman" w:cs="Times New Roman"/>
                <w:sz w:val="28"/>
                <w:szCs w:val="28"/>
              </w:rPr>
            </w:pPr>
          </w:p>
        </w:tc>
        <w:tc>
          <w:tcPr>
            <w:tcW w:w="551" w:type="pct"/>
            <w:vMerge/>
          </w:tcPr>
          <w:p w14:paraId="56C8A23C" w14:textId="77777777" w:rsidR="00DE3A8F" w:rsidRPr="00E6011B" w:rsidRDefault="00DE3A8F" w:rsidP="008E6A5D">
            <w:pPr>
              <w:rPr>
                <w:rFonts w:ascii="Times New Roman" w:hAnsi="Times New Roman" w:cs="Times New Roman"/>
                <w:sz w:val="28"/>
                <w:szCs w:val="28"/>
              </w:rPr>
            </w:pPr>
          </w:p>
        </w:tc>
        <w:tc>
          <w:tcPr>
            <w:tcW w:w="1359" w:type="pct"/>
            <w:vMerge/>
          </w:tcPr>
          <w:p w14:paraId="6A04CD82" w14:textId="77777777" w:rsidR="00DE3A8F" w:rsidRPr="00E6011B" w:rsidRDefault="00DE3A8F" w:rsidP="008E6A5D">
            <w:pPr>
              <w:rPr>
                <w:rFonts w:ascii="Times New Roman" w:hAnsi="Times New Roman" w:cs="Times New Roman"/>
                <w:sz w:val="28"/>
                <w:szCs w:val="28"/>
              </w:rPr>
            </w:pPr>
          </w:p>
        </w:tc>
        <w:tc>
          <w:tcPr>
            <w:tcW w:w="2217" w:type="pct"/>
          </w:tcPr>
          <w:p w14:paraId="554CDBC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20%.</w:t>
            </w:r>
          </w:p>
        </w:tc>
      </w:tr>
      <w:tr w:rsidR="00136056" w:rsidRPr="00E6011B" w14:paraId="4FBF4502" w14:textId="77777777" w:rsidTr="00B876C1">
        <w:tc>
          <w:tcPr>
            <w:tcW w:w="176" w:type="pct"/>
            <w:vMerge w:val="restart"/>
          </w:tcPr>
          <w:p w14:paraId="69FFA995"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7" w:type="pct"/>
            <w:vMerge w:val="restart"/>
          </w:tcPr>
          <w:p w14:paraId="1019A7A7"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43416212"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59" w:type="pct"/>
            <w:vMerge w:val="restart"/>
          </w:tcPr>
          <w:p w14:paraId="3E5C336B"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E6011B">
              <w:rPr>
                <w:rFonts w:ascii="Times New Roman" w:eastAsia="Tahoma" w:hAnsi="Times New Roman" w:cs="Times New Roman"/>
                <w:sz w:val="28"/>
                <w:szCs w:val="28"/>
              </w:rPr>
              <w:lastRenderedPageBreak/>
              <w:t>сооружений, необходимых для сбора и плавки снега)</w:t>
            </w:r>
          </w:p>
        </w:tc>
        <w:tc>
          <w:tcPr>
            <w:tcW w:w="2217" w:type="pct"/>
          </w:tcPr>
          <w:p w14:paraId="722D5268" w14:textId="30A0475B"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51657055" w14:textId="77777777" w:rsidTr="00B876C1">
        <w:tc>
          <w:tcPr>
            <w:tcW w:w="176" w:type="pct"/>
            <w:vMerge/>
          </w:tcPr>
          <w:p w14:paraId="3FA1DA81" w14:textId="77777777" w:rsidR="00710401" w:rsidRPr="00E6011B" w:rsidRDefault="00710401" w:rsidP="008E6A5D">
            <w:pPr>
              <w:jc w:val="center"/>
              <w:rPr>
                <w:rFonts w:ascii="Times New Roman" w:eastAsia="Tahoma" w:hAnsi="Times New Roman" w:cs="Times New Roman"/>
                <w:sz w:val="28"/>
                <w:szCs w:val="28"/>
              </w:rPr>
            </w:pPr>
          </w:p>
        </w:tc>
        <w:tc>
          <w:tcPr>
            <w:tcW w:w="697" w:type="pct"/>
            <w:vMerge/>
          </w:tcPr>
          <w:p w14:paraId="3F4859BC" w14:textId="77777777" w:rsidR="00710401" w:rsidRPr="00E6011B" w:rsidRDefault="00710401" w:rsidP="008E6A5D">
            <w:pPr>
              <w:rPr>
                <w:rFonts w:ascii="Times New Roman" w:eastAsia="Tahoma" w:hAnsi="Times New Roman" w:cs="Times New Roman"/>
                <w:sz w:val="28"/>
                <w:szCs w:val="28"/>
              </w:rPr>
            </w:pPr>
          </w:p>
        </w:tc>
        <w:tc>
          <w:tcPr>
            <w:tcW w:w="551" w:type="pct"/>
            <w:vMerge/>
          </w:tcPr>
          <w:p w14:paraId="55A75717" w14:textId="77777777" w:rsidR="00710401" w:rsidRPr="00E6011B" w:rsidRDefault="00710401" w:rsidP="008E6A5D">
            <w:pPr>
              <w:rPr>
                <w:rFonts w:ascii="Times New Roman" w:eastAsia="Tahoma" w:hAnsi="Times New Roman" w:cs="Times New Roman"/>
                <w:sz w:val="28"/>
                <w:szCs w:val="28"/>
              </w:rPr>
            </w:pPr>
          </w:p>
        </w:tc>
        <w:tc>
          <w:tcPr>
            <w:tcW w:w="1359" w:type="pct"/>
            <w:vMerge/>
          </w:tcPr>
          <w:p w14:paraId="0FC4E660" w14:textId="77777777" w:rsidR="00710401" w:rsidRPr="00E6011B" w:rsidRDefault="00710401" w:rsidP="008E6A5D">
            <w:pPr>
              <w:rPr>
                <w:rFonts w:ascii="Times New Roman" w:eastAsia="Tahoma" w:hAnsi="Times New Roman" w:cs="Times New Roman"/>
                <w:sz w:val="28"/>
                <w:szCs w:val="28"/>
              </w:rPr>
            </w:pPr>
          </w:p>
        </w:tc>
        <w:tc>
          <w:tcPr>
            <w:tcW w:w="2217" w:type="pct"/>
          </w:tcPr>
          <w:p w14:paraId="0FC69C43" w14:textId="0FDE2941"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0555845B" w14:textId="77777777" w:rsidTr="00B876C1">
        <w:tc>
          <w:tcPr>
            <w:tcW w:w="176" w:type="pct"/>
            <w:vMerge/>
          </w:tcPr>
          <w:p w14:paraId="2A71F663" w14:textId="77777777" w:rsidR="00710401" w:rsidRPr="00E6011B" w:rsidRDefault="00710401" w:rsidP="008E6A5D">
            <w:pPr>
              <w:jc w:val="center"/>
              <w:rPr>
                <w:rFonts w:ascii="Times New Roman" w:eastAsia="Tahoma" w:hAnsi="Times New Roman" w:cs="Times New Roman"/>
                <w:sz w:val="28"/>
                <w:szCs w:val="28"/>
              </w:rPr>
            </w:pPr>
          </w:p>
        </w:tc>
        <w:tc>
          <w:tcPr>
            <w:tcW w:w="697" w:type="pct"/>
            <w:vMerge/>
          </w:tcPr>
          <w:p w14:paraId="7105EBC9" w14:textId="77777777" w:rsidR="00710401" w:rsidRPr="00E6011B" w:rsidRDefault="00710401" w:rsidP="008E6A5D">
            <w:pPr>
              <w:rPr>
                <w:rFonts w:ascii="Times New Roman" w:eastAsia="Tahoma" w:hAnsi="Times New Roman" w:cs="Times New Roman"/>
                <w:sz w:val="28"/>
                <w:szCs w:val="28"/>
              </w:rPr>
            </w:pPr>
          </w:p>
        </w:tc>
        <w:tc>
          <w:tcPr>
            <w:tcW w:w="551" w:type="pct"/>
            <w:vMerge/>
          </w:tcPr>
          <w:p w14:paraId="0B33643A" w14:textId="77777777" w:rsidR="00710401" w:rsidRPr="00E6011B" w:rsidRDefault="00710401" w:rsidP="008E6A5D">
            <w:pPr>
              <w:rPr>
                <w:rFonts w:ascii="Times New Roman" w:eastAsia="Tahoma" w:hAnsi="Times New Roman" w:cs="Times New Roman"/>
                <w:sz w:val="28"/>
                <w:szCs w:val="28"/>
              </w:rPr>
            </w:pPr>
          </w:p>
        </w:tc>
        <w:tc>
          <w:tcPr>
            <w:tcW w:w="1359" w:type="pct"/>
            <w:vMerge/>
          </w:tcPr>
          <w:p w14:paraId="4D98AF41" w14:textId="77777777" w:rsidR="00710401" w:rsidRPr="00E6011B" w:rsidRDefault="00710401" w:rsidP="008E6A5D">
            <w:pPr>
              <w:rPr>
                <w:rFonts w:ascii="Times New Roman" w:eastAsia="Tahoma" w:hAnsi="Times New Roman" w:cs="Times New Roman"/>
                <w:sz w:val="28"/>
                <w:szCs w:val="28"/>
              </w:rPr>
            </w:pPr>
          </w:p>
        </w:tc>
        <w:tc>
          <w:tcPr>
            <w:tcW w:w="2217" w:type="pct"/>
          </w:tcPr>
          <w:p w14:paraId="75883491" w14:textId="58E1691F"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B3CD390" w14:textId="77777777" w:rsidTr="00B876C1">
        <w:tc>
          <w:tcPr>
            <w:tcW w:w="176" w:type="pct"/>
            <w:vMerge/>
          </w:tcPr>
          <w:p w14:paraId="77C746D9" w14:textId="77777777" w:rsidR="00710401" w:rsidRPr="00E6011B" w:rsidRDefault="00710401" w:rsidP="008E6A5D">
            <w:pPr>
              <w:rPr>
                <w:rFonts w:ascii="Times New Roman" w:hAnsi="Times New Roman" w:cs="Times New Roman"/>
                <w:sz w:val="28"/>
                <w:szCs w:val="28"/>
              </w:rPr>
            </w:pPr>
          </w:p>
        </w:tc>
        <w:tc>
          <w:tcPr>
            <w:tcW w:w="697" w:type="pct"/>
            <w:vMerge/>
          </w:tcPr>
          <w:p w14:paraId="32F5ECF7" w14:textId="77777777" w:rsidR="00710401" w:rsidRPr="00E6011B" w:rsidRDefault="00710401" w:rsidP="008E6A5D">
            <w:pPr>
              <w:rPr>
                <w:rFonts w:ascii="Times New Roman" w:hAnsi="Times New Roman" w:cs="Times New Roman"/>
                <w:sz w:val="28"/>
                <w:szCs w:val="28"/>
              </w:rPr>
            </w:pPr>
          </w:p>
        </w:tc>
        <w:tc>
          <w:tcPr>
            <w:tcW w:w="551" w:type="pct"/>
            <w:vMerge/>
          </w:tcPr>
          <w:p w14:paraId="1F909C92" w14:textId="77777777" w:rsidR="00710401" w:rsidRPr="00E6011B" w:rsidRDefault="00710401" w:rsidP="008E6A5D">
            <w:pPr>
              <w:rPr>
                <w:rFonts w:ascii="Times New Roman" w:hAnsi="Times New Roman" w:cs="Times New Roman"/>
                <w:sz w:val="28"/>
                <w:szCs w:val="28"/>
              </w:rPr>
            </w:pPr>
          </w:p>
        </w:tc>
        <w:tc>
          <w:tcPr>
            <w:tcW w:w="1359" w:type="pct"/>
            <w:vMerge/>
          </w:tcPr>
          <w:p w14:paraId="09D3428B" w14:textId="77777777" w:rsidR="00710401" w:rsidRPr="00E6011B" w:rsidRDefault="00710401" w:rsidP="008E6A5D">
            <w:pPr>
              <w:rPr>
                <w:rFonts w:ascii="Times New Roman" w:hAnsi="Times New Roman" w:cs="Times New Roman"/>
                <w:sz w:val="28"/>
                <w:szCs w:val="28"/>
              </w:rPr>
            </w:pPr>
          </w:p>
        </w:tc>
        <w:tc>
          <w:tcPr>
            <w:tcW w:w="2217" w:type="pct"/>
          </w:tcPr>
          <w:p w14:paraId="08AC7623" w14:textId="5A8AA12D"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3805A678" w14:textId="77777777" w:rsidTr="00B876C1">
        <w:tc>
          <w:tcPr>
            <w:tcW w:w="176" w:type="pct"/>
            <w:vMerge/>
          </w:tcPr>
          <w:p w14:paraId="1A7A8EAA" w14:textId="77777777" w:rsidR="00710401" w:rsidRPr="00E6011B" w:rsidRDefault="00710401" w:rsidP="008E6A5D">
            <w:pPr>
              <w:rPr>
                <w:rFonts w:ascii="Times New Roman" w:hAnsi="Times New Roman" w:cs="Times New Roman"/>
                <w:sz w:val="28"/>
                <w:szCs w:val="28"/>
              </w:rPr>
            </w:pPr>
          </w:p>
        </w:tc>
        <w:tc>
          <w:tcPr>
            <w:tcW w:w="697" w:type="pct"/>
            <w:vMerge/>
          </w:tcPr>
          <w:p w14:paraId="6ABFCAE0" w14:textId="77777777" w:rsidR="00710401" w:rsidRPr="00E6011B" w:rsidRDefault="00710401" w:rsidP="008E6A5D">
            <w:pPr>
              <w:rPr>
                <w:rFonts w:ascii="Times New Roman" w:hAnsi="Times New Roman" w:cs="Times New Roman"/>
                <w:sz w:val="28"/>
                <w:szCs w:val="28"/>
              </w:rPr>
            </w:pPr>
          </w:p>
        </w:tc>
        <w:tc>
          <w:tcPr>
            <w:tcW w:w="551" w:type="pct"/>
            <w:vMerge/>
          </w:tcPr>
          <w:p w14:paraId="5AD6D947" w14:textId="77777777" w:rsidR="00710401" w:rsidRPr="00E6011B" w:rsidRDefault="00710401" w:rsidP="008E6A5D">
            <w:pPr>
              <w:rPr>
                <w:rFonts w:ascii="Times New Roman" w:hAnsi="Times New Roman" w:cs="Times New Roman"/>
                <w:sz w:val="28"/>
                <w:szCs w:val="28"/>
              </w:rPr>
            </w:pPr>
          </w:p>
        </w:tc>
        <w:tc>
          <w:tcPr>
            <w:tcW w:w="1359" w:type="pct"/>
            <w:vMerge/>
          </w:tcPr>
          <w:p w14:paraId="7F5A53D4" w14:textId="77777777" w:rsidR="00710401" w:rsidRPr="00E6011B" w:rsidRDefault="00710401" w:rsidP="008E6A5D">
            <w:pPr>
              <w:rPr>
                <w:rFonts w:ascii="Times New Roman" w:hAnsi="Times New Roman" w:cs="Times New Roman"/>
                <w:sz w:val="28"/>
                <w:szCs w:val="28"/>
              </w:rPr>
            </w:pPr>
          </w:p>
        </w:tc>
        <w:tc>
          <w:tcPr>
            <w:tcW w:w="2217" w:type="pct"/>
          </w:tcPr>
          <w:p w14:paraId="474EE074" w14:textId="1356302A"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4566AE0" w14:textId="77777777" w:rsidTr="00B876C1">
        <w:tc>
          <w:tcPr>
            <w:tcW w:w="176" w:type="pct"/>
            <w:vMerge/>
          </w:tcPr>
          <w:p w14:paraId="1DBE3249" w14:textId="77777777" w:rsidR="00710401" w:rsidRPr="00E6011B" w:rsidRDefault="00710401" w:rsidP="008E6A5D">
            <w:pPr>
              <w:rPr>
                <w:rFonts w:ascii="Times New Roman" w:hAnsi="Times New Roman" w:cs="Times New Roman"/>
                <w:sz w:val="28"/>
                <w:szCs w:val="28"/>
              </w:rPr>
            </w:pPr>
          </w:p>
        </w:tc>
        <w:tc>
          <w:tcPr>
            <w:tcW w:w="697" w:type="pct"/>
            <w:vMerge/>
          </w:tcPr>
          <w:p w14:paraId="249BDA96" w14:textId="77777777" w:rsidR="00710401" w:rsidRPr="00E6011B" w:rsidRDefault="00710401" w:rsidP="008E6A5D">
            <w:pPr>
              <w:rPr>
                <w:rFonts w:ascii="Times New Roman" w:hAnsi="Times New Roman" w:cs="Times New Roman"/>
                <w:sz w:val="28"/>
                <w:szCs w:val="28"/>
              </w:rPr>
            </w:pPr>
          </w:p>
        </w:tc>
        <w:tc>
          <w:tcPr>
            <w:tcW w:w="551" w:type="pct"/>
            <w:vMerge/>
          </w:tcPr>
          <w:p w14:paraId="0A1D6B96" w14:textId="77777777" w:rsidR="00710401" w:rsidRPr="00E6011B" w:rsidRDefault="00710401" w:rsidP="008E6A5D">
            <w:pPr>
              <w:rPr>
                <w:rFonts w:ascii="Times New Roman" w:hAnsi="Times New Roman" w:cs="Times New Roman"/>
                <w:sz w:val="28"/>
                <w:szCs w:val="28"/>
              </w:rPr>
            </w:pPr>
          </w:p>
        </w:tc>
        <w:tc>
          <w:tcPr>
            <w:tcW w:w="1359" w:type="pct"/>
            <w:vMerge/>
          </w:tcPr>
          <w:p w14:paraId="25B50AB9" w14:textId="77777777" w:rsidR="00710401" w:rsidRPr="00E6011B" w:rsidRDefault="00710401" w:rsidP="008E6A5D">
            <w:pPr>
              <w:rPr>
                <w:rFonts w:ascii="Times New Roman" w:hAnsi="Times New Roman" w:cs="Times New Roman"/>
                <w:sz w:val="28"/>
                <w:szCs w:val="28"/>
              </w:rPr>
            </w:pPr>
          </w:p>
        </w:tc>
        <w:tc>
          <w:tcPr>
            <w:tcW w:w="2217" w:type="pct"/>
          </w:tcPr>
          <w:p w14:paraId="2D691BA6" w14:textId="6C82758D"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 не подлежит установлению. </w:t>
            </w:r>
            <w:r w:rsidRPr="00E6011B">
              <w:rPr>
                <w:rFonts w:ascii="Times New Roman" w:eastAsia="Tahoma" w:hAnsi="Times New Roman" w:cs="Times New Roman"/>
                <w:sz w:val="28"/>
                <w:szCs w:val="28"/>
              </w:rPr>
              <w:lastRenderedPageBreak/>
              <w:t>Устанавливается в соответствии с проектной документацией.</w:t>
            </w:r>
          </w:p>
        </w:tc>
      </w:tr>
      <w:tr w:rsidR="00136056" w:rsidRPr="00E6011B" w14:paraId="17A06F8F" w14:textId="77777777" w:rsidTr="00B876C1">
        <w:tc>
          <w:tcPr>
            <w:tcW w:w="176" w:type="pct"/>
            <w:vMerge/>
          </w:tcPr>
          <w:p w14:paraId="71B72F77" w14:textId="77777777" w:rsidR="00710401" w:rsidRPr="00E6011B" w:rsidRDefault="00710401" w:rsidP="008E6A5D">
            <w:pPr>
              <w:rPr>
                <w:rFonts w:ascii="Times New Roman" w:hAnsi="Times New Roman" w:cs="Times New Roman"/>
                <w:sz w:val="28"/>
                <w:szCs w:val="28"/>
              </w:rPr>
            </w:pPr>
          </w:p>
        </w:tc>
        <w:tc>
          <w:tcPr>
            <w:tcW w:w="697" w:type="pct"/>
            <w:vMerge/>
          </w:tcPr>
          <w:p w14:paraId="1BA4DC72" w14:textId="77777777" w:rsidR="00710401" w:rsidRPr="00E6011B" w:rsidRDefault="00710401" w:rsidP="008E6A5D">
            <w:pPr>
              <w:rPr>
                <w:rFonts w:ascii="Times New Roman" w:hAnsi="Times New Roman" w:cs="Times New Roman"/>
                <w:sz w:val="28"/>
                <w:szCs w:val="28"/>
              </w:rPr>
            </w:pPr>
          </w:p>
        </w:tc>
        <w:tc>
          <w:tcPr>
            <w:tcW w:w="551" w:type="pct"/>
            <w:vMerge/>
          </w:tcPr>
          <w:p w14:paraId="1EA9D0C4" w14:textId="77777777" w:rsidR="00710401" w:rsidRPr="00E6011B" w:rsidRDefault="00710401" w:rsidP="008E6A5D">
            <w:pPr>
              <w:rPr>
                <w:rFonts w:ascii="Times New Roman" w:hAnsi="Times New Roman" w:cs="Times New Roman"/>
                <w:sz w:val="28"/>
                <w:szCs w:val="28"/>
              </w:rPr>
            </w:pPr>
          </w:p>
        </w:tc>
        <w:tc>
          <w:tcPr>
            <w:tcW w:w="1359" w:type="pct"/>
            <w:vMerge/>
          </w:tcPr>
          <w:p w14:paraId="73BAB063" w14:textId="77777777" w:rsidR="00710401" w:rsidRPr="00E6011B" w:rsidRDefault="00710401" w:rsidP="008E6A5D">
            <w:pPr>
              <w:rPr>
                <w:rFonts w:ascii="Times New Roman" w:hAnsi="Times New Roman" w:cs="Times New Roman"/>
                <w:sz w:val="28"/>
                <w:szCs w:val="28"/>
              </w:rPr>
            </w:pPr>
          </w:p>
        </w:tc>
        <w:tc>
          <w:tcPr>
            <w:tcW w:w="2217" w:type="pct"/>
          </w:tcPr>
          <w:p w14:paraId="5C0DC737" w14:textId="63E48833"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0C0F1D6F" w14:textId="77777777" w:rsidTr="00B876C1">
        <w:tc>
          <w:tcPr>
            <w:tcW w:w="176" w:type="pct"/>
            <w:vMerge w:val="restart"/>
          </w:tcPr>
          <w:p w14:paraId="49D457C2"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7" w:type="pct"/>
            <w:vMerge w:val="restart"/>
          </w:tcPr>
          <w:p w14:paraId="723776D4"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51" w:type="pct"/>
            <w:vMerge w:val="restart"/>
          </w:tcPr>
          <w:p w14:paraId="54D69C8C"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59" w:type="pct"/>
            <w:vMerge w:val="restart"/>
          </w:tcPr>
          <w:p w14:paraId="484098AD"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17" w:type="pct"/>
          </w:tcPr>
          <w:p w14:paraId="712DFB50" w14:textId="031C2461"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размеры земельных участков (площадь) – не подлежит установлению. </w:t>
            </w:r>
          </w:p>
        </w:tc>
      </w:tr>
      <w:tr w:rsidR="00136056" w:rsidRPr="00E6011B" w14:paraId="72F8FEF3" w14:textId="77777777" w:rsidTr="00B876C1">
        <w:tc>
          <w:tcPr>
            <w:tcW w:w="176" w:type="pct"/>
            <w:vMerge/>
          </w:tcPr>
          <w:p w14:paraId="3AE8D80F" w14:textId="77777777" w:rsidR="00710401" w:rsidRPr="00E6011B" w:rsidRDefault="00710401" w:rsidP="008E6A5D">
            <w:pPr>
              <w:rPr>
                <w:rFonts w:ascii="Times New Roman" w:hAnsi="Times New Roman" w:cs="Times New Roman"/>
                <w:sz w:val="28"/>
                <w:szCs w:val="28"/>
              </w:rPr>
            </w:pPr>
          </w:p>
        </w:tc>
        <w:tc>
          <w:tcPr>
            <w:tcW w:w="697" w:type="pct"/>
            <w:vMerge/>
          </w:tcPr>
          <w:p w14:paraId="11B57BC9" w14:textId="77777777" w:rsidR="00710401" w:rsidRPr="00E6011B" w:rsidRDefault="00710401" w:rsidP="008E6A5D">
            <w:pPr>
              <w:rPr>
                <w:rFonts w:ascii="Times New Roman" w:hAnsi="Times New Roman" w:cs="Times New Roman"/>
                <w:sz w:val="28"/>
                <w:szCs w:val="28"/>
              </w:rPr>
            </w:pPr>
          </w:p>
        </w:tc>
        <w:tc>
          <w:tcPr>
            <w:tcW w:w="551" w:type="pct"/>
            <w:vMerge/>
          </w:tcPr>
          <w:p w14:paraId="7A5A9AAB" w14:textId="77777777" w:rsidR="00710401" w:rsidRPr="00E6011B" w:rsidRDefault="00710401" w:rsidP="008E6A5D">
            <w:pPr>
              <w:rPr>
                <w:rFonts w:ascii="Times New Roman" w:hAnsi="Times New Roman" w:cs="Times New Roman"/>
                <w:sz w:val="28"/>
                <w:szCs w:val="28"/>
              </w:rPr>
            </w:pPr>
          </w:p>
        </w:tc>
        <w:tc>
          <w:tcPr>
            <w:tcW w:w="1359" w:type="pct"/>
            <w:vMerge/>
          </w:tcPr>
          <w:p w14:paraId="00EC8B5C" w14:textId="77777777" w:rsidR="00710401" w:rsidRPr="00E6011B" w:rsidRDefault="00710401" w:rsidP="008E6A5D">
            <w:pPr>
              <w:rPr>
                <w:rFonts w:ascii="Times New Roman" w:hAnsi="Times New Roman" w:cs="Times New Roman"/>
                <w:sz w:val="28"/>
                <w:szCs w:val="28"/>
              </w:rPr>
            </w:pPr>
          </w:p>
        </w:tc>
        <w:tc>
          <w:tcPr>
            <w:tcW w:w="2217" w:type="pct"/>
          </w:tcPr>
          <w:p w14:paraId="0DAAF801"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20DB2E54" w14:textId="77777777" w:rsidTr="00B876C1">
        <w:tc>
          <w:tcPr>
            <w:tcW w:w="176" w:type="pct"/>
            <w:vMerge/>
          </w:tcPr>
          <w:p w14:paraId="1B94BCE8" w14:textId="77777777" w:rsidR="00710401" w:rsidRPr="00E6011B" w:rsidRDefault="00710401" w:rsidP="008E6A5D">
            <w:pPr>
              <w:rPr>
                <w:rFonts w:ascii="Times New Roman" w:hAnsi="Times New Roman" w:cs="Times New Roman"/>
                <w:sz w:val="28"/>
                <w:szCs w:val="28"/>
              </w:rPr>
            </w:pPr>
          </w:p>
        </w:tc>
        <w:tc>
          <w:tcPr>
            <w:tcW w:w="697" w:type="pct"/>
            <w:vMerge/>
          </w:tcPr>
          <w:p w14:paraId="341FC87B" w14:textId="77777777" w:rsidR="00710401" w:rsidRPr="00E6011B" w:rsidRDefault="00710401" w:rsidP="008E6A5D">
            <w:pPr>
              <w:rPr>
                <w:rFonts w:ascii="Times New Roman" w:hAnsi="Times New Roman" w:cs="Times New Roman"/>
                <w:sz w:val="28"/>
                <w:szCs w:val="28"/>
              </w:rPr>
            </w:pPr>
          </w:p>
        </w:tc>
        <w:tc>
          <w:tcPr>
            <w:tcW w:w="551" w:type="pct"/>
            <w:vMerge/>
          </w:tcPr>
          <w:p w14:paraId="425AD300" w14:textId="77777777" w:rsidR="00710401" w:rsidRPr="00E6011B" w:rsidRDefault="00710401" w:rsidP="008E6A5D">
            <w:pPr>
              <w:rPr>
                <w:rFonts w:ascii="Times New Roman" w:hAnsi="Times New Roman" w:cs="Times New Roman"/>
                <w:sz w:val="28"/>
                <w:szCs w:val="28"/>
              </w:rPr>
            </w:pPr>
          </w:p>
        </w:tc>
        <w:tc>
          <w:tcPr>
            <w:tcW w:w="1359" w:type="pct"/>
            <w:vMerge/>
          </w:tcPr>
          <w:p w14:paraId="315D894F" w14:textId="77777777" w:rsidR="00710401" w:rsidRPr="00E6011B" w:rsidRDefault="00710401" w:rsidP="008E6A5D">
            <w:pPr>
              <w:rPr>
                <w:rFonts w:ascii="Times New Roman" w:hAnsi="Times New Roman" w:cs="Times New Roman"/>
                <w:sz w:val="28"/>
                <w:szCs w:val="28"/>
              </w:rPr>
            </w:pPr>
          </w:p>
        </w:tc>
        <w:tc>
          <w:tcPr>
            <w:tcW w:w="2217" w:type="pct"/>
          </w:tcPr>
          <w:p w14:paraId="6C695B29"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041B289C" w14:textId="77777777" w:rsidTr="00B876C1">
        <w:tc>
          <w:tcPr>
            <w:tcW w:w="176" w:type="pct"/>
            <w:vMerge/>
          </w:tcPr>
          <w:p w14:paraId="138D1EDD" w14:textId="77777777" w:rsidR="00710401" w:rsidRPr="00E6011B" w:rsidRDefault="00710401" w:rsidP="008E6A5D">
            <w:pPr>
              <w:rPr>
                <w:rFonts w:ascii="Times New Roman" w:hAnsi="Times New Roman" w:cs="Times New Roman"/>
                <w:sz w:val="28"/>
                <w:szCs w:val="28"/>
              </w:rPr>
            </w:pPr>
          </w:p>
        </w:tc>
        <w:tc>
          <w:tcPr>
            <w:tcW w:w="697" w:type="pct"/>
            <w:vMerge/>
          </w:tcPr>
          <w:p w14:paraId="27E5CFAA" w14:textId="77777777" w:rsidR="00710401" w:rsidRPr="00E6011B" w:rsidRDefault="00710401" w:rsidP="008E6A5D">
            <w:pPr>
              <w:rPr>
                <w:rFonts w:ascii="Times New Roman" w:hAnsi="Times New Roman" w:cs="Times New Roman"/>
                <w:sz w:val="28"/>
                <w:szCs w:val="28"/>
              </w:rPr>
            </w:pPr>
          </w:p>
        </w:tc>
        <w:tc>
          <w:tcPr>
            <w:tcW w:w="551" w:type="pct"/>
            <w:vMerge/>
          </w:tcPr>
          <w:p w14:paraId="365C7C42" w14:textId="77777777" w:rsidR="00710401" w:rsidRPr="00E6011B" w:rsidRDefault="00710401" w:rsidP="008E6A5D">
            <w:pPr>
              <w:rPr>
                <w:rFonts w:ascii="Times New Roman" w:hAnsi="Times New Roman" w:cs="Times New Roman"/>
                <w:sz w:val="28"/>
                <w:szCs w:val="28"/>
              </w:rPr>
            </w:pPr>
          </w:p>
        </w:tc>
        <w:tc>
          <w:tcPr>
            <w:tcW w:w="1359" w:type="pct"/>
            <w:vMerge/>
          </w:tcPr>
          <w:p w14:paraId="1517BF1B" w14:textId="77777777" w:rsidR="00710401" w:rsidRPr="00E6011B" w:rsidRDefault="00710401" w:rsidP="008E6A5D">
            <w:pPr>
              <w:rPr>
                <w:rFonts w:ascii="Times New Roman" w:hAnsi="Times New Roman" w:cs="Times New Roman"/>
                <w:sz w:val="28"/>
                <w:szCs w:val="28"/>
              </w:rPr>
            </w:pPr>
          </w:p>
        </w:tc>
        <w:tc>
          <w:tcPr>
            <w:tcW w:w="2217" w:type="pct"/>
          </w:tcPr>
          <w:p w14:paraId="4B0B1B17" w14:textId="505152A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36056" w:rsidRPr="00E6011B" w14:paraId="0F5415AC" w14:textId="77777777" w:rsidTr="00B876C1">
        <w:tc>
          <w:tcPr>
            <w:tcW w:w="176" w:type="pct"/>
            <w:vMerge/>
          </w:tcPr>
          <w:p w14:paraId="20F1A7B0" w14:textId="77777777" w:rsidR="00710401" w:rsidRPr="00E6011B" w:rsidRDefault="00710401" w:rsidP="008E6A5D">
            <w:pPr>
              <w:rPr>
                <w:rFonts w:ascii="Times New Roman" w:hAnsi="Times New Roman" w:cs="Times New Roman"/>
                <w:sz w:val="28"/>
                <w:szCs w:val="28"/>
              </w:rPr>
            </w:pPr>
          </w:p>
        </w:tc>
        <w:tc>
          <w:tcPr>
            <w:tcW w:w="697" w:type="pct"/>
            <w:vMerge/>
          </w:tcPr>
          <w:p w14:paraId="71BADB8F" w14:textId="77777777" w:rsidR="00710401" w:rsidRPr="00E6011B" w:rsidRDefault="00710401" w:rsidP="008E6A5D">
            <w:pPr>
              <w:rPr>
                <w:rFonts w:ascii="Times New Roman" w:hAnsi="Times New Roman" w:cs="Times New Roman"/>
                <w:sz w:val="28"/>
                <w:szCs w:val="28"/>
              </w:rPr>
            </w:pPr>
          </w:p>
        </w:tc>
        <w:tc>
          <w:tcPr>
            <w:tcW w:w="551" w:type="pct"/>
            <w:vMerge/>
          </w:tcPr>
          <w:p w14:paraId="2885E7E0" w14:textId="77777777" w:rsidR="00710401" w:rsidRPr="00E6011B" w:rsidRDefault="00710401" w:rsidP="008E6A5D">
            <w:pPr>
              <w:rPr>
                <w:rFonts w:ascii="Times New Roman" w:hAnsi="Times New Roman" w:cs="Times New Roman"/>
                <w:sz w:val="28"/>
                <w:szCs w:val="28"/>
              </w:rPr>
            </w:pPr>
          </w:p>
        </w:tc>
        <w:tc>
          <w:tcPr>
            <w:tcW w:w="1359" w:type="pct"/>
            <w:vMerge/>
          </w:tcPr>
          <w:p w14:paraId="341D37A5" w14:textId="77777777" w:rsidR="00710401" w:rsidRPr="00E6011B" w:rsidRDefault="00710401" w:rsidP="008E6A5D">
            <w:pPr>
              <w:rPr>
                <w:rFonts w:ascii="Times New Roman" w:hAnsi="Times New Roman" w:cs="Times New Roman"/>
                <w:sz w:val="28"/>
                <w:szCs w:val="28"/>
              </w:rPr>
            </w:pPr>
          </w:p>
        </w:tc>
        <w:tc>
          <w:tcPr>
            <w:tcW w:w="2217" w:type="pct"/>
          </w:tcPr>
          <w:p w14:paraId="5FEC826A" w14:textId="2856805E"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5C1E9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в соответствии с проектной документацией.</w:t>
            </w:r>
          </w:p>
        </w:tc>
      </w:tr>
      <w:tr w:rsidR="00136056" w:rsidRPr="00E6011B" w14:paraId="1FD9FB49" w14:textId="77777777" w:rsidTr="00B876C1">
        <w:tc>
          <w:tcPr>
            <w:tcW w:w="176" w:type="pct"/>
            <w:vMerge/>
          </w:tcPr>
          <w:p w14:paraId="27D00FF3" w14:textId="77777777" w:rsidR="00710401" w:rsidRPr="00E6011B" w:rsidRDefault="00710401" w:rsidP="008E6A5D">
            <w:pPr>
              <w:rPr>
                <w:rFonts w:ascii="Times New Roman" w:hAnsi="Times New Roman" w:cs="Times New Roman"/>
                <w:sz w:val="28"/>
                <w:szCs w:val="28"/>
              </w:rPr>
            </w:pPr>
          </w:p>
        </w:tc>
        <w:tc>
          <w:tcPr>
            <w:tcW w:w="697" w:type="pct"/>
            <w:vMerge/>
          </w:tcPr>
          <w:p w14:paraId="7400940C" w14:textId="77777777" w:rsidR="00710401" w:rsidRPr="00E6011B" w:rsidRDefault="00710401" w:rsidP="008E6A5D">
            <w:pPr>
              <w:rPr>
                <w:rFonts w:ascii="Times New Roman" w:hAnsi="Times New Roman" w:cs="Times New Roman"/>
                <w:sz w:val="28"/>
                <w:szCs w:val="28"/>
              </w:rPr>
            </w:pPr>
          </w:p>
        </w:tc>
        <w:tc>
          <w:tcPr>
            <w:tcW w:w="551" w:type="pct"/>
            <w:vMerge/>
          </w:tcPr>
          <w:p w14:paraId="553C8818" w14:textId="77777777" w:rsidR="00710401" w:rsidRPr="00E6011B" w:rsidRDefault="00710401" w:rsidP="008E6A5D">
            <w:pPr>
              <w:rPr>
                <w:rFonts w:ascii="Times New Roman" w:hAnsi="Times New Roman" w:cs="Times New Roman"/>
                <w:sz w:val="28"/>
                <w:szCs w:val="28"/>
              </w:rPr>
            </w:pPr>
          </w:p>
        </w:tc>
        <w:tc>
          <w:tcPr>
            <w:tcW w:w="1359" w:type="pct"/>
            <w:vMerge/>
          </w:tcPr>
          <w:p w14:paraId="0E3DE4C0" w14:textId="77777777" w:rsidR="00710401" w:rsidRPr="00E6011B" w:rsidRDefault="00710401" w:rsidP="008E6A5D">
            <w:pPr>
              <w:rPr>
                <w:rFonts w:ascii="Times New Roman" w:hAnsi="Times New Roman" w:cs="Times New Roman"/>
                <w:sz w:val="28"/>
                <w:szCs w:val="28"/>
              </w:rPr>
            </w:pPr>
          </w:p>
        </w:tc>
        <w:tc>
          <w:tcPr>
            <w:tcW w:w="2217" w:type="pct"/>
          </w:tcPr>
          <w:p w14:paraId="777D6008"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19D137C6" w14:textId="77777777" w:rsidTr="00B876C1">
        <w:tc>
          <w:tcPr>
            <w:tcW w:w="176" w:type="pct"/>
            <w:vMerge/>
          </w:tcPr>
          <w:p w14:paraId="0889D40C" w14:textId="77777777" w:rsidR="00710401" w:rsidRPr="00E6011B" w:rsidRDefault="00710401" w:rsidP="008E6A5D">
            <w:pPr>
              <w:rPr>
                <w:rFonts w:ascii="Times New Roman" w:hAnsi="Times New Roman" w:cs="Times New Roman"/>
                <w:sz w:val="28"/>
                <w:szCs w:val="28"/>
              </w:rPr>
            </w:pPr>
          </w:p>
        </w:tc>
        <w:tc>
          <w:tcPr>
            <w:tcW w:w="697" w:type="pct"/>
            <w:vMerge/>
          </w:tcPr>
          <w:p w14:paraId="2A989080" w14:textId="77777777" w:rsidR="00710401" w:rsidRPr="00E6011B" w:rsidRDefault="00710401" w:rsidP="008E6A5D">
            <w:pPr>
              <w:rPr>
                <w:rFonts w:ascii="Times New Roman" w:hAnsi="Times New Roman" w:cs="Times New Roman"/>
                <w:sz w:val="28"/>
                <w:szCs w:val="28"/>
              </w:rPr>
            </w:pPr>
          </w:p>
        </w:tc>
        <w:tc>
          <w:tcPr>
            <w:tcW w:w="551" w:type="pct"/>
            <w:vMerge/>
          </w:tcPr>
          <w:p w14:paraId="39EC448F" w14:textId="77777777" w:rsidR="00710401" w:rsidRPr="00E6011B" w:rsidRDefault="00710401" w:rsidP="008E6A5D">
            <w:pPr>
              <w:rPr>
                <w:rFonts w:ascii="Times New Roman" w:hAnsi="Times New Roman" w:cs="Times New Roman"/>
                <w:sz w:val="28"/>
                <w:szCs w:val="28"/>
              </w:rPr>
            </w:pPr>
          </w:p>
        </w:tc>
        <w:tc>
          <w:tcPr>
            <w:tcW w:w="1359" w:type="pct"/>
            <w:vMerge/>
          </w:tcPr>
          <w:p w14:paraId="380EF56C" w14:textId="77777777" w:rsidR="00710401" w:rsidRPr="00E6011B" w:rsidRDefault="00710401" w:rsidP="008E6A5D">
            <w:pPr>
              <w:rPr>
                <w:rFonts w:ascii="Times New Roman" w:hAnsi="Times New Roman" w:cs="Times New Roman"/>
                <w:sz w:val="28"/>
                <w:szCs w:val="28"/>
              </w:rPr>
            </w:pPr>
          </w:p>
        </w:tc>
        <w:tc>
          <w:tcPr>
            <w:tcW w:w="2217" w:type="pct"/>
          </w:tcPr>
          <w:p w14:paraId="30E9F10C"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3C4B41A6" w14:textId="77777777" w:rsidTr="00B876C1">
        <w:tc>
          <w:tcPr>
            <w:tcW w:w="176" w:type="pct"/>
            <w:vMerge/>
          </w:tcPr>
          <w:p w14:paraId="0A555550" w14:textId="77777777" w:rsidR="00710401" w:rsidRPr="00E6011B" w:rsidRDefault="00710401" w:rsidP="008E6A5D">
            <w:pPr>
              <w:rPr>
                <w:rFonts w:ascii="Times New Roman" w:hAnsi="Times New Roman" w:cs="Times New Roman"/>
                <w:sz w:val="28"/>
                <w:szCs w:val="28"/>
              </w:rPr>
            </w:pPr>
          </w:p>
        </w:tc>
        <w:tc>
          <w:tcPr>
            <w:tcW w:w="697" w:type="pct"/>
            <w:vMerge/>
          </w:tcPr>
          <w:p w14:paraId="06B6A240" w14:textId="77777777" w:rsidR="00710401" w:rsidRPr="00E6011B" w:rsidRDefault="00710401" w:rsidP="008E6A5D">
            <w:pPr>
              <w:rPr>
                <w:rFonts w:ascii="Times New Roman" w:hAnsi="Times New Roman" w:cs="Times New Roman"/>
                <w:sz w:val="28"/>
                <w:szCs w:val="28"/>
              </w:rPr>
            </w:pPr>
          </w:p>
        </w:tc>
        <w:tc>
          <w:tcPr>
            <w:tcW w:w="551" w:type="pct"/>
            <w:vMerge/>
          </w:tcPr>
          <w:p w14:paraId="277B2FF8" w14:textId="77777777" w:rsidR="00710401" w:rsidRPr="00E6011B" w:rsidRDefault="00710401" w:rsidP="008E6A5D">
            <w:pPr>
              <w:rPr>
                <w:rFonts w:ascii="Times New Roman" w:hAnsi="Times New Roman" w:cs="Times New Roman"/>
                <w:sz w:val="28"/>
                <w:szCs w:val="28"/>
              </w:rPr>
            </w:pPr>
          </w:p>
        </w:tc>
        <w:tc>
          <w:tcPr>
            <w:tcW w:w="1359" w:type="pct"/>
            <w:vMerge/>
          </w:tcPr>
          <w:p w14:paraId="3BEBF1D8" w14:textId="77777777" w:rsidR="00710401" w:rsidRPr="00E6011B" w:rsidRDefault="00710401" w:rsidP="008E6A5D">
            <w:pPr>
              <w:rPr>
                <w:rFonts w:ascii="Times New Roman" w:hAnsi="Times New Roman" w:cs="Times New Roman"/>
                <w:sz w:val="28"/>
                <w:szCs w:val="28"/>
              </w:rPr>
            </w:pPr>
          </w:p>
        </w:tc>
        <w:tc>
          <w:tcPr>
            <w:tcW w:w="2217" w:type="pct"/>
          </w:tcPr>
          <w:p w14:paraId="65A9C083" w14:textId="2E9E388E"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 Процент застройки подземной части не регламентируется.</w:t>
            </w:r>
          </w:p>
        </w:tc>
      </w:tr>
      <w:tr w:rsidR="00136056" w:rsidRPr="00E6011B" w14:paraId="0D9ECC93" w14:textId="77777777" w:rsidTr="00B876C1">
        <w:tc>
          <w:tcPr>
            <w:tcW w:w="176" w:type="pct"/>
            <w:vMerge/>
          </w:tcPr>
          <w:p w14:paraId="2E2251E6" w14:textId="77777777" w:rsidR="00710401" w:rsidRPr="00E6011B" w:rsidRDefault="00710401" w:rsidP="008E6A5D">
            <w:pPr>
              <w:rPr>
                <w:rFonts w:ascii="Times New Roman" w:hAnsi="Times New Roman" w:cs="Times New Roman"/>
                <w:sz w:val="28"/>
                <w:szCs w:val="28"/>
              </w:rPr>
            </w:pPr>
          </w:p>
        </w:tc>
        <w:tc>
          <w:tcPr>
            <w:tcW w:w="697" w:type="pct"/>
            <w:vMerge/>
          </w:tcPr>
          <w:p w14:paraId="75ACC12A" w14:textId="77777777" w:rsidR="00710401" w:rsidRPr="00E6011B" w:rsidRDefault="00710401" w:rsidP="008E6A5D">
            <w:pPr>
              <w:rPr>
                <w:rFonts w:ascii="Times New Roman" w:hAnsi="Times New Roman" w:cs="Times New Roman"/>
                <w:sz w:val="28"/>
                <w:szCs w:val="28"/>
              </w:rPr>
            </w:pPr>
          </w:p>
        </w:tc>
        <w:tc>
          <w:tcPr>
            <w:tcW w:w="551" w:type="pct"/>
            <w:vMerge/>
          </w:tcPr>
          <w:p w14:paraId="7F7B5593" w14:textId="77777777" w:rsidR="00710401" w:rsidRPr="00E6011B" w:rsidRDefault="00710401" w:rsidP="008E6A5D">
            <w:pPr>
              <w:rPr>
                <w:rFonts w:ascii="Times New Roman" w:hAnsi="Times New Roman" w:cs="Times New Roman"/>
                <w:sz w:val="28"/>
                <w:szCs w:val="28"/>
              </w:rPr>
            </w:pPr>
          </w:p>
        </w:tc>
        <w:tc>
          <w:tcPr>
            <w:tcW w:w="1359" w:type="pct"/>
            <w:vMerge/>
          </w:tcPr>
          <w:p w14:paraId="398EE934" w14:textId="77777777" w:rsidR="00710401" w:rsidRPr="00E6011B" w:rsidRDefault="00710401" w:rsidP="008E6A5D">
            <w:pPr>
              <w:rPr>
                <w:rFonts w:ascii="Times New Roman" w:hAnsi="Times New Roman" w:cs="Times New Roman"/>
                <w:sz w:val="28"/>
                <w:szCs w:val="28"/>
              </w:rPr>
            </w:pPr>
          </w:p>
        </w:tc>
        <w:tc>
          <w:tcPr>
            <w:tcW w:w="2217" w:type="pct"/>
          </w:tcPr>
          <w:p w14:paraId="3A955305" w14:textId="36EA3411"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30%.</w:t>
            </w:r>
          </w:p>
        </w:tc>
      </w:tr>
      <w:tr w:rsidR="00136056" w:rsidRPr="00E6011B" w14:paraId="6607B135" w14:textId="77777777" w:rsidTr="00B876C1">
        <w:tc>
          <w:tcPr>
            <w:tcW w:w="176" w:type="pct"/>
          </w:tcPr>
          <w:p w14:paraId="201ACA24"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7" w:type="pct"/>
          </w:tcPr>
          <w:p w14:paraId="3EC99D65"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57A80F1F"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59" w:type="pct"/>
          </w:tcPr>
          <w:p w14:paraId="6558F386"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r w:rsidRPr="00E6011B">
              <w:rPr>
                <w:rFonts w:ascii="Times New Roman" w:eastAsia="Tahoma" w:hAnsi="Times New Roman" w:cs="Times New Roman"/>
                <w:sz w:val="28"/>
                <w:szCs w:val="28"/>
              </w:rPr>
              <w:lastRenderedPageBreak/>
              <w:t xml:space="preserve">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217" w:type="pct"/>
            <w:vMerge w:val="restart"/>
          </w:tcPr>
          <w:p w14:paraId="20833EAA"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7300502" w14:textId="77777777" w:rsidTr="00B876C1">
        <w:tc>
          <w:tcPr>
            <w:tcW w:w="176" w:type="pct"/>
          </w:tcPr>
          <w:p w14:paraId="502639F6"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7" w:type="pct"/>
          </w:tcPr>
          <w:p w14:paraId="658A67EF"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(территории) общего пользования</w:t>
            </w:r>
          </w:p>
        </w:tc>
        <w:tc>
          <w:tcPr>
            <w:tcW w:w="551" w:type="pct"/>
          </w:tcPr>
          <w:p w14:paraId="09C2264D"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12.0</w:t>
            </w:r>
          </w:p>
        </w:tc>
        <w:tc>
          <w:tcPr>
            <w:tcW w:w="1359" w:type="pct"/>
          </w:tcPr>
          <w:p w14:paraId="78440FB7"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217" w:type="pct"/>
            <w:vMerge/>
          </w:tcPr>
          <w:p w14:paraId="661BE513" w14:textId="77777777" w:rsidR="00710401" w:rsidRPr="00E6011B" w:rsidRDefault="00710401" w:rsidP="008E6A5D">
            <w:pPr>
              <w:rPr>
                <w:rFonts w:ascii="Times New Roman" w:hAnsi="Times New Roman" w:cs="Times New Roman"/>
                <w:sz w:val="28"/>
                <w:szCs w:val="28"/>
              </w:rPr>
            </w:pPr>
          </w:p>
        </w:tc>
      </w:tr>
      <w:tr w:rsidR="00136056" w:rsidRPr="00E6011B" w14:paraId="4A3DEA61" w14:textId="77777777" w:rsidTr="00B876C1">
        <w:tc>
          <w:tcPr>
            <w:tcW w:w="176" w:type="pct"/>
          </w:tcPr>
          <w:p w14:paraId="683D0846"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697" w:type="pct"/>
          </w:tcPr>
          <w:p w14:paraId="08734A83"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49FE3857"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59" w:type="pct"/>
          </w:tcPr>
          <w:p w14:paraId="38C436A6"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E6011B">
              <w:rPr>
                <w:rFonts w:ascii="Times New Roman" w:eastAsia="Tahoma" w:hAnsi="Times New Roman" w:cs="Times New Roman"/>
                <w:sz w:val="28"/>
                <w:szCs w:val="28"/>
              </w:rPr>
              <w:lastRenderedPageBreak/>
              <w:t xml:space="preserve">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217" w:type="pct"/>
            <w:vMerge/>
          </w:tcPr>
          <w:p w14:paraId="5A715E5D" w14:textId="77777777" w:rsidR="00710401" w:rsidRPr="00E6011B" w:rsidRDefault="00710401" w:rsidP="008E6A5D">
            <w:pPr>
              <w:rPr>
                <w:rFonts w:ascii="Times New Roman" w:hAnsi="Times New Roman" w:cs="Times New Roman"/>
                <w:sz w:val="28"/>
                <w:szCs w:val="28"/>
              </w:rPr>
            </w:pPr>
          </w:p>
        </w:tc>
      </w:tr>
      <w:tr w:rsidR="00136056" w:rsidRPr="00E6011B" w14:paraId="1504E410" w14:textId="77777777" w:rsidTr="00B876C1">
        <w:tc>
          <w:tcPr>
            <w:tcW w:w="176" w:type="pct"/>
          </w:tcPr>
          <w:p w14:paraId="445567DA"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697" w:type="pct"/>
          </w:tcPr>
          <w:p w14:paraId="1B7DDD28"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4699FB88"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59" w:type="pct"/>
          </w:tcPr>
          <w:p w14:paraId="1C536C7F"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видов </w:t>
            </w:r>
            <w:r w:rsidRPr="00E6011B">
              <w:rPr>
                <w:rFonts w:ascii="Times New Roman" w:eastAsia="Tahoma" w:hAnsi="Times New Roman" w:cs="Times New Roman"/>
                <w:sz w:val="28"/>
                <w:szCs w:val="28"/>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17" w:type="pct"/>
            <w:vMerge/>
          </w:tcPr>
          <w:p w14:paraId="477600AE" w14:textId="77777777" w:rsidR="00710401" w:rsidRPr="00E6011B" w:rsidRDefault="00710401" w:rsidP="008E6A5D">
            <w:pPr>
              <w:rPr>
                <w:rFonts w:ascii="Times New Roman" w:hAnsi="Times New Roman" w:cs="Times New Roman"/>
                <w:sz w:val="28"/>
                <w:szCs w:val="28"/>
              </w:rPr>
            </w:pPr>
          </w:p>
        </w:tc>
      </w:tr>
    </w:tbl>
    <w:p w14:paraId="7D2141D1" w14:textId="77777777" w:rsidR="00102E99" w:rsidRPr="00E6011B" w:rsidRDefault="00102E99" w:rsidP="008E6A5D">
      <w:pPr>
        <w:ind w:firstLine="720"/>
        <w:rPr>
          <w:rFonts w:ascii="Times New Roman" w:eastAsia="Tahoma" w:hAnsi="Times New Roman" w:cs="Times New Roman"/>
          <w:b/>
          <w:sz w:val="28"/>
          <w:szCs w:val="28"/>
        </w:rPr>
      </w:pPr>
    </w:p>
    <w:p w14:paraId="6666A233" w14:textId="67387D06"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CF681F" w:rsidRPr="00E6011B">
        <w:rPr>
          <w:rFonts w:ascii="Times New Roman" w:eastAsia="Tahoma" w:hAnsi="Times New Roman" w:cs="Times New Roman"/>
          <w:b/>
          <w:sz w:val="28"/>
          <w:szCs w:val="28"/>
        </w:rPr>
        <w:t>.</w:t>
      </w:r>
    </w:p>
    <w:p w14:paraId="265F3DF8" w14:textId="77777777" w:rsidR="00B876C1" w:rsidRPr="00E6011B" w:rsidRDefault="00B876C1" w:rsidP="008E6A5D">
      <w:pPr>
        <w:ind w:firstLine="720"/>
        <w:rPr>
          <w:rFonts w:ascii="Times New Roman" w:eastAsia="Tahoma" w:hAnsi="Times New Roman" w:cs="Times New Roman"/>
          <w:b/>
          <w:sz w:val="28"/>
          <w:szCs w:val="28"/>
        </w:rPr>
      </w:pPr>
    </w:p>
    <w:p w14:paraId="2ED91FAC" w14:textId="77777777" w:rsidR="00B876C1" w:rsidRPr="00E6011B" w:rsidRDefault="00B876C1" w:rsidP="008E6A5D">
      <w:pPr>
        <w:ind w:firstLine="720"/>
        <w:rPr>
          <w:rFonts w:ascii="Times New Roman" w:eastAsia="Tahoma" w:hAnsi="Times New Roman" w:cs="Times New Roman"/>
          <w:b/>
          <w:sz w:val="28"/>
          <w:szCs w:val="28"/>
        </w:rPr>
      </w:pPr>
    </w:p>
    <w:p w14:paraId="5AA0D563" w14:textId="77777777" w:rsidR="00B876C1" w:rsidRPr="00E6011B" w:rsidRDefault="00B876C1" w:rsidP="008E6A5D">
      <w:pPr>
        <w:ind w:firstLine="720"/>
        <w:rPr>
          <w:rFonts w:ascii="Times New Roman" w:eastAsia="Tahoma" w:hAnsi="Times New Roman" w:cs="Times New Roman"/>
          <w:b/>
          <w:sz w:val="28"/>
          <w:szCs w:val="28"/>
        </w:rPr>
      </w:pPr>
    </w:p>
    <w:p w14:paraId="4EE94553" w14:textId="77777777" w:rsidR="00BB5DA8" w:rsidRPr="00E6011B" w:rsidRDefault="00BB5DA8" w:rsidP="008E6A5D">
      <w:pPr>
        <w:ind w:firstLine="720"/>
        <w:rPr>
          <w:rFonts w:ascii="Times New Roman" w:eastAsia="Tahoma" w:hAnsi="Times New Roman" w:cs="Times New Roman"/>
          <w:b/>
          <w:sz w:val="28"/>
          <w:szCs w:val="28"/>
        </w:rPr>
      </w:pPr>
    </w:p>
    <w:p w14:paraId="6615633B" w14:textId="77777777" w:rsidR="00BB5DA8" w:rsidRPr="00E6011B" w:rsidRDefault="00BB5DA8" w:rsidP="008E6A5D">
      <w:pPr>
        <w:ind w:firstLine="720"/>
        <w:rPr>
          <w:rFonts w:ascii="Times New Roman" w:eastAsia="Tahoma" w:hAnsi="Times New Roman" w:cs="Times New Roman"/>
          <w:b/>
          <w:sz w:val="28"/>
          <w:szCs w:val="28"/>
        </w:rPr>
      </w:pPr>
    </w:p>
    <w:p w14:paraId="780C1B17" w14:textId="77777777" w:rsidR="007361D0" w:rsidRPr="00E6011B" w:rsidRDefault="007361D0" w:rsidP="008E6A5D">
      <w:pPr>
        <w:ind w:firstLine="720"/>
        <w:rPr>
          <w:rFonts w:ascii="Times New Roman" w:eastAsia="Tahoma" w:hAnsi="Times New Roman" w:cs="Times New Roman"/>
          <w:b/>
          <w:sz w:val="28"/>
          <w:szCs w:val="28"/>
        </w:rPr>
      </w:pPr>
    </w:p>
    <w:p w14:paraId="0A696C9A" w14:textId="77777777" w:rsidR="00DE3A8F" w:rsidRPr="00E6011B" w:rsidRDefault="00DE3A8F" w:rsidP="008E6A5D">
      <w:pPr>
        <w:rPr>
          <w:rFonts w:ascii="Times New Roman" w:hAnsi="Times New Roman" w:cs="Times New Roman"/>
          <w:sz w:val="28"/>
          <w:szCs w:val="28"/>
        </w:rPr>
      </w:pPr>
    </w:p>
    <w:p w14:paraId="2EBD604D" w14:textId="533F423E"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1983"/>
        <w:gridCol w:w="1983"/>
        <w:gridCol w:w="3555"/>
        <w:gridCol w:w="6447"/>
      </w:tblGrid>
      <w:tr w:rsidR="00136056" w:rsidRPr="00E6011B" w14:paraId="1E61D05B" w14:textId="77777777" w:rsidTr="00B876C1">
        <w:trPr>
          <w:tblHeader/>
        </w:trPr>
        <w:tc>
          <w:tcPr>
            <w:tcW w:w="177" w:type="pct"/>
          </w:tcPr>
          <w:p w14:paraId="5B2E032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98" w:type="pct"/>
          </w:tcPr>
          <w:p w14:paraId="0F3BFC3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84" w:type="pct"/>
          </w:tcPr>
          <w:p w14:paraId="0B466B1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286" w:type="pct"/>
          </w:tcPr>
          <w:p w14:paraId="27865CC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55" w:type="pct"/>
          </w:tcPr>
          <w:p w14:paraId="68A1B32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392419DA" w14:textId="77777777" w:rsidTr="00B876C1">
        <w:trPr>
          <w:tblHeader/>
        </w:trPr>
        <w:tc>
          <w:tcPr>
            <w:tcW w:w="177" w:type="pct"/>
          </w:tcPr>
          <w:p w14:paraId="298304F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2261F2F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84" w:type="pct"/>
          </w:tcPr>
          <w:p w14:paraId="22B1A30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286" w:type="pct"/>
          </w:tcPr>
          <w:p w14:paraId="13C8F69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55" w:type="pct"/>
          </w:tcPr>
          <w:p w14:paraId="1FA9335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0C036F7" w14:textId="77777777" w:rsidTr="00B876C1">
        <w:tc>
          <w:tcPr>
            <w:tcW w:w="177" w:type="pct"/>
          </w:tcPr>
          <w:p w14:paraId="39009A5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672D9C6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84" w:type="pct"/>
          </w:tcPr>
          <w:p w14:paraId="5BD6CA8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286" w:type="pct"/>
          </w:tcPr>
          <w:p w14:paraId="5A23869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55" w:type="pct"/>
          </w:tcPr>
          <w:p w14:paraId="1FEF0C8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590963BE" w14:textId="77777777" w:rsidR="00DE3A8F" w:rsidRPr="00E6011B" w:rsidRDefault="00DE3A8F" w:rsidP="008E6A5D">
      <w:pPr>
        <w:rPr>
          <w:rFonts w:ascii="Times New Roman" w:hAnsi="Times New Roman" w:cs="Times New Roman"/>
          <w:sz w:val="28"/>
          <w:szCs w:val="28"/>
        </w:rPr>
      </w:pPr>
    </w:p>
    <w:p w14:paraId="58444AD6" w14:textId="03782B3C" w:rsidR="00DE3A8F" w:rsidRPr="00E6011B" w:rsidRDefault="00DE3A8F" w:rsidP="008E6A5D">
      <w:pPr>
        <w:ind w:right="-170"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5C8BA63E"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4757E59"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lastRenderedPageBreak/>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5A7D16C3"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0BDF2F8E"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 а также при выполнении следующих положений:</w:t>
      </w:r>
    </w:p>
    <w:p w14:paraId="0C2FFF9B" w14:textId="7EBD5DB3"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1. Получение застройщиком в органе местного самоуправления муниципального района (далее </w:t>
      </w:r>
      <w:r w:rsidR="001C018F"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уполномоченный орган) исходных данных </w:t>
      </w:r>
      <w:r w:rsidR="001C018F"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о прогнозном уровне воды в зоне затопления и (или) прогнозного уровня грунтовых вод в зоне подтопления.</w:t>
      </w:r>
    </w:p>
    <w:p w14:paraId="286D8672"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(в случае строительства (реконструкции) объектов капитального строительства, в отношении которых выдаётся разрешение на строительство).</w:t>
      </w:r>
    </w:p>
    <w:p w14:paraId="0CCB928B" w14:textId="77777777" w:rsidR="00CF681F" w:rsidRPr="00E6011B" w:rsidRDefault="00CF681F" w:rsidP="008E6A5D">
      <w:pPr>
        <w:ind w:right="-170"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513E678D" w14:textId="77777777" w:rsidR="00DE3A8F" w:rsidRPr="00E6011B" w:rsidRDefault="00DE3A8F" w:rsidP="008E6A5D">
      <w:pPr>
        <w:rPr>
          <w:rFonts w:ascii="Times New Roman" w:hAnsi="Times New Roman" w:cs="Times New Roman"/>
          <w:sz w:val="28"/>
          <w:szCs w:val="28"/>
        </w:rPr>
      </w:pPr>
    </w:p>
    <w:p w14:paraId="0A08E1C5" w14:textId="391024CC" w:rsidR="00DE3A8F" w:rsidRPr="00E6011B" w:rsidRDefault="00F83C7A" w:rsidP="008E6A5D">
      <w:pPr>
        <w:pStyle w:val="3"/>
        <w:spacing w:before="0"/>
        <w:jc w:val="center"/>
        <w:rPr>
          <w:rFonts w:ascii="Times New Roman" w:hAnsi="Times New Roman" w:cs="Times New Roman"/>
          <w:color w:val="auto"/>
          <w:sz w:val="28"/>
          <w:szCs w:val="28"/>
        </w:rPr>
      </w:pPr>
      <w:bookmarkStart w:id="238" w:name="_Toc223451321"/>
      <w:r w:rsidRPr="00E6011B">
        <w:rPr>
          <w:rFonts w:ascii="Times New Roman" w:eastAsia="Tahoma" w:hAnsi="Times New Roman" w:cs="Times New Roman"/>
          <w:color w:val="auto"/>
          <w:sz w:val="28"/>
          <w:szCs w:val="28"/>
        </w:rPr>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w:t>
      </w:r>
      <w:r w:rsidR="006E4913">
        <w:rPr>
          <w:rFonts w:ascii="Times New Roman" w:eastAsia="Tahoma" w:hAnsi="Times New Roman" w:cs="Times New Roman"/>
          <w:color w:val="auto"/>
          <w:sz w:val="28"/>
          <w:szCs w:val="28"/>
        </w:rPr>
        <w:t>19</w:t>
      </w:r>
      <w:r w:rsidR="00DE3A8F" w:rsidRPr="00E6011B">
        <w:rPr>
          <w:rFonts w:ascii="Times New Roman" w:eastAsia="Tahoma" w:hAnsi="Times New Roman" w:cs="Times New Roman"/>
          <w:color w:val="auto"/>
          <w:sz w:val="28"/>
          <w:szCs w:val="28"/>
        </w:rPr>
        <w:t xml:space="preserve">. </w:t>
      </w:r>
      <w:r w:rsidR="00057E45" w:rsidRPr="00E6011B">
        <w:rPr>
          <w:rFonts w:ascii="Times New Roman" w:eastAsia="Tahoma" w:hAnsi="Times New Roman" w:cs="Times New Roman"/>
          <w:color w:val="auto"/>
          <w:sz w:val="28"/>
          <w:szCs w:val="28"/>
        </w:rPr>
        <w:t xml:space="preserve">Зона озелененных территорий специального назначения </w:t>
      </w:r>
      <w:r w:rsidR="00DE3A8F" w:rsidRPr="00E6011B">
        <w:rPr>
          <w:rFonts w:ascii="Times New Roman" w:eastAsia="Tahoma" w:hAnsi="Times New Roman" w:cs="Times New Roman"/>
          <w:color w:val="auto"/>
          <w:sz w:val="28"/>
          <w:szCs w:val="28"/>
        </w:rPr>
        <w:t>(</w:t>
      </w:r>
      <w:r w:rsidR="00057E45" w:rsidRPr="00E6011B">
        <w:rPr>
          <w:rFonts w:ascii="Times New Roman" w:eastAsia="Tahoma" w:hAnsi="Times New Roman" w:cs="Times New Roman"/>
          <w:color w:val="auto"/>
          <w:sz w:val="28"/>
          <w:szCs w:val="28"/>
        </w:rPr>
        <w:t>ОС1</w:t>
      </w:r>
      <w:r w:rsidR="00DE3A8F" w:rsidRPr="00E6011B">
        <w:rPr>
          <w:rFonts w:ascii="Times New Roman" w:eastAsia="Tahoma" w:hAnsi="Times New Roman" w:cs="Times New Roman"/>
          <w:color w:val="auto"/>
          <w:sz w:val="28"/>
          <w:szCs w:val="28"/>
        </w:rPr>
        <w:t>)</w:t>
      </w:r>
      <w:bookmarkEnd w:id="238"/>
    </w:p>
    <w:p w14:paraId="11CA0196" w14:textId="77777777" w:rsidR="00DE3A8F" w:rsidRPr="00E6011B" w:rsidRDefault="00DE3A8F" w:rsidP="008E6A5D">
      <w:pPr>
        <w:rPr>
          <w:rFonts w:ascii="Times New Roman" w:hAnsi="Times New Roman" w:cs="Times New Roman"/>
          <w:sz w:val="28"/>
          <w:szCs w:val="28"/>
        </w:rPr>
      </w:pPr>
    </w:p>
    <w:p w14:paraId="22440362" w14:textId="6FE777A3"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231"/>
        <w:gridCol w:w="1983"/>
        <w:gridCol w:w="4022"/>
        <w:gridCol w:w="5732"/>
      </w:tblGrid>
      <w:tr w:rsidR="00136056" w:rsidRPr="00E6011B" w14:paraId="125CC778" w14:textId="77777777" w:rsidTr="002660BE">
        <w:trPr>
          <w:tblHeader/>
        </w:trPr>
        <w:tc>
          <w:tcPr>
            <w:tcW w:w="177" w:type="pct"/>
          </w:tcPr>
          <w:p w14:paraId="079D8DA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97" w:type="pct"/>
          </w:tcPr>
          <w:p w14:paraId="4250E10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33D6298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494" w:type="pct"/>
          </w:tcPr>
          <w:p w14:paraId="3A0310C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081" w:type="pct"/>
          </w:tcPr>
          <w:p w14:paraId="22A7971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72070682" w14:textId="77777777" w:rsidTr="002660BE">
        <w:trPr>
          <w:tblHeader/>
        </w:trPr>
        <w:tc>
          <w:tcPr>
            <w:tcW w:w="177" w:type="pct"/>
          </w:tcPr>
          <w:p w14:paraId="0C5D063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7" w:type="pct"/>
          </w:tcPr>
          <w:p w14:paraId="67C4014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6571314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494" w:type="pct"/>
          </w:tcPr>
          <w:p w14:paraId="427CEEC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081" w:type="pct"/>
          </w:tcPr>
          <w:p w14:paraId="4DE1FF2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13C0CE81" w14:textId="77777777" w:rsidTr="002660BE">
        <w:tc>
          <w:tcPr>
            <w:tcW w:w="177" w:type="pct"/>
          </w:tcPr>
          <w:p w14:paraId="1291AD07" w14:textId="77777777" w:rsidR="00B601DC" w:rsidRPr="00E6011B" w:rsidRDefault="00B601D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7" w:type="pct"/>
          </w:tcPr>
          <w:p w14:paraId="79A7AC7F"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Запас</w:t>
            </w:r>
          </w:p>
        </w:tc>
        <w:tc>
          <w:tcPr>
            <w:tcW w:w="551" w:type="pct"/>
          </w:tcPr>
          <w:p w14:paraId="309184DD"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12.3</w:t>
            </w:r>
          </w:p>
        </w:tc>
        <w:tc>
          <w:tcPr>
            <w:tcW w:w="1494" w:type="pct"/>
          </w:tcPr>
          <w:p w14:paraId="59A2EE85"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Отсутствие хозяйственной деятельности</w:t>
            </w:r>
          </w:p>
        </w:tc>
        <w:tc>
          <w:tcPr>
            <w:tcW w:w="2081" w:type="pct"/>
            <w:vMerge w:val="restart"/>
          </w:tcPr>
          <w:p w14:paraId="5AA55528" w14:textId="67331711"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4AD9B20D" w14:textId="77777777" w:rsidTr="002660BE">
        <w:tc>
          <w:tcPr>
            <w:tcW w:w="177" w:type="pct"/>
          </w:tcPr>
          <w:p w14:paraId="2A6579A5" w14:textId="77777777" w:rsidR="00B601DC" w:rsidRPr="00E6011B" w:rsidRDefault="00B601D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7" w:type="pct"/>
          </w:tcPr>
          <w:p w14:paraId="11F876BA"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03EF7180"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494" w:type="pct"/>
          </w:tcPr>
          <w:p w14:paraId="13E1EA42"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081" w:type="pct"/>
            <w:vMerge/>
          </w:tcPr>
          <w:p w14:paraId="5CE4A6A3" w14:textId="3D8AB4E6" w:rsidR="00B601DC" w:rsidRPr="00E6011B" w:rsidRDefault="00B601DC" w:rsidP="008E6A5D">
            <w:pPr>
              <w:rPr>
                <w:rFonts w:ascii="Times New Roman" w:hAnsi="Times New Roman" w:cs="Times New Roman"/>
                <w:sz w:val="28"/>
                <w:szCs w:val="28"/>
              </w:rPr>
            </w:pPr>
          </w:p>
        </w:tc>
      </w:tr>
      <w:tr w:rsidR="00136056" w:rsidRPr="00E6011B" w14:paraId="5B18DC47" w14:textId="77777777" w:rsidTr="002660BE">
        <w:tc>
          <w:tcPr>
            <w:tcW w:w="177" w:type="pct"/>
          </w:tcPr>
          <w:p w14:paraId="1C9079B6" w14:textId="77777777" w:rsidR="00B601DC" w:rsidRPr="00E6011B" w:rsidRDefault="00B601D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7" w:type="pct"/>
          </w:tcPr>
          <w:p w14:paraId="6D99FE8D"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w:t>
            </w:r>
            <w:r w:rsidRPr="00E6011B">
              <w:rPr>
                <w:rFonts w:ascii="Times New Roman" w:eastAsia="Tahoma" w:hAnsi="Times New Roman" w:cs="Times New Roman"/>
                <w:sz w:val="28"/>
                <w:szCs w:val="28"/>
              </w:rPr>
              <w:lastRenderedPageBreak/>
              <w:t>(территории) общего пользования</w:t>
            </w:r>
          </w:p>
        </w:tc>
        <w:tc>
          <w:tcPr>
            <w:tcW w:w="551" w:type="pct"/>
          </w:tcPr>
          <w:p w14:paraId="47C75358"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12.0</w:t>
            </w:r>
          </w:p>
        </w:tc>
        <w:tc>
          <w:tcPr>
            <w:tcW w:w="1494" w:type="pct"/>
          </w:tcPr>
          <w:p w14:paraId="44D53501"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Земельные участки общего пользования. Содержание </w:t>
            </w:r>
            <w:r w:rsidRPr="00E6011B">
              <w:rPr>
                <w:rFonts w:ascii="Times New Roman" w:eastAsia="Tahoma" w:hAnsi="Times New Roman" w:cs="Times New Roman"/>
                <w:sz w:val="28"/>
                <w:szCs w:val="28"/>
              </w:rPr>
              <w:lastRenderedPageBreak/>
              <w:t>данного вида разрешенного использования включает в себя содержание видов разрешенного использования с кодами 12.0.1 - 12.0.2</w:t>
            </w:r>
          </w:p>
        </w:tc>
        <w:tc>
          <w:tcPr>
            <w:tcW w:w="2081" w:type="pct"/>
            <w:vMerge/>
          </w:tcPr>
          <w:p w14:paraId="425F3FA1" w14:textId="77777777" w:rsidR="00B601DC" w:rsidRPr="00E6011B" w:rsidRDefault="00B601DC" w:rsidP="008E6A5D">
            <w:pPr>
              <w:rPr>
                <w:rFonts w:ascii="Times New Roman" w:hAnsi="Times New Roman" w:cs="Times New Roman"/>
                <w:sz w:val="28"/>
                <w:szCs w:val="28"/>
              </w:rPr>
            </w:pPr>
          </w:p>
        </w:tc>
      </w:tr>
      <w:tr w:rsidR="00136056" w:rsidRPr="00E6011B" w14:paraId="53233711" w14:textId="77777777" w:rsidTr="002660BE">
        <w:tc>
          <w:tcPr>
            <w:tcW w:w="177" w:type="pct"/>
          </w:tcPr>
          <w:p w14:paraId="63C772FF" w14:textId="77777777" w:rsidR="00B601DC" w:rsidRPr="00E6011B" w:rsidRDefault="00B601D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7" w:type="pct"/>
          </w:tcPr>
          <w:p w14:paraId="75938D5B"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38A2CB67"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494" w:type="pct"/>
          </w:tcPr>
          <w:p w14:paraId="58620542"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E6011B">
              <w:rPr>
                <w:rFonts w:ascii="Times New Roman" w:eastAsia="Tahoma" w:hAnsi="Times New Roman" w:cs="Times New Roman"/>
                <w:sz w:val="28"/>
                <w:szCs w:val="28"/>
              </w:rPr>
              <w:lastRenderedPageBreak/>
              <w:t xml:space="preserve">предназначенных для охраны транспортных средств </w:t>
            </w:r>
          </w:p>
        </w:tc>
        <w:tc>
          <w:tcPr>
            <w:tcW w:w="2081" w:type="pct"/>
            <w:vMerge/>
          </w:tcPr>
          <w:p w14:paraId="4370A2D2" w14:textId="77777777" w:rsidR="00B601DC" w:rsidRPr="00E6011B" w:rsidRDefault="00B601DC" w:rsidP="008E6A5D">
            <w:pPr>
              <w:rPr>
                <w:rFonts w:ascii="Times New Roman" w:hAnsi="Times New Roman" w:cs="Times New Roman"/>
                <w:sz w:val="28"/>
                <w:szCs w:val="28"/>
              </w:rPr>
            </w:pPr>
          </w:p>
        </w:tc>
      </w:tr>
      <w:tr w:rsidR="00136056" w:rsidRPr="00E6011B" w14:paraId="4917BE05" w14:textId="77777777" w:rsidTr="002660BE">
        <w:tc>
          <w:tcPr>
            <w:tcW w:w="177" w:type="pct"/>
          </w:tcPr>
          <w:p w14:paraId="09046CC8" w14:textId="77777777" w:rsidR="00B601DC" w:rsidRPr="00E6011B" w:rsidRDefault="00B601DC"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697" w:type="pct"/>
          </w:tcPr>
          <w:p w14:paraId="09CDF3D3"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3D0F9DD9"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494" w:type="pct"/>
          </w:tcPr>
          <w:p w14:paraId="1B277084" w14:textId="77777777" w:rsidR="00B601DC" w:rsidRPr="00E6011B" w:rsidRDefault="00B601DC"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81" w:type="pct"/>
            <w:vMerge/>
          </w:tcPr>
          <w:p w14:paraId="531433E5" w14:textId="77777777" w:rsidR="00B601DC" w:rsidRPr="00E6011B" w:rsidRDefault="00B601DC" w:rsidP="008E6A5D">
            <w:pPr>
              <w:rPr>
                <w:rFonts w:ascii="Times New Roman" w:hAnsi="Times New Roman" w:cs="Times New Roman"/>
                <w:sz w:val="28"/>
                <w:szCs w:val="28"/>
              </w:rPr>
            </w:pPr>
          </w:p>
        </w:tc>
      </w:tr>
    </w:tbl>
    <w:p w14:paraId="2EE199E3" w14:textId="77777777" w:rsidR="00DE3A8F" w:rsidRPr="00E6011B" w:rsidRDefault="00DE3A8F" w:rsidP="008E6A5D">
      <w:pPr>
        <w:rPr>
          <w:rFonts w:ascii="Times New Roman" w:hAnsi="Times New Roman" w:cs="Times New Roman"/>
          <w:sz w:val="28"/>
          <w:szCs w:val="28"/>
        </w:rPr>
      </w:pPr>
    </w:p>
    <w:p w14:paraId="1FD96BAA" w14:textId="36997B7E"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CF681F" w:rsidRPr="00E6011B">
        <w:rPr>
          <w:rFonts w:ascii="Times New Roman" w:eastAsia="Tahoma" w:hAnsi="Times New Roman" w:cs="Times New Roman"/>
          <w:b/>
          <w:sz w:val="28"/>
          <w:szCs w:val="28"/>
        </w:rPr>
        <w:t>.</w:t>
      </w:r>
    </w:p>
    <w:p w14:paraId="6D3FEEAB" w14:textId="77777777" w:rsidR="001C018F" w:rsidRPr="00E6011B" w:rsidRDefault="001C018F" w:rsidP="008E6A5D">
      <w:pPr>
        <w:rPr>
          <w:rFonts w:ascii="Times New Roman" w:hAnsi="Times New Roman" w:cs="Times New Roman"/>
          <w:sz w:val="28"/>
          <w:szCs w:val="28"/>
        </w:rPr>
      </w:pPr>
    </w:p>
    <w:p w14:paraId="23394031" w14:textId="09334F59"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1983"/>
        <w:gridCol w:w="1983"/>
        <w:gridCol w:w="3636"/>
        <w:gridCol w:w="6366"/>
      </w:tblGrid>
      <w:tr w:rsidR="00136056" w:rsidRPr="00E6011B" w14:paraId="1137A361" w14:textId="77777777" w:rsidTr="002660BE">
        <w:trPr>
          <w:tblHeader/>
        </w:trPr>
        <w:tc>
          <w:tcPr>
            <w:tcW w:w="177" w:type="pct"/>
          </w:tcPr>
          <w:p w14:paraId="38637784"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98" w:type="pct"/>
          </w:tcPr>
          <w:p w14:paraId="5AECE3A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84" w:type="pct"/>
          </w:tcPr>
          <w:p w14:paraId="4CE79D8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14" w:type="pct"/>
          </w:tcPr>
          <w:p w14:paraId="6C92D53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7" w:type="pct"/>
          </w:tcPr>
          <w:p w14:paraId="5809F63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495A87AA" w14:textId="77777777" w:rsidTr="002660BE">
        <w:trPr>
          <w:tblHeader/>
        </w:trPr>
        <w:tc>
          <w:tcPr>
            <w:tcW w:w="177" w:type="pct"/>
          </w:tcPr>
          <w:p w14:paraId="1E837C5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3545964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84" w:type="pct"/>
          </w:tcPr>
          <w:p w14:paraId="49A313F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14" w:type="pct"/>
          </w:tcPr>
          <w:p w14:paraId="10427D7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7" w:type="pct"/>
          </w:tcPr>
          <w:p w14:paraId="61D5278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099BF94A" w14:textId="77777777" w:rsidTr="002660BE">
        <w:tc>
          <w:tcPr>
            <w:tcW w:w="177" w:type="pct"/>
          </w:tcPr>
          <w:p w14:paraId="311356E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4DF8D29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84" w:type="pct"/>
          </w:tcPr>
          <w:p w14:paraId="5DB32D4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14" w:type="pct"/>
          </w:tcPr>
          <w:p w14:paraId="3DDC57B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227" w:type="pct"/>
          </w:tcPr>
          <w:p w14:paraId="491D719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bl>
    <w:p w14:paraId="3FB74547" w14:textId="77777777" w:rsidR="00DE3A8F" w:rsidRPr="00E6011B" w:rsidRDefault="00DE3A8F" w:rsidP="008E6A5D">
      <w:pPr>
        <w:rPr>
          <w:rFonts w:ascii="Times New Roman" w:hAnsi="Times New Roman" w:cs="Times New Roman"/>
          <w:sz w:val="28"/>
          <w:szCs w:val="28"/>
        </w:rPr>
      </w:pPr>
    </w:p>
    <w:p w14:paraId="74E993E0" w14:textId="2E63359B" w:rsidR="00DE3A8F" w:rsidRPr="00E6011B" w:rsidRDefault="00DE3A8F"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3D63AB41" w14:textId="75DC35C4" w:rsidR="00CF681F" w:rsidRPr="00E6011B" w:rsidRDefault="00CF681F"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Особенности условия применения территориальной зоны не установлены.</w:t>
      </w:r>
    </w:p>
    <w:p w14:paraId="1DA09682" w14:textId="77777777" w:rsidR="001C018F" w:rsidRPr="00E6011B" w:rsidRDefault="001C018F" w:rsidP="008E6A5D">
      <w:pPr>
        <w:ind w:firstLine="720"/>
        <w:jc w:val="both"/>
        <w:rPr>
          <w:rFonts w:ascii="Times New Roman" w:hAnsi="Times New Roman" w:cs="Times New Roman"/>
          <w:sz w:val="28"/>
          <w:szCs w:val="28"/>
        </w:rPr>
      </w:pPr>
    </w:p>
    <w:p w14:paraId="7E66446E" w14:textId="30FDFA43" w:rsidR="00DE3A8F" w:rsidRPr="00E6011B" w:rsidRDefault="00F83C7A" w:rsidP="008E6A5D">
      <w:pPr>
        <w:pStyle w:val="3"/>
        <w:jc w:val="center"/>
        <w:rPr>
          <w:rFonts w:ascii="Times New Roman" w:hAnsi="Times New Roman" w:cs="Times New Roman"/>
          <w:color w:val="auto"/>
          <w:sz w:val="28"/>
          <w:szCs w:val="28"/>
        </w:rPr>
      </w:pPr>
      <w:bookmarkStart w:id="239" w:name="_Toc223451322"/>
      <w:r w:rsidRPr="00E6011B">
        <w:rPr>
          <w:rFonts w:ascii="Times New Roman" w:eastAsia="Tahoma" w:hAnsi="Times New Roman" w:cs="Times New Roman"/>
          <w:color w:val="auto"/>
          <w:sz w:val="28"/>
          <w:szCs w:val="28"/>
        </w:rPr>
        <w:lastRenderedPageBreak/>
        <w:t>3</w:t>
      </w:r>
      <w:r w:rsidR="006E4913">
        <w:rPr>
          <w:rFonts w:ascii="Times New Roman" w:eastAsia="Tahoma" w:hAnsi="Times New Roman" w:cs="Times New Roman"/>
          <w:color w:val="auto"/>
          <w:sz w:val="28"/>
          <w:szCs w:val="28"/>
        </w:rPr>
        <w:t>9</w:t>
      </w:r>
      <w:r w:rsidR="00DE3A8F" w:rsidRPr="00E6011B">
        <w:rPr>
          <w:rFonts w:ascii="Times New Roman" w:eastAsia="Tahoma" w:hAnsi="Times New Roman" w:cs="Times New Roman"/>
          <w:color w:val="auto"/>
          <w:sz w:val="28"/>
          <w:szCs w:val="28"/>
        </w:rPr>
        <w:t>.2</w:t>
      </w:r>
      <w:r w:rsidR="006E4913">
        <w:rPr>
          <w:rFonts w:ascii="Times New Roman" w:eastAsia="Tahoma" w:hAnsi="Times New Roman" w:cs="Times New Roman"/>
          <w:color w:val="auto"/>
          <w:sz w:val="28"/>
          <w:szCs w:val="28"/>
        </w:rPr>
        <w:t>0</w:t>
      </w:r>
      <w:r w:rsidR="00DE3A8F" w:rsidRPr="00E6011B">
        <w:rPr>
          <w:rFonts w:ascii="Times New Roman" w:eastAsia="Tahoma" w:hAnsi="Times New Roman" w:cs="Times New Roman"/>
          <w:color w:val="auto"/>
          <w:sz w:val="28"/>
          <w:szCs w:val="28"/>
        </w:rPr>
        <w:t>. Зона режимных территорий (Р</w:t>
      </w:r>
      <w:r w:rsidR="00057E45" w:rsidRPr="00E6011B">
        <w:rPr>
          <w:rFonts w:ascii="Times New Roman" w:eastAsia="Tahoma" w:hAnsi="Times New Roman" w:cs="Times New Roman"/>
          <w:color w:val="auto"/>
          <w:sz w:val="28"/>
          <w:szCs w:val="28"/>
        </w:rPr>
        <w:t>Т</w:t>
      </w:r>
      <w:r w:rsidR="00DE3A8F" w:rsidRPr="00E6011B">
        <w:rPr>
          <w:rFonts w:ascii="Times New Roman" w:eastAsia="Tahoma" w:hAnsi="Times New Roman" w:cs="Times New Roman"/>
          <w:color w:val="auto"/>
          <w:sz w:val="28"/>
          <w:szCs w:val="28"/>
        </w:rPr>
        <w:t>1)</w:t>
      </w:r>
      <w:bookmarkEnd w:id="239"/>
    </w:p>
    <w:p w14:paraId="345C20E1" w14:textId="77777777" w:rsidR="00DE3A8F" w:rsidRPr="00E6011B" w:rsidRDefault="00DE3A8F" w:rsidP="008E6A5D">
      <w:pPr>
        <w:rPr>
          <w:rFonts w:ascii="Times New Roman" w:hAnsi="Times New Roman" w:cs="Times New Roman"/>
          <w:sz w:val="28"/>
          <w:szCs w:val="28"/>
        </w:rPr>
      </w:pPr>
    </w:p>
    <w:p w14:paraId="3BE0ECE8" w14:textId="1DE59324"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Основные виды разрешенного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566"/>
        <w:gridCol w:w="1983"/>
        <w:gridCol w:w="3488"/>
        <w:gridCol w:w="5931"/>
      </w:tblGrid>
      <w:tr w:rsidR="00136056" w:rsidRPr="00E6011B" w14:paraId="11F40AB2" w14:textId="77777777" w:rsidTr="002660BE">
        <w:trPr>
          <w:tblHeader/>
        </w:trPr>
        <w:tc>
          <w:tcPr>
            <w:tcW w:w="176" w:type="pct"/>
          </w:tcPr>
          <w:p w14:paraId="6301DE0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 п/п</w:t>
            </w:r>
          </w:p>
        </w:tc>
        <w:tc>
          <w:tcPr>
            <w:tcW w:w="708" w:type="pct"/>
          </w:tcPr>
          <w:p w14:paraId="59AF7CF2"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51" w:type="pct"/>
          </w:tcPr>
          <w:p w14:paraId="3C5937EA"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63" w:type="pct"/>
          </w:tcPr>
          <w:p w14:paraId="45C2EA58"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02" w:type="pct"/>
          </w:tcPr>
          <w:p w14:paraId="61A4FFB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24C345C5" w14:textId="77777777" w:rsidTr="002660BE">
        <w:trPr>
          <w:tblHeader/>
        </w:trPr>
        <w:tc>
          <w:tcPr>
            <w:tcW w:w="176" w:type="pct"/>
          </w:tcPr>
          <w:p w14:paraId="5A4B0D0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0C3EBE0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51" w:type="pct"/>
          </w:tcPr>
          <w:p w14:paraId="5E0BC949"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63" w:type="pct"/>
          </w:tcPr>
          <w:p w14:paraId="0535D3B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02" w:type="pct"/>
          </w:tcPr>
          <w:p w14:paraId="7D07869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2ADEC0DF" w14:textId="77777777" w:rsidTr="002660BE">
        <w:tc>
          <w:tcPr>
            <w:tcW w:w="176" w:type="pct"/>
          </w:tcPr>
          <w:p w14:paraId="7258543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708" w:type="pct"/>
          </w:tcPr>
          <w:p w14:paraId="41A4481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обороны и безопасности</w:t>
            </w:r>
          </w:p>
        </w:tc>
        <w:tc>
          <w:tcPr>
            <w:tcW w:w="551" w:type="pct"/>
          </w:tcPr>
          <w:p w14:paraId="566E0FC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8.0</w:t>
            </w:r>
          </w:p>
        </w:tc>
        <w:tc>
          <w:tcPr>
            <w:tcW w:w="1363" w:type="pct"/>
          </w:tcPr>
          <w:p w14:paraId="5760A12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w:t>
            </w:r>
            <w:r w:rsidRPr="00E6011B">
              <w:rPr>
                <w:rFonts w:ascii="Times New Roman" w:eastAsia="Tahoma" w:hAnsi="Times New Roman" w:cs="Times New Roman"/>
                <w:sz w:val="28"/>
                <w:szCs w:val="28"/>
              </w:rPr>
              <w:lastRenderedPageBreak/>
              <w:t xml:space="preserve">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2202" w:type="pct"/>
            <w:vMerge w:val="restart"/>
          </w:tcPr>
          <w:p w14:paraId="31126C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0A2E740B" w14:textId="77777777" w:rsidTr="002660BE">
        <w:tc>
          <w:tcPr>
            <w:tcW w:w="176" w:type="pct"/>
          </w:tcPr>
          <w:p w14:paraId="3E99F71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708" w:type="pct"/>
          </w:tcPr>
          <w:p w14:paraId="33A808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вооруженных сил</w:t>
            </w:r>
          </w:p>
        </w:tc>
        <w:tc>
          <w:tcPr>
            <w:tcW w:w="551" w:type="pct"/>
          </w:tcPr>
          <w:p w14:paraId="506132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8.1</w:t>
            </w:r>
          </w:p>
        </w:tc>
        <w:tc>
          <w:tcPr>
            <w:tcW w:w="1363" w:type="pct"/>
          </w:tcPr>
          <w:p w14:paraId="3BCDFE8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w:t>
            </w:r>
            <w:r w:rsidRPr="00E6011B">
              <w:rPr>
                <w:rFonts w:ascii="Times New Roman" w:eastAsia="Tahoma" w:hAnsi="Times New Roman" w:cs="Times New Roman"/>
                <w:sz w:val="28"/>
                <w:szCs w:val="28"/>
              </w:rPr>
              <w:lastRenderedPageBreak/>
              <w:t xml:space="preserve">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 </w:t>
            </w:r>
          </w:p>
        </w:tc>
        <w:tc>
          <w:tcPr>
            <w:tcW w:w="2202" w:type="pct"/>
            <w:vMerge/>
          </w:tcPr>
          <w:p w14:paraId="68AB2EC7" w14:textId="77777777" w:rsidR="00DE3A8F" w:rsidRPr="00E6011B" w:rsidRDefault="00DE3A8F" w:rsidP="008E6A5D">
            <w:pPr>
              <w:rPr>
                <w:rFonts w:ascii="Times New Roman" w:hAnsi="Times New Roman" w:cs="Times New Roman"/>
                <w:sz w:val="28"/>
                <w:szCs w:val="28"/>
              </w:rPr>
            </w:pPr>
          </w:p>
        </w:tc>
      </w:tr>
      <w:tr w:rsidR="00136056" w:rsidRPr="00E6011B" w14:paraId="561FA27B" w14:textId="77777777" w:rsidTr="002660BE">
        <w:tc>
          <w:tcPr>
            <w:tcW w:w="176" w:type="pct"/>
            <w:vMerge w:val="restart"/>
          </w:tcPr>
          <w:p w14:paraId="3326851E"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708" w:type="pct"/>
            <w:vMerge w:val="restart"/>
          </w:tcPr>
          <w:p w14:paraId="67CD8F6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внутреннего правопорядка</w:t>
            </w:r>
          </w:p>
        </w:tc>
        <w:tc>
          <w:tcPr>
            <w:tcW w:w="551" w:type="pct"/>
            <w:vMerge w:val="restart"/>
          </w:tcPr>
          <w:p w14:paraId="540496B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8.3</w:t>
            </w:r>
          </w:p>
        </w:tc>
        <w:tc>
          <w:tcPr>
            <w:tcW w:w="1363" w:type="pct"/>
            <w:vMerge w:val="restart"/>
          </w:tcPr>
          <w:p w14:paraId="4F172BA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необходимых для </w:t>
            </w:r>
            <w:r w:rsidRPr="00E6011B">
              <w:rPr>
                <w:rFonts w:ascii="Times New Roman" w:eastAsia="Tahoma" w:hAnsi="Times New Roman" w:cs="Times New Roman"/>
                <w:sz w:val="28"/>
                <w:szCs w:val="28"/>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02" w:type="pct"/>
          </w:tcPr>
          <w:p w14:paraId="46F23D1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3A33B117" w14:textId="77777777" w:rsidTr="002660BE">
        <w:tc>
          <w:tcPr>
            <w:tcW w:w="176" w:type="pct"/>
            <w:vMerge/>
          </w:tcPr>
          <w:p w14:paraId="16A928D2" w14:textId="77777777" w:rsidR="00DE3A8F" w:rsidRPr="00E6011B" w:rsidRDefault="00DE3A8F" w:rsidP="008E6A5D">
            <w:pPr>
              <w:rPr>
                <w:rFonts w:ascii="Times New Roman" w:hAnsi="Times New Roman" w:cs="Times New Roman"/>
                <w:sz w:val="28"/>
                <w:szCs w:val="28"/>
              </w:rPr>
            </w:pPr>
          </w:p>
        </w:tc>
        <w:tc>
          <w:tcPr>
            <w:tcW w:w="708" w:type="pct"/>
            <w:vMerge/>
          </w:tcPr>
          <w:p w14:paraId="728FB57C" w14:textId="77777777" w:rsidR="00DE3A8F" w:rsidRPr="00E6011B" w:rsidRDefault="00DE3A8F" w:rsidP="008E6A5D">
            <w:pPr>
              <w:rPr>
                <w:rFonts w:ascii="Times New Roman" w:hAnsi="Times New Roman" w:cs="Times New Roman"/>
                <w:sz w:val="28"/>
                <w:szCs w:val="28"/>
              </w:rPr>
            </w:pPr>
          </w:p>
        </w:tc>
        <w:tc>
          <w:tcPr>
            <w:tcW w:w="551" w:type="pct"/>
            <w:vMerge/>
          </w:tcPr>
          <w:p w14:paraId="0E3254E7" w14:textId="77777777" w:rsidR="00DE3A8F" w:rsidRPr="00E6011B" w:rsidRDefault="00DE3A8F" w:rsidP="008E6A5D">
            <w:pPr>
              <w:rPr>
                <w:rFonts w:ascii="Times New Roman" w:hAnsi="Times New Roman" w:cs="Times New Roman"/>
                <w:sz w:val="28"/>
                <w:szCs w:val="28"/>
              </w:rPr>
            </w:pPr>
          </w:p>
        </w:tc>
        <w:tc>
          <w:tcPr>
            <w:tcW w:w="1363" w:type="pct"/>
            <w:vMerge/>
          </w:tcPr>
          <w:p w14:paraId="3BEFE953" w14:textId="77777777" w:rsidR="00DE3A8F" w:rsidRPr="00E6011B" w:rsidRDefault="00DE3A8F" w:rsidP="008E6A5D">
            <w:pPr>
              <w:rPr>
                <w:rFonts w:ascii="Times New Roman" w:hAnsi="Times New Roman" w:cs="Times New Roman"/>
                <w:sz w:val="28"/>
                <w:szCs w:val="28"/>
              </w:rPr>
            </w:pPr>
          </w:p>
        </w:tc>
        <w:tc>
          <w:tcPr>
            <w:tcW w:w="2202" w:type="pct"/>
          </w:tcPr>
          <w:p w14:paraId="7DD6F2F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 кв.м.</w:t>
            </w:r>
          </w:p>
        </w:tc>
      </w:tr>
      <w:tr w:rsidR="00136056" w:rsidRPr="00E6011B" w14:paraId="1A5EE462" w14:textId="77777777" w:rsidTr="002660BE">
        <w:tc>
          <w:tcPr>
            <w:tcW w:w="176" w:type="pct"/>
            <w:vMerge/>
          </w:tcPr>
          <w:p w14:paraId="5080B1C3" w14:textId="77777777" w:rsidR="00DE3A8F" w:rsidRPr="00E6011B" w:rsidRDefault="00DE3A8F" w:rsidP="008E6A5D">
            <w:pPr>
              <w:rPr>
                <w:rFonts w:ascii="Times New Roman" w:hAnsi="Times New Roman" w:cs="Times New Roman"/>
                <w:sz w:val="28"/>
                <w:szCs w:val="28"/>
              </w:rPr>
            </w:pPr>
          </w:p>
        </w:tc>
        <w:tc>
          <w:tcPr>
            <w:tcW w:w="708" w:type="pct"/>
            <w:vMerge/>
          </w:tcPr>
          <w:p w14:paraId="743062E6" w14:textId="77777777" w:rsidR="00DE3A8F" w:rsidRPr="00E6011B" w:rsidRDefault="00DE3A8F" w:rsidP="008E6A5D">
            <w:pPr>
              <w:rPr>
                <w:rFonts w:ascii="Times New Roman" w:hAnsi="Times New Roman" w:cs="Times New Roman"/>
                <w:sz w:val="28"/>
                <w:szCs w:val="28"/>
              </w:rPr>
            </w:pPr>
          </w:p>
        </w:tc>
        <w:tc>
          <w:tcPr>
            <w:tcW w:w="551" w:type="pct"/>
            <w:vMerge/>
          </w:tcPr>
          <w:p w14:paraId="7F4F0251" w14:textId="77777777" w:rsidR="00DE3A8F" w:rsidRPr="00E6011B" w:rsidRDefault="00DE3A8F" w:rsidP="008E6A5D">
            <w:pPr>
              <w:rPr>
                <w:rFonts w:ascii="Times New Roman" w:hAnsi="Times New Roman" w:cs="Times New Roman"/>
                <w:sz w:val="28"/>
                <w:szCs w:val="28"/>
              </w:rPr>
            </w:pPr>
          </w:p>
        </w:tc>
        <w:tc>
          <w:tcPr>
            <w:tcW w:w="1363" w:type="pct"/>
            <w:vMerge/>
          </w:tcPr>
          <w:p w14:paraId="1518EBDE" w14:textId="77777777" w:rsidR="00DE3A8F" w:rsidRPr="00E6011B" w:rsidRDefault="00DE3A8F" w:rsidP="008E6A5D">
            <w:pPr>
              <w:rPr>
                <w:rFonts w:ascii="Times New Roman" w:hAnsi="Times New Roman" w:cs="Times New Roman"/>
                <w:sz w:val="28"/>
                <w:szCs w:val="28"/>
              </w:rPr>
            </w:pPr>
          </w:p>
        </w:tc>
        <w:tc>
          <w:tcPr>
            <w:tcW w:w="2202" w:type="pct"/>
          </w:tcPr>
          <w:p w14:paraId="781D62A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19A93932" w14:textId="77777777" w:rsidTr="002660BE">
        <w:tc>
          <w:tcPr>
            <w:tcW w:w="176" w:type="pct"/>
            <w:vMerge/>
          </w:tcPr>
          <w:p w14:paraId="456C4829" w14:textId="77777777" w:rsidR="00DE3A8F" w:rsidRPr="00E6011B" w:rsidRDefault="00DE3A8F" w:rsidP="008E6A5D">
            <w:pPr>
              <w:rPr>
                <w:rFonts w:ascii="Times New Roman" w:hAnsi="Times New Roman" w:cs="Times New Roman"/>
                <w:sz w:val="28"/>
                <w:szCs w:val="28"/>
              </w:rPr>
            </w:pPr>
          </w:p>
        </w:tc>
        <w:tc>
          <w:tcPr>
            <w:tcW w:w="708" w:type="pct"/>
            <w:vMerge/>
          </w:tcPr>
          <w:p w14:paraId="66192E73" w14:textId="77777777" w:rsidR="00DE3A8F" w:rsidRPr="00E6011B" w:rsidRDefault="00DE3A8F" w:rsidP="008E6A5D">
            <w:pPr>
              <w:rPr>
                <w:rFonts w:ascii="Times New Roman" w:hAnsi="Times New Roman" w:cs="Times New Roman"/>
                <w:sz w:val="28"/>
                <w:szCs w:val="28"/>
              </w:rPr>
            </w:pPr>
          </w:p>
        </w:tc>
        <w:tc>
          <w:tcPr>
            <w:tcW w:w="551" w:type="pct"/>
            <w:vMerge/>
          </w:tcPr>
          <w:p w14:paraId="6F17DEA5" w14:textId="77777777" w:rsidR="00DE3A8F" w:rsidRPr="00E6011B" w:rsidRDefault="00DE3A8F" w:rsidP="008E6A5D">
            <w:pPr>
              <w:rPr>
                <w:rFonts w:ascii="Times New Roman" w:hAnsi="Times New Roman" w:cs="Times New Roman"/>
                <w:sz w:val="28"/>
                <w:szCs w:val="28"/>
              </w:rPr>
            </w:pPr>
          </w:p>
        </w:tc>
        <w:tc>
          <w:tcPr>
            <w:tcW w:w="1363" w:type="pct"/>
            <w:vMerge/>
          </w:tcPr>
          <w:p w14:paraId="01C55D3A" w14:textId="77777777" w:rsidR="00DE3A8F" w:rsidRPr="00E6011B" w:rsidRDefault="00DE3A8F" w:rsidP="008E6A5D">
            <w:pPr>
              <w:rPr>
                <w:rFonts w:ascii="Times New Roman" w:hAnsi="Times New Roman" w:cs="Times New Roman"/>
                <w:sz w:val="28"/>
                <w:szCs w:val="28"/>
              </w:rPr>
            </w:pPr>
          </w:p>
        </w:tc>
        <w:tc>
          <w:tcPr>
            <w:tcW w:w="2202" w:type="pct"/>
          </w:tcPr>
          <w:p w14:paraId="0B962229" w14:textId="533E8584"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906D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5069907A" w14:textId="77777777" w:rsidTr="002660BE">
        <w:tc>
          <w:tcPr>
            <w:tcW w:w="176" w:type="pct"/>
            <w:vMerge/>
          </w:tcPr>
          <w:p w14:paraId="0C03E369" w14:textId="77777777" w:rsidR="00DE3A8F" w:rsidRPr="00E6011B" w:rsidRDefault="00DE3A8F" w:rsidP="008E6A5D">
            <w:pPr>
              <w:rPr>
                <w:rFonts w:ascii="Times New Roman" w:hAnsi="Times New Roman" w:cs="Times New Roman"/>
                <w:sz w:val="28"/>
                <w:szCs w:val="28"/>
              </w:rPr>
            </w:pPr>
          </w:p>
        </w:tc>
        <w:tc>
          <w:tcPr>
            <w:tcW w:w="708" w:type="pct"/>
            <w:vMerge/>
          </w:tcPr>
          <w:p w14:paraId="0C37FCD7" w14:textId="77777777" w:rsidR="00DE3A8F" w:rsidRPr="00E6011B" w:rsidRDefault="00DE3A8F" w:rsidP="008E6A5D">
            <w:pPr>
              <w:rPr>
                <w:rFonts w:ascii="Times New Roman" w:hAnsi="Times New Roman" w:cs="Times New Roman"/>
                <w:sz w:val="28"/>
                <w:szCs w:val="28"/>
              </w:rPr>
            </w:pPr>
          </w:p>
        </w:tc>
        <w:tc>
          <w:tcPr>
            <w:tcW w:w="551" w:type="pct"/>
            <w:vMerge/>
          </w:tcPr>
          <w:p w14:paraId="5AEB7D16" w14:textId="77777777" w:rsidR="00DE3A8F" w:rsidRPr="00E6011B" w:rsidRDefault="00DE3A8F" w:rsidP="008E6A5D">
            <w:pPr>
              <w:rPr>
                <w:rFonts w:ascii="Times New Roman" w:hAnsi="Times New Roman" w:cs="Times New Roman"/>
                <w:sz w:val="28"/>
                <w:szCs w:val="28"/>
              </w:rPr>
            </w:pPr>
          </w:p>
        </w:tc>
        <w:tc>
          <w:tcPr>
            <w:tcW w:w="1363" w:type="pct"/>
            <w:vMerge/>
          </w:tcPr>
          <w:p w14:paraId="172AA74C" w14:textId="77777777" w:rsidR="00DE3A8F" w:rsidRPr="00E6011B" w:rsidRDefault="00DE3A8F" w:rsidP="008E6A5D">
            <w:pPr>
              <w:rPr>
                <w:rFonts w:ascii="Times New Roman" w:hAnsi="Times New Roman" w:cs="Times New Roman"/>
                <w:sz w:val="28"/>
                <w:szCs w:val="28"/>
              </w:rPr>
            </w:pPr>
          </w:p>
        </w:tc>
        <w:tc>
          <w:tcPr>
            <w:tcW w:w="2202" w:type="pct"/>
          </w:tcPr>
          <w:p w14:paraId="5A60D8C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0B9EDF1E" w14:textId="77777777" w:rsidTr="002660BE">
        <w:tc>
          <w:tcPr>
            <w:tcW w:w="176" w:type="pct"/>
            <w:vMerge/>
          </w:tcPr>
          <w:p w14:paraId="7CD88304" w14:textId="77777777" w:rsidR="00DE3A8F" w:rsidRPr="00E6011B" w:rsidRDefault="00DE3A8F" w:rsidP="008E6A5D">
            <w:pPr>
              <w:rPr>
                <w:rFonts w:ascii="Times New Roman" w:hAnsi="Times New Roman" w:cs="Times New Roman"/>
                <w:sz w:val="28"/>
                <w:szCs w:val="28"/>
              </w:rPr>
            </w:pPr>
          </w:p>
        </w:tc>
        <w:tc>
          <w:tcPr>
            <w:tcW w:w="708" w:type="pct"/>
            <w:vMerge/>
          </w:tcPr>
          <w:p w14:paraId="19272379" w14:textId="77777777" w:rsidR="00DE3A8F" w:rsidRPr="00E6011B" w:rsidRDefault="00DE3A8F" w:rsidP="008E6A5D">
            <w:pPr>
              <w:rPr>
                <w:rFonts w:ascii="Times New Roman" w:hAnsi="Times New Roman" w:cs="Times New Roman"/>
                <w:sz w:val="28"/>
                <w:szCs w:val="28"/>
              </w:rPr>
            </w:pPr>
          </w:p>
        </w:tc>
        <w:tc>
          <w:tcPr>
            <w:tcW w:w="551" w:type="pct"/>
            <w:vMerge/>
          </w:tcPr>
          <w:p w14:paraId="0D88858B" w14:textId="77777777" w:rsidR="00DE3A8F" w:rsidRPr="00E6011B" w:rsidRDefault="00DE3A8F" w:rsidP="008E6A5D">
            <w:pPr>
              <w:rPr>
                <w:rFonts w:ascii="Times New Roman" w:hAnsi="Times New Roman" w:cs="Times New Roman"/>
                <w:sz w:val="28"/>
                <w:szCs w:val="28"/>
              </w:rPr>
            </w:pPr>
          </w:p>
        </w:tc>
        <w:tc>
          <w:tcPr>
            <w:tcW w:w="1363" w:type="pct"/>
            <w:vMerge/>
          </w:tcPr>
          <w:p w14:paraId="4977DBE5" w14:textId="77777777" w:rsidR="00DE3A8F" w:rsidRPr="00E6011B" w:rsidRDefault="00DE3A8F" w:rsidP="008E6A5D">
            <w:pPr>
              <w:rPr>
                <w:rFonts w:ascii="Times New Roman" w:hAnsi="Times New Roman" w:cs="Times New Roman"/>
                <w:sz w:val="28"/>
                <w:szCs w:val="28"/>
              </w:rPr>
            </w:pPr>
          </w:p>
        </w:tc>
        <w:tc>
          <w:tcPr>
            <w:tcW w:w="2202" w:type="pct"/>
          </w:tcPr>
          <w:p w14:paraId="163BB51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0D345324" w14:textId="77777777" w:rsidTr="002660BE">
        <w:tc>
          <w:tcPr>
            <w:tcW w:w="176" w:type="pct"/>
            <w:vMerge/>
          </w:tcPr>
          <w:p w14:paraId="68E2385E" w14:textId="77777777" w:rsidR="00DE3A8F" w:rsidRPr="00E6011B" w:rsidRDefault="00DE3A8F" w:rsidP="008E6A5D">
            <w:pPr>
              <w:rPr>
                <w:rFonts w:ascii="Times New Roman" w:hAnsi="Times New Roman" w:cs="Times New Roman"/>
                <w:sz w:val="28"/>
                <w:szCs w:val="28"/>
              </w:rPr>
            </w:pPr>
          </w:p>
        </w:tc>
        <w:tc>
          <w:tcPr>
            <w:tcW w:w="708" w:type="pct"/>
            <w:vMerge/>
          </w:tcPr>
          <w:p w14:paraId="49997060" w14:textId="77777777" w:rsidR="00DE3A8F" w:rsidRPr="00E6011B" w:rsidRDefault="00DE3A8F" w:rsidP="008E6A5D">
            <w:pPr>
              <w:rPr>
                <w:rFonts w:ascii="Times New Roman" w:hAnsi="Times New Roman" w:cs="Times New Roman"/>
                <w:sz w:val="28"/>
                <w:szCs w:val="28"/>
              </w:rPr>
            </w:pPr>
          </w:p>
        </w:tc>
        <w:tc>
          <w:tcPr>
            <w:tcW w:w="551" w:type="pct"/>
            <w:vMerge/>
          </w:tcPr>
          <w:p w14:paraId="1E78E0E1" w14:textId="77777777" w:rsidR="00DE3A8F" w:rsidRPr="00E6011B" w:rsidRDefault="00DE3A8F" w:rsidP="008E6A5D">
            <w:pPr>
              <w:rPr>
                <w:rFonts w:ascii="Times New Roman" w:hAnsi="Times New Roman" w:cs="Times New Roman"/>
                <w:sz w:val="28"/>
                <w:szCs w:val="28"/>
              </w:rPr>
            </w:pPr>
          </w:p>
        </w:tc>
        <w:tc>
          <w:tcPr>
            <w:tcW w:w="1363" w:type="pct"/>
            <w:vMerge/>
          </w:tcPr>
          <w:p w14:paraId="1E57CE97" w14:textId="77777777" w:rsidR="00DE3A8F" w:rsidRPr="00E6011B" w:rsidRDefault="00DE3A8F" w:rsidP="008E6A5D">
            <w:pPr>
              <w:rPr>
                <w:rFonts w:ascii="Times New Roman" w:hAnsi="Times New Roman" w:cs="Times New Roman"/>
                <w:sz w:val="28"/>
                <w:szCs w:val="28"/>
              </w:rPr>
            </w:pPr>
          </w:p>
        </w:tc>
        <w:tc>
          <w:tcPr>
            <w:tcW w:w="2202" w:type="pct"/>
          </w:tcPr>
          <w:p w14:paraId="299D28D6" w14:textId="20950035"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15 м высота технологических сооружений устанавливается в соответствии с проектной документацией.</w:t>
            </w:r>
          </w:p>
        </w:tc>
      </w:tr>
      <w:tr w:rsidR="00136056" w:rsidRPr="00E6011B" w14:paraId="2E2B5EEC" w14:textId="77777777" w:rsidTr="002660BE">
        <w:tc>
          <w:tcPr>
            <w:tcW w:w="176" w:type="pct"/>
            <w:vMerge/>
          </w:tcPr>
          <w:p w14:paraId="2B6644CD" w14:textId="77777777" w:rsidR="00DE3A8F" w:rsidRPr="00E6011B" w:rsidRDefault="00DE3A8F" w:rsidP="008E6A5D">
            <w:pPr>
              <w:rPr>
                <w:rFonts w:ascii="Times New Roman" w:hAnsi="Times New Roman" w:cs="Times New Roman"/>
                <w:sz w:val="28"/>
                <w:szCs w:val="28"/>
              </w:rPr>
            </w:pPr>
          </w:p>
        </w:tc>
        <w:tc>
          <w:tcPr>
            <w:tcW w:w="708" w:type="pct"/>
            <w:vMerge/>
          </w:tcPr>
          <w:p w14:paraId="0D6A3335" w14:textId="77777777" w:rsidR="00DE3A8F" w:rsidRPr="00E6011B" w:rsidRDefault="00DE3A8F" w:rsidP="008E6A5D">
            <w:pPr>
              <w:rPr>
                <w:rFonts w:ascii="Times New Roman" w:hAnsi="Times New Roman" w:cs="Times New Roman"/>
                <w:sz w:val="28"/>
                <w:szCs w:val="28"/>
              </w:rPr>
            </w:pPr>
          </w:p>
        </w:tc>
        <w:tc>
          <w:tcPr>
            <w:tcW w:w="551" w:type="pct"/>
            <w:vMerge/>
          </w:tcPr>
          <w:p w14:paraId="3E3B3DB6" w14:textId="77777777" w:rsidR="00DE3A8F" w:rsidRPr="00E6011B" w:rsidRDefault="00DE3A8F" w:rsidP="008E6A5D">
            <w:pPr>
              <w:rPr>
                <w:rFonts w:ascii="Times New Roman" w:hAnsi="Times New Roman" w:cs="Times New Roman"/>
                <w:sz w:val="28"/>
                <w:szCs w:val="28"/>
              </w:rPr>
            </w:pPr>
          </w:p>
        </w:tc>
        <w:tc>
          <w:tcPr>
            <w:tcW w:w="1363" w:type="pct"/>
            <w:vMerge/>
          </w:tcPr>
          <w:p w14:paraId="01BB5792" w14:textId="77777777" w:rsidR="00DE3A8F" w:rsidRPr="00E6011B" w:rsidRDefault="00DE3A8F" w:rsidP="008E6A5D">
            <w:pPr>
              <w:rPr>
                <w:rFonts w:ascii="Times New Roman" w:hAnsi="Times New Roman" w:cs="Times New Roman"/>
                <w:sz w:val="28"/>
                <w:szCs w:val="28"/>
              </w:rPr>
            </w:pPr>
          </w:p>
        </w:tc>
        <w:tc>
          <w:tcPr>
            <w:tcW w:w="2202" w:type="pct"/>
          </w:tcPr>
          <w:p w14:paraId="0B1B3776" w14:textId="10F4CA7B"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3906D8"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6A15CFD0" w14:textId="77777777" w:rsidTr="002660BE">
        <w:tc>
          <w:tcPr>
            <w:tcW w:w="176" w:type="pct"/>
            <w:vMerge/>
          </w:tcPr>
          <w:p w14:paraId="50E53EEB" w14:textId="77777777" w:rsidR="00DE3A8F" w:rsidRPr="00E6011B" w:rsidRDefault="00DE3A8F" w:rsidP="008E6A5D">
            <w:pPr>
              <w:rPr>
                <w:rFonts w:ascii="Times New Roman" w:hAnsi="Times New Roman" w:cs="Times New Roman"/>
                <w:sz w:val="28"/>
                <w:szCs w:val="28"/>
              </w:rPr>
            </w:pPr>
          </w:p>
        </w:tc>
        <w:tc>
          <w:tcPr>
            <w:tcW w:w="708" w:type="pct"/>
            <w:vMerge/>
          </w:tcPr>
          <w:p w14:paraId="05AB9AFF" w14:textId="77777777" w:rsidR="00DE3A8F" w:rsidRPr="00E6011B" w:rsidRDefault="00DE3A8F" w:rsidP="008E6A5D">
            <w:pPr>
              <w:rPr>
                <w:rFonts w:ascii="Times New Roman" w:hAnsi="Times New Roman" w:cs="Times New Roman"/>
                <w:sz w:val="28"/>
                <w:szCs w:val="28"/>
              </w:rPr>
            </w:pPr>
          </w:p>
        </w:tc>
        <w:tc>
          <w:tcPr>
            <w:tcW w:w="551" w:type="pct"/>
            <w:vMerge/>
          </w:tcPr>
          <w:p w14:paraId="2365EDB9" w14:textId="77777777" w:rsidR="00DE3A8F" w:rsidRPr="00E6011B" w:rsidRDefault="00DE3A8F" w:rsidP="008E6A5D">
            <w:pPr>
              <w:rPr>
                <w:rFonts w:ascii="Times New Roman" w:hAnsi="Times New Roman" w:cs="Times New Roman"/>
                <w:sz w:val="28"/>
                <w:szCs w:val="28"/>
              </w:rPr>
            </w:pPr>
          </w:p>
        </w:tc>
        <w:tc>
          <w:tcPr>
            <w:tcW w:w="1363" w:type="pct"/>
            <w:vMerge/>
          </w:tcPr>
          <w:p w14:paraId="185D97D1" w14:textId="77777777" w:rsidR="00DE3A8F" w:rsidRPr="00E6011B" w:rsidRDefault="00DE3A8F" w:rsidP="008E6A5D">
            <w:pPr>
              <w:rPr>
                <w:rFonts w:ascii="Times New Roman" w:hAnsi="Times New Roman" w:cs="Times New Roman"/>
                <w:sz w:val="28"/>
                <w:szCs w:val="28"/>
              </w:rPr>
            </w:pPr>
          </w:p>
        </w:tc>
        <w:tc>
          <w:tcPr>
            <w:tcW w:w="2202" w:type="pct"/>
          </w:tcPr>
          <w:p w14:paraId="5995FCF3" w14:textId="569D09B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906D8"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5C4FBA8E" w14:textId="77777777" w:rsidTr="002660BE">
        <w:tc>
          <w:tcPr>
            <w:tcW w:w="176" w:type="pct"/>
          </w:tcPr>
          <w:p w14:paraId="61D26116"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708" w:type="pct"/>
          </w:tcPr>
          <w:p w14:paraId="5EE372D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по исполнению наказаний</w:t>
            </w:r>
          </w:p>
        </w:tc>
        <w:tc>
          <w:tcPr>
            <w:tcW w:w="551" w:type="pct"/>
          </w:tcPr>
          <w:p w14:paraId="56BA7B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8.4</w:t>
            </w:r>
          </w:p>
        </w:tc>
        <w:tc>
          <w:tcPr>
            <w:tcW w:w="1363" w:type="pct"/>
          </w:tcPr>
          <w:p w14:paraId="4B1BEBB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для создания мест лишения свободы (следственные изоляторы, тюрьмы, поселения)</w:t>
            </w:r>
          </w:p>
        </w:tc>
        <w:tc>
          <w:tcPr>
            <w:tcW w:w="2202" w:type="pct"/>
          </w:tcPr>
          <w:p w14:paraId="092E9D2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5867BACA" w14:textId="77777777" w:rsidTr="002660BE">
        <w:tc>
          <w:tcPr>
            <w:tcW w:w="176" w:type="pct"/>
            <w:vMerge w:val="restart"/>
          </w:tcPr>
          <w:p w14:paraId="79B4CE2C"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c>
          <w:tcPr>
            <w:tcW w:w="708" w:type="pct"/>
            <w:vMerge w:val="restart"/>
          </w:tcPr>
          <w:p w14:paraId="2856601A"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Предоставление коммунальных услуг</w:t>
            </w:r>
          </w:p>
        </w:tc>
        <w:tc>
          <w:tcPr>
            <w:tcW w:w="551" w:type="pct"/>
            <w:vMerge w:val="restart"/>
          </w:tcPr>
          <w:p w14:paraId="14B19180"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3.1.1</w:t>
            </w:r>
          </w:p>
        </w:tc>
        <w:tc>
          <w:tcPr>
            <w:tcW w:w="1363" w:type="pct"/>
            <w:vMerge w:val="restart"/>
          </w:tcPr>
          <w:p w14:paraId="7B279CFC"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E6011B">
              <w:rPr>
                <w:rFonts w:ascii="Times New Roman" w:eastAsia="Tahoma" w:hAnsi="Times New Roman" w:cs="Times New Roman"/>
                <w:sz w:val="28"/>
                <w:szCs w:val="28"/>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02" w:type="pct"/>
          </w:tcPr>
          <w:p w14:paraId="39BE664F" w14:textId="7B1809E2"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046C1BE0" w14:textId="77777777" w:rsidTr="002660BE">
        <w:tc>
          <w:tcPr>
            <w:tcW w:w="176" w:type="pct"/>
            <w:vMerge/>
          </w:tcPr>
          <w:p w14:paraId="1E75CC46" w14:textId="77777777" w:rsidR="00710401" w:rsidRPr="00E6011B" w:rsidRDefault="00710401" w:rsidP="008E6A5D">
            <w:pPr>
              <w:rPr>
                <w:rFonts w:ascii="Times New Roman" w:hAnsi="Times New Roman" w:cs="Times New Roman"/>
                <w:sz w:val="28"/>
                <w:szCs w:val="28"/>
              </w:rPr>
            </w:pPr>
          </w:p>
        </w:tc>
        <w:tc>
          <w:tcPr>
            <w:tcW w:w="708" w:type="pct"/>
            <w:vMerge/>
          </w:tcPr>
          <w:p w14:paraId="282A5AB2" w14:textId="77777777" w:rsidR="00710401" w:rsidRPr="00E6011B" w:rsidRDefault="00710401" w:rsidP="008E6A5D">
            <w:pPr>
              <w:rPr>
                <w:rFonts w:ascii="Times New Roman" w:hAnsi="Times New Roman" w:cs="Times New Roman"/>
                <w:sz w:val="28"/>
                <w:szCs w:val="28"/>
              </w:rPr>
            </w:pPr>
          </w:p>
        </w:tc>
        <w:tc>
          <w:tcPr>
            <w:tcW w:w="551" w:type="pct"/>
            <w:vMerge/>
          </w:tcPr>
          <w:p w14:paraId="7BE61A27" w14:textId="77777777" w:rsidR="00710401" w:rsidRPr="00E6011B" w:rsidRDefault="00710401" w:rsidP="008E6A5D">
            <w:pPr>
              <w:rPr>
                <w:rFonts w:ascii="Times New Roman" w:hAnsi="Times New Roman" w:cs="Times New Roman"/>
                <w:sz w:val="28"/>
                <w:szCs w:val="28"/>
              </w:rPr>
            </w:pPr>
          </w:p>
        </w:tc>
        <w:tc>
          <w:tcPr>
            <w:tcW w:w="1363" w:type="pct"/>
            <w:vMerge/>
          </w:tcPr>
          <w:p w14:paraId="458652E9" w14:textId="77777777" w:rsidR="00710401" w:rsidRPr="00E6011B" w:rsidRDefault="00710401" w:rsidP="008E6A5D">
            <w:pPr>
              <w:rPr>
                <w:rFonts w:ascii="Times New Roman" w:hAnsi="Times New Roman" w:cs="Times New Roman"/>
                <w:sz w:val="28"/>
                <w:szCs w:val="28"/>
              </w:rPr>
            </w:pPr>
          </w:p>
        </w:tc>
        <w:tc>
          <w:tcPr>
            <w:tcW w:w="2202" w:type="pct"/>
          </w:tcPr>
          <w:p w14:paraId="4D27A184" w14:textId="644012E5"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не подлежит установлению.</w:t>
            </w:r>
          </w:p>
        </w:tc>
      </w:tr>
      <w:tr w:rsidR="00136056" w:rsidRPr="00E6011B" w14:paraId="76B4B40B" w14:textId="77777777" w:rsidTr="002660BE">
        <w:tc>
          <w:tcPr>
            <w:tcW w:w="176" w:type="pct"/>
            <w:vMerge/>
          </w:tcPr>
          <w:p w14:paraId="42760876" w14:textId="77777777" w:rsidR="00710401" w:rsidRPr="00E6011B" w:rsidRDefault="00710401" w:rsidP="008E6A5D">
            <w:pPr>
              <w:rPr>
                <w:rFonts w:ascii="Times New Roman" w:hAnsi="Times New Roman" w:cs="Times New Roman"/>
                <w:sz w:val="28"/>
                <w:szCs w:val="28"/>
              </w:rPr>
            </w:pPr>
          </w:p>
        </w:tc>
        <w:tc>
          <w:tcPr>
            <w:tcW w:w="708" w:type="pct"/>
            <w:vMerge/>
          </w:tcPr>
          <w:p w14:paraId="452F7786" w14:textId="77777777" w:rsidR="00710401" w:rsidRPr="00E6011B" w:rsidRDefault="00710401" w:rsidP="008E6A5D">
            <w:pPr>
              <w:rPr>
                <w:rFonts w:ascii="Times New Roman" w:hAnsi="Times New Roman" w:cs="Times New Roman"/>
                <w:sz w:val="28"/>
                <w:szCs w:val="28"/>
              </w:rPr>
            </w:pPr>
          </w:p>
        </w:tc>
        <w:tc>
          <w:tcPr>
            <w:tcW w:w="551" w:type="pct"/>
            <w:vMerge/>
          </w:tcPr>
          <w:p w14:paraId="490935A8" w14:textId="77777777" w:rsidR="00710401" w:rsidRPr="00E6011B" w:rsidRDefault="00710401" w:rsidP="008E6A5D">
            <w:pPr>
              <w:rPr>
                <w:rFonts w:ascii="Times New Roman" w:hAnsi="Times New Roman" w:cs="Times New Roman"/>
                <w:sz w:val="28"/>
                <w:szCs w:val="28"/>
              </w:rPr>
            </w:pPr>
          </w:p>
        </w:tc>
        <w:tc>
          <w:tcPr>
            <w:tcW w:w="1363" w:type="pct"/>
            <w:vMerge/>
          </w:tcPr>
          <w:p w14:paraId="015C500B" w14:textId="77777777" w:rsidR="00710401" w:rsidRPr="00E6011B" w:rsidRDefault="00710401" w:rsidP="008E6A5D">
            <w:pPr>
              <w:rPr>
                <w:rFonts w:ascii="Times New Roman" w:hAnsi="Times New Roman" w:cs="Times New Roman"/>
                <w:sz w:val="28"/>
                <w:szCs w:val="28"/>
              </w:rPr>
            </w:pPr>
          </w:p>
        </w:tc>
        <w:tc>
          <w:tcPr>
            <w:tcW w:w="2202" w:type="pct"/>
          </w:tcPr>
          <w:p w14:paraId="4D775996" w14:textId="0921B555"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552CA30E" w14:textId="77777777" w:rsidTr="002660BE">
        <w:tc>
          <w:tcPr>
            <w:tcW w:w="176" w:type="pct"/>
            <w:vMerge/>
          </w:tcPr>
          <w:p w14:paraId="0D6C0C86" w14:textId="77777777" w:rsidR="00710401" w:rsidRPr="00E6011B" w:rsidRDefault="00710401" w:rsidP="008E6A5D">
            <w:pPr>
              <w:rPr>
                <w:rFonts w:ascii="Times New Roman" w:hAnsi="Times New Roman" w:cs="Times New Roman"/>
                <w:sz w:val="28"/>
                <w:szCs w:val="28"/>
              </w:rPr>
            </w:pPr>
          </w:p>
        </w:tc>
        <w:tc>
          <w:tcPr>
            <w:tcW w:w="708" w:type="pct"/>
            <w:vMerge/>
          </w:tcPr>
          <w:p w14:paraId="05293458" w14:textId="77777777" w:rsidR="00710401" w:rsidRPr="00E6011B" w:rsidRDefault="00710401" w:rsidP="008E6A5D">
            <w:pPr>
              <w:rPr>
                <w:rFonts w:ascii="Times New Roman" w:hAnsi="Times New Roman" w:cs="Times New Roman"/>
                <w:sz w:val="28"/>
                <w:szCs w:val="28"/>
              </w:rPr>
            </w:pPr>
          </w:p>
        </w:tc>
        <w:tc>
          <w:tcPr>
            <w:tcW w:w="551" w:type="pct"/>
            <w:vMerge/>
          </w:tcPr>
          <w:p w14:paraId="18C9C845" w14:textId="77777777" w:rsidR="00710401" w:rsidRPr="00E6011B" w:rsidRDefault="00710401" w:rsidP="008E6A5D">
            <w:pPr>
              <w:rPr>
                <w:rFonts w:ascii="Times New Roman" w:hAnsi="Times New Roman" w:cs="Times New Roman"/>
                <w:sz w:val="28"/>
                <w:szCs w:val="28"/>
              </w:rPr>
            </w:pPr>
          </w:p>
        </w:tc>
        <w:tc>
          <w:tcPr>
            <w:tcW w:w="1363" w:type="pct"/>
            <w:vMerge/>
          </w:tcPr>
          <w:p w14:paraId="1014D0AB" w14:textId="77777777" w:rsidR="00710401" w:rsidRPr="00E6011B" w:rsidRDefault="00710401" w:rsidP="008E6A5D">
            <w:pPr>
              <w:rPr>
                <w:rFonts w:ascii="Times New Roman" w:hAnsi="Times New Roman" w:cs="Times New Roman"/>
                <w:sz w:val="28"/>
                <w:szCs w:val="28"/>
              </w:rPr>
            </w:pPr>
          </w:p>
        </w:tc>
        <w:tc>
          <w:tcPr>
            <w:tcW w:w="2202" w:type="pct"/>
          </w:tcPr>
          <w:p w14:paraId="0995DC2F" w14:textId="6D36450F"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E6011B">
              <w:rPr>
                <w:rFonts w:ascii="Times New Roman" w:eastAsia="Tahoma" w:hAnsi="Times New Roman" w:cs="Times New Roman"/>
                <w:sz w:val="28"/>
                <w:szCs w:val="28"/>
              </w:rPr>
              <w:lastRenderedPageBreak/>
              <w:t>строений, сооружений, если иное не предусмотрено документацией – 5 м.</w:t>
            </w:r>
          </w:p>
        </w:tc>
      </w:tr>
      <w:tr w:rsidR="00136056" w:rsidRPr="00E6011B" w14:paraId="2AE83092" w14:textId="77777777" w:rsidTr="002660BE">
        <w:tc>
          <w:tcPr>
            <w:tcW w:w="176" w:type="pct"/>
            <w:vMerge/>
          </w:tcPr>
          <w:p w14:paraId="2C7841D4" w14:textId="77777777" w:rsidR="00710401" w:rsidRPr="00E6011B" w:rsidRDefault="00710401" w:rsidP="008E6A5D">
            <w:pPr>
              <w:rPr>
                <w:rFonts w:ascii="Times New Roman" w:hAnsi="Times New Roman" w:cs="Times New Roman"/>
                <w:sz w:val="28"/>
                <w:szCs w:val="28"/>
              </w:rPr>
            </w:pPr>
          </w:p>
        </w:tc>
        <w:tc>
          <w:tcPr>
            <w:tcW w:w="708" w:type="pct"/>
            <w:vMerge/>
          </w:tcPr>
          <w:p w14:paraId="1C823184" w14:textId="77777777" w:rsidR="00710401" w:rsidRPr="00E6011B" w:rsidRDefault="00710401" w:rsidP="008E6A5D">
            <w:pPr>
              <w:rPr>
                <w:rFonts w:ascii="Times New Roman" w:hAnsi="Times New Roman" w:cs="Times New Roman"/>
                <w:sz w:val="28"/>
                <w:szCs w:val="28"/>
              </w:rPr>
            </w:pPr>
          </w:p>
        </w:tc>
        <w:tc>
          <w:tcPr>
            <w:tcW w:w="551" w:type="pct"/>
            <w:vMerge/>
          </w:tcPr>
          <w:p w14:paraId="49B26414" w14:textId="77777777" w:rsidR="00710401" w:rsidRPr="00E6011B" w:rsidRDefault="00710401" w:rsidP="008E6A5D">
            <w:pPr>
              <w:rPr>
                <w:rFonts w:ascii="Times New Roman" w:hAnsi="Times New Roman" w:cs="Times New Roman"/>
                <w:sz w:val="28"/>
                <w:szCs w:val="28"/>
              </w:rPr>
            </w:pPr>
          </w:p>
        </w:tc>
        <w:tc>
          <w:tcPr>
            <w:tcW w:w="1363" w:type="pct"/>
            <w:vMerge/>
          </w:tcPr>
          <w:p w14:paraId="5BB625E9" w14:textId="77777777" w:rsidR="00710401" w:rsidRPr="00E6011B" w:rsidRDefault="00710401" w:rsidP="008E6A5D">
            <w:pPr>
              <w:rPr>
                <w:rFonts w:ascii="Times New Roman" w:hAnsi="Times New Roman" w:cs="Times New Roman"/>
                <w:sz w:val="28"/>
                <w:szCs w:val="28"/>
              </w:rPr>
            </w:pPr>
          </w:p>
        </w:tc>
        <w:tc>
          <w:tcPr>
            <w:tcW w:w="2202" w:type="pct"/>
          </w:tcPr>
          <w:p w14:paraId="75D942E5" w14:textId="56043FB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A9F00CB" w14:textId="77777777" w:rsidTr="002660BE">
        <w:tc>
          <w:tcPr>
            <w:tcW w:w="176" w:type="pct"/>
            <w:vMerge/>
          </w:tcPr>
          <w:p w14:paraId="289C21BD" w14:textId="77777777" w:rsidR="00710401" w:rsidRPr="00E6011B" w:rsidRDefault="00710401" w:rsidP="008E6A5D">
            <w:pPr>
              <w:rPr>
                <w:rFonts w:ascii="Times New Roman" w:hAnsi="Times New Roman" w:cs="Times New Roman"/>
                <w:sz w:val="28"/>
                <w:szCs w:val="28"/>
              </w:rPr>
            </w:pPr>
          </w:p>
        </w:tc>
        <w:tc>
          <w:tcPr>
            <w:tcW w:w="708" w:type="pct"/>
            <w:vMerge/>
          </w:tcPr>
          <w:p w14:paraId="08C71B31" w14:textId="77777777" w:rsidR="00710401" w:rsidRPr="00E6011B" w:rsidRDefault="00710401" w:rsidP="008E6A5D">
            <w:pPr>
              <w:rPr>
                <w:rFonts w:ascii="Times New Roman" w:hAnsi="Times New Roman" w:cs="Times New Roman"/>
                <w:sz w:val="28"/>
                <w:szCs w:val="28"/>
              </w:rPr>
            </w:pPr>
          </w:p>
        </w:tc>
        <w:tc>
          <w:tcPr>
            <w:tcW w:w="551" w:type="pct"/>
            <w:vMerge/>
          </w:tcPr>
          <w:p w14:paraId="596ADDDF" w14:textId="77777777" w:rsidR="00710401" w:rsidRPr="00E6011B" w:rsidRDefault="00710401" w:rsidP="008E6A5D">
            <w:pPr>
              <w:rPr>
                <w:rFonts w:ascii="Times New Roman" w:hAnsi="Times New Roman" w:cs="Times New Roman"/>
                <w:sz w:val="28"/>
                <w:szCs w:val="28"/>
              </w:rPr>
            </w:pPr>
          </w:p>
        </w:tc>
        <w:tc>
          <w:tcPr>
            <w:tcW w:w="1363" w:type="pct"/>
            <w:vMerge/>
          </w:tcPr>
          <w:p w14:paraId="73CEA141" w14:textId="77777777" w:rsidR="00710401" w:rsidRPr="00E6011B" w:rsidRDefault="00710401" w:rsidP="008E6A5D">
            <w:pPr>
              <w:rPr>
                <w:rFonts w:ascii="Times New Roman" w:hAnsi="Times New Roman" w:cs="Times New Roman"/>
                <w:sz w:val="28"/>
                <w:szCs w:val="28"/>
              </w:rPr>
            </w:pPr>
          </w:p>
        </w:tc>
        <w:tc>
          <w:tcPr>
            <w:tcW w:w="2202" w:type="pct"/>
          </w:tcPr>
          <w:p w14:paraId="590D345F" w14:textId="7C0D45A4"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не подлежит установлению. Устанавливается в соответствии с проектной документацией.</w:t>
            </w:r>
          </w:p>
        </w:tc>
      </w:tr>
      <w:tr w:rsidR="00136056" w:rsidRPr="00E6011B" w14:paraId="67EB86D4" w14:textId="77777777" w:rsidTr="002660BE">
        <w:tc>
          <w:tcPr>
            <w:tcW w:w="176" w:type="pct"/>
            <w:vMerge/>
          </w:tcPr>
          <w:p w14:paraId="56DB06BE" w14:textId="77777777" w:rsidR="00710401" w:rsidRPr="00E6011B" w:rsidRDefault="00710401" w:rsidP="008E6A5D">
            <w:pPr>
              <w:rPr>
                <w:rFonts w:ascii="Times New Roman" w:hAnsi="Times New Roman" w:cs="Times New Roman"/>
                <w:sz w:val="28"/>
                <w:szCs w:val="28"/>
              </w:rPr>
            </w:pPr>
          </w:p>
        </w:tc>
        <w:tc>
          <w:tcPr>
            <w:tcW w:w="708" w:type="pct"/>
            <w:vMerge/>
          </w:tcPr>
          <w:p w14:paraId="2B9E7FD1" w14:textId="77777777" w:rsidR="00710401" w:rsidRPr="00E6011B" w:rsidRDefault="00710401" w:rsidP="008E6A5D">
            <w:pPr>
              <w:rPr>
                <w:rFonts w:ascii="Times New Roman" w:hAnsi="Times New Roman" w:cs="Times New Roman"/>
                <w:sz w:val="28"/>
                <w:szCs w:val="28"/>
              </w:rPr>
            </w:pPr>
          </w:p>
        </w:tc>
        <w:tc>
          <w:tcPr>
            <w:tcW w:w="551" w:type="pct"/>
            <w:vMerge/>
          </w:tcPr>
          <w:p w14:paraId="7A9A31C4" w14:textId="77777777" w:rsidR="00710401" w:rsidRPr="00E6011B" w:rsidRDefault="00710401" w:rsidP="008E6A5D">
            <w:pPr>
              <w:rPr>
                <w:rFonts w:ascii="Times New Roman" w:hAnsi="Times New Roman" w:cs="Times New Roman"/>
                <w:sz w:val="28"/>
                <w:szCs w:val="28"/>
              </w:rPr>
            </w:pPr>
          </w:p>
        </w:tc>
        <w:tc>
          <w:tcPr>
            <w:tcW w:w="1363" w:type="pct"/>
            <w:vMerge/>
          </w:tcPr>
          <w:p w14:paraId="087418EE" w14:textId="77777777" w:rsidR="00710401" w:rsidRPr="00E6011B" w:rsidRDefault="00710401" w:rsidP="008E6A5D">
            <w:pPr>
              <w:rPr>
                <w:rFonts w:ascii="Times New Roman" w:hAnsi="Times New Roman" w:cs="Times New Roman"/>
                <w:sz w:val="28"/>
                <w:szCs w:val="28"/>
              </w:rPr>
            </w:pPr>
          </w:p>
        </w:tc>
        <w:tc>
          <w:tcPr>
            <w:tcW w:w="2202" w:type="pct"/>
          </w:tcPr>
          <w:p w14:paraId="68ED0527" w14:textId="24358F94"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 xml:space="preserve">Максимальный процент застройки в границах земельного участка – 80%. Процент застройки подземной части не регламентируется. </w:t>
            </w:r>
          </w:p>
        </w:tc>
      </w:tr>
      <w:tr w:rsidR="00136056" w:rsidRPr="00E6011B" w14:paraId="369DBD2D" w14:textId="77777777" w:rsidTr="002660BE">
        <w:tc>
          <w:tcPr>
            <w:tcW w:w="176" w:type="pct"/>
            <w:vMerge w:val="restart"/>
          </w:tcPr>
          <w:p w14:paraId="22B79791"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6.</w:t>
            </w:r>
          </w:p>
        </w:tc>
        <w:tc>
          <w:tcPr>
            <w:tcW w:w="708" w:type="pct"/>
            <w:vMerge w:val="restart"/>
          </w:tcPr>
          <w:p w14:paraId="783E4AF2"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Обеспечение деятельности в области гидрометеорологии и смежных с ней областях</w:t>
            </w:r>
          </w:p>
        </w:tc>
        <w:tc>
          <w:tcPr>
            <w:tcW w:w="551" w:type="pct"/>
            <w:vMerge w:val="restart"/>
          </w:tcPr>
          <w:p w14:paraId="08CE2BBD"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3.9.1</w:t>
            </w:r>
          </w:p>
        </w:tc>
        <w:tc>
          <w:tcPr>
            <w:tcW w:w="1363" w:type="pct"/>
            <w:vMerge w:val="restart"/>
          </w:tcPr>
          <w:p w14:paraId="6870B505" w14:textId="58C8D463"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E6011B">
              <w:rPr>
                <w:rFonts w:ascii="Times New Roman" w:eastAsia="Tahoma" w:hAnsi="Times New Roman" w:cs="Times New Roman"/>
                <w:sz w:val="28"/>
                <w:szCs w:val="28"/>
              </w:rPr>
              <w:lastRenderedPageBreak/>
              <w:t xml:space="preserve">загрязнения атмосферного воздуха, почв, водных объектов, в том числе по гидробиологическим показателям, и околоземного </w:t>
            </w:r>
            <w:r w:rsidR="001C018F" w:rsidRPr="00E6011B">
              <w:rPr>
                <w:rFonts w:ascii="Times New Roman" w:eastAsia="Tahoma" w:hAnsi="Times New Roman" w:cs="Times New Roman"/>
                <w:sz w:val="28"/>
                <w:szCs w:val="28"/>
              </w:rPr>
              <w:t>–</w:t>
            </w:r>
            <w:r w:rsidRPr="00E6011B">
              <w:rPr>
                <w:rFonts w:ascii="Times New Roman" w:eastAsia="Tahoma" w:hAnsi="Times New Roman" w:cs="Times New Roman"/>
                <w:sz w:val="28"/>
                <w:szCs w:val="28"/>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02" w:type="pct"/>
          </w:tcPr>
          <w:p w14:paraId="46DD65F8"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не подлежит установлению.</w:t>
            </w:r>
          </w:p>
        </w:tc>
      </w:tr>
      <w:tr w:rsidR="00136056" w:rsidRPr="00E6011B" w14:paraId="7B517493" w14:textId="77777777" w:rsidTr="002660BE">
        <w:tc>
          <w:tcPr>
            <w:tcW w:w="176" w:type="pct"/>
            <w:vMerge/>
          </w:tcPr>
          <w:p w14:paraId="5C6F3845" w14:textId="77777777" w:rsidR="00710401" w:rsidRPr="00E6011B" w:rsidRDefault="00710401" w:rsidP="008E6A5D">
            <w:pPr>
              <w:rPr>
                <w:rFonts w:ascii="Times New Roman" w:hAnsi="Times New Roman" w:cs="Times New Roman"/>
                <w:sz w:val="28"/>
                <w:szCs w:val="28"/>
              </w:rPr>
            </w:pPr>
          </w:p>
        </w:tc>
        <w:tc>
          <w:tcPr>
            <w:tcW w:w="708" w:type="pct"/>
            <w:vMerge/>
          </w:tcPr>
          <w:p w14:paraId="31CE8F80" w14:textId="77777777" w:rsidR="00710401" w:rsidRPr="00E6011B" w:rsidRDefault="00710401" w:rsidP="008E6A5D">
            <w:pPr>
              <w:rPr>
                <w:rFonts w:ascii="Times New Roman" w:hAnsi="Times New Roman" w:cs="Times New Roman"/>
                <w:sz w:val="28"/>
                <w:szCs w:val="28"/>
              </w:rPr>
            </w:pPr>
          </w:p>
        </w:tc>
        <w:tc>
          <w:tcPr>
            <w:tcW w:w="551" w:type="pct"/>
            <w:vMerge/>
          </w:tcPr>
          <w:p w14:paraId="5C63F292" w14:textId="77777777" w:rsidR="00710401" w:rsidRPr="00E6011B" w:rsidRDefault="00710401" w:rsidP="008E6A5D">
            <w:pPr>
              <w:rPr>
                <w:rFonts w:ascii="Times New Roman" w:hAnsi="Times New Roman" w:cs="Times New Roman"/>
                <w:sz w:val="28"/>
                <w:szCs w:val="28"/>
              </w:rPr>
            </w:pPr>
          </w:p>
        </w:tc>
        <w:tc>
          <w:tcPr>
            <w:tcW w:w="1363" w:type="pct"/>
            <w:vMerge/>
          </w:tcPr>
          <w:p w14:paraId="015DB96A" w14:textId="77777777" w:rsidR="00710401" w:rsidRPr="00E6011B" w:rsidRDefault="00710401" w:rsidP="008E6A5D">
            <w:pPr>
              <w:rPr>
                <w:rFonts w:ascii="Times New Roman" w:hAnsi="Times New Roman" w:cs="Times New Roman"/>
                <w:sz w:val="28"/>
                <w:szCs w:val="28"/>
              </w:rPr>
            </w:pPr>
          </w:p>
        </w:tc>
        <w:tc>
          <w:tcPr>
            <w:tcW w:w="2202" w:type="pct"/>
          </w:tcPr>
          <w:p w14:paraId="039EB9FB"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5000 кв.м.</w:t>
            </w:r>
          </w:p>
        </w:tc>
      </w:tr>
      <w:tr w:rsidR="00136056" w:rsidRPr="00E6011B" w14:paraId="531EF976" w14:textId="77777777" w:rsidTr="002660BE">
        <w:tc>
          <w:tcPr>
            <w:tcW w:w="176" w:type="pct"/>
            <w:vMerge/>
          </w:tcPr>
          <w:p w14:paraId="7D8B67A7" w14:textId="77777777" w:rsidR="00710401" w:rsidRPr="00E6011B" w:rsidRDefault="00710401" w:rsidP="008E6A5D">
            <w:pPr>
              <w:rPr>
                <w:rFonts w:ascii="Times New Roman" w:hAnsi="Times New Roman" w:cs="Times New Roman"/>
                <w:sz w:val="28"/>
                <w:szCs w:val="28"/>
              </w:rPr>
            </w:pPr>
          </w:p>
        </w:tc>
        <w:tc>
          <w:tcPr>
            <w:tcW w:w="708" w:type="pct"/>
            <w:vMerge/>
          </w:tcPr>
          <w:p w14:paraId="68146EB9" w14:textId="77777777" w:rsidR="00710401" w:rsidRPr="00E6011B" w:rsidRDefault="00710401" w:rsidP="008E6A5D">
            <w:pPr>
              <w:rPr>
                <w:rFonts w:ascii="Times New Roman" w:hAnsi="Times New Roman" w:cs="Times New Roman"/>
                <w:sz w:val="28"/>
                <w:szCs w:val="28"/>
              </w:rPr>
            </w:pPr>
          </w:p>
        </w:tc>
        <w:tc>
          <w:tcPr>
            <w:tcW w:w="551" w:type="pct"/>
            <w:vMerge/>
          </w:tcPr>
          <w:p w14:paraId="72E88F30" w14:textId="77777777" w:rsidR="00710401" w:rsidRPr="00E6011B" w:rsidRDefault="00710401" w:rsidP="008E6A5D">
            <w:pPr>
              <w:rPr>
                <w:rFonts w:ascii="Times New Roman" w:hAnsi="Times New Roman" w:cs="Times New Roman"/>
                <w:sz w:val="28"/>
                <w:szCs w:val="28"/>
              </w:rPr>
            </w:pPr>
          </w:p>
        </w:tc>
        <w:tc>
          <w:tcPr>
            <w:tcW w:w="1363" w:type="pct"/>
            <w:vMerge/>
          </w:tcPr>
          <w:p w14:paraId="5ECA186D" w14:textId="77777777" w:rsidR="00710401" w:rsidRPr="00E6011B" w:rsidRDefault="00710401" w:rsidP="008E6A5D">
            <w:pPr>
              <w:rPr>
                <w:rFonts w:ascii="Times New Roman" w:hAnsi="Times New Roman" w:cs="Times New Roman"/>
                <w:sz w:val="28"/>
                <w:szCs w:val="28"/>
              </w:rPr>
            </w:pPr>
          </w:p>
        </w:tc>
        <w:tc>
          <w:tcPr>
            <w:tcW w:w="2202" w:type="pct"/>
          </w:tcPr>
          <w:p w14:paraId="0A17EE55" w14:textId="1F1A6BE8"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906D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FF3DE85" w14:textId="77777777" w:rsidTr="002660BE">
        <w:tc>
          <w:tcPr>
            <w:tcW w:w="176" w:type="pct"/>
            <w:vMerge/>
          </w:tcPr>
          <w:p w14:paraId="665501C0" w14:textId="77777777" w:rsidR="00710401" w:rsidRPr="00E6011B" w:rsidRDefault="00710401" w:rsidP="008E6A5D">
            <w:pPr>
              <w:rPr>
                <w:rFonts w:ascii="Times New Roman" w:hAnsi="Times New Roman" w:cs="Times New Roman"/>
                <w:sz w:val="28"/>
                <w:szCs w:val="28"/>
              </w:rPr>
            </w:pPr>
          </w:p>
        </w:tc>
        <w:tc>
          <w:tcPr>
            <w:tcW w:w="708" w:type="pct"/>
            <w:vMerge/>
          </w:tcPr>
          <w:p w14:paraId="66311371" w14:textId="77777777" w:rsidR="00710401" w:rsidRPr="00E6011B" w:rsidRDefault="00710401" w:rsidP="008E6A5D">
            <w:pPr>
              <w:rPr>
                <w:rFonts w:ascii="Times New Roman" w:hAnsi="Times New Roman" w:cs="Times New Roman"/>
                <w:sz w:val="28"/>
                <w:szCs w:val="28"/>
              </w:rPr>
            </w:pPr>
          </w:p>
        </w:tc>
        <w:tc>
          <w:tcPr>
            <w:tcW w:w="551" w:type="pct"/>
            <w:vMerge/>
          </w:tcPr>
          <w:p w14:paraId="03C3B716" w14:textId="77777777" w:rsidR="00710401" w:rsidRPr="00E6011B" w:rsidRDefault="00710401" w:rsidP="008E6A5D">
            <w:pPr>
              <w:rPr>
                <w:rFonts w:ascii="Times New Roman" w:hAnsi="Times New Roman" w:cs="Times New Roman"/>
                <w:sz w:val="28"/>
                <w:szCs w:val="28"/>
              </w:rPr>
            </w:pPr>
          </w:p>
        </w:tc>
        <w:tc>
          <w:tcPr>
            <w:tcW w:w="1363" w:type="pct"/>
            <w:vMerge/>
          </w:tcPr>
          <w:p w14:paraId="06538317" w14:textId="77777777" w:rsidR="00710401" w:rsidRPr="00E6011B" w:rsidRDefault="00710401" w:rsidP="008E6A5D">
            <w:pPr>
              <w:rPr>
                <w:rFonts w:ascii="Times New Roman" w:hAnsi="Times New Roman" w:cs="Times New Roman"/>
                <w:sz w:val="28"/>
                <w:szCs w:val="28"/>
              </w:rPr>
            </w:pPr>
          </w:p>
        </w:tc>
        <w:tc>
          <w:tcPr>
            <w:tcW w:w="2202" w:type="pct"/>
          </w:tcPr>
          <w:p w14:paraId="4CD8B065"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w:t>
            </w:r>
            <w:r w:rsidRPr="00E6011B">
              <w:rPr>
                <w:rFonts w:ascii="Times New Roman" w:eastAsia="Tahoma" w:hAnsi="Times New Roman" w:cs="Times New Roman"/>
                <w:sz w:val="28"/>
                <w:szCs w:val="28"/>
              </w:rPr>
              <w:lastRenderedPageBreak/>
              <w:t>сооружений, за пределами которых запрещено строительство зданий, строений, сооружений – 3 м.</w:t>
            </w:r>
          </w:p>
        </w:tc>
      </w:tr>
      <w:tr w:rsidR="00136056" w:rsidRPr="00E6011B" w14:paraId="655344A4" w14:textId="77777777" w:rsidTr="002660BE">
        <w:tc>
          <w:tcPr>
            <w:tcW w:w="176" w:type="pct"/>
            <w:vMerge/>
          </w:tcPr>
          <w:p w14:paraId="39AC6743" w14:textId="77777777" w:rsidR="00710401" w:rsidRPr="00E6011B" w:rsidRDefault="00710401" w:rsidP="008E6A5D">
            <w:pPr>
              <w:rPr>
                <w:rFonts w:ascii="Times New Roman" w:hAnsi="Times New Roman" w:cs="Times New Roman"/>
                <w:sz w:val="28"/>
                <w:szCs w:val="28"/>
              </w:rPr>
            </w:pPr>
          </w:p>
        </w:tc>
        <w:tc>
          <w:tcPr>
            <w:tcW w:w="708" w:type="pct"/>
            <w:vMerge/>
          </w:tcPr>
          <w:p w14:paraId="2602521A" w14:textId="77777777" w:rsidR="00710401" w:rsidRPr="00E6011B" w:rsidRDefault="00710401" w:rsidP="008E6A5D">
            <w:pPr>
              <w:rPr>
                <w:rFonts w:ascii="Times New Roman" w:hAnsi="Times New Roman" w:cs="Times New Roman"/>
                <w:sz w:val="28"/>
                <w:szCs w:val="28"/>
              </w:rPr>
            </w:pPr>
          </w:p>
        </w:tc>
        <w:tc>
          <w:tcPr>
            <w:tcW w:w="551" w:type="pct"/>
            <w:vMerge/>
          </w:tcPr>
          <w:p w14:paraId="42148457" w14:textId="77777777" w:rsidR="00710401" w:rsidRPr="00E6011B" w:rsidRDefault="00710401" w:rsidP="008E6A5D">
            <w:pPr>
              <w:rPr>
                <w:rFonts w:ascii="Times New Roman" w:hAnsi="Times New Roman" w:cs="Times New Roman"/>
                <w:sz w:val="28"/>
                <w:szCs w:val="28"/>
              </w:rPr>
            </w:pPr>
          </w:p>
        </w:tc>
        <w:tc>
          <w:tcPr>
            <w:tcW w:w="1363" w:type="pct"/>
            <w:vMerge/>
          </w:tcPr>
          <w:p w14:paraId="2825CFBB" w14:textId="77777777" w:rsidR="00710401" w:rsidRPr="00E6011B" w:rsidRDefault="00710401" w:rsidP="008E6A5D">
            <w:pPr>
              <w:rPr>
                <w:rFonts w:ascii="Times New Roman" w:hAnsi="Times New Roman" w:cs="Times New Roman"/>
                <w:sz w:val="28"/>
                <w:szCs w:val="28"/>
              </w:rPr>
            </w:pPr>
          </w:p>
        </w:tc>
        <w:tc>
          <w:tcPr>
            <w:tcW w:w="2202" w:type="pct"/>
          </w:tcPr>
          <w:p w14:paraId="4D9EEF68"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6A7E17A4" w14:textId="77777777" w:rsidTr="002660BE">
        <w:tc>
          <w:tcPr>
            <w:tcW w:w="176" w:type="pct"/>
            <w:vMerge/>
          </w:tcPr>
          <w:p w14:paraId="0C7AF260" w14:textId="77777777" w:rsidR="00710401" w:rsidRPr="00E6011B" w:rsidRDefault="00710401" w:rsidP="008E6A5D">
            <w:pPr>
              <w:rPr>
                <w:rFonts w:ascii="Times New Roman" w:hAnsi="Times New Roman" w:cs="Times New Roman"/>
                <w:sz w:val="28"/>
                <w:szCs w:val="28"/>
              </w:rPr>
            </w:pPr>
          </w:p>
        </w:tc>
        <w:tc>
          <w:tcPr>
            <w:tcW w:w="708" w:type="pct"/>
            <w:vMerge/>
          </w:tcPr>
          <w:p w14:paraId="63B10EF6" w14:textId="77777777" w:rsidR="00710401" w:rsidRPr="00E6011B" w:rsidRDefault="00710401" w:rsidP="008E6A5D">
            <w:pPr>
              <w:rPr>
                <w:rFonts w:ascii="Times New Roman" w:hAnsi="Times New Roman" w:cs="Times New Roman"/>
                <w:sz w:val="28"/>
                <w:szCs w:val="28"/>
              </w:rPr>
            </w:pPr>
          </w:p>
        </w:tc>
        <w:tc>
          <w:tcPr>
            <w:tcW w:w="551" w:type="pct"/>
            <w:vMerge/>
          </w:tcPr>
          <w:p w14:paraId="1A97EC25" w14:textId="77777777" w:rsidR="00710401" w:rsidRPr="00E6011B" w:rsidRDefault="00710401" w:rsidP="008E6A5D">
            <w:pPr>
              <w:rPr>
                <w:rFonts w:ascii="Times New Roman" w:hAnsi="Times New Roman" w:cs="Times New Roman"/>
                <w:sz w:val="28"/>
                <w:szCs w:val="28"/>
              </w:rPr>
            </w:pPr>
          </w:p>
        </w:tc>
        <w:tc>
          <w:tcPr>
            <w:tcW w:w="1363" w:type="pct"/>
            <w:vMerge/>
          </w:tcPr>
          <w:p w14:paraId="514B0A80" w14:textId="77777777" w:rsidR="00710401" w:rsidRPr="00E6011B" w:rsidRDefault="00710401" w:rsidP="008E6A5D">
            <w:pPr>
              <w:rPr>
                <w:rFonts w:ascii="Times New Roman" w:hAnsi="Times New Roman" w:cs="Times New Roman"/>
                <w:sz w:val="28"/>
                <w:szCs w:val="28"/>
              </w:rPr>
            </w:pPr>
          </w:p>
        </w:tc>
        <w:tc>
          <w:tcPr>
            <w:tcW w:w="2202" w:type="pct"/>
          </w:tcPr>
          <w:p w14:paraId="46DEC025"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12 м.</w:t>
            </w:r>
          </w:p>
        </w:tc>
      </w:tr>
      <w:tr w:rsidR="00136056" w:rsidRPr="00E6011B" w14:paraId="0C878C9A" w14:textId="77777777" w:rsidTr="002660BE">
        <w:tc>
          <w:tcPr>
            <w:tcW w:w="176" w:type="pct"/>
            <w:vMerge/>
          </w:tcPr>
          <w:p w14:paraId="025DE45F" w14:textId="77777777" w:rsidR="00710401" w:rsidRPr="00E6011B" w:rsidRDefault="00710401" w:rsidP="008E6A5D">
            <w:pPr>
              <w:rPr>
                <w:rFonts w:ascii="Times New Roman" w:hAnsi="Times New Roman" w:cs="Times New Roman"/>
                <w:sz w:val="28"/>
                <w:szCs w:val="28"/>
              </w:rPr>
            </w:pPr>
          </w:p>
        </w:tc>
        <w:tc>
          <w:tcPr>
            <w:tcW w:w="708" w:type="pct"/>
            <w:vMerge/>
          </w:tcPr>
          <w:p w14:paraId="670EB24D" w14:textId="77777777" w:rsidR="00710401" w:rsidRPr="00E6011B" w:rsidRDefault="00710401" w:rsidP="008E6A5D">
            <w:pPr>
              <w:rPr>
                <w:rFonts w:ascii="Times New Roman" w:hAnsi="Times New Roman" w:cs="Times New Roman"/>
                <w:sz w:val="28"/>
                <w:szCs w:val="28"/>
              </w:rPr>
            </w:pPr>
          </w:p>
        </w:tc>
        <w:tc>
          <w:tcPr>
            <w:tcW w:w="551" w:type="pct"/>
            <w:vMerge/>
          </w:tcPr>
          <w:p w14:paraId="39DB311B" w14:textId="77777777" w:rsidR="00710401" w:rsidRPr="00E6011B" w:rsidRDefault="00710401" w:rsidP="008E6A5D">
            <w:pPr>
              <w:rPr>
                <w:rFonts w:ascii="Times New Roman" w:hAnsi="Times New Roman" w:cs="Times New Roman"/>
                <w:sz w:val="28"/>
                <w:szCs w:val="28"/>
              </w:rPr>
            </w:pPr>
          </w:p>
        </w:tc>
        <w:tc>
          <w:tcPr>
            <w:tcW w:w="1363" w:type="pct"/>
            <w:vMerge/>
          </w:tcPr>
          <w:p w14:paraId="28F7B054" w14:textId="77777777" w:rsidR="00710401" w:rsidRPr="00E6011B" w:rsidRDefault="00710401" w:rsidP="008E6A5D">
            <w:pPr>
              <w:rPr>
                <w:rFonts w:ascii="Times New Roman" w:hAnsi="Times New Roman" w:cs="Times New Roman"/>
                <w:sz w:val="28"/>
                <w:szCs w:val="28"/>
              </w:rPr>
            </w:pPr>
          </w:p>
        </w:tc>
        <w:tc>
          <w:tcPr>
            <w:tcW w:w="2202" w:type="pct"/>
          </w:tcPr>
          <w:p w14:paraId="41343FFC" w14:textId="4AA0CD33" w:rsidR="00710401" w:rsidRPr="00E6011B" w:rsidRDefault="00710401"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60%.</w:t>
            </w:r>
            <w:r w:rsidR="003906D8"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73046979" w14:textId="77777777" w:rsidTr="002660BE">
        <w:tc>
          <w:tcPr>
            <w:tcW w:w="176" w:type="pct"/>
            <w:vMerge/>
          </w:tcPr>
          <w:p w14:paraId="4729B28E" w14:textId="77777777" w:rsidR="00710401" w:rsidRPr="00E6011B" w:rsidRDefault="00710401" w:rsidP="008E6A5D">
            <w:pPr>
              <w:rPr>
                <w:rFonts w:ascii="Times New Roman" w:hAnsi="Times New Roman" w:cs="Times New Roman"/>
                <w:sz w:val="28"/>
                <w:szCs w:val="28"/>
              </w:rPr>
            </w:pPr>
          </w:p>
        </w:tc>
        <w:tc>
          <w:tcPr>
            <w:tcW w:w="708" w:type="pct"/>
            <w:vMerge/>
          </w:tcPr>
          <w:p w14:paraId="25B3DDC9" w14:textId="77777777" w:rsidR="00710401" w:rsidRPr="00E6011B" w:rsidRDefault="00710401" w:rsidP="008E6A5D">
            <w:pPr>
              <w:rPr>
                <w:rFonts w:ascii="Times New Roman" w:hAnsi="Times New Roman" w:cs="Times New Roman"/>
                <w:sz w:val="28"/>
                <w:szCs w:val="28"/>
              </w:rPr>
            </w:pPr>
          </w:p>
        </w:tc>
        <w:tc>
          <w:tcPr>
            <w:tcW w:w="551" w:type="pct"/>
            <w:vMerge/>
          </w:tcPr>
          <w:p w14:paraId="00502697" w14:textId="77777777" w:rsidR="00710401" w:rsidRPr="00E6011B" w:rsidRDefault="00710401" w:rsidP="008E6A5D">
            <w:pPr>
              <w:rPr>
                <w:rFonts w:ascii="Times New Roman" w:hAnsi="Times New Roman" w:cs="Times New Roman"/>
                <w:sz w:val="28"/>
                <w:szCs w:val="28"/>
              </w:rPr>
            </w:pPr>
          </w:p>
        </w:tc>
        <w:tc>
          <w:tcPr>
            <w:tcW w:w="1363" w:type="pct"/>
            <w:vMerge/>
          </w:tcPr>
          <w:p w14:paraId="1DE515AC" w14:textId="77777777" w:rsidR="00710401" w:rsidRPr="00E6011B" w:rsidRDefault="00710401" w:rsidP="008E6A5D">
            <w:pPr>
              <w:rPr>
                <w:rFonts w:ascii="Times New Roman" w:hAnsi="Times New Roman" w:cs="Times New Roman"/>
                <w:sz w:val="28"/>
                <w:szCs w:val="28"/>
              </w:rPr>
            </w:pPr>
          </w:p>
        </w:tc>
        <w:tc>
          <w:tcPr>
            <w:tcW w:w="2202" w:type="pct"/>
          </w:tcPr>
          <w:p w14:paraId="787D1E68" w14:textId="3C793E3D"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906D8"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8142901" w14:textId="77777777" w:rsidTr="002660BE">
        <w:tc>
          <w:tcPr>
            <w:tcW w:w="176" w:type="pct"/>
          </w:tcPr>
          <w:p w14:paraId="0B4F442A"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7.</w:t>
            </w:r>
          </w:p>
        </w:tc>
        <w:tc>
          <w:tcPr>
            <w:tcW w:w="708" w:type="pct"/>
          </w:tcPr>
          <w:p w14:paraId="7AF6C6D0"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Историко-культурная деятельность</w:t>
            </w:r>
          </w:p>
        </w:tc>
        <w:tc>
          <w:tcPr>
            <w:tcW w:w="551" w:type="pct"/>
          </w:tcPr>
          <w:p w14:paraId="6836054F"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9.3</w:t>
            </w:r>
          </w:p>
        </w:tc>
        <w:tc>
          <w:tcPr>
            <w:tcW w:w="1363" w:type="pct"/>
          </w:tcPr>
          <w:p w14:paraId="7B768954"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E6011B">
              <w:rPr>
                <w:rFonts w:ascii="Times New Roman" w:eastAsia="Tahoma" w:hAnsi="Times New Roman" w:cs="Times New Roman"/>
                <w:sz w:val="28"/>
                <w:szCs w:val="28"/>
              </w:rPr>
              <w:lastRenderedPageBreak/>
              <w:t xml:space="preserve">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2202" w:type="pct"/>
            <w:vMerge w:val="restart"/>
          </w:tcPr>
          <w:p w14:paraId="0D7F4F5C"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2BBF877F" w14:textId="77777777" w:rsidTr="002660BE">
        <w:tc>
          <w:tcPr>
            <w:tcW w:w="176" w:type="pct"/>
          </w:tcPr>
          <w:p w14:paraId="6875E81F"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8.</w:t>
            </w:r>
          </w:p>
        </w:tc>
        <w:tc>
          <w:tcPr>
            <w:tcW w:w="708" w:type="pct"/>
          </w:tcPr>
          <w:p w14:paraId="0E56E886"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Общее пользование водными объектами</w:t>
            </w:r>
          </w:p>
        </w:tc>
        <w:tc>
          <w:tcPr>
            <w:tcW w:w="551" w:type="pct"/>
          </w:tcPr>
          <w:p w14:paraId="37230870"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11.1</w:t>
            </w:r>
          </w:p>
        </w:tc>
        <w:tc>
          <w:tcPr>
            <w:tcW w:w="1363" w:type="pct"/>
          </w:tcPr>
          <w:p w14:paraId="56078D86"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E6011B">
              <w:rPr>
                <w:rFonts w:ascii="Times New Roman" w:eastAsia="Tahoma" w:hAnsi="Times New Roman" w:cs="Times New Roman"/>
                <w:sz w:val="28"/>
                <w:szCs w:val="28"/>
              </w:rPr>
              <w:lastRenderedPageBreak/>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02" w:type="pct"/>
            <w:vMerge/>
          </w:tcPr>
          <w:p w14:paraId="7ACD298A" w14:textId="77777777" w:rsidR="00710401" w:rsidRPr="00E6011B" w:rsidRDefault="00710401" w:rsidP="008E6A5D">
            <w:pPr>
              <w:rPr>
                <w:rFonts w:ascii="Times New Roman" w:hAnsi="Times New Roman" w:cs="Times New Roman"/>
                <w:sz w:val="28"/>
                <w:szCs w:val="28"/>
              </w:rPr>
            </w:pPr>
          </w:p>
        </w:tc>
      </w:tr>
      <w:tr w:rsidR="00136056" w:rsidRPr="00E6011B" w14:paraId="7E83F638" w14:textId="77777777" w:rsidTr="002660BE">
        <w:tc>
          <w:tcPr>
            <w:tcW w:w="176" w:type="pct"/>
          </w:tcPr>
          <w:p w14:paraId="6DBDF06C"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9.</w:t>
            </w:r>
          </w:p>
        </w:tc>
        <w:tc>
          <w:tcPr>
            <w:tcW w:w="708" w:type="pct"/>
          </w:tcPr>
          <w:p w14:paraId="2ABD3E8B"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Улично-дорожная сеть</w:t>
            </w:r>
          </w:p>
        </w:tc>
        <w:tc>
          <w:tcPr>
            <w:tcW w:w="551" w:type="pct"/>
          </w:tcPr>
          <w:p w14:paraId="39153622"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12.0.1</w:t>
            </w:r>
          </w:p>
        </w:tc>
        <w:tc>
          <w:tcPr>
            <w:tcW w:w="1363" w:type="pct"/>
          </w:tcPr>
          <w:p w14:paraId="7DCA95CF"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E6011B">
              <w:rPr>
                <w:rFonts w:ascii="Times New Roman" w:eastAsia="Tahoma" w:hAnsi="Times New Roman" w:cs="Times New Roman"/>
                <w:sz w:val="28"/>
                <w:szCs w:val="28"/>
              </w:rPr>
              <w:lastRenderedPageBreak/>
              <w:t xml:space="preserve">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2202" w:type="pct"/>
            <w:vMerge/>
          </w:tcPr>
          <w:p w14:paraId="5FE20FC6" w14:textId="77777777" w:rsidR="00710401" w:rsidRPr="00E6011B" w:rsidRDefault="00710401" w:rsidP="008E6A5D">
            <w:pPr>
              <w:rPr>
                <w:rFonts w:ascii="Times New Roman" w:hAnsi="Times New Roman" w:cs="Times New Roman"/>
                <w:sz w:val="28"/>
                <w:szCs w:val="28"/>
              </w:rPr>
            </w:pPr>
          </w:p>
        </w:tc>
      </w:tr>
      <w:tr w:rsidR="00136056" w:rsidRPr="00E6011B" w14:paraId="226DDE3C" w14:textId="77777777" w:rsidTr="002660BE">
        <w:tc>
          <w:tcPr>
            <w:tcW w:w="176" w:type="pct"/>
          </w:tcPr>
          <w:p w14:paraId="2789B3A3" w14:textId="77777777" w:rsidR="00710401" w:rsidRPr="00E6011B" w:rsidRDefault="00710401"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10.</w:t>
            </w:r>
          </w:p>
        </w:tc>
        <w:tc>
          <w:tcPr>
            <w:tcW w:w="708" w:type="pct"/>
          </w:tcPr>
          <w:p w14:paraId="68BD4044"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Благоустройство территории</w:t>
            </w:r>
          </w:p>
        </w:tc>
        <w:tc>
          <w:tcPr>
            <w:tcW w:w="551" w:type="pct"/>
          </w:tcPr>
          <w:p w14:paraId="3F57588E"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12.0.2</w:t>
            </w:r>
          </w:p>
        </w:tc>
        <w:tc>
          <w:tcPr>
            <w:tcW w:w="1363" w:type="pct"/>
          </w:tcPr>
          <w:p w14:paraId="14ED0FFD" w14:textId="77777777" w:rsidR="00710401" w:rsidRPr="00E6011B" w:rsidRDefault="00710401"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декоративных, технических, планировочных, конструктивных устройств, элементов озеленения, различных </w:t>
            </w:r>
            <w:r w:rsidRPr="00E6011B">
              <w:rPr>
                <w:rFonts w:ascii="Times New Roman" w:eastAsia="Tahoma" w:hAnsi="Times New Roman" w:cs="Times New Roman"/>
                <w:sz w:val="28"/>
                <w:szCs w:val="28"/>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02" w:type="pct"/>
            <w:vMerge/>
          </w:tcPr>
          <w:p w14:paraId="658B0C90" w14:textId="77777777" w:rsidR="00710401" w:rsidRPr="00E6011B" w:rsidRDefault="00710401" w:rsidP="008E6A5D">
            <w:pPr>
              <w:rPr>
                <w:rFonts w:ascii="Times New Roman" w:hAnsi="Times New Roman" w:cs="Times New Roman"/>
                <w:sz w:val="28"/>
                <w:szCs w:val="28"/>
              </w:rPr>
            </w:pPr>
          </w:p>
        </w:tc>
      </w:tr>
    </w:tbl>
    <w:p w14:paraId="2739A0D0" w14:textId="77777777" w:rsidR="009B50DB" w:rsidRPr="00E6011B" w:rsidRDefault="009B50DB" w:rsidP="008E6A5D">
      <w:pPr>
        <w:ind w:firstLine="720"/>
        <w:rPr>
          <w:rFonts w:ascii="Times New Roman" w:eastAsia="Tahoma" w:hAnsi="Times New Roman" w:cs="Times New Roman"/>
          <w:b/>
          <w:sz w:val="28"/>
          <w:szCs w:val="28"/>
        </w:rPr>
      </w:pPr>
    </w:p>
    <w:p w14:paraId="7416EB31" w14:textId="3A8F5195" w:rsidR="00DE3A8F" w:rsidRPr="00E6011B" w:rsidRDefault="00DE3A8F" w:rsidP="008E6A5D">
      <w:pPr>
        <w:ind w:firstLine="720"/>
        <w:rPr>
          <w:rFonts w:ascii="Times New Roman" w:eastAsia="Tahoma" w:hAnsi="Times New Roman" w:cs="Times New Roman"/>
          <w:b/>
          <w:sz w:val="28"/>
          <w:szCs w:val="28"/>
        </w:rPr>
      </w:pPr>
      <w:r w:rsidRPr="00E6011B">
        <w:rPr>
          <w:rFonts w:ascii="Times New Roman" w:eastAsia="Tahoma" w:hAnsi="Times New Roman" w:cs="Times New Roman"/>
          <w:b/>
          <w:sz w:val="28"/>
          <w:szCs w:val="28"/>
        </w:rPr>
        <w:t>Вспомогательные виды разрешенного использования земельных участков и объектов капитального строительства не устанавливаются</w:t>
      </w:r>
      <w:r w:rsidR="00CF681F" w:rsidRPr="00E6011B">
        <w:rPr>
          <w:rFonts w:ascii="Times New Roman" w:eastAsia="Tahoma" w:hAnsi="Times New Roman" w:cs="Times New Roman"/>
          <w:b/>
          <w:sz w:val="28"/>
          <w:szCs w:val="28"/>
        </w:rPr>
        <w:t>.</w:t>
      </w:r>
    </w:p>
    <w:p w14:paraId="28E13E82" w14:textId="77777777" w:rsidR="002660BE" w:rsidRPr="00E6011B" w:rsidRDefault="002660BE" w:rsidP="008E6A5D">
      <w:pPr>
        <w:ind w:firstLine="720"/>
        <w:rPr>
          <w:rFonts w:ascii="Times New Roman" w:eastAsia="Tahoma" w:hAnsi="Times New Roman" w:cs="Times New Roman"/>
          <w:b/>
          <w:sz w:val="28"/>
          <w:szCs w:val="28"/>
        </w:rPr>
      </w:pPr>
    </w:p>
    <w:p w14:paraId="6427CFD3" w14:textId="77777777" w:rsidR="002660BE" w:rsidRPr="00E6011B" w:rsidRDefault="002660BE" w:rsidP="008E6A5D">
      <w:pPr>
        <w:ind w:firstLine="720"/>
        <w:rPr>
          <w:rFonts w:ascii="Times New Roman" w:eastAsia="Tahoma" w:hAnsi="Times New Roman" w:cs="Times New Roman"/>
          <w:b/>
          <w:sz w:val="28"/>
          <w:szCs w:val="28"/>
        </w:rPr>
      </w:pPr>
    </w:p>
    <w:p w14:paraId="665CC03F" w14:textId="77777777" w:rsidR="002660BE" w:rsidRPr="00E6011B" w:rsidRDefault="002660BE" w:rsidP="008E6A5D">
      <w:pPr>
        <w:ind w:firstLine="720"/>
        <w:rPr>
          <w:rFonts w:ascii="Times New Roman" w:eastAsia="Tahoma" w:hAnsi="Times New Roman" w:cs="Times New Roman"/>
          <w:b/>
          <w:sz w:val="28"/>
          <w:szCs w:val="28"/>
        </w:rPr>
      </w:pPr>
    </w:p>
    <w:p w14:paraId="0F480EA0" w14:textId="77777777" w:rsidR="002660BE" w:rsidRPr="00E6011B" w:rsidRDefault="002660BE" w:rsidP="008E6A5D">
      <w:pPr>
        <w:ind w:firstLine="720"/>
        <w:rPr>
          <w:rFonts w:ascii="Times New Roman" w:eastAsia="Tahoma" w:hAnsi="Times New Roman" w:cs="Times New Roman"/>
          <w:b/>
          <w:sz w:val="28"/>
          <w:szCs w:val="28"/>
        </w:rPr>
      </w:pPr>
    </w:p>
    <w:p w14:paraId="5A65CC84" w14:textId="77777777" w:rsidR="002660BE" w:rsidRPr="00E6011B" w:rsidRDefault="002660BE" w:rsidP="008E6A5D">
      <w:pPr>
        <w:ind w:firstLine="720"/>
        <w:rPr>
          <w:rFonts w:ascii="Times New Roman" w:eastAsia="Tahoma" w:hAnsi="Times New Roman" w:cs="Times New Roman"/>
          <w:b/>
          <w:sz w:val="28"/>
          <w:szCs w:val="28"/>
        </w:rPr>
      </w:pPr>
    </w:p>
    <w:p w14:paraId="0E63CD3B" w14:textId="77777777" w:rsidR="002660BE" w:rsidRPr="00E6011B" w:rsidRDefault="002660BE" w:rsidP="008E6A5D">
      <w:pPr>
        <w:ind w:firstLine="720"/>
        <w:rPr>
          <w:rFonts w:ascii="Times New Roman" w:eastAsia="Tahoma" w:hAnsi="Times New Roman" w:cs="Times New Roman"/>
          <w:b/>
          <w:sz w:val="28"/>
          <w:szCs w:val="28"/>
        </w:rPr>
      </w:pPr>
    </w:p>
    <w:p w14:paraId="24093460" w14:textId="77777777" w:rsidR="00102E99" w:rsidRPr="00E6011B" w:rsidRDefault="00102E99" w:rsidP="008E6A5D">
      <w:pPr>
        <w:ind w:firstLine="720"/>
        <w:rPr>
          <w:rFonts w:ascii="Times New Roman" w:hAnsi="Times New Roman" w:cs="Times New Roman"/>
          <w:b/>
          <w:sz w:val="28"/>
          <w:szCs w:val="28"/>
        </w:rPr>
      </w:pPr>
    </w:p>
    <w:p w14:paraId="7E5BAB01" w14:textId="1077D191" w:rsidR="001C018F" w:rsidRPr="00E6011B" w:rsidRDefault="00DE3A8F" w:rsidP="008E6A5D">
      <w:pPr>
        <w:spacing w:after="200"/>
        <w:ind w:firstLine="720"/>
        <w:rPr>
          <w:rFonts w:ascii="Times New Roman" w:hAnsi="Times New Roman" w:cs="Times New Roman"/>
          <w:b/>
          <w:sz w:val="28"/>
          <w:szCs w:val="28"/>
        </w:rPr>
      </w:pPr>
      <w:r w:rsidRPr="00E6011B">
        <w:rPr>
          <w:rFonts w:ascii="Times New Roman" w:eastAsia="Tahoma" w:hAnsi="Times New Roman" w:cs="Times New Roman"/>
          <w:b/>
          <w:sz w:val="28"/>
          <w:szCs w:val="28"/>
        </w:rPr>
        <w:t>Условно разрешенные виды использования земельных участков и объектов капитального строительства</w:t>
      </w:r>
      <w:r w:rsidR="00CF681F" w:rsidRPr="00E6011B">
        <w:rPr>
          <w:rFonts w:ascii="Times New Roman" w:eastAsia="Tahoma" w:hAnsi="Times New Roman" w:cs="Times New Roman"/>
          <w:b/>
          <w:sz w:val="28"/>
          <w:szCs w:val="28"/>
        </w:rPr>
        <w:t>:</w:t>
      </w:r>
    </w:p>
    <w:tbl>
      <w:tblPr>
        <w:tblStyle w:val="ac"/>
        <w:tblW w:w="5000" w:type="pct"/>
        <w:tblLook w:val="04A0" w:firstRow="1" w:lastRow="0" w:firstColumn="1" w:lastColumn="0" w:noHBand="0" w:noVBand="1"/>
      </w:tblPr>
      <w:tblGrid>
        <w:gridCol w:w="594"/>
        <w:gridCol w:w="2305"/>
        <w:gridCol w:w="1983"/>
        <w:gridCol w:w="3510"/>
        <w:gridCol w:w="6170"/>
      </w:tblGrid>
      <w:tr w:rsidR="00136056" w:rsidRPr="00E6011B" w14:paraId="6A9EB46D" w14:textId="77777777" w:rsidTr="002660BE">
        <w:trPr>
          <w:tblHeader/>
        </w:trPr>
        <w:tc>
          <w:tcPr>
            <w:tcW w:w="176" w:type="pct"/>
          </w:tcPr>
          <w:p w14:paraId="644E13CC"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lastRenderedPageBreak/>
              <w:t>№ п/п</w:t>
            </w:r>
          </w:p>
        </w:tc>
        <w:tc>
          <w:tcPr>
            <w:tcW w:w="698" w:type="pct"/>
          </w:tcPr>
          <w:p w14:paraId="225A598B"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Наименование вида разрешенного использования</w:t>
            </w:r>
          </w:p>
        </w:tc>
        <w:tc>
          <w:tcPr>
            <w:tcW w:w="584" w:type="pct"/>
          </w:tcPr>
          <w:p w14:paraId="7F29FA9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Код вида разрешенного использования</w:t>
            </w:r>
          </w:p>
        </w:tc>
        <w:tc>
          <w:tcPr>
            <w:tcW w:w="1314" w:type="pct"/>
          </w:tcPr>
          <w:p w14:paraId="087E7B0D"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Описание вида разрешенного использования</w:t>
            </w:r>
          </w:p>
        </w:tc>
        <w:tc>
          <w:tcPr>
            <w:tcW w:w="2227" w:type="pct"/>
          </w:tcPr>
          <w:p w14:paraId="7743444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36056" w:rsidRPr="00E6011B" w14:paraId="58B0A8DC" w14:textId="77777777" w:rsidTr="002660BE">
        <w:trPr>
          <w:tblHeader/>
        </w:trPr>
        <w:tc>
          <w:tcPr>
            <w:tcW w:w="176" w:type="pct"/>
          </w:tcPr>
          <w:p w14:paraId="657C9DA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tcPr>
          <w:p w14:paraId="78B7EFC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584" w:type="pct"/>
          </w:tcPr>
          <w:p w14:paraId="437640F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1314" w:type="pct"/>
          </w:tcPr>
          <w:p w14:paraId="2AA63871"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2227" w:type="pct"/>
          </w:tcPr>
          <w:p w14:paraId="45D00730"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5</w:t>
            </w:r>
          </w:p>
        </w:tc>
      </w:tr>
      <w:tr w:rsidR="00136056" w:rsidRPr="00E6011B" w14:paraId="32288B7C" w14:textId="77777777" w:rsidTr="002660BE">
        <w:tc>
          <w:tcPr>
            <w:tcW w:w="176" w:type="pct"/>
            <w:vMerge w:val="restart"/>
          </w:tcPr>
          <w:p w14:paraId="0C4AD365"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1.</w:t>
            </w:r>
          </w:p>
        </w:tc>
        <w:tc>
          <w:tcPr>
            <w:tcW w:w="698" w:type="pct"/>
            <w:vMerge w:val="restart"/>
          </w:tcPr>
          <w:p w14:paraId="2D9C8A8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Осуществление религиозных обрядов</w:t>
            </w:r>
          </w:p>
        </w:tc>
        <w:tc>
          <w:tcPr>
            <w:tcW w:w="584" w:type="pct"/>
            <w:vMerge w:val="restart"/>
          </w:tcPr>
          <w:p w14:paraId="697A554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3.7.1</w:t>
            </w:r>
          </w:p>
        </w:tc>
        <w:tc>
          <w:tcPr>
            <w:tcW w:w="1314" w:type="pct"/>
            <w:vMerge w:val="restart"/>
          </w:tcPr>
          <w:p w14:paraId="1526332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27" w:type="pct"/>
          </w:tcPr>
          <w:p w14:paraId="75860988" w14:textId="68DB23A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не подлежит установлению.</w:t>
            </w:r>
          </w:p>
        </w:tc>
      </w:tr>
      <w:tr w:rsidR="00136056" w:rsidRPr="00E6011B" w14:paraId="354A5837" w14:textId="77777777" w:rsidTr="002660BE">
        <w:tc>
          <w:tcPr>
            <w:tcW w:w="176" w:type="pct"/>
            <w:vMerge/>
          </w:tcPr>
          <w:p w14:paraId="587BEF3C" w14:textId="77777777" w:rsidR="00DE3A8F" w:rsidRPr="00E6011B" w:rsidRDefault="00DE3A8F" w:rsidP="008E6A5D">
            <w:pPr>
              <w:rPr>
                <w:rFonts w:ascii="Times New Roman" w:hAnsi="Times New Roman" w:cs="Times New Roman"/>
                <w:sz w:val="28"/>
                <w:szCs w:val="28"/>
              </w:rPr>
            </w:pPr>
          </w:p>
        </w:tc>
        <w:tc>
          <w:tcPr>
            <w:tcW w:w="698" w:type="pct"/>
            <w:vMerge/>
          </w:tcPr>
          <w:p w14:paraId="2595ACD0" w14:textId="77777777" w:rsidR="00DE3A8F" w:rsidRPr="00E6011B" w:rsidRDefault="00DE3A8F" w:rsidP="008E6A5D">
            <w:pPr>
              <w:rPr>
                <w:rFonts w:ascii="Times New Roman" w:hAnsi="Times New Roman" w:cs="Times New Roman"/>
                <w:sz w:val="28"/>
                <w:szCs w:val="28"/>
              </w:rPr>
            </w:pPr>
          </w:p>
        </w:tc>
        <w:tc>
          <w:tcPr>
            <w:tcW w:w="584" w:type="pct"/>
            <w:vMerge/>
          </w:tcPr>
          <w:p w14:paraId="7A135D22" w14:textId="77777777" w:rsidR="00DE3A8F" w:rsidRPr="00E6011B" w:rsidRDefault="00DE3A8F" w:rsidP="008E6A5D">
            <w:pPr>
              <w:rPr>
                <w:rFonts w:ascii="Times New Roman" w:hAnsi="Times New Roman" w:cs="Times New Roman"/>
                <w:sz w:val="28"/>
                <w:szCs w:val="28"/>
              </w:rPr>
            </w:pPr>
          </w:p>
        </w:tc>
        <w:tc>
          <w:tcPr>
            <w:tcW w:w="1314" w:type="pct"/>
            <w:vMerge/>
          </w:tcPr>
          <w:p w14:paraId="53E8DCAF" w14:textId="77777777" w:rsidR="00DE3A8F" w:rsidRPr="00E6011B" w:rsidRDefault="00DE3A8F" w:rsidP="008E6A5D">
            <w:pPr>
              <w:rPr>
                <w:rFonts w:ascii="Times New Roman" w:hAnsi="Times New Roman" w:cs="Times New Roman"/>
                <w:sz w:val="28"/>
                <w:szCs w:val="28"/>
              </w:rPr>
            </w:pPr>
          </w:p>
        </w:tc>
        <w:tc>
          <w:tcPr>
            <w:tcW w:w="2227" w:type="pct"/>
          </w:tcPr>
          <w:p w14:paraId="2766FED1"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 кв.м.</w:t>
            </w:r>
          </w:p>
        </w:tc>
      </w:tr>
      <w:tr w:rsidR="00136056" w:rsidRPr="00E6011B" w14:paraId="74812D49" w14:textId="77777777" w:rsidTr="002660BE">
        <w:tc>
          <w:tcPr>
            <w:tcW w:w="176" w:type="pct"/>
            <w:vMerge/>
          </w:tcPr>
          <w:p w14:paraId="39B1BE08" w14:textId="77777777" w:rsidR="00DE3A8F" w:rsidRPr="00E6011B" w:rsidRDefault="00DE3A8F" w:rsidP="008E6A5D">
            <w:pPr>
              <w:rPr>
                <w:rFonts w:ascii="Times New Roman" w:hAnsi="Times New Roman" w:cs="Times New Roman"/>
                <w:sz w:val="28"/>
                <w:szCs w:val="28"/>
              </w:rPr>
            </w:pPr>
          </w:p>
        </w:tc>
        <w:tc>
          <w:tcPr>
            <w:tcW w:w="698" w:type="pct"/>
            <w:vMerge/>
          </w:tcPr>
          <w:p w14:paraId="72D41D75" w14:textId="77777777" w:rsidR="00DE3A8F" w:rsidRPr="00E6011B" w:rsidRDefault="00DE3A8F" w:rsidP="008E6A5D">
            <w:pPr>
              <w:rPr>
                <w:rFonts w:ascii="Times New Roman" w:hAnsi="Times New Roman" w:cs="Times New Roman"/>
                <w:sz w:val="28"/>
                <w:szCs w:val="28"/>
              </w:rPr>
            </w:pPr>
          </w:p>
        </w:tc>
        <w:tc>
          <w:tcPr>
            <w:tcW w:w="584" w:type="pct"/>
            <w:vMerge/>
          </w:tcPr>
          <w:p w14:paraId="4E7B0890" w14:textId="77777777" w:rsidR="00DE3A8F" w:rsidRPr="00E6011B" w:rsidRDefault="00DE3A8F" w:rsidP="008E6A5D">
            <w:pPr>
              <w:rPr>
                <w:rFonts w:ascii="Times New Roman" w:hAnsi="Times New Roman" w:cs="Times New Roman"/>
                <w:sz w:val="28"/>
                <w:szCs w:val="28"/>
              </w:rPr>
            </w:pPr>
          </w:p>
        </w:tc>
        <w:tc>
          <w:tcPr>
            <w:tcW w:w="1314" w:type="pct"/>
            <w:vMerge/>
          </w:tcPr>
          <w:p w14:paraId="61046E47" w14:textId="77777777" w:rsidR="00DE3A8F" w:rsidRPr="00E6011B" w:rsidRDefault="00DE3A8F" w:rsidP="008E6A5D">
            <w:pPr>
              <w:rPr>
                <w:rFonts w:ascii="Times New Roman" w:hAnsi="Times New Roman" w:cs="Times New Roman"/>
                <w:sz w:val="28"/>
                <w:szCs w:val="28"/>
              </w:rPr>
            </w:pPr>
          </w:p>
        </w:tc>
        <w:tc>
          <w:tcPr>
            <w:tcW w:w="2227" w:type="pct"/>
          </w:tcPr>
          <w:p w14:paraId="02077E33"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656103A7" w14:textId="77777777" w:rsidTr="002660BE">
        <w:tc>
          <w:tcPr>
            <w:tcW w:w="176" w:type="pct"/>
            <w:vMerge/>
          </w:tcPr>
          <w:p w14:paraId="1AB343A8" w14:textId="77777777" w:rsidR="00DE3A8F" w:rsidRPr="00E6011B" w:rsidRDefault="00DE3A8F" w:rsidP="008E6A5D">
            <w:pPr>
              <w:rPr>
                <w:rFonts w:ascii="Times New Roman" w:hAnsi="Times New Roman" w:cs="Times New Roman"/>
                <w:sz w:val="28"/>
                <w:szCs w:val="28"/>
              </w:rPr>
            </w:pPr>
          </w:p>
        </w:tc>
        <w:tc>
          <w:tcPr>
            <w:tcW w:w="698" w:type="pct"/>
            <w:vMerge/>
          </w:tcPr>
          <w:p w14:paraId="6A37516E" w14:textId="77777777" w:rsidR="00DE3A8F" w:rsidRPr="00E6011B" w:rsidRDefault="00DE3A8F" w:rsidP="008E6A5D">
            <w:pPr>
              <w:rPr>
                <w:rFonts w:ascii="Times New Roman" w:hAnsi="Times New Roman" w:cs="Times New Roman"/>
                <w:sz w:val="28"/>
                <w:szCs w:val="28"/>
              </w:rPr>
            </w:pPr>
          </w:p>
        </w:tc>
        <w:tc>
          <w:tcPr>
            <w:tcW w:w="584" w:type="pct"/>
            <w:vMerge/>
          </w:tcPr>
          <w:p w14:paraId="673BDB26" w14:textId="77777777" w:rsidR="00DE3A8F" w:rsidRPr="00E6011B" w:rsidRDefault="00DE3A8F" w:rsidP="008E6A5D">
            <w:pPr>
              <w:rPr>
                <w:rFonts w:ascii="Times New Roman" w:hAnsi="Times New Roman" w:cs="Times New Roman"/>
                <w:sz w:val="28"/>
                <w:szCs w:val="28"/>
              </w:rPr>
            </w:pPr>
          </w:p>
        </w:tc>
        <w:tc>
          <w:tcPr>
            <w:tcW w:w="1314" w:type="pct"/>
            <w:vMerge/>
          </w:tcPr>
          <w:p w14:paraId="7E533A1C" w14:textId="77777777" w:rsidR="00DE3A8F" w:rsidRPr="00E6011B" w:rsidRDefault="00DE3A8F" w:rsidP="008E6A5D">
            <w:pPr>
              <w:rPr>
                <w:rFonts w:ascii="Times New Roman" w:hAnsi="Times New Roman" w:cs="Times New Roman"/>
                <w:sz w:val="28"/>
                <w:szCs w:val="28"/>
              </w:rPr>
            </w:pPr>
          </w:p>
        </w:tc>
        <w:tc>
          <w:tcPr>
            <w:tcW w:w="2227" w:type="pct"/>
          </w:tcPr>
          <w:p w14:paraId="59E9474C" w14:textId="74571572"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906D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2BB94198" w14:textId="77777777" w:rsidTr="002660BE">
        <w:tc>
          <w:tcPr>
            <w:tcW w:w="176" w:type="pct"/>
            <w:vMerge/>
          </w:tcPr>
          <w:p w14:paraId="55D5FDBA" w14:textId="77777777" w:rsidR="00DE3A8F" w:rsidRPr="00E6011B" w:rsidRDefault="00DE3A8F" w:rsidP="008E6A5D">
            <w:pPr>
              <w:rPr>
                <w:rFonts w:ascii="Times New Roman" w:hAnsi="Times New Roman" w:cs="Times New Roman"/>
                <w:sz w:val="28"/>
                <w:szCs w:val="28"/>
              </w:rPr>
            </w:pPr>
          </w:p>
        </w:tc>
        <w:tc>
          <w:tcPr>
            <w:tcW w:w="698" w:type="pct"/>
            <w:vMerge/>
          </w:tcPr>
          <w:p w14:paraId="0D739D2B" w14:textId="77777777" w:rsidR="00DE3A8F" w:rsidRPr="00E6011B" w:rsidRDefault="00DE3A8F" w:rsidP="008E6A5D">
            <w:pPr>
              <w:rPr>
                <w:rFonts w:ascii="Times New Roman" w:hAnsi="Times New Roman" w:cs="Times New Roman"/>
                <w:sz w:val="28"/>
                <w:szCs w:val="28"/>
              </w:rPr>
            </w:pPr>
          </w:p>
        </w:tc>
        <w:tc>
          <w:tcPr>
            <w:tcW w:w="584" w:type="pct"/>
            <w:vMerge/>
          </w:tcPr>
          <w:p w14:paraId="276130DF" w14:textId="77777777" w:rsidR="00DE3A8F" w:rsidRPr="00E6011B" w:rsidRDefault="00DE3A8F" w:rsidP="008E6A5D">
            <w:pPr>
              <w:rPr>
                <w:rFonts w:ascii="Times New Roman" w:hAnsi="Times New Roman" w:cs="Times New Roman"/>
                <w:sz w:val="28"/>
                <w:szCs w:val="28"/>
              </w:rPr>
            </w:pPr>
          </w:p>
        </w:tc>
        <w:tc>
          <w:tcPr>
            <w:tcW w:w="1314" w:type="pct"/>
            <w:vMerge/>
          </w:tcPr>
          <w:p w14:paraId="569CA1F8" w14:textId="77777777" w:rsidR="00DE3A8F" w:rsidRPr="00E6011B" w:rsidRDefault="00DE3A8F" w:rsidP="008E6A5D">
            <w:pPr>
              <w:rPr>
                <w:rFonts w:ascii="Times New Roman" w:hAnsi="Times New Roman" w:cs="Times New Roman"/>
                <w:sz w:val="28"/>
                <w:szCs w:val="28"/>
              </w:rPr>
            </w:pPr>
          </w:p>
        </w:tc>
        <w:tc>
          <w:tcPr>
            <w:tcW w:w="2227" w:type="pct"/>
          </w:tcPr>
          <w:p w14:paraId="51FE8175" w14:textId="579D4F8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не подлежит установлению</w:t>
            </w:r>
            <w:r w:rsidR="003906D8" w:rsidRPr="00E6011B">
              <w:rPr>
                <w:rFonts w:ascii="Times New Roman" w:eastAsia="Tahoma" w:hAnsi="Times New Roman" w:cs="Times New Roman"/>
                <w:sz w:val="28"/>
                <w:szCs w:val="28"/>
              </w:rPr>
              <w:t xml:space="preserve">, </w:t>
            </w:r>
            <w:r w:rsidRPr="00E6011B">
              <w:rPr>
                <w:rFonts w:ascii="Times New Roman" w:eastAsia="Tahoma" w:hAnsi="Times New Roman" w:cs="Times New Roman"/>
                <w:sz w:val="28"/>
                <w:szCs w:val="28"/>
              </w:rPr>
              <w:t>в соответствии с проектной документацией.</w:t>
            </w:r>
          </w:p>
        </w:tc>
      </w:tr>
      <w:tr w:rsidR="00136056" w:rsidRPr="00E6011B" w14:paraId="6CD48CC0" w14:textId="77777777" w:rsidTr="002660BE">
        <w:tc>
          <w:tcPr>
            <w:tcW w:w="176" w:type="pct"/>
            <w:vMerge/>
          </w:tcPr>
          <w:p w14:paraId="7D1620C2" w14:textId="77777777" w:rsidR="00DE3A8F" w:rsidRPr="00E6011B" w:rsidRDefault="00DE3A8F" w:rsidP="008E6A5D">
            <w:pPr>
              <w:rPr>
                <w:rFonts w:ascii="Times New Roman" w:hAnsi="Times New Roman" w:cs="Times New Roman"/>
                <w:sz w:val="28"/>
                <w:szCs w:val="28"/>
              </w:rPr>
            </w:pPr>
          </w:p>
        </w:tc>
        <w:tc>
          <w:tcPr>
            <w:tcW w:w="698" w:type="pct"/>
            <w:vMerge/>
          </w:tcPr>
          <w:p w14:paraId="54F3A9B0" w14:textId="77777777" w:rsidR="00DE3A8F" w:rsidRPr="00E6011B" w:rsidRDefault="00DE3A8F" w:rsidP="008E6A5D">
            <w:pPr>
              <w:rPr>
                <w:rFonts w:ascii="Times New Roman" w:hAnsi="Times New Roman" w:cs="Times New Roman"/>
                <w:sz w:val="28"/>
                <w:szCs w:val="28"/>
              </w:rPr>
            </w:pPr>
          </w:p>
        </w:tc>
        <w:tc>
          <w:tcPr>
            <w:tcW w:w="584" w:type="pct"/>
            <w:vMerge/>
          </w:tcPr>
          <w:p w14:paraId="22C19E7B" w14:textId="77777777" w:rsidR="00DE3A8F" w:rsidRPr="00E6011B" w:rsidRDefault="00DE3A8F" w:rsidP="008E6A5D">
            <w:pPr>
              <w:rPr>
                <w:rFonts w:ascii="Times New Roman" w:hAnsi="Times New Roman" w:cs="Times New Roman"/>
                <w:sz w:val="28"/>
                <w:szCs w:val="28"/>
              </w:rPr>
            </w:pPr>
          </w:p>
        </w:tc>
        <w:tc>
          <w:tcPr>
            <w:tcW w:w="1314" w:type="pct"/>
            <w:vMerge/>
          </w:tcPr>
          <w:p w14:paraId="78E98A7B" w14:textId="77777777" w:rsidR="00DE3A8F" w:rsidRPr="00E6011B" w:rsidRDefault="00DE3A8F" w:rsidP="008E6A5D">
            <w:pPr>
              <w:rPr>
                <w:rFonts w:ascii="Times New Roman" w:hAnsi="Times New Roman" w:cs="Times New Roman"/>
                <w:sz w:val="28"/>
                <w:szCs w:val="28"/>
              </w:rPr>
            </w:pPr>
          </w:p>
        </w:tc>
        <w:tc>
          <w:tcPr>
            <w:tcW w:w="2227" w:type="pct"/>
          </w:tcPr>
          <w:p w14:paraId="32727A8F"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Минимальное количество надземных этажей – не подлежит установлению.</w:t>
            </w:r>
          </w:p>
        </w:tc>
      </w:tr>
      <w:tr w:rsidR="00136056" w:rsidRPr="00E6011B" w14:paraId="1BEE65E1" w14:textId="77777777" w:rsidTr="002660BE">
        <w:tc>
          <w:tcPr>
            <w:tcW w:w="176" w:type="pct"/>
            <w:vMerge/>
          </w:tcPr>
          <w:p w14:paraId="3128828F" w14:textId="77777777" w:rsidR="00DE3A8F" w:rsidRPr="00E6011B" w:rsidRDefault="00DE3A8F" w:rsidP="008E6A5D">
            <w:pPr>
              <w:rPr>
                <w:rFonts w:ascii="Times New Roman" w:hAnsi="Times New Roman" w:cs="Times New Roman"/>
                <w:sz w:val="28"/>
                <w:szCs w:val="28"/>
              </w:rPr>
            </w:pPr>
          </w:p>
        </w:tc>
        <w:tc>
          <w:tcPr>
            <w:tcW w:w="698" w:type="pct"/>
            <w:vMerge/>
          </w:tcPr>
          <w:p w14:paraId="7A25757F" w14:textId="77777777" w:rsidR="00DE3A8F" w:rsidRPr="00E6011B" w:rsidRDefault="00DE3A8F" w:rsidP="008E6A5D">
            <w:pPr>
              <w:rPr>
                <w:rFonts w:ascii="Times New Roman" w:hAnsi="Times New Roman" w:cs="Times New Roman"/>
                <w:sz w:val="28"/>
                <w:szCs w:val="28"/>
              </w:rPr>
            </w:pPr>
          </w:p>
        </w:tc>
        <w:tc>
          <w:tcPr>
            <w:tcW w:w="584" w:type="pct"/>
            <w:vMerge/>
          </w:tcPr>
          <w:p w14:paraId="0A198945" w14:textId="77777777" w:rsidR="00DE3A8F" w:rsidRPr="00E6011B" w:rsidRDefault="00DE3A8F" w:rsidP="008E6A5D">
            <w:pPr>
              <w:rPr>
                <w:rFonts w:ascii="Times New Roman" w:hAnsi="Times New Roman" w:cs="Times New Roman"/>
                <w:sz w:val="28"/>
                <w:szCs w:val="28"/>
              </w:rPr>
            </w:pPr>
          </w:p>
        </w:tc>
        <w:tc>
          <w:tcPr>
            <w:tcW w:w="1314" w:type="pct"/>
            <w:vMerge/>
          </w:tcPr>
          <w:p w14:paraId="10B3C08F" w14:textId="77777777" w:rsidR="00DE3A8F" w:rsidRPr="00E6011B" w:rsidRDefault="00DE3A8F" w:rsidP="008E6A5D">
            <w:pPr>
              <w:rPr>
                <w:rFonts w:ascii="Times New Roman" w:hAnsi="Times New Roman" w:cs="Times New Roman"/>
                <w:sz w:val="28"/>
                <w:szCs w:val="28"/>
              </w:rPr>
            </w:pPr>
          </w:p>
        </w:tc>
        <w:tc>
          <w:tcPr>
            <w:tcW w:w="2227" w:type="pct"/>
          </w:tcPr>
          <w:p w14:paraId="5AEEF308"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 20 м или в соответствии с проектной документацией.</w:t>
            </w:r>
          </w:p>
        </w:tc>
      </w:tr>
      <w:tr w:rsidR="00136056" w:rsidRPr="00E6011B" w14:paraId="19FD0B47" w14:textId="77777777" w:rsidTr="002660BE">
        <w:tc>
          <w:tcPr>
            <w:tcW w:w="176" w:type="pct"/>
            <w:vMerge/>
          </w:tcPr>
          <w:p w14:paraId="23C738C4" w14:textId="77777777" w:rsidR="00DE3A8F" w:rsidRPr="00E6011B" w:rsidRDefault="00DE3A8F" w:rsidP="008E6A5D">
            <w:pPr>
              <w:rPr>
                <w:rFonts w:ascii="Times New Roman" w:hAnsi="Times New Roman" w:cs="Times New Roman"/>
                <w:sz w:val="28"/>
                <w:szCs w:val="28"/>
              </w:rPr>
            </w:pPr>
          </w:p>
        </w:tc>
        <w:tc>
          <w:tcPr>
            <w:tcW w:w="698" w:type="pct"/>
            <w:vMerge/>
          </w:tcPr>
          <w:p w14:paraId="2CD96A61" w14:textId="77777777" w:rsidR="00DE3A8F" w:rsidRPr="00E6011B" w:rsidRDefault="00DE3A8F" w:rsidP="008E6A5D">
            <w:pPr>
              <w:rPr>
                <w:rFonts w:ascii="Times New Roman" w:hAnsi="Times New Roman" w:cs="Times New Roman"/>
                <w:sz w:val="28"/>
                <w:szCs w:val="28"/>
              </w:rPr>
            </w:pPr>
          </w:p>
        </w:tc>
        <w:tc>
          <w:tcPr>
            <w:tcW w:w="584" w:type="pct"/>
            <w:vMerge/>
          </w:tcPr>
          <w:p w14:paraId="2BD2E767" w14:textId="77777777" w:rsidR="00DE3A8F" w:rsidRPr="00E6011B" w:rsidRDefault="00DE3A8F" w:rsidP="008E6A5D">
            <w:pPr>
              <w:rPr>
                <w:rFonts w:ascii="Times New Roman" w:hAnsi="Times New Roman" w:cs="Times New Roman"/>
                <w:sz w:val="28"/>
                <w:szCs w:val="28"/>
              </w:rPr>
            </w:pPr>
          </w:p>
        </w:tc>
        <w:tc>
          <w:tcPr>
            <w:tcW w:w="1314" w:type="pct"/>
            <w:vMerge/>
          </w:tcPr>
          <w:p w14:paraId="55041DED" w14:textId="77777777" w:rsidR="00DE3A8F" w:rsidRPr="00E6011B" w:rsidRDefault="00DE3A8F" w:rsidP="008E6A5D">
            <w:pPr>
              <w:rPr>
                <w:rFonts w:ascii="Times New Roman" w:hAnsi="Times New Roman" w:cs="Times New Roman"/>
                <w:sz w:val="28"/>
                <w:szCs w:val="28"/>
              </w:rPr>
            </w:pPr>
          </w:p>
        </w:tc>
        <w:tc>
          <w:tcPr>
            <w:tcW w:w="2227" w:type="pct"/>
          </w:tcPr>
          <w:p w14:paraId="19FD0031" w14:textId="60D5A99A"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50%.</w:t>
            </w:r>
            <w:r w:rsidR="003906D8"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3E95D22E" w14:textId="77777777" w:rsidTr="002660BE">
        <w:tc>
          <w:tcPr>
            <w:tcW w:w="176" w:type="pct"/>
            <w:vMerge/>
          </w:tcPr>
          <w:p w14:paraId="1BA67478" w14:textId="77777777" w:rsidR="00DE3A8F" w:rsidRPr="00E6011B" w:rsidRDefault="00DE3A8F" w:rsidP="008E6A5D">
            <w:pPr>
              <w:rPr>
                <w:rFonts w:ascii="Times New Roman" w:hAnsi="Times New Roman" w:cs="Times New Roman"/>
                <w:sz w:val="28"/>
                <w:szCs w:val="28"/>
              </w:rPr>
            </w:pPr>
          </w:p>
        </w:tc>
        <w:tc>
          <w:tcPr>
            <w:tcW w:w="698" w:type="pct"/>
            <w:vMerge/>
          </w:tcPr>
          <w:p w14:paraId="5BCED29E" w14:textId="77777777" w:rsidR="00DE3A8F" w:rsidRPr="00E6011B" w:rsidRDefault="00DE3A8F" w:rsidP="008E6A5D">
            <w:pPr>
              <w:rPr>
                <w:rFonts w:ascii="Times New Roman" w:hAnsi="Times New Roman" w:cs="Times New Roman"/>
                <w:sz w:val="28"/>
                <w:szCs w:val="28"/>
              </w:rPr>
            </w:pPr>
          </w:p>
        </w:tc>
        <w:tc>
          <w:tcPr>
            <w:tcW w:w="584" w:type="pct"/>
            <w:vMerge/>
          </w:tcPr>
          <w:p w14:paraId="2872EBFD" w14:textId="77777777" w:rsidR="00DE3A8F" w:rsidRPr="00E6011B" w:rsidRDefault="00DE3A8F" w:rsidP="008E6A5D">
            <w:pPr>
              <w:rPr>
                <w:rFonts w:ascii="Times New Roman" w:hAnsi="Times New Roman" w:cs="Times New Roman"/>
                <w:sz w:val="28"/>
                <w:szCs w:val="28"/>
              </w:rPr>
            </w:pPr>
          </w:p>
        </w:tc>
        <w:tc>
          <w:tcPr>
            <w:tcW w:w="1314" w:type="pct"/>
            <w:vMerge/>
          </w:tcPr>
          <w:p w14:paraId="5BD414A9" w14:textId="77777777" w:rsidR="00DE3A8F" w:rsidRPr="00E6011B" w:rsidRDefault="00DE3A8F" w:rsidP="008E6A5D">
            <w:pPr>
              <w:rPr>
                <w:rFonts w:ascii="Times New Roman" w:hAnsi="Times New Roman" w:cs="Times New Roman"/>
                <w:sz w:val="28"/>
                <w:szCs w:val="28"/>
              </w:rPr>
            </w:pPr>
          </w:p>
        </w:tc>
        <w:tc>
          <w:tcPr>
            <w:tcW w:w="2227" w:type="pct"/>
          </w:tcPr>
          <w:p w14:paraId="722989BB" w14:textId="2D5387F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Минимальный процент озеленения в границах земельного участка – </w:t>
            </w:r>
            <w:r w:rsidR="003906D8" w:rsidRPr="00E6011B">
              <w:rPr>
                <w:rFonts w:ascii="Times New Roman" w:eastAsia="Tahoma" w:hAnsi="Times New Roman" w:cs="Times New Roman"/>
                <w:sz w:val="28"/>
                <w:szCs w:val="28"/>
              </w:rPr>
              <w:t>3</w:t>
            </w:r>
            <w:r w:rsidRPr="00E6011B">
              <w:rPr>
                <w:rFonts w:ascii="Times New Roman" w:eastAsia="Tahoma" w:hAnsi="Times New Roman" w:cs="Times New Roman"/>
                <w:sz w:val="28"/>
                <w:szCs w:val="28"/>
              </w:rPr>
              <w:t>0%.</w:t>
            </w:r>
          </w:p>
        </w:tc>
      </w:tr>
      <w:tr w:rsidR="00136056" w:rsidRPr="00E6011B" w14:paraId="64B42016" w14:textId="77777777" w:rsidTr="002660BE">
        <w:tc>
          <w:tcPr>
            <w:tcW w:w="176" w:type="pct"/>
          </w:tcPr>
          <w:p w14:paraId="14AD034F"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2.</w:t>
            </w:r>
          </w:p>
        </w:tc>
        <w:tc>
          <w:tcPr>
            <w:tcW w:w="698" w:type="pct"/>
          </w:tcPr>
          <w:p w14:paraId="4C64A3F2"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Связь</w:t>
            </w:r>
          </w:p>
        </w:tc>
        <w:tc>
          <w:tcPr>
            <w:tcW w:w="584" w:type="pct"/>
          </w:tcPr>
          <w:p w14:paraId="4BF2683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6.8</w:t>
            </w:r>
          </w:p>
        </w:tc>
        <w:tc>
          <w:tcPr>
            <w:tcW w:w="1314" w:type="pct"/>
          </w:tcPr>
          <w:p w14:paraId="2D95A02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E6011B">
              <w:rPr>
                <w:rFonts w:ascii="Times New Roman" w:eastAsia="Tahoma" w:hAnsi="Times New Roman" w:cs="Times New Roman"/>
                <w:sz w:val="28"/>
                <w:szCs w:val="28"/>
              </w:rPr>
              <w:lastRenderedPageBreak/>
              <w:t>использования с кодами 3.1.1, 3.2.3</w:t>
            </w:r>
          </w:p>
        </w:tc>
        <w:tc>
          <w:tcPr>
            <w:tcW w:w="2227" w:type="pct"/>
          </w:tcPr>
          <w:p w14:paraId="602E20F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 не подлежит установлению.</w:t>
            </w:r>
          </w:p>
        </w:tc>
      </w:tr>
      <w:tr w:rsidR="00136056" w:rsidRPr="00E6011B" w14:paraId="45A39AED" w14:textId="77777777" w:rsidTr="002660BE">
        <w:tc>
          <w:tcPr>
            <w:tcW w:w="176" w:type="pct"/>
            <w:vMerge w:val="restart"/>
          </w:tcPr>
          <w:p w14:paraId="6D3FE333"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3.</w:t>
            </w:r>
          </w:p>
        </w:tc>
        <w:tc>
          <w:tcPr>
            <w:tcW w:w="698" w:type="pct"/>
            <w:vMerge w:val="restart"/>
          </w:tcPr>
          <w:p w14:paraId="46FC1B5B"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Легкая промышленность</w:t>
            </w:r>
          </w:p>
        </w:tc>
        <w:tc>
          <w:tcPr>
            <w:tcW w:w="584" w:type="pct"/>
            <w:vMerge w:val="restart"/>
          </w:tcPr>
          <w:p w14:paraId="50B2476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6.3</w:t>
            </w:r>
          </w:p>
        </w:tc>
        <w:tc>
          <w:tcPr>
            <w:tcW w:w="1314" w:type="pct"/>
            <w:vMerge w:val="restart"/>
          </w:tcPr>
          <w:p w14:paraId="626A0FF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227" w:type="pct"/>
          </w:tcPr>
          <w:p w14:paraId="19F42106"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размеры земельных участков (площадь) – 50 кв.м.</w:t>
            </w:r>
          </w:p>
        </w:tc>
      </w:tr>
      <w:tr w:rsidR="00136056" w:rsidRPr="00E6011B" w14:paraId="701C0774" w14:textId="77777777" w:rsidTr="002660BE">
        <w:tc>
          <w:tcPr>
            <w:tcW w:w="176" w:type="pct"/>
            <w:vMerge/>
          </w:tcPr>
          <w:p w14:paraId="307B5555" w14:textId="77777777" w:rsidR="00DE3A8F" w:rsidRPr="00E6011B" w:rsidRDefault="00DE3A8F" w:rsidP="008E6A5D">
            <w:pPr>
              <w:rPr>
                <w:rFonts w:ascii="Times New Roman" w:hAnsi="Times New Roman" w:cs="Times New Roman"/>
                <w:sz w:val="28"/>
                <w:szCs w:val="28"/>
              </w:rPr>
            </w:pPr>
          </w:p>
        </w:tc>
        <w:tc>
          <w:tcPr>
            <w:tcW w:w="698" w:type="pct"/>
            <w:vMerge/>
          </w:tcPr>
          <w:p w14:paraId="0685728D" w14:textId="77777777" w:rsidR="00DE3A8F" w:rsidRPr="00E6011B" w:rsidRDefault="00DE3A8F" w:rsidP="008E6A5D">
            <w:pPr>
              <w:rPr>
                <w:rFonts w:ascii="Times New Roman" w:hAnsi="Times New Roman" w:cs="Times New Roman"/>
                <w:sz w:val="28"/>
                <w:szCs w:val="28"/>
              </w:rPr>
            </w:pPr>
          </w:p>
        </w:tc>
        <w:tc>
          <w:tcPr>
            <w:tcW w:w="584" w:type="pct"/>
            <w:vMerge/>
          </w:tcPr>
          <w:p w14:paraId="48884870" w14:textId="77777777" w:rsidR="00DE3A8F" w:rsidRPr="00E6011B" w:rsidRDefault="00DE3A8F" w:rsidP="008E6A5D">
            <w:pPr>
              <w:rPr>
                <w:rFonts w:ascii="Times New Roman" w:hAnsi="Times New Roman" w:cs="Times New Roman"/>
                <w:sz w:val="28"/>
                <w:szCs w:val="28"/>
              </w:rPr>
            </w:pPr>
          </w:p>
        </w:tc>
        <w:tc>
          <w:tcPr>
            <w:tcW w:w="1314" w:type="pct"/>
            <w:vMerge/>
          </w:tcPr>
          <w:p w14:paraId="2F4FD9E3" w14:textId="77777777" w:rsidR="00DE3A8F" w:rsidRPr="00E6011B" w:rsidRDefault="00DE3A8F" w:rsidP="008E6A5D">
            <w:pPr>
              <w:rPr>
                <w:rFonts w:ascii="Times New Roman" w:hAnsi="Times New Roman" w:cs="Times New Roman"/>
                <w:sz w:val="28"/>
                <w:szCs w:val="28"/>
              </w:rPr>
            </w:pPr>
          </w:p>
        </w:tc>
        <w:tc>
          <w:tcPr>
            <w:tcW w:w="2227" w:type="pct"/>
          </w:tcPr>
          <w:p w14:paraId="2566B43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250000 кв.м.</w:t>
            </w:r>
          </w:p>
        </w:tc>
      </w:tr>
      <w:tr w:rsidR="00136056" w:rsidRPr="00E6011B" w14:paraId="779AD881" w14:textId="77777777" w:rsidTr="002660BE">
        <w:tc>
          <w:tcPr>
            <w:tcW w:w="176" w:type="pct"/>
            <w:vMerge/>
          </w:tcPr>
          <w:p w14:paraId="74D3D989" w14:textId="77777777" w:rsidR="00DE3A8F" w:rsidRPr="00E6011B" w:rsidRDefault="00DE3A8F" w:rsidP="008E6A5D">
            <w:pPr>
              <w:rPr>
                <w:rFonts w:ascii="Times New Roman" w:hAnsi="Times New Roman" w:cs="Times New Roman"/>
                <w:sz w:val="28"/>
                <w:szCs w:val="28"/>
              </w:rPr>
            </w:pPr>
          </w:p>
        </w:tc>
        <w:tc>
          <w:tcPr>
            <w:tcW w:w="698" w:type="pct"/>
            <w:vMerge/>
          </w:tcPr>
          <w:p w14:paraId="7E4D4D9C" w14:textId="77777777" w:rsidR="00DE3A8F" w:rsidRPr="00E6011B" w:rsidRDefault="00DE3A8F" w:rsidP="008E6A5D">
            <w:pPr>
              <w:rPr>
                <w:rFonts w:ascii="Times New Roman" w:hAnsi="Times New Roman" w:cs="Times New Roman"/>
                <w:sz w:val="28"/>
                <w:szCs w:val="28"/>
              </w:rPr>
            </w:pPr>
          </w:p>
        </w:tc>
        <w:tc>
          <w:tcPr>
            <w:tcW w:w="584" w:type="pct"/>
            <w:vMerge/>
          </w:tcPr>
          <w:p w14:paraId="76A748CA" w14:textId="77777777" w:rsidR="00DE3A8F" w:rsidRPr="00E6011B" w:rsidRDefault="00DE3A8F" w:rsidP="008E6A5D">
            <w:pPr>
              <w:rPr>
                <w:rFonts w:ascii="Times New Roman" w:hAnsi="Times New Roman" w:cs="Times New Roman"/>
                <w:sz w:val="28"/>
                <w:szCs w:val="28"/>
              </w:rPr>
            </w:pPr>
          </w:p>
        </w:tc>
        <w:tc>
          <w:tcPr>
            <w:tcW w:w="1314" w:type="pct"/>
            <w:vMerge/>
          </w:tcPr>
          <w:p w14:paraId="0AA0559D" w14:textId="77777777" w:rsidR="00DE3A8F" w:rsidRPr="00E6011B" w:rsidRDefault="00DE3A8F" w:rsidP="008E6A5D">
            <w:pPr>
              <w:rPr>
                <w:rFonts w:ascii="Times New Roman" w:hAnsi="Times New Roman" w:cs="Times New Roman"/>
                <w:sz w:val="28"/>
                <w:szCs w:val="28"/>
              </w:rPr>
            </w:pPr>
          </w:p>
        </w:tc>
        <w:tc>
          <w:tcPr>
            <w:tcW w:w="2227" w:type="pct"/>
          </w:tcPr>
          <w:p w14:paraId="44010EA0" w14:textId="463F088F"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003906D8" w:rsidRPr="00E6011B">
              <w:rPr>
                <w:rFonts w:ascii="Times New Roman" w:eastAsia="Tahoma" w:hAnsi="Times New Roman" w:cs="Times New Roman"/>
                <w:sz w:val="28"/>
                <w:szCs w:val="28"/>
              </w:rPr>
              <w:t>3 м</w:t>
            </w:r>
            <w:r w:rsidRPr="00E6011B">
              <w:rPr>
                <w:rFonts w:ascii="Times New Roman" w:eastAsia="Tahoma" w:hAnsi="Times New Roman" w:cs="Times New Roman"/>
                <w:sz w:val="28"/>
                <w:szCs w:val="28"/>
              </w:rPr>
              <w:t>.</w:t>
            </w:r>
          </w:p>
        </w:tc>
      </w:tr>
      <w:tr w:rsidR="00136056" w:rsidRPr="00E6011B" w14:paraId="755BCA15" w14:textId="77777777" w:rsidTr="002660BE">
        <w:tc>
          <w:tcPr>
            <w:tcW w:w="176" w:type="pct"/>
            <w:vMerge/>
          </w:tcPr>
          <w:p w14:paraId="797A777D" w14:textId="77777777" w:rsidR="00DE3A8F" w:rsidRPr="00E6011B" w:rsidRDefault="00DE3A8F" w:rsidP="008E6A5D">
            <w:pPr>
              <w:rPr>
                <w:rFonts w:ascii="Times New Roman" w:hAnsi="Times New Roman" w:cs="Times New Roman"/>
                <w:sz w:val="28"/>
                <w:szCs w:val="28"/>
              </w:rPr>
            </w:pPr>
          </w:p>
        </w:tc>
        <w:tc>
          <w:tcPr>
            <w:tcW w:w="698" w:type="pct"/>
            <w:vMerge/>
          </w:tcPr>
          <w:p w14:paraId="6A46EA06" w14:textId="77777777" w:rsidR="00DE3A8F" w:rsidRPr="00E6011B" w:rsidRDefault="00DE3A8F" w:rsidP="008E6A5D">
            <w:pPr>
              <w:rPr>
                <w:rFonts w:ascii="Times New Roman" w:hAnsi="Times New Roman" w:cs="Times New Roman"/>
                <w:sz w:val="28"/>
                <w:szCs w:val="28"/>
              </w:rPr>
            </w:pPr>
          </w:p>
        </w:tc>
        <w:tc>
          <w:tcPr>
            <w:tcW w:w="584" w:type="pct"/>
            <w:vMerge/>
          </w:tcPr>
          <w:p w14:paraId="3D8CCC82" w14:textId="77777777" w:rsidR="00DE3A8F" w:rsidRPr="00E6011B" w:rsidRDefault="00DE3A8F" w:rsidP="008E6A5D">
            <w:pPr>
              <w:rPr>
                <w:rFonts w:ascii="Times New Roman" w:hAnsi="Times New Roman" w:cs="Times New Roman"/>
                <w:sz w:val="28"/>
                <w:szCs w:val="28"/>
              </w:rPr>
            </w:pPr>
          </w:p>
        </w:tc>
        <w:tc>
          <w:tcPr>
            <w:tcW w:w="1314" w:type="pct"/>
            <w:vMerge/>
          </w:tcPr>
          <w:p w14:paraId="5D8E7962" w14:textId="77777777" w:rsidR="00DE3A8F" w:rsidRPr="00E6011B" w:rsidRDefault="00DE3A8F" w:rsidP="008E6A5D">
            <w:pPr>
              <w:rPr>
                <w:rFonts w:ascii="Times New Roman" w:hAnsi="Times New Roman" w:cs="Times New Roman"/>
                <w:sz w:val="28"/>
                <w:szCs w:val="28"/>
              </w:rPr>
            </w:pPr>
          </w:p>
        </w:tc>
        <w:tc>
          <w:tcPr>
            <w:tcW w:w="2227" w:type="pct"/>
          </w:tcPr>
          <w:p w14:paraId="3DD37C7E" w14:textId="233EB2BD"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906D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w:t>
            </w:r>
            <w:r w:rsidR="003906D8" w:rsidRPr="00E6011B">
              <w:rPr>
                <w:rFonts w:ascii="Times New Roman" w:eastAsia="Tahoma" w:hAnsi="Times New Roman" w:cs="Times New Roman"/>
                <w:sz w:val="28"/>
                <w:szCs w:val="28"/>
              </w:rPr>
              <w:t>5 м</w:t>
            </w:r>
            <w:r w:rsidRPr="00E6011B">
              <w:rPr>
                <w:rFonts w:ascii="Times New Roman" w:eastAsia="Tahoma" w:hAnsi="Times New Roman" w:cs="Times New Roman"/>
                <w:sz w:val="28"/>
                <w:szCs w:val="28"/>
              </w:rPr>
              <w:t>.</w:t>
            </w:r>
          </w:p>
        </w:tc>
      </w:tr>
      <w:tr w:rsidR="00136056" w:rsidRPr="00E6011B" w14:paraId="456486D3" w14:textId="77777777" w:rsidTr="002660BE">
        <w:tc>
          <w:tcPr>
            <w:tcW w:w="176" w:type="pct"/>
            <w:vMerge/>
          </w:tcPr>
          <w:p w14:paraId="5D647F70" w14:textId="77777777" w:rsidR="00DE3A8F" w:rsidRPr="00E6011B" w:rsidRDefault="00DE3A8F" w:rsidP="008E6A5D">
            <w:pPr>
              <w:rPr>
                <w:rFonts w:ascii="Times New Roman" w:hAnsi="Times New Roman" w:cs="Times New Roman"/>
                <w:sz w:val="28"/>
                <w:szCs w:val="28"/>
              </w:rPr>
            </w:pPr>
          </w:p>
        </w:tc>
        <w:tc>
          <w:tcPr>
            <w:tcW w:w="698" w:type="pct"/>
            <w:vMerge/>
          </w:tcPr>
          <w:p w14:paraId="7379D69B" w14:textId="77777777" w:rsidR="00DE3A8F" w:rsidRPr="00E6011B" w:rsidRDefault="00DE3A8F" w:rsidP="008E6A5D">
            <w:pPr>
              <w:rPr>
                <w:rFonts w:ascii="Times New Roman" w:hAnsi="Times New Roman" w:cs="Times New Roman"/>
                <w:sz w:val="28"/>
                <w:szCs w:val="28"/>
              </w:rPr>
            </w:pPr>
          </w:p>
        </w:tc>
        <w:tc>
          <w:tcPr>
            <w:tcW w:w="584" w:type="pct"/>
            <w:vMerge/>
          </w:tcPr>
          <w:p w14:paraId="242B003B" w14:textId="77777777" w:rsidR="00DE3A8F" w:rsidRPr="00E6011B" w:rsidRDefault="00DE3A8F" w:rsidP="008E6A5D">
            <w:pPr>
              <w:rPr>
                <w:rFonts w:ascii="Times New Roman" w:hAnsi="Times New Roman" w:cs="Times New Roman"/>
                <w:sz w:val="28"/>
                <w:szCs w:val="28"/>
              </w:rPr>
            </w:pPr>
          </w:p>
        </w:tc>
        <w:tc>
          <w:tcPr>
            <w:tcW w:w="1314" w:type="pct"/>
            <w:vMerge/>
          </w:tcPr>
          <w:p w14:paraId="20B49E18" w14:textId="77777777" w:rsidR="00DE3A8F" w:rsidRPr="00E6011B" w:rsidRDefault="00DE3A8F" w:rsidP="008E6A5D">
            <w:pPr>
              <w:rPr>
                <w:rFonts w:ascii="Times New Roman" w:hAnsi="Times New Roman" w:cs="Times New Roman"/>
                <w:sz w:val="28"/>
                <w:szCs w:val="28"/>
              </w:rPr>
            </w:pPr>
          </w:p>
        </w:tc>
        <w:tc>
          <w:tcPr>
            <w:tcW w:w="2227" w:type="pct"/>
          </w:tcPr>
          <w:p w14:paraId="4C21BD35"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3 этажа.</w:t>
            </w:r>
          </w:p>
        </w:tc>
      </w:tr>
      <w:tr w:rsidR="00136056" w:rsidRPr="00E6011B" w14:paraId="33B18534" w14:textId="77777777" w:rsidTr="002660BE">
        <w:tc>
          <w:tcPr>
            <w:tcW w:w="176" w:type="pct"/>
            <w:vMerge/>
          </w:tcPr>
          <w:p w14:paraId="3C952E0F" w14:textId="77777777" w:rsidR="00DE3A8F" w:rsidRPr="00E6011B" w:rsidRDefault="00DE3A8F" w:rsidP="008E6A5D">
            <w:pPr>
              <w:rPr>
                <w:rFonts w:ascii="Times New Roman" w:hAnsi="Times New Roman" w:cs="Times New Roman"/>
                <w:sz w:val="28"/>
                <w:szCs w:val="28"/>
              </w:rPr>
            </w:pPr>
          </w:p>
        </w:tc>
        <w:tc>
          <w:tcPr>
            <w:tcW w:w="698" w:type="pct"/>
            <w:vMerge/>
          </w:tcPr>
          <w:p w14:paraId="4214D462" w14:textId="77777777" w:rsidR="00DE3A8F" w:rsidRPr="00E6011B" w:rsidRDefault="00DE3A8F" w:rsidP="008E6A5D">
            <w:pPr>
              <w:rPr>
                <w:rFonts w:ascii="Times New Roman" w:hAnsi="Times New Roman" w:cs="Times New Roman"/>
                <w:sz w:val="28"/>
                <w:szCs w:val="28"/>
              </w:rPr>
            </w:pPr>
          </w:p>
        </w:tc>
        <w:tc>
          <w:tcPr>
            <w:tcW w:w="584" w:type="pct"/>
            <w:vMerge/>
          </w:tcPr>
          <w:p w14:paraId="342492C3" w14:textId="77777777" w:rsidR="00DE3A8F" w:rsidRPr="00E6011B" w:rsidRDefault="00DE3A8F" w:rsidP="008E6A5D">
            <w:pPr>
              <w:rPr>
                <w:rFonts w:ascii="Times New Roman" w:hAnsi="Times New Roman" w:cs="Times New Roman"/>
                <w:sz w:val="28"/>
                <w:szCs w:val="28"/>
              </w:rPr>
            </w:pPr>
          </w:p>
        </w:tc>
        <w:tc>
          <w:tcPr>
            <w:tcW w:w="1314" w:type="pct"/>
            <w:vMerge/>
          </w:tcPr>
          <w:p w14:paraId="7A1F108A" w14:textId="77777777" w:rsidR="00DE3A8F" w:rsidRPr="00E6011B" w:rsidRDefault="00DE3A8F" w:rsidP="008E6A5D">
            <w:pPr>
              <w:rPr>
                <w:rFonts w:ascii="Times New Roman" w:hAnsi="Times New Roman" w:cs="Times New Roman"/>
                <w:sz w:val="28"/>
                <w:szCs w:val="28"/>
              </w:rPr>
            </w:pPr>
          </w:p>
        </w:tc>
        <w:tc>
          <w:tcPr>
            <w:tcW w:w="2227" w:type="pct"/>
          </w:tcPr>
          <w:p w14:paraId="14CA65D6" w14:textId="0EFEA2CD" w:rsidR="00DE3A8F" w:rsidRPr="00E6011B" w:rsidRDefault="009B50DB"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Максимальная высота зданий, строений, сооружений –не подлежит установлению. Устанавливается в соответствии с проектной документацией.</w:t>
            </w:r>
          </w:p>
        </w:tc>
      </w:tr>
      <w:tr w:rsidR="00136056" w:rsidRPr="00E6011B" w14:paraId="6C010618" w14:textId="77777777" w:rsidTr="002660BE">
        <w:tc>
          <w:tcPr>
            <w:tcW w:w="176" w:type="pct"/>
            <w:vMerge/>
          </w:tcPr>
          <w:p w14:paraId="133940A0" w14:textId="77777777" w:rsidR="00DE3A8F" w:rsidRPr="00E6011B" w:rsidRDefault="00DE3A8F" w:rsidP="008E6A5D">
            <w:pPr>
              <w:rPr>
                <w:rFonts w:ascii="Times New Roman" w:hAnsi="Times New Roman" w:cs="Times New Roman"/>
                <w:sz w:val="28"/>
                <w:szCs w:val="28"/>
              </w:rPr>
            </w:pPr>
          </w:p>
        </w:tc>
        <w:tc>
          <w:tcPr>
            <w:tcW w:w="698" w:type="pct"/>
            <w:vMerge/>
          </w:tcPr>
          <w:p w14:paraId="1670E536" w14:textId="77777777" w:rsidR="00DE3A8F" w:rsidRPr="00E6011B" w:rsidRDefault="00DE3A8F" w:rsidP="008E6A5D">
            <w:pPr>
              <w:rPr>
                <w:rFonts w:ascii="Times New Roman" w:hAnsi="Times New Roman" w:cs="Times New Roman"/>
                <w:sz w:val="28"/>
                <w:szCs w:val="28"/>
              </w:rPr>
            </w:pPr>
          </w:p>
        </w:tc>
        <w:tc>
          <w:tcPr>
            <w:tcW w:w="584" w:type="pct"/>
            <w:vMerge/>
          </w:tcPr>
          <w:p w14:paraId="04160D1B" w14:textId="77777777" w:rsidR="00DE3A8F" w:rsidRPr="00E6011B" w:rsidRDefault="00DE3A8F" w:rsidP="008E6A5D">
            <w:pPr>
              <w:rPr>
                <w:rFonts w:ascii="Times New Roman" w:hAnsi="Times New Roman" w:cs="Times New Roman"/>
                <w:sz w:val="28"/>
                <w:szCs w:val="28"/>
              </w:rPr>
            </w:pPr>
          </w:p>
        </w:tc>
        <w:tc>
          <w:tcPr>
            <w:tcW w:w="1314" w:type="pct"/>
            <w:vMerge/>
          </w:tcPr>
          <w:p w14:paraId="5D017908" w14:textId="77777777" w:rsidR="00DE3A8F" w:rsidRPr="00E6011B" w:rsidRDefault="00DE3A8F" w:rsidP="008E6A5D">
            <w:pPr>
              <w:rPr>
                <w:rFonts w:ascii="Times New Roman" w:hAnsi="Times New Roman" w:cs="Times New Roman"/>
                <w:sz w:val="28"/>
                <w:szCs w:val="28"/>
              </w:rPr>
            </w:pPr>
          </w:p>
        </w:tc>
        <w:tc>
          <w:tcPr>
            <w:tcW w:w="2227" w:type="pct"/>
          </w:tcPr>
          <w:p w14:paraId="1C8D18E7" w14:textId="39969C92"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3906D8" w:rsidRPr="00E6011B">
              <w:rPr>
                <w:rFonts w:ascii="Times New Roman" w:eastAsia="Tahoma" w:hAnsi="Times New Roman" w:cs="Times New Roman"/>
                <w:sz w:val="28"/>
                <w:szCs w:val="28"/>
              </w:rPr>
              <w:t xml:space="preserve"> Процент застройки подземной части не регламентируется.</w:t>
            </w:r>
          </w:p>
        </w:tc>
      </w:tr>
      <w:tr w:rsidR="00136056" w:rsidRPr="00E6011B" w14:paraId="08C22170" w14:textId="77777777" w:rsidTr="002660BE">
        <w:tc>
          <w:tcPr>
            <w:tcW w:w="176" w:type="pct"/>
            <w:vMerge/>
          </w:tcPr>
          <w:p w14:paraId="1B741276" w14:textId="77777777" w:rsidR="00DE3A8F" w:rsidRPr="00E6011B" w:rsidRDefault="00DE3A8F" w:rsidP="008E6A5D">
            <w:pPr>
              <w:rPr>
                <w:rFonts w:ascii="Times New Roman" w:hAnsi="Times New Roman" w:cs="Times New Roman"/>
                <w:sz w:val="28"/>
                <w:szCs w:val="28"/>
              </w:rPr>
            </w:pPr>
          </w:p>
        </w:tc>
        <w:tc>
          <w:tcPr>
            <w:tcW w:w="698" w:type="pct"/>
            <w:vMerge/>
          </w:tcPr>
          <w:p w14:paraId="4EF5006C" w14:textId="77777777" w:rsidR="00DE3A8F" w:rsidRPr="00E6011B" w:rsidRDefault="00DE3A8F" w:rsidP="008E6A5D">
            <w:pPr>
              <w:rPr>
                <w:rFonts w:ascii="Times New Roman" w:hAnsi="Times New Roman" w:cs="Times New Roman"/>
                <w:sz w:val="28"/>
                <w:szCs w:val="28"/>
              </w:rPr>
            </w:pPr>
          </w:p>
        </w:tc>
        <w:tc>
          <w:tcPr>
            <w:tcW w:w="584" w:type="pct"/>
            <w:vMerge/>
          </w:tcPr>
          <w:p w14:paraId="281E1AFC" w14:textId="77777777" w:rsidR="00DE3A8F" w:rsidRPr="00E6011B" w:rsidRDefault="00DE3A8F" w:rsidP="008E6A5D">
            <w:pPr>
              <w:rPr>
                <w:rFonts w:ascii="Times New Roman" w:hAnsi="Times New Roman" w:cs="Times New Roman"/>
                <w:sz w:val="28"/>
                <w:szCs w:val="28"/>
              </w:rPr>
            </w:pPr>
          </w:p>
        </w:tc>
        <w:tc>
          <w:tcPr>
            <w:tcW w:w="1314" w:type="pct"/>
            <w:vMerge/>
          </w:tcPr>
          <w:p w14:paraId="25FDF0AB" w14:textId="77777777" w:rsidR="00DE3A8F" w:rsidRPr="00E6011B" w:rsidRDefault="00DE3A8F" w:rsidP="008E6A5D">
            <w:pPr>
              <w:rPr>
                <w:rFonts w:ascii="Times New Roman" w:hAnsi="Times New Roman" w:cs="Times New Roman"/>
                <w:sz w:val="28"/>
                <w:szCs w:val="28"/>
              </w:rPr>
            </w:pPr>
          </w:p>
        </w:tc>
        <w:tc>
          <w:tcPr>
            <w:tcW w:w="2227" w:type="pct"/>
          </w:tcPr>
          <w:p w14:paraId="1A068FAA"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Минимальный процент озеленения в границах земельного участка – 10%.</w:t>
            </w:r>
          </w:p>
        </w:tc>
      </w:tr>
      <w:tr w:rsidR="00136056" w:rsidRPr="00E6011B" w14:paraId="0170F095" w14:textId="77777777" w:rsidTr="002660BE">
        <w:tc>
          <w:tcPr>
            <w:tcW w:w="176" w:type="pct"/>
            <w:vMerge w:val="restart"/>
          </w:tcPr>
          <w:p w14:paraId="1A896D67" w14:textId="77777777" w:rsidR="00DE3A8F" w:rsidRPr="00E6011B" w:rsidRDefault="00DE3A8F" w:rsidP="008E6A5D">
            <w:pPr>
              <w:jc w:val="center"/>
              <w:rPr>
                <w:rFonts w:ascii="Times New Roman" w:hAnsi="Times New Roman" w:cs="Times New Roman"/>
                <w:sz w:val="28"/>
                <w:szCs w:val="28"/>
              </w:rPr>
            </w:pPr>
            <w:r w:rsidRPr="00E6011B">
              <w:rPr>
                <w:rFonts w:ascii="Times New Roman" w:eastAsia="Tahoma" w:hAnsi="Times New Roman" w:cs="Times New Roman"/>
                <w:sz w:val="28"/>
                <w:szCs w:val="28"/>
              </w:rPr>
              <w:t>4.</w:t>
            </w:r>
          </w:p>
        </w:tc>
        <w:tc>
          <w:tcPr>
            <w:tcW w:w="698" w:type="pct"/>
            <w:vMerge w:val="restart"/>
          </w:tcPr>
          <w:p w14:paraId="2536C63C"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Склад</w:t>
            </w:r>
          </w:p>
        </w:tc>
        <w:tc>
          <w:tcPr>
            <w:tcW w:w="584" w:type="pct"/>
            <w:vMerge w:val="restart"/>
          </w:tcPr>
          <w:p w14:paraId="415FC004"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6.9</w:t>
            </w:r>
          </w:p>
        </w:tc>
        <w:tc>
          <w:tcPr>
            <w:tcW w:w="1314" w:type="pct"/>
            <w:vMerge w:val="restart"/>
          </w:tcPr>
          <w:p w14:paraId="11563997"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E6011B">
              <w:rPr>
                <w:rFonts w:ascii="Times New Roman" w:eastAsia="Tahoma" w:hAnsi="Times New Roman" w:cs="Times New Roman"/>
                <w:sz w:val="28"/>
                <w:szCs w:val="28"/>
              </w:rPr>
              <w:lastRenderedPageBreak/>
              <w:t>станции, элеваторы и продовольственные склады, за исключением железнодорожных перевалочных складов</w:t>
            </w:r>
          </w:p>
        </w:tc>
        <w:tc>
          <w:tcPr>
            <w:tcW w:w="2227" w:type="pct"/>
          </w:tcPr>
          <w:p w14:paraId="33EC0B0E"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lastRenderedPageBreak/>
              <w:t>Минимальные размеры земельных участков (площадь) – 300 кв.м.</w:t>
            </w:r>
          </w:p>
        </w:tc>
      </w:tr>
      <w:tr w:rsidR="00136056" w:rsidRPr="00E6011B" w14:paraId="71B2A4A1" w14:textId="77777777" w:rsidTr="002660BE">
        <w:tc>
          <w:tcPr>
            <w:tcW w:w="176" w:type="pct"/>
            <w:vMerge/>
          </w:tcPr>
          <w:p w14:paraId="64CA2518" w14:textId="77777777" w:rsidR="00DE3A8F" w:rsidRPr="00E6011B" w:rsidRDefault="00DE3A8F" w:rsidP="008E6A5D">
            <w:pPr>
              <w:rPr>
                <w:rFonts w:ascii="Times New Roman" w:hAnsi="Times New Roman" w:cs="Times New Roman"/>
                <w:sz w:val="28"/>
                <w:szCs w:val="28"/>
              </w:rPr>
            </w:pPr>
          </w:p>
        </w:tc>
        <w:tc>
          <w:tcPr>
            <w:tcW w:w="698" w:type="pct"/>
            <w:vMerge/>
          </w:tcPr>
          <w:p w14:paraId="39FE06ED" w14:textId="77777777" w:rsidR="00DE3A8F" w:rsidRPr="00E6011B" w:rsidRDefault="00DE3A8F" w:rsidP="008E6A5D">
            <w:pPr>
              <w:rPr>
                <w:rFonts w:ascii="Times New Roman" w:hAnsi="Times New Roman" w:cs="Times New Roman"/>
                <w:sz w:val="28"/>
                <w:szCs w:val="28"/>
              </w:rPr>
            </w:pPr>
          </w:p>
        </w:tc>
        <w:tc>
          <w:tcPr>
            <w:tcW w:w="584" w:type="pct"/>
            <w:vMerge/>
          </w:tcPr>
          <w:p w14:paraId="615C850B" w14:textId="77777777" w:rsidR="00DE3A8F" w:rsidRPr="00E6011B" w:rsidRDefault="00DE3A8F" w:rsidP="008E6A5D">
            <w:pPr>
              <w:rPr>
                <w:rFonts w:ascii="Times New Roman" w:hAnsi="Times New Roman" w:cs="Times New Roman"/>
                <w:sz w:val="28"/>
                <w:szCs w:val="28"/>
              </w:rPr>
            </w:pPr>
          </w:p>
        </w:tc>
        <w:tc>
          <w:tcPr>
            <w:tcW w:w="1314" w:type="pct"/>
            <w:vMerge/>
          </w:tcPr>
          <w:p w14:paraId="3568D3C2" w14:textId="77777777" w:rsidR="00DE3A8F" w:rsidRPr="00E6011B" w:rsidRDefault="00DE3A8F" w:rsidP="008E6A5D">
            <w:pPr>
              <w:rPr>
                <w:rFonts w:ascii="Times New Roman" w:hAnsi="Times New Roman" w:cs="Times New Roman"/>
                <w:sz w:val="28"/>
                <w:szCs w:val="28"/>
              </w:rPr>
            </w:pPr>
          </w:p>
        </w:tc>
        <w:tc>
          <w:tcPr>
            <w:tcW w:w="2227" w:type="pct"/>
          </w:tcPr>
          <w:p w14:paraId="11908E60"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Максимальные размеры земельных участков (площадь) – 100000 кв.м.</w:t>
            </w:r>
          </w:p>
        </w:tc>
      </w:tr>
      <w:tr w:rsidR="00136056" w:rsidRPr="00E6011B" w14:paraId="60D4994E" w14:textId="77777777" w:rsidTr="002660BE">
        <w:tc>
          <w:tcPr>
            <w:tcW w:w="176" w:type="pct"/>
            <w:vMerge/>
          </w:tcPr>
          <w:p w14:paraId="6075F3E2" w14:textId="77777777" w:rsidR="00DE3A8F" w:rsidRPr="00E6011B" w:rsidRDefault="00DE3A8F" w:rsidP="008E6A5D">
            <w:pPr>
              <w:rPr>
                <w:rFonts w:ascii="Times New Roman" w:hAnsi="Times New Roman" w:cs="Times New Roman"/>
                <w:sz w:val="28"/>
                <w:szCs w:val="28"/>
              </w:rPr>
            </w:pPr>
          </w:p>
        </w:tc>
        <w:tc>
          <w:tcPr>
            <w:tcW w:w="698" w:type="pct"/>
            <w:vMerge/>
          </w:tcPr>
          <w:p w14:paraId="281A00BE" w14:textId="77777777" w:rsidR="00DE3A8F" w:rsidRPr="00E6011B" w:rsidRDefault="00DE3A8F" w:rsidP="008E6A5D">
            <w:pPr>
              <w:rPr>
                <w:rFonts w:ascii="Times New Roman" w:hAnsi="Times New Roman" w:cs="Times New Roman"/>
                <w:sz w:val="28"/>
                <w:szCs w:val="28"/>
              </w:rPr>
            </w:pPr>
          </w:p>
        </w:tc>
        <w:tc>
          <w:tcPr>
            <w:tcW w:w="584" w:type="pct"/>
            <w:vMerge/>
          </w:tcPr>
          <w:p w14:paraId="089B321F" w14:textId="77777777" w:rsidR="00DE3A8F" w:rsidRPr="00E6011B" w:rsidRDefault="00DE3A8F" w:rsidP="008E6A5D">
            <w:pPr>
              <w:rPr>
                <w:rFonts w:ascii="Times New Roman" w:hAnsi="Times New Roman" w:cs="Times New Roman"/>
                <w:sz w:val="28"/>
                <w:szCs w:val="28"/>
              </w:rPr>
            </w:pPr>
          </w:p>
        </w:tc>
        <w:tc>
          <w:tcPr>
            <w:tcW w:w="1314" w:type="pct"/>
            <w:vMerge/>
          </w:tcPr>
          <w:p w14:paraId="44DE9279" w14:textId="77777777" w:rsidR="00DE3A8F" w:rsidRPr="00E6011B" w:rsidRDefault="00DE3A8F" w:rsidP="008E6A5D">
            <w:pPr>
              <w:rPr>
                <w:rFonts w:ascii="Times New Roman" w:hAnsi="Times New Roman" w:cs="Times New Roman"/>
                <w:sz w:val="28"/>
                <w:szCs w:val="28"/>
              </w:rPr>
            </w:pPr>
          </w:p>
        </w:tc>
        <w:tc>
          <w:tcPr>
            <w:tcW w:w="2227" w:type="pct"/>
          </w:tcPr>
          <w:p w14:paraId="29A6032D"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36056" w:rsidRPr="00E6011B" w14:paraId="3D18243D" w14:textId="77777777" w:rsidTr="002660BE">
        <w:tc>
          <w:tcPr>
            <w:tcW w:w="176" w:type="pct"/>
            <w:vMerge/>
          </w:tcPr>
          <w:p w14:paraId="17911ECD" w14:textId="77777777" w:rsidR="00DE3A8F" w:rsidRPr="00E6011B" w:rsidRDefault="00DE3A8F" w:rsidP="008E6A5D">
            <w:pPr>
              <w:rPr>
                <w:rFonts w:ascii="Times New Roman" w:hAnsi="Times New Roman" w:cs="Times New Roman"/>
                <w:sz w:val="28"/>
                <w:szCs w:val="28"/>
              </w:rPr>
            </w:pPr>
          </w:p>
        </w:tc>
        <w:tc>
          <w:tcPr>
            <w:tcW w:w="698" w:type="pct"/>
            <w:vMerge/>
          </w:tcPr>
          <w:p w14:paraId="355754A6" w14:textId="77777777" w:rsidR="00DE3A8F" w:rsidRPr="00E6011B" w:rsidRDefault="00DE3A8F" w:rsidP="008E6A5D">
            <w:pPr>
              <w:rPr>
                <w:rFonts w:ascii="Times New Roman" w:hAnsi="Times New Roman" w:cs="Times New Roman"/>
                <w:sz w:val="28"/>
                <w:szCs w:val="28"/>
              </w:rPr>
            </w:pPr>
          </w:p>
        </w:tc>
        <w:tc>
          <w:tcPr>
            <w:tcW w:w="584" w:type="pct"/>
            <w:vMerge/>
          </w:tcPr>
          <w:p w14:paraId="7257244A" w14:textId="77777777" w:rsidR="00DE3A8F" w:rsidRPr="00E6011B" w:rsidRDefault="00DE3A8F" w:rsidP="008E6A5D">
            <w:pPr>
              <w:rPr>
                <w:rFonts w:ascii="Times New Roman" w:hAnsi="Times New Roman" w:cs="Times New Roman"/>
                <w:sz w:val="28"/>
                <w:szCs w:val="28"/>
              </w:rPr>
            </w:pPr>
          </w:p>
        </w:tc>
        <w:tc>
          <w:tcPr>
            <w:tcW w:w="1314" w:type="pct"/>
            <w:vMerge/>
          </w:tcPr>
          <w:p w14:paraId="14182FBC" w14:textId="77777777" w:rsidR="00DE3A8F" w:rsidRPr="00E6011B" w:rsidRDefault="00DE3A8F" w:rsidP="008E6A5D">
            <w:pPr>
              <w:rPr>
                <w:rFonts w:ascii="Times New Roman" w:hAnsi="Times New Roman" w:cs="Times New Roman"/>
                <w:sz w:val="28"/>
                <w:szCs w:val="28"/>
              </w:rPr>
            </w:pPr>
          </w:p>
        </w:tc>
        <w:tc>
          <w:tcPr>
            <w:tcW w:w="2227" w:type="pct"/>
          </w:tcPr>
          <w:p w14:paraId="7EEBF4B8" w14:textId="3D861969"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003906D8" w:rsidRPr="00E6011B">
              <w:rPr>
                <w:rFonts w:ascii="Times New Roman" w:eastAsia="Tahoma" w:hAnsi="Times New Roman" w:cs="Times New Roman"/>
                <w:sz w:val="28"/>
                <w:szCs w:val="28"/>
              </w:rPr>
              <w:t>сооружений,</w:t>
            </w:r>
            <w:r w:rsidRPr="00E6011B">
              <w:rPr>
                <w:rFonts w:ascii="Times New Roman" w:eastAsia="Tahoma" w:hAnsi="Times New Roman" w:cs="Times New Roman"/>
                <w:sz w:val="28"/>
                <w:szCs w:val="28"/>
              </w:rPr>
              <w:t xml:space="preserve"> если иное не предусмотрено документацией – 5 м.</w:t>
            </w:r>
          </w:p>
        </w:tc>
      </w:tr>
      <w:tr w:rsidR="00136056" w:rsidRPr="00E6011B" w14:paraId="4BCDC1A6" w14:textId="77777777" w:rsidTr="002660BE">
        <w:tc>
          <w:tcPr>
            <w:tcW w:w="176" w:type="pct"/>
            <w:vMerge/>
          </w:tcPr>
          <w:p w14:paraId="6233197E" w14:textId="77777777" w:rsidR="00DE3A8F" w:rsidRPr="00E6011B" w:rsidRDefault="00DE3A8F" w:rsidP="008E6A5D">
            <w:pPr>
              <w:rPr>
                <w:rFonts w:ascii="Times New Roman" w:hAnsi="Times New Roman" w:cs="Times New Roman"/>
                <w:sz w:val="28"/>
                <w:szCs w:val="28"/>
              </w:rPr>
            </w:pPr>
          </w:p>
        </w:tc>
        <w:tc>
          <w:tcPr>
            <w:tcW w:w="698" w:type="pct"/>
            <w:vMerge/>
          </w:tcPr>
          <w:p w14:paraId="5D65CEBD" w14:textId="77777777" w:rsidR="00DE3A8F" w:rsidRPr="00E6011B" w:rsidRDefault="00DE3A8F" w:rsidP="008E6A5D">
            <w:pPr>
              <w:rPr>
                <w:rFonts w:ascii="Times New Roman" w:hAnsi="Times New Roman" w:cs="Times New Roman"/>
                <w:sz w:val="28"/>
                <w:szCs w:val="28"/>
              </w:rPr>
            </w:pPr>
          </w:p>
        </w:tc>
        <w:tc>
          <w:tcPr>
            <w:tcW w:w="584" w:type="pct"/>
            <w:vMerge/>
          </w:tcPr>
          <w:p w14:paraId="25B90BF1" w14:textId="77777777" w:rsidR="00DE3A8F" w:rsidRPr="00E6011B" w:rsidRDefault="00DE3A8F" w:rsidP="008E6A5D">
            <w:pPr>
              <w:rPr>
                <w:rFonts w:ascii="Times New Roman" w:hAnsi="Times New Roman" w:cs="Times New Roman"/>
                <w:sz w:val="28"/>
                <w:szCs w:val="28"/>
              </w:rPr>
            </w:pPr>
          </w:p>
        </w:tc>
        <w:tc>
          <w:tcPr>
            <w:tcW w:w="1314" w:type="pct"/>
            <w:vMerge/>
          </w:tcPr>
          <w:p w14:paraId="470BE9E0" w14:textId="77777777" w:rsidR="00DE3A8F" w:rsidRPr="00E6011B" w:rsidRDefault="00DE3A8F" w:rsidP="008E6A5D">
            <w:pPr>
              <w:rPr>
                <w:rFonts w:ascii="Times New Roman" w:hAnsi="Times New Roman" w:cs="Times New Roman"/>
                <w:sz w:val="28"/>
                <w:szCs w:val="28"/>
              </w:rPr>
            </w:pPr>
          </w:p>
        </w:tc>
        <w:tc>
          <w:tcPr>
            <w:tcW w:w="2227" w:type="pct"/>
          </w:tcPr>
          <w:p w14:paraId="2F182199" w14:textId="77777777" w:rsidR="00DE3A8F" w:rsidRPr="00E6011B" w:rsidRDefault="00DE3A8F" w:rsidP="008E6A5D">
            <w:pPr>
              <w:rPr>
                <w:rFonts w:ascii="Times New Roman" w:hAnsi="Times New Roman" w:cs="Times New Roman"/>
                <w:sz w:val="28"/>
                <w:szCs w:val="28"/>
              </w:rPr>
            </w:pPr>
            <w:r w:rsidRPr="00E6011B">
              <w:rPr>
                <w:rFonts w:ascii="Times New Roman" w:eastAsia="Tahoma" w:hAnsi="Times New Roman" w:cs="Times New Roman"/>
                <w:sz w:val="28"/>
                <w:szCs w:val="28"/>
              </w:rPr>
              <w:t>Максимальное количество надземных этажей – 2 этажа.</w:t>
            </w:r>
          </w:p>
        </w:tc>
      </w:tr>
      <w:tr w:rsidR="00136056" w:rsidRPr="00E6011B" w14:paraId="3719BB9C" w14:textId="77777777" w:rsidTr="002660BE">
        <w:tc>
          <w:tcPr>
            <w:tcW w:w="176" w:type="pct"/>
            <w:vMerge/>
          </w:tcPr>
          <w:p w14:paraId="3D76F050" w14:textId="77777777" w:rsidR="00DE3A8F" w:rsidRPr="00E6011B" w:rsidRDefault="00DE3A8F" w:rsidP="008E6A5D">
            <w:pPr>
              <w:rPr>
                <w:rFonts w:ascii="Times New Roman" w:hAnsi="Times New Roman" w:cs="Times New Roman"/>
                <w:sz w:val="28"/>
                <w:szCs w:val="28"/>
              </w:rPr>
            </w:pPr>
          </w:p>
        </w:tc>
        <w:tc>
          <w:tcPr>
            <w:tcW w:w="698" w:type="pct"/>
            <w:vMerge/>
          </w:tcPr>
          <w:p w14:paraId="16EE0D33" w14:textId="77777777" w:rsidR="00DE3A8F" w:rsidRPr="00E6011B" w:rsidRDefault="00DE3A8F" w:rsidP="008E6A5D">
            <w:pPr>
              <w:rPr>
                <w:rFonts w:ascii="Times New Roman" w:hAnsi="Times New Roman" w:cs="Times New Roman"/>
                <w:sz w:val="28"/>
                <w:szCs w:val="28"/>
              </w:rPr>
            </w:pPr>
          </w:p>
        </w:tc>
        <w:tc>
          <w:tcPr>
            <w:tcW w:w="584" w:type="pct"/>
            <w:vMerge/>
          </w:tcPr>
          <w:p w14:paraId="457D29BB" w14:textId="77777777" w:rsidR="00DE3A8F" w:rsidRPr="00E6011B" w:rsidRDefault="00DE3A8F" w:rsidP="008E6A5D">
            <w:pPr>
              <w:rPr>
                <w:rFonts w:ascii="Times New Roman" w:hAnsi="Times New Roman" w:cs="Times New Roman"/>
                <w:sz w:val="28"/>
                <w:szCs w:val="28"/>
              </w:rPr>
            </w:pPr>
          </w:p>
        </w:tc>
        <w:tc>
          <w:tcPr>
            <w:tcW w:w="1314" w:type="pct"/>
            <w:vMerge/>
          </w:tcPr>
          <w:p w14:paraId="6DB6BA5B" w14:textId="77777777" w:rsidR="00DE3A8F" w:rsidRPr="00E6011B" w:rsidRDefault="00DE3A8F" w:rsidP="008E6A5D">
            <w:pPr>
              <w:rPr>
                <w:rFonts w:ascii="Times New Roman" w:hAnsi="Times New Roman" w:cs="Times New Roman"/>
                <w:sz w:val="28"/>
                <w:szCs w:val="28"/>
              </w:rPr>
            </w:pPr>
          </w:p>
        </w:tc>
        <w:tc>
          <w:tcPr>
            <w:tcW w:w="2227" w:type="pct"/>
          </w:tcPr>
          <w:p w14:paraId="16182395" w14:textId="00B97D0A" w:rsidR="00DE3A8F" w:rsidRPr="00E6011B" w:rsidRDefault="001379F4" w:rsidP="008E6A5D">
            <w:pPr>
              <w:rPr>
                <w:rFonts w:ascii="Times New Roman" w:hAnsi="Times New Roman" w:cs="Times New Roman"/>
                <w:sz w:val="28"/>
                <w:szCs w:val="28"/>
              </w:rPr>
            </w:pPr>
            <w:r w:rsidRPr="00E6011B">
              <w:rPr>
                <w:rFonts w:ascii="Times New Roman" w:eastAsia="Tahoma" w:hAnsi="Times New Roman" w:cs="Times New Roman"/>
                <w:sz w:val="28"/>
                <w:szCs w:val="28"/>
              </w:rPr>
              <w:t xml:space="preserve">Максимальная высота зданий, строений, сооружений –не подлежит установлению. </w:t>
            </w:r>
            <w:r w:rsidRPr="00E6011B">
              <w:rPr>
                <w:rFonts w:ascii="Times New Roman" w:eastAsia="Tahoma" w:hAnsi="Times New Roman" w:cs="Times New Roman"/>
                <w:sz w:val="28"/>
                <w:szCs w:val="28"/>
              </w:rPr>
              <w:lastRenderedPageBreak/>
              <w:t>Устанавливается в соответствии с проектной документацией.</w:t>
            </w:r>
          </w:p>
        </w:tc>
      </w:tr>
      <w:tr w:rsidR="00136056" w:rsidRPr="00E6011B" w14:paraId="4AC9DF68" w14:textId="77777777" w:rsidTr="002660BE">
        <w:tc>
          <w:tcPr>
            <w:tcW w:w="176" w:type="pct"/>
            <w:vMerge/>
          </w:tcPr>
          <w:p w14:paraId="713F1727" w14:textId="77777777" w:rsidR="00DE3A8F" w:rsidRPr="00E6011B" w:rsidRDefault="00DE3A8F" w:rsidP="008E6A5D">
            <w:pPr>
              <w:rPr>
                <w:rFonts w:ascii="Times New Roman" w:hAnsi="Times New Roman" w:cs="Times New Roman"/>
                <w:sz w:val="28"/>
                <w:szCs w:val="28"/>
              </w:rPr>
            </w:pPr>
          </w:p>
        </w:tc>
        <w:tc>
          <w:tcPr>
            <w:tcW w:w="698" w:type="pct"/>
            <w:vMerge/>
          </w:tcPr>
          <w:p w14:paraId="1C6817F3" w14:textId="77777777" w:rsidR="00DE3A8F" w:rsidRPr="00E6011B" w:rsidRDefault="00DE3A8F" w:rsidP="008E6A5D">
            <w:pPr>
              <w:rPr>
                <w:rFonts w:ascii="Times New Roman" w:hAnsi="Times New Roman" w:cs="Times New Roman"/>
                <w:sz w:val="28"/>
                <w:szCs w:val="28"/>
              </w:rPr>
            </w:pPr>
          </w:p>
        </w:tc>
        <w:tc>
          <w:tcPr>
            <w:tcW w:w="584" w:type="pct"/>
            <w:vMerge/>
          </w:tcPr>
          <w:p w14:paraId="606B8497" w14:textId="77777777" w:rsidR="00DE3A8F" w:rsidRPr="00E6011B" w:rsidRDefault="00DE3A8F" w:rsidP="008E6A5D">
            <w:pPr>
              <w:rPr>
                <w:rFonts w:ascii="Times New Roman" w:hAnsi="Times New Roman" w:cs="Times New Roman"/>
                <w:sz w:val="28"/>
                <w:szCs w:val="28"/>
              </w:rPr>
            </w:pPr>
          </w:p>
        </w:tc>
        <w:tc>
          <w:tcPr>
            <w:tcW w:w="1314" w:type="pct"/>
            <w:vMerge/>
          </w:tcPr>
          <w:p w14:paraId="17CA815B" w14:textId="77777777" w:rsidR="00DE3A8F" w:rsidRPr="00E6011B" w:rsidRDefault="00DE3A8F" w:rsidP="008E6A5D">
            <w:pPr>
              <w:rPr>
                <w:rFonts w:ascii="Times New Roman" w:hAnsi="Times New Roman" w:cs="Times New Roman"/>
                <w:sz w:val="28"/>
                <w:szCs w:val="28"/>
              </w:rPr>
            </w:pPr>
          </w:p>
        </w:tc>
        <w:tc>
          <w:tcPr>
            <w:tcW w:w="2227" w:type="pct"/>
          </w:tcPr>
          <w:p w14:paraId="4ED13422" w14:textId="260FF2A3" w:rsidR="00DE3A8F" w:rsidRPr="00E6011B" w:rsidRDefault="00DE3A8F" w:rsidP="008E6A5D">
            <w:pPr>
              <w:rPr>
                <w:rFonts w:ascii="Times New Roman" w:eastAsia="Tahoma" w:hAnsi="Times New Roman" w:cs="Times New Roman"/>
                <w:sz w:val="28"/>
                <w:szCs w:val="28"/>
              </w:rPr>
            </w:pPr>
            <w:r w:rsidRPr="00E6011B">
              <w:rPr>
                <w:rFonts w:ascii="Times New Roman" w:eastAsia="Tahoma" w:hAnsi="Times New Roman" w:cs="Times New Roman"/>
                <w:sz w:val="28"/>
                <w:szCs w:val="28"/>
              </w:rPr>
              <w:t>Максимальный процент застройки в границах земельного участка – 70%.</w:t>
            </w:r>
            <w:r w:rsidR="003906D8" w:rsidRPr="00E6011B">
              <w:rPr>
                <w:rFonts w:ascii="Times New Roman" w:eastAsia="Tahoma" w:hAnsi="Times New Roman" w:cs="Times New Roman"/>
                <w:sz w:val="28"/>
                <w:szCs w:val="28"/>
              </w:rPr>
              <w:t xml:space="preserve"> Процент застройки подземной части не регламентируется.</w:t>
            </w:r>
          </w:p>
        </w:tc>
      </w:tr>
    </w:tbl>
    <w:p w14:paraId="1C2C58DA" w14:textId="77777777" w:rsidR="00DE3A8F" w:rsidRPr="00E6011B" w:rsidRDefault="00DE3A8F" w:rsidP="008E6A5D">
      <w:pPr>
        <w:rPr>
          <w:rFonts w:ascii="Times New Roman" w:hAnsi="Times New Roman" w:cs="Times New Roman"/>
          <w:sz w:val="28"/>
          <w:szCs w:val="28"/>
        </w:rPr>
      </w:pPr>
    </w:p>
    <w:p w14:paraId="476476ED" w14:textId="2F0C48DC" w:rsidR="007D58CA" w:rsidRPr="00E6011B" w:rsidRDefault="007D58CA" w:rsidP="008E6A5D">
      <w:pPr>
        <w:ind w:firstLine="720"/>
        <w:rPr>
          <w:rFonts w:ascii="Times New Roman" w:hAnsi="Times New Roman" w:cs="Times New Roman"/>
          <w:b/>
          <w:sz w:val="28"/>
          <w:szCs w:val="28"/>
        </w:rPr>
      </w:pPr>
      <w:r w:rsidRPr="00E6011B">
        <w:rPr>
          <w:rFonts w:ascii="Times New Roman" w:eastAsia="Tahoma" w:hAnsi="Times New Roman" w:cs="Times New Roman"/>
          <w:b/>
          <w:sz w:val="28"/>
          <w:szCs w:val="28"/>
        </w:rPr>
        <w:t>Особенности применения территориальной зоны</w:t>
      </w:r>
      <w:r w:rsidR="007361D0" w:rsidRPr="00E6011B">
        <w:rPr>
          <w:rFonts w:ascii="Times New Roman" w:eastAsia="Tahoma" w:hAnsi="Times New Roman" w:cs="Times New Roman"/>
          <w:b/>
          <w:sz w:val="28"/>
          <w:szCs w:val="28"/>
        </w:rPr>
        <w:t>:</w:t>
      </w:r>
    </w:p>
    <w:p w14:paraId="1B8C7D3F" w14:textId="77777777" w:rsidR="007D58CA" w:rsidRPr="00E6011B" w:rsidRDefault="007D58CA"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7AD965A" w14:textId="77777777" w:rsidR="007D58CA" w:rsidRPr="00E6011B" w:rsidRDefault="007D58CA"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На территориях, подверженных подтоплению, в том числе потенциальному, строительство объектов капитального строительства разрешается при условии одновременного выполнения локальных дренажно-защитных работ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68DAD6EC" w14:textId="7CF6F9A1" w:rsidR="007D58CA" w:rsidRPr="00E6011B" w:rsidRDefault="007D58CA" w:rsidP="008E6A5D">
      <w:pPr>
        <w:ind w:firstLine="720"/>
        <w:jc w:val="both"/>
        <w:rPr>
          <w:rFonts w:ascii="Times New Roman" w:eastAsia="Tahoma" w:hAnsi="Times New Roman" w:cs="Times New Roman"/>
          <w:sz w:val="28"/>
          <w:szCs w:val="28"/>
        </w:rPr>
      </w:pPr>
      <w:r w:rsidRPr="00E6011B">
        <w:rPr>
          <w:rFonts w:ascii="Times New Roman" w:eastAsia="Tahoma" w:hAnsi="Times New Roman" w:cs="Times New Roman"/>
          <w:sz w:val="28"/>
          <w:szCs w:val="28"/>
        </w:rPr>
        <w:t>Строительство (реконструкция) объектов капитального строительства должно вестись с соблюдением требований главы 2 Федерального закона от 30 декабря 2009 г. № 384-ФЗ.</w:t>
      </w:r>
    </w:p>
    <w:p w14:paraId="4B445414" w14:textId="3802EC46" w:rsidR="00EB1A93" w:rsidRPr="00E6011B" w:rsidRDefault="00EB1A93" w:rsidP="008E6A5D">
      <w:pPr>
        <w:rPr>
          <w:rFonts w:ascii="Times New Roman" w:hAnsi="Times New Roman" w:cs="Times New Roman"/>
          <w:sz w:val="28"/>
          <w:szCs w:val="28"/>
        </w:rPr>
      </w:pPr>
    </w:p>
    <w:p w14:paraId="25C50BC7" w14:textId="77777777" w:rsidR="002660BE" w:rsidRPr="00E6011B" w:rsidRDefault="002660BE" w:rsidP="008E6A5D">
      <w:pPr>
        <w:rPr>
          <w:rFonts w:ascii="Times New Roman" w:hAnsi="Times New Roman" w:cs="Times New Roman"/>
          <w:sz w:val="28"/>
          <w:szCs w:val="28"/>
        </w:rPr>
      </w:pPr>
    </w:p>
    <w:p w14:paraId="1361A5BD" w14:textId="77777777" w:rsidR="002660BE" w:rsidRPr="00E6011B" w:rsidRDefault="002660BE" w:rsidP="008E6A5D">
      <w:pPr>
        <w:rPr>
          <w:rFonts w:ascii="Times New Roman" w:hAnsi="Times New Roman" w:cs="Times New Roman"/>
          <w:sz w:val="28"/>
          <w:szCs w:val="28"/>
        </w:rPr>
      </w:pPr>
    </w:p>
    <w:p w14:paraId="24201256" w14:textId="77777777" w:rsidR="002660BE" w:rsidRPr="00E6011B" w:rsidRDefault="002660BE" w:rsidP="008E6A5D">
      <w:pPr>
        <w:rPr>
          <w:rFonts w:ascii="Times New Roman" w:hAnsi="Times New Roman" w:cs="Times New Roman"/>
          <w:sz w:val="28"/>
          <w:szCs w:val="28"/>
        </w:rPr>
      </w:pPr>
    </w:p>
    <w:p w14:paraId="7D6C3C70" w14:textId="77777777" w:rsidR="002660BE" w:rsidRPr="00E6011B" w:rsidRDefault="002660BE" w:rsidP="008E6A5D">
      <w:pPr>
        <w:rPr>
          <w:rFonts w:ascii="Times New Roman" w:hAnsi="Times New Roman" w:cs="Times New Roman"/>
          <w:sz w:val="28"/>
          <w:szCs w:val="28"/>
        </w:rPr>
      </w:pPr>
    </w:p>
    <w:p w14:paraId="3C5794AA" w14:textId="77777777" w:rsidR="002660BE" w:rsidRPr="00E6011B" w:rsidRDefault="002660BE" w:rsidP="008E6A5D">
      <w:pPr>
        <w:rPr>
          <w:rFonts w:ascii="Times New Roman" w:hAnsi="Times New Roman" w:cs="Times New Roman"/>
          <w:sz w:val="28"/>
          <w:szCs w:val="28"/>
        </w:rPr>
      </w:pPr>
    </w:p>
    <w:p w14:paraId="06EF20E4" w14:textId="77777777" w:rsidR="002660BE" w:rsidRPr="00E6011B" w:rsidRDefault="002660BE" w:rsidP="008E6A5D">
      <w:pPr>
        <w:rPr>
          <w:rFonts w:ascii="Times New Roman" w:hAnsi="Times New Roman" w:cs="Times New Roman"/>
          <w:sz w:val="28"/>
          <w:szCs w:val="28"/>
        </w:rPr>
      </w:pPr>
    </w:p>
    <w:p w14:paraId="1ECD8A38" w14:textId="77777777" w:rsidR="002660BE" w:rsidRPr="00E6011B" w:rsidRDefault="002660BE" w:rsidP="008E6A5D">
      <w:pPr>
        <w:rPr>
          <w:rFonts w:ascii="Times New Roman" w:hAnsi="Times New Roman" w:cs="Times New Roman"/>
          <w:sz w:val="28"/>
          <w:szCs w:val="28"/>
        </w:rPr>
      </w:pPr>
    </w:p>
    <w:p w14:paraId="4E3C5372" w14:textId="77777777" w:rsidR="002660BE" w:rsidRPr="00E6011B" w:rsidRDefault="002660BE" w:rsidP="008E6A5D">
      <w:pPr>
        <w:rPr>
          <w:rFonts w:ascii="Times New Roman" w:hAnsi="Times New Roman" w:cs="Times New Roman"/>
          <w:sz w:val="28"/>
          <w:szCs w:val="28"/>
        </w:rPr>
      </w:pPr>
    </w:p>
    <w:p w14:paraId="3D741136" w14:textId="70D546A5" w:rsidR="00495019" w:rsidRPr="00E6011B" w:rsidRDefault="00495019" w:rsidP="008E6A5D">
      <w:pPr>
        <w:pStyle w:val="3"/>
        <w:ind w:firstLine="720"/>
        <w:jc w:val="both"/>
        <w:rPr>
          <w:rFonts w:ascii="Times New Roman" w:hAnsi="Times New Roman" w:cs="Times New Roman"/>
          <w:color w:val="auto"/>
          <w:sz w:val="28"/>
          <w:szCs w:val="28"/>
        </w:rPr>
      </w:pPr>
      <w:bookmarkStart w:id="240" w:name="_Toc223451323"/>
      <w:r w:rsidRPr="00E6011B">
        <w:rPr>
          <w:rFonts w:ascii="Times New Roman" w:hAnsi="Times New Roman" w:cs="Times New Roman"/>
          <w:color w:val="auto"/>
          <w:sz w:val="28"/>
          <w:szCs w:val="28"/>
        </w:rPr>
        <w:lastRenderedPageBreak/>
        <w:t xml:space="preserve">Статья </w:t>
      </w:r>
      <w:r w:rsidR="006E4913">
        <w:rPr>
          <w:rFonts w:ascii="Times New Roman" w:hAnsi="Times New Roman" w:cs="Times New Roman"/>
          <w:color w:val="auto"/>
          <w:sz w:val="28"/>
          <w:szCs w:val="28"/>
        </w:rPr>
        <w:t>40</w:t>
      </w:r>
      <w:r w:rsidRPr="00E6011B">
        <w:rPr>
          <w:rFonts w:ascii="Times New Roman" w:hAnsi="Times New Roman" w:cs="Times New Roman"/>
          <w:color w:val="auto"/>
          <w:sz w:val="28"/>
          <w:szCs w:val="28"/>
        </w:rPr>
        <w:t>. Архитектурно-градостроительный облик объектов капитального строительства</w:t>
      </w:r>
      <w:bookmarkEnd w:id="240"/>
    </w:p>
    <w:p w14:paraId="2CA16684" w14:textId="77777777" w:rsidR="00495019" w:rsidRPr="00E6011B" w:rsidRDefault="00495019" w:rsidP="008E6A5D">
      <w:pPr>
        <w:spacing w:before="120"/>
        <w:ind w:firstLine="720"/>
        <w:contextualSpacing/>
        <w:jc w:val="both"/>
        <w:rPr>
          <w:rFonts w:ascii="Times New Roman" w:hAnsi="Times New Roman" w:cs="Times New Roman"/>
          <w:sz w:val="28"/>
          <w:szCs w:val="28"/>
        </w:rPr>
      </w:pPr>
      <w:r w:rsidRPr="00E6011B">
        <w:rPr>
          <w:rFonts w:ascii="Times New Roman" w:hAnsi="Times New Roman" w:cs="Times New Roman"/>
          <w:sz w:val="28"/>
          <w:szCs w:val="28"/>
        </w:rPr>
        <w:t>В соответствии с пунктом 3 части 5 статьи 30 Градостроительного кодекса Российской Федерации,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46E69318" w14:textId="77777777" w:rsidR="00495019" w:rsidRPr="00E6011B" w:rsidRDefault="00495019" w:rsidP="008E6A5D">
      <w:pPr>
        <w:spacing w:after="160"/>
        <w:ind w:firstLine="720"/>
        <w:contextualSpacing/>
        <w:jc w:val="both"/>
        <w:rPr>
          <w:rFonts w:ascii="Times New Roman" w:hAnsi="Times New Roman" w:cs="Times New Roman"/>
          <w:sz w:val="28"/>
          <w:szCs w:val="28"/>
        </w:rPr>
      </w:pPr>
      <w:r w:rsidRPr="00E6011B">
        <w:rPr>
          <w:rFonts w:ascii="Times New Roman" w:eastAsia="Times New Roman" w:hAnsi="Times New Roman" w:cs="Times New Roman"/>
          <w:iCs/>
          <w:sz w:val="28"/>
          <w:szCs w:val="28"/>
          <w:lang w:eastAsia="ar-SA"/>
        </w:rPr>
        <w:t>1. Архитектурно-градостроительный облик объекта капитального строительства, в том числе паспорт цветового решения и отделки фасадов, подлежит согласованию с управлением архитектуры и градостроительства районной Администрации при строительстве, реконструкции объекта капитального строительства в границах территорий, указанных в первом абзаце настоящей статьи, за исключением случаев, предусмотренных частью 2 настоящей статьи.</w:t>
      </w:r>
    </w:p>
    <w:p w14:paraId="16A5E1F4" w14:textId="230CFDD5" w:rsidR="00495019"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 xml:space="preserve">2. </w:t>
      </w:r>
      <w:r w:rsidR="00136056">
        <w:rPr>
          <w:rFonts w:ascii="Times New Roman" w:eastAsia="Times New Roman" w:hAnsi="Times New Roman" w:cs="Times New Roman"/>
          <w:iCs/>
          <w:sz w:val="28"/>
          <w:szCs w:val="28"/>
          <w:lang w:eastAsia="ar-SA"/>
        </w:rPr>
        <w:t>Объекты</w:t>
      </w:r>
      <w:r w:rsidR="00136056" w:rsidRPr="00136056">
        <w:rPr>
          <w:rFonts w:ascii="Times New Roman" w:eastAsia="Times New Roman" w:hAnsi="Times New Roman" w:cs="Times New Roman"/>
          <w:iCs/>
          <w:sz w:val="28"/>
          <w:szCs w:val="28"/>
          <w:lang w:eastAsia="ar-SA"/>
        </w:rPr>
        <w:t>, в отношении которых согласование архитектурно-градостроительного облика объекта капитального строительства не требуется</w:t>
      </w:r>
      <w:r w:rsidRPr="00E6011B">
        <w:rPr>
          <w:rFonts w:ascii="Times New Roman" w:eastAsia="Times New Roman" w:hAnsi="Times New Roman" w:cs="Times New Roman"/>
          <w:iCs/>
          <w:sz w:val="28"/>
          <w:szCs w:val="28"/>
          <w:lang w:eastAsia="ar-SA"/>
        </w:rPr>
        <w:t>:</w:t>
      </w:r>
    </w:p>
    <w:p w14:paraId="7DAC765C" w14:textId="67469386" w:rsidR="007B1E5E" w:rsidRPr="002660BE" w:rsidRDefault="007B1E5E" w:rsidP="007B1E5E">
      <w:pPr>
        <w:autoSpaceDE w:val="0"/>
        <w:autoSpaceDN w:val="0"/>
        <w:adjustRightInd w:val="0"/>
        <w:ind w:firstLine="720"/>
        <w:contextualSpacing/>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О</w:t>
      </w:r>
      <w:r w:rsidRPr="002660BE">
        <w:rPr>
          <w:rFonts w:ascii="Times New Roman" w:eastAsia="Times New Roman" w:hAnsi="Times New Roman" w:cs="Times New Roman"/>
          <w:iCs/>
          <w:color w:val="000000"/>
          <w:sz w:val="28"/>
          <w:szCs w:val="28"/>
          <w:lang w:eastAsia="ar-SA"/>
        </w:rPr>
        <w:t>бъект</w:t>
      </w:r>
      <w:r>
        <w:rPr>
          <w:rFonts w:ascii="Times New Roman" w:eastAsia="Times New Roman" w:hAnsi="Times New Roman" w:cs="Times New Roman"/>
          <w:iCs/>
          <w:color w:val="000000"/>
          <w:sz w:val="28"/>
          <w:szCs w:val="28"/>
          <w:lang w:eastAsia="ar-SA"/>
        </w:rPr>
        <w:t>ы</w:t>
      </w:r>
      <w:r w:rsidRPr="002660BE">
        <w:rPr>
          <w:rFonts w:ascii="Times New Roman" w:eastAsia="Times New Roman" w:hAnsi="Times New Roman" w:cs="Times New Roman"/>
          <w:iCs/>
          <w:color w:val="000000"/>
          <w:sz w:val="28"/>
          <w:szCs w:val="28"/>
          <w:lang w:eastAsia="ar-SA"/>
        </w:rPr>
        <w:t xml:space="preserve"> капитального строительства, расположенны</w:t>
      </w:r>
      <w:r>
        <w:rPr>
          <w:rFonts w:ascii="Times New Roman" w:eastAsia="Times New Roman" w:hAnsi="Times New Roman" w:cs="Times New Roman"/>
          <w:iCs/>
          <w:color w:val="000000"/>
          <w:sz w:val="28"/>
          <w:szCs w:val="28"/>
          <w:lang w:eastAsia="ar-SA"/>
        </w:rPr>
        <w:t>е</w:t>
      </w:r>
      <w:r w:rsidRPr="002660BE">
        <w:rPr>
          <w:rFonts w:ascii="Times New Roman" w:eastAsia="Times New Roman" w:hAnsi="Times New Roman" w:cs="Times New Roman"/>
          <w:iCs/>
          <w:color w:val="000000"/>
          <w:sz w:val="28"/>
          <w:szCs w:val="28"/>
          <w:lang w:eastAsia="ar-SA"/>
        </w:rPr>
        <w:t xml:space="preserve"> на земельных участках, действие градостроительного регламента на которые не распространяется;</w:t>
      </w:r>
    </w:p>
    <w:p w14:paraId="5C459797" w14:textId="6211680C" w:rsidR="007B1E5E" w:rsidRPr="002660BE" w:rsidRDefault="007B1E5E" w:rsidP="007B1E5E">
      <w:pPr>
        <w:autoSpaceDE w:val="0"/>
        <w:autoSpaceDN w:val="0"/>
        <w:adjustRightInd w:val="0"/>
        <w:ind w:firstLine="720"/>
        <w:contextualSpacing/>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О</w:t>
      </w:r>
      <w:r w:rsidRPr="002660BE">
        <w:rPr>
          <w:rFonts w:ascii="Times New Roman" w:eastAsia="Times New Roman" w:hAnsi="Times New Roman" w:cs="Times New Roman"/>
          <w:iCs/>
          <w:color w:val="000000"/>
          <w:sz w:val="28"/>
          <w:szCs w:val="28"/>
          <w:lang w:eastAsia="ar-SA"/>
        </w:rPr>
        <w:t>бъект</w:t>
      </w:r>
      <w:r>
        <w:rPr>
          <w:rFonts w:ascii="Times New Roman" w:eastAsia="Times New Roman" w:hAnsi="Times New Roman" w:cs="Times New Roman"/>
          <w:iCs/>
          <w:color w:val="000000"/>
          <w:sz w:val="28"/>
          <w:szCs w:val="28"/>
          <w:lang w:eastAsia="ar-SA"/>
        </w:rPr>
        <w:t>ы</w:t>
      </w:r>
      <w:r w:rsidRPr="002660BE">
        <w:rPr>
          <w:rFonts w:ascii="Times New Roman" w:eastAsia="Times New Roman" w:hAnsi="Times New Roman" w:cs="Times New Roman"/>
          <w:iCs/>
          <w:color w:val="000000"/>
          <w:sz w:val="28"/>
          <w:szCs w:val="28"/>
          <w:lang w:eastAsia="ar-SA"/>
        </w:rPr>
        <w:t>, для строительства или реконструкции которых не требуется получение разрешения на строительство;</w:t>
      </w:r>
    </w:p>
    <w:p w14:paraId="74D5528B" w14:textId="7AFF8263" w:rsidR="007B1E5E" w:rsidRPr="002660BE" w:rsidRDefault="007B1E5E" w:rsidP="007B1E5E">
      <w:pPr>
        <w:autoSpaceDE w:val="0"/>
        <w:autoSpaceDN w:val="0"/>
        <w:adjustRightInd w:val="0"/>
        <w:ind w:firstLine="720"/>
        <w:contextualSpacing/>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О</w:t>
      </w:r>
      <w:r w:rsidRPr="002660BE">
        <w:rPr>
          <w:rFonts w:ascii="Times New Roman" w:eastAsia="Times New Roman" w:hAnsi="Times New Roman" w:cs="Times New Roman"/>
          <w:iCs/>
          <w:color w:val="000000"/>
          <w:sz w:val="28"/>
          <w:szCs w:val="28"/>
          <w:lang w:eastAsia="ar-SA"/>
        </w:rPr>
        <w:t>бъект</w:t>
      </w:r>
      <w:r>
        <w:rPr>
          <w:rFonts w:ascii="Times New Roman" w:eastAsia="Times New Roman" w:hAnsi="Times New Roman" w:cs="Times New Roman"/>
          <w:iCs/>
          <w:color w:val="000000"/>
          <w:sz w:val="28"/>
          <w:szCs w:val="28"/>
          <w:lang w:eastAsia="ar-SA"/>
        </w:rPr>
        <w:t>ы</w:t>
      </w:r>
      <w:r w:rsidRPr="002660BE">
        <w:rPr>
          <w:rFonts w:ascii="Times New Roman" w:eastAsia="Times New Roman" w:hAnsi="Times New Roman" w:cs="Times New Roman"/>
          <w:iCs/>
          <w:color w:val="000000"/>
          <w:sz w:val="28"/>
          <w:szCs w:val="28"/>
          <w:lang w:eastAsia="ar-SA"/>
        </w:rPr>
        <w:t>,</w:t>
      </w:r>
      <w:r w:rsidRPr="002660BE">
        <w:rPr>
          <w:rFonts w:ascii="Times New Roman" w:eastAsia="Times New Roman" w:hAnsi="Times New Roman" w:cs="Times New Roman"/>
          <w:iCs/>
          <w:color w:val="000000"/>
          <w:sz w:val="28"/>
          <w:szCs w:val="28"/>
          <w:lang w:eastAsia="ar-SA"/>
        </w:rPr>
        <w:tab/>
        <w:t>расположенны</w:t>
      </w:r>
      <w:r>
        <w:rPr>
          <w:rFonts w:ascii="Times New Roman" w:eastAsia="Times New Roman" w:hAnsi="Times New Roman" w:cs="Times New Roman"/>
          <w:iCs/>
          <w:color w:val="000000"/>
          <w:sz w:val="28"/>
          <w:szCs w:val="28"/>
          <w:lang w:eastAsia="ar-SA"/>
        </w:rPr>
        <w:t>е</w:t>
      </w:r>
      <w:r w:rsidRPr="002660BE">
        <w:rPr>
          <w:rFonts w:ascii="Times New Roman" w:eastAsia="Times New Roman" w:hAnsi="Times New Roman" w:cs="Times New Roman"/>
          <w:iCs/>
          <w:color w:val="000000"/>
          <w:sz w:val="28"/>
          <w:szCs w:val="28"/>
          <w:lang w:eastAsia="ar-SA"/>
        </w:rPr>
        <w:tab/>
        <w:t>на</w:t>
      </w:r>
      <w:r w:rsidRPr="002660BE">
        <w:rPr>
          <w:rFonts w:ascii="Times New Roman" w:eastAsia="Times New Roman" w:hAnsi="Times New Roman" w:cs="Times New Roman"/>
          <w:iCs/>
          <w:color w:val="000000"/>
          <w:sz w:val="28"/>
          <w:szCs w:val="28"/>
          <w:lang w:eastAsia="ar-SA"/>
        </w:rPr>
        <w:tab/>
        <w:t>земельных</w:t>
      </w:r>
      <w:r w:rsidRPr="002660BE">
        <w:rPr>
          <w:rFonts w:ascii="Times New Roman" w:eastAsia="Times New Roman" w:hAnsi="Times New Roman" w:cs="Times New Roman"/>
          <w:iCs/>
          <w:color w:val="000000"/>
          <w:sz w:val="28"/>
          <w:szCs w:val="28"/>
          <w:lang w:eastAsia="ar-SA"/>
        </w:rPr>
        <w:tab/>
        <w:t>участках,</w:t>
      </w:r>
      <w:r w:rsidRPr="002660BE">
        <w:rPr>
          <w:rFonts w:ascii="Times New Roman" w:eastAsia="Times New Roman" w:hAnsi="Times New Roman" w:cs="Times New Roman"/>
          <w:iCs/>
          <w:color w:val="000000"/>
          <w:sz w:val="28"/>
          <w:szCs w:val="28"/>
          <w:lang w:eastAsia="ar-SA"/>
        </w:rPr>
        <w:tab/>
        <w:t>находящихся</w:t>
      </w:r>
      <w:r w:rsidRPr="002660BE">
        <w:rPr>
          <w:rFonts w:ascii="Times New Roman" w:eastAsia="Times New Roman" w:hAnsi="Times New Roman" w:cs="Times New Roman"/>
          <w:iCs/>
          <w:color w:val="000000"/>
          <w:sz w:val="28"/>
          <w:szCs w:val="28"/>
          <w:lang w:eastAsia="ar-SA"/>
        </w:rPr>
        <w:tab/>
        <w:t>в пользовании учреждений, исполняющих наказание;</w:t>
      </w:r>
    </w:p>
    <w:p w14:paraId="36CCA4C5" w14:textId="65A8E89B" w:rsidR="007B1E5E" w:rsidRPr="002660BE" w:rsidRDefault="007B1E5E" w:rsidP="007B1E5E">
      <w:pPr>
        <w:autoSpaceDE w:val="0"/>
        <w:autoSpaceDN w:val="0"/>
        <w:adjustRightInd w:val="0"/>
        <w:ind w:firstLine="720"/>
        <w:contextualSpacing/>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О</w:t>
      </w:r>
      <w:r w:rsidRPr="002660BE">
        <w:rPr>
          <w:rFonts w:ascii="Times New Roman" w:eastAsia="Times New Roman" w:hAnsi="Times New Roman" w:cs="Times New Roman"/>
          <w:iCs/>
          <w:color w:val="000000"/>
          <w:sz w:val="28"/>
          <w:szCs w:val="28"/>
          <w:lang w:eastAsia="ar-SA"/>
        </w:rPr>
        <w:t>бъект</w:t>
      </w:r>
      <w:r>
        <w:rPr>
          <w:rFonts w:ascii="Times New Roman" w:eastAsia="Times New Roman" w:hAnsi="Times New Roman" w:cs="Times New Roman"/>
          <w:iCs/>
          <w:color w:val="000000"/>
          <w:sz w:val="28"/>
          <w:szCs w:val="28"/>
          <w:lang w:eastAsia="ar-SA"/>
        </w:rPr>
        <w:t>ы</w:t>
      </w:r>
      <w:r w:rsidRPr="002660BE">
        <w:rPr>
          <w:rFonts w:ascii="Times New Roman" w:eastAsia="Times New Roman" w:hAnsi="Times New Roman" w:cs="Times New Roman"/>
          <w:iCs/>
          <w:color w:val="000000"/>
          <w:sz w:val="28"/>
          <w:szCs w:val="28"/>
          <w:lang w:eastAsia="ar-SA"/>
        </w:rPr>
        <w:t xml:space="preserve">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4472A839" w14:textId="5C2753D3" w:rsidR="007B1E5E" w:rsidRPr="007B1E5E" w:rsidRDefault="007B1E5E" w:rsidP="007B1E5E">
      <w:pPr>
        <w:autoSpaceDE w:val="0"/>
        <w:autoSpaceDN w:val="0"/>
        <w:adjustRightInd w:val="0"/>
        <w:ind w:firstLine="720"/>
        <w:contextualSpacing/>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И</w:t>
      </w:r>
      <w:r w:rsidRPr="002660BE">
        <w:rPr>
          <w:rFonts w:ascii="Times New Roman" w:eastAsia="Times New Roman" w:hAnsi="Times New Roman" w:cs="Times New Roman"/>
          <w:iCs/>
          <w:color w:val="000000"/>
          <w:sz w:val="28"/>
          <w:szCs w:val="28"/>
          <w:lang w:eastAsia="ar-SA"/>
        </w:rPr>
        <w:t>ны</w:t>
      </w:r>
      <w:r>
        <w:rPr>
          <w:rFonts w:ascii="Times New Roman" w:eastAsia="Times New Roman" w:hAnsi="Times New Roman" w:cs="Times New Roman"/>
          <w:iCs/>
          <w:color w:val="000000"/>
          <w:sz w:val="28"/>
          <w:szCs w:val="28"/>
          <w:lang w:eastAsia="ar-SA"/>
        </w:rPr>
        <w:t>е</w:t>
      </w:r>
      <w:r w:rsidRPr="002660BE">
        <w:rPr>
          <w:rFonts w:ascii="Times New Roman" w:eastAsia="Times New Roman" w:hAnsi="Times New Roman" w:cs="Times New Roman"/>
          <w:iCs/>
          <w:color w:val="000000"/>
          <w:sz w:val="28"/>
          <w:szCs w:val="28"/>
          <w:lang w:eastAsia="ar-SA"/>
        </w:rPr>
        <w:t xml:space="preserve"> объект</w:t>
      </w:r>
      <w:r>
        <w:rPr>
          <w:rFonts w:ascii="Times New Roman" w:eastAsia="Times New Roman" w:hAnsi="Times New Roman" w:cs="Times New Roman"/>
          <w:iCs/>
          <w:color w:val="000000"/>
          <w:sz w:val="28"/>
          <w:szCs w:val="28"/>
          <w:lang w:eastAsia="ar-SA"/>
        </w:rPr>
        <w:t>ы</w:t>
      </w:r>
      <w:r w:rsidRPr="002660BE">
        <w:rPr>
          <w:rFonts w:ascii="Times New Roman" w:eastAsia="Times New Roman" w:hAnsi="Times New Roman" w:cs="Times New Roman"/>
          <w:iCs/>
          <w:color w:val="000000"/>
          <w:sz w:val="28"/>
          <w:szCs w:val="28"/>
          <w:lang w:eastAsia="ar-SA"/>
        </w:rPr>
        <w:t>, определенны</w:t>
      </w:r>
      <w:r>
        <w:rPr>
          <w:rFonts w:ascii="Times New Roman" w:eastAsia="Times New Roman" w:hAnsi="Times New Roman" w:cs="Times New Roman"/>
          <w:iCs/>
          <w:color w:val="000000"/>
          <w:sz w:val="28"/>
          <w:szCs w:val="28"/>
          <w:lang w:eastAsia="ar-SA"/>
        </w:rPr>
        <w:t>е</w:t>
      </w:r>
      <w:r w:rsidRPr="002660BE">
        <w:rPr>
          <w:rFonts w:ascii="Times New Roman" w:eastAsia="Times New Roman" w:hAnsi="Times New Roman" w:cs="Times New Roman"/>
          <w:iCs/>
          <w:color w:val="000000"/>
          <w:sz w:val="28"/>
          <w:szCs w:val="28"/>
          <w:lang w:eastAsia="ar-SA"/>
        </w:rPr>
        <w:t xml:space="preserve"> Правительством Российской Федерации, нормативными правовыми актами органов государственной власти Краснодарского края</w:t>
      </w:r>
      <w:r>
        <w:rPr>
          <w:rFonts w:ascii="Times New Roman" w:eastAsia="Times New Roman" w:hAnsi="Times New Roman" w:cs="Times New Roman"/>
          <w:iCs/>
          <w:color w:val="000000"/>
          <w:sz w:val="28"/>
          <w:szCs w:val="28"/>
          <w:lang w:eastAsia="ar-SA"/>
        </w:rPr>
        <w:t>;</w:t>
      </w:r>
    </w:p>
    <w:p w14:paraId="74DA0622" w14:textId="11C769DD" w:rsidR="00495019" w:rsidRPr="00E6011B"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энергетики, сооружений связи (в том числе антенно-мачтовые сооружения), средств и линий связи</w:t>
      </w:r>
      <w:r w:rsidR="00495019" w:rsidRPr="00E6011B">
        <w:rPr>
          <w:rFonts w:ascii="Times New Roman" w:eastAsia="Times New Roman" w:hAnsi="Times New Roman" w:cs="Times New Roman"/>
          <w:iCs/>
          <w:sz w:val="28"/>
          <w:szCs w:val="28"/>
          <w:lang w:eastAsia="ar-SA"/>
        </w:rPr>
        <w:t>;</w:t>
      </w:r>
    </w:p>
    <w:p w14:paraId="6B2A44E7" w14:textId="4BEDB5B2" w:rsidR="00495019" w:rsidRPr="00E6011B"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Линейные объекты</w:t>
      </w:r>
      <w:r w:rsidR="00495019" w:rsidRPr="00E6011B">
        <w:rPr>
          <w:rFonts w:ascii="Times New Roman" w:eastAsia="Times New Roman" w:hAnsi="Times New Roman" w:cs="Times New Roman"/>
          <w:iCs/>
          <w:sz w:val="28"/>
          <w:szCs w:val="28"/>
          <w:lang w:eastAsia="ar-SA"/>
        </w:rPr>
        <w:t>;</w:t>
      </w:r>
    </w:p>
    <w:p w14:paraId="4FA24A2D" w14:textId="0204114F" w:rsidR="00495019" w:rsidRPr="00E6011B"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предназначенные (используемые) для сельского хозяйства, в том числе для производства, хранения, переработки сельскохозяйственной продукции, а также объекты сопутствующей инфраструктуры, размещаемые (используемые) для обеспечения деятельности указанных объектов (контрольно-пропускные пункты, административно-бытовые, хозяйственные блоки и т.д.)</w:t>
      </w:r>
      <w:r w:rsidR="00495019" w:rsidRPr="00E6011B">
        <w:rPr>
          <w:rFonts w:ascii="Times New Roman" w:eastAsia="Times New Roman" w:hAnsi="Times New Roman" w:cs="Times New Roman"/>
          <w:iCs/>
          <w:sz w:val="28"/>
          <w:szCs w:val="28"/>
          <w:lang w:eastAsia="ar-SA"/>
        </w:rPr>
        <w:t>;</w:t>
      </w:r>
    </w:p>
    <w:p w14:paraId="20048EB8" w14:textId="41940A15" w:rsidR="00495019" w:rsidRPr="00E6011B"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предназначенные (используемые) для заготовки древесины и лесных ресурсов, и объектов сопутствующей инфраструктуры, размещаемых (используемых) для обеспечения деятельности указанных объектов (контрольно-пропускные пункты, административно-бытовые, хозяйственные блоки и т.д.)</w:t>
      </w:r>
      <w:r w:rsidR="00495019" w:rsidRPr="00E6011B">
        <w:rPr>
          <w:rFonts w:ascii="Times New Roman" w:eastAsia="Times New Roman" w:hAnsi="Times New Roman" w:cs="Times New Roman"/>
          <w:iCs/>
          <w:sz w:val="28"/>
          <w:szCs w:val="28"/>
          <w:lang w:eastAsia="ar-SA"/>
        </w:rPr>
        <w:t>;</w:t>
      </w:r>
    </w:p>
    <w:p w14:paraId="69E3F1AC" w14:textId="79A19263" w:rsidR="00495019"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капитального строительства, на которые выдано разрешение на строительство объектов</w:t>
      </w:r>
      <w:r>
        <w:rPr>
          <w:rFonts w:ascii="Times New Roman" w:eastAsia="Times New Roman" w:hAnsi="Times New Roman" w:cs="Times New Roman"/>
          <w:iCs/>
          <w:sz w:val="28"/>
          <w:szCs w:val="28"/>
          <w:lang w:eastAsia="ar-SA"/>
        </w:rPr>
        <w:t>;</w:t>
      </w:r>
    </w:p>
    <w:p w14:paraId="4679E2F0" w14:textId="755CEAB3" w:rsidR="00136056"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lastRenderedPageBreak/>
        <w:t>Объекты, включенные в единый государственный реестр объектов культурного наследия (памятников истории и культуры) народов Российской Федерации, и выявленные объекты культурного наследия</w:t>
      </w:r>
      <w:r>
        <w:rPr>
          <w:rFonts w:ascii="Times New Roman" w:eastAsia="Times New Roman" w:hAnsi="Times New Roman" w:cs="Times New Roman"/>
          <w:iCs/>
          <w:sz w:val="28"/>
          <w:szCs w:val="28"/>
          <w:lang w:eastAsia="ar-SA"/>
        </w:rPr>
        <w:t>;</w:t>
      </w:r>
    </w:p>
    <w:p w14:paraId="08A4BB75" w14:textId="2C86EEE5" w:rsidR="00136056"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краевого значения, относящиеся к областям образования, здравоохранения, физической культуры и спорта, объекты краевого значения, предназначенные для размещения государственных организаций в сфере социального обслуживания населения, решения о создании которых принимают исполнительные органы Краснодарского края, а также краевые объекты культурно-досугового назначения, в том числе музеи, выставочные залы, библиотеки, концертные залы, театры, филармонии, образовательные организации в сфере культуры и иные, находящиеся в собственности Краснодарского края, или решение о создании которых принимают исполнительные органы Краснодарского края</w:t>
      </w:r>
      <w:r>
        <w:rPr>
          <w:rFonts w:ascii="Times New Roman" w:eastAsia="Times New Roman" w:hAnsi="Times New Roman" w:cs="Times New Roman"/>
          <w:iCs/>
          <w:sz w:val="28"/>
          <w:szCs w:val="28"/>
          <w:lang w:eastAsia="ar-SA"/>
        </w:rPr>
        <w:t>;</w:t>
      </w:r>
    </w:p>
    <w:p w14:paraId="4F8794BE" w14:textId="2CDD835E" w:rsidR="00136056"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религиозного назначения</w:t>
      </w:r>
      <w:r>
        <w:rPr>
          <w:rFonts w:ascii="Times New Roman" w:eastAsia="Times New Roman" w:hAnsi="Times New Roman" w:cs="Times New Roman"/>
          <w:iCs/>
          <w:sz w:val="28"/>
          <w:szCs w:val="28"/>
          <w:lang w:eastAsia="ar-SA"/>
        </w:rPr>
        <w:t>;</w:t>
      </w:r>
    </w:p>
    <w:p w14:paraId="49057741" w14:textId="6B7E0A79" w:rsidR="00136056" w:rsidRPr="00E6011B" w:rsidRDefault="00136056"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136056">
        <w:rPr>
          <w:rFonts w:ascii="Times New Roman" w:eastAsia="Times New Roman" w:hAnsi="Times New Roman" w:cs="Times New Roman"/>
          <w:iCs/>
          <w:sz w:val="28"/>
          <w:szCs w:val="28"/>
          <w:lang w:eastAsia="ar-SA"/>
        </w:rPr>
        <w:t>Объекты, расположенные на территории индустриальных (промышленных) парков и промышленных технопарков.</w:t>
      </w:r>
    </w:p>
    <w:p w14:paraId="68BB429A" w14:textId="4ADCE178"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3.</w:t>
      </w:r>
      <w:r w:rsidR="001C018F" w:rsidRPr="00E6011B">
        <w:rPr>
          <w:rFonts w:ascii="Times New Roman" w:eastAsia="Times New Roman" w:hAnsi="Times New Roman" w:cs="Times New Roman"/>
          <w:iCs/>
          <w:sz w:val="28"/>
          <w:szCs w:val="28"/>
          <w:lang w:eastAsia="ar-SA"/>
        </w:rPr>
        <w:t> </w:t>
      </w:r>
      <w:r w:rsidRPr="00E6011B">
        <w:rPr>
          <w:rFonts w:ascii="Times New Roman" w:eastAsia="Times New Roman" w:hAnsi="Times New Roman" w:cs="Times New Roman"/>
          <w:iCs/>
          <w:sz w:val="28"/>
          <w:szCs w:val="28"/>
          <w:lang w:eastAsia="ar-SA"/>
        </w:rPr>
        <w:t>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w:t>
      </w:r>
      <w:r w:rsidR="00532A55" w:rsidRPr="00E6011B">
        <w:rPr>
          <w:rFonts w:ascii="Times New Roman" w:eastAsia="Times New Roman" w:hAnsi="Times New Roman" w:cs="Times New Roman"/>
          <w:iCs/>
          <w:sz w:val="28"/>
          <w:szCs w:val="28"/>
          <w:lang w:eastAsia="ar-SA"/>
        </w:rPr>
        <w:t xml:space="preserve">оссийской </w:t>
      </w:r>
      <w:r w:rsidRPr="00E6011B">
        <w:rPr>
          <w:rFonts w:ascii="Times New Roman" w:eastAsia="Times New Roman" w:hAnsi="Times New Roman" w:cs="Times New Roman"/>
          <w:iCs/>
          <w:sz w:val="28"/>
          <w:szCs w:val="28"/>
          <w:lang w:eastAsia="ar-SA"/>
        </w:rPr>
        <w:t>Ф</w:t>
      </w:r>
      <w:r w:rsidR="00532A55" w:rsidRPr="00E6011B">
        <w:rPr>
          <w:rFonts w:ascii="Times New Roman" w:eastAsia="Times New Roman" w:hAnsi="Times New Roman" w:cs="Times New Roman"/>
          <w:iCs/>
          <w:sz w:val="28"/>
          <w:szCs w:val="28"/>
          <w:lang w:eastAsia="ar-SA"/>
        </w:rPr>
        <w:t>едерации</w:t>
      </w:r>
      <w:r w:rsidRPr="00E6011B">
        <w:rPr>
          <w:rFonts w:ascii="Times New Roman" w:eastAsia="Times New Roman" w:hAnsi="Times New Roman" w:cs="Times New Roman"/>
          <w:iCs/>
          <w:sz w:val="28"/>
          <w:szCs w:val="28"/>
          <w:lang w:eastAsia="ar-SA"/>
        </w:rPr>
        <w:t xml:space="preserve"> (Постановлением Правительства РФ от 29 мая 2023 г. </w:t>
      </w:r>
      <w:r w:rsidR="00532A55" w:rsidRPr="00E6011B">
        <w:rPr>
          <w:rFonts w:ascii="Times New Roman" w:eastAsia="Times New Roman" w:hAnsi="Times New Roman" w:cs="Times New Roman"/>
          <w:iCs/>
          <w:sz w:val="28"/>
          <w:szCs w:val="28"/>
          <w:lang w:eastAsia="ar-SA"/>
        </w:rPr>
        <w:t>№</w:t>
      </w:r>
      <w:r w:rsidRPr="00E6011B">
        <w:rPr>
          <w:rFonts w:ascii="Times New Roman" w:eastAsia="Times New Roman" w:hAnsi="Times New Roman" w:cs="Times New Roman"/>
          <w:iCs/>
          <w:sz w:val="28"/>
          <w:szCs w:val="28"/>
          <w:lang w:eastAsia="ar-SA"/>
        </w:rPr>
        <w:t xml:space="preserve"> 857 </w:t>
      </w:r>
      <w:r w:rsidR="00532A55" w:rsidRPr="00E6011B">
        <w:rPr>
          <w:rFonts w:ascii="Times New Roman" w:eastAsia="Times New Roman" w:hAnsi="Times New Roman" w:cs="Times New Roman"/>
          <w:iCs/>
          <w:sz w:val="28"/>
          <w:szCs w:val="28"/>
          <w:lang w:eastAsia="ar-SA"/>
        </w:rPr>
        <w:t>«</w:t>
      </w:r>
      <w:r w:rsidRPr="00E6011B">
        <w:rPr>
          <w:rFonts w:ascii="Times New Roman" w:eastAsia="Times New Roman" w:hAnsi="Times New Roman" w:cs="Times New Roman"/>
          <w:iCs/>
          <w:sz w:val="28"/>
          <w:szCs w:val="28"/>
          <w:lang w:eastAsia="ar-SA"/>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532A55" w:rsidRPr="00E6011B">
        <w:rPr>
          <w:rFonts w:ascii="Times New Roman" w:eastAsia="Times New Roman" w:hAnsi="Times New Roman" w:cs="Times New Roman"/>
          <w:iCs/>
          <w:sz w:val="28"/>
          <w:szCs w:val="28"/>
          <w:lang w:eastAsia="ar-SA"/>
        </w:rPr>
        <w:t>»</w:t>
      </w:r>
      <w:r w:rsidRPr="00E6011B">
        <w:rPr>
          <w:rFonts w:ascii="Times New Roman" w:eastAsia="Times New Roman" w:hAnsi="Times New Roman" w:cs="Times New Roman"/>
          <w:iCs/>
          <w:sz w:val="28"/>
          <w:szCs w:val="28"/>
          <w:lang w:eastAsia="ar-SA"/>
        </w:rPr>
        <w:t>).</w:t>
      </w:r>
    </w:p>
    <w:p w14:paraId="72F6F618"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Процедура согласования архитектурно-градостроительного облика объектов капитального строительства:</w:t>
      </w:r>
    </w:p>
    <w:p w14:paraId="074BE2FE"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 xml:space="preserve">1) Прием заявления с обязательными разделами проектной документации (ПД): </w:t>
      </w:r>
    </w:p>
    <w:p w14:paraId="054FEFE3" w14:textId="77777777" w:rsidR="00495019" w:rsidRPr="00E6011B" w:rsidRDefault="00495019" w:rsidP="00711D22">
      <w:pPr>
        <w:numPr>
          <w:ilvl w:val="0"/>
          <w:numId w:val="4"/>
        </w:numPr>
        <w:autoSpaceDE w:val="0"/>
        <w:autoSpaceDN w:val="0"/>
        <w:adjustRightInd w:val="0"/>
        <w:spacing w:after="160" w:line="259" w:lineRule="auto"/>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пояснительная записка;</w:t>
      </w:r>
    </w:p>
    <w:p w14:paraId="66B2811F" w14:textId="77777777" w:rsidR="00495019" w:rsidRPr="00E6011B" w:rsidRDefault="00495019" w:rsidP="00711D22">
      <w:pPr>
        <w:numPr>
          <w:ilvl w:val="0"/>
          <w:numId w:val="4"/>
        </w:numPr>
        <w:autoSpaceDE w:val="0"/>
        <w:autoSpaceDN w:val="0"/>
        <w:adjustRightInd w:val="0"/>
        <w:spacing w:after="160" w:line="259" w:lineRule="auto"/>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схема планировочной организации земельного участка (СПОЗУ);</w:t>
      </w:r>
    </w:p>
    <w:p w14:paraId="6910822A" w14:textId="77777777" w:rsidR="00495019" w:rsidRPr="00E6011B" w:rsidRDefault="00495019" w:rsidP="00711D22">
      <w:pPr>
        <w:numPr>
          <w:ilvl w:val="0"/>
          <w:numId w:val="4"/>
        </w:numPr>
        <w:autoSpaceDE w:val="0"/>
        <w:autoSpaceDN w:val="0"/>
        <w:adjustRightInd w:val="0"/>
        <w:spacing w:after="160" w:line="259" w:lineRule="auto"/>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объемно-планировочные и архитектурные решения;</w:t>
      </w:r>
    </w:p>
    <w:p w14:paraId="395E616C" w14:textId="77777777" w:rsidR="00495019" w:rsidRPr="00E6011B" w:rsidRDefault="00495019" w:rsidP="008E6A5D">
      <w:pPr>
        <w:autoSpaceDE w:val="0"/>
        <w:autoSpaceDN w:val="0"/>
        <w:adjustRightInd w:val="0"/>
        <w:ind w:firstLine="720"/>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В бумажном (лично, либо посредством почтовой связи) или электронном виде.</w:t>
      </w:r>
    </w:p>
    <w:p w14:paraId="74CC2FBE" w14:textId="08B77A30" w:rsidR="00495019" w:rsidRPr="00E6011B" w:rsidRDefault="00495019" w:rsidP="008E6A5D">
      <w:pPr>
        <w:autoSpaceDE w:val="0"/>
        <w:autoSpaceDN w:val="0"/>
        <w:adjustRightInd w:val="0"/>
        <w:ind w:firstLine="720"/>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2) Проверка на соответствие требованиям заявления и состава комплекта документов (1 рабочий день) (состав проектной документации установлен в Постановлении Правительства Р</w:t>
      </w:r>
      <w:r w:rsidR="009634B9" w:rsidRPr="00E6011B">
        <w:rPr>
          <w:rFonts w:ascii="Times New Roman" w:eastAsia="Times New Roman" w:hAnsi="Times New Roman" w:cs="Times New Roman"/>
          <w:iCs/>
          <w:sz w:val="28"/>
          <w:szCs w:val="28"/>
          <w:lang w:eastAsia="ar-SA"/>
        </w:rPr>
        <w:t xml:space="preserve">оссийской </w:t>
      </w:r>
      <w:r w:rsidRPr="00E6011B">
        <w:rPr>
          <w:rFonts w:ascii="Times New Roman" w:eastAsia="Times New Roman" w:hAnsi="Times New Roman" w:cs="Times New Roman"/>
          <w:iCs/>
          <w:sz w:val="28"/>
          <w:szCs w:val="28"/>
          <w:lang w:eastAsia="ar-SA"/>
        </w:rPr>
        <w:t>Ф</w:t>
      </w:r>
      <w:r w:rsidR="009634B9" w:rsidRPr="00E6011B">
        <w:rPr>
          <w:rFonts w:ascii="Times New Roman" w:eastAsia="Times New Roman" w:hAnsi="Times New Roman" w:cs="Times New Roman"/>
          <w:iCs/>
          <w:sz w:val="28"/>
          <w:szCs w:val="28"/>
          <w:lang w:eastAsia="ar-SA"/>
        </w:rPr>
        <w:t>едерации</w:t>
      </w:r>
      <w:r w:rsidRPr="00E6011B">
        <w:rPr>
          <w:rFonts w:ascii="Times New Roman" w:eastAsia="Times New Roman" w:hAnsi="Times New Roman" w:cs="Times New Roman"/>
          <w:iCs/>
          <w:sz w:val="28"/>
          <w:szCs w:val="28"/>
          <w:lang w:eastAsia="ar-SA"/>
        </w:rPr>
        <w:t xml:space="preserve"> от 16.02.2008</w:t>
      </w:r>
      <w:r w:rsidR="009634B9" w:rsidRPr="00E6011B">
        <w:rPr>
          <w:rFonts w:ascii="Times New Roman" w:eastAsia="Times New Roman" w:hAnsi="Times New Roman" w:cs="Times New Roman"/>
          <w:iCs/>
          <w:sz w:val="28"/>
          <w:szCs w:val="28"/>
          <w:lang w:eastAsia="ar-SA"/>
        </w:rPr>
        <w:t xml:space="preserve"> г.</w:t>
      </w:r>
      <w:r w:rsidRPr="00E6011B">
        <w:rPr>
          <w:rFonts w:ascii="Times New Roman" w:eastAsia="Times New Roman" w:hAnsi="Times New Roman" w:cs="Times New Roman"/>
          <w:iCs/>
          <w:sz w:val="28"/>
          <w:szCs w:val="28"/>
          <w:lang w:eastAsia="ar-SA"/>
        </w:rPr>
        <w:t xml:space="preserve"> №87 (ред. от 06.05.2023</w:t>
      </w:r>
      <w:r w:rsidR="009634B9" w:rsidRPr="00E6011B">
        <w:rPr>
          <w:rFonts w:ascii="Times New Roman" w:eastAsia="Times New Roman" w:hAnsi="Times New Roman" w:cs="Times New Roman"/>
          <w:iCs/>
          <w:sz w:val="28"/>
          <w:szCs w:val="28"/>
          <w:lang w:eastAsia="ar-SA"/>
        </w:rPr>
        <w:t xml:space="preserve"> г.</w:t>
      </w:r>
      <w:r w:rsidRPr="00E6011B">
        <w:rPr>
          <w:rFonts w:ascii="Times New Roman" w:eastAsia="Times New Roman" w:hAnsi="Times New Roman" w:cs="Times New Roman"/>
          <w:iCs/>
          <w:sz w:val="28"/>
          <w:szCs w:val="28"/>
          <w:lang w:eastAsia="ar-SA"/>
        </w:rPr>
        <w:t xml:space="preserve">) </w:t>
      </w:r>
      <w:r w:rsidR="009634B9" w:rsidRPr="00E6011B">
        <w:rPr>
          <w:rFonts w:ascii="Times New Roman" w:eastAsia="Times New Roman" w:hAnsi="Times New Roman" w:cs="Times New Roman"/>
          <w:iCs/>
          <w:sz w:val="28"/>
          <w:szCs w:val="28"/>
          <w:lang w:eastAsia="ar-SA"/>
        </w:rPr>
        <w:t>«</w:t>
      </w:r>
      <w:r w:rsidRPr="00E6011B">
        <w:rPr>
          <w:rFonts w:ascii="Times New Roman" w:eastAsia="Times New Roman" w:hAnsi="Times New Roman" w:cs="Times New Roman"/>
          <w:iCs/>
          <w:sz w:val="28"/>
          <w:szCs w:val="28"/>
          <w:lang w:eastAsia="ar-SA"/>
        </w:rPr>
        <w:t>О составе разделов проектной документации и требованиях к их содержанию</w:t>
      </w:r>
      <w:r w:rsidR="009634B9" w:rsidRPr="00E6011B">
        <w:rPr>
          <w:rFonts w:ascii="Times New Roman" w:eastAsia="Times New Roman" w:hAnsi="Times New Roman" w:cs="Times New Roman"/>
          <w:iCs/>
          <w:sz w:val="28"/>
          <w:szCs w:val="28"/>
          <w:lang w:eastAsia="ar-SA"/>
        </w:rPr>
        <w:t>»</w:t>
      </w:r>
      <w:r w:rsidRPr="00E6011B">
        <w:rPr>
          <w:rFonts w:ascii="Times New Roman" w:eastAsia="Times New Roman" w:hAnsi="Times New Roman" w:cs="Times New Roman"/>
          <w:iCs/>
          <w:sz w:val="28"/>
          <w:szCs w:val="28"/>
          <w:lang w:eastAsia="ar-SA"/>
        </w:rPr>
        <w:t>).</w:t>
      </w:r>
    </w:p>
    <w:p w14:paraId="58507F1D" w14:textId="77777777" w:rsidR="00495019" w:rsidRPr="00E6011B" w:rsidRDefault="00495019" w:rsidP="008E6A5D">
      <w:pPr>
        <w:autoSpaceDE w:val="0"/>
        <w:autoSpaceDN w:val="0"/>
        <w:adjustRightInd w:val="0"/>
        <w:ind w:firstLine="720"/>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3) Рассмотрение ПД на соответствие требованиям АГО. Решение о согласовании/ об отказе в согласовании (10 рабочих дней).</w:t>
      </w:r>
    </w:p>
    <w:p w14:paraId="23295560" w14:textId="77777777" w:rsidR="00495019" w:rsidRPr="00E6011B" w:rsidRDefault="00495019" w:rsidP="008E6A5D">
      <w:pPr>
        <w:autoSpaceDE w:val="0"/>
        <w:autoSpaceDN w:val="0"/>
        <w:adjustRightInd w:val="0"/>
        <w:ind w:firstLine="720"/>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 xml:space="preserve">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w:t>
      </w:r>
      <w:r w:rsidRPr="00E6011B">
        <w:rPr>
          <w:rFonts w:ascii="Times New Roman" w:eastAsia="Times New Roman" w:hAnsi="Times New Roman" w:cs="Times New Roman"/>
          <w:iCs/>
          <w:sz w:val="28"/>
          <w:szCs w:val="28"/>
          <w:lang w:eastAsia="ar-SA"/>
        </w:rPr>
        <w:lastRenderedPageBreak/>
        <w:t>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03BD158D" w14:textId="77777777" w:rsidR="00495019" w:rsidRPr="00E6011B" w:rsidRDefault="00495019" w:rsidP="008E6A5D">
      <w:pPr>
        <w:autoSpaceDE w:val="0"/>
        <w:autoSpaceDN w:val="0"/>
        <w:adjustRightInd w:val="0"/>
        <w:ind w:firstLine="720"/>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В случае отказа можно повторно подать заявление и ПД после устранения выявленных несоответствий.</w:t>
      </w:r>
    </w:p>
    <w:p w14:paraId="07F07541" w14:textId="77777777" w:rsidR="00495019" w:rsidRPr="00E6011B" w:rsidRDefault="00495019" w:rsidP="008E6A5D">
      <w:pPr>
        <w:autoSpaceDE w:val="0"/>
        <w:autoSpaceDN w:val="0"/>
        <w:adjustRightInd w:val="0"/>
        <w:ind w:firstLine="720"/>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 xml:space="preserve">4) Размещение решения о согласовании на сайте органа местного самоуправления. Отправка копии решения о согласовании в органы, уполномоченные на выдачу разрешения на строительство. (5 рабочих дней). </w:t>
      </w:r>
    </w:p>
    <w:p w14:paraId="2ECEE67A"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 xml:space="preserve">4. Требования к архитектурно-градостроительному облику объекта капитального строительства включает в себя: </w:t>
      </w:r>
    </w:p>
    <w:p w14:paraId="526CA212"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 xml:space="preserve">1) требования к объемно-пространственным характеристикам объектов капитального строительства; </w:t>
      </w:r>
    </w:p>
    <w:p w14:paraId="2C927EE2"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2) требования к архитектурно-стилистическим характеристикам объектов капитального строительства;</w:t>
      </w:r>
    </w:p>
    <w:p w14:paraId="0B1A5EA0"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3)требования к цветовым решениям объектов капитального строительства;</w:t>
      </w:r>
    </w:p>
    <w:p w14:paraId="0DACCE49"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4) требования к отделочным и (или) строительным материалам, определяющие архитектурный облик объектов капитального строительства;</w:t>
      </w:r>
    </w:p>
    <w:p w14:paraId="397275CD"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5) требования к размещению технического и инженерного оборудования на фасадах и кровлях объектов капитального строительства;</w:t>
      </w:r>
    </w:p>
    <w:p w14:paraId="771E048C" w14:textId="77777777" w:rsidR="00495019" w:rsidRPr="00E6011B" w:rsidRDefault="00495019"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r w:rsidRPr="00E6011B">
        <w:rPr>
          <w:rFonts w:ascii="Times New Roman" w:eastAsia="Times New Roman" w:hAnsi="Times New Roman" w:cs="Times New Roman"/>
          <w:iCs/>
          <w:sz w:val="28"/>
          <w:szCs w:val="28"/>
          <w:lang w:eastAsia="ar-SA"/>
        </w:rPr>
        <w:t>6) требования к подсветке фасадов объек</w:t>
      </w:r>
      <w:r w:rsidR="00C17405" w:rsidRPr="00E6011B">
        <w:rPr>
          <w:rFonts w:ascii="Times New Roman" w:eastAsia="Times New Roman" w:hAnsi="Times New Roman" w:cs="Times New Roman"/>
          <w:iCs/>
          <w:sz w:val="28"/>
          <w:szCs w:val="28"/>
          <w:lang w:eastAsia="ar-SA"/>
        </w:rPr>
        <w:t>тов капитального строительства.</w:t>
      </w:r>
    </w:p>
    <w:p w14:paraId="0553F9B1" w14:textId="77777777" w:rsidR="007361D0" w:rsidRPr="00E6011B" w:rsidRDefault="007361D0" w:rsidP="008E6A5D">
      <w:pPr>
        <w:autoSpaceDE w:val="0"/>
        <w:autoSpaceDN w:val="0"/>
        <w:adjustRightInd w:val="0"/>
        <w:ind w:firstLine="720"/>
        <w:contextualSpacing/>
        <w:jc w:val="both"/>
        <w:rPr>
          <w:rFonts w:ascii="Times New Roman" w:eastAsia="Times New Roman" w:hAnsi="Times New Roman" w:cs="Times New Roman"/>
          <w:iCs/>
          <w:sz w:val="28"/>
          <w:szCs w:val="28"/>
          <w:lang w:eastAsia="ar-SA"/>
        </w:rPr>
      </w:pPr>
    </w:p>
    <w:p w14:paraId="2961FD9C" w14:textId="7CC73112" w:rsidR="00B95FF8" w:rsidRDefault="007B1E5E" w:rsidP="007B1E5E">
      <w:pPr>
        <w:spacing w:after="160"/>
        <w:ind w:firstLine="720"/>
        <w:contextualSpacing/>
        <w:jc w:val="center"/>
        <w:rPr>
          <w:rFonts w:ascii="Times New Roman" w:hAnsi="Times New Roman" w:cs="Times New Roman"/>
          <w:b/>
          <w:bCs/>
          <w:sz w:val="28"/>
          <w:szCs w:val="28"/>
        </w:rPr>
      </w:pPr>
      <w:r w:rsidRPr="007B1E5E">
        <w:rPr>
          <w:rFonts w:ascii="Times New Roman" w:hAnsi="Times New Roman" w:cs="Times New Roman"/>
          <w:b/>
          <w:bCs/>
          <w:sz w:val="28"/>
          <w:szCs w:val="28"/>
        </w:rPr>
        <w:t>Требования к архитектурно-градостроительному облику объекта капитального строительства, устанавливаемые в сельском населенном пункте</w:t>
      </w:r>
    </w:p>
    <w:p w14:paraId="00B27255" w14:textId="77777777" w:rsidR="00DB43A3" w:rsidRDefault="00DB43A3" w:rsidP="007B1E5E">
      <w:pPr>
        <w:spacing w:after="160"/>
        <w:ind w:firstLine="720"/>
        <w:contextualSpacing/>
        <w:jc w:val="center"/>
        <w:rPr>
          <w:rFonts w:ascii="Times New Roman" w:hAnsi="Times New Roman" w:cs="Times New Roman"/>
          <w:b/>
          <w:bCs/>
          <w:sz w:val="28"/>
          <w:szCs w:val="28"/>
        </w:rPr>
      </w:pPr>
    </w:p>
    <w:p w14:paraId="3A275F48" w14:textId="09753FFB" w:rsidR="00DB43A3" w:rsidRPr="00DB43A3" w:rsidRDefault="00DB43A3" w:rsidP="00DB43A3">
      <w:pPr>
        <w:spacing w:after="160"/>
        <w:ind w:firstLine="720"/>
        <w:contextualSpacing/>
        <w:jc w:val="both"/>
        <w:rPr>
          <w:rFonts w:ascii="Times New Roman" w:hAnsi="Times New Roman" w:cs="Times New Roman"/>
          <w:sz w:val="28"/>
          <w:szCs w:val="28"/>
        </w:rPr>
      </w:pPr>
      <w:r w:rsidRPr="00DB43A3">
        <w:rPr>
          <w:rFonts w:ascii="Times New Roman" w:hAnsi="Times New Roman" w:cs="Times New Roman"/>
          <w:sz w:val="28"/>
          <w:szCs w:val="28"/>
        </w:rPr>
        <w:t>Требования к архитектурно-градостроительному облику объекта капитального строительства устанавливаются к земельным участкам, виды разрешенного использования которых сгруппированные по функциональным признакам применительно к следующим группировкам: "Многоквартирные жилые", "Социальные", "Общественные", "Индивидуальные жилые", "Обслуживающие"</w:t>
      </w:r>
      <w:r>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6"/>
        <w:gridCol w:w="7087"/>
        <w:gridCol w:w="4253"/>
      </w:tblGrid>
      <w:tr w:rsidR="00DB43A3" w:rsidRPr="00DB43A3" w14:paraId="661CC11E"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AE3770F"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Код (числовое обозначение) вида разрешённого использования земельного участка</w:t>
            </w:r>
          </w:p>
        </w:tc>
        <w:tc>
          <w:tcPr>
            <w:tcW w:w="7087" w:type="dxa"/>
            <w:tcBorders>
              <w:top w:val="single" w:sz="4" w:space="0" w:color="auto"/>
              <w:left w:val="single" w:sz="4" w:space="0" w:color="auto"/>
              <w:bottom w:val="nil"/>
              <w:right w:val="nil"/>
            </w:tcBorders>
          </w:tcPr>
          <w:p w14:paraId="535B3E42"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Наименование вида разрешённого использования земельного участка</w:t>
            </w:r>
          </w:p>
        </w:tc>
        <w:tc>
          <w:tcPr>
            <w:tcW w:w="4253" w:type="dxa"/>
            <w:tcBorders>
              <w:top w:val="single" w:sz="4" w:space="0" w:color="auto"/>
              <w:left w:val="single" w:sz="4" w:space="0" w:color="auto"/>
              <w:bottom w:val="nil"/>
            </w:tcBorders>
          </w:tcPr>
          <w:p w14:paraId="6E705293"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Группа вида разрешенного использования земельного участка</w:t>
            </w:r>
          </w:p>
        </w:tc>
      </w:tr>
      <w:tr w:rsidR="00DB43A3" w:rsidRPr="00DB43A3" w14:paraId="7029C614"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78299581"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2.1</w:t>
            </w:r>
          </w:p>
        </w:tc>
        <w:tc>
          <w:tcPr>
            <w:tcW w:w="7087" w:type="dxa"/>
            <w:tcBorders>
              <w:top w:val="single" w:sz="4" w:space="0" w:color="auto"/>
              <w:left w:val="single" w:sz="4" w:space="0" w:color="auto"/>
              <w:bottom w:val="nil"/>
              <w:right w:val="nil"/>
            </w:tcBorders>
          </w:tcPr>
          <w:p w14:paraId="6E596E7F"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Для индивидуального жилищного строительства</w:t>
            </w:r>
          </w:p>
        </w:tc>
        <w:tc>
          <w:tcPr>
            <w:tcW w:w="4253" w:type="dxa"/>
            <w:tcBorders>
              <w:top w:val="single" w:sz="4" w:space="0" w:color="auto"/>
              <w:left w:val="single" w:sz="4" w:space="0" w:color="auto"/>
              <w:bottom w:val="nil"/>
            </w:tcBorders>
          </w:tcPr>
          <w:p w14:paraId="77F0E90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Индивидуальные жилые</w:t>
            </w:r>
          </w:p>
        </w:tc>
      </w:tr>
      <w:tr w:rsidR="00DB43A3" w:rsidRPr="00DB43A3" w14:paraId="7F22A7BA"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DA0E12F"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2.1.1</w:t>
            </w:r>
          </w:p>
        </w:tc>
        <w:tc>
          <w:tcPr>
            <w:tcW w:w="7087" w:type="dxa"/>
            <w:tcBorders>
              <w:top w:val="single" w:sz="4" w:space="0" w:color="auto"/>
              <w:left w:val="single" w:sz="4" w:space="0" w:color="auto"/>
              <w:bottom w:val="nil"/>
              <w:right w:val="nil"/>
            </w:tcBorders>
          </w:tcPr>
          <w:p w14:paraId="6FEB7B8C"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Малоэтажная многоквартирная жилая застройка</w:t>
            </w:r>
          </w:p>
        </w:tc>
        <w:tc>
          <w:tcPr>
            <w:tcW w:w="4253" w:type="dxa"/>
            <w:tcBorders>
              <w:top w:val="single" w:sz="4" w:space="0" w:color="auto"/>
              <w:left w:val="single" w:sz="4" w:space="0" w:color="auto"/>
              <w:bottom w:val="nil"/>
            </w:tcBorders>
          </w:tcPr>
          <w:p w14:paraId="37EFA1E5"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Многоквартирные жилые</w:t>
            </w:r>
          </w:p>
        </w:tc>
      </w:tr>
      <w:tr w:rsidR="00DB43A3" w:rsidRPr="00DB43A3" w14:paraId="64470B67"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F898D18"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lastRenderedPageBreak/>
              <w:t>2.2</w:t>
            </w:r>
          </w:p>
        </w:tc>
        <w:tc>
          <w:tcPr>
            <w:tcW w:w="7087" w:type="dxa"/>
            <w:tcBorders>
              <w:top w:val="single" w:sz="4" w:space="0" w:color="auto"/>
              <w:left w:val="single" w:sz="4" w:space="0" w:color="auto"/>
              <w:bottom w:val="nil"/>
              <w:right w:val="nil"/>
            </w:tcBorders>
          </w:tcPr>
          <w:p w14:paraId="0AF6BBBF"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Для ведения личного подсобного хозяйства (приусадебный земельный участок)</w:t>
            </w:r>
          </w:p>
        </w:tc>
        <w:tc>
          <w:tcPr>
            <w:tcW w:w="4253" w:type="dxa"/>
            <w:tcBorders>
              <w:top w:val="single" w:sz="4" w:space="0" w:color="auto"/>
              <w:left w:val="single" w:sz="4" w:space="0" w:color="auto"/>
              <w:bottom w:val="nil"/>
            </w:tcBorders>
          </w:tcPr>
          <w:p w14:paraId="368D42C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Индивидуальные жилые</w:t>
            </w:r>
          </w:p>
        </w:tc>
      </w:tr>
      <w:tr w:rsidR="00DB43A3" w:rsidRPr="00DB43A3" w14:paraId="60815D7A"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48D6316"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2.3</w:t>
            </w:r>
          </w:p>
        </w:tc>
        <w:tc>
          <w:tcPr>
            <w:tcW w:w="7087" w:type="dxa"/>
            <w:tcBorders>
              <w:top w:val="single" w:sz="4" w:space="0" w:color="auto"/>
              <w:left w:val="single" w:sz="4" w:space="0" w:color="auto"/>
              <w:bottom w:val="nil"/>
              <w:right w:val="nil"/>
            </w:tcBorders>
          </w:tcPr>
          <w:p w14:paraId="0F1EEF5A"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Блокированная жилая застройка</w:t>
            </w:r>
          </w:p>
        </w:tc>
        <w:tc>
          <w:tcPr>
            <w:tcW w:w="4253" w:type="dxa"/>
            <w:tcBorders>
              <w:top w:val="single" w:sz="4" w:space="0" w:color="auto"/>
              <w:left w:val="single" w:sz="4" w:space="0" w:color="auto"/>
              <w:bottom w:val="nil"/>
            </w:tcBorders>
          </w:tcPr>
          <w:p w14:paraId="30D1178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Многоквартирные жилые</w:t>
            </w:r>
          </w:p>
        </w:tc>
      </w:tr>
      <w:tr w:rsidR="00DB43A3" w:rsidRPr="00DB43A3" w14:paraId="4DBF4B4A"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5DEC08AE"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2.5</w:t>
            </w:r>
          </w:p>
        </w:tc>
        <w:tc>
          <w:tcPr>
            <w:tcW w:w="7087" w:type="dxa"/>
            <w:tcBorders>
              <w:top w:val="single" w:sz="4" w:space="0" w:color="auto"/>
              <w:left w:val="single" w:sz="4" w:space="0" w:color="auto"/>
              <w:bottom w:val="nil"/>
              <w:right w:val="nil"/>
            </w:tcBorders>
          </w:tcPr>
          <w:p w14:paraId="4315E29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Среднеэтажная жилая застройка</w:t>
            </w:r>
          </w:p>
        </w:tc>
        <w:tc>
          <w:tcPr>
            <w:tcW w:w="4253" w:type="dxa"/>
            <w:tcBorders>
              <w:top w:val="single" w:sz="4" w:space="0" w:color="auto"/>
              <w:left w:val="single" w:sz="4" w:space="0" w:color="auto"/>
              <w:bottom w:val="nil"/>
            </w:tcBorders>
          </w:tcPr>
          <w:p w14:paraId="39A36DF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Многоквартирные жилые</w:t>
            </w:r>
          </w:p>
        </w:tc>
      </w:tr>
      <w:tr w:rsidR="00DB43A3" w:rsidRPr="00DB43A3" w14:paraId="077C427A"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3EB8418E"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2.6</w:t>
            </w:r>
          </w:p>
        </w:tc>
        <w:tc>
          <w:tcPr>
            <w:tcW w:w="7087" w:type="dxa"/>
            <w:tcBorders>
              <w:top w:val="single" w:sz="4" w:space="0" w:color="auto"/>
              <w:left w:val="single" w:sz="4" w:space="0" w:color="auto"/>
              <w:bottom w:val="nil"/>
              <w:right w:val="nil"/>
            </w:tcBorders>
          </w:tcPr>
          <w:p w14:paraId="3DB7BF1A"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Многоэтажная жилая застройка (высотная застройка)</w:t>
            </w:r>
          </w:p>
        </w:tc>
        <w:tc>
          <w:tcPr>
            <w:tcW w:w="4253" w:type="dxa"/>
            <w:tcBorders>
              <w:top w:val="single" w:sz="4" w:space="0" w:color="auto"/>
              <w:left w:val="single" w:sz="4" w:space="0" w:color="auto"/>
              <w:bottom w:val="nil"/>
            </w:tcBorders>
          </w:tcPr>
          <w:p w14:paraId="4D2B0C1B"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Многоквартирные жилые</w:t>
            </w:r>
          </w:p>
        </w:tc>
      </w:tr>
      <w:tr w:rsidR="00DB43A3" w:rsidRPr="00DB43A3" w14:paraId="1BD8F248"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450EED8E"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2.7</w:t>
            </w:r>
          </w:p>
        </w:tc>
        <w:tc>
          <w:tcPr>
            <w:tcW w:w="7087" w:type="dxa"/>
            <w:tcBorders>
              <w:top w:val="single" w:sz="4" w:space="0" w:color="auto"/>
              <w:left w:val="single" w:sz="4" w:space="0" w:color="auto"/>
              <w:bottom w:val="nil"/>
              <w:right w:val="nil"/>
            </w:tcBorders>
          </w:tcPr>
          <w:p w14:paraId="68BC3301"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Обслуживание жилой застройки</w:t>
            </w:r>
          </w:p>
        </w:tc>
        <w:tc>
          <w:tcPr>
            <w:tcW w:w="4253" w:type="dxa"/>
            <w:tcBorders>
              <w:top w:val="single" w:sz="4" w:space="0" w:color="auto"/>
              <w:left w:val="single" w:sz="4" w:space="0" w:color="auto"/>
              <w:bottom w:val="nil"/>
            </w:tcBorders>
          </w:tcPr>
          <w:p w14:paraId="16FDA61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7347FD99"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CD383A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2.7.1</w:t>
            </w:r>
          </w:p>
        </w:tc>
        <w:tc>
          <w:tcPr>
            <w:tcW w:w="7087" w:type="dxa"/>
            <w:tcBorders>
              <w:top w:val="single" w:sz="4" w:space="0" w:color="auto"/>
              <w:left w:val="single" w:sz="4" w:space="0" w:color="auto"/>
              <w:bottom w:val="nil"/>
              <w:right w:val="nil"/>
            </w:tcBorders>
          </w:tcPr>
          <w:p w14:paraId="096E932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Хранение автотранспорта</w:t>
            </w:r>
          </w:p>
        </w:tc>
        <w:tc>
          <w:tcPr>
            <w:tcW w:w="4253" w:type="dxa"/>
            <w:tcBorders>
              <w:top w:val="single" w:sz="4" w:space="0" w:color="auto"/>
              <w:left w:val="single" w:sz="4" w:space="0" w:color="auto"/>
              <w:bottom w:val="nil"/>
            </w:tcBorders>
          </w:tcPr>
          <w:p w14:paraId="7210382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6508573B"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2BD8BC1D"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3.1.1</w:t>
            </w:r>
          </w:p>
        </w:tc>
        <w:tc>
          <w:tcPr>
            <w:tcW w:w="7087" w:type="dxa"/>
            <w:tcBorders>
              <w:top w:val="single" w:sz="4" w:space="0" w:color="auto"/>
              <w:left w:val="single" w:sz="4" w:space="0" w:color="auto"/>
              <w:bottom w:val="nil"/>
              <w:right w:val="nil"/>
            </w:tcBorders>
          </w:tcPr>
          <w:p w14:paraId="34B55CCF"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Предоставление коммунальных услуг</w:t>
            </w:r>
          </w:p>
        </w:tc>
        <w:tc>
          <w:tcPr>
            <w:tcW w:w="4253" w:type="dxa"/>
            <w:tcBorders>
              <w:top w:val="single" w:sz="4" w:space="0" w:color="auto"/>
              <w:left w:val="single" w:sz="4" w:space="0" w:color="auto"/>
              <w:bottom w:val="nil"/>
            </w:tcBorders>
          </w:tcPr>
          <w:p w14:paraId="2CB6347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0BCA1A6D"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C0758A4"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3.1.2</w:t>
            </w:r>
          </w:p>
        </w:tc>
        <w:tc>
          <w:tcPr>
            <w:tcW w:w="7087" w:type="dxa"/>
            <w:tcBorders>
              <w:top w:val="single" w:sz="4" w:space="0" w:color="auto"/>
              <w:left w:val="single" w:sz="4" w:space="0" w:color="auto"/>
              <w:bottom w:val="single" w:sz="4" w:space="0" w:color="auto"/>
              <w:right w:val="nil"/>
            </w:tcBorders>
          </w:tcPr>
          <w:p w14:paraId="10E035C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Административные здания организаций, обеспечивающих предоставление коммунальных услуг</w:t>
            </w:r>
          </w:p>
        </w:tc>
        <w:tc>
          <w:tcPr>
            <w:tcW w:w="4253" w:type="dxa"/>
            <w:tcBorders>
              <w:top w:val="single" w:sz="4" w:space="0" w:color="auto"/>
              <w:left w:val="single" w:sz="4" w:space="0" w:color="auto"/>
              <w:bottom w:val="single" w:sz="4" w:space="0" w:color="auto"/>
            </w:tcBorders>
          </w:tcPr>
          <w:p w14:paraId="047B5DCC"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512D7D76"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3648DBB"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3.2.1</w:t>
            </w:r>
          </w:p>
        </w:tc>
        <w:tc>
          <w:tcPr>
            <w:tcW w:w="7087" w:type="dxa"/>
            <w:tcBorders>
              <w:top w:val="single" w:sz="4" w:space="0" w:color="auto"/>
              <w:left w:val="single" w:sz="4" w:space="0" w:color="auto"/>
              <w:bottom w:val="nil"/>
              <w:right w:val="nil"/>
            </w:tcBorders>
          </w:tcPr>
          <w:p w14:paraId="239E1960"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Дома социального обслуживания</w:t>
            </w:r>
          </w:p>
        </w:tc>
        <w:tc>
          <w:tcPr>
            <w:tcW w:w="4253" w:type="dxa"/>
            <w:tcBorders>
              <w:top w:val="single" w:sz="4" w:space="0" w:color="auto"/>
              <w:left w:val="single" w:sz="4" w:space="0" w:color="auto"/>
              <w:bottom w:val="nil"/>
            </w:tcBorders>
          </w:tcPr>
          <w:p w14:paraId="03403492"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58595140"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5932E91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3.2.2</w:t>
            </w:r>
          </w:p>
        </w:tc>
        <w:tc>
          <w:tcPr>
            <w:tcW w:w="7087" w:type="dxa"/>
            <w:tcBorders>
              <w:top w:val="single" w:sz="4" w:space="0" w:color="auto"/>
              <w:left w:val="single" w:sz="4" w:space="0" w:color="auto"/>
              <w:bottom w:val="nil"/>
              <w:right w:val="nil"/>
            </w:tcBorders>
          </w:tcPr>
          <w:p w14:paraId="1125044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Оказание социальной помощи населению</w:t>
            </w:r>
          </w:p>
        </w:tc>
        <w:tc>
          <w:tcPr>
            <w:tcW w:w="4253" w:type="dxa"/>
            <w:tcBorders>
              <w:top w:val="single" w:sz="4" w:space="0" w:color="auto"/>
              <w:left w:val="single" w:sz="4" w:space="0" w:color="auto"/>
              <w:bottom w:val="nil"/>
            </w:tcBorders>
          </w:tcPr>
          <w:p w14:paraId="5422DBDB"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1D125D42"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758EE54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3.2.3</w:t>
            </w:r>
          </w:p>
        </w:tc>
        <w:tc>
          <w:tcPr>
            <w:tcW w:w="7087" w:type="dxa"/>
            <w:tcBorders>
              <w:top w:val="single" w:sz="4" w:space="0" w:color="auto"/>
              <w:left w:val="single" w:sz="4" w:space="0" w:color="auto"/>
              <w:bottom w:val="nil"/>
              <w:right w:val="nil"/>
            </w:tcBorders>
          </w:tcPr>
          <w:p w14:paraId="05FEDD9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Оказание услуг связи</w:t>
            </w:r>
          </w:p>
        </w:tc>
        <w:tc>
          <w:tcPr>
            <w:tcW w:w="4253" w:type="dxa"/>
            <w:tcBorders>
              <w:top w:val="single" w:sz="4" w:space="0" w:color="auto"/>
              <w:left w:val="single" w:sz="4" w:space="0" w:color="auto"/>
              <w:bottom w:val="nil"/>
            </w:tcBorders>
          </w:tcPr>
          <w:p w14:paraId="1D889D97"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065EDCBA"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49077AE"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3.2.4</w:t>
            </w:r>
          </w:p>
        </w:tc>
        <w:tc>
          <w:tcPr>
            <w:tcW w:w="7087" w:type="dxa"/>
            <w:tcBorders>
              <w:top w:val="single" w:sz="4" w:space="0" w:color="auto"/>
              <w:left w:val="single" w:sz="4" w:space="0" w:color="auto"/>
              <w:bottom w:val="nil"/>
              <w:right w:val="nil"/>
            </w:tcBorders>
          </w:tcPr>
          <w:p w14:paraId="154C2BB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Общежития</w:t>
            </w:r>
          </w:p>
        </w:tc>
        <w:tc>
          <w:tcPr>
            <w:tcW w:w="4253" w:type="dxa"/>
            <w:tcBorders>
              <w:top w:val="single" w:sz="4" w:space="0" w:color="auto"/>
              <w:left w:val="single" w:sz="4" w:space="0" w:color="auto"/>
              <w:bottom w:val="nil"/>
            </w:tcBorders>
          </w:tcPr>
          <w:p w14:paraId="2636260F"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5A875778"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04685CB"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3.3</w:t>
            </w:r>
          </w:p>
        </w:tc>
        <w:tc>
          <w:tcPr>
            <w:tcW w:w="7087" w:type="dxa"/>
            <w:tcBorders>
              <w:top w:val="single" w:sz="4" w:space="0" w:color="auto"/>
              <w:left w:val="single" w:sz="4" w:space="0" w:color="auto"/>
              <w:bottom w:val="nil"/>
              <w:right w:val="nil"/>
            </w:tcBorders>
          </w:tcPr>
          <w:p w14:paraId="2C877565"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Бытовое обслуживание</w:t>
            </w:r>
          </w:p>
        </w:tc>
        <w:tc>
          <w:tcPr>
            <w:tcW w:w="4253" w:type="dxa"/>
            <w:tcBorders>
              <w:top w:val="single" w:sz="4" w:space="0" w:color="auto"/>
              <w:left w:val="single" w:sz="4" w:space="0" w:color="auto"/>
              <w:bottom w:val="nil"/>
            </w:tcBorders>
          </w:tcPr>
          <w:p w14:paraId="63AF637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6F119F64"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53379E0"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3.4.1</w:t>
            </w:r>
          </w:p>
        </w:tc>
        <w:tc>
          <w:tcPr>
            <w:tcW w:w="7087" w:type="dxa"/>
            <w:tcBorders>
              <w:top w:val="single" w:sz="4" w:space="0" w:color="auto"/>
              <w:left w:val="single" w:sz="4" w:space="0" w:color="auto"/>
              <w:bottom w:val="nil"/>
              <w:right w:val="nil"/>
            </w:tcBorders>
          </w:tcPr>
          <w:p w14:paraId="72D753B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Амбулаторно-поликлиническое обслуживание</w:t>
            </w:r>
          </w:p>
        </w:tc>
        <w:tc>
          <w:tcPr>
            <w:tcW w:w="4253" w:type="dxa"/>
            <w:tcBorders>
              <w:top w:val="single" w:sz="4" w:space="0" w:color="auto"/>
              <w:left w:val="single" w:sz="4" w:space="0" w:color="auto"/>
              <w:bottom w:val="nil"/>
            </w:tcBorders>
          </w:tcPr>
          <w:p w14:paraId="49B2E540"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4A3F6F1F"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21CA2B0"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3.4.2</w:t>
            </w:r>
          </w:p>
        </w:tc>
        <w:tc>
          <w:tcPr>
            <w:tcW w:w="7087" w:type="dxa"/>
            <w:tcBorders>
              <w:top w:val="single" w:sz="4" w:space="0" w:color="auto"/>
              <w:left w:val="single" w:sz="4" w:space="0" w:color="auto"/>
              <w:bottom w:val="nil"/>
              <w:right w:val="nil"/>
            </w:tcBorders>
          </w:tcPr>
          <w:p w14:paraId="6F99E80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Стационарное медицинское обслуживание</w:t>
            </w:r>
          </w:p>
        </w:tc>
        <w:tc>
          <w:tcPr>
            <w:tcW w:w="4253" w:type="dxa"/>
            <w:tcBorders>
              <w:top w:val="single" w:sz="4" w:space="0" w:color="auto"/>
              <w:left w:val="single" w:sz="4" w:space="0" w:color="auto"/>
              <w:bottom w:val="nil"/>
            </w:tcBorders>
          </w:tcPr>
          <w:p w14:paraId="7E66D67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65910B3B"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7E96DFE2"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3.4.3</w:t>
            </w:r>
          </w:p>
        </w:tc>
        <w:tc>
          <w:tcPr>
            <w:tcW w:w="7087" w:type="dxa"/>
            <w:tcBorders>
              <w:top w:val="single" w:sz="4" w:space="0" w:color="auto"/>
              <w:left w:val="single" w:sz="4" w:space="0" w:color="auto"/>
              <w:bottom w:val="nil"/>
              <w:right w:val="nil"/>
            </w:tcBorders>
          </w:tcPr>
          <w:p w14:paraId="7D17E951"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Медицинские организации особого назначения</w:t>
            </w:r>
          </w:p>
        </w:tc>
        <w:tc>
          <w:tcPr>
            <w:tcW w:w="4253" w:type="dxa"/>
            <w:tcBorders>
              <w:top w:val="single" w:sz="4" w:space="0" w:color="auto"/>
              <w:left w:val="single" w:sz="4" w:space="0" w:color="auto"/>
              <w:bottom w:val="nil"/>
            </w:tcBorders>
          </w:tcPr>
          <w:p w14:paraId="195ED15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08D71693"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868CB7A"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3.5.1</w:t>
            </w:r>
          </w:p>
        </w:tc>
        <w:tc>
          <w:tcPr>
            <w:tcW w:w="7087" w:type="dxa"/>
            <w:tcBorders>
              <w:top w:val="single" w:sz="4" w:space="0" w:color="auto"/>
              <w:left w:val="single" w:sz="4" w:space="0" w:color="auto"/>
              <w:bottom w:val="nil"/>
              <w:right w:val="nil"/>
            </w:tcBorders>
          </w:tcPr>
          <w:p w14:paraId="3752B028"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Дошкольное, начальное и среднее общее образование</w:t>
            </w:r>
          </w:p>
        </w:tc>
        <w:tc>
          <w:tcPr>
            <w:tcW w:w="4253" w:type="dxa"/>
            <w:tcBorders>
              <w:top w:val="single" w:sz="4" w:space="0" w:color="auto"/>
              <w:left w:val="single" w:sz="4" w:space="0" w:color="auto"/>
              <w:bottom w:val="nil"/>
            </w:tcBorders>
          </w:tcPr>
          <w:p w14:paraId="7A3CC82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2472C070"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3E89C4DE"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3.5.2</w:t>
            </w:r>
          </w:p>
        </w:tc>
        <w:tc>
          <w:tcPr>
            <w:tcW w:w="7087" w:type="dxa"/>
            <w:tcBorders>
              <w:top w:val="single" w:sz="4" w:space="0" w:color="auto"/>
              <w:left w:val="single" w:sz="4" w:space="0" w:color="auto"/>
              <w:bottom w:val="nil"/>
              <w:right w:val="nil"/>
            </w:tcBorders>
          </w:tcPr>
          <w:p w14:paraId="46524CB8"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Среднее и высшее профессиональное образование</w:t>
            </w:r>
          </w:p>
        </w:tc>
        <w:tc>
          <w:tcPr>
            <w:tcW w:w="4253" w:type="dxa"/>
            <w:tcBorders>
              <w:top w:val="single" w:sz="4" w:space="0" w:color="auto"/>
              <w:left w:val="single" w:sz="4" w:space="0" w:color="auto"/>
              <w:bottom w:val="nil"/>
            </w:tcBorders>
          </w:tcPr>
          <w:p w14:paraId="5E56010A"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Социальные</w:t>
            </w:r>
          </w:p>
        </w:tc>
      </w:tr>
      <w:tr w:rsidR="00DB43A3" w:rsidRPr="00DB43A3" w14:paraId="5E95DAA2"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14D606D"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3.6.1</w:t>
            </w:r>
          </w:p>
        </w:tc>
        <w:tc>
          <w:tcPr>
            <w:tcW w:w="7087" w:type="dxa"/>
            <w:tcBorders>
              <w:top w:val="single" w:sz="4" w:space="0" w:color="auto"/>
              <w:left w:val="single" w:sz="4" w:space="0" w:color="auto"/>
              <w:bottom w:val="nil"/>
              <w:right w:val="nil"/>
            </w:tcBorders>
          </w:tcPr>
          <w:p w14:paraId="70792A55"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Объекты культурно-досуговой деятельности</w:t>
            </w:r>
          </w:p>
        </w:tc>
        <w:tc>
          <w:tcPr>
            <w:tcW w:w="4253" w:type="dxa"/>
            <w:tcBorders>
              <w:top w:val="single" w:sz="4" w:space="0" w:color="auto"/>
              <w:left w:val="single" w:sz="4" w:space="0" w:color="auto"/>
              <w:bottom w:val="nil"/>
            </w:tcBorders>
          </w:tcPr>
          <w:p w14:paraId="7359FEE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6D672934"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35F1618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3.8.1</w:t>
            </w:r>
          </w:p>
        </w:tc>
        <w:tc>
          <w:tcPr>
            <w:tcW w:w="7087" w:type="dxa"/>
            <w:tcBorders>
              <w:top w:val="single" w:sz="4" w:space="0" w:color="auto"/>
              <w:left w:val="single" w:sz="4" w:space="0" w:color="auto"/>
              <w:bottom w:val="nil"/>
              <w:right w:val="nil"/>
            </w:tcBorders>
          </w:tcPr>
          <w:p w14:paraId="0837485F"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Государственное управление</w:t>
            </w:r>
          </w:p>
        </w:tc>
        <w:tc>
          <w:tcPr>
            <w:tcW w:w="4253" w:type="dxa"/>
            <w:tcBorders>
              <w:top w:val="single" w:sz="4" w:space="0" w:color="auto"/>
              <w:left w:val="single" w:sz="4" w:space="0" w:color="auto"/>
              <w:bottom w:val="nil"/>
            </w:tcBorders>
          </w:tcPr>
          <w:p w14:paraId="4BE00D3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6D26BD97"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29A49B44"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3.8.2</w:t>
            </w:r>
          </w:p>
        </w:tc>
        <w:tc>
          <w:tcPr>
            <w:tcW w:w="7087" w:type="dxa"/>
            <w:tcBorders>
              <w:top w:val="single" w:sz="4" w:space="0" w:color="auto"/>
              <w:left w:val="single" w:sz="4" w:space="0" w:color="auto"/>
              <w:bottom w:val="nil"/>
              <w:right w:val="nil"/>
            </w:tcBorders>
          </w:tcPr>
          <w:p w14:paraId="2AE53E6B"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Представительская деятельность</w:t>
            </w:r>
          </w:p>
        </w:tc>
        <w:tc>
          <w:tcPr>
            <w:tcW w:w="4253" w:type="dxa"/>
            <w:tcBorders>
              <w:top w:val="single" w:sz="4" w:space="0" w:color="auto"/>
              <w:left w:val="single" w:sz="4" w:space="0" w:color="auto"/>
              <w:bottom w:val="nil"/>
            </w:tcBorders>
          </w:tcPr>
          <w:p w14:paraId="379869FC"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4F65E9AE"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24429EB"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3.9.2</w:t>
            </w:r>
          </w:p>
        </w:tc>
        <w:tc>
          <w:tcPr>
            <w:tcW w:w="7087" w:type="dxa"/>
            <w:tcBorders>
              <w:top w:val="single" w:sz="4" w:space="0" w:color="auto"/>
              <w:left w:val="single" w:sz="4" w:space="0" w:color="auto"/>
              <w:bottom w:val="nil"/>
              <w:right w:val="nil"/>
            </w:tcBorders>
          </w:tcPr>
          <w:p w14:paraId="0C08CAC1"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Проведение научных исследований</w:t>
            </w:r>
          </w:p>
        </w:tc>
        <w:tc>
          <w:tcPr>
            <w:tcW w:w="4253" w:type="dxa"/>
            <w:tcBorders>
              <w:top w:val="single" w:sz="4" w:space="0" w:color="auto"/>
              <w:left w:val="single" w:sz="4" w:space="0" w:color="auto"/>
              <w:bottom w:val="nil"/>
            </w:tcBorders>
          </w:tcPr>
          <w:p w14:paraId="4857124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589B2738"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3C2A15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3.9.3</w:t>
            </w:r>
          </w:p>
        </w:tc>
        <w:tc>
          <w:tcPr>
            <w:tcW w:w="7087" w:type="dxa"/>
            <w:tcBorders>
              <w:top w:val="single" w:sz="4" w:space="0" w:color="auto"/>
              <w:left w:val="single" w:sz="4" w:space="0" w:color="auto"/>
              <w:bottom w:val="nil"/>
              <w:right w:val="nil"/>
            </w:tcBorders>
          </w:tcPr>
          <w:p w14:paraId="2CB4340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Проведение научных испытаний</w:t>
            </w:r>
          </w:p>
        </w:tc>
        <w:tc>
          <w:tcPr>
            <w:tcW w:w="4253" w:type="dxa"/>
            <w:tcBorders>
              <w:top w:val="single" w:sz="4" w:space="0" w:color="auto"/>
              <w:left w:val="single" w:sz="4" w:space="0" w:color="auto"/>
              <w:bottom w:val="nil"/>
            </w:tcBorders>
          </w:tcPr>
          <w:p w14:paraId="183C33C7"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6FF5F7C8"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533C6596"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3.10.1</w:t>
            </w:r>
          </w:p>
        </w:tc>
        <w:tc>
          <w:tcPr>
            <w:tcW w:w="7087" w:type="dxa"/>
            <w:tcBorders>
              <w:top w:val="single" w:sz="4" w:space="0" w:color="auto"/>
              <w:left w:val="single" w:sz="4" w:space="0" w:color="auto"/>
              <w:bottom w:val="nil"/>
              <w:right w:val="nil"/>
            </w:tcBorders>
          </w:tcPr>
          <w:p w14:paraId="4F1207F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Амбулаторное ветеринарное обслуживание</w:t>
            </w:r>
          </w:p>
        </w:tc>
        <w:tc>
          <w:tcPr>
            <w:tcW w:w="4253" w:type="dxa"/>
            <w:tcBorders>
              <w:top w:val="single" w:sz="4" w:space="0" w:color="auto"/>
              <w:left w:val="single" w:sz="4" w:space="0" w:color="auto"/>
              <w:bottom w:val="nil"/>
            </w:tcBorders>
          </w:tcPr>
          <w:p w14:paraId="01C7FB07"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1C5ADF63"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4A2FB55C"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3.10.2</w:t>
            </w:r>
          </w:p>
        </w:tc>
        <w:tc>
          <w:tcPr>
            <w:tcW w:w="7087" w:type="dxa"/>
            <w:tcBorders>
              <w:top w:val="single" w:sz="4" w:space="0" w:color="auto"/>
              <w:left w:val="single" w:sz="4" w:space="0" w:color="auto"/>
              <w:bottom w:val="nil"/>
              <w:right w:val="nil"/>
            </w:tcBorders>
          </w:tcPr>
          <w:p w14:paraId="234D650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Приюты для животных</w:t>
            </w:r>
          </w:p>
        </w:tc>
        <w:tc>
          <w:tcPr>
            <w:tcW w:w="4253" w:type="dxa"/>
            <w:tcBorders>
              <w:top w:val="single" w:sz="4" w:space="0" w:color="auto"/>
              <w:left w:val="single" w:sz="4" w:space="0" w:color="auto"/>
              <w:bottom w:val="nil"/>
            </w:tcBorders>
          </w:tcPr>
          <w:p w14:paraId="6B28EEB7"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4CC31489"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538AB02"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4.1</w:t>
            </w:r>
          </w:p>
        </w:tc>
        <w:tc>
          <w:tcPr>
            <w:tcW w:w="7087" w:type="dxa"/>
            <w:tcBorders>
              <w:top w:val="single" w:sz="4" w:space="0" w:color="auto"/>
              <w:left w:val="single" w:sz="4" w:space="0" w:color="auto"/>
              <w:bottom w:val="nil"/>
              <w:right w:val="nil"/>
            </w:tcBorders>
          </w:tcPr>
          <w:p w14:paraId="4A0567F5"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Деловое управление</w:t>
            </w:r>
          </w:p>
        </w:tc>
        <w:tc>
          <w:tcPr>
            <w:tcW w:w="4253" w:type="dxa"/>
            <w:tcBorders>
              <w:top w:val="single" w:sz="4" w:space="0" w:color="auto"/>
              <w:left w:val="single" w:sz="4" w:space="0" w:color="auto"/>
              <w:bottom w:val="nil"/>
            </w:tcBorders>
          </w:tcPr>
          <w:p w14:paraId="4C7201F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0D6BEA0C"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72F7AC80"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4.2</w:t>
            </w:r>
          </w:p>
        </w:tc>
        <w:tc>
          <w:tcPr>
            <w:tcW w:w="7087" w:type="dxa"/>
            <w:tcBorders>
              <w:top w:val="single" w:sz="4" w:space="0" w:color="auto"/>
              <w:left w:val="single" w:sz="4" w:space="0" w:color="auto"/>
              <w:bottom w:val="nil"/>
              <w:right w:val="nil"/>
            </w:tcBorders>
          </w:tcPr>
          <w:p w14:paraId="22A1977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Объекты торговли (торговые центры, ТРЦ и др.)</w:t>
            </w:r>
          </w:p>
        </w:tc>
        <w:tc>
          <w:tcPr>
            <w:tcW w:w="4253" w:type="dxa"/>
            <w:tcBorders>
              <w:top w:val="single" w:sz="4" w:space="0" w:color="auto"/>
              <w:left w:val="single" w:sz="4" w:space="0" w:color="auto"/>
              <w:bottom w:val="nil"/>
            </w:tcBorders>
          </w:tcPr>
          <w:p w14:paraId="2C3BCE7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08CA91F2"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7FFE80C8"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lastRenderedPageBreak/>
              <w:t>4.3</w:t>
            </w:r>
          </w:p>
        </w:tc>
        <w:tc>
          <w:tcPr>
            <w:tcW w:w="7087" w:type="dxa"/>
            <w:tcBorders>
              <w:top w:val="single" w:sz="4" w:space="0" w:color="auto"/>
              <w:left w:val="single" w:sz="4" w:space="0" w:color="auto"/>
              <w:bottom w:val="nil"/>
              <w:right w:val="nil"/>
            </w:tcBorders>
          </w:tcPr>
          <w:p w14:paraId="619F823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Рынки</w:t>
            </w:r>
          </w:p>
        </w:tc>
        <w:tc>
          <w:tcPr>
            <w:tcW w:w="4253" w:type="dxa"/>
            <w:tcBorders>
              <w:top w:val="single" w:sz="4" w:space="0" w:color="auto"/>
              <w:left w:val="single" w:sz="4" w:space="0" w:color="auto"/>
              <w:bottom w:val="nil"/>
            </w:tcBorders>
          </w:tcPr>
          <w:p w14:paraId="3F53B16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7A066909"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5E4DA13E"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4.4</w:t>
            </w:r>
          </w:p>
        </w:tc>
        <w:tc>
          <w:tcPr>
            <w:tcW w:w="7087" w:type="dxa"/>
            <w:tcBorders>
              <w:top w:val="single" w:sz="4" w:space="0" w:color="auto"/>
              <w:left w:val="single" w:sz="4" w:space="0" w:color="auto"/>
              <w:bottom w:val="nil"/>
              <w:right w:val="nil"/>
            </w:tcBorders>
          </w:tcPr>
          <w:p w14:paraId="632FA76E"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Магазины</w:t>
            </w:r>
          </w:p>
        </w:tc>
        <w:tc>
          <w:tcPr>
            <w:tcW w:w="4253" w:type="dxa"/>
            <w:tcBorders>
              <w:top w:val="single" w:sz="4" w:space="0" w:color="auto"/>
              <w:left w:val="single" w:sz="4" w:space="0" w:color="auto"/>
              <w:bottom w:val="nil"/>
            </w:tcBorders>
          </w:tcPr>
          <w:p w14:paraId="363713FC"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5FBD90BA"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2F86AD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4.5</w:t>
            </w:r>
          </w:p>
        </w:tc>
        <w:tc>
          <w:tcPr>
            <w:tcW w:w="7087" w:type="dxa"/>
            <w:tcBorders>
              <w:top w:val="single" w:sz="4" w:space="0" w:color="auto"/>
              <w:left w:val="single" w:sz="4" w:space="0" w:color="auto"/>
              <w:bottom w:val="nil"/>
              <w:right w:val="nil"/>
            </w:tcBorders>
          </w:tcPr>
          <w:p w14:paraId="6F279B96"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Банковская и страховая деятельность</w:t>
            </w:r>
          </w:p>
        </w:tc>
        <w:tc>
          <w:tcPr>
            <w:tcW w:w="4253" w:type="dxa"/>
            <w:tcBorders>
              <w:top w:val="single" w:sz="4" w:space="0" w:color="auto"/>
              <w:left w:val="single" w:sz="4" w:space="0" w:color="auto"/>
              <w:bottom w:val="nil"/>
            </w:tcBorders>
          </w:tcPr>
          <w:p w14:paraId="5D88AF65"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6DE3AAA1"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6662403"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4.6</w:t>
            </w:r>
          </w:p>
        </w:tc>
        <w:tc>
          <w:tcPr>
            <w:tcW w:w="7087" w:type="dxa"/>
            <w:tcBorders>
              <w:top w:val="single" w:sz="4" w:space="0" w:color="auto"/>
              <w:left w:val="single" w:sz="4" w:space="0" w:color="auto"/>
              <w:bottom w:val="nil"/>
              <w:right w:val="nil"/>
            </w:tcBorders>
          </w:tcPr>
          <w:p w14:paraId="178044E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Общественное питание</w:t>
            </w:r>
          </w:p>
        </w:tc>
        <w:tc>
          <w:tcPr>
            <w:tcW w:w="4253" w:type="dxa"/>
            <w:tcBorders>
              <w:top w:val="single" w:sz="4" w:space="0" w:color="auto"/>
              <w:left w:val="single" w:sz="4" w:space="0" w:color="auto"/>
              <w:bottom w:val="nil"/>
            </w:tcBorders>
          </w:tcPr>
          <w:p w14:paraId="2EE04C81"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55FFF980"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5215E46A"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4.7</w:t>
            </w:r>
          </w:p>
        </w:tc>
        <w:tc>
          <w:tcPr>
            <w:tcW w:w="7087" w:type="dxa"/>
            <w:tcBorders>
              <w:top w:val="single" w:sz="4" w:space="0" w:color="auto"/>
              <w:left w:val="single" w:sz="4" w:space="0" w:color="auto"/>
              <w:bottom w:val="nil"/>
              <w:right w:val="nil"/>
            </w:tcBorders>
          </w:tcPr>
          <w:p w14:paraId="2CE88F26"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Гостиничное обслуживание</w:t>
            </w:r>
          </w:p>
        </w:tc>
        <w:tc>
          <w:tcPr>
            <w:tcW w:w="4253" w:type="dxa"/>
            <w:tcBorders>
              <w:top w:val="single" w:sz="4" w:space="0" w:color="auto"/>
              <w:left w:val="single" w:sz="4" w:space="0" w:color="auto"/>
              <w:bottom w:val="nil"/>
            </w:tcBorders>
          </w:tcPr>
          <w:p w14:paraId="70C87A12"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400EBEAC"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5813922B"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4.8.2</w:t>
            </w:r>
          </w:p>
        </w:tc>
        <w:tc>
          <w:tcPr>
            <w:tcW w:w="7087" w:type="dxa"/>
            <w:tcBorders>
              <w:top w:val="single" w:sz="4" w:space="0" w:color="auto"/>
              <w:left w:val="single" w:sz="4" w:space="0" w:color="auto"/>
              <w:bottom w:val="nil"/>
              <w:right w:val="nil"/>
            </w:tcBorders>
          </w:tcPr>
          <w:p w14:paraId="01DB605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Проведение азартных игр</w:t>
            </w:r>
          </w:p>
        </w:tc>
        <w:tc>
          <w:tcPr>
            <w:tcW w:w="4253" w:type="dxa"/>
            <w:tcBorders>
              <w:top w:val="single" w:sz="4" w:space="0" w:color="auto"/>
              <w:left w:val="single" w:sz="4" w:space="0" w:color="auto"/>
              <w:bottom w:val="nil"/>
            </w:tcBorders>
          </w:tcPr>
          <w:p w14:paraId="580B2EC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2941456B"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0B59B50"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4.9.1.2</w:t>
            </w:r>
          </w:p>
        </w:tc>
        <w:tc>
          <w:tcPr>
            <w:tcW w:w="7087" w:type="dxa"/>
            <w:tcBorders>
              <w:top w:val="single" w:sz="4" w:space="0" w:color="auto"/>
              <w:left w:val="single" w:sz="4" w:space="0" w:color="auto"/>
              <w:bottom w:val="nil"/>
              <w:right w:val="nil"/>
            </w:tcBorders>
          </w:tcPr>
          <w:p w14:paraId="221402D6"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Обеспечение дорожного отдыха</w:t>
            </w:r>
          </w:p>
        </w:tc>
        <w:tc>
          <w:tcPr>
            <w:tcW w:w="4253" w:type="dxa"/>
            <w:tcBorders>
              <w:top w:val="single" w:sz="4" w:space="0" w:color="auto"/>
              <w:left w:val="single" w:sz="4" w:space="0" w:color="auto"/>
              <w:bottom w:val="nil"/>
            </w:tcBorders>
          </w:tcPr>
          <w:p w14:paraId="74BD9D1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24F673B9"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4810D24B"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4.9.1.3</w:t>
            </w:r>
          </w:p>
        </w:tc>
        <w:tc>
          <w:tcPr>
            <w:tcW w:w="7087" w:type="dxa"/>
            <w:tcBorders>
              <w:top w:val="single" w:sz="4" w:space="0" w:color="auto"/>
              <w:left w:val="single" w:sz="4" w:space="0" w:color="auto"/>
              <w:bottom w:val="nil"/>
              <w:right w:val="nil"/>
            </w:tcBorders>
          </w:tcPr>
          <w:p w14:paraId="48605878"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Автомобильные мойки</w:t>
            </w:r>
          </w:p>
        </w:tc>
        <w:tc>
          <w:tcPr>
            <w:tcW w:w="4253" w:type="dxa"/>
            <w:tcBorders>
              <w:top w:val="single" w:sz="4" w:space="0" w:color="auto"/>
              <w:left w:val="single" w:sz="4" w:space="0" w:color="auto"/>
              <w:bottom w:val="nil"/>
            </w:tcBorders>
          </w:tcPr>
          <w:p w14:paraId="332EC98A"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3A3A11A2"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DC249B7"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4.9.1.4</w:t>
            </w:r>
          </w:p>
        </w:tc>
        <w:tc>
          <w:tcPr>
            <w:tcW w:w="7087" w:type="dxa"/>
            <w:tcBorders>
              <w:top w:val="single" w:sz="4" w:space="0" w:color="auto"/>
              <w:left w:val="single" w:sz="4" w:space="0" w:color="auto"/>
              <w:bottom w:val="nil"/>
              <w:right w:val="nil"/>
            </w:tcBorders>
          </w:tcPr>
          <w:p w14:paraId="4192AC3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Ремонт автомобилей</w:t>
            </w:r>
          </w:p>
        </w:tc>
        <w:tc>
          <w:tcPr>
            <w:tcW w:w="4253" w:type="dxa"/>
            <w:tcBorders>
              <w:top w:val="single" w:sz="4" w:space="0" w:color="auto"/>
              <w:left w:val="single" w:sz="4" w:space="0" w:color="auto"/>
              <w:bottom w:val="nil"/>
            </w:tcBorders>
          </w:tcPr>
          <w:p w14:paraId="32E5F022"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4B520327"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0C3400D"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4.10</w:t>
            </w:r>
          </w:p>
        </w:tc>
        <w:tc>
          <w:tcPr>
            <w:tcW w:w="7087" w:type="dxa"/>
            <w:tcBorders>
              <w:top w:val="single" w:sz="4" w:space="0" w:color="auto"/>
              <w:left w:val="single" w:sz="4" w:space="0" w:color="auto"/>
              <w:bottom w:val="nil"/>
              <w:right w:val="nil"/>
            </w:tcBorders>
          </w:tcPr>
          <w:p w14:paraId="3D7D288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Выставочно-ярмарочная деятельность</w:t>
            </w:r>
          </w:p>
        </w:tc>
        <w:tc>
          <w:tcPr>
            <w:tcW w:w="4253" w:type="dxa"/>
            <w:tcBorders>
              <w:top w:val="single" w:sz="4" w:space="0" w:color="auto"/>
              <w:left w:val="single" w:sz="4" w:space="0" w:color="auto"/>
              <w:bottom w:val="nil"/>
            </w:tcBorders>
          </w:tcPr>
          <w:p w14:paraId="0587F1C0"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634A3BEB"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244FD60C"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5.1.2</w:t>
            </w:r>
          </w:p>
        </w:tc>
        <w:tc>
          <w:tcPr>
            <w:tcW w:w="7087" w:type="dxa"/>
            <w:tcBorders>
              <w:top w:val="single" w:sz="4" w:space="0" w:color="auto"/>
              <w:left w:val="single" w:sz="4" w:space="0" w:color="auto"/>
              <w:bottom w:val="nil"/>
              <w:right w:val="nil"/>
            </w:tcBorders>
          </w:tcPr>
          <w:p w14:paraId="25D34CE6"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Обеспечение занятий спортом в помещениях</w:t>
            </w:r>
          </w:p>
        </w:tc>
        <w:tc>
          <w:tcPr>
            <w:tcW w:w="4253" w:type="dxa"/>
            <w:tcBorders>
              <w:top w:val="single" w:sz="4" w:space="0" w:color="auto"/>
              <w:left w:val="single" w:sz="4" w:space="0" w:color="auto"/>
              <w:bottom w:val="nil"/>
            </w:tcBorders>
          </w:tcPr>
          <w:p w14:paraId="3639D26C"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4B2AD131"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31E99989"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5.2.1</w:t>
            </w:r>
          </w:p>
        </w:tc>
        <w:tc>
          <w:tcPr>
            <w:tcW w:w="7087" w:type="dxa"/>
            <w:tcBorders>
              <w:top w:val="single" w:sz="4" w:space="0" w:color="auto"/>
              <w:left w:val="single" w:sz="4" w:space="0" w:color="auto"/>
              <w:bottom w:val="nil"/>
              <w:right w:val="nil"/>
            </w:tcBorders>
          </w:tcPr>
          <w:p w14:paraId="69B3FD9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Туристическое обслуживание</w:t>
            </w:r>
          </w:p>
        </w:tc>
        <w:tc>
          <w:tcPr>
            <w:tcW w:w="4253" w:type="dxa"/>
            <w:tcBorders>
              <w:top w:val="single" w:sz="4" w:space="0" w:color="auto"/>
              <w:left w:val="single" w:sz="4" w:space="0" w:color="auto"/>
              <w:bottom w:val="nil"/>
            </w:tcBorders>
          </w:tcPr>
          <w:p w14:paraId="3913E451"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5C5AABEB"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44A80F81"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6.9</w:t>
            </w:r>
          </w:p>
        </w:tc>
        <w:tc>
          <w:tcPr>
            <w:tcW w:w="7087" w:type="dxa"/>
            <w:tcBorders>
              <w:top w:val="single" w:sz="4" w:space="0" w:color="auto"/>
              <w:left w:val="single" w:sz="4" w:space="0" w:color="auto"/>
              <w:bottom w:val="nil"/>
              <w:right w:val="nil"/>
            </w:tcBorders>
          </w:tcPr>
          <w:p w14:paraId="7E67A55F"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Склад</w:t>
            </w:r>
          </w:p>
        </w:tc>
        <w:tc>
          <w:tcPr>
            <w:tcW w:w="4253" w:type="dxa"/>
            <w:tcBorders>
              <w:top w:val="single" w:sz="4" w:space="0" w:color="auto"/>
              <w:left w:val="single" w:sz="4" w:space="0" w:color="auto"/>
              <w:bottom w:val="nil"/>
            </w:tcBorders>
          </w:tcPr>
          <w:p w14:paraId="694021B9"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Обслуживающие</w:t>
            </w:r>
          </w:p>
        </w:tc>
      </w:tr>
      <w:tr w:rsidR="00DB43A3" w:rsidRPr="00DB43A3" w14:paraId="3F71B1C3"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D823DED"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6.12</w:t>
            </w:r>
          </w:p>
        </w:tc>
        <w:tc>
          <w:tcPr>
            <w:tcW w:w="7087" w:type="dxa"/>
            <w:tcBorders>
              <w:top w:val="single" w:sz="4" w:space="0" w:color="auto"/>
              <w:left w:val="single" w:sz="4" w:space="0" w:color="auto"/>
              <w:bottom w:val="nil"/>
              <w:right w:val="nil"/>
            </w:tcBorders>
          </w:tcPr>
          <w:p w14:paraId="288E61A0"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Научно-производственная деятельность</w:t>
            </w:r>
          </w:p>
        </w:tc>
        <w:tc>
          <w:tcPr>
            <w:tcW w:w="4253" w:type="dxa"/>
            <w:tcBorders>
              <w:top w:val="single" w:sz="4" w:space="0" w:color="auto"/>
              <w:left w:val="single" w:sz="4" w:space="0" w:color="auto"/>
              <w:bottom w:val="nil"/>
            </w:tcBorders>
          </w:tcPr>
          <w:p w14:paraId="7943F74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5EFFB8F7"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07BD5963"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8.3</w:t>
            </w:r>
          </w:p>
        </w:tc>
        <w:tc>
          <w:tcPr>
            <w:tcW w:w="7087" w:type="dxa"/>
            <w:tcBorders>
              <w:top w:val="single" w:sz="4" w:space="0" w:color="auto"/>
              <w:left w:val="single" w:sz="4" w:space="0" w:color="auto"/>
              <w:bottom w:val="nil"/>
              <w:right w:val="nil"/>
            </w:tcBorders>
          </w:tcPr>
          <w:p w14:paraId="061AF2C0"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Обеспечение внутреннего правопорядка</w:t>
            </w:r>
          </w:p>
        </w:tc>
        <w:tc>
          <w:tcPr>
            <w:tcW w:w="4253" w:type="dxa"/>
            <w:tcBorders>
              <w:top w:val="single" w:sz="4" w:space="0" w:color="auto"/>
              <w:left w:val="single" w:sz="4" w:space="0" w:color="auto"/>
              <w:bottom w:val="nil"/>
            </w:tcBorders>
          </w:tcPr>
          <w:p w14:paraId="52DF63AD"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00DAFB25"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1367C2C3"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9.2</w:t>
            </w:r>
          </w:p>
        </w:tc>
        <w:tc>
          <w:tcPr>
            <w:tcW w:w="7087" w:type="dxa"/>
            <w:tcBorders>
              <w:top w:val="single" w:sz="4" w:space="0" w:color="auto"/>
              <w:left w:val="single" w:sz="4" w:space="0" w:color="auto"/>
              <w:bottom w:val="nil"/>
              <w:right w:val="nil"/>
            </w:tcBorders>
          </w:tcPr>
          <w:p w14:paraId="0EA75CF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Курортная деятельность</w:t>
            </w:r>
          </w:p>
        </w:tc>
        <w:tc>
          <w:tcPr>
            <w:tcW w:w="4253" w:type="dxa"/>
            <w:tcBorders>
              <w:top w:val="single" w:sz="4" w:space="0" w:color="auto"/>
              <w:left w:val="single" w:sz="4" w:space="0" w:color="auto"/>
              <w:bottom w:val="nil"/>
            </w:tcBorders>
          </w:tcPr>
          <w:p w14:paraId="45A5B343"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r w:rsidR="00DB43A3" w:rsidRPr="00DB43A3" w14:paraId="39FBAEEF" w14:textId="77777777" w:rsidTr="00DB43A3">
        <w:tblPrEx>
          <w:tblCellMar>
            <w:top w:w="0" w:type="dxa"/>
            <w:bottom w:w="0" w:type="dxa"/>
          </w:tblCellMar>
        </w:tblPrEx>
        <w:tc>
          <w:tcPr>
            <w:tcW w:w="3006" w:type="dxa"/>
            <w:tcBorders>
              <w:top w:val="single" w:sz="4" w:space="0" w:color="auto"/>
              <w:bottom w:val="single" w:sz="4" w:space="0" w:color="auto"/>
              <w:right w:val="single" w:sz="4" w:space="0" w:color="auto"/>
            </w:tcBorders>
          </w:tcPr>
          <w:p w14:paraId="6BE159D6" w14:textId="77777777" w:rsidR="00DB43A3" w:rsidRPr="00DB43A3" w:rsidRDefault="00DB43A3" w:rsidP="00090125">
            <w:pPr>
              <w:pStyle w:val="afff3"/>
              <w:jc w:val="center"/>
              <w:rPr>
                <w:rFonts w:ascii="Times New Roman" w:hAnsi="Times New Roman" w:cs="Times New Roman"/>
                <w:sz w:val="28"/>
                <w:szCs w:val="28"/>
              </w:rPr>
            </w:pPr>
            <w:r w:rsidRPr="00DB43A3">
              <w:rPr>
                <w:rFonts w:ascii="Times New Roman" w:hAnsi="Times New Roman" w:cs="Times New Roman"/>
                <w:sz w:val="28"/>
                <w:szCs w:val="28"/>
              </w:rPr>
              <w:t>9.2.1</w:t>
            </w:r>
          </w:p>
        </w:tc>
        <w:tc>
          <w:tcPr>
            <w:tcW w:w="7087" w:type="dxa"/>
            <w:tcBorders>
              <w:top w:val="single" w:sz="4" w:space="0" w:color="auto"/>
              <w:left w:val="single" w:sz="4" w:space="0" w:color="auto"/>
              <w:bottom w:val="single" w:sz="4" w:space="0" w:color="auto"/>
              <w:right w:val="nil"/>
            </w:tcBorders>
          </w:tcPr>
          <w:p w14:paraId="3F4044B4"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Санаторная деятельность</w:t>
            </w:r>
          </w:p>
        </w:tc>
        <w:tc>
          <w:tcPr>
            <w:tcW w:w="4253" w:type="dxa"/>
            <w:tcBorders>
              <w:top w:val="single" w:sz="4" w:space="0" w:color="auto"/>
              <w:left w:val="single" w:sz="4" w:space="0" w:color="auto"/>
              <w:bottom w:val="single" w:sz="4" w:space="0" w:color="auto"/>
            </w:tcBorders>
          </w:tcPr>
          <w:p w14:paraId="1F988A3B" w14:textId="77777777" w:rsidR="00DB43A3" w:rsidRPr="00DB43A3" w:rsidRDefault="00DB43A3" w:rsidP="00090125">
            <w:pPr>
              <w:pStyle w:val="affffff8"/>
              <w:rPr>
                <w:rFonts w:ascii="Times New Roman" w:hAnsi="Times New Roman" w:cs="Times New Roman"/>
                <w:sz w:val="28"/>
                <w:szCs w:val="28"/>
              </w:rPr>
            </w:pPr>
            <w:r w:rsidRPr="00DB43A3">
              <w:rPr>
                <w:rFonts w:ascii="Times New Roman" w:hAnsi="Times New Roman" w:cs="Times New Roman"/>
                <w:sz w:val="28"/>
                <w:szCs w:val="28"/>
              </w:rPr>
              <w:t>Общественные</w:t>
            </w:r>
          </w:p>
        </w:tc>
      </w:tr>
    </w:tbl>
    <w:p w14:paraId="04058287" w14:textId="6FAE05C6" w:rsidR="00483F67" w:rsidRDefault="00483F67" w:rsidP="008E6A5D">
      <w:pPr>
        <w:spacing w:after="160"/>
        <w:ind w:firstLine="720"/>
        <w:contextualSpacing/>
        <w:jc w:val="both"/>
        <w:rPr>
          <w:rFonts w:ascii="Times New Roman" w:hAnsi="Times New Roman" w:cs="Times New Roman"/>
          <w:sz w:val="28"/>
          <w:szCs w:val="28"/>
        </w:rPr>
      </w:pPr>
    </w:p>
    <w:p w14:paraId="7C252AE5" w14:textId="77777777" w:rsidR="00DB43A3" w:rsidRDefault="00DB43A3" w:rsidP="00DB43A3">
      <w:pPr>
        <w:spacing w:after="160"/>
        <w:ind w:firstLine="720"/>
        <w:contextualSpacing/>
        <w:jc w:val="center"/>
        <w:rPr>
          <w:rFonts w:ascii="Times New Roman" w:hAnsi="Times New Roman" w:cs="Times New Roman"/>
          <w:b/>
          <w:bCs/>
          <w:sz w:val="28"/>
          <w:szCs w:val="28"/>
        </w:rPr>
      </w:pPr>
      <w:r w:rsidRPr="00DB43A3">
        <w:rPr>
          <w:rFonts w:ascii="Times New Roman" w:hAnsi="Times New Roman" w:cs="Times New Roman"/>
          <w:b/>
          <w:bCs/>
          <w:sz w:val="28"/>
          <w:szCs w:val="28"/>
        </w:rPr>
        <w:t>Требования</w:t>
      </w:r>
      <w:r w:rsidRPr="00DB43A3">
        <w:rPr>
          <w:rFonts w:ascii="Times New Roman" w:hAnsi="Times New Roman" w:cs="Times New Roman"/>
          <w:b/>
          <w:bCs/>
          <w:sz w:val="28"/>
          <w:szCs w:val="28"/>
        </w:rPr>
        <w:t xml:space="preserve"> </w:t>
      </w:r>
      <w:r w:rsidRPr="00DB43A3">
        <w:rPr>
          <w:rFonts w:ascii="Times New Roman" w:hAnsi="Times New Roman" w:cs="Times New Roman"/>
          <w:b/>
          <w:bCs/>
          <w:sz w:val="28"/>
          <w:szCs w:val="28"/>
        </w:rPr>
        <w:t xml:space="preserve">к объемно-пространственным и архитектурно-стилистическим характеристикам </w:t>
      </w:r>
    </w:p>
    <w:p w14:paraId="02206A41" w14:textId="6C0ECCE9" w:rsidR="00DB43A3" w:rsidRDefault="00DB43A3" w:rsidP="00DB43A3">
      <w:pPr>
        <w:spacing w:after="160"/>
        <w:ind w:firstLine="720"/>
        <w:contextualSpacing/>
        <w:jc w:val="center"/>
        <w:rPr>
          <w:rFonts w:ascii="Times New Roman" w:hAnsi="Times New Roman" w:cs="Times New Roman"/>
          <w:b/>
          <w:bCs/>
          <w:sz w:val="28"/>
          <w:szCs w:val="28"/>
        </w:rPr>
      </w:pPr>
      <w:r w:rsidRPr="00DB43A3">
        <w:rPr>
          <w:rFonts w:ascii="Times New Roman" w:hAnsi="Times New Roman" w:cs="Times New Roman"/>
          <w:b/>
          <w:bCs/>
          <w:sz w:val="28"/>
          <w:szCs w:val="28"/>
        </w:rPr>
        <w:t>объектов капитального строительства</w:t>
      </w:r>
    </w:p>
    <w:tbl>
      <w:tblPr>
        <w:tblW w:w="1519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540"/>
        <w:gridCol w:w="1120"/>
        <w:gridCol w:w="1062"/>
        <w:gridCol w:w="1134"/>
        <w:gridCol w:w="992"/>
        <w:gridCol w:w="992"/>
        <w:gridCol w:w="1134"/>
        <w:gridCol w:w="1134"/>
        <w:gridCol w:w="1134"/>
        <w:gridCol w:w="1134"/>
        <w:gridCol w:w="1134"/>
        <w:gridCol w:w="1134"/>
        <w:gridCol w:w="992"/>
      </w:tblGrid>
      <w:tr w:rsidR="00DB43A3" w:rsidRPr="00DB43A3" w14:paraId="3F951305"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F3573E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N</w:t>
            </w:r>
            <w:r w:rsidRPr="00DB43A3">
              <w:rPr>
                <w:rFonts w:ascii="Times New Roman" w:hAnsi="Times New Roman" w:cs="Times New Roman"/>
                <w:sz w:val="24"/>
                <w:szCs w:val="24"/>
              </w:rPr>
              <w:br/>
              <w:t>п/п</w:t>
            </w:r>
          </w:p>
        </w:tc>
        <w:tc>
          <w:tcPr>
            <w:tcW w:w="1540" w:type="dxa"/>
            <w:tcBorders>
              <w:top w:val="single" w:sz="4" w:space="0" w:color="auto"/>
              <w:left w:val="single" w:sz="4" w:space="0" w:color="auto"/>
              <w:bottom w:val="nil"/>
              <w:right w:val="nil"/>
            </w:tcBorders>
          </w:tcPr>
          <w:p w14:paraId="10ABE94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Код и наименование вида разрешенного использования земельного участка</w:t>
            </w:r>
          </w:p>
        </w:tc>
        <w:tc>
          <w:tcPr>
            <w:tcW w:w="1120" w:type="dxa"/>
            <w:tcBorders>
              <w:top w:val="single" w:sz="4" w:space="0" w:color="auto"/>
              <w:left w:val="single" w:sz="4" w:space="0" w:color="auto"/>
              <w:bottom w:val="nil"/>
              <w:right w:val="nil"/>
            </w:tcBorders>
          </w:tcPr>
          <w:p w14:paraId="2E209DB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 xml:space="preserve">Максимальный отступ зданий, строений, сооружений, формирующих </w:t>
            </w:r>
            <w:r w:rsidRPr="00DB43A3">
              <w:rPr>
                <w:rFonts w:ascii="Times New Roman" w:hAnsi="Times New Roman" w:cs="Times New Roman"/>
                <w:sz w:val="24"/>
                <w:szCs w:val="24"/>
              </w:rPr>
              <w:lastRenderedPageBreak/>
              <w:t>уличный фронт, от красных линий</w:t>
            </w:r>
            <w:hyperlink w:anchor="sub_170" w:history="1">
              <w:r w:rsidRPr="00DB43A3">
                <w:rPr>
                  <w:rStyle w:val="afffe"/>
                  <w:rFonts w:ascii="Times New Roman" w:eastAsiaTheme="majorEastAsia" w:hAnsi="Times New Roman"/>
                  <w:color w:val="auto"/>
                  <w:sz w:val="24"/>
                  <w:szCs w:val="24"/>
                </w:rPr>
                <w:t>**</w:t>
              </w:r>
            </w:hyperlink>
            <w:r w:rsidRPr="00DB43A3">
              <w:rPr>
                <w:rFonts w:ascii="Times New Roman" w:hAnsi="Times New Roman" w:cs="Times New Roman"/>
                <w:sz w:val="24"/>
                <w:szCs w:val="24"/>
              </w:rPr>
              <w:t>, м</w:t>
            </w:r>
          </w:p>
        </w:tc>
        <w:tc>
          <w:tcPr>
            <w:tcW w:w="1062" w:type="dxa"/>
            <w:tcBorders>
              <w:top w:val="single" w:sz="4" w:space="0" w:color="auto"/>
              <w:left w:val="single" w:sz="4" w:space="0" w:color="auto"/>
              <w:bottom w:val="nil"/>
              <w:right w:val="nil"/>
            </w:tcBorders>
          </w:tcPr>
          <w:p w14:paraId="344F17F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Минимальная высота здания вдоль улично-дорожной сети, м</w:t>
            </w:r>
          </w:p>
        </w:tc>
        <w:tc>
          <w:tcPr>
            <w:tcW w:w="1134" w:type="dxa"/>
            <w:tcBorders>
              <w:top w:val="single" w:sz="4" w:space="0" w:color="auto"/>
              <w:left w:val="single" w:sz="4" w:space="0" w:color="auto"/>
              <w:bottom w:val="nil"/>
              <w:right w:val="nil"/>
            </w:tcBorders>
          </w:tcPr>
          <w:p w14:paraId="59568E0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Минимальный процент застроенности уличного фронта, %</w:t>
            </w:r>
          </w:p>
        </w:tc>
        <w:tc>
          <w:tcPr>
            <w:tcW w:w="992" w:type="dxa"/>
            <w:tcBorders>
              <w:top w:val="single" w:sz="4" w:space="0" w:color="auto"/>
              <w:left w:val="single" w:sz="4" w:space="0" w:color="auto"/>
              <w:bottom w:val="nil"/>
              <w:right w:val="nil"/>
            </w:tcBorders>
          </w:tcPr>
          <w:p w14:paraId="6893B10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Минимальная высота типового этажа, м</w:t>
            </w:r>
          </w:p>
        </w:tc>
        <w:tc>
          <w:tcPr>
            <w:tcW w:w="992" w:type="dxa"/>
            <w:tcBorders>
              <w:top w:val="single" w:sz="4" w:space="0" w:color="auto"/>
              <w:left w:val="single" w:sz="4" w:space="0" w:color="auto"/>
              <w:bottom w:val="nil"/>
              <w:right w:val="nil"/>
            </w:tcBorders>
          </w:tcPr>
          <w:p w14:paraId="04FC525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Минимальная высота первого этажа зданий</w:t>
            </w:r>
            <w:hyperlink w:anchor="sub_171" w:history="1">
              <w:r w:rsidRPr="00DB43A3">
                <w:rPr>
                  <w:rStyle w:val="afffe"/>
                  <w:rFonts w:ascii="Times New Roman" w:eastAsiaTheme="majorEastAsia" w:hAnsi="Times New Roman"/>
                  <w:color w:val="auto"/>
                  <w:sz w:val="24"/>
                  <w:szCs w:val="24"/>
                </w:rPr>
                <w:t>***</w:t>
              </w:r>
            </w:hyperlink>
            <w:r w:rsidRPr="00DB43A3">
              <w:rPr>
                <w:rFonts w:ascii="Times New Roman" w:hAnsi="Times New Roman" w:cs="Times New Roman"/>
                <w:sz w:val="24"/>
                <w:szCs w:val="24"/>
              </w:rPr>
              <w:t>, м</w:t>
            </w:r>
          </w:p>
        </w:tc>
        <w:tc>
          <w:tcPr>
            <w:tcW w:w="1134" w:type="dxa"/>
            <w:tcBorders>
              <w:top w:val="single" w:sz="4" w:space="0" w:color="auto"/>
              <w:left w:val="single" w:sz="4" w:space="0" w:color="auto"/>
              <w:bottom w:val="nil"/>
              <w:right w:val="nil"/>
            </w:tcBorders>
          </w:tcPr>
          <w:p w14:paraId="5EF058F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Минимальный процент остекления фасада первого этажа</w:t>
            </w:r>
            <w:hyperlink w:anchor="sub_171" w:history="1">
              <w:r w:rsidRPr="00DB43A3">
                <w:rPr>
                  <w:rStyle w:val="afffe"/>
                  <w:rFonts w:ascii="Times New Roman" w:eastAsiaTheme="majorEastAsia" w:hAnsi="Times New Roman"/>
                  <w:color w:val="auto"/>
                  <w:sz w:val="24"/>
                  <w:szCs w:val="24"/>
                </w:rPr>
                <w:t>***</w:t>
              </w:r>
            </w:hyperlink>
            <w:r w:rsidRPr="00DB43A3">
              <w:rPr>
                <w:rFonts w:ascii="Times New Roman" w:hAnsi="Times New Roman" w:cs="Times New Roman"/>
                <w:sz w:val="24"/>
                <w:szCs w:val="24"/>
              </w:rPr>
              <w:t>, %</w:t>
            </w:r>
          </w:p>
        </w:tc>
        <w:tc>
          <w:tcPr>
            <w:tcW w:w="1134" w:type="dxa"/>
            <w:tcBorders>
              <w:top w:val="single" w:sz="4" w:space="0" w:color="auto"/>
              <w:left w:val="single" w:sz="4" w:space="0" w:color="auto"/>
              <w:bottom w:val="nil"/>
              <w:right w:val="nil"/>
            </w:tcBorders>
          </w:tcPr>
          <w:p w14:paraId="4591780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Минимальная высота оконных проемов первых этажей</w:t>
            </w:r>
            <w:hyperlink w:anchor="sub_171" w:history="1">
              <w:r w:rsidRPr="00DB43A3">
                <w:rPr>
                  <w:rStyle w:val="afffe"/>
                  <w:rFonts w:ascii="Times New Roman" w:eastAsiaTheme="majorEastAsia" w:hAnsi="Times New Roman"/>
                  <w:color w:val="auto"/>
                  <w:sz w:val="24"/>
                  <w:szCs w:val="24"/>
                </w:rPr>
                <w:t>***</w:t>
              </w:r>
            </w:hyperlink>
            <w:r w:rsidRPr="00DB43A3">
              <w:rPr>
                <w:rFonts w:ascii="Times New Roman" w:hAnsi="Times New Roman" w:cs="Times New Roman"/>
                <w:sz w:val="24"/>
                <w:szCs w:val="24"/>
              </w:rPr>
              <w:t>, м</w:t>
            </w:r>
          </w:p>
        </w:tc>
        <w:tc>
          <w:tcPr>
            <w:tcW w:w="1134" w:type="dxa"/>
            <w:tcBorders>
              <w:top w:val="single" w:sz="4" w:space="0" w:color="auto"/>
              <w:left w:val="single" w:sz="4" w:space="0" w:color="auto"/>
              <w:bottom w:val="nil"/>
              <w:right w:val="nil"/>
            </w:tcBorders>
          </w:tcPr>
          <w:p w14:paraId="78B7B51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Максимальный уклон кровли, градусов</w:t>
            </w:r>
          </w:p>
        </w:tc>
        <w:tc>
          <w:tcPr>
            <w:tcW w:w="1134" w:type="dxa"/>
            <w:tcBorders>
              <w:top w:val="single" w:sz="4" w:space="0" w:color="auto"/>
              <w:left w:val="single" w:sz="4" w:space="0" w:color="auto"/>
              <w:bottom w:val="nil"/>
              <w:right w:val="nil"/>
            </w:tcBorders>
          </w:tcPr>
          <w:p w14:paraId="3AABCEF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Максимальная отметка входной группы, м</w:t>
            </w:r>
          </w:p>
        </w:tc>
        <w:tc>
          <w:tcPr>
            <w:tcW w:w="1134" w:type="dxa"/>
            <w:tcBorders>
              <w:top w:val="single" w:sz="4" w:space="0" w:color="auto"/>
              <w:left w:val="single" w:sz="4" w:space="0" w:color="auto"/>
              <w:bottom w:val="nil"/>
              <w:right w:val="nil"/>
            </w:tcBorders>
          </w:tcPr>
          <w:p w14:paraId="6C2F7A7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Максимальный выступ консольных элементов фасада здания, сооруже</w:t>
            </w:r>
            <w:r w:rsidRPr="00DB43A3">
              <w:rPr>
                <w:rFonts w:ascii="Times New Roman" w:hAnsi="Times New Roman" w:cs="Times New Roman"/>
                <w:sz w:val="24"/>
                <w:szCs w:val="24"/>
              </w:rPr>
              <w:lastRenderedPageBreak/>
              <w:t>ния за допустимую линию застройки, м</w:t>
            </w:r>
          </w:p>
        </w:tc>
        <w:tc>
          <w:tcPr>
            <w:tcW w:w="1134" w:type="dxa"/>
            <w:tcBorders>
              <w:top w:val="single" w:sz="4" w:space="0" w:color="auto"/>
              <w:left w:val="single" w:sz="4" w:space="0" w:color="auto"/>
              <w:bottom w:val="nil"/>
              <w:right w:val="nil"/>
            </w:tcBorders>
          </w:tcPr>
          <w:p w14:paraId="747A5C4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 xml:space="preserve">Максимальная общая высота ограждений земельного участка от </w:t>
            </w:r>
            <w:r w:rsidRPr="00DB43A3">
              <w:rPr>
                <w:rFonts w:ascii="Times New Roman" w:hAnsi="Times New Roman" w:cs="Times New Roman"/>
                <w:sz w:val="24"/>
                <w:szCs w:val="24"/>
              </w:rPr>
              <w:lastRenderedPageBreak/>
              <w:t>уровня земли</w:t>
            </w:r>
            <w:hyperlink w:anchor="sub_171" w:history="1">
              <w:r w:rsidRPr="00DB43A3">
                <w:rPr>
                  <w:rStyle w:val="afffe"/>
                  <w:rFonts w:ascii="Times New Roman" w:eastAsiaTheme="majorEastAsia" w:hAnsi="Times New Roman"/>
                  <w:color w:val="auto"/>
                  <w:sz w:val="24"/>
                  <w:szCs w:val="24"/>
                </w:rPr>
                <w:t>***</w:t>
              </w:r>
            </w:hyperlink>
            <w:r w:rsidRPr="00DB43A3">
              <w:rPr>
                <w:rFonts w:ascii="Times New Roman" w:hAnsi="Times New Roman" w:cs="Times New Roman"/>
                <w:sz w:val="24"/>
                <w:szCs w:val="24"/>
              </w:rPr>
              <w:t>, м</w:t>
            </w:r>
          </w:p>
        </w:tc>
        <w:tc>
          <w:tcPr>
            <w:tcW w:w="992" w:type="dxa"/>
            <w:tcBorders>
              <w:top w:val="single" w:sz="4" w:space="0" w:color="auto"/>
              <w:left w:val="single" w:sz="4" w:space="0" w:color="auto"/>
              <w:bottom w:val="nil"/>
            </w:tcBorders>
          </w:tcPr>
          <w:p w14:paraId="153223D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 xml:space="preserve">Максимальная высота ^просматриваемой части ограждений </w:t>
            </w:r>
            <w:r w:rsidRPr="00DB43A3">
              <w:rPr>
                <w:rFonts w:ascii="Times New Roman" w:hAnsi="Times New Roman" w:cs="Times New Roman"/>
                <w:sz w:val="24"/>
                <w:szCs w:val="24"/>
              </w:rPr>
              <w:lastRenderedPageBreak/>
              <w:t>земельного участка</w:t>
            </w:r>
            <w:hyperlink w:anchor="sub_171" w:history="1">
              <w:r w:rsidRPr="00DB43A3">
                <w:rPr>
                  <w:rStyle w:val="afffe"/>
                  <w:rFonts w:ascii="Times New Roman" w:eastAsiaTheme="majorEastAsia" w:hAnsi="Times New Roman"/>
                  <w:color w:val="auto"/>
                  <w:sz w:val="24"/>
                  <w:szCs w:val="24"/>
                </w:rPr>
                <w:t>***</w:t>
              </w:r>
            </w:hyperlink>
            <w:r w:rsidRPr="00DB43A3">
              <w:rPr>
                <w:rFonts w:ascii="Times New Roman" w:hAnsi="Times New Roman" w:cs="Times New Roman"/>
                <w:sz w:val="24"/>
                <w:szCs w:val="24"/>
              </w:rPr>
              <w:t xml:space="preserve"> , м</w:t>
            </w:r>
          </w:p>
        </w:tc>
      </w:tr>
      <w:tr w:rsidR="00DB43A3" w:rsidRPr="00DB43A3" w14:paraId="027EC112"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55077797" w14:textId="77777777" w:rsidR="00DB43A3" w:rsidRPr="00DB43A3" w:rsidRDefault="00DB43A3" w:rsidP="00090125">
            <w:pPr>
              <w:pStyle w:val="afff3"/>
              <w:rPr>
                <w:rFonts w:ascii="Times New Roman" w:hAnsi="Times New Roman" w:cs="Times New Roman"/>
                <w:sz w:val="24"/>
                <w:szCs w:val="24"/>
              </w:rPr>
            </w:pPr>
          </w:p>
        </w:tc>
        <w:tc>
          <w:tcPr>
            <w:tcW w:w="1540" w:type="dxa"/>
            <w:tcBorders>
              <w:top w:val="single" w:sz="4" w:space="0" w:color="auto"/>
              <w:left w:val="single" w:sz="4" w:space="0" w:color="auto"/>
              <w:bottom w:val="nil"/>
              <w:right w:val="nil"/>
            </w:tcBorders>
          </w:tcPr>
          <w:p w14:paraId="1A83AE5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120" w:type="dxa"/>
            <w:tcBorders>
              <w:top w:val="single" w:sz="4" w:space="0" w:color="auto"/>
              <w:left w:val="single" w:sz="4" w:space="0" w:color="auto"/>
              <w:bottom w:val="nil"/>
              <w:right w:val="nil"/>
            </w:tcBorders>
          </w:tcPr>
          <w:p w14:paraId="48C48C0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062" w:type="dxa"/>
            <w:tcBorders>
              <w:top w:val="single" w:sz="4" w:space="0" w:color="auto"/>
              <w:left w:val="single" w:sz="4" w:space="0" w:color="auto"/>
              <w:bottom w:val="nil"/>
              <w:right w:val="nil"/>
            </w:tcBorders>
          </w:tcPr>
          <w:p w14:paraId="373C165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1732243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w:t>
            </w:r>
          </w:p>
        </w:tc>
        <w:tc>
          <w:tcPr>
            <w:tcW w:w="992" w:type="dxa"/>
            <w:tcBorders>
              <w:top w:val="single" w:sz="4" w:space="0" w:color="auto"/>
              <w:left w:val="single" w:sz="4" w:space="0" w:color="auto"/>
              <w:bottom w:val="nil"/>
              <w:right w:val="nil"/>
            </w:tcBorders>
          </w:tcPr>
          <w:p w14:paraId="79A3D0D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w:t>
            </w:r>
          </w:p>
        </w:tc>
        <w:tc>
          <w:tcPr>
            <w:tcW w:w="992" w:type="dxa"/>
            <w:tcBorders>
              <w:top w:val="single" w:sz="4" w:space="0" w:color="auto"/>
              <w:left w:val="single" w:sz="4" w:space="0" w:color="auto"/>
              <w:bottom w:val="nil"/>
              <w:right w:val="nil"/>
            </w:tcBorders>
          </w:tcPr>
          <w:p w14:paraId="1C9045F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6</w:t>
            </w:r>
          </w:p>
        </w:tc>
        <w:tc>
          <w:tcPr>
            <w:tcW w:w="1134" w:type="dxa"/>
            <w:tcBorders>
              <w:top w:val="single" w:sz="4" w:space="0" w:color="auto"/>
              <w:left w:val="single" w:sz="4" w:space="0" w:color="auto"/>
              <w:bottom w:val="nil"/>
              <w:right w:val="nil"/>
            </w:tcBorders>
          </w:tcPr>
          <w:p w14:paraId="65D8D77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7</w:t>
            </w:r>
          </w:p>
        </w:tc>
        <w:tc>
          <w:tcPr>
            <w:tcW w:w="1134" w:type="dxa"/>
            <w:tcBorders>
              <w:top w:val="single" w:sz="4" w:space="0" w:color="auto"/>
              <w:left w:val="single" w:sz="4" w:space="0" w:color="auto"/>
              <w:bottom w:val="nil"/>
              <w:right w:val="nil"/>
            </w:tcBorders>
          </w:tcPr>
          <w:p w14:paraId="4ACFD08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8</w:t>
            </w:r>
          </w:p>
        </w:tc>
        <w:tc>
          <w:tcPr>
            <w:tcW w:w="1134" w:type="dxa"/>
            <w:tcBorders>
              <w:top w:val="single" w:sz="4" w:space="0" w:color="auto"/>
              <w:left w:val="single" w:sz="4" w:space="0" w:color="auto"/>
              <w:bottom w:val="nil"/>
              <w:right w:val="nil"/>
            </w:tcBorders>
          </w:tcPr>
          <w:p w14:paraId="2180412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9</w:t>
            </w:r>
          </w:p>
        </w:tc>
        <w:tc>
          <w:tcPr>
            <w:tcW w:w="1134" w:type="dxa"/>
            <w:tcBorders>
              <w:top w:val="single" w:sz="4" w:space="0" w:color="auto"/>
              <w:left w:val="single" w:sz="4" w:space="0" w:color="auto"/>
              <w:bottom w:val="nil"/>
              <w:right w:val="nil"/>
            </w:tcBorders>
          </w:tcPr>
          <w:p w14:paraId="5051760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10</w:t>
            </w:r>
          </w:p>
        </w:tc>
        <w:tc>
          <w:tcPr>
            <w:tcW w:w="1134" w:type="dxa"/>
            <w:tcBorders>
              <w:top w:val="single" w:sz="4" w:space="0" w:color="auto"/>
              <w:left w:val="single" w:sz="4" w:space="0" w:color="auto"/>
              <w:bottom w:val="nil"/>
              <w:right w:val="nil"/>
            </w:tcBorders>
          </w:tcPr>
          <w:p w14:paraId="6028B43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11</w:t>
            </w:r>
          </w:p>
        </w:tc>
        <w:tc>
          <w:tcPr>
            <w:tcW w:w="1134" w:type="dxa"/>
            <w:tcBorders>
              <w:top w:val="single" w:sz="4" w:space="0" w:color="auto"/>
              <w:left w:val="single" w:sz="4" w:space="0" w:color="auto"/>
              <w:bottom w:val="nil"/>
              <w:right w:val="nil"/>
            </w:tcBorders>
          </w:tcPr>
          <w:p w14:paraId="14978AF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w:t>
            </w:r>
          </w:p>
        </w:tc>
        <w:tc>
          <w:tcPr>
            <w:tcW w:w="992" w:type="dxa"/>
            <w:tcBorders>
              <w:top w:val="single" w:sz="4" w:space="0" w:color="auto"/>
              <w:left w:val="single" w:sz="4" w:space="0" w:color="auto"/>
              <w:bottom w:val="nil"/>
            </w:tcBorders>
          </w:tcPr>
          <w:p w14:paraId="14BBC4E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13</w:t>
            </w:r>
          </w:p>
        </w:tc>
      </w:tr>
      <w:tr w:rsidR="00DB43A3" w:rsidRPr="00DB43A3" w14:paraId="788276F9"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53C1848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540" w:type="dxa"/>
            <w:tcBorders>
              <w:top w:val="single" w:sz="4" w:space="0" w:color="auto"/>
              <w:left w:val="single" w:sz="4" w:space="0" w:color="auto"/>
              <w:bottom w:val="nil"/>
              <w:right w:val="nil"/>
            </w:tcBorders>
          </w:tcPr>
          <w:p w14:paraId="42057F8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 Для индивидуального жилищного строительства</w:t>
            </w:r>
          </w:p>
        </w:tc>
        <w:tc>
          <w:tcPr>
            <w:tcW w:w="1120" w:type="dxa"/>
            <w:tcBorders>
              <w:top w:val="single" w:sz="4" w:space="0" w:color="auto"/>
              <w:left w:val="single" w:sz="4" w:space="0" w:color="auto"/>
              <w:bottom w:val="nil"/>
              <w:right w:val="nil"/>
            </w:tcBorders>
          </w:tcPr>
          <w:p w14:paraId="67FABBD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1904A70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288B0C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30F2981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65C15D0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4619E77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AD1ED5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128A068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45</w:t>
            </w:r>
          </w:p>
        </w:tc>
        <w:tc>
          <w:tcPr>
            <w:tcW w:w="1134" w:type="dxa"/>
            <w:tcBorders>
              <w:top w:val="single" w:sz="4" w:space="0" w:color="auto"/>
              <w:left w:val="single" w:sz="4" w:space="0" w:color="auto"/>
              <w:bottom w:val="nil"/>
              <w:right w:val="nil"/>
            </w:tcBorders>
          </w:tcPr>
          <w:p w14:paraId="54295B9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1AC3F1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7FD6A3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2FE17CE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294803AB"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01B175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540" w:type="dxa"/>
            <w:tcBorders>
              <w:top w:val="single" w:sz="4" w:space="0" w:color="auto"/>
              <w:left w:val="single" w:sz="4" w:space="0" w:color="auto"/>
              <w:bottom w:val="nil"/>
              <w:right w:val="nil"/>
            </w:tcBorders>
          </w:tcPr>
          <w:p w14:paraId="6A5BE34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2.1.1 Малоэтажная многоквартирная жилая застройка</w:t>
            </w:r>
          </w:p>
        </w:tc>
        <w:tc>
          <w:tcPr>
            <w:tcW w:w="1120" w:type="dxa"/>
            <w:tcBorders>
              <w:top w:val="single" w:sz="4" w:space="0" w:color="auto"/>
              <w:left w:val="single" w:sz="4" w:space="0" w:color="auto"/>
              <w:bottom w:val="nil"/>
              <w:right w:val="nil"/>
            </w:tcBorders>
          </w:tcPr>
          <w:p w14:paraId="622B5091"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32BEBD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A85C1E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992" w:type="dxa"/>
            <w:tcBorders>
              <w:top w:val="single" w:sz="4" w:space="0" w:color="auto"/>
              <w:left w:val="single" w:sz="4" w:space="0" w:color="auto"/>
              <w:bottom w:val="nil"/>
              <w:right w:val="nil"/>
            </w:tcBorders>
          </w:tcPr>
          <w:p w14:paraId="586CFB8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67FB76B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3506152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4567899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w:t>
            </w:r>
          </w:p>
        </w:tc>
        <w:tc>
          <w:tcPr>
            <w:tcW w:w="1134" w:type="dxa"/>
            <w:tcBorders>
              <w:top w:val="single" w:sz="4" w:space="0" w:color="auto"/>
              <w:left w:val="single" w:sz="4" w:space="0" w:color="auto"/>
              <w:bottom w:val="nil"/>
              <w:right w:val="nil"/>
            </w:tcBorders>
          </w:tcPr>
          <w:p w14:paraId="30160D5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90AB83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0B4B031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w:t>
            </w:r>
          </w:p>
        </w:tc>
        <w:tc>
          <w:tcPr>
            <w:tcW w:w="1134" w:type="dxa"/>
            <w:tcBorders>
              <w:top w:val="single" w:sz="4" w:space="0" w:color="auto"/>
              <w:left w:val="single" w:sz="4" w:space="0" w:color="auto"/>
              <w:bottom w:val="nil"/>
              <w:right w:val="nil"/>
            </w:tcBorders>
          </w:tcPr>
          <w:p w14:paraId="57C301D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6F29950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1D9935E2"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AC178F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540" w:type="dxa"/>
            <w:tcBorders>
              <w:top w:val="single" w:sz="4" w:space="0" w:color="auto"/>
              <w:left w:val="single" w:sz="4" w:space="0" w:color="auto"/>
              <w:bottom w:val="nil"/>
              <w:right w:val="nil"/>
            </w:tcBorders>
          </w:tcPr>
          <w:p w14:paraId="7B4B286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 Для ведения личного подсобного хозяйства</w:t>
            </w:r>
          </w:p>
        </w:tc>
        <w:tc>
          <w:tcPr>
            <w:tcW w:w="1120" w:type="dxa"/>
            <w:tcBorders>
              <w:top w:val="single" w:sz="4" w:space="0" w:color="auto"/>
              <w:left w:val="single" w:sz="4" w:space="0" w:color="auto"/>
              <w:bottom w:val="nil"/>
              <w:right w:val="nil"/>
            </w:tcBorders>
          </w:tcPr>
          <w:p w14:paraId="0D5A9F0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6892FF9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A644B5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24AA989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3FAC2F0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4B95AB9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47E382B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7E1B54D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45</w:t>
            </w:r>
          </w:p>
        </w:tc>
        <w:tc>
          <w:tcPr>
            <w:tcW w:w="1134" w:type="dxa"/>
            <w:tcBorders>
              <w:top w:val="single" w:sz="4" w:space="0" w:color="auto"/>
              <w:left w:val="single" w:sz="4" w:space="0" w:color="auto"/>
              <w:bottom w:val="nil"/>
              <w:right w:val="nil"/>
            </w:tcBorders>
          </w:tcPr>
          <w:p w14:paraId="7991ACB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49AE95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25F60C1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6B39A5C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2E7AD0D2"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9B4E55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w:t>
            </w:r>
          </w:p>
        </w:tc>
        <w:tc>
          <w:tcPr>
            <w:tcW w:w="1540" w:type="dxa"/>
            <w:tcBorders>
              <w:top w:val="single" w:sz="4" w:space="0" w:color="auto"/>
              <w:left w:val="single" w:sz="4" w:space="0" w:color="auto"/>
              <w:bottom w:val="single" w:sz="4" w:space="0" w:color="auto"/>
              <w:right w:val="nil"/>
            </w:tcBorders>
          </w:tcPr>
          <w:p w14:paraId="4BCDE91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 Блокированная жилая застройка</w:t>
            </w:r>
          </w:p>
        </w:tc>
        <w:tc>
          <w:tcPr>
            <w:tcW w:w="1120" w:type="dxa"/>
            <w:tcBorders>
              <w:top w:val="single" w:sz="4" w:space="0" w:color="auto"/>
              <w:left w:val="single" w:sz="4" w:space="0" w:color="auto"/>
              <w:bottom w:val="single" w:sz="4" w:space="0" w:color="auto"/>
              <w:right w:val="nil"/>
            </w:tcBorders>
          </w:tcPr>
          <w:p w14:paraId="35748FBE"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single" w:sz="4" w:space="0" w:color="auto"/>
              <w:right w:val="nil"/>
            </w:tcBorders>
          </w:tcPr>
          <w:p w14:paraId="53BB4B2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534017C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992" w:type="dxa"/>
            <w:tcBorders>
              <w:top w:val="single" w:sz="4" w:space="0" w:color="auto"/>
              <w:left w:val="single" w:sz="4" w:space="0" w:color="auto"/>
              <w:bottom w:val="single" w:sz="4" w:space="0" w:color="auto"/>
              <w:right w:val="nil"/>
            </w:tcBorders>
          </w:tcPr>
          <w:p w14:paraId="5CDCEEA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nil"/>
            </w:tcBorders>
          </w:tcPr>
          <w:p w14:paraId="22BB7F5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0E0FFE5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169C7CF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0C72B5C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27B5111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685CE80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nil"/>
            </w:tcBorders>
          </w:tcPr>
          <w:p w14:paraId="4F3F5F5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tcBorders>
          </w:tcPr>
          <w:p w14:paraId="4D3968E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4D1030D3"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38A9CCC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w:t>
            </w:r>
          </w:p>
        </w:tc>
        <w:tc>
          <w:tcPr>
            <w:tcW w:w="1540" w:type="dxa"/>
            <w:tcBorders>
              <w:top w:val="single" w:sz="4" w:space="0" w:color="auto"/>
              <w:left w:val="single" w:sz="4" w:space="0" w:color="auto"/>
              <w:bottom w:val="nil"/>
              <w:right w:val="nil"/>
            </w:tcBorders>
          </w:tcPr>
          <w:p w14:paraId="6521A28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2.5 Среднеэтажная жилая застройка</w:t>
            </w:r>
          </w:p>
        </w:tc>
        <w:tc>
          <w:tcPr>
            <w:tcW w:w="1120" w:type="dxa"/>
            <w:tcBorders>
              <w:top w:val="single" w:sz="4" w:space="0" w:color="auto"/>
              <w:left w:val="single" w:sz="4" w:space="0" w:color="auto"/>
              <w:bottom w:val="nil"/>
              <w:right w:val="nil"/>
            </w:tcBorders>
          </w:tcPr>
          <w:p w14:paraId="566492F2"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6B66247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48916E7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992" w:type="dxa"/>
            <w:tcBorders>
              <w:top w:val="single" w:sz="4" w:space="0" w:color="auto"/>
              <w:left w:val="single" w:sz="4" w:space="0" w:color="auto"/>
              <w:bottom w:val="nil"/>
              <w:right w:val="nil"/>
            </w:tcBorders>
          </w:tcPr>
          <w:p w14:paraId="0E480D5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7D35C13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124139D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6B539F4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021241E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1177365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256BEE3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389E793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329D068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79B45F14"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12DE8F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6</w:t>
            </w:r>
          </w:p>
        </w:tc>
        <w:tc>
          <w:tcPr>
            <w:tcW w:w="1540" w:type="dxa"/>
            <w:tcBorders>
              <w:top w:val="single" w:sz="4" w:space="0" w:color="auto"/>
              <w:left w:val="single" w:sz="4" w:space="0" w:color="auto"/>
              <w:bottom w:val="nil"/>
              <w:right w:val="nil"/>
            </w:tcBorders>
          </w:tcPr>
          <w:p w14:paraId="594E3AA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2.6 Многоэтажная жилая </w:t>
            </w:r>
            <w:r w:rsidRPr="00DB43A3">
              <w:rPr>
                <w:rFonts w:ascii="Times New Roman" w:hAnsi="Times New Roman" w:cs="Times New Roman"/>
              </w:rPr>
              <w:lastRenderedPageBreak/>
              <w:t>застройка (высотная застройка)</w:t>
            </w:r>
          </w:p>
        </w:tc>
        <w:tc>
          <w:tcPr>
            <w:tcW w:w="1120" w:type="dxa"/>
            <w:tcBorders>
              <w:top w:val="single" w:sz="4" w:space="0" w:color="auto"/>
              <w:left w:val="single" w:sz="4" w:space="0" w:color="auto"/>
              <w:bottom w:val="nil"/>
              <w:right w:val="nil"/>
            </w:tcBorders>
          </w:tcPr>
          <w:p w14:paraId="292D9926"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555922B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5796A7F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992" w:type="dxa"/>
            <w:tcBorders>
              <w:top w:val="single" w:sz="4" w:space="0" w:color="auto"/>
              <w:left w:val="single" w:sz="4" w:space="0" w:color="auto"/>
              <w:bottom w:val="nil"/>
              <w:right w:val="nil"/>
            </w:tcBorders>
          </w:tcPr>
          <w:p w14:paraId="49B7945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22C38C8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42F1E6B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552DAB2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540B4CA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1134" w:type="dxa"/>
            <w:tcBorders>
              <w:top w:val="single" w:sz="4" w:space="0" w:color="auto"/>
              <w:left w:val="single" w:sz="4" w:space="0" w:color="auto"/>
              <w:bottom w:val="nil"/>
              <w:right w:val="nil"/>
            </w:tcBorders>
          </w:tcPr>
          <w:p w14:paraId="5089AFC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4D29A68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51E69A8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16C409B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27484987"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7B080A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7</w:t>
            </w:r>
          </w:p>
        </w:tc>
        <w:tc>
          <w:tcPr>
            <w:tcW w:w="1540" w:type="dxa"/>
            <w:tcBorders>
              <w:top w:val="single" w:sz="4" w:space="0" w:color="auto"/>
              <w:left w:val="single" w:sz="4" w:space="0" w:color="auto"/>
              <w:bottom w:val="nil"/>
              <w:right w:val="nil"/>
            </w:tcBorders>
          </w:tcPr>
          <w:p w14:paraId="69450A7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 Обслуживание жилой застройки</w:t>
            </w:r>
          </w:p>
        </w:tc>
        <w:tc>
          <w:tcPr>
            <w:tcW w:w="1120" w:type="dxa"/>
            <w:tcBorders>
              <w:top w:val="single" w:sz="4" w:space="0" w:color="auto"/>
              <w:left w:val="single" w:sz="4" w:space="0" w:color="auto"/>
              <w:bottom w:val="nil"/>
              <w:right w:val="nil"/>
            </w:tcBorders>
          </w:tcPr>
          <w:p w14:paraId="18AE8797"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7A946CF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2B253A0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4E2F6FB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0CDD852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294A734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283433A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75AF03A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562C2A6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7762D03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24DB777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12822EC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2FC8BC56"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B39885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8</w:t>
            </w:r>
          </w:p>
        </w:tc>
        <w:tc>
          <w:tcPr>
            <w:tcW w:w="1540" w:type="dxa"/>
            <w:tcBorders>
              <w:top w:val="single" w:sz="4" w:space="0" w:color="auto"/>
              <w:left w:val="single" w:sz="4" w:space="0" w:color="auto"/>
              <w:bottom w:val="nil"/>
              <w:right w:val="nil"/>
            </w:tcBorders>
          </w:tcPr>
          <w:p w14:paraId="0930A30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2.7.1 Хранение автотранспорта</w:t>
            </w:r>
          </w:p>
        </w:tc>
        <w:tc>
          <w:tcPr>
            <w:tcW w:w="1120" w:type="dxa"/>
            <w:tcBorders>
              <w:top w:val="single" w:sz="4" w:space="0" w:color="auto"/>
              <w:left w:val="single" w:sz="4" w:space="0" w:color="auto"/>
              <w:bottom w:val="nil"/>
              <w:right w:val="nil"/>
            </w:tcBorders>
          </w:tcPr>
          <w:p w14:paraId="29EB6EE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480A7D9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58001D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2AD43B2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2AED0B2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2D27AF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3FC32ED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3DE9C0C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4B95931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4438E2C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5560A4B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779BD1B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4FA459A2"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2EDEFE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9</w:t>
            </w:r>
          </w:p>
        </w:tc>
        <w:tc>
          <w:tcPr>
            <w:tcW w:w="1540" w:type="dxa"/>
            <w:tcBorders>
              <w:top w:val="single" w:sz="4" w:space="0" w:color="auto"/>
              <w:left w:val="single" w:sz="4" w:space="0" w:color="auto"/>
              <w:bottom w:val="single" w:sz="4" w:space="0" w:color="auto"/>
              <w:right w:val="nil"/>
            </w:tcBorders>
          </w:tcPr>
          <w:p w14:paraId="3D1967C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3.1.2 Административные здания организаций, обеспечивающих предоставление коммунальных услуг</w:t>
            </w:r>
          </w:p>
        </w:tc>
        <w:tc>
          <w:tcPr>
            <w:tcW w:w="1120" w:type="dxa"/>
            <w:tcBorders>
              <w:top w:val="single" w:sz="4" w:space="0" w:color="auto"/>
              <w:left w:val="single" w:sz="4" w:space="0" w:color="auto"/>
              <w:bottom w:val="single" w:sz="4" w:space="0" w:color="auto"/>
              <w:right w:val="nil"/>
            </w:tcBorders>
          </w:tcPr>
          <w:p w14:paraId="12AE341A"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single" w:sz="4" w:space="0" w:color="auto"/>
              <w:right w:val="nil"/>
            </w:tcBorders>
          </w:tcPr>
          <w:p w14:paraId="40118CE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single" w:sz="4" w:space="0" w:color="auto"/>
              <w:right w:val="nil"/>
            </w:tcBorders>
          </w:tcPr>
          <w:p w14:paraId="7C567FDB"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single" w:sz="4" w:space="0" w:color="auto"/>
              <w:right w:val="nil"/>
            </w:tcBorders>
          </w:tcPr>
          <w:p w14:paraId="1D73F8E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nil"/>
            </w:tcBorders>
          </w:tcPr>
          <w:p w14:paraId="051FC78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nil"/>
            </w:tcBorders>
          </w:tcPr>
          <w:p w14:paraId="2F3730B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73546A5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nil"/>
            </w:tcBorders>
          </w:tcPr>
          <w:p w14:paraId="08807C9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4438D02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52952D9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single" w:sz="4" w:space="0" w:color="auto"/>
              <w:right w:val="nil"/>
            </w:tcBorders>
          </w:tcPr>
          <w:p w14:paraId="4003157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tcBorders>
          </w:tcPr>
          <w:p w14:paraId="515BF3C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319D4A75"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F0F801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10</w:t>
            </w:r>
          </w:p>
        </w:tc>
        <w:tc>
          <w:tcPr>
            <w:tcW w:w="1540" w:type="dxa"/>
            <w:tcBorders>
              <w:top w:val="single" w:sz="4" w:space="0" w:color="auto"/>
              <w:left w:val="single" w:sz="4" w:space="0" w:color="auto"/>
              <w:bottom w:val="nil"/>
              <w:right w:val="nil"/>
            </w:tcBorders>
          </w:tcPr>
          <w:p w14:paraId="40B266F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3.2.1 Дома социального обслуживания</w:t>
            </w:r>
          </w:p>
        </w:tc>
        <w:tc>
          <w:tcPr>
            <w:tcW w:w="1120" w:type="dxa"/>
            <w:tcBorders>
              <w:top w:val="single" w:sz="4" w:space="0" w:color="auto"/>
              <w:left w:val="single" w:sz="4" w:space="0" w:color="auto"/>
              <w:bottom w:val="nil"/>
              <w:right w:val="nil"/>
            </w:tcBorders>
          </w:tcPr>
          <w:p w14:paraId="172620B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2CC23C1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3288F56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4B3A8A1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1FCF835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76EF9B2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11FA6C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164E972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600AACF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149A066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w:t>
            </w:r>
          </w:p>
        </w:tc>
        <w:tc>
          <w:tcPr>
            <w:tcW w:w="1134" w:type="dxa"/>
            <w:tcBorders>
              <w:top w:val="single" w:sz="4" w:space="0" w:color="auto"/>
              <w:left w:val="single" w:sz="4" w:space="0" w:color="auto"/>
              <w:bottom w:val="nil"/>
              <w:right w:val="nil"/>
            </w:tcBorders>
          </w:tcPr>
          <w:p w14:paraId="73F4574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7FC487D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47F8D1FB"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A3E394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11</w:t>
            </w:r>
          </w:p>
        </w:tc>
        <w:tc>
          <w:tcPr>
            <w:tcW w:w="1540" w:type="dxa"/>
            <w:tcBorders>
              <w:top w:val="single" w:sz="4" w:space="0" w:color="auto"/>
              <w:left w:val="single" w:sz="4" w:space="0" w:color="auto"/>
              <w:bottom w:val="nil"/>
              <w:right w:val="nil"/>
            </w:tcBorders>
          </w:tcPr>
          <w:p w14:paraId="402748C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3.2.2 Оказание социальной помощи населению</w:t>
            </w:r>
          </w:p>
        </w:tc>
        <w:tc>
          <w:tcPr>
            <w:tcW w:w="1120" w:type="dxa"/>
            <w:tcBorders>
              <w:top w:val="single" w:sz="4" w:space="0" w:color="auto"/>
              <w:left w:val="single" w:sz="4" w:space="0" w:color="auto"/>
              <w:bottom w:val="nil"/>
              <w:right w:val="nil"/>
            </w:tcBorders>
          </w:tcPr>
          <w:p w14:paraId="3E1FF64D"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6B38B30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7939D3B5"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3A7BCCC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3A6CACA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7628C79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157D601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05DC3EC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6D612BC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43D8BF0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6D24DAE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39F004E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6D84D2F0"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2F9C6FA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w:t>
            </w:r>
          </w:p>
        </w:tc>
        <w:tc>
          <w:tcPr>
            <w:tcW w:w="1540" w:type="dxa"/>
            <w:tcBorders>
              <w:top w:val="single" w:sz="4" w:space="0" w:color="auto"/>
              <w:left w:val="single" w:sz="4" w:space="0" w:color="auto"/>
              <w:bottom w:val="nil"/>
              <w:right w:val="nil"/>
            </w:tcBorders>
          </w:tcPr>
          <w:p w14:paraId="1F7397C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3.2.3 Оказание услуг связи</w:t>
            </w:r>
          </w:p>
        </w:tc>
        <w:tc>
          <w:tcPr>
            <w:tcW w:w="1120" w:type="dxa"/>
            <w:tcBorders>
              <w:top w:val="single" w:sz="4" w:space="0" w:color="auto"/>
              <w:left w:val="single" w:sz="4" w:space="0" w:color="auto"/>
              <w:bottom w:val="nil"/>
              <w:right w:val="nil"/>
            </w:tcBorders>
          </w:tcPr>
          <w:p w14:paraId="3093A0A4"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2A866F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0262C7CB"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2297790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280C04C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702005F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1792572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42685C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4E7F55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41BD069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0BB1C65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3E12AD0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56FF1478"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B9D228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13</w:t>
            </w:r>
          </w:p>
        </w:tc>
        <w:tc>
          <w:tcPr>
            <w:tcW w:w="1540" w:type="dxa"/>
            <w:tcBorders>
              <w:top w:val="single" w:sz="4" w:space="0" w:color="auto"/>
              <w:left w:val="single" w:sz="4" w:space="0" w:color="auto"/>
              <w:bottom w:val="nil"/>
              <w:right w:val="nil"/>
            </w:tcBorders>
          </w:tcPr>
          <w:p w14:paraId="7642205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3.2.4 Общежития</w:t>
            </w:r>
          </w:p>
        </w:tc>
        <w:tc>
          <w:tcPr>
            <w:tcW w:w="1120" w:type="dxa"/>
            <w:tcBorders>
              <w:top w:val="single" w:sz="4" w:space="0" w:color="auto"/>
              <w:left w:val="single" w:sz="4" w:space="0" w:color="auto"/>
              <w:bottom w:val="nil"/>
              <w:right w:val="nil"/>
            </w:tcBorders>
          </w:tcPr>
          <w:p w14:paraId="61E02D4E"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7036F90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07FD6143"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1E88EC6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05E30E6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72AD5CF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7FD442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0D11A37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78B9768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7E0518D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w:t>
            </w:r>
          </w:p>
        </w:tc>
        <w:tc>
          <w:tcPr>
            <w:tcW w:w="1134" w:type="dxa"/>
            <w:tcBorders>
              <w:top w:val="single" w:sz="4" w:space="0" w:color="auto"/>
              <w:left w:val="single" w:sz="4" w:space="0" w:color="auto"/>
              <w:bottom w:val="nil"/>
              <w:right w:val="nil"/>
            </w:tcBorders>
          </w:tcPr>
          <w:p w14:paraId="2497F85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751F90B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30630273"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2C119B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14</w:t>
            </w:r>
          </w:p>
        </w:tc>
        <w:tc>
          <w:tcPr>
            <w:tcW w:w="1540" w:type="dxa"/>
            <w:tcBorders>
              <w:top w:val="single" w:sz="4" w:space="0" w:color="auto"/>
              <w:left w:val="single" w:sz="4" w:space="0" w:color="auto"/>
              <w:bottom w:val="nil"/>
              <w:right w:val="nil"/>
            </w:tcBorders>
          </w:tcPr>
          <w:p w14:paraId="1505087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3.3 Бытовое обслуживание</w:t>
            </w:r>
          </w:p>
        </w:tc>
        <w:tc>
          <w:tcPr>
            <w:tcW w:w="1120" w:type="dxa"/>
            <w:tcBorders>
              <w:top w:val="single" w:sz="4" w:space="0" w:color="auto"/>
              <w:left w:val="single" w:sz="4" w:space="0" w:color="auto"/>
              <w:bottom w:val="nil"/>
              <w:right w:val="nil"/>
            </w:tcBorders>
          </w:tcPr>
          <w:p w14:paraId="7D231F96"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477FB39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091918CC"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22D9106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7C56B4B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255F383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0FC026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EF5D9C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68B07A6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555412B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155FB04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12FA88E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3002F0E2"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161CB4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1540" w:type="dxa"/>
            <w:tcBorders>
              <w:top w:val="single" w:sz="4" w:space="0" w:color="auto"/>
              <w:left w:val="single" w:sz="4" w:space="0" w:color="auto"/>
              <w:bottom w:val="nil"/>
              <w:right w:val="nil"/>
            </w:tcBorders>
          </w:tcPr>
          <w:p w14:paraId="7FBFF99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3.4.1 Амбулаторно-поликлиническое обслуживание</w:t>
            </w:r>
          </w:p>
        </w:tc>
        <w:tc>
          <w:tcPr>
            <w:tcW w:w="1120" w:type="dxa"/>
            <w:tcBorders>
              <w:top w:val="single" w:sz="4" w:space="0" w:color="auto"/>
              <w:left w:val="single" w:sz="4" w:space="0" w:color="auto"/>
              <w:bottom w:val="nil"/>
              <w:right w:val="nil"/>
            </w:tcBorders>
          </w:tcPr>
          <w:p w14:paraId="02D63846"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6F398DF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0E09752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1BE08AA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1034CE1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54D3078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3ED457E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733C0F0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621A6E6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2B09D82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33B64A9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7358C82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0DCCF375"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BDFE5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16</w:t>
            </w:r>
          </w:p>
        </w:tc>
        <w:tc>
          <w:tcPr>
            <w:tcW w:w="1540" w:type="dxa"/>
            <w:tcBorders>
              <w:top w:val="single" w:sz="4" w:space="0" w:color="auto"/>
              <w:left w:val="single" w:sz="4" w:space="0" w:color="auto"/>
              <w:bottom w:val="single" w:sz="4" w:space="0" w:color="auto"/>
              <w:right w:val="nil"/>
            </w:tcBorders>
          </w:tcPr>
          <w:p w14:paraId="57815DD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3.6.1 Объекты культурно-досуговой деятельности</w:t>
            </w:r>
          </w:p>
        </w:tc>
        <w:tc>
          <w:tcPr>
            <w:tcW w:w="1120" w:type="dxa"/>
            <w:tcBorders>
              <w:top w:val="single" w:sz="4" w:space="0" w:color="auto"/>
              <w:left w:val="single" w:sz="4" w:space="0" w:color="auto"/>
              <w:bottom w:val="single" w:sz="4" w:space="0" w:color="auto"/>
              <w:right w:val="nil"/>
            </w:tcBorders>
          </w:tcPr>
          <w:p w14:paraId="18FA014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nil"/>
            </w:tcBorders>
          </w:tcPr>
          <w:p w14:paraId="4A11055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single" w:sz="4" w:space="0" w:color="auto"/>
              <w:right w:val="nil"/>
            </w:tcBorders>
          </w:tcPr>
          <w:p w14:paraId="0A07E6E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nil"/>
            </w:tcBorders>
          </w:tcPr>
          <w:p w14:paraId="6C31FA2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nil"/>
            </w:tcBorders>
          </w:tcPr>
          <w:p w14:paraId="5456293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nil"/>
            </w:tcBorders>
          </w:tcPr>
          <w:p w14:paraId="08772F3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5F5B38D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nil"/>
            </w:tcBorders>
          </w:tcPr>
          <w:p w14:paraId="49A013C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1D238F5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783DB79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nil"/>
            </w:tcBorders>
          </w:tcPr>
          <w:p w14:paraId="72BA142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tcBorders>
          </w:tcPr>
          <w:p w14:paraId="67A3B11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39F21739"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AA482E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17</w:t>
            </w:r>
          </w:p>
        </w:tc>
        <w:tc>
          <w:tcPr>
            <w:tcW w:w="1540" w:type="dxa"/>
            <w:tcBorders>
              <w:top w:val="single" w:sz="4" w:space="0" w:color="auto"/>
              <w:left w:val="single" w:sz="4" w:space="0" w:color="auto"/>
              <w:bottom w:val="nil"/>
              <w:right w:val="nil"/>
            </w:tcBorders>
          </w:tcPr>
          <w:p w14:paraId="643EC8F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3.8.1 Государственное управление</w:t>
            </w:r>
          </w:p>
        </w:tc>
        <w:tc>
          <w:tcPr>
            <w:tcW w:w="1120" w:type="dxa"/>
            <w:tcBorders>
              <w:top w:val="single" w:sz="4" w:space="0" w:color="auto"/>
              <w:left w:val="single" w:sz="4" w:space="0" w:color="auto"/>
              <w:bottom w:val="nil"/>
              <w:right w:val="nil"/>
            </w:tcBorders>
          </w:tcPr>
          <w:p w14:paraId="57B1490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474C924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5F95633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010D487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75A2029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634AB41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1134" w:type="dxa"/>
            <w:tcBorders>
              <w:top w:val="single" w:sz="4" w:space="0" w:color="auto"/>
              <w:left w:val="single" w:sz="4" w:space="0" w:color="auto"/>
              <w:bottom w:val="nil"/>
              <w:right w:val="nil"/>
            </w:tcBorders>
          </w:tcPr>
          <w:p w14:paraId="43EB121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2C2210B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1E808D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2DA7B0B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153428F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0D1356B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2D74804B"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771CBC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540" w:type="dxa"/>
            <w:tcBorders>
              <w:top w:val="single" w:sz="4" w:space="0" w:color="auto"/>
              <w:left w:val="single" w:sz="4" w:space="0" w:color="auto"/>
              <w:bottom w:val="nil"/>
              <w:right w:val="nil"/>
            </w:tcBorders>
          </w:tcPr>
          <w:p w14:paraId="03A2BA7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3.8.2 Представительская деятельность</w:t>
            </w:r>
          </w:p>
        </w:tc>
        <w:tc>
          <w:tcPr>
            <w:tcW w:w="1120" w:type="dxa"/>
            <w:tcBorders>
              <w:top w:val="single" w:sz="4" w:space="0" w:color="auto"/>
              <w:left w:val="single" w:sz="4" w:space="0" w:color="auto"/>
              <w:bottom w:val="nil"/>
              <w:right w:val="nil"/>
            </w:tcBorders>
          </w:tcPr>
          <w:p w14:paraId="14D7B9F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33066A6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182C252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7099B35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5382D61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5D5C325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1134" w:type="dxa"/>
            <w:tcBorders>
              <w:top w:val="single" w:sz="4" w:space="0" w:color="auto"/>
              <w:left w:val="single" w:sz="4" w:space="0" w:color="auto"/>
              <w:bottom w:val="nil"/>
              <w:right w:val="nil"/>
            </w:tcBorders>
          </w:tcPr>
          <w:p w14:paraId="3504AC8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0F5B2D8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7EE6B4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095AD4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192633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6984F9E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28281D65"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96A818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20</w:t>
            </w:r>
          </w:p>
        </w:tc>
        <w:tc>
          <w:tcPr>
            <w:tcW w:w="1540" w:type="dxa"/>
            <w:tcBorders>
              <w:top w:val="single" w:sz="4" w:space="0" w:color="auto"/>
              <w:left w:val="single" w:sz="4" w:space="0" w:color="auto"/>
              <w:bottom w:val="nil"/>
              <w:right w:val="nil"/>
            </w:tcBorders>
          </w:tcPr>
          <w:p w14:paraId="35F71DE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3.9.2 Проведение научных исследований</w:t>
            </w:r>
          </w:p>
        </w:tc>
        <w:tc>
          <w:tcPr>
            <w:tcW w:w="1120" w:type="dxa"/>
            <w:tcBorders>
              <w:top w:val="single" w:sz="4" w:space="0" w:color="auto"/>
              <w:left w:val="single" w:sz="4" w:space="0" w:color="auto"/>
              <w:bottom w:val="nil"/>
              <w:right w:val="nil"/>
            </w:tcBorders>
          </w:tcPr>
          <w:p w14:paraId="64434AA2"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049324A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1BF13764"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0FE6B75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3,о</w:t>
            </w:r>
          </w:p>
        </w:tc>
        <w:tc>
          <w:tcPr>
            <w:tcW w:w="992" w:type="dxa"/>
            <w:tcBorders>
              <w:top w:val="single" w:sz="4" w:space="0" w:color="auto"/>
              <w:left w:val="single" w:sz="4" w:space="0" w:color="auto"/>
              <w:bottom w:val="nil"/>
              <w:right w:val="nil"/>
            </w:tcBorders>
          </w:tcPr>
          <w:p w14:paraId="21137CE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03ABD25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50</w:t>
            </w:r>
          </w:p>
        </w:tc>
        <w:tc>
          <w:tcPr>
            <w:tcW w:w="1134" w:type="dxa"/>
            <w:tcBorders>
              <w:top w:val="single" w:sz="4" w:space="0" w:color="auto"/>
              <w:left w:val="single" w:sz="4" w:space="0" w:color="auto"/>
              <w:bottom w:val="nil"/>
              <w:right w:val="nil"/>
            </w:tcBorders>
          </w:tcPr>
          <w:p w14:paraId="71B1D37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4E0B218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1C11033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53B62FE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0F58643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4D0A889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1AFA4D1D"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25FC792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21</w:t>
            </w:r>
          </w:p>
        </w:tc>
        <w:tc>
          <w:tcPr>
            <w:tcW w:w="1540" w:type="dxa"/>
            <w:tcBorders>
              <w:top w:val="single" w:sz="4" w:space="0" w:color="auto"/>
              <w:left w:val="single" w:sz="4" w:space="0" w:color="auto"/>
              <w:bottom w:val="nil"/>
              <w:right w:val="nil"/>
            </w:tcBorders>
          </w:tcPr>
          <w:p w14:paraId="61C1396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3.9.3 Проведение научных </w:t>
            </w:r>
            <w:r w:rsidRPr="00DB43A3">
              <w:rPr>
                <w:rFonts w:ascii="Times New Roman" w:hAnsi="Times New Roman" w:cs="Times New Roman"/>
              </w:rPr>
              <w:lastRenderedPageBreak/>
              <w:t>испытаний</w:t>
            </w:r>
          </w:p>
        </w:tc>
        <w:tc>
          <w:tcPr>
            <w:tcW w:w="1120" w:type="dxa"/>
            <w:tcBorders>
              <w:top w:val="single" w:sz="4" w:space="0" w:color="auto"/>
              <w:left w:val="single" w:sz="4" w:space="0" w:color="auto"/>
              <w:bottom w:val="nil"/>
              <w:right w:val="nil"/>
            </w:tcBorders>
          </w:tcPr>
          <w:p w14:paraId="4CC48CB2"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2B5665C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2C8C3AD9"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1ABA545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7942B90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0FC1A54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12ED626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37E45D8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4EE4337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23985ED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277C01F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5B63B3E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2A312D44"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F6D05F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22</w:t>
            </w:r>
          </w:p>
        </w:tc>
        <w:tc>
          <w:tcPr>
            <w:tcW w:w="1540" w:type="dxa"/>
            <w:tcBorders>
              <w:top w:val="single" w:sz="4" w:space="0" w:color="auto"/>
              <w:left w:val="single" w:sz="4" w:space="0" w:color="auto"/>
              <w:bottom w:val="nil"/>
              <w:right w:val="nil"/>
            </w:tcBorders>
          </w:tcPr>
          <w:p w14:paraId="648B741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3.10.1 Амбулаторное ветеринарное обслуживание</w:t>
            </w:r>
          </w:p>
        </w:tc>
        <w:tc>
          <w:tcPr>
            <w:tcW w:w="1120" w:type="dxa"/>
            <w:tcBorders>
              <w:top w:val="single" w:sz="4" w:space="0" w:color="auto"/>
              <w:left w:val="single" w:sz="4" w:space="0" w:color="auto"/>
              <w:bottom w:val="nil"/>
              <w:right w:val="nil"/>
            </w:tcBorders>
          </w:tcPr>
          <w:p w14:paraId="54F113CF"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3F91BF4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3,95</w:t>
            </w:r>
          </w:p>
        </w:tc>
        <w:tc>
          <w:tcPr>
            <w:tcW w:w="1134" w:type="dxa"/>
            <w:tcBorders>
              <w:top w:val="single" w:sz="4" w:space="0" w:color="auto"/>
              <w:left w:val="single" w:sz="4" w:space="0" w:color="auto"/>
              <w:bottom w:val="nil"/>
              <w:right w:val="nil"/>
            </w:tcBorders>
          </w:tcPr>
          <w:p w14:paraId="55648AF1"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0D33329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0027B78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134" w:type="dxa"/>
            <w:tcBorders>
              <w:top w:val="single" w:sz="4" w:space="0" w:color="auto"/>
              <w:left w:val="single" w:sz="4" w:space="0" w:color="auto"/>
              <w:bottom w:val="nil"/>
              <w:right w:val="nil"/>
            </w:tcBorders>
          </w:tcPr>
          <w:p w14:paraId="0EB94BA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75981EA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67DDFFB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4AA6E65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7FE07F6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6284C21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1A181D8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7BE56F54"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3BA25B2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23</w:t>
            </w:r>
          </w:p>
        </w:tc>
        <w:tc>
          <w:tcPr>
            <w:tcW w:w="1540" w:type="dxa"/>
            <w:tcBorders>
              <w:top w:val="single" w:sz="4" w:space="0" w:color="auto"/>
              <w:left w:val="single" w:sz="4" w:space="0" w:color="auto"/>
              <w:bottom w:val="nil"/>
              <w:right w:val="nil"/>
            </w:tcBorders>
          </w:tcPr>
          <w:p w14:paraId="5E8FABA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3.10.2 Приюты для животных</w:t>
            </w:r>
          </w:p>
        </w:tc>
        <w:tc>
          <w:tcPr>
            <w:tcW w:w="1120" w:type="dxa"/>
            <w:tcBorders>
              <w:top w:val="single" w:sz="4" w:space="0" w:color="auto"/>
              <w:left w:val="single" w:sz="4" w:space="0" w:color="auto"/>
              <w:bottom w:val="nil"/>
              <w:right w:val="nil"/>
            </w:tcBorders>
          </w:tcPr>
          <w:p w14:paraId="48B90042"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7C4BAE9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7E7646D9"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1A88EB3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11B57F7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7AE7DF2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2C69D79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738029F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16D6194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2E95B0D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3FAEB48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2C4F5E6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0A5EC8DB"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2BECE88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nil"/>
            </w:tcBorders>
          </w:tcPr>
          <w:p w14:paraId="3AA10BA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4.1 Деловое управление</w:t>
            </w:r>
          </w:p>
        </w:tc>
        <w:tc>
          <w:tcPr>
            <w:tcW w:w="1120" w:type="dxa"/>
            <w:tcBorders>
              <w:top w:val="single" w:sz="4" w:space="0" w:color="auto"/>
              <w:left w:val="single" w:sz="4" w:space="0" w:color="auto"/>
              <w:bottom w:val="single" w:sz="4" w:space="0" w:color="auto"/>
              <w:right w:val="nil"/>
            </w:tcBorders>
          </w:tcPr>
          <w:p w14:paraId="4F4927F6"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single" w:sz="4" w:space="0" w:color="auto"/>
              <w:right w:val="nil"/>
            </w:tcBorders>
          </w:tcPr>
          <w:p w14:paraId="448EF2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single" w:sz="4" w:space="0" w:color="auto"/>
              <w:right w:val="nil"/>
            </w:tcBorders>
          </w:tcPr>
          <w:p w14:paraId="3B070037"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single" w:sz="4" w:space="0" w:color="auto"/>
              <w:right w:val="nil"/>
            </w:tcBorders>
          </w:tcPr>
          <w:p w14:paraId="16A01D3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nil"/>
            </w:tcBorders>
          </w:tcPr>
          <w:p w14:paraId="178D9BA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nil"/>
            </w:tcBorders>
          </w:tcPr>
          <w:p w14:paraId="2E9912E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nil"/>
            </w:tcBorders>
          </w:tcPr>
          <w:p w14:paraId="4176514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nil"/>
            </w:tcBorders>
          </w:tcPr>
          <w:p w14:paraId="7319D1B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408F0BA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4AC0070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nil"/>
            </w:tcBorders>
          </w:tcPr>
          <w:p w14:paraId="43DA51D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tcBorders>
          </w:tcPr>
          <w:p w14:paraId="298264B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37D7EC7A"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14C1D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w:t>
            </w:r>
          </w:p>
        </w:tc>
        <w:tc>
          <w:tcPr>
            <w:tcW w:w="1540" w:type="dxa"/>
            <w:tcBorders>
              <w:top w:val="single" w:sz="4" w:space="0" w:color="auto"/>
              <w:left w:val="single" w:sz="4" w:space="0" w:color="auto"/>
              <w:bottom w:val="nil"/>
              <w:right w:val="nil"/>
            </w:tcBorders>
          </w:tcPr>
          <w:p w14:paraId="10071F5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4.2 Объекты торговли (торговые центры, торгово-развлекательные центры (комплексы)</w:t>
            </w:r>
          </w:p>
        </w:tc>
        <w:tc>
          <w:tcPr>
            <w:tcW w:w="1120" w:type="dxa"/>
            <w:tcBorders>
              <w:top w:val="single" w:sz="4" w:space="0" w:color="auto"/>
              <w:left w:val="single" w:sz="4" w:space="0" w:color="auto"/>
              <w:bottom w:val="nil"/>
              <w:right w:val="nil"/>
            </w:tcBorders>
          </w:tcPr>
          <w:p w14:paraId="7C4ADD44"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5F17798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229E2BC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29013A5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4,5</w:t>
            </w:r>
          </w:p>
        </w:tc>
        <w:tc>
          <w:tcPr>
            <w:tcW w:w="992" w:type="dxa"/>
            <w:tcBorders>
              <w:top w:val="single" w:sz="4" w:space="0" w:color="auto"/>
              <w:left w:val="single" w:sz="4" w:space="0" w:color="auto"/>
              <w:bottom w:val="nil"/>
              <w:right w:val="nil"/>
            </w:tcBorders>
          </w:tcPr>
          <w:p w14:paraId="2F271FE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4,5</w:t>
            </w:r>
          </w:p>
        </w:tc>
        <w:tc>
          <w:tcPr>
            <w:tcW w:w="1134" w:type="dxa"/>
            <w:tcBorders>
              <w:top w:val="single" w:sz="4" w:space="0" w:color="auto"/>
              <w:left w:val="single" w:sz="4" w:space="0" w:color="auto"/>
              <w:bottom w:val="nil"/>
              <w:right w:val="nil"/>
            </w:tcBorders>
          </w:tcPr>
          <w:p w14:paraId="0AFF98A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0A9090F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671734F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0056E52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20A10C3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5D5D682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63726D4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1842E376"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197E56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26</w:t>
            </w:r>
          </w:p>
        </w:tc>
        <w:tc>
          <w:tcPr>
            <w:tcW w:w="1540" w:type="dxa"/>
            <w:tcBorders>
              <w:top w:val="single" w:sz="4" w:space="0" w:color="auto"/>
              <w:left w:val="single" w:sz="4" w:space="0" w:color="auto"/>
              <w:bottom w:val="nil"/>
              <w:right w:val="nil"/>
            </w:tcBorders>
          </w:tcPr>
          <w:p w14:paraId="6B49700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4.3 Рынки</w:t>
            </w:r>
          </w:p>
        </w:tc>
        <w:tc>
          <w:tcPr>
            <w:tcW w:w="1120" w:type="dxa"/>
            <w:tcBorders>
              <w:top w:val="single" w:sz="4" w:space="0" w:color="auto"/>
              <w:left w:val="single" w:sz="4" w:space="0" w:color="auto"/>
              <w:bottom w:val="nil"/>
              <w:right w:val="nil"/>
            </w:tcBorders>
          </w:tcPr>
          <w:p w14:paraId="7B5B5F88"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7B6CDE0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1A8E11CD"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574DB0E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5A894A9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5FFE67A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3DDC513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4825282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5482A40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32DB996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2D98DDB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5C7F3C8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0EF0C0CE"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591CF17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27</w:t>
            </w:r>
          </w:p>
        </w:tc>
        <w:tc>
          <w:tcPr>
            <w:tcW w:w="1540" w:type="dxa"/>
            <w:tcBorders>
              <w:top w:val="single" w:sz="4" w:space="0" w:color="auto"/>
              <w:left w:val="single" w:sz="4" w:space="0" w:color="auto"/>
              <w:bottom w:val="nil"/>
              <w:right w:val="nil"/>
            </w:tcBorders>
          </w:tcPr>
          <w:p w14:paraId="46686CF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4.4 Магазины</w:t>
            </w:r>
          </w:p>
        </w:tc>
        <w:tc>
          <w:tcPr>
            <w:tcW w:w="1120" w:type="dxa"/>
            <w:tcBorders>
              <w:top w:val="single" w:sz="4" w:space="0" w:color="auto"/>
              <w:left w:val="single" w:sz="4" w:space="0" w:color="auto"/>
              <w:bottom w:val="nil"/>
              <w:right w:val="nil"/>
            </w:tcBorders>
          </w:tcPr>
          <w:p w14:paraId="2F2A5BC3"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070F1B9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69A30C5B"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2F1DF35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2B0D739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3E17AAD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2D02BFA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5D7FE5B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0E9CEBE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35130D3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36EF642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18E11BB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1A7ADAFC"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5214E5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28</w:t>
            </w:r>
          </w:p>
        </w:tc>
        <w:tc>
          <w:tcPr>
            <w:tcW w:w="1540" w:type="dxa"/>
            <w:tcBorders>
              <w:top w:val="single" w:sz="4" w:space="0" w:color="auto"/>
              <w:left w:val="single" w:sz="4" w:space="0" w:color="auto"/>
              <w:bottom w:val="nil"/>
              <w:right w:val="nil"/>
            </w:tcBorders>
          </w:tcPr>
          <w:p w14:paraId="29C73F9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4.5 Банковская и страховая деятельность</w:t>
            </w:r>
          </w:p>
        </w:tc>
        <w:tc>
          <w:tcPr>
            <w:tcW w:w="1120" w:type="dxa"/>
            <w:tcBorders>
              <w:top w:val="single" w:sz="4" w:space="0" w:color="auto"/>
              <w:left w:val="single" w:sz="4" w:space="0" w:color="auto"/>
              <w:bottom w:val="nil"/>
              <w:right w:val="nil"/>
            </w:tcBorders>
          </w:tcPr>
          <w:p w14:paraId="5BDF517B"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2145BC6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0B5A1B75"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1ADC0F0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073949E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3BD3D10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4807757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6131B08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4A4E905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4303931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7B2F02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558CED5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567560FD"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62FB2F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29</w:t>
            </w:r>
          </w:p>
        </w:tc>
        <w:tc>
          <w:tcPr>
            <w:tcW w:w="1540" w:type="dxa"/>
            <w:tcBorders>
              <w:top w:val="single" w:sz="4" w:space="0" w:color="auto"/>
              <w:left w:val="single" w:sz="4" w:space="0" w:color="auto"/>
              <w:bottom w:val="nil"/>
              <w:right w:val="nil"/>
            </w:tcBorders>
          </w:tcPr>
          <w:p w14:paraId="1EF26BA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4.6 Общественное питание</w:t>
            </w:r>
          </w:p>
        </w:tc>
        <w:tc>
          <w:tcPr>
            <w:tcW w:w="1120" w:type="dxa"/>
            <w:tcBorders>
              <w:top w:val="single" w:sz="4" w:space="0" w:color="auto"/>
              <w:left w:val="single" w:sz="4" w:space="0" w:color="auto"/>
              <w:bottom w:val="nil"/>
              <w:right w:val="nil"/>
            </w:tcBorders>
          </w:tcPr>
          <w:p w14:paraId="5518B41E"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2FC2C38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5DD50490"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501CEA5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005615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018CFE9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190F447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79C2632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161DC9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1258E44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773A339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0ED9D96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3AC76A16"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016A25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540" w:type="dxa"/>
            <w:tcBorders>
              <w:top w:val="single" w:sz="4" w:space="0" w:color="auto"/>
              <w:left w:val="single" w:sz="4" w:space="0" w:color="auto"/>
              <w:bottom w:val="nil"/>
              <w:right w:val="nil"/>
            </w:tcBorders>
          </w:tcPr>
          <w:p w14:paraId="2F5E30E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4.7 Гостиничное </w:t>
            </w:r>
            <w:r w:rsidRPr="00DB43A3">
              <w:rPr>
                <w:rFonts w:ascii="Times New Roman" w:hAnsi="Times New Roman" w:cs="Times New Roman"/>
              </w:rPr>
              <w:lastRenderedPageBreak/>
              <w:t>обслуживание</w:t>
            </w:r>
          </w:p>
        </w:tc>
        <w:tc>
          <w:tcPr>
            <w:tcW w:w="1120" w:type="dxa"/>
            <w:tcBorders>
              <w:top w:val="single" w:sz="4" w:space="0" w:color="auto"/>
              <w:left w:val="single" w:sz="4" w:space="0" w:color="auto"/>
              <w:bottom w:val="nil"/>
              <w:right w:val="nil"/>
            </w:tcBorders>
          </w:tcPr>
          <w:p w14:paraId="4B8602C7"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6F255A5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0708AC55"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72C7E6C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3,о</w:t>
            </w:r>
          </w:p>
        </w:tc>
        <w:tc>
          <w:tcPr>
            <w:tcW w:w="992" w:type="dxa"/>
            <w:tcBorders>
              <w:top w:val="single" w:sz="4" w:space="0" w:color="auto"/>
              <w:left w:val="single" w:sz="4" w:space="0" w:color="auto"/>
              <w:bottom w:val="nil"/>
              <w:right w:val="nil"/>
            </w:tcBorders>
          </w:tcPr>
          <w:p w14:paraId="79EE7A4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4CD6B36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63ADC27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1C09808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395AC1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0FF6D1E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0ADF80E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3B62078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0961DD50"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F3D8FA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31</w:t>
            </w:r>
          </w:p>
        </w:tc>
        <w:tc>
          <w:tcPr>
            <w:tcW w:w="1540" w:type="dxa"/>
            <w:tcBorders>
              <w:top w:val="single" w:sz="4" w:space="0" w:color="auto"/>
              <w:left w:val="single" w:sz="4" w:space="0" w:color="auto"/>
              <w:bottom w:val="nil"/>
              <w:right w:val="nil"/>
            </w:tcBorders>
          </w:tcPr>
          <w:p w14:paraId="47BBF1D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4.8.2 Проведение азартных игр</w:t>
            </w:r>
          </w:p>
        </w:tc>
        <w:tc>
          <w:tcPr>
            <w:tcW w:w="1120" w:type="dxa"/>
            <w:tcBorders>
              <w:top w:val="single" w:sz="4" w:space="0" w:color="auto"/>
              <w:left w:val="single" w:sz="4" w:space="0" w:color="auto"/>
              <w:bottom w:val="nil"/>
              <w:right w:val="nil"/>
            </w:tcBorders>
          </w:tcPr>
          <w:p w14:paraId="1038F96E"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74C5B94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60614A68"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0F70566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63B00A2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73827EB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704418A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7F73C21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16EB034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50EA1A9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400B754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129F6E9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648ABEDC"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A740CB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1540" w:type="dxa"/>
            <w:tcBorders>
              <w:top w:val="single" w:sz="4" w:space="0" w:color="auto"/>
              <w:left w:val="single" w:sz="4" w:space="0" w:color="auto"/>
              <w:bottom w:val="single" w:sz="4" w:space="0" w:color="auto"/>
              <w:right w:val="nil"/>
            </w:tcBorders>
          </w:tcPr>
          <w:p w14:paraId="2118D3B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4.9.1.2 Обеспечение дорожного отдыха</w:t>
            </w:r>
          </w:p>
        </w:tc>
        <w:tc>
          <w:tcPr>
            <w:tcW w:w="1120" w:type="dxa"/>
            <w:tcBorders>
              <w:top w:val="single" w:sz="4" w:space="0" w:color="auto"/>
              <w:left w:val="single" w:sz="4" w:space="0" w:color="auto"/>
              <w:bottom w:val="single" w:sz="4" w:space="0" w:color="auto"/>
              <w:right w:val="nil"/>
            </w:tcBorders>
          </w:tcPr>
          <w:p w14:paraId="507E403C"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single" w:sz="4" w:space="0" w:color="auto"/>
              <w:right w:val="nil"/>
            </w:tcBorders>
          </w:tcPr>
          <w:p w14:paraId="16731F3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single" w:sz="4" w:space="0" w:color="auto"/>
              <w:right w:val="nil"/>
            </w:tcBorders>
          </w:tcPr>
          <w:p w14:paraId="5980ECD3" w14:textId="77777777" w:rsidR="00DB43A3" w:rsidRPr="00DB43A3" w:rsidRDefault="00DB43A3" w:rsidP="00090125">
            <w:pPr>
              <w:pStyle w:val="afff3"/>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nil"/>
            </w:tcBorders>
          </w:tcPr>
          <w:p w14:paraId="420A39D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nil"/>
            </w:tcBorders>
          </w:tcPr>
          <w:p w14:paraId="1D58AE4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nil"/>
            </w:tcBorders>
          </w:tcPr>
          <w:p w14:paraId="6E22280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nil"/>
            </w:tcBorders>
          </w:tcPr>
          <w:p w14:paraId="2F66F07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nil"/>
            </w:tcBorders>
          </w:tcPr>
          <w:p w14:paraId="1B2396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3F5E83E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27F63D6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single" w:sz="4" w:space="0" w:color="auto"/>
              <w:right w:val="nil"/>
            </w:tcBorders>
          </w:tcPr>
          <w:p w14:paraId="2C9EA37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tcBorders>
          </w:tcPr>
          <w:p w14:paraId="5CF2AAA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10E629DF"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39C8DC1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33</w:t>
            </w:r>
          </w:p>
        </w:tc>
        <w:tc>
          <w:tcPr>
            <w:tcW w:w="1540" w:type="dxa"/>
            <w:tcBorders>
              <w:top w:val="single" w:sz="4" w:space="0" w:color="auto"/>
              <w:left w:val="single" w:sz="4" w:space="0" w:color="auto"/>
              <w:bottom w:val="nil"/>
              <w:right w:val="nil"/>
            </w:tcBorders>
          </w:tcPr>
          <w:p w14:paraId="69B0DE0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4.9.1.3 Автомобильные мойки</w:t>
            </w:r>
          </w:p>
        </w:tc>
        <w:tc>
          <w:tcPr>
            <w:tcW w:w="1120" w:type="dxa"/>
            <w:tcBorders>
              <w:top w:val="single" w:sz="4" w:space="0" w:color="auto"/>
              <w:left w:val="single" w:sz="4" w:space="0" w:color="auto"/>
              <w:bottom w:val="nil"/>
              <w:right w:val="nil"/>
            </w:tcBorders>
          </w:tcPr>
          <w:p w14:paraId="4141E9A3"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18ACF62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3E6CB54D"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6B74111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5EC1133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300C3B0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040EE3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35FF345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1A885D6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7C730F4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651EFE9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711A16B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0C7CD589"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8E11D4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34</w:t>
            </w:r>
          </w:p>
        </w:tc>
        <w:tc>
          <w:tcPr>
            <w:tcW w:w="1540" w:type="dxa"/>
            <w:tcBorders>
              <w:top w:val="single" w:sz="4" w:space="0" w:color="auto"/>
              <w:left w:val="single" w:sz="4" w:space="0" w:color="auto"/>
              <w:bottom w:val="nil"/>
              <w:right w:val="nil"/>
            </w:tcBorders>
          </w:tcPr>
          <w:p w14:paraId="1F2C779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4.9.1.4 Ремонт автомобилей</w:t>
            </w:r>
          </w:p>
        </w:tc>
        <w:tc>
          <w:tcPr>
            <w:tcW w:w="1120" w:type="dxa"/>
            <w:tcBorders>
              <w:top w:val="single" w:sz="4" w:space="0" w:color="auto"/>
              <w:left w:val="single" w:sz="4" w:space="0" w:color="auto"/>
              <w:bottom w:val="nil"/>
              <w:right w:val="nil"/>
            </w:tcBorders>
          </w:tcPr>
          <w:p w14:paraId="07F4DD69"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57DEBAC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16B0D9B0"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199BE38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0C75249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0509673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4C9387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4689044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1174FA3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4FB0108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30780C1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0875063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527E09DA"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2C18A2E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540" w:type="dxa"/>
            <w:tcBorders>
              <w:top w:val="single" w:sz="4" w:space="0" w:color="auto"/>
              <w:left w:val="single" w:sz="4" w:space="0" w:color="auto"/>
              <w:bottom w:val="nil"/>
              <w:right w:val="nil"/>
            </w:tcBorders>
          </w:tcPr>
          <w:p w14:paraId="482EC30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4.10 Выставочно-ярмарочная деятельность</w:t>
            </w:r>
          </w:p>
        </w:tc>
        <w:tc>
          <w:tcPr>
            <w:tcW w:w="1120" w:type="dxa"/>
            <w:tcBorders>
              <w:top w:val="single" w:sz="4" w:space="0" w:color="auto"/>
              <w:left w:val="single" w:sz="4" w:space="0" w:color="auto"/>
              <w:bottom w:val="nil"/>
              <w:right w:val="nil"/>
            </w:tcBorders>
          </w:tcPr>
          <w:p w14:paraId="44FD8D9C"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4E2E62E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649416F8"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2042220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241F48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5F1F8DB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588D140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37471DC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E4D1F3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2FB3AAB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1AA8321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4196D53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749A2B57"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84CC17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36</w:t>
            </w:r>
          </w:p>
        </w:tc>
        <w:tc>
          <w:tcPr>
            <w:tcW w:w="1540" w:type="dxa"/>
            <w:tcBorders>
              <w:top w:val="single" w:sz="4" w:space="0" w:color="auto"/>
              <w:left w:val="single" w:sz="4" w:space="0" w:color="auto"/>
              <w:bottom w:val="nil"/>
              <w:right w:val="nil"/>
            </w:tcBorders>
          </w:tcPr>
          <w:p w14:paraId="43A7DBA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5.1.2 Обеспечение занятий спортом в помещениях</w:t>
            </w:r>
          </w:p>
        </w:tc>
        <w:tc>
          <w:tcPr>
            <w:tcW w:w="1120" w:type="dxa"/>
            <w:tcBorders>
              <w:top w:val="single" w:sz="4" w:space="0" w:color="auto"/>
              <w:left w:val="single" w:sz="4" w:space="0" w:color="auto"/>
              <w:bottom w:val="nil"/>
              <w:right w:val="nil"/>
            </w:tcBorders>
          </w:tcPr>
          <w:p w14:paraId="19A3AB68"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36F37EA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364EF6FB"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0E65D00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72E9818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031A85E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2B90174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1DA049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3EFFB9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1894843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nil"/>
              <w:right w:val="nil"/>
            </w:tcBorders>
          </w:tcPr>
          <w:p w14:paraId="149FEA3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55E95CC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7894669E"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597DA70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37</w:t>
            </w:r>
          </w:p>
        </w:tc>
        <w:tc>
          <w:tcPr>
            <w:tcW w:w="1540" w:type="dxa"/>
            <w:tcBorders>
              <w:top w:val="single" w:sz="4" w:space="0" w:color="auto"/>
              <w:left w:val="single" w:sz="4" w:space="0" w:color="auto"/>
              <w:bottom w:val="nil"/>
              <w:right w:val="nil"/>
            </w:tcBorders>
          </w:tcPr>
          <w:p w14:paraId="447CE20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5.2.1 Туристическое обслуживание</w:t>
            </w:r>
          </w:p>
        </w:tc>
        <w:tc>
          <w:tcPr>
            <w:tcW w:w="1120" w:type="dxa"/>
            <w:tcBorders>
              <w:top w:val="single" w:sz="4" w:space="0" w:color="auto"/>
              <w:left w:val="single" w:sz="4" w:space="0" w:color="auto"/>
              <w:bottom w:val="nil"/>
              <w:right w:val="nil"/>
            </w:tcBorders>
          </w:tcPr>
          <w:p w14:paraId="05F8DCE6" w14:textId="77777777" w:rsidR="00DB43A3" w:rsidRPr="00DB43A3" w:rsidRDefault="00DB43A3" w:rsidP="00090125">
            <w:pPr>
              <w:pStyle w:val="afff3"/>
              <w:jc w:val="center"/>
              <w:rPr>
                <w:rFonts w:ascii="Times New Roman" w:hAnsi="Times New Roman" w:cs="Times New Roman"/>
                <w:sz w:val="24"/>
                <w:szCs w:val="24"/>
              </w:rPr>
            </w:pPr>
            <w:hyperlink w:anchor="sub_169" w:history="1">
              <w:r w:rsidRPr="00DB43A3">
                <w:rPr>
                  <w:rStyle w:val="afffe"/>
                  <w:rFonts w:ascii="Times New Roman" w:eastAsiaTheme="majorEastAsia" w:hAnsi="Times New Roman"/>
                  <w:color w:val="auto"/>
                  <w:sz w:val="24"/>
                  <w:szCs w:val="24"/>
                </w:rPr>
                <w:t>*</w:t>
              </w:r>
            </w:hyperlink>
          </w:p>
        </w:tc>
        <w:tc>
          <w:tcPr>
            <w:tcW w:w="1062" w:type="dxa"/>
            <w:tcBorders>
              <w:top w:val="single" w:sz="4" w:space="0" w:color="auto"/>
              <w:left w:val="single" w:sz="4" w:space="0" w:color="auto"/>
              <w:bottom w:val="nil"/>
              <w:right w:val="nil"/>
            </w:tcBorders>
          </w:tcPr>
          <w:p w14:paraId="373F24A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0C6E880B" w14:textId="77777777" w:rsidR="00DB43A3" w:rsidRPr="00DB43A3" w:rsidRDefault="00DB43A3" w:rsidP="00090125">
            <w:pPr>
              <w:pStyle w:val="afff3"/>
              <w:jc w:val="center"/>
              <w:rPr>
                <w:rFonts w:ascii="Times New Roman" w:hAnsi="Times New Roman" w:cs="Times New Roman"/>
                <w:sz w:val="24"/>
                <w:szCs w:val="24"/>
              </w:rPr>
            </w:pPr>
            <w:hyperlink w:anchor="sub_172" w:history="1">
              <w:r w:rsidRPr="00DB43A3">
                <w:rPr>
                  <w:rStyle w:val="afffe"/>
                  <w:rFonts w:ascii="Times New Roman" w:eastAsiaTheme="majorEastAsia" w:hAnsi="Times New Roman"/>
                  <w:color w:val="auto"/>
                  <w:sz w:val="24"/>
                  <w:szCs w:val="24"/>
                </w:rPr>
                <w:t>****</w:t>
              </w:r>
            </w:hyperlink>
          </w:p>
        </w:tc>
        <w:tc>
          <w:tcPr>
            <w:tcW w:w="992" w:type="dxa"/>
            <w:tcBorders>
              <w:top w:val="single" w:sz="4" w:space="0" w:color="auto"/>
              <w:left w:val="single" w:sz="4" w:space="0" w:color="auto"/>
              <w:bottom w:val="nil"/>
              <w:right w:val="nil"/>
            </w:tcBorders>
          </w:tcPr>
          <w:p w14:paraId="0765D24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nil"/>
              <w:right w:val="nil"/>
            </w:tcBorders>
          </w:tcPr>
          <w:p w14:paraId="683FF3A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7873716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nil"/>
              <w:right w:val="nil"/>
            </w:tcBorders>
          </w:tcPr>
          <w:p w14:paraId="7FD1B86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nil"/>
              <w:right w:val="nil"/>
            </w:tcBorders>
          </w:tcPr>
          <w:p w14:paraId="2B9B642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035D792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33FD3F8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157B1C0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nil"/>
            </w:tcBorders>
          </w:tcPr>
          <w:p w14:paraId="2EEDEC7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r w:rsidR="00DB43A3" w:rsidRPr="00DB43A3" w14:paraId="3955D50C"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031A4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38</w:t>
            </w:r>
          </w:p>
        </w:tc>
        <w:tc>
          <w:tcPr>
            <w:tcW w:w="1540" w:type="dxa"/>
            <w:tcBorders>
              <w:top w:val="single" w:sz="4" w:space="0" w:color="auto"/>
              <w:left w:val="single" w:sz="4" w:space="0" w:color="auto"/>
              <w:bottom w:val="single" w:sz="4" w:space="0" w:color="auto"/>
              <w:right w:val="nil"/>
            </w:tcBorders>
          </w:tcPr>
          <w:p w14:paraId="3B8A1C3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6.12 Научно-производственная </w:t>
            </w:r>
            <w:r w:rsidRPr="00DB43A3">
              <w:rPr>
                <w:rFonts w:ascii="Times New Roman" w:hAnsi="Times New Roman" w:cs="Times New Roman"/>
              </w:rPr>
              <w:lastRenderedPageBreak/>
              <w:t>деятельность</w:t>
            </w:r>
          </w:p>
        </w:tc>
        <w:tc>
          <w:tcPr>
            <w:tcW w:w="1120" w:type="dxa"/>
            <w:tcBorders>
              <w:top w:val="single" w:sz="4" w:space="0" w:color="auto"/>
              <w:left w:val="single" w:sz="4" w:space="0" w:color="auto"/>
              <w:bottom w:val="single" w:sz="4" w:space="0" w:color="auto"/>
              <w:right w:val="nil"/>
            </w:tcBorders>
          </w:tcPr>
          <w:p w14:paraId="3C6921F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w:t>
            </w:r>
          </w:p>
        </w:tc>
        <w:tc>
          <w:tcPr>
            <w:tcW w:w="1062" w:type="dxa"/>
            <w:tcBorders>
              <w:top w:val="single" w:sz="4" w:space="0" w:color="auto"/>
              <w:left w:val="single" w:sz="4" w:space="0" w:color="auto"/>
              <w:bottom w:val="single" w:sz="4" w:space="0" w:color="auto"/>
              <w:right w:val="nil"/>
            </w:tcBorders>
          </w:tcPr>
          <w:p w14:paraId="28485B6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single" w:sz="4" w:space="0" w:color="auto"/>
              <w:right w:val="nil"/>
            </w:tcBorders>
          </w:tcPr>
          <w:p w14:paraId="7AE7E02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nil"/>
            </w:tcBorders>
          </w:tcPr>
          <w:p w14:paraId="2C90030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nil"/>
            </w:tcBorders>
          </w:tcPr>
          <w:p w14:paraId="2BD1E85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nil"/>
            </w:tcBorders>
          </w:tcPr>
          <w:p w14:paraId="2ECBD4B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nil"/>
            </w:tcBorders>
          </w:tcPr>
          <w:p w14:paraId="5CAC01F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nil"/>
            </w:tcBorders>
          </w:tcPr>
          <w:p w14:paraId="4DD33A6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3B73DEE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673A1B5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nil"/>
            </w:tcBorders>
          </w:tcPr>
          <w:p w14:paraId="3B374B3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tcBorders>
          </w:tcPr>
          <w:p w14:paraId="534C834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2939261E"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2CDB106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39</w:t>
            </w:r>
          </w:p>
        </w:tc>
        <w:tc>
          <w:tcPr>
            <w:tcW w:w="1540" w:type="dxa"/>
            <w:tcBorders>
              <w:top w:val="single" w:sz="4" w:space="0" w:color="auto"/>
              <w:left w:val="single" w:sz="4" w:space="0" w:color="auto"/>
              <w:bottom w:val="nil"/>
              <w:right w:val="nil"/>
            </w:tcBorders>
          </w:tcPr>
          <w:p w14:paraId="6B11914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8.3 Обеспечение внутреннего правопорядка</w:t>
            </w:r>
          </w:p>
        </w:tc>
        <w:tc>
          <w:tcPr>
            <w:tcW w:w="1120" w:type="dxa"/>
            <w:tcBorders>
              <w:top w:val="single" w:sz="4" w:space="0" w:color="auto"/>
              <w:left w:val="single" w:sz="4" w:space="0" w:color="auto"/>
              <w:bottom w:val="nil"/>
              <w:right w:val="nil"/>
            </w:tcBorders>
          </w:tcPr>
          <w:p w14:paraId="1BFFBB7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nil"/>
              <w:right w:val="nil"/>
            </w:tcBorders>
          </w:tcPr>
          <w:p w14:paraId="3CC7C08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nil"/>
              <w:right w:val="nil"/>
            </w:tcBorders>
          </w:tcPr>
          <w:p w14:paraId="56322EB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right w:val="nil"/>
            </w:tcBorders>
          </w:tcPr>
          <w:p w14:paraId="5E3738B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3,2</w:t>
            </w:r>
          </w:p>
        </w:tc>
        <w:tc>
          <w:tcPr>
            <w:tcW w:w="992" w:type="dxa"/>
            <w:tcBorders>
              <w:top w:val="single" w:sz="4" w:space="0" w:color="auto"/>
              <w:left w:val="single" w:sz="4" w:space="0" w:color="auto"/>
              <w:bottom w:val="nil"/>
              <w:right w:val="nil"/>
            </w:tcBorders>
          </w:tcPr>
          <w:p w14:paraId="07877F3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nil"/>
              <w:right w:val="nil"/>
            </w:tcBorders>
          </w:tcPr>
          <w:p w14:paraId="7428972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543ABCA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134" w:type="dxa"/>
            <w:tcBorders>
              <w:top w:val="single" w:sz="4" w:space="0" w:color="auto"/>
              <w:left w:val="single" w:sz="4" w:space="0" w:color="auto"/>
              <w:bottom w:val="nil"/>
              <w:right w:val="nil"/>
            </w:tcBorders>
          </w:tcPr>
          <w:p w14:paraId="6C635F3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nil"/>
              <w:right w:val="nil"/>
            </w:tcBorders>
          </w:tcPr>
          <w:p w14:paraId="3B482B4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nil"/>
              <w:right w:val="nil"/>
            </w:tcBorders>
          </w:tcPr>
          <w:p w14:paraId="5AB01CA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w:t>
            </w:r>
          </w:p>
        </w:tc>
        <w:tc>
          <w:tcPr>
            <w:tcW w:w="1134" w:type="dxa"/>
            <w:tcBorders>
              <w:top w:val="single" w:sz="4" w:space="0" w:color="auto"/>
              <w:left w:val="single" w:sz="4" w:space="0" w:color="auto"/>
              <w:bottom w:val="nil"/>
              <w:right w:val="nil"/>
            </w:tcBorders>
          </w:tcPr>
          <w:p w14:paraId="3148FE4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nil"/>
            </w:tcBorders>
          </w:tcPr>
          <w:p w14:paraId="5850A79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r>
      <w:tr w:rsidR="00DB43A3" w:rsidRPr="00DB43A3" w14:paraId="1BC2D7EB"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078087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nil"/>
            </w:tcBorders>
          </w:tcPr>
          <w:p w14:paraId="67E9A69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9.2.1 Санаторная деятельность</w:t>
            </w:r>
          </w:p>
        </w:tc>
        <w:tc>
          <w:tcPr>
            <w:tcW w:w="1120" w:type="dxa"/>
            <w:tcBorders>
              <w:top w:val="single" w:sz="4" w:space="0" w:color="auto"/>
              <w:left w:val="single" w:sz="4" w:space="0" w:color="auto"/>
              <w:bottom w:val="single" w:sz="4" w:space="0" w:color="auto"/>
              <w:right w:val="nil"/>
            </w:tcBorders>
          </w:tcPr>
          <w:p w14:paraId="09A8647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1062" w:type="dxa"/>
            <w:tcBorders>
              <w:top w:val="single" w:sz="4" w:space="0" w:color="auto"/>
              <w:left w:val="single" w:sz="4" w:space="0" w:color="auto"/>
              <w:bottom w:val="single" w:sz="4" w:space="0" w:color="auto"/>
              <w:right w:val="nil"/>
            </w:tcBorders>
          </w:tcPr>
          <w:p w14:paraId="1C22136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4,25</w:t>
            </w:r>
          </w:p>
        </w:tc>
        <w:tc>
          <w:tcPr>
            <w:tcW w:w="1134" w:type="dxa"/>
            <w:tcBorders>
              <w:top w:val="single" w:sz="4" w:space="0" w:color="auto"/>
              <w:left w:val="single" w:sz="4" w:space="0" w:color="auto"/>
              <w:bottom w:val="single" w:sz="4" w:space="0" w:color="auto"/>
              <w:right w:val="nil"/>
            </w:tcBorders>
          </w:tcPr>
          <w:p w14:paraId="624E18E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nil"/>
            </w:tcBorders>
          </w:tcPr>
          <w:p w14:paraId="691F07C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nil"/>
            </w:tcBorders>
          </w:tcPr>
          <w:p w14:paraId="667A224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nil"/>
            </w:tcBorders>
          </w:tcPr>
          <w:p w14:paraId="7682C8F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nil"/>
            </w:tcBorders>
          </w:tcPr>
          <w:p w14:paraId="1264F2F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nil"/>
            </w:tcBorders>
          </w:tcPr>
          <w:p w14:paraId="45C9C6F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nil"/>
            </w:tcBorders>
          </w:tcPr>
          <w:p w14:paraId="68E2FEB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0,15</w:t>
            </w:r>
          </w:p>
        </w:tc>
        <w:tc>
          <w:tcPr>
            <w:tcW w:w="1134" w:type="dxa"/>
            <w:tcBorders>
              <w:top w:val="single" w:sz="4" w:space="0" w:color="auto"/>
              <w:left w:val="single" w:sz="4" w:space="0" w:color="auto"/>
              <w:bottom w:val="single" w:sz="4" w:space="0" w:color="auto"/>
              <w:right w:val="nil"/>
            </w:tcBorders>
          </w:tcPr>
          <w:p w14:paraId="6753B96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nil"/>
            </w:tcBorders>
          </w:tcPr>
          <w:p w14:paraId="11FBAFD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tcBorders>
          </w:tcPr>
          <w:p w14:paraId="7F953FF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0,45</w:t>
            </w:r>
          </w:p>
        </w:tc>
      </w:tr>
    </w:tbl>
    <w:p w14:paraId="6750911A" w14:textId="77777777" w:rsidR="00DB43A3" w:rsidRPr="00DB43A3" w:rsidRDefault="00DB43A3" w:rsidP="00DB43A3">
      <w:pPr>
        <w:pStyle w:val="afffffffff6"/>
        <w:rPr>
          <w:rFonts w:ascii="Times New Roman" w:hAnsi="Times New Roman" w:cs="Times New Roman"/>
          <w:sz w:val="22"/>
          <w:szCs w:val="22"/>
        </w:rPr>
      </w:pPr>
      <w:bookmarkStart w:id="241" w:name="sub_169"/>
      <w:r w:rsidRPr="00DB43A3">
        <w:rPr>
          <w:rFonts w:ascii="Times New Roman" w:hAnsi="Times New Roman" w:cs="Times New Roman"/>
          <w:sz w:val="22"/>
          <w:szCs w:val="22"/>
        </w:rPr>
        <w:t>*Показатель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соответственно.</w:t>
      </w:r>
    </w:p>
    <w:p w14:paraId="18DB88FC" w14:textId="77777777" w:rsidR="00DB43A3" w:rsidRPr="00DB43A3" w:rsidRDefault="00DB43A3" w:rsidP="00DB43A3">
      <w:pPr>
        <w:pStyle w:val="afffffffff6"/>
        <w:rPr>
          <w:rFonts w:ascii="Times New Roman" w:hAnsi="Times New Roman" w:cs="Times New Roman"/>
          <w:sz w:val="22"/>
          <w:szCs w:val="22"/>
        </w:rPr>
      </w:pPr>
      <w:bookmarkStart w:id="242" w:name="sub_170"/>
      <w:bookmarkEnd w:id="241"/>
      <w:r w:rsidRPr="00DB43A3">
        <w:rPr>
          <w:rFonts w:ascii="Times New Roman" w:hAnsi="Times New Roman" w:cs="Times New Roman"/>
          <w:sz w:val="22"/>
          <w:szCs w:val="22"/>
        </w:rPr>
        <w:t>**Не регламентируется: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p>
    <w:bookmarkEnd w:id="242"/>
    <w:p w14:paraId="3922ECA9" w14:textId="77777777" w:rsidR="00DB43A3" w:rsidRPr="00DB43A3" w:rsidRDefault="00DB43A3" w:rsidP="00DB43A3">
      <w:pPr>
        <w:pStyle w:val="afffffffff6"/>
        <w:rPr>
          <w:rFonts w:ascii="Times New Roman" w:hAnsi="Times New Roman" w:cs="Times New Roman"/>
          <w:sz w:val="22"/>
          <w:szCs w:val="22"/>
        </w:rPr>
      </w:pPr>
      <w:r w:rsidRPr="00DB43A3">
        <w:rPr>
          <w:rFonts w:ascii="Times New Roman" w:hAnsi="Times New Roman" w:cs="Times New Roman"/>
          <w:sz w:val="22"/>
          <w:szCs w:val="22"/>
        </w:rPr>
        <w:t>в случае разработки проекта планировки на территорию;</w:t>
      </w:r>
    </w:p>
    <w:p w14:paraId="0BDDE351" w14:textId="77777777" w:rsidR="00DB43A3" w:rsidRPr="00DB43A3" w:rsidRDefault="00DB43A3" w:rsidP="00DB43A3">
      <w:pPr>
        <w:pStyle w:val="afffffffff6"/>
        <w:rPr>
          <w:rFonts w:ascii="Times New Roman" w:hAnsi="Times New Roman" w:cs="Times New Roman"/>
          <w:sz w:val="22"/>
          <w:szCs w:val="22"/>
        </w:rPr>
      </w:pPr>
      <w:r w:rsidRPr="00DB43A3">
        <w:rPr>
          <w:rFonts w:ascii="Times New Roman" w:hAnsi="Times New Roman" w:cs="Times New Roman"/>
          <w:sz w:val="22"/>
          <w:szCs w:val="22"/>
        </w:rPr>
        <w:t>для зданий высотой более 18 м, выходящих на границу участка, примыкающую к существующей УДС;</w:t>
      </w:r>
    </w:p>
    <w:p w14:paraId="5A665EAF" w14:textId="77777777" w:rsidR="00DB43A3" w:rsidRPr="00DB43A3" w:rsidRDefault="00DB43A3" w:rsidP="00DB43A3">
      <w:pPr>
        <w:pStyle w:val="afffffffff6"/>
        <w:rPr>
          <w:rFonts w:ascii="Times New Roman" w:hAnsi="Times New Roman" w:cs="Times New Roman"/>
          <w:sz w:val="22"/>
          <w:szCs w:val="22"/>
        </w:rPr>
      </w:pPr>
      <w:r w:rsidRPr="00DB43A3">
        <w:rPr>
          <w:rFonts w:ascii="Times New Roman" w:hAnsi="Times New Roman" w:cs="Times New Roman"/>
          <w:sz w:val="22"/>
          <w:szCs w:val="22"/>
        </w:rPr>
        <w:t>при длине границы участка вдоль красной линии менее 25 м.</w:t>
      </w:r>
    </w:p>
    <w:p w14:paraId="244B4B9F" w14:textId="77777777" w:rsidR="00DB43A3" w:rsidRPr="00DB43A3" w:rsidRDefault="00DB43A3" w:rsidP="00DB43A3">
      <w:pPr>
        <w:pStyle w:val="afffffffff6"/>
        <w:rPr>
          <w:rFonts w:ascii="Times New Roman" w:hAnsi="Times New Roman" w:cs="Times New Roman"/>
          <w:sz w:val="22"/>
          <w:szCs w:val="22"/>
        </w:rPr>
      </w:pPr>
      <w:bookmarkStart w:id="243" w:name="sub_171"/>
      <w:r w:rsidRPr="00DB43A3">
        <w:rPr>
          <w:rFonts w:ascii="Times New Roman" w:hAnsi="Times New Roman" w:cs="Times New Roman"/>
          <w:sz w:val="22"/>
          <w:szCs w:val="22"/>
        </w:rPr>
        <w:t>***Параметр действует на фасады и ограждения, выходящие на границу участка, примыкающую к территориям общего пользования;</w:t>
      </w:r>
    </w:p>
    <w:p w14:paraId="77A0E9C0" w14:textId="77777777" w:rsidR="00DB43A3" w:rsidRPr="00DB43A3" w:rsidRDefault="00DB43A3" w:rsidP="00DB43A3">
      <w:pPr>
        <w:rPr>
          <w:rFonts w:ascii="Times New Roman" w:hAnsi="Times New Roman" w:cs="Times New Roman"/>
          <w:sz w:val="24"/>
          <w:szCs w:val="24"/>
        </w:rPr>
      </w:pPr>
      <w:bookmarkStart w:id="244" w:name="sub_172"/>
      <w:bookmarkEnd w:id="243"/>
      <w:r w:rsidRPr="00DB43A3">
        <w:rPr>
          <w:rFonts w:ascii="Times New Roman" w:hAnsi="Times New Roman" w:cs="Times New Roman"/>
        </w:rPr>
        <w:t>****Не регламентируется при длине участка вдоль красных линий от 0 до 54 м, от 55 до 92 м - 60%, от 93 м - 70% (по каждой стороне участка).</w:t>
      </w:r>
    </w:p>
    <w:bookmarkEnd w:id="244"/>
    <w:p w14:paraId="26CD773F" w14:textId="254BDC9C" w:rsidR="00DB43A3" w:rsidRDefault="00DB43A3" w:rsidP="00DB43A3">
      <w:pPr>
        <w:spacing w:after="160"/>
        <w:ind w:firstLine="720"/>
        <w:contextualSpacing/>
        <w:jc w:val="center"/>
        <w:rPr>
          <w:rFonts w:ascii="Times New Roman" w:hAnsi="Times New Roman" w:cs="Times New Roman"/>
          <w:b/>
          <w:bCs/>
          <w:sz w:val="28"/>
          <w:szCs w:val="28"/>
        </w:rPr>
      </w:pPr>
    </w:p>
    <w:p w14:paraId="3FBB7117" w14:textId="77777777" w:rsidR="00DB43A3" w:rsidRPr="00DB43A3" w:rsidRDefault="00DB43A3" w:rsidP="00DB43A3">
      <w:pPr>
        <w:spacing w:after="160"/>
        <w:ind w:firstLine="720"/>
        <w:contextualSpacing/>
        <w:jc w:val="center"/>
        <w:rPr>
          <w:rFonts w:ascii="Times New Roman" w:hAnsi="Times New Roman" w:cs="Times New Roman"/>
          <w:b/>
          <w:bCs/>
          <w:sz w:val="28"/>
          <w:szCs w:val="28"/>
        </w:rPr>
      </w:pPr>
      <w:r w:rsidRPr="00DB43A3">
        <w:rPr>
          <w:rFonts w:ascii="Times New Roman" w:hAnsi="Times New Roman" w:cs="Times New Roman"/>
          <w:b/>
          <w:bCs/>
          <w:sz w:val="28"/>
          <w:szCs w:val="28"/>
        </w:rPr>
        <w:t>Требования</w:t>
      </w:r>
    </w:p>
    <w:p w14:paraId="0338CC82" w14:textId="77777777" w:rsidR="00DB43A3" w:rsidRDefault="00DB43A3" w:rsidP="00DB43A3">
      <w:pPr>
        <w:spacing w:after="160"/>
        <w:ind w:firstLine="720"/>
        <w:contextualSpacing/>
        <w:jc w:val="center"/>
        <w:rPr>
          <w:rFonts w:ascii="Times New Roman" w:hAnsi="Times New Roman" w:cs="Times New Roman"/>
          <w:b/>
          <w:bCs/>
          <w:sz w:val="28"/>
          <w:szCs w:val="28"/>
        </w:rPr>
      </w:pPr>
      <w:r w:rsidRPr="00DB43A3">
        <w:rPr>
          <w:rFonts w:ascii="Times New Roman" w:hAnsi="Times New Roman" w:cs="Times New Roman"/>
          <w:b/>
          <w:bCs/>
          <w:sz w:val="28"/>
          <w:szCs w:val="28"/>
        </w:rPr>
        <w:t xml:space="preserve">к внешнему облику объектов капитального строительства, относящихся к группе </w:t>
      </w:r>
    </w:p>
    <w:p w14:paraId="6A5B028B" w14:textId="350A3CEB" w:rsidR="00DB43A3" w:rsidRDefault="00DB43A3" w:rsidP="00DB43A3">
      <w:pPr>
        <w:spacing w:after="160"/>
        <w:ind w:firstLine="720"/>
        <w:contextualSpacing/>
        <w:jc w:val="center"/>
        <w:rPr>
          <w:rFonts w:ascii="Times New Roman" w:hAnsi="Times New Roman" w:cs="Times New Roman"/>
          <w:b/>
          <w:bCs/>
          <w:sz w:val="28"/>
          <w:szCs w:val="28"/>
        </w:rPr>
      </w:pPr>
      <w:r w:rsidRPr="00DB43A3">
        <w:rPr>
          <w:rFonts w:ascii="Times New Roman" w:hAnsi="Times New Roman" w:cs="Times New Roman"/>
          <w:b/>
          <w:bCs/>
          <w:sz w:val="28"/>
          <w:szCs w:val="28"/>
        </w:rPr>
        <w:t>"Многоквартирные жилые"</w:t>
      </w:r>
    </w:p>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120"/>
        <w:gridCol w:w="1680"/>
        <w:gridCol w:w="11553"/>
      </w:tblGrid>
      <w:tr w:rsidR="00DB43A3" w:rsidRPr="00DB43A3" w14:paraId="51104032"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1A3EB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N</w:t>
            </w:r>
            <w:r w:rsidRPr="00DB43A3">
              <w:rPr>
                <w:rFonts w:ascii="Times New Roman" w:hAnsi="Times New Roman" w:cs="Times New Roman"/>
                <w:sz w:val="24"/>
                <w:szCs w:val="24"/>
              </w:rPr>
              <w:br/>
              <w:t>п/п</w:t>
            </w:r>
          </w:p>
        </w:tc>
        <w:tc>
          <w:tcPr>
            <w:tcW w:w="1120" w:type="dxa"/>
            <w:tcBorders>
              <w:top w:val="single" w:sz="4" w:space="0" w:color="auto"/>
              <w:left w:val="single" w:sz="4" w:space="0" w:color="auto"/>
              <w:bottom w:val="nil"/>
              <w:right w:val="nil"/>
            </w:tcBorders>
          </w:tcPr>
          <w:p w14:paraId="589B478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Параметр</w:t>
            </w:r>
          </w:p>
        </w:tc>
        <w:tc>
          <w:tcPr>
            <w:tcW w:w="1680" w:type="dxa"/>
            <w:tcBorders>
              <w:top w:val="single" w:sz="4" w:space="0" w:color="auto"/>
              <w:left w:val="single" w:sz="4" w:space="0" w:color="auto"/>
              <w:bottom w:val="nil"/>
              <w:right w:val="nil"/>
            </w:tcBorders>
          </w:tcPr>
          <w:p w14:paraId="58132D1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Конструктивный элемент</w:t>
            </w:r>
          </w:p>
        </w:tc>
        <w:tc>
          <w:tcPr>
            <w:tcW w:w="11553" w:type="dxa"/>
            <w:tcBorders>
              <w:top w:val="single" w:sz="4" w:space="0" w:color="auto"/>
              <w:left w:val="single" w:sz="4" w:space="0" w:color="auto"/>
              <w:bottom w:val="nil"/>
            </w:tcBorders>
          </w:tcPr>
          <w:p w14:paraId="72B6275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Требования</w:t>
            </w:r>
          </w:p>
        </w:tc>
      </w:tr>
      <w:tr w:rsidR="00DB43A3" w:rsidRPr="00DB43A3" w14:paraId="23BC4193"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77BA749" w14:textId="77777777" w:rsidR="00DB43A3" w:rsidRPr="00DB43A3" w:rsidRDefault="00DB43A3" w:rsidP="00090125">
            <w:pPr>
              <w:pStyle w:val="afff3"/>
              <w:rPr>
                <w:rFonts w:ascii="Times New Roman" w:hAnsi="Times New Roman" w:cs="Times New Roman"/>
                <w:sz w:val="24"/>
                <w:szCs w:val="24"/>
              </w:rPr>
            </w:pPr>
          </w:p>
        </w:tc>
        <w:tc>
          <w:tcPr>
            <w:tcW w:w="1120" w:type="dxa"/>
            <w:tcBorders>
              <w:top w:val="single" w:sz="4" w:space="0" w:color="auto"/>
              <w:left w:val="single" w:sz="4" w:space="0" w:color="auto"/>
              <w:bottom w:val="nil"/>
              <w:right w:val="nil"/>
            </w:tcBorders>
          </w:tcPr>
          <w:p w14:paraId="5DCD95A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680" w:type="dxa"/>
            <w:tcBorders>
              <w:top w:val="single" w:sz="4" w:space="0" w:color="auto"/>
              <w:left w:val="single" w:sz="4" w:space="0" w:color="auto"/>
              <w:bottom w:val="nil"/>
              <w:right w:val="nil"/>
            </w:tcBorders>
          </w:tcPr>
          <w:p w14:paraId="32F3048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553" w:type="dxa"/>
            <w:tcBorders>
              <w:top w:val="single" w:sz="4" w:space="0" w:color="auto"/>
              <w:left w:val="single" w:sz="4" w:space="0" w:color="auto"/>
              <w:bottom w:val="nil"/>
            </w:tcBorders>
          </w:tcPr>
          <w:p w14:paraId="3000A4B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r>
      <w:tr w:rsidR="00DB43A3" w:rsidRPr="00DB43A3" w14:paraId="1600C6EF"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082C5B4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120" w:type="dxa"/>
            <w:vMerge w:val="restart"/>
            <w:tcBorders>
              <w:top w:val="single" w:sz="4" w:space="0" w:color="auto"/>
              <w:left w:val="single" w:sz="4" w:space="0" w:color="auto"/>
              <w:bottom w:val="single" w:sz="4" w:space="0" w:color="auto"/>
              <w:right w:val="nil"/>
            </w:tcBorders>
          </w:tcPr>
          <w:p w14:paraId="28B57E9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Требования к цветовым характеристикам </w:t>
            </w:r>
            <w:r w:rsidRPr="00DB43A3">
              <w:rPr>
                <w:rFonts w:ascii="Times New Roman" w:hAnsi="Times New Roman" w:cs="Times New Roman"/>
              </w:rPr>
              <w:lastRenderedPageBreak/>
              <w:t>зданий, строений и сооружений</w:t>
            </w:r>
          </w:p>
        </w:tc>
        <w:tc>
          <w:tcPr>
            <w:tcW w:w="1680" w:type="dxa"/>
            <w:tcBorders>
              <w:top w:val="single" w:sz="4" w:space="0" w:color="auto"/>
              <w:left w:val="single" w:sz="4" w:space="0" w:color="auto"/>
              <w:bottom w:val="single" w:sz="4" w:space="0" w:color="auto"/>
              <w:right w:val="nil"/>
            </w:tcBorders>
          </w:tcPr>
          <w:p w14:paraId="55C6469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1.1. Стены</w:t>
            </w:r>
          </w:p>
        </w:tc>
        <w:tc>
          <w:tcPr>
            <w:tcW w:w="11553" w:type="dxa"/>
            <w:tcBorders>
              <w:top w:val="single" w:sz="4" w:space="0" w:color="auto"/>
              <w:left w:val="single" w:sz="4" w:space="0" w:color="auto"/>
              <w:bottom w:val="single" w:sz="4" w:space="0" w:color="auto"/>
            </w:tcBorders>
          </w:tcPr>
          <w:p w14:paraId="328FD41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1.1.18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52C96FF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1.1.19 Цветовое решение должно осуществляться в соответствии с разрешенными к использованию RAL:</w:t>
            </w:r>
          </w:p>
          <w:p w14:paraId="14DA4F1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основные оттенки - 9010, 150-5, 9001, 160-3, 160-5, 060 90 10, 070 90 10, 060 90 05, 1013, 840-2, 100 80 05, 110 </w:t>
            </w:r>
            <w:r w:rsidRPr="00DB43A3">
              <w:rPr>
                <w:rFonts w:ascii="Times New Roman" w:hAnsi="Times New Roman" w:cs="Times New Roman"/>
              </w:rPr>
              <w:lastRenderedPageBreak/>
              <w:t>80 10, 7032, 120 70 05, 840-1, 120-5, 1015, 310-1, 9002, 080 80 05, 095 80 10, 7044, 7038, 9018, 830-1, 240 80 05, 160 80 05, 160 70 05, 060 80 20, 040 80 10, 080 80 10, 070 80 20, 780-4, 080 80 20, 1001, 080 70 30, 085 70 20, 060 70 10, 050 70 20, 070 70 10, 1019, 050 60 10;</w:t>
            </w:r>
          </w:p>
          <w:p w14:paraId="1619342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5FF3376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1.1.20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10A145D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1.1.21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56873413"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6DC8E66"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464FB52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7AE5415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 Окна</w:t>
            </w:r>
          </w:p>
        </w:tc>
        <w:tc>
          <w:tcPr>
            <w:tcW w:w="11553" w:type="dxa"/>
            <w:tcBorders>
              <w:top w:val="single" w:sz="4" w:space="0" w:color="auto"/>
              <w:left w:val="single" w:sz="4" w:space="0" w:color="auto"/>
              <w:bottom w:val="nil"/>
            </w:tcBorders>
          </w:tcPr>
          <w:p w14:paraId="48081B2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1.2.1 Цветовое решение должно осуществляться в соответствии с разрешенными к использованию RAL: 9010, 1002, 7010, 7011, 7024, 7026, 820-5, 7021, 8014, 9005.</w:t>
            </w:r>
          </w:p>
          <w:p w14:paraId="7A06160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w:t>
            </w:r>
          </w:p>
        </w:tc>
      </w:tr>
      <w:tr w:rsidR="00DB43A3" w:rsidRPr="00DB43A3" w14:paraId="0EA45045"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1BE5A5BB"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5413AED4"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226E83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1.3. Остекление</w:t>
            </w:r>
          </w:p>
        </w:tc>
        <w:tc>
          <w:tcPr>
            <w:tcW w:w="11553" w:type="dxa"/>
            <w:tcBorders>
              <w:top w:val="single" w:sz="4" w:space="0" w:color="auto"/>
              <w:left w:val="single" w:sz="4" w:space="0" w:color="auto"/>
              <w:bottom w:val="nil"/>
            </w:tcBorders>
          </w:tcPr>
          <w:p w14:paraId="79A645D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1.3.1 Не допускается использование цветного (тонированного в массе), непросматриваемого зеркального остекления.</w:t>
            </w:r>
          </w:p>
          <w:p w14:paraId="7AD3139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1.3.2 Цветовое решение должно осуществляться в нейтральных (с максимальной прозрачностью, без искажения цвета) и серых оттенках стекла.</w:t>
            </w:r>
          </w:p>
        </w:tc>
      </w:tr>
      <w:tr w:rsidR="00DB43A3" w:rsidRPr="00DB43A3" w14:paraId="540A86BF"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0A81FA3"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5CD28F5F"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4D3239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1.4. Цоколь</w:t>
            </w:r>
          </w:p>
        </w:tc>
        <w:tc>
          <w:tcPr>
            <w:tcW w:w="11553" w:type="dxa"/>
            <w:tcBorders>
              <w:top w:val="single" w:sz="4" w:space="0" w:color="auto"/>
              <w:left w:val="single" w:sz="4" w:space="0" w:color="auto"/>
              <w:bottom w:val="nil"/>
            </w:tcBorders>
          </w:tcPr>
          <w:p w14:paraId="0308A61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1.4.1 Предусмотреть цветовое решение, соответствующее одному из колеров элементов здания (стен, перекрытий, элементов окон, ограждений).</w:t>
            </w:r>
          </w:p>
          <w:p w14:paraId="7DD91C4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1015,310-1,9002, 080 80 05,095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0D1E615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188B16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1D73F4B8"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2E02E6C"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5D61A153"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0576E0E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 Кровля</w:t>
            </w:r>
          </w:p>
        </w:tc>
        <w:tc>
          <w:tcPr>
            <w:tcW w:w="11553" w:type="dxa"/>
            <w:tcBorders>
              <w:top w:val="single" w:sz="4" w:space="0" w:color="auto"/>
              <w:left w:val="single" w:sz="4" w:space="0" w:color="auto"/>
              <w:bottom w:val="nil"/>
            </w:tcBorders>
          </w:tcPr>
          <w:p w14:paraId="3C9F633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1.5.1 Цветовое решение должно осуществляться в соответствии с разрешенными к использованию RAL: 7045, 8028, 820-5, 7024, 8004, 3005, 9006, 8011, 3007, 7021.</w:t>
            </w:r>
          </w:p>
          <w:p w14:paraId="49AD6E7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1.5.2 Все элементы кровли должны выполняться в едином цветовом решении.</w:t>
            </w:r>
          </w:p>
        </w:tc>
      </w:tr>
      <w:tr w:rsidR="00DB43A3" w:rsidRPr="00DB43A3" w14:paraId="0D744F25"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4800BBE"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3F4F23C8"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5A1C8C7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1.6. Элементы входных групп</w:t>
            </w:r>
          </w:p>
        </w:tc>
        <w:tc>
          <w:tcPr>
            <w:tcW w:w="11553" w:type="dxa"/>
            <w:tcBorders>
              <w:top w:val="single" w:sz="4" w:space="0" w:color="auto"/>
              <w:left w:val="single" w:sz="4" w:space="0" w:color="auto"/>
              <w:bottom w:val="single" w:sz="4" w:space="0" w:color="auto"/>
            </w:tcBorders>
          </w:tcPr>
          <w:p w14:paraId="144699A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1.6.1 Цветовое решение должно осуществляться в соответствии с разрешенными к использованию RAL: 9010, 150-5, 9001, 160-3, 160-5,060 90 10, 070 90 10, 060 90 05, 1013,840-2, 100 80 05, 110 80 10, 7032, 120 70 05,840-1, 120-5, 1015,310-1,9002,080 80 05,095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7380D03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2FC0AB3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DB43A3" w:rsidRPr="00DB43A3" w14:paraId="05FDE79D"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420CF7D6"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068CABD4"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DA8AA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1.7. Ограждения</w:t>
            </w:r>
          </w:p>
        </w:tc>
        <w:tc>
          <w:tcPr>
            <w:tcW w:w="11553" w:type="dxa"/>
            <w:tcBorders>
              <w:top w:val="single" w:sz="4" w:space="0" w:color="auto"/>
              <w:left w:val="single" w:sz="4" w:space="0" w:color="auto"/>
              <w:bottom w:val="nil"/>
            </w:tcBorders>
          </w:tcPr>
          <w:p w14:paraId="2AAB4D3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08BDD2B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7549252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14:paraId="1223E46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1.7.4 Цветовое решение ограждений, выполненных из стекла, должно осуществляться в нейтральных (с </w:t>
            </w:r>
            <w:r w:rsidRPr="00DB43A3">
              <w:rPr>
                <w:rFonts w:ascii="Times New Roman" w:hAnsi="Times New Roman" w:cs="Times New Roman"/>
              </w:rPr>
              <w:lastRenderedPageBreak/>
              <w:t>максимальной прозрачностью, без искажения цвета) и серых оттенках.</w:t>
            </w:r>
          </w:p>
        </w:tc>
      </w:tr>
      <w:tr w:rsidR="00DB43A3" w:rsidRPr="00DB43A3" w14:paraId="3C45AD6F"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78AB1B3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2</w:t>
            </w:r>
          </w:p>
        </w:tc>
        <w:tc>
          <w:tcPr>
            <w:tcW w:w="1120" w:type="dxa"/>
            <w:vMerge w:val="restart"/>
            <w:tcBorders>
              <w:top w:val="single" w:sz="4" w:space="0" w:color="auto"/>
              <w:left w:val="single" w:sz="4" w:space="0" w:color="auto"/>
              <w:bottom w:val="single" w:sz="4" w:space="0" w:color="auto"/>
              <w:right w:val="nil"/>
            </w:tcBorders>
          </w:tcPr>
          <w:p w14:paraId="574115F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отделочным материалам фасадов зданий, строений и сооружений</w:t>
            </w:r>
          </w:p>
        </w:tc>
        <w:tc>
          <w:tcPr>
            <w:tcW w:w="1680" w:type="dxa"/>
            <w:tcBorders>
              <w:top w:val="single" w:sz="4" w:space="0" w:color="auto"/>
              <w:left w:val="single" w:sz="4" w:space="0" w:color="auto"/>
              <w:bottom w:val="nil"/>
              <w:right w:val="nil"/>
            </w:tcBorders>
          </w:tcPr>
          <w:p w14:paraId="76F50CC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2.1. Стены</w:t>
            </w:r>
          </w:p>
        </w:tc>
        <w:tc>
          <w:tcPr>
            <w:tcW w:w="11553" w:type="dxa"/>
            <w:tcBorders>
              <w:top w:val="single" w:sz="4" w:space="0" w:color="auto"/>
              <w:left w:val="single" w:sz="4" w:space="0" w:color="auto"/>
              <w:bottom w:val="nil"/>
            </w:tcBorders>
          </w:tcPr>
          <w:p w14:paraId="31F8434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2.1.1 Один из материалов должен быть основным и использоваться на большей части площади фасада.</w:t>
            </w:r>
          </w:p>
          <w:p w14:paraId="1C38CBF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49F6654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2.1.3 Материалы с глянцевой поверхностью (за исключением стекла) должны применяться на меньшей части площади фасада.</w:t>
            </w:r>
          </w:p>
          <w:p w14:paraId="0C99244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2.1.4 Материалы, имитирующие натуральные, должны соответствовать им по фактуре.</w:t>
            </w:r>
          </w:p>
          <w:p w14:paraId="6A10669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2.1.5 Не допускается окраска поверхностей, облицованных натуральным камнем.</w:t>
            </w:r>
          </w:p>
          <w:p w14:paraId="123CA9A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DB43A3" w:rsidRPr="00DB43A3" w14:paraId="6507882C"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81B4A86"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2A06D04C"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6271B06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2.2. Окна</w:t>
            </w:r>
          </w:p>
        </w:tc>
        <w:tc>
          <w:tcPr>
            <w:tcW w:w="11553" w:type="dxa"/>
            <w:tcBorders>
              <w:top w:val="single" w:sz="4" w:space="0" w:color="auto"/>
              <w:left w:val="single" w:sz="4" w:space="0" w:color="auto"/>
              <w:bottom w:val="nil"/>
            </w:tcBorders>
          </w:tcPr>
          <w:p w14:paraId="3E8838A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p w14:paraId="0AF1459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w:t>
            </w:r>
          </w:p>
        </w:tc>
      </w:tr>
      <w:tr w:rsidR="00DB43A3" w:rsidRPr="00DB43A3" w14:paraId="180E603C"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CFFE369"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2FC434C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5294CB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2.3. Остекление</w:t>
            </w:r>
          </w:p>
        </w:tc>
        <w:tc>
          <w:tcPr>
            <w:tcW w:w="11553" w:type="dxa"/>
            <w:tcBorders>
              <w:top w:val="single" w:sz="4" w:space="0" w:color="auto"/>
              <w:left w:val="single" w:sz="4" w:space="0" w:color="auto"/>
              <w:bottom w:val="nil"/>
            </w:tcBorders>
          </w:tcPr>
          <w:p w14:paraId="6C702E6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2.3.1 Не допускается установка дверных заполнений с остеклением менее 50% полотна (за исключением технических и аварийных выходов).</w:t>
            </w:r>
          </w:p>
          <w:p w14:paraId="26B18BF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2.3.2 При остеклении балконов и лоджий не допускается устройство глухих пластиковых полотен.</w:t>
            </w:r>
          </w:p>
          <w:p w14:paraId="0453A5D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2.3.3 Не допускается использование тонированного в массе, а также непросматриваемого зеркального остекления.</w:t>
            </w:r>
          </w:p>
        </w:tc>
      </w:tr>
      <w:tr w:rsidR="00DB43A3" w:rsidRPr="00DB43A3" w14:paraId="079D6E7B"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A8E8E92"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4A0080C2"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105866E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2.4. Цоколь</w:t>
            </w:r>
          </w:p>
        </w:tc>
        <w:tc>
          <w:tcPr>
            <w:tcW w:w="11553" w:type="dxa"/>
            <w:tcBorders>
              <w:top w:val="single" w:sz="4" w:space="0" w:color="auto"/>
              <w:left w:val="single" w:sz="4" w:space="0" w:color="auto"/>
              <w:bottom w:val="single" w:sz="4" w:space="0" w:color="auto"/>
            </w:tcBorders>
          </w:tcPr>
          <w:p w14:paraId="2A713A6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2.4.1 Один из материалов должен быть основным и использоваться на большей части площади цоколя.</w:t>
            </w:r>
          </w:p>
          <w:p w14:paraId="54DA9D5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61D3129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2.4.3 Материалы с глянцевой поверхностью (за исключением стекла) должны применяться на меньшей части площади цоколя.</w:t>
            </w:r>
          </w:p>
          <w:p w14:paraId="797CC14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2.4.4 Материалы, имитирующие натуральные, должны соответствовать им по фактуре.</w:t>
            </w:r>
          </w:p>
          <w:p w14:paraId="420EE6B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2.4.5 Не допускается окраска поверхностей, облицованных натуральным камнем.</w:t>
            </w:r>
          </w:p>
          <w:p w14:paraId="50B6612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7FBB2C5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2.4.7 Не допускается устройство радиальных козырьков и навесов к приямкам.</w:t>
            </w:r>
          </w:p>
          <w:p w14:paraId="4AA06DB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DB43A3" w:rsidRPr="00DB43A3" w14:paraId="0CAA52D3"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DA4213A"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5C9B7EE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460D6D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 Кровля</w:t>
            </w:r>
          </w:p>
        </w:tc>
        <w:tc>
          <w:tcPr>
            <w:tcW w:w="11553" w:type="dxa"/>
            <w:tcBorders>
              <w:top w:val="single" w:sz="4" w:space="0" w:color="auto"/>
              <w:left w:val="single" w:sz="4" w:space="0" w:color="auto"/>
              <w:bottom w:val="nil"/>
            </w:tcBorders>
          </w:tcPr>
          <w:p w14:paraId="221EA4F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2.5.1 Не допускается использовать: асбестоцементный лист, пластиковый (виниловый) сайдинг, поликарбонат, ПВХ-панели, шифер, фанеру, вагонку.</w:t>
            </w:r>
          </w:p>
        </w:tc>
      </w:tr>
      <w:tr w:rsidR="00DB43A3" w:rsidRPr="00DB43A3" w14:paraId="29F63D10"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D380EA3"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A9686F0"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2BC38B9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2.6. Элементы входных групп</w:t>
            </w:r>
          </w:p>
        </w:tc>
        <w:tc>
          <w:tcPr>
            <w:tcW w:w="11553" w:type="dxa"/>
            <w:tcBorders>
              <w:top w:val="single" w:sz="4" w:space="0" w:color="auto"/>
              <w:left w:val="single" w:sz="4" w:space="0" w:color="auto"/>
              <w:bottom w:val="nil"/>
            </w:tcBorders>
          </w:tcPr>
          <w:p w14:paraId="07CFEB7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w:t>
            </w:r>
          </w:p>
          <w:p w14:paraId="4E89F20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2.6.2 Не допускается устройство радиальных козырьков и навесов.</w:t>
            </w:r>
          </w:p>
          <w:p w14:paraId="1D15D0C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2.6.3 Для лестниц, площадок, ступеней не допускается использовать: материалы с классом противоскольжения менее R12, резиновую плитку.</w:t>
            </w:r>
          </w:p>
          <w:p w14:paraId="68F82A6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2.6.4 Материалы, имитирующие натуральные, должны соответствовать им по фактуре</w:t>
            </w:r>
          </w:p>
          <w:p w14:paraId="137F9AC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2.6.5 Не допускается окраска поверхностей, облицованных натуральным камнем.</w:t>
            </w:r>
          </w:p>
          <w:p w14:paraId="216139E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2.6.6 Необходимо предусматривать придверные грязезащитные системы.</w:t>
            </w:r>
          </w:p>
        </w:tc>
      </w:tr>
      <w:tr w:rsidR="00DB43A3" w:rsidRPr="00DB43A3" w14:paraId="581742F9"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6915DDC"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71CAB2F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084072B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2.7. Ограждения</w:t>
            </w:r>
          </w:p>
        </w:tc>
        <w:tc>
          <w:tcPr>
            <w:tcW w:w="11553" w:type="dxa"/>
            <w:tcBorders>
              <w:top w:val="single" w:sz="4" w:space="0" w:color="auto"/>
              <w:left w:val="single" w:sz="4" w:space="0" w:color="auto"/>
              <w:bottom w:val="nil"/>
            </w:tcBorders>
          </w:tcPr>
          <w:p w14:paraId="2B7EA1B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p w14:paraId="340FAAC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2.7.2 Материалы, имитирующие натуральные, должны соответствовать им по фактуре.</w:t>
            </w:r>
          </w:p>
        </w:tc>
      </w:tr>
      <w:tr w:rsidR="00DB43A3" w:rsidRPr="00DB43A3" w14:paraId="2A0C0089"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0F712A8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2800" w:type="dxa"/>
            <w:gridSpan w:val="2"/>
            <w:tcBorders>
              <w:top w:val="single" w:sz="4" w:space="0" w:color="auto"/>
              <w:left w:val="single" w:sz="4" w:space="0" w:color="auto"/>
              <w:bottom w:val="single" w:sz="4" w:space="0" w:color="auto"/>
              <w:right w:val="nil"/>
            </w:tcBorders>
          </w:tcPr>
          <w:p w14:paraId="0378DE8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размещению технического и инженерного оборудования на фасадах зданий, строений и сооружений</w:t>
            </w:r>
          </w:p>
        </w:tc>
        <w:tc>
          <w:tcPr>
            <w:tcW w:w="11553" w:type="dxa"/>
            <w:tcBorders>
              <w:top w:val="single" w:sz="4" w:space="0" w:color="auto"/>
              <w:left w:val="single" w:sz="4" w:space="0" w:color="auto"/>
              <w:bottom w:val="single" w:sz="4" w:space="0" w:color="auto"/>
            </w:tcBorders>
          </w:tcPr>
          <w:p w14:paraId="4EFE7D7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142051E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36F3585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с использованием стандартных конструкций крепления и с использованием маскирующих ограждений (решеток, жалюзи, корзин);</w:t>
            </w:r>
          </w:p>
          <w:p w14:paraId="3092109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оснащаться кабель-каналами, скрытыми за фасадом или замаскированными в тон колера соответствующей плоскости фасада.</w:t>
            </w:r>
          </w:p>
          <w:p w14:paraId="6E93A07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Для элементов систем кондиционирования необходимо предусматривать скрытое организованное водоотведение.</w:t>
            </w:r>
          </w:p>
          <w:p w14:paraId="3080AC4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Размещение элементов систем кондиционирования допускается:</w:t>
            </w:r>
          </w:p>
          <w:p w14:paraId="535D398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кровле объекта (крышные кондиционеры с внутренними воздуховодными каналами);</w:t>
            </w:r>
          </w:p>
          <w:p w14:paraId="3A74591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нижней части оконных проемов, в окнах подвального этажа без выхода за плоскость фасада;</w:t>
            </w:r>
          </w:p>
          <w:p w14:paraId="1C8B976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простенках между оконными и дверными проемами;</w:t>
            </w:r>
          </w:p>
          <w:p w14:paraId="323C63D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всех фасадах, брандмауэрах;</w:t>
            </w:r>
          </w:p>
          <w:p w14:paraId="51D03BD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лоджиях и балконах.</w:t>
            </w:r>
          </w:p>
          <w:p w14:paraId="3C94EBD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Размещение элементов систем кондиционирования не допускается:</w:t>
            </w:r>
          </w:p>
          <w:p w14:paraId="38297D0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оконных и дверных проемах с выступанием за плоскость фасада;</w:t>
            </w:r>
          </w:p>
          <w:p w14:paraId="2AAEB6D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над пешеходными тротуарами.</w:t>
            </w:r>
          </w:p>
          <w:p w14:paraId="0BA9E1A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Маскирующие ограждения должны иметь окраску, соответствующую одному из колеров элементов здания (стен, перекрытий, элементов окон, цоколя).</w:t>
            </w:r>
          </w:p>
          <w:p w14:paraId="0F4375D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B43A3" w:rsidRPr="00DB43A3" w14:paraId="6AFF5DA9"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297D5C4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4</w:t>
            </w:r>
          </w:p>
        </w:tc>
        <w:tc>
          <w:tcPr>
            <w:tcW w:w="2800" w:type="dxa"/>
            <w:gridSpan w:val="2"/>
            <w:tcBorders>
              <w:top w:val="single" w:sz="4" w:space="0" w:color="auto"/>
              <w:left w:val="single" w:sz="4" w:space="0" w:color="auto"/>
              <w:bottom w:val="single" w:sz="4" w:space="0" w:color="auto"/>
              <w:right w:val="nil"/>
            </w:tcBorders>
          </w:tcPr>
          <w:p w14:paraId="494A588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подсветке фасадов зданий, строений и сооружений</w:t>
            </w:r>
          </w:p>
        </w:tc>
        <w:tc>
          <w:tcPr>
            <w:tcW w:w="11553" w:type="dxa"/>
            <w:tcBorders>
              <w:top w:val="single" w:sz="4" w:space="0" w:color="auto"/>
              <w:left w:val="single" w:sz="4" w:space="0" w:color="auto"/>
              <w:bottom w:val="single" w:sz="4" w:space="0" w:color="auto"/>
            </w:tcBorders>
          </w:tcPr>
          <w:p w14:paraId="4432FE1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Входные группы жилой и общественной части должны иметь освещение.</w:t>
            </w:r>
          </w:p>
          <w:p w14:paraId="734BC53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Запрещается использовать в подсветке фасадов пиксельную, мигающую подсветку</w:t>
            </w:r>
          </w:p>
          <w:p w14:paraId="3CDB07D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p w14:paraId="39C9541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Подсветка осуществляется с цветовой температурой (Тц) в диапазоне 2000-2700 К.</w:t>
            </w:r>
          </w:p>
          <w:p w14:paraId="7BAB058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Не допускается засветка окон жилых помещений, расположенных вблизи зданий, а также камер видеонаблюдения.</w:t>
            </w:r>
          </w:p>
        </w:tc>
      </w:tr>
    </w:tbl>
    <w:p w14:paraId="61B90BF6" w14:textId="72B51897" w:rsidR="00DB43A3" w:rsidRDefault="00DB43A3" w:rsidP="00DB43A3"/>
    <w:p w14:paraId="69F41B9C" w14:textId="177113BA" w:rsidR="00DB43A3" w:rsidRPr="00DB43A3" w:rsidRDefault="00DB43A3" w:rsidP="00DB43A3">
      <w:pPr>
        <w:pStyle w:val="1231"/>
        <w:jc w:val="center"/>
        <w:rPr>
          <w:b/>
          <w:bCs/>
          <w:color w:val="auto"/>
          <w:sz w:val="28"/>
          <w:szCs w:val="24"/>
        </w:rPr>
      </w:pPr>
      <w:r w:rsidRPr="00DB43A3">
        <w:rPr>
          <w:b/>
          <w:bCs/>
          <w:color w:val="auto"/>
          <w:sz w:val="28"/>
          <w:szCs w:val="24"/>
        </w:rPr>
        <w:t>Требования</w:t>
      </w:r>
      <w:r>
        <w:rPr>
          <w:b/>
          <w:bCs/>
          <w:color w:val="auto"/>
          <w:sz w:val="28"/>
          <w:szCs w:val="24"/>
        </w:rPr>
        <w:t xml:space="preserve"> </w:t>
      </w:r>
      <w:r w:rsidRPr="00DB43A3">
        <w:rPr>
          <w:b/>
          <w:bCs/>
          <w:color w:val="auto"/>
          <w:sz w:val="28"/>
          <w:szCs w:val="24"/>
        </w:rPr>
        <w:t>к внешнему облику объектов капитального строительства, относящихся к группе "Социальные"</w:t>
      </w:r>
    </w:p>
    <w:p w14:paraId="54D40C6F" w14:textId="77777777" w:rsidR="00DB43A3" w:rsidRDefault="00DB43A3" w:rsidP="00DB43A3"/>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120"/>
        <w:gridCol w:w="1680"/>
        <w:gridCol w:w="11553"/>
      </w:tblGrid>
      <w:tr w:rsidR="00DB43A3" w:rsidRPr="00DB43A3" w14:paraId="5E460881"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5EDD33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N</w:t>
            </w:r>
            <w:r w:rsidRPr="00DB43A3">
              <w:rPr>
                <w:rFonts w:ascii="Times New Roman" w:hAnsi="Times New Roman" w:cs="Times New Roman"/>
                <w:sz w:val="24"/>
                <w:szCs w:val="24"/>
              </w:rPr>
              <w:br/>
              <w:t>п/п</w:t>
            </w:r>
          </w:p>
        </w:tc>
        <w:tc>
          <w:tcPr>
            <w:tcW w:w="1120" w:type="dxa"/>
            <w:tcBorders>
              <w:top w:val="single" w:sz="4" w:space="0" w:color="auto"/>
              <w:left w:val="single" w:sz="4" w:space="0" w:color="auto"/>
              <w:bottom w:val="nil"/>
              <w:right w:val="nil"/>
            </w:tcBorders>
          </w:tcPr>
          <w:p w14:paraId="6FCCDD7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Параметр</w:t>
            </w:r>
          </w:p>
        </w:tc>
        <w:tc>
          <w:tcPr>
            <w:tcW w:w="1680" w:type="dxa"/>
            <w:tcBorders>
              <w:top w:val="single" w:sz="4" w:space="0" w:color="auto"/>
              <w:left w:val="single" w:sz="4" w:space="0" w:color="auto"/>
              <w:bottom w:val="nil"/>
              <w:right w:val="nil"/>
            </w:tcBorders>
          </w:tcPr>
          <w:p w14:paraId="2158FB1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Конструктивный элемент</w:t>
            </w:r>
          </w:p>
        </w:tc>
        <w:tc>
          <w:tcPr>
            <w:tcW w:w="11553" w:type="dxa"/>
            <w:tcBorders>
              <w:top w:val="single" w:sz="4" w:space="0" w:color="auto"/>
              <w:left w:val="single" w:sz="4" w:space="0" w:color="auto"/>
              <w:bottom w:val="nil"/>
            </w:tcBorders>
          </w:tcPr>
          <w:p w14:paraId="6DA4971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Требования</w:t>
            </w:r>
          </w:p>
        </w:tc>
      </w:tr>
      <w:tr w:rsidR="00DB43A3" w:rsidRPr="00DB43A3" w14:paraId="389668A5"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3FC1161A" w14:textId="77777777" w:rsidR="00DB43A3" w:rsidRPr="00DB43A3" w:rsidRDefault="00DB43A3" w:rsidP="00090125">
            <w:pPr>
              <w:pStyle w:val="afff3"/>
              <w:rPr>
                <w:rFonts w:ascii="Times New Roman" w:hAnsi="Times New Roman" w:cs="Times New Roman"/>
                <w:sz w:val="24"/>
                <w:szCs w:val="24"/>
              </w:rPr>
            </w:pPr>
          </w:p>
        </w:tc>
        <w:tc>
          <w:tcPr>
            <w:tcW w:w="1120" w:type="dxa"/>
            <w:tcBorders>
              <w:top w:val="single" w:sz="4" w:space="0" w:color="auto"/>
              <w:left w:val="single" w:sz="4" w:space="0" w:color="auto"/>
              <w:bottom w:val="nil"/>
              <w:right w:val="nil"/>
            </w:tcBorders>
          </w:tcPr>
          <w:p w14:paraId="6D79CA1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680" w:type="dxa"/>
            <w:tcBorders>
              <w:top w:val="single" w:sz="4" w:space="0" w:color="auto"/>
              <w:left w:val="single" w:sz="4" w:space="0" w:color="auto"/>
              <w:bottom w:val="nil"/>
              <w:right w:val="nil"/>
            </w:tcBorders>
          </w:tcPr>
          <w:p w14:paraId="744AF51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553" w:type="dxa"/>
            <w:tcBorders>
              <w:top w:val="single" w:sz="4" w:space="0" w:color="auto"/>
              <w:left w:val="single" w:sz="4" w:space="0" w:color="auto"/>
              <w:bottom w:val="nil"/>
            </w:tcBorders>
          </w:tcPr>
          <w:p w14:paraId="7AA8CB9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r>
      <w:tr w:rsidR="00DB43A3" w:rsidRPr="00DB43A3" w14:paraId="07EE1AC3"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7D395C3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120" w:type="dxa"/>
            <w:vMerge w:val="restart"/>
            <w:tcBorders>
              <w:top w:val="single" w:sz="4" w:space="0" w:color="auto"/>
              <w:left w:val="single" w:sz="4" w:space="0" w:color="auto"/>
              <w:bottom w:val="single" w:sz="4" w:space="0" w:color="auto"/>
              <w:right w:val="nil"/>
            </w:tcBorders>
          </w:tcPr>
          <w:p w14:paraId="1C94188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цветовым характеристикам зданий, строений и сооружений</w:t>
            </w:r>
          </w:p>
        </w:tc>
        <w:tc>
          <w:tcPr>
            <w:tcW w:w="1680" w:type="dxa"/>
            <w:vMerge w:val="restart"/>
            <w:tcBorders>
              <w:top w:val="single" w:sz="4" w:space="0" w:color="auto"/>
              <w:left w:val="single" w:sz="4" w:space="0" w:color="auto"/>
              <w:bottom w:val="single" w:sz="4" w:space="0" w:color="auto"/>
              <w:right w:val="nil"/>
            </w:tcBorders>
          </w:tcPr>
          <w:p w14:paraId="787EC03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 Стены</w:t>
            </w:r>
          </w:p>
        </w:tc>
        <w:tc>
          <w:tcPr>
            <w:tcW w:w="11553" w:type="dxa"/>
            <w:tcBorders>
              <w:top w:val="single" w:sz="4" w:space="0" w:color="auto"/>
              <w:left w:val="single" w:sz="4" w:space="0" w:color="auto"/>
              <w:bottom w:val="single" w:sz="4" w:space="0" w:color="auto"/>
            </w:tcBorders>
          </w:tcPr>
          <w:p w14:paraId="31A227B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выделения архитектурных элементов здания (декоративные элементы, выступающие импосты, фрагменты стен, элементы входных групп и т.д.).</w:t>
            </w:r>
          </w:p>
          <w:p w14:paraId="34DAC15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 Цветовое решение должно осуществляться в соответствии с разрешенными к использованию RAL:</w:t>
            </w:r>
          </w:p>
          <w:p w14:paraId="47381E5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основные оттенки - 9010, 150-5, 9001, 160-3, 160-5, 060 90 10, 070 90 10, 100 93 05, 085 93 05, 000 90 00, 110-1, 1013, 840-1, 840-2, 120-5, 100 80 05, 110 80 10, 1015,310-1,9002,080 80 05,095 80 10, 9018, 830-1,040 80 10,080 80 10, 070 80 20, 780-4;</w:t>
            </w:r>
          </w:p>
          <w:p w14:paraId="4EF0D37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r>
      <w:tr w:rsidR="00DB43A3" w:rsidRPr="00DB43A3" w14:paraId="54B3EE2D"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4854EBB"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192A3600" w14:textId="77777777" w:rsidR="00DB43A3" w:rsidRPr="00DB43A3" w:rsidRDefault="00DB43A3" w:rsidP="00090125">
            <w:pPr>
              <w:pStyle w:val="afff3"/>
              <w:rPr>
                <w:rFonts w:ascii="Times New Roman" w:hAnsi="Times New Roman" w:cs="Times New Roman"/>
                <w:sz w:val="24"/>
                <w:szCs w:val="24"/>
              </w:rPr>
            </w:pPr>
          </w:p>
        </w:tc>
        <w:tc>
          <w:tcPr>
            <w:tcW w:w="1680" w:type="dxa"/>
            <w:vMerge/>
            <w:tcBorders>
              <w:top w:val="single" w:sz="4" w:space="0" w:color="auto"/>
              <w:left w:val="single" w:sz="4" w:space="0" w:color="auto"/>
              <w:bottom w:val="single" w:sz="4" w:space="0" w:color="auto"/>
              <w:right w:val="nil"/>
            </w:tcBorders>
          </w:tcPr>
          <w:p w14:paraId="03665E38" w14:textId="77777777" w:rsidR="00DB43A3" w:rsidRPr="00DB43A3" w:rsidRDefault="00DB43A3" w:rsidP="00090125">
            <w:pPr>
              <w:pStyle w:val="afff3"/>
              <w:rPr>
                <w:rFonts w:ascii="Times New Roman" w:hAnsi="Times New Roman" w:cs="Times New Roman"/>
                <w:sz w:val="24"/>
                <w:szCs w:val="24"/>
              </w:rPr>
            </w:pPr>
          </w:p>
        </w:tc>
        <w:tc>
          <w:tcPr>
            <w:tcW w:w="11553" w:type="dxa"/>
            <w:tcBorders>
              <w:top w:val="single" w:sz="4" w:space="0" w:color="auto"/>
              <w:left w:val="single" w:sz="4" w:space="0" w:color="auto"/>
              <w:bottom w:val="nil"/>
            </w:tcBorders>
          </w:tcPr>
          <w:p w14:paraId="0939310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w:t>
            </w:r>
          </w:p>
          <w:p w14:paraId="7219E91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70F657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DB43A3" w:rsidRPr="00DB43A3" w14:paraId="75A41F3A"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15C528CA"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47BA8B33"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5A7AF7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 Окна</w:t>
            </w:r>
          </w:p>
        </w:tc>
        <w:tc>
          <w:tcPr>
            <w:tcW w:w="11553" w:type="dxa"/>
            <w:tcBorders>
              <w:top w:val="single" w:sz="4" w:space="0" w:color="auto"/>
              <w:left w:val="single" w:sz="4" w:space="0" w:color="auto"/>
              <w:bottom w:val="nil"/>
            </w:tcBorders>
          </w:tcPr>
          <w:p w14:paraId="3A7F3A8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1.2.1 Цветовое решение должно осуществляться в соответствии с разрешенными к использованию RAL: 9010, 1002, 7010, 7011, 7024, 7026, 820-5, 7021, 8014, 9005.</w:t>
            </w:r>
          </w:p>
          <w:p w14:paraId="3DF4DBE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w:t>
            </w:r>
          </w:p>
        </w:tc>
      </w:tr>
      <w:tr w:rsidR="00DB43A3" w:rsidRPr="00DB43A3" w14:paraId="38C0F3EB"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44EE1C4"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5137F30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6A73DA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1.3. Остекление</w:t>
            </w:r>
          </w:p>
        </w:tc>
        <w:tc>
          <w:tcPr>
            <w:tcW w:w="11553" w:type="dxa"/>
            <w:tcBorders>
              <w:top w:val="single" w:sz="4" w:space="0" w:color="auto"/>
              <w:left w:val="single" w:sz="4" w:space="0" w:color="auto"/>
              <w:bottom w:val="nil"/>
            </w:tcBorders>
          </w:tcPr>
          <w:p w14:paraId="799F4EE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1.3.1 Не допускается использование цветного (тонированного в массе), непросматриваемого зеркального остекления.</w:t>
            </w:r>
          </w:p>
          <w:p w14:paraId="6FA219B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1.3.2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6F1E2648"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D5A5D01"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EAED902"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44C8264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1.4. Цоколь</w:t>
            </w:r>
          </w:p>
        </w:tc>
        <w:tc>
          <w:tcPr>
            <w:tcW w:w="11553" w:type="dxa"/>
            <w:tcBorders>
              <w:top w:val="single" w:sz="4" w:space="0" w:color="auto"/>
              <w:left w:val="single" w:sz="4" w:space="0" w:color="auto"/>
              <w:bottom w:val="nil"/>
            </w:tcBorders>
          </w:tcPr>
          <w:p w14:paraId="4D7131B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1.4.1 Предусмотреть цветовое решение, соответствующее колеру стены, примыкающей к цоколю.</w:t>
            </w:r>
          </w:p>
          <w:p w14:paraId="0A8CC44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ПО 80 10, 1015, 310-1, 9002, 080 80 05, 095 80 10, 9018, 830-1, 040 80 10, 080 80 10, 070 80 20, 780-4, 9010, 070 90 20, 1014, 1000, 070 80 20,020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55526AE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5DBDF9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1.4.4 При создании архитектурных решений необходимо выполнять стыковку наружных стеновых панелей в </w:t>
            </w:r>
            <w:r w:rsidRPr="00DB43A3">
              <w:rPr>
                <w:rFonts w:ascii="Times New Roman" w:hAnsi="Times New Roman" w:cs="Times New Roman"/>
              </w:rPr>
              <w:lastRenderedPageBreak/>
              <w:t>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6901DA19"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2AF845A"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5275559F"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7A62A85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 Кровля</w:t>
            </w:r>
          </w:p>
        </w:tc>
        <w:tc>
          <w:tcPr>
            <w:tcW w:w="11553" w:type="dxa"/>
            <w:tcBorders>
              <w:top w:val="single" w:sz="4" w:space="0" w:color="auto"/>
              <w:left w:val="single" w:sz="4" w:space="0" w:color="auto"/>
              <w:bottom w:val="single" w:sz="4" w:space="0" w:color="auto"/>
            </w:tcBorders>
          </w:tcPr>
          <w:p w14:paraId="35E24F2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1.5.1 Цветовое решение должно осуществляться в соответствии с разрешенными к использованию RAL: 7045, 8028, 820-5, 7024, 7021.</w:t>
            </w:r>
          </w:p>
          <w:p w14:paraId="4602805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1.5.2 Все элементы кровли должны выполняться в едином цветовом решении.</w:t>
            </w:r>
          </w:p>
        </w:tc>
      </w:tr>
      <w:tr w:rsidR="00DB43A3" w:rsidRPr="00DB43A3" w14:paraId="18222FA5"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718EB25"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20199C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7275F92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1.6. Элементы входных групп</w:t>
            </w:r>
          </w:p>
        </w:tc>
        <w:tc>
          <w:tcPr>
            <w:tcW w:w="11553" w:type="dxa"/>
            <w:tcBorders>
              <w:top w:val="single" w:sz="4" w:space="0" w:color="auto"/>
              <w:left w:val="single" w:sz="4" w:space="0" w:color="auto"/>
              <w:bottom w:val="nil"/>
            </w:tcBorders>
          </w:tcPr>
          <w:p w14:paraId="32E4496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ПО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7AE0AE2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15,5024,240-2, 6021,3014, 1032, 070 70 40, 020 70 10, 170 60 10, 160 60 20, 5014, 040 60 20, 050 60 20, 040 50 10, 060 50 20, 040 50 40, 030 50 30, 040 50 30, 8004, 4001, 5018, 5007, 180 50 15, 8001, 8025, 230 50 10, 8024.</w:t>
            </w:r>
          </w:p>
          <w:p w14:paraId="1887430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DB43A3" w:rsidRPr="00DB43A3" w14:paraId="11F690A6"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28A7BD8"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45BE026F"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257024A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1.7. Ограждения</w:t>
            </w:r>
          </w:p>
        </w:tc>
        <w:tc>
          <w:tcPr>
            <w:tcW w:w="11553" w:type="dxa"/>
            <w:tcBorders>
              <w:top w:val="single" w:sz="4" w:space="0" w:color="auto"/>
              <w:left w:val="single" w:sz="4" w:space="0" w:color="auto"/>
              <w:bottom w:val="nil"/>
            </w:tcBorders>
          </w:tcPr>
          <w:p w14:paraId="5A3A193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01E54B7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14:paraId="548BCAF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1.7.3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45475A51"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3B17E0C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20" w:type="dxa"/>
            <w:vMerge w:val="restart"/>
            <w:tcBorders>
              <w:top w:val="single" w:sz="4" w:space="0" w:color="auto"/>
              <w:left w:val="single" w:sz="4" w:space="0" w:color="auto"/>
              <w:bottom w:val="single" w:sz="4" w:space="0" w:color="auto"/>
              <w:right w:val="nil"/>
            </w:tcBorders>
          </w:tcPr>
          <w:p w14:paraId="1E17468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отделочным материа</w:t>
            </w:r>
            <w:r w:rsidRPr="00DB43A3">
              <w:rPr>
                <w:rFonts w:ascii="Times New Roman" w:hAnsi="Times New Roman" w:cs="Times New Roman"/>
              </w:rPr>
              <w:lastRenderedPageBreak/>
              <w:t>лам фасадов зданий, строений и сооружений</w:t>
            </w:r>
          </w:p>
        </w:tc>
        <w:tc>
          <w:tcPr>
            <w:tcW w:w="1680" w:type="dxa"/>
            <w:tcBorders>
              <w:top w:val="single" w:sz="4" w:space="0" w:color="auto"/>
              <w:left w:val="single" w:sz="4" w:space="0" w:color="auto"/>
              <w:bottom w:val="nil"/>
              <w:right w:val="nil"/>
            </w:tcBorders>
          </w:tcPr>
          <w:p w14:paraId="7DF8814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2.1. Стены</w:t>
            </w:r>
          </w:p>
        </w:tc>
        <w:tc>
          <w:tcPr>
            <w:tcW w:w="11553" w:type="dxa"/>
            <w:tcBorders>
              <w:top w:val="single" w:sz="4" w:space="0" w:color="auto"/>
              <w:left w:val="single" w:sz="4" w:space="0" w:color="auto"/>
              <w:bottom w:val="nil"/>
            </w:tcBorders>
          </w:tcPr>
          <w:p w14:paraId="4184666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2.1.1 Один из материалов должен быть основным и использоваться на большей части площади фасада.</w:t>
            </w:r>
          </w:p>
          <w:p w14:paraId="0F59163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67B640E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2.1.3 Материалы с глянцевой поверхностью (за исключением стекла) должны применяться на меньшей части </w:t>
            </w:r>
            <w:r w:rsidRPr="00DB43A3">
              <w:rPr>
                <w:rFonts w:ascii="Times New Roman" w:hAnsi="Times New Roman" w:cs="Times New Roman"/>
              </w:rPr>
              <w:lastRenderedPageBreak/>
              <w:t>площади фасада.</w:t>
            </w:r>
          </w:p>
          <w:p w14:paraId="55E4C09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2.1.4 Материалы, имитирующие натуральные, должны соответствовать им по фактуре.</w:t>
            </w:r>
          </w:p>
          <w:p w14:paraId="43BD8FE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2.1.5 Не допускается окраска поверхностей, облицованных натуральным камнем.</w:t>
            </w:r>
          </w:p>
          <w:p w14:paraId="5A45DD4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DB43A3" w:rsidRPr="00DB43A3" w14:paraId="5C0D7E80"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D60A79F"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00B6291"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2FD12C6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2.2. Окна</w:t>
            </w:r>
          </w:p>
        </w:tc>
        <w:tc>
          <w:tcPr>
            <w:tcW w:w="11553" w:type="dxa"/>
            <w:tcBorders>
              <w:top w:val="single" w:sz="4" w:space="0" w:color="auto"/>
              <w:left w:val="single" w:sz="4" w:space="0" w:color="auto"/>
              <w:bottom w:val="single" w:sz="4" w:space="0" w:color="auto"/>
            </w:tcBorders>
          </w:tcPr>
          <w:p w14:paraId="06A1D34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p w14:paraId="0931F19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2.2.2 Все элементы окон (за исключением стекла) должны выполняться в едином материале.</w:t>
            </w:r>
          </w:p>
        </w:tc>
      </w:tr>
      <w:tr w:rsidR="00DB43A3" w:rsidRPr="00DB43A3" w14:paraId="03C877B6"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CBAD623"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76B5A3D3" w14:textId="77777777" w:rsidR="00DB43A3" w:rsidRPr="00DB43A3" w:rsidRDefault="00DB43A3" w:rsidP="00090125">
            <w:pPr>
              <w:pStyle w:val="afff3"/>
              <w:rPr>
                <w:rFonts w:ascii="Times New Roman" w:hAnsi="Times New Roman" w:cs="Times New Roman"/>
                <w:sz w:val="24"/>
                <w:szCs w:val="24"/>
              </w:rPr>
            </w:pPr>
          </w:p>
        </w:tc>
        <w:tc>
          <w:tcPr>
            <w:tcW w:w="1680" w:type="dxa"/>
            <w:tcBorders>
              <w:top w:val="nil"/>
              <w:left w:val="single" w:sz="4" w:space="0" w:color="auto"/>
              <w:bottom w:val="nil"/>
              <w:right w:val="nil"/>
            </w:tcBorders>
          </w:tcPr>
          <w:p w14:paraId="315ACED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2.3. Остекление</w:t>
            </w:r>
          </w:p>
        </w:tc>
        <w:tc>
          <w:tcPr>
            <w:tcW w:w="11553" w:type="dxa"/>
            <w:tcBorders>
              <w:top w:val="single" w:sz="4" w:space="0" w:color="auto"/>
              <w:left w:val="single" w:sz="4" w:space="0" w:color="auto"/>
              <w:bottom w:val="nil"/>
            </w:tcBorders>
          </w:tcPr>
          <w:p w14:paraId="03BCD07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2.3.1 Не допускается установка дверных заполнений с остеклением менее 50% полотна (за исключением технических и аварийных выходов).</w:t>
            </w:r>
          </w:p>
          <w:p w14:paraId="7D9622F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2.3.2 Не допускается использование тонированного в массе, а также непросматриваемого зеркального остекления.</w:t>
            </w:r>
          </w:p>
        </w:tc>
      </w:tr>
      <w:tr w:rsidR="00DB43A3" w:rsidRPr="00DB43A3" w14:paraId="74ACB300"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CA53F15"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2A71EAC9"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6F48F8E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2.4. Цоколь</w:t>
            </w:r>
          </w:p>
        </w:tc>
        <w:tc>
          <w:tcPr>
            <w:tcW w:w="11553" w:type="dxa"/>
            <w:tcBorders>
              <w:top w:val="single" w:sz="4" w:space="0" w:color="auto"/>
              <w:left w:val="single" w:sz="4" w:space="0" w:color="auto"/>
              <w:bottom w:val="nil"/>
            </w:tcBorders>
          </w:tcPr>
          <w:p w14:paraId="5D81DEF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2.4.1 Один из материалов должен быть основным и использоваться на большей части площади цоколя.</w:t>
            </w:r>
          </w:p>
          <w:p w14:paraId="5A532E7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4429DCA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2.4.3 Материалы с глянцевой поверхностью (за исключением стекла) должны применяться на меньшей части площади цоколя.</w:t>
            </w:r>
          </w:p>
          <w:p w14:paraId="1501C0B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2.4.4 Материалы, имитирующие натуральные, должны соответствовать им по фактуре.</w:t>
            </w:r>
          </w:p>
          <w:p w14:paraId="7F4AF71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2.4.5 Не допускается окраска поверхностей, облицованных натуральным камнем.</w:t>
            </w:r>
          </w:p>
          <w:p w14:paraId="79F6C3B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p w14:paraId="0ABF158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5FA9B1F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2.4.8 Не допускается устройство радиальных козырьков и навесов к приямкам.</w:t>
            </w:r>
          </w:p>
          <w:p w14:paraId="0C1DF78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DB43A3" w:rsidRPr="00DB43A3" w14:paraId="75CDB6F1"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205C0E79"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06A3FB0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BE1B81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 Кровля</w:t>
            </w:r>
          </w:p>
        </w:tc>
        <w:tc>
          <w:tcPr>
            <w:tcW w:w="11553" w:type="dxa"/>
            <w:tcBorders>
              <w:top w:val="single" w:sz="4" w:space="0" w:color="auto"/>
              <w:left w:val="single" w:sz="4" w:space="0" w:color="auto"/>
              <w:bottom w:val="nil"/>
            </w:tcBorders>
          </w:tcPr>
          <w:p w14:paraId="7D60634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2.5.1 Не допускается использовать: асбестоцементный лист, пластиковый (виниловый) сайдинг, сотовый или </w:t>
            </w:r>
            <w:r w:rsidRPr="00DB43A3">
              <w:rPr>
                <w:rFonts w:ascii="Times New Roman" w:hAnsi="Times New Roman" w:cs="Times New Roman"/>
              </w:rPr>
              <w:lastRenderedPageBreak/>
              <w:t>профилированный поликарбонат, ПВХ-панели, шифер, фанеру, вагонку.</w:t>
            </w:r>
          </w:p>
        </w:tc>
      </w:tr>
      <w:tr w:rsidR="00DB43A3" w:rsidRPr="00DB43A3" w14:paraId="281E3CCC"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FF02A11"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B8ACB61"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46A93628"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2.6. Элементы входных групп</w:t>
            </w:r>
          </w:p>
        </w:tc>
        <w:tc>
          <w:tcPr>
            <w:tcW w:w="11553" w:type="dxa"/>
            <w:tcBorders>
              <w:top w:val="single" w:sz="4" w:space="0" w:color="auto"/>
              <w:left w:val="single" w:sz="4" w:space="0" w:color="auto"/>
              <w:bottom w:val="nil"/>
            </w:tcBorders>
          </w:tcPr>
          <w:p w14:paraId="648F885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w:t>
            </w:r>
          </w:p>
          <w:p w14:paraId="716ECD2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2.6.2 Материалы, имитирующие натуральные, должны соответствовать им по фактуре.</w:t>
            </w:r>
          </w:p>
          <w:p w14:paraId="42C0E63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2.6.3 Не допускается устройство радиальных козырьков и навесов.</w:t>
            </w:r>
          </w:p>
          <w:p w14:paraId="7D4CF43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2.6.4 Для лестниц, площадок, ступеней не допускается использовать: материалы с классом противоскольжения менее R12, резиновую плитку.</w:t>
            </w:r>
          </w:p>
          <w:p w14:paraId="0C40F3B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2.6.5 Не допускается окраска поверхностей, облицованных натуральным камнем.</w:t>
            </w:r>
          </w:p>
          <w:p w14:paraId="32D1726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2.6.6 Необходимо предусматривать придверные грязезащитные системы.</w:t>
            </w:r>
          </w:p>
        </w:tc>
      </w:tr>
      <w:tr w:rsidR="00DB43A3" w:rsidRPr="00DB43A3" w14:paraId="10E1DF63"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2B0F291D"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7FA9108D"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3ECFB52"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2.7. Ограждения</w:t>
            </w:r>
          </w:p>
        </w:tc>
        <w:tc>
          <w:tcPr>
            <w:tcW w:w="11553" w:type="dxa"/>
            <w:tcBorders>
              <w:top w:val="single" w:sz="4" w:space="0" w:color="auto"/>
              <w:left w:val="single" w:sz="4" w:space="0" w:color="auto"/>
              <w:bottom w:val="nil"/>
            </w:tcBorders>
          </w:tcPr>
          <w:p w14:paraId="0572234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 стекломагнезитовые листы.</w:t>
            </w:r>
          </w:p>
          <w:p w14:paraId="06C00DE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2.7.2 Материалы, имитирующие натуральные, должны соответствовать им по фактуре.</w:t>
            </w:r>
          </w:p>
        </w:tc>
      </w:tr>
      <w:tr w:rsidR="00DB43A3" w:rsidRPr="00DB43A3" w14:paraId="280BDA51"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443A09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2800" w:type="dxa"/>
            <w:gridSpan w:val="2"/>
            <w:tcBorders>
              <w:top w:val="single" w:sz="4" w:space="0" w:color="auto"/>
              <w:left w:val="single" w:sz="4" w:space="0" w:color="auto"/>
              <w:bottom w:val="single" w:sz="4" w:space="0" w:color="auto"/>
              <w:right w:val="nil"/>
            </w:tcBorders>
          </w:tcPr>
          <w:p w14:paraId="7174D9E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размещению технического и инженерного оборудования на фасадах зданий, строений и сооружений</w:t>
            </w:r>
          </w:p>
        </w:tc>
        <w:tc>
          <w:tcPr>
            <w:tcW w:w="11553" w:type="dxa"/>
            <w:tcBorders>
              <w:top w:val="single" w:sz="4" w:space="0" w:color="auto"/>
              <w:left w:val="single" w:sz="4" w:space="0" w:color="auto"/>
              <w:bottom w:val="single" w:sz="4" w:space="0" w:color="auto"/>
            </w:tcBorders>
          </w:tcPr>
          <w:p w14:paraId="2AD9833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758A888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EA37BF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с использованием стандартных конструкций крепления и с использованием маскирующих ограждений (решеток, жалюзи, корзин);</w:t>
            </w:r>
          </w:p>
          <w:p w14:paraId="40D7176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оснащаться кабель-каналами, скрытыми за фасадом или замаскированными в тон колера соответствующей плоскости фасада.</w:t>
            </w:r>
          </w:p>
          <w:p w14:paraId="16A8D8F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Для элементов систем кондиционирования необходимо предусматривать скрытое организованное водоотведение.</w:t>
            </w:r>
          </w:p>
          <w:p w14:paraId="6698C88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Размещение элементов систем кондиционирования допускается:</w:t>
            </w:r>
          </w:p>
          <w:p w14:paraId="0E510D5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кровле объекта (крышные кондиционеры с внутренними воздуховодными каналами);</w:t>
            </w:r>
          </w:p>
          <w:p w14:paraId="56790AC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нижней части оконных проемов, в окнах подвального этажа без выхода за плоскость фасада;</w:t>
            </w:r>
          </w:p>
          <w:p w14:paraId="7C9F8E7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простенках между оконными и дверными проемами;</w:t>
            </w:r>
          </w:p>
          <w:p w14:paraId="102A70F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второстепенных фасадах, брандмауэрах;</w:t>
            </w:r>
          </w:p>
          <w:p w14:paraId="473B4FB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арочных проемах на высоте не менее 3,0 м от поверхности земли, 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14:paraId="496E505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Маскирующие ограждения должны иметь окраску, соответствующую одному из колеров элементов здания (стен, элементов окон).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B43A3" w:rsidRPr="00DB43A3" w14:paraId="6AB215AA"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9C3135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4</w:t>
            </w:r>
          </w:p>
        </w:tc>
        <w:tc>
          <w:tcPr>
            <w:tcW w:w="2800" w:type="dxa"/>
            <w:gridSpan w:val="2"/>
            <w:tcBorders>
              <w:top w:val="single" w:sz="4" w:space="0" w:color="auto"/>
              <w:left w:val="single" w:sz="4" w:space="0" w:color="auto"/>
              <w:bottom w:val="single" w:sz="4" w:space="0" w:color="auto"/>
              <w:right w:val="nil"/>
            </w:tcBorders>
          </w:tcPr>
          <w:p w14:paraId="7BC8E59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подсветке фасадов зданий, строений и сооружений</w:t>
            </w:r>
          </w:p>
        </w:tc>
        <w:tc>
          <w:tcPr>
            <w:tcW w:w="11553" w:type="dxa"/>
            <w:tcBorders>
              <w:top w:val="single" w:sz="4" w:space="0" w:color="auto"/>
              <w:left w:val="single" w:sz="4" w:space="0" w:color="auto"/>
              <w:bottom w:val="single" w:sz="4" w:space="0" w:color="auto"/>
            </w:tcBorders>
          </w:tcPr>
          <w:p w14:paraId="651D940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Входные группы, эвакуационные выходы, указатели и информационные элементы должны иметь освещение.</w:t>
            </w:r>
          </w:p>
          <w:p w14:paraId="3AC56C4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Запрещается использовать в подсветке фасадов пиксельную, мигающую подсветку.</w:t>
            </w:r>
          </w:p>
          <w:p w14:paraId="42D8749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p w14:paraId="04FD2AD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Подсветка осуществляется с цветовой температурой (Тц) в диапазоне 2000-2700 К.</w:t>
            </w:r>
          </w:p>
          <w:p w14:paraId="7F61EC4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Не допускается засветка окон жилых помещений, расположенных вблизи зданий, а также камер видеонаблюдения.</w:t>
            </w:r>
          </w:p>
        </w:tc>
      </w:tr>
    </w:tbl>
    <w:p w14:paraId="4CF60BAD" w14:textId="77777777" w:rsidR="00DB43A3" w:rsidRDefault="00DB43A3" w:rsidP="00DB43A3"/>
    <w:p w14:paraId="3BFE090B" w14:textId="2B426893" w:rsidR="00DB43A3" w:rsidRPr="00DB43A3" w:rsidRDefault="00DB43A3" w:rsidP="00DB43A3">
      <w:pPr>
        <w:pStyle w:val="1231"/>
        <w:jc w:val="center"/>
        <w:rPr>
          <w:b/>
          <w:bCs/>
          <w:color w:val="auto"/>
          <w:sz w:val="28"/>
          <w:szCs w:val="24"/>
        </w:rPr>
      </w:pPr>
      <w:r w:rsidRPr="00DB43A3">
        <w:rPr>
          <w:b/>
          <w:bCs/>
          <w:color w:val="auto"/>
          <w:sz w:val="28"/>
          <w:szCs w:val="24"/>
        </w:rPr>
        <w:t>Требования</w:t>
      </w:r>
      <w:r>
        <w:rPr>
          <w:b/>
          <w:bCs/>
          <w:color w:val="auto"/>
          <w:sz w:val="28"/>
          <w:szCs w:val="24"/>
        </w:rPr>
        <w:t xml:space="preserve"> </w:t>
      </w:r>
      <w:r w:rsidRPr="00DB43A3">
        <w:rPr>
          <w:b/>
          <w:bCs/>
          <w:color w:val="auto"/>
          <w:sz w:val="28"/>
          <w:szCs w:val="24"/>
        </w:rPr>
        <w:t>к внешнему облику объектов капитального строительства, относящихся к группе "Общественные"</w:t>
      </w:r>
    </w:p>
    <w:p w14:paraId="1BADAC43" w14:textId="77777777" w:rsidR="00DB43A3" w:rsidRDefault="00DB43A3" w:rsidP="00DB43A3"/>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260"/>
        <w:gridCol w:w="1680"/>
        <w:gridCol w:w="11413"/>
      </w:tblGrid>
      <w:tr w:rsidR="00DB43A3" w:rsidRPr="00DB43A3" w14:paraId="5D1E8E8C"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0B6503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N</w:t>
            </w:r>
            <w:r w:rsidRPr="00DB43A3">
              <w:rPr>
                <w:rFonts w:ascii="Times New Roman" w:hAnsi="Times New Roman" w:cs="Times New Roman"/>
                <w:sz w:val="24"/>
                <w:szCs w:val="24"/>
              </w:rPr>
              <w:br/>
              <w:t>п/п</w:t>
            </w:r>
          </w:p>
        </w:tc>
        <w:tc>
          <w:tcPr>
            <w:tcW w:w="1260" w:type="dxa"/>
            <w:tcBorders>
              <w:top w:val="single" w:sz="4" w:space="0" w:color="auto"/>
              <w:left w:val="single" w:sz="4" w:space="0" w:color="auto"/>
              <w:bottom w:val="single" w:sz="4" w:space="0" w:color="auto"/>
              <w:right w:val="nil"/>
            </w:tcBorders>
          </w:tcPr>
          <w:p w14:paraId="1D3051E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Параметр</w:t>
            </w:r>
          </w:p>
        </w:tc>
        <w:tc>
          <w:tcPr>
            <w:tcW w:w="1680" w:type="dxa"/>
            <w:tcBorders>
              <w:top w:val="single" w:sz="4" w:space="0" w:color="auto"/>
              <w:left w:val="single" w:sz="4" w:space="0" w:color="auto"/>
              <w:bottom w:val="single" w:sz="4" w:space="0" w:color="auto"/>
              <w:right w:val="nil"/>
            </w:tcBorders>
          </w:tcPr>
          <w:p w14:paraId="61C3EC5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Конструктивный элемент</w:t>
            </w:r>
          </w:p>
        </w:tc>
        <w:tc>
          <w:tcPr>
            <w:tcW w:w="11413" w:type="dxa"/>
            <w:tcBorders>
              <w:top w:val="single" w:sz="4" w:space="0" w:color="auto"/>
              <w:left w:val="single" w:sz="4" w:space="0" w:color="auto"/>
              <w:bottom w:val="single" w:sz="4" w:space="0" w:color="auto"/>
            </w:tcBorders>
          </w:tcPr>
          <w:p w14:paraId="344F312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Требования</w:t>
            </w:r>
          </w:p>
        </w:tc>
      </w:tr>
      <w:tr w:rsidR="00DB43A3" w:rsidRPr="00DB43A3" w14:paraId="663590B0"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784F6CB8" w14:textId="77777777" w:rsidR="00DB43A3" w:rsidRPr="00DB43A3" w:rsidRDefault="00DB43A3" w:rsidP="00090125">
            <w:pPr>
              <w:pStyle w:val="afff3"/>
              <w:rPr>
                <w:rFonts w:ascii="Times New Roman" w:hAnsi="Times New Roman" w:cs="Times New Roman"/>
                <w:sz w:val="24"/>
                <w:szCs w:val="24"/>
              </w:rPr>
            </w:pPr>
          </w:p>
        </w:tc>
        <w:tc>
          <w:tcPr>
            <w:tcW w:w="1260" w:type="dxa"/>
            <w:tcBorders>
              <w:top w:val="single" w:sz="4" w:space="0" w:color="auto"/>
              <w:left w:val="single" w:sz="4" w:space="0" w:color="auto"/>
              <w:bottom w:val="nil"/>
              <w:right w:val="nil"/>
            </w:tcBorders>
          </w:tcPr>
          <w:p w14:paraId="1A0AC33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680" w:type="dxa"/>
            <w:tcBorders>
              <w:top w:val="single" w:sz="4" w:space="0" w:color="auto"/>
              <w:left w:val="single" w:sz="4" w:space="0" w:color="auto"/>
              <w:bottom w:val="nil"/>
              <w:right w:val="nil"/>
            </w:tcBorders>
          </w:tcPr>
          <w:p w14:paraId="29EFA58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413" w:type="dxa"/>
            <w:tcBorders>
              <w:top w:val="single" w:sz="4" w:space="0" w:color="auto"/>
              <w:left w:val="single" w:sz="4" w:space="0" w:color="auto"/>
              <w:bottom w:val="nil"/>
            </w:tcBorders>
          </w:tcPr>
          <w:p w14:paraId="69AE7E7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r>
      <w:tr w:rsidR="00DB43A3" w:rsidRPr="00DB43A3" w14:paraId="10ADC8FB"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2FFC8F6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260" w:type="dxa"/>
            <w:vMerge w:val="restart"/>
            <w:tcBorders>
              <w:top w:val="single" w:sz="4" w:space="0" w:color="auto"/>
              <w:left w:val="single" w:sz="4" w:space="0" w:color="auto"/>
              <w:bottom w:val="single" w:sz="4" w:space="0" w:color="auto"/>
              <w:right w:val="nil"/>
            </w:tcBorders>
          </w:tcPr>
          <w:p w14:paraId="0715FF4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цветовым характеристикам зданий, строений и сооружений</w:t>
            </w:r>
          </w:p>
        </w:tc>
        <w:tc>
          <w:tcPr>
            <w:tcW w:w="1680" w:type="dxa"/>
            <w:tcBorders>
              <w:top w:val="single" w:sz="4" w:space="0" w:color="auto"/>
              <w:left w:val="single" w:sz="4" w:space="0" w:color="auto"/>
              <w:bottom w:val="nil"/>
              <w:right w:val="nil"/>
            </w:tcBorders>
          </w:tcPr>
          <w:p w14:paraId="71EEAAE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1.1. Стены</w:t>
            </w:r>
          </w:p>
        </w:tc>
        <w:tc>
          <w:tcPr>
            <w:tcW w:w="11413" w:type="dxa"/>
            <w:tcBorders>
              <w:top w:val="single" w:sz="4" w:space="0" w:color="auto"/>
              <w:left w:val="single" w:sz="4" w:space="0" w:color="auto"/>
              <w:bottom w:val="nil"/>
            </w:tcBorders>
          </w:tcPr>
          <w:p w14:paraId="6C1FE3B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выделения архитектурных элементов здания (декоративные элементы, выступающие импосты, фрагменты стен, элементы входных групп и т.д.).</w:t>
            </w:r>
          </w:p>
          <w:p w14:paraId="1E6EF3E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 Цветовое решение должно осуществляться в соответствии с разрешенными к использованию RAL:</w:t>
            </w:r>
          </w:p>
          <w:p w14:paraId="2190202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312EC20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69D6470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акцентные оттенки - 9010, 1002, 070 70 30, 060 70 40, 050 70 30,280 70 10, 1020, 040 50 30, 6011, 5014, 030 40 30, 8002, 050 40 30.</w:t>
            </w:r>
          </w:p>
          <w:p w14:paraId="5C70CCF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w:t>
            </w:r>
            <w:r w:rsidRPr="00DB43A3">
              <w:rPr>
                <w:rFonts w:ascii="Times New Roman" w:hAnsi="Times New Roman" w:cs="Times New Roman"/>
              </w:rPr>
              <w:lastRenderedPageBreak/>
              <w:t>материалов, имитирующих натуральные, должен совпадать с натуральным цветом этих материалов.</w:t>
            </w:r>
          </w:p>
          <w:p w14:paraId="6E74C4C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23ECC222"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6041222"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15389119"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3623318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 Окна</w:t>
            </w:r>
          </w:p>
        </w:tc>
        <w:tc>
          <w:tcPr>
            <w:tcW w:w="11413" w:type="dxa"/>
            <w:tcBorders>
              <w:top w:val="single" w:sz="4" w:space="0" w:color="auto"/>
              <w:left w:val="single" w:sz="4" w:space="0" w:color="auto"/>
              <w:bottom w:val="nil"/>
            </w:tcBorders>
          </w:tcPr>
          <w:p w14:paraId="7F30639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1.2.1 Цветовое решение должно осуществляться в соответствии с разрешенными к использованию RAL: 9010, 1002, 7010, 7011, 7024, 7026, 820-5, 7021, 8014, 9005.</w:t>
            </w:r>
          </w:p>
          <w:p w14:paraId="7E692CE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1.2.2 Все элементы окон (за исключением стекла) должны выполняться в едином цветовом решении.</w:t>
            </w:r>
          </w:p>
        </w:tc>
      </w:tr>
      <w:tr w:rsidR="00DB43A3" w:rsidRPr="00DB43A3" w14:paraId="36F15AA9"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4CE063F3"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576733B3"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2D372C6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1.3. Остекление</w:t>
            </w:r>
          </w:p>
        </w:tc>
        <w:tc>
          <w:tcPr>
            <w:tcW w:w="11413" w:type="dxa"/>
            <w:tcBorders>
              <w:top w:val="single" w:sz="4" w:space="0" w:color="auto"/>
              <w:left w:val="single" w:sz="4" w:space="0" w:color="auto"/>
              <w:bottom w:val="nil"/>
            </w:tcBorders>
          </w:tcPr>
          <w:p w14:paraId="38AE2A4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1.3.1 Не допускается использование цветного (тонированного в массе), непросматриваемого зеркального остекления.</w:t>
            </w:r>
          </w:p>
          <w:p w14:paraId="0C97CF1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1.3.2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11869C92"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42FD80A"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1A7FDEE3"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3696697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1.4. Цоколь</w:t>
            </w:r>
          </w:p>
        </w:tc>
        <w:tc>
          <w:tcPr>
            <w:tcW w:w="11413" w:type="dxa"/>
            <w:tcBorders>
              <w:top w:val="single" w:sz="4" w:space="0" w:color="auto"/>
              <w:left w:val="single" w:sz="4" w:space="0" w:color="auto"/>
              <w:bottom w:val="single" w:sz="4" w:space="0" w:color="auto"/>
            </w:tcBorders>
          </w:tcPr>
          <w:p w14:paraId="4359644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1.4.1 Предусмотреть цветовое решение, соответствующее одному из колеров элементов здания (стен, перекрытий, элементов окон, ограждений).</w:t>
            </w:r>
          </w:p>
          <w:p w14:paraId="5769EF4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w:t>
            </w:r>
          </w:p>
          <w:p w14:paraId="160C988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7001, 7034, 7033, 060 50 30, 050 50 20, 040 50 20, 060 60 05, 070 60 10, 120 60 05, 075 60 20, 070 50 20, 7006, 050 50 10, 7039, 100 50 05, 100 50 10, 090 50 20, 1036, 7036, 7002, 7003, 8025, 070 40 10, 7005, 7015, 7024, 8028.</w:t>
            </w:r>
          </w:p>
          <w:p w14:paraId="7C44864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BE028B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03664B03"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4314768"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218D4DB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44EBB69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 Кровля</w:t>
            </w:r>
          </w:p>
        </w:tc>
        <w:tc>
          <w:tcPr>
            <w:tcW w:w="11413" w:type="dxa"/>
            <w:tcBorders>
              <w:top w:val="single" w:sz="4" w:space="0" w:color="auto"/>
              <w:left w:val="single" w:sz="4" w:space="0" w:color="auto"/>
              <w:bottom w:val="nil"/>
            </w:tcBorders>
          </w:tcPr>
          <w:p w14:paraId="21C9309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1.5.1 Цветовое решение должно осуществляться в соответствии с разрешенными к использованию RAL: 7045, 820-5, 7024, 8028, 8011,7021.</w:t>
            </w:r>
          </w:p>
          <w:p w14:paraId="3E59503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1.5.2 Все элементы кровли должны выполняться в едином цветовом решении.</w:t>
            </w:r>
          </w:p>
        </w:tc>
      </w:tr>
      <w:tr w:rsidR="00DB43A3" w:rsidRPr="00DB43A3" w14:paraId="797A8491"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6585217"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0551DEFA"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30E3CD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 xml:space="preserve">1.6. Элементы входных </w:t>
            </w:r>
            <w:r w:rsidRPr="00DB43A3">
              <w:rPr>
                <w:rFonts w:ascii="Times New Roman" w:hAnsi="Times New Roman" w:cs="Times New Roman"/>
                <w:sz w:val="24"/>
                <w:szCs w:val="24"/>
              </w:rPr>
              <w:lastRenderedPageBreak/>
              <w:t>групп</w:t>
            </w:r>
          </w:p>
        </w:tc>
        <w:tc>
          <w:tcPr>
            <w:tcW w:w="11413" w:type="dxa"/>
            <w:tcBorders>
              <w:top w:val="single" w:sz="4" w:space="0" w:color="auto"/>
              <w:left w:val="single" w:sz="4" w:space="0" w:color="auto"/>
              <w:bottom w:val="nil"/>
            </w:tcBorders>
          </w:tcPr>
          <w:p w14:paraId="2E420AB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w:t>
            </w:r>
            <w:r w:rsidRPr="00DB43A3">
              <w:rPr>
                <w:rFonts w:ascii="Times New Roman" w:hAnsi="Times New Roman" w:cs="Times New Roman"/>
              </w:rPr>
              <w:lastRenderedPageBreak/>
              <w:t>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36A1D52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DB43A3" w:rsidRPr="00DB43A3" w14:paraId="6675B562"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C3C9B3F"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6C1CA15E"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2167792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1.7. Ограждения</w:t>
            </w:r>
          </w:p>
        </w:tc>
        <w:tc>
          <w:tcPr>
            <w:tcW w:w="11413" w:type="dxa"/>
            <w:tcBorders>
              <w:top w:val="single" w:sz="4" w:space="0" w:color="auto"/>
              <w:left w:val="single" w:sz="4" w:space="0" w:color="auto"/>
              <w:bottom w:val="nil"/>
            </w:tcBorders>
          </w:tcPr>
          <w:p w14:paraId="199EA2B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75D4CAA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7F702F4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14:paraId="0DD2AE4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1.7.4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7B7D2352"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4CBC62A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260" w:type="dxa"/>
            <w:vMerge w:val="restart"/>
            <w:tcBorders>
              <w:top w:val="single" w:sz="4" w:space="0" w:color="auto"/>
              <w:left w:val="single" w:sz="4" w:space="0" w:color="auto"/>
              <w:bottom w:val="single" w:sz="4" w:space="0" w:color="auto"/>
              <w:right w:val="nil"/>
            </w:tcBorders>
          </w:tcPr>
          <w:p w14:paraId="722118F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отделочным материалам фасадов зданий, строений и сооружений</w:t>
            </w:r>
          </w:p>
        </w:tc>
        <w:tc>
          <w:tcPr>
            <w:tcW w:w="1680" w:type="dxa"/>
            <w:tcBorders>
              <w:top w:val="single" w:sz="4" w:space="0" w:color="auto"/>
              <w:left w:val="single" w:sz="4" w:space="0" w:color="auto"/>
              <w:bottom w:val="single" w:sz="4" w:space="0" w:color="auto"/>
              <w:right w:val="nil"/>
            </w:tcBorders>
          </w:tcPr>
          <w:p w14:paraId="7AC7074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2.1. Стены</w:t>
            </w:r>
          </w:p>
        </w:tc>
        <w:tc>
          <w:tcPr>
            <w:tcW w:w="11413" w:type="dxa"/>
            <w:tcBorders>
              <w:top w:val="single" w:sz="4" w:space="0" w:color="auto"/>
              <w:left w:val="single" w:sz="4" w:space="0" w:color="auto"/>
              <w:bottom w:val="single" w:sz="4" w:space="0" w:color="auto"/>
            </w:tcBorders>
          </w:tcPr>
          <w:p w14:paraId="406F294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2.1.1 Один из материалов должен быть основным и использоваться на большей части площади фасада.</w:t>
            </w:r>
          </w:p>
          <w:p w14:paraId="0390483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512F264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2.1.3 Материалы с глянцевой поверхностью (за исключением стекла) должны применяться на меньшей части площади фасада.</w:t>
            </w:r>
          </w:p>
          <w:p w14:paraId="18DBF91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2.1.4 Материалы, имитирующие натуральные, должны соответствовать им по фактуре.</w:t>
            </w:r>
          </w:p>
          <w:p w14:paraId="49EEA60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2.1.5 Не допускается окраска поверхностей, облицованных натуральным камнем.</w:t>
            </w:r>
          </w:p>
          <w:p w14:paraId="6364B58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996065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w:t>
            </w:r>
            <w:r w:rsidRPr="00DB43A3">
              <w:rPr>
                <w:rFonts w:ascii="Times New Roman" w:hAnsi="Times New Roman" w:cs="Times New Roman"/>
              </w:rPr>
              <w:lastRenderedPageBreak/>
              <w:t>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DB43A3" w:rsidRPr="00DB43A3" w14:paraId="21EFF184"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AC0EF16"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nil"/>
            </w:tcBorders>
          </w:tcPr>
          <w:p w14:paraId="26A0E0D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04DEFE7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2.2. Окна</w:t>
            </w:r>
          </w:p>
        </w:tc>
        <w:tc>
          <w:tcPr>
            <w:tcW w:w="11413" w:type="dxa"/>
            <w:tcBorders>
              <w:top w:val="single" w:sz="4" w:space="0" w:color="auto"/>
              <w:left w:val="single" w:sz="4" w:space="0" w:color="auto"/>
              <w:bottom w:val="nil"/>
            </w:tcBorders>
          </w:tcPr>
          <w:p w14:paraId="79D3D01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p w14:paraId="4DE33EE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2.2.2 Все элементы окон (за исключением стекла) должны выполняться в едином материале.</w:t>
            </w:r>
          </w:p>
        </w:tc>
      </w:tr>
      <w:tr w:rsidR="00DB43A3" w:rsidRPr="00DB43A3" w14:paraId="0224473D"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D111C23"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nil"/>
              <w:left w:val="single" w:sz="4" w:space="0" w:color="auto"/>
              <w:bottom w:val="single" w:sz="4" w:space="0" w:color="auto"/>
              <w:right w:val="nil"/>
            </w:tcBorders>
          </w:tcPr>
          <w:p w14:paraId="6471339E"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65D62A7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2.3. Остекление</w:t>
            </w:r>
          </w:p>
        </w:tc>
        <w:tc>
          <w:tcPr>
            <w:tcW w:w="11413" w:type="dxa"/>
            <w:tcBorders>
              <w:top w:val="single" w:sz="4" w:space="0" w:color="auto"/>
              <w:left w:val="single" w:sz="4" w:space="0" w:color="auto"/>
              <w:bottom w:val="nil"/>
            </w:tcBorders>
          </w:tcPr>
          <w:p w14:paraId="6428BB1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2.3.1 Не допускается установка дверных заполнений с остеклением менее 50% полотна (за исключением технических и аварийных выходов).</w:t>
            </w:r>
          </w:p>
          <w:p w14:paraId="099DB48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2.3.2 Не допускается использование тонированного в массе, а также не просматриваемого зеркального остекления.</w:t>
            </w:r>
          </w:p>
        </w:tc>
      </w:tr>
      <w:tr w:rsidR="00DB43A3" w:rsidRPr="00DB43A3" w14:paraId="3233A1B8"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44CDA39C"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nil"/>
              <w:left w:val="single" w:sz="4" w:space="0" w:color="auto"/>
              <w:bottom w:val="single" w:sz="4" w:space="0" w:color="auto"/>
              <w:right w:val="nil"/>
            </w:tcBorders>
          </w:tcPr>
          <w:p w14:paraId="200A773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4C8C0D6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2.4. Цоколь</w:t>
            </w:r>
          </w:p>
        </w:tc>
        <w:tc>
          <w:tcPr>
            <w:tcW w:w="11413" w:type="dxa"/>
            <w:tcBorders>
              <w:top w:val="single" w:sz="4" w:space="0" w:color="auto"/>
              <w:left w:val="single" w:sz="4" w:space="0" w:color="auto"/>
              <w:bottom w:val="nil"/>
            </w:tcBorders>
          </w:tcPr>
          <w:p w14:paraId="33EC4BB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2.4.1 Один из материалов должен быть основным и использоваться на большей части площади цоколя.</w:t>
            </w:r>
          </w:p>
          <w:p w14:paraId="0B21970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22AACDF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2.4.3 Материалы с глянцевой поверхностью (за исключением стекла) должны применяться на меньшей части площади цоколя.</w:t>
            </w:r>
          </w:p>
          <w:p w14:paraId="0DAB627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2.4.4 Материалы, имитирующие натуральные, должны соответствовать им по фактуре.</w:t>
            </w:r>
          </w:p>
          <w:p w14:paraId="02ECD60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2.4.5 Не допускается окраска поверхностей, облицованных натуральным камнем.</w:t>
            </w:r>
          </w:p>
          <w:p w14:paraId="52DCAFB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p w14:paraId="774E47D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1126E8B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2.4.8 Не допускается устройство радиальных козырьков и навесов к приямкам.</w:t>
            </w:r>
          </w:p>
          <w:p w14:paraId="1CBA4D4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DB43A3" w:rsidRPr="00DB43A3" w14:paraId="075E807C"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1CFCC2A"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nil"/>
              <w:left w:val="single" w:sz="4" w:space="0" w:color="auto"/>
              <w:bottom w:val="single" w:sz="4" w:space="0" w:color="auto"/>
              <w:right w:val="nil"/>
            </w:tcBorders>
          </w:tcPr>
          <w:p w14:paraId="1BD82334"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4DCB415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 Кровля</w:t>
            </w:r>
          </w:p>
        </w:tc>
        <w:tc>
          <w:tcPr>
            <w:tcW w:w="11413" w:type="dxa"/>
            <w:tcBorders>
              <w:top w:val="single" w:sz="4" w:space="0" w:color="auto"/>
              <w:left w:val="single" w:sz="4" w:space="0" w:color="auto"/>
              <w:bottom w:val="nil"/>
            </w:tcBorders>
          </w:tcPr>
          <w:p w14:paraId="09972B2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r>
      <w:tr w:rsidR="00DB43A3" w:rsidRPr="00DB43A3" w14:paraId="2AE23C75"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4F73D350"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nil"/>
              <w:left w:val="single" w:sz="4" w:space="0" w:color="auto"/>
              <w:bottom w:val="single" w:sz="4" w:space="0" w:color="auto"/>
              <w:right w:val="nil"/>
            </w:tcBorders>
          </w:tcPr>
          <w:p w14:paraId="297E7BB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745D7C5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2.6. Элементы входных групп</w:t>
            </w:r>
          </w:p>
        </w:tc>
        <w:tc>
          <w:tcPr>
            <w:tcW w:w="11413" w:type="dxa"/>
            <w:tcBorders>
              <w:top w:val="single" w:sz="4" w:space="0" w:color="auto"/>
              <w:left w:val="single" w:sz="4" w:space="0" w:color="auto"/>
              <w:bottom w:val="single" w:sz="4" w:space="0" w:color="auto"/>
            </w:tcBorders>
          </w:tcPr>
          <w:p w14:paraId="4177F36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w:t>
            </w:r>
          </w:p>
          <w:p w14:paraId="31C2133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2.6.2 Материалы, имитирующие натуральные, должны соответствовать им по фактуре.</w:t>
            </w:r>
          </w:p>
          <w:p w14:paraId="7D68A39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2.6.3 Не допускается устройство радиальных козырьков и навесов.</w:t>
            </w:r>
          </w:p>
          <w:p w14:paraId="3258939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2.6.4 Для лестниц, площадок, ступеней не допускается использовать: материалы с классом противоскольжения менее R12, резиновую плитку.</w:t>
            </w:r>
          </w:p>
          <w:p w14:paraId="0B223F6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2.6.5 Не допускается окраска поверхностей, облицованных натуральным камнем.</w:t>
            </w:r>
          </w:p>
          <w:p w14:paraId="3BE7137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2.6.6 Необходимо предусматривать придверные грязезащитные системы.</w:t>
            </w:r>
          </w:p>
        </w:tc>
      </w:tr>
      <w:tr w:rsidR="00DB43A3" w:rsidRPr="00DB43A3" w14:paraId="4BD18791"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44361CE2" w14:textId="77777777" w:rsidR="00DB43A3" w:rsidRPr="00DB43A3" w:rsidRDefault="00DB43A3" w:rsidP="00090125">
            <w:pPr>
              <w:pStyle w:val="afff3"/>
              <w:rPr>
                <w:rFonts w:ascii="Times New Roman" w:hAnsi="Times New Roman" w:cs="Times New Roman"/>
                <w:sz w:val="24"/>
                <w:szCs w:val="24"/>
              </w:rPr>
            </w:pPr>
          </w:p>
        </w:tc>
        <w:tc>
          <w:tcPr>
            <w:tcW w:w="1260" w:type="dxa"/>
            <w:vMerge/>
            <w:tcBorders>
              <w:top w:val="nil"/>
              <w:left w:val="single" w:sz="4" w:space="0" w:color="auto"/>
              <w:bottom w:val="single" w:sz="4" w:space="0" w:color="auto"/>
              <w:right w:val="nil"/>
            </w:tcBorders>
          </w:tcPr>
          <w:p w14:paraId="6AFEF5C5"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227877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2.7. Ограждения</w:t>
            </w:r>
          </w:p>
        </w:tc>
        <w:tc>
          <w:tcPr>
            <w:tcW w:w="11413" w:type="dxa"/>
            <w:tcBorders>
              <w:top w:val="single" w:sz="4" w:space="0" w:color="auto"/>
              <w:left w:val="single" w:sz="4" w:space="0" w:color="auto"/>
              <w:bottom w:val="nil"/>
            </w:tcBorders>
          </w:tcPr>
          <w:p w14:paraId="5183E41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 стекломагнезитовые листы.</w:t>
            </w:r>
          </w:p>
        </w:tc>
      </w:tr>
      <w:tr w:rsidR="00DB43A3" w:rsidRPr="00DB43A3" w14:paraId="0EB8058D"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04A974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2940" w:type="dxa"/>
            <w:gridSpan w:val="2"/>
            <w:tcBorders>
              <w:top w:val="single" w:sz="4" w:space="0" w:color="auto"/>
              <w:left w:val="single" w:sz="4" w:space="0" w:color="auto"/>
              <w:bottom w:val="nil"/>
              <w:right w:val="nil"/>
            </w:tcBorders>
          </w:tcPr>
          <w:p w14:paraId="089A2AD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размещению технического и инженерного оборудования на фасадах зданий, строений и сооружений</w:t>
            </w:r>
          </w:p>
        </w:tc>
        <w:tc>
          <w:tcPr>
            <w:tcW w:w="11413" w:type="dxa"/>
            <w:tcBorders>
              <w:top w:val="single" w:sz="4" w:space="0" w:color="auto"/>
              <w:left w:val="single" w:sz="4" w:space="0" w:color="auto"/>
              <w:bottom w:val="nil"/>
            </w:tcBorders>
          </w:tcPr>
          <w:p w14:paraId="1D6ABF8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234302E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CD21AD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с использованием стандартных конструкций крепления и с использованием маскирующих ограждений (решеток, жалюзи, корзин);</w:t>
            </w:r>
          </w:p>
          <w:p w14:paraId="035DD28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оснащаться кабель-каналами, скрытыми за фасадом или замаскированными в тон колера соответствующей плоскости фасада.</w:t>
            </w:r>
          </w:p>
          <w:p w14:paraId="41614B2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Для элементов систем кондиционирования необходимо предусматривать скрытое организованное водоотведение.</w:t>
            </w:r>
          </w:p>
          <w:p w14:paraId="4C8CB1B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Размещение элементов систем кондиционирования допускается:</w:t>
            </w:r>
          </w:p>
          <w:p w14:paraId="4C89B8A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кровле объекта (крышные кондиционеры с внутренними воздуховодными каналами);</w:t>
            </w:r>
          </w:p>
          <w:p w14:paraId="5A7EBBD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нижней части оконных проемов, в окнах подвального этажа без выхода за плоскость фасада;</w:t>
            </w:r>
          </w:p>
          <w:p w14:paraId="4AF8C54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простенках между оконными и дверными проемами;</w:t>
            </w:r>
          </w:p>
          <w:p w14:paraId="44B5FC8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второстепенных фасадах, брандмауэрах;</w:t>
            </w:r>
          </w:p>
          <w:p w14:paraId="14A5B3E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арочных проемах на высоте не менее 3,0 м от поверхности земли,</w:t>
            </w:r>
          </w:p>
          <w:p w14:paraId="33F3EEE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3.4 Размещение элементов систем кондиционирования не допускается:</w:t>
            </w:r>
          </w:p>
          <w:p w14:paraId="3021C88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оконных и дверных проемах с выступанием за плоскость фасада;</w:t>
            </w:r>
          </w:p>
          <w:p w14:paraId="1B17838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над пешеходными тротуарами.</w:t>
            </w:r>
          </w:p>
          <w:p w14:paraId="701D44E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Маскирующие ограждения должны иметь окраску, соответствующую одному из колеров элементов здания (стен, перекрытий, элементов окон, цоколя).</w:t>
            </w:r>
          </w:p>
          <w:p w14:paraId="2DEA407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B43A3" w:rsidRPr="00DB43A3" w14:paraId="399179F7"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4B9B06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4</w:t>
            </w:r>
          </w:p>
        </w:tc>
        <w:tc>
          <w:tcPr>
            <w:tcW w:w="2940" w:type="dxa"/>
            <w:gridSpan w:val="2"/>
            <w:tcBorders>
              <w:top w:val="single" w:sz="4" w:space="0" w:color="auto"/>
              <w:left w:val="single" w:sz="4" w:space="0" w:color="auto"/>
              <w:bottom w:val="single" w:sz="4" w:space="0" w:color="auto"/>
              <w:right w:val="nil"/>
            </w:tcBorders>
          </w:tcPr>
          <w:p w14:paraId="22B1A33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подсветке фасадов зданий, строений и сооружений</w:t>
            </w:r>
          </w:p>
        </w:tc>
        <w:tc>
          <w:tcPr>
            <w:tcW w:w="11413" w:type="dxa"/>
            <w:tcBorders>
              <w:top w:val="single" w:sz="4" w:space="0" w:color="auto"/>
              <w:left w:val="single" w:sz="4" w:space="0" w:color="auto"/>
              <w:bottom w:val="single" w:sz="4" w:space="0" w:color="auto"/>
            </w:tcBorders>
          </w:tcPr>
          <w:p w14:paraId="13CEF3C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Входные группы должны иметь освещение.</w:t>
            </w:r>
          </w:p>
          <w:p w14:paraId="056B1D1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Запрещается использовать в подсветке фасадов пиксельную, мигающую подсветку.</w:t>
            </w:r>
          </w:p>
          <w:p w14:paraId="7947E89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w:t>
            </w:r>
            <w:r w:rsidRPr="00DB43A3">
              <w:rPr>
                <w:rFonts w:ascii="Times New Roman" w:hAnsi="Times New Roman" w:cs="Times New Roman"/>
              </w:rPr>
              <w:lastRenderedPageBreak/>
              <w:t>пешеходов в главных направлениях движения.</w:t>
            </w:r>
          </w:p>
          <w:p w14:paraId="56B32F5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Подсветка осуществляется с цветовой температурой (Тц) в диапазоне 2000-2700 К.</w:t>
            </w:r>
          </w:p>
          <w:p w14:paraId="332BFCE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Не допускается засветка окон жилых помещений, расположенных вблизи зданий, а также камер видеонаблюдения.</w:t>
            </w:r>
          </w:p>
        </w:tc>
      </w:tr>
    </w:tbl>
    <w:p w14:paraId="1D00C8FB" w14:textId="77777777" w:rsidR="00DB43A3" w:rsidRDefault="00DB43A3" w:rsidP="00DB43A3"/>
    <w:p w14:paraId="08A8B981" w14:textId="77777777" w:rsidR="00DB43A3" w:rsidRPr="00DB43A3" w:rsidRDefault="00DB43A3" w:rsidP="00DB43A3"/>
    <w:p w14:paraId="4BE14E7F" w14:textId="2CDE15E5" w:rsidR="00DB43A3" w:rsidRPr="00DB43A3" w:rsidRDefault="00DB43A3" w:rsidP="00DB43A3">
      <w:pPr>
        <w:pStyle w:val="1231"/>
        <w:jc w:val="center"/>
        <w:rPr>
          <w:b/>
          <w:bCs/>
          <w:color w:val="auto"/>
          <w:sz w:val="28"/>
          <w:szCs w:val="24"/>
        </w:rPr>
      </w:pPr>
      <w:r w:rsidRPr="00DB43A3">
        <w:rPr>
          <w:b/>
          <w:bCs/>
          <w:color w:val="auto"/>
          <w:sz w:val="28"/>
          <w:szCs w:val="24"/>
        </w:rPr>
        <w:t>Требования</w:t>
      </w:r>
      <w:r>
        <w:rPr>
          <w:b/>
          <w:bCs/>
          <w:color w:val="auto"/>
          <w:sz w:val="28"/>
          <w:szCs w:val="24"/>
        </w:rPr>
        <w:t xml:space="preserve"> </w:t>
      </w:r>
      <w:r w:rsidRPr="00DB43A3">
        <w:rPr>
          <w:b/>
          <w:bCs/>
          <w:color w:val="auto"/>
          <w:sz w:val="28"/>
          <w:szCs w:val="24"/>
        </w:rPr>
        <w:t>к внешнему облику объектов капитального строительства, относящихся к группе "Индивидуальные жилые"</w:t>
      </w:r>
    </w:p>
    <w:p w14:paraId="1D8D46AA" w14:textId="77777777" w:rsidR="00DB43A3" w:rsidRDefault="00DB43A3" w:rsidP="00DB43A3"/>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120"/>
        <w:gridCol w:w="1680"/>
        <w:gridCol w:w="11553"/>
      </w:tblGrid>
      <w:tr w:rsidR="00DB43A3" w:rsidRPr="00DB43A3" w14:paraId="626B991C"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FDCAA2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N</w:t>
            </w:r>
            <w:r w:rsidRPr="00DB43A3">
              <w:rPr>
                <w:rFonts w:ascii="Times New Roman" w:hAnsi="Times New Roman" w:cs="Times New Roman"/>
                <w:sz w:val="24"/>
                <w:szCs w:val="24"/>
              </w:rPr>
              <w:br/>
              <w:t>п/п</w:t>
            </w:r>
          </w:p>
        </w:tc>
        <w:tc>
          <w:tcPr>
            <w:tcW w:w="1120" w:type="dxa"/>
            <w:tcBorders>
              <w:top w:val="single" w:sz="4" w:space="0" w:color="auto"/>
              <w:left w:val="single" w:sz="4" w:space="0" w:color="auto"/>
              <w:bottom w:val="nil"/>
              <w:right w:val="nil"/>
            </w:tcBorders>
          </w:tcPr>
          <w:p w14:paraId="5F7824B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Параметр</w:t>
            </w:r>
          </w:p>
        </w:tc>
        <w:tc>
          <w:tcPr>
            <w:tcW w:w="1680" w:type="dxa"/>
            <w:tcBorders>
              <w:top w:val="single" w:sz="4" w:space="0" w:color="auto"/>
              <w:left w:val="single" w:sz="4" w:space="0" w:color="auto"/>
              <w:bottom w:val="nil"/>
              <w:right w:val="nil"/>
            </w:tcBorders>
          </w:tcPr>
          <w:p w14:paraId="1F260B3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Конструктивный элемент</w:t>
            </w:r>
          </w:p>
        </w:tc>
        <w:tc>
          <w:tcPr>
            <w:tcW w:w="11553" w:type="dxa"/>
            <w:tcBorders>
              <w:top w:val="single" w:sz="4" w:space="0" w:color="auto"/>
              <w:left w:val="single" w:sz="4" w:space="0" w:color="auto"/>
              <w:bottom w:val="nil"/>
            </w:tcBorders>
          </w:tcPr>
          <w:p w14:paraId="11897C2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Требования</w:t>
            </w:r>
          </w:p>
        </w:tc>
      </w:tr>
      <w:tr w:rsidR="00DB43A3" w:rsidRPr="00DB43A3" w14:paraId="7D71B393"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54DDBDEF" w14:textId="77777777" w:rsidR="00DB43A3" w:rsidRPr="00DB43A3" w:rsidRDefault="00DB43A3" w:rsidP="00090125">
            <w:pPr>
              <w:pStyle w:val="afff3"/>
              <w:rPr>
                <w:rFonts w:ascii="Times New Roman" w:hAnsi="Times New Roman" w:cs="Times New Roman"/>
                <w:sz w:val="24"/>
                <w:szCs w:val="24"/>
              </w:rPr>
            </w:pPr>
          </w:p>
        </w:tc>
        <w:tc>
          <w:tcPr>
            <w:tcW w:w="1120" w:type="dxa"/>
            <w:tcBorders>
              <w:top w:val="single" w:sz="4" w:space="0" w:color="auto"/>
              <w:left w:val="single" w:sz="4" w:space="0" w:color="auto"/>
              <w:bottom w:val="nil"/>
              <w:right w:val="nil"/>
            </w:tcBorders>
          </w:tcPr>
          <w:p w14:paraId="59CC4FD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680" w:type="dxa"/>
            <w:tcBorders>
              <w:top w:val="single" w:sz="4" w:space="0" w:color="auto"/>
              <w:left w:val="single" w:sz="4" w:space="0" w:color="auto"/>
              <w:bottom w:val="nil"/>
              <w:right w:val="nil"/>
            </w:tcBorders>
          </w:tcPr>
          <w:p w14:paraId="0E1FD90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553" w:type="dxa"/>
            <w:tcBorders>
              <w:top w:val="single" w:sz="4" w:space="0" w:color="auto"/>
              <w:left w:val="single" w:sz="4" w:space="0" w:color="auto"/>
              <w:bottom w:val="nil"/>
            </w:tcBorders>
          </w:tcPr>
          <w:p w14:paraId="76D5A6E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r>
      <w:tr w:rsidR="00DB43A3" w:rsidRPr="00DB43A3" w14:paraId="37A5C92D"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0E031A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120" w:type="dxa"/>
            <w:vMerge w:val="restart"/>
            <w:tcBorders>
              <w:top w:val="single" w:sz="4" w:space="0" w:color="auto"/>
              <w:left w:val="single" w:sz="4" w:space="0" w:color="auto"/>
              <w:bottom w:val="single" w:sz="4" w:space="0" w:color="auto"/>
              <w:right w:val="nil"/>
            </w:tcBorders>
          </w:tcPr>
          <w:p w14:paraId="2825CD1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цветовым характеристикам зданий, строений и сооружений</w:t>
            </w:r>
          </w:p>
        </w:tc>
        <w:tc>
          <w:tcPr>
            <w:tcW w:w="1680" w:type="dxa"/>
            <w:tcBorders>
              <w:top w:val="single" w:sz="4" w:space="0" w:color="auto"/>
              <w:left w:val="single" w:sz="4" w:space="0" w:color="auto"/>
              <w:bottom w:val="nil"/>
              <w:right w:val="nil"/>
            </w:tcBorders>
          </w:tcPr>
          <w:p w14:paraId="4D3A55B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1.1. Стены</w:t>
            </w:r>
          </w:p>
        </w:tc>
        <w:tc>
          <w:tcPr>
            <w:tcW w:w="11553" w:type="dxa"/>
            <w:tcBorders>
              <w:top w:val="single" w:sz="4" w:space="0" w:color="auto"/>
              <w:left w:val="single" w:sz="4" w:space="0" w:color="auto"/>
              <w:bottom w:val="nil"/>
            </w:tcBorders>
          </w:tcPr>
          <w:p w14:paraId="51F7C75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29A8323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 Цветовое решение должно осуществляться в соответствии с разрешенными к использованию RAL:</w:t>
            </w:r>
          </w:p>
          <w:p w14:paraId="349B7CB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основные оттенки - 9010,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w:t>
            </w:r>
          </w:p>
          <w:p w14:paraId="4C0C414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0D3262D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105D41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DB43A3" w:rsidRPr="00DB43A3" w14:paraId="616F36FF"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E2388E1"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4470F28"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51D4F4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 Окна</w:t>
            </w:r>
          </w:p>
        </w:tc>
        <w:tc>
          <w:tcPr>
            <w:tcW w:w="11553" w:type="dxa"/>
            <w:tcBorders>
              <w:top w:val="single" w:sz="4" w:space="0" w:color="auto"/>
              <w:left w:val="single" w:sz="4" w:space="0" w:color="auto"/>
              <w:bottom w:val="nil"/>
            </w:tcBorders>
          </w:tcPr>
          <w:p w14:paraId="2076C67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1.2.1 Цветовое решение должно осуществляться в соответствии с разрешенными к использованию RAL: 9010, 1002, 7010, 7011, 7024, 7026, 820-5, 7021, 8014, 9005.</w:t>
            </w:r>
          </w:p>
          <w:p w14:paraId="07A85FC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1.2.2 Все элементы окон (за исключением стекла) должны выполняться в едином цветовом решении.</w:t>
            </w:r>
          </w:p>
        </w:tc>
      </w:tr>
      <w:tr w:rsidR="00DB43A3" w:rsidRPr="00DB43A3" w14:paraId="54980F37"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29DCF73"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7B2C171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657E9C8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1.3. Остекление</w:t>
            </w:r>
          </w:p>
        </w:tc>
        <w:tc>
          <w:tcPr>
            <w:tcW w:w="11553" w:type="dxa"/>
            <w:tcBorders>
              <w:top w:val="single" w:sz="4" w:space="0" w:color="auto"/>
              <w:left w:val="single" w:sz="4" w:space="0" w:color="auto"/>
              <w:bottom w:val="nil"/>
            </w:tcBorders>
          </w:tcPr>
          <w:p w14:paraId="4548E43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1.3.1 Не допускается использование цветного (тонированного в массе), непросматриваемого зеркального остекления.</w:t>
            </w:r>
          </w:p>
          <w:p w14:paraId="186778F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1.3.2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60716426"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88CA45E"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768A9FDC"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3F23A27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1.4. Цоколь</w:t>
            </w:r>
          </w:p>
        </w:tc>
        <w:tc>
          <w:tcPr>
            <w:tcW w:w="11553" w:type="dxa"/>
            <w:tcBorders>
              <w:top w:val="single" w:sz="4" w:space="0" w:color="auto"/>
              <w:left w:val="single" w:sz="4" w:space="0" w:color="auto"/>
              <w:bottom w:val="single" w:sz="4" w:space="0" w:color="auto"/>
            </w:tcBorders>
          </w:tcPr>
          <w:p w14:paraId="551CD6F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1.4.1 Предусмотреть цветовое решение, соответствующее одному из колеров элементов здания (стен, элементов окон, ограждений).</w:t>
            </w:r>
          </w:p>
          <w:p w14:paraId="4E70C2B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1.4.2 Цветовое решение должно осуществляться в соответствии с разрешенными к использованию RAL: 9010, 150-5, 9001, 160-3, 160-5,060 90 10, 070 90 10, 060 09 05, 1013,840-2, 100 80 05, 110 80 05, 110 80 10, 7032, 120 70 05,840-1, 120-5, 1015,310-1,9002,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p w14:paraId="56EAA44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2ADCBD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4F9F8CE4"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91BE15E"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3DA1C2A4"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01B4F23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 Кровля</w:t>
            </w:r>
          </w:p>
        </w:tc>
        <w:tc>
          <w:tcPr>
            <w:tcW w:w="11553" w:type="dxa"/>
            <w:tcBorders>
              <w:top w:val="single" w:sz="4" w:space="0" w:color="auto"/>
              <w:left w:val="single" w:sz="4" w:space="0" w:color="auto"/>
              <w:bottom w:val="nil"/>
            </w:tcBorders>
          </w:tcPr>
          <w:p w14:paraId="15BCB2E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1.5.1 Цветовое решение должно осуществляться в соответствии с разрешенными к использованию RAL: 7045, 8028, 820-5, 7024, 8004, 3005, 9006, 8011, 3007, 7021.</w:t>
            </w:r>
          </w:p>
          <w:p w14:paraId="0328CF2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1.5.2 Все элементы кровли должны выполняться в едином цветовом решении.</w:t>
            </w:r>
          </w:p>
        </w:tc>
      </w:tr>
      <w:tr w:rsidR="00DB43A3" w:rsidRPr="00DB43A3" w14:paraId="7A1B9614"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6ECE77D"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39797D07"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04BE4E7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1.6. Элементы входных групп</w:t>
            </w:r>
          </w:p>
        </w:tc>
        <w:tc>
          <w:tcPr>
            <w:tcW w:w="11553" w:type="dxa"/>
            <w:tcBorders>
              <w:top w:val="single" w:sz="4" w:space="0" w:color="auto"/>
              <w:left w:val="single" w:sz="4" w:space="0" w:color="auto"/>
              <w:bottom w:val="nil"/>
            </w:tcBorders>
          </w:tcPr>
          <w:p w14:paraId="13D5B5D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1.6.1 Цветовое решение должно осуществляться в соответствии с разрешенными к использованию RAL: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w:t>
            </w:r>
            <w:r w:rsidRPr="00DB43A3">
              <w:rPr>
                <w:rFonts w:ascii="Times New Roman" w:hAnsi="Times New Roman" w:cs="Times New Roman"/>
              </w:rPr>
              <w:lastRenderedPageBreak/>
              <w:t>50 30, 070 50 20, 040 50 30, 1036, 7036, 7039, 060 50 05, 050 50 10, 8025, 8002, 030 40 30, 050 40 30, 7002, 7003, 7005, 7009, 7015, 8028.</w:t>
            </w:r>
          </w:p>
          <w:p w14:paraId="08AD442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DB43A3" w:rsidRPr="00DB43A3" w14:paraId="56021199"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F597348"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75A847ED"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tcPr>
          <w:p w14:paraId="53DC46D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1.7. Ограждения</w:t>
            </w:r>
          </w:p>
        </w:tc>
        <w:tc>
          <w:tcPr>
            <w:tcW w:w="11553" w:type="dxa"/>
            <w:tcBorders>
              <w:top w:val="single" w:sz="4" w:space="0" w:color="auto"/>
              <w:left w:val="single" w:sz="4" w:space="0" w:color="auto"/>
              <w:bottom w:val="single" w:sz="4" w:space="0" w:color="auto"/>
            </w:tcBorders>
          </w:tcPr>
          <w:p w14:paraId="44963D6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52BEAB6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77C35CF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p w14:paraId="1CD2974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1.7.4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251221AA"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286A0B2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20" w:type="dxa"/>
            <w:vMerge w:val="restart"/>
            <w:tcBorders>
              <w:top w:val="nil"/>
              <w:left w:val="single" w:sz="4" w:space="0" w:color="auto"/>
              <w:bottom w:val="nil"/>
              <w:right w:val="nil"/>
            </w:tcBorders>
          </w:tcPr>
          <w:p w14:paraId="07399DB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отделочным материалам фасадов зданий, строений и сооружений</w:t>
            </w:r>
          </w:p>
        </w:tc>
        <w:tc>
          <w:tcPr>
            <w:tcW w:w="1680" w:type="dxa"/>
            <w:tcBorders>
              <w:top w:val="nil"/>
              <w:left w:val="single" w:sz="4" w:space="0" w:color="auto"/>
              <w:bottom w:val="nil"/>
              <w:right w:val="nil"/>
            </w:tcBorders>
          </w:tcPr>
          <w:p w14:paraId="4864868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2.1. Стены</w:t>
            </w:r>
          </w:p>
        </w:tc>
        <w:tc>
          <w:tcPr>
            <w:tcW w:w="11553" w:type="dxa"/>
            <w:tcBorders>
              <w:top w:val="single" w:sz="4" w:space="0" w:color="auto"/>
              <w:left w:val="single" w:sz="4" w:space="0" w:color="auto"/>
              <w:bottom w:val="nil"/>
            </w:tcBorders>
          </w:tcPr>
          <w:p w14:paraId="538A4F2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2.1.1 Один из материалов должен быть основным и использоваться на большей части площади фасада.</w:t>
            </w:r>
          </w:p>
          <w:p w14:paraId="7C0B37A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5563BDA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2.1.3 Материалы с глянцевой поверхностью (за исключением стекла) должны применяться на меньшей части площади фасада.</w:t>
            </w:r>
          </w:p>
          <w:p w14:paraId="6E6F15A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2.1.4 Материалы, имитирующие натуральные, должны соответствовать им по фактуре.</w:t>
            </w:r>
          </w:p>
          <w:p w14:paraId="369F19D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2.1.5 Не допускается окраска поверхностей, облицованных натуральным камнем.</w:t>
            </w:r>
          </w:p>
          <w:p w14:paraId="10AF02F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DB43A3" w:rsidRPr="00DB43A3" w14:paraId="42EED22B"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43A23F5D"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4265AD00"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1AAA7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2.2. Окна</w:t>
            </w:r>
          </w:p>
        </w:tc>
        <w:tc>
          <w:tcPr>
            <w:tcW w:w="11553" w:type="dxa"/>
            <w:tcBorders>
              <w:top w:val="single" w:sz="4" w:space="0" w:color="auto"/>
              <w:left w:val="single" w:sz="4" w:space="0" w:color="auto"/>
              <w:bottom w:val="nil"/>
            </w:tcBorders>
          </w:tcPr>
          <w:p w14:paraId="1ADB47F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p w14:paraId="69642BB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2.2.2 Все элементы окон (рамы, импосты) должны выполняться в едином материале.</w:t>
            </w:r>
          </w:p>
        </w:tc>
      </w:tr>
      <w:tr w:rsidR="00DB43A3" w:rsidRPr="00DB43A3" w14:paraId="2E6D9D2E"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F0193A9"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5A8AA4A4"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3DB172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2.3. Остекление</w:t>
            </w:r>
          </w:p>
        </w:tc>
        <w:tc>
          <w:tcPr>
            <w:tcW w:w="11553" w:type="dxa"/>
            <w:tcBorders>
              <w:top w:val="single" w:sz="4" w:space="0" w:color="auto"/>
              <w:left w:val="single" w:sz="4" w:space="0" w:color="auto"/>
              <w:bottom w:val="nil"/>
            </w:tcBorders>
          </w:tcPr>
          <w:p w14:paraId="5713D20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2.3.1 Не допускается использование тонированного в массе, а также непросматриваемого зеркального остекления.</w:t>
            </w:r>
          </w:p>
        </w:tc>
      </w:tr>
      <w:tr w:rsidR="00DB43A3" w:rsidRPr="00DB43A3" w14:paraId="3C59BCB5"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3E33B57E"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60C67D0F"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39B8A3E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2.4. Цоколь</w:t>
            </w:r>
          </w:p>
        </w:tc>
        <w:tc>
          <w:tcPr>
            <w:tcW w:w="11553" w:type="dxa"/>
            <w:tcBorders>
              <w:top w:val="single" w:sz="4" w:space="0" w:color="auto"/>
              <w:left w:val="single" w:sz="4" w:space="0" w:color="auto"/>
              <w:bottom w:val="nil"/>
            </w:tcBorders>
          </w:tcPr>
          <w:p w14:paraId="7B75C87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2.4.1 Один из материалов должен быть основным и использоваться на большей части площади цоколя.</w:t>
            </w:r>
          </w:p>
          <w:p w14:paraId="709933E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4068423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2.4.3 Материалы с глянцевой поверхностью (за исключением стекла) должны применяться на меньшей части площади цоколя.</w:t>
            </w:r>
          </w:p>
          <w:p w14:paraId="7AC1EF9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2.4.4 Материалы, имитирующие натуральные, должны соответствовать им по фактуре.</w:t>
            </w:r>
          </w:p>
          <w:p w14:paraId="7D11F82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2.4.5 Не допускается окраска поверхностей, облицованных натуральным камнем.</w:t>
            </w:r>
          </w:p>
          <w:p w14:paraId="3569F14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DB43A3" w:rsidRPr="00DB43A3" w14:paraId="1932F649"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9A94105"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4D3051C7"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1BE2DE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 Кровля</w:t>
            </w:r>
          </w:p>
        </w:tc>
        <w:tc>
          <w:tcPr>
            <w:tcW w:w="11553" w:type="dxa"/>
            <w:tcBorders>
              <w:top w:val="single" w:sz="4" w:space="0" w:color="auto"/>
              <w:left w:val="single" w:sz="4" w:space="0" w:color="auto"/>
              <w:bottom w:val="nil"/>
            </w:tcBorders>
          </w:tcPr>
          <w:p w14:paraId="07F33B3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r>
      <w:tr w:rsidR="00DB43A3" w:rsidRPr="00DB43A3" w14:paraId="394D333F"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31F116E"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69EC8AAA"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3290969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2.6. Элементы входных групп</w:t>
            </w:r>
          </w:p>
        </w:tc>
        <w:tc>
          <w:tcPr>
            <w:tcW w:w="11553" w:type="dxa"/>
            <w:tcBorders>
              <w:top w:val="single" w:sz="4" w:space="0" w:color="auto"/>
              <w:left w:val="single" w:sz="4" w:space="0" w:color="auto"/>
              <w:bottom w:val="nil"/>
            </w:tcBorders>
          </w:tcPr>
          <w:p w14:paraId="6FED075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w:t>
            </w:r>
          </w:p>
          <w:p w14:paraId="733FD6E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2.6.2 Материалы, имитирующие натуральные, должны соответствовать им по фактуре.</w:t>
            </w:r>
          </w:p>
          <w:p w14:paraId="7323E8E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2.6.3 Не допускается устройство радиальных козырьков и навесов.</w:t>
            </w:r>
          </w:p>
          <w:p w14:paraId="43A9E9E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2.6.4 Для лестниц, площадок, ступеней не допускается использовать: материалы с классом противоскольжения менее R11, резиновую плитку.</w:t>
            </w:r>
          </w:p>
          <w:p w14:paraId="687F785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2.6.5 Материалы, имитирующие натуральные, должны соответствовать им по фактуре.</w:t>
            </w:r>
          </w:p>
          <w:p w14:paraId="7D37B21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2.6.6 Не допускается окраска поверхностей, облицованных натуральным камнем.</w:t>
            </w:r>
          </w:p>
          <w:p w14:paraId="5CB8D19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2.6.7 Необходимо предусматривать придверные грязезащитные системы.</w:t>
            </w:r>
          </w:p>
        </w:tc>
      </w:tr>
      <w:tr w:rsidR="00DB43A3" w:rsidRPr="00DB43A3" w14:paraId="7788BA48"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61B3C3DD"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486DD62B" w14:textId="77777777" w:rsidR="00DB43A3" w:rsidRPr="00DB43A3" w:rsidRDefault="00DB43A3" w:rsidP="00090125">
            <w:pPr>
              <w:pStyle w:val="afff3"/>
              <w:rPr>
                <w:rFonts w:ascii="Times New Roman" w:hAnsi="Times New Roman" w:cs="Times New Roman"/>
                <w:sz w:val="24"/>
                <w:szCs w:val="24"/>
              </w:rPr>
            </w:pPr>
          </w:p>
        </w:tc>
        <w:tc>
          <w:tcPr>
            <w:tcW w:w="1680" w:type="dxa"/>
            <w:vMerge w:val="restart"/>
            <w:tcBorders>
              <w:top w:val="single" w:sz="4" w:space="0" w:color="auto"/>
              <w:left w:val="single" w:sz="4" w:space="0" w:color="auto"/>
              <w:bottom w:val="single" w:sz="4" w:space="0" w:color="auto"/>
              <w:right w:val="nil"/>
            </w:tcBorders>
          </w:tcPr>
          <w:p w14:paraId="38BE042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2.7. Ограждения</w:t>
            </w:r>
          </w:p>
        </w:tc>
        <w:tc>
          <w:tcPr>
            <w:tcW w:w="11553" w:type="dxa"/>
            <w:tcBorders>
              <w:top w:val="single" w:sz="4" w:space="0" w:color="auto"/>
              <w:left w:val="single" w:sz="4" w:space="0" w:color="auto"/>
              <w:bottom w:val="single" w:sz="4" w:space="0" w:color="auto"/>
            </w:tcBorders>
          </w:tcPr>
          <w:p w14:paraId="6CB1AEB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DB43A3" w:rsidRPr="00DB43A3" w14:paraId="06A7677D"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35F5CA8"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single" w:sz="4" w:space="0" w:color="auto"/>
              <w:right w:val="nil"/>
            </w:tcBorders>
          </w:tcPr>
          <w:p w14:paraId="0C7286A8" w14:textId="77777777" w:rsidR="00DB43A3" w:rsidRPr="00DB43A3" w:rsidRDefault="00DB43A3" w:rsidP="00090125">
            <w:pPr>
              <w:pStyle w:val="afff3"/>
              <w:rPr>
                <w:rFonts w:ascii="Times New Roman" w:hAnsi="Times New Roman" w:cs="Times New Roman"/>
                <w:sz w:val="24"/>
                <w:szCs w:val="24"/>
              </w:rPr>
            </w:pPr>
          </w:p>
        </w:tc>
        <w:tc>
          <w:tcPr>
            <w:tcW w:w="1680" w:type="dxa"/>
            <w:vMerge/>
            <w:tcBorders>
              <w:top w:val="single" w:sz="4" w:space="0" w:color="auto"/>
              <w:left w:val="single" w:sz="4" w:space="0" w:color="auto"/>
              <w:bottom w:val="single" w:sz="4" w:space="0" w:color="auto"/>
              <w:right w:val="nil"/>
            </w:tcBorders>
          </w:tcPr>
          <w:p w14:paraId="20A4848B" w14:textId="77777777" w:rsidR="00DB43A3" w:rsidRPr="00DB43A3" w:rsidRDefault="00DB43A3" w:rsidP="00090125">
            <w:pPr>
              <w:pStyle w:val="afff3"/>
              <w:rPr>
                <w:rFonts w:ascii="Times New Roman" w:hAnsi="Times New Roman" w:cs="Times New Roman"/>
                <w:sz w:val="24"/>
                <w:szCs w:val="24"/>
              </w:rPr>
            </w:pPr>
          </w:p>
        </w:tc>
        <w:tc>
          <w:tcPr>
            <w:tcW w:w="11553" w:type="dxa"/>
            <w:tcBorders>
              <w:top w:val="single" w:sz="4" w:space="0" w:color="auto"/>
              <w:left w:val="single" w:sz="4" w:space="0" w:color="auto"/>
              <w:bottom w:val="nil"/>
            </w:tcBorders>
          </w:tcPr>
          <w:p w14:paraId="627D941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2.7.2 Материалы, имитирующие натуральные, должны соответствовать им по фактуре</w:t>
            </w:r>
          </w:p>
        </w:tc>
      </w:tr>
      <w:tr w:rsidR="00DB43A3" w:rsidRPr="00DB43A3" w14:paraId="696B9E40"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5F39E92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2800" w:type="dxa"/>
            <w:gridSpan w:val="2"/>
            <w:tcBorders>
              <w:top w:val="single" w:sz="4" w:space="0" w:color="auto"/>
              <w:left w:val="single" w:sz="4" w:space="0" w:color="auto"/>
              <w:bottom w:val="nil"/>
              <w:right w:val="nil"/>
            </w:tcBorders>
          </w:tcPr>
          <w:p w14:paraId="4BB310C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размещению технического и инженерного оборудования на фасадах зданий, строений и сооружений</w:t>
            </w:r>
          </w:p>
        </w:tc>
        <w:tc>
          <w:tcPr>
            <w:tcW w:w="11553" w:type="dxa"/>
            <w:tcBorders>
              <w:top w:val="single" w:sz="4" w:space="0" w:color="auto"/>
              <w:left w:val="single" w:sz="4" w:space="0" w:color="auto"/>
              <w:bottom w:val="nil"/>
            </w:tcBorders>
          </w:tcPr>
          <w:p w14:paraId="2F9698C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3F70BE6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6345254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с использованием стандартных конструкций крепления и с использованием маскирующих ограждений (решеток, жалюзи, корзин);</w:t>
            </w:r>
          </w:p>
          <w:p w14:paraId="6EB4B11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оснащаться кабель-каналами, скрытыми за фасадом или замаскированными в тон колера соответствующей плоскости фасада. Размещение элементов систем кондиционирования допускается:</w:t>
            </w:r>
          </w:p>
          <w:p w14:paraId="24F9DEE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на кровле объекта (крышные кондиционеры с внутренними воздуховодными каналами); в нижней части оконных проемов, в окнах подвального этажа без выхода за плоскость фасада; в простенках между оконными и дверными проемами;</w:t>
            </w:r>
          </w:p>
          <w:p w14:paraId="20E9E66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балконах.</w:t>
            </w:r>
          </w:p>
          <w:p w14:paraId="483952D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14:paraId="5A2ADB6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Маскирующие ограждения должны иметь окраску, соответствующую одному из колеров элементов здания (стен, элементов окон, цоколя).</w:t>
            </w:r>
          </w:p>
          <w:p w14:paraId="392F5F6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Цветовое решение элементов системы наружного водоотведения (водосточные трубы, желоба) должно осуществляться в соответствии с одним из колеров элементов здания (стен, кровли).</w:t>
            </w:r>
          </w:p>
        </w:tc>
      </w:tr>
      <w:tr w:rsidR="00DB43A3" w:rsidRPr="00DB43A3" w14:paraId="4150C211"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0A2E10E"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4</w:t>
            </w:r>
          </w:p>
        </w:tc>
        <w:tc>
          <w:tcPr>
            <w:tcW w:w="2800" w:type="dxa"/>
            <w:gridSpan w:val="2"/>
            <w:tcBorders>
              <w:top w:val="single" w:sz="4" w:space="0" w:color="auto"/>
              <w:left w:val="single" w:sz="4" w:space="0" w:color="auto"/>
              <w:bottom w:val="single" w:sz="4" w:space="0" w:color="auto"/>
              <w:right w:val="nil"/>
            </w:tcBorders>
          </w:tcPr>
          <w:p w14:paraId="63A0ADD3"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подсветке фасадов зданий, строений и сооружений</w:t>
            </w:r>
          </w:p>
        </w:tc>
        <w:tc>
          <w:tcPr>
            <w:tcW w:w="11553" w:type="dxa"/>
            <w:tcBorders>
              <w:top w:val="single" w:sz="4" w:space="0" w:color="auto"/>
              <w:left w:val="single" w:sz="4" w:space="0" w:color="auto"/>
              <w:bottom w:val="single" w:sz="4" w:space="0" w:color="auto"/>
            </w:tcBorders>
          </w:tcPr>
          <w:p w14:paraId="26396C6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Входные группы должны иметь освещение.</w:t>
            </w:r>
          </w:p>
          <w:p w14:paraId="0400120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Запрещается использовать в подсветке фасадов пиксельную, мигающую подсветку.</w:t>
            </w:r>
          </w:p>
          <w:p w14:paraId="11C00D8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p w14:paraId="0FD4BBD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Подсветка осуществляется с цветовой температурой (Тц) в диапазоне 2000-2700 К.</w:t>
            </w:r>
          </w:p>
          <w:p w14:paraId="6F378E0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Не допускается засветка окон жилых помещений, расположенных вблизи зданий, а также камер видеонаблюдения.</w:t>
            </w:r>
          </w:p>
        </w:tc>
      </w:tr>
    </w:tbl>
    <w:p w14:paraId="5231D513" w14:textId="77777777" w:rsidR="00DB43A3" w:rsidRDefault="00DB43A3" w:rsidP="00DB43A3"/>
    <w:p w14:paraId="59EFFE13" w14:textId="62F5F952" w:rsidR="00DB43A3" w:rsidRPr="00DB43A3" w:rsidRDefault="00DB43A3" w:rsidP="00DB43A3">
      <w:pPr>
        <w:pStyle w:val="1231"/>
        <w:jc w:val="center"/>
        <w:rPr>
          <w:b/>
          <w:bCs/>
          <w:color w:val="auto"/>
          <w:sz w:val="28"/>
          <w:szCs w:val="24"/>
        </w:rPr>
      </w:pPr>
      <w:r w:rsidRPr="00DB43A3">
        <w:rPr>
          <w:b/>
          <w:bCs/>
          <w:color w:val="auto"/>
          <w:sz w:val="28"/>
          <w:szCs w:val="24"/>
        </w:rPr>
        <w:t>Требования</w:t>
      </w:r>
      <w:r>
        <w:rPr>
          <w:b/>
          <w:bCs/>
          <w:color w:val="auto"/>
          <w:sz w:val="28"/>
          <w:szCs w:val="24"/>
        </w:rPr>
        <w:t xml:space="preserve"> </w:t>
      </w:r>
      <w:r w:rsidRPr="00DB43A3">
        <w:rPr>
          <w:b/>
          <w:bCs/>
          <w:color w:val="auto"/>
          <w:sz w:val="28"/>
          <w:szCs w:val="24"/>
        </w:rPr>
        <w:t>к внешнему облику объектов капитального строительства, относящихся к группе "Обслуживающие"</w:t>
      </w:r>
    </w:p>
    <w:p w14:paraId="66F2FA17" w14:textId="77777777" w:rsidR="00DB43A3" w:rsidRDefault="00DB43A3" w:rsidP="00DB43A3"/>
    <w:tbl>
      <w:tblPr>
        <w:tblW w:w="1491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120"/>
        <w:gridCol w:w="1680"/>
        <w:gridCol w:w="11553"/>
      </w:tblGrid>
      <w:tr w:rsidR="00DB43A3" w:rsidRPr="00DB43A3" w14:paraId="014C7939"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1271205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N</w:t>
            </w:r>
            <w:r w:rsidRPr="00DB43A3">
              <w:rPr>
                <w:rFonts w:ascii="Times New Roman" w:hAnsi="Times New Roman" w:cs="Times New Roman"/>
                <w:sz w:val="24"/>
                <w:szCs w:val="24"/>
              </w:rPr>
              <w:br/>
              <w:t>п/п</w:t>
            </w:r>
          </w:p>
        </w:tc>
        <w:tc>
          <w:tcPr>
            <w:tcW w:w="1120" w:type="dxa"/>
            <w:tcBorders>
              <w:top w:val="single" w:sz="4" w:space="0" w:color="auto"/>
              <w:left w:val="single" w:sz="4" w:space="0" w:color="auto"/>
              <w:bottom w:val="nil"/>
              <w:right w:val="nil"/>
            </w:tcBorders>
          </w:tcPr>
          <w:p w14:paraId="18F3921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Параметр</w:t>
            </w:r>
          </w:p>
        </w:tc>
        <w:tc>
          <w:tcPr>
            <w:tcW w:w="1680" w:type="dxa"/>
            <w:tcBorders>
              <w:top w:val="single" w:sz="4" w:space="0" w:color="auto"/>
              <w:left w:val="single" w:sz="4" w:space="0" w:color="auto"/>
              <w:bottom w:val="nil"/>
              <w:right w:val="nil"/>
            </w:tcBorders>
          </w:tcPr>
          <w:p w14:paraId="53382AF6"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Конструктивный элемент</w:t>
            </w:r>
          </w:p>
        </w:tc>
        <w:tc>
          <w:tcPr>
            <w:tcW w:w="11553" w:type="dxa"/>
            <w:tcBorders>
              <w:top w:val="single" w:sz="4" w:space="0" w:color="auto"/>
              <w:left w:val="single" w:sz="4" w:space="0" w:color="auto"/>
              <w:bottom w:val="nil"/>
            </w:tcBorders>
          </w:tcPr>
          <w:p w14:paraId="2CD4F87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Требования</w:t>
            </w:r>
          </w:p>
        </w:tc>
      </w:tr>
      <w:tr w:rsidR="00DB43A3" w:rsidRPr="00DB43A3" w14:paraId="532FA00A"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DD33594" w14:textId="77777777" w:rsidR="00DB43A3" w:rsidRPr="00DB43A3" w:rsidRDefault="00DB43A3" w:rsidP="00090125">
            <w:pPr>
              <w:pStyle w:val="afff3"/>
              <w:rPr>
                <w:rFonts w:ascii="Times New Roman" w:hAnsi="Times New Roman" w:cs="Times New Roman"/>
                <w:sz w:val="24"/>
                <w:szCs w:val="24"/>
              </w:rPr>
            </w:pPr>
          </w:p>
        </w:tc>
        <w:tc>
          <w:tcPr>
            <w:tcW w:w="1120" w:type="dxa"/>
            <w:tcBorders>
              <w:top w:val="single" w:sz="4" w:space="0" w:color="auto"/>
              <w:left w:val="single" w:sz="4" w:space="0" w:color="auto"/>
              <w:bottom w:val="nil"/>
              <w:right w:val="nil"/>
            </w:tcBorders>
          </w:tcPr>
          <w:p w14:paraId="5ABB5F9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680" w:type="dxa"/>
            <w:tcBorders>
              <w:top w:val="single" w:sz="4" w:space="0" w:color="auto"/>
              <w:left w:val="single" w:sz="4" w:space="0" w:color="auto"/>
              <w:bottom w:val="nil"/>
              <w:right w:val="nil"/>
            </w:tcBorders>
          </w:tcPr>
          <w:p w14:paraId="614FB7D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553" w:type="dxa"/>
            <w:tcBorders>
              <w:top w:val="single" w:sz="4" w:space="0" w:color="auto"/>
              <w:left w:val="single" w:sz="4" w:space="0" w:color="auto"/>
              <w:bottom w:val="nil"/>
            </w:tcBorders>
          </w:tcPr>
          <w:p w14:paraId="4A4BA61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r>
      <w:tr w:rsidR="00DB43A3" w:rsidRPr="00DB43A3" w14:paraId="4468F1C1"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651B77BF"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w:t>
            </w:r>
          </w:p>
        </w:tc>
        <w:tc>
          <w:tcPr>
            <w:tcW w:w="1120" w:type="dxa"/>
            <w:vMerge w:val="restart"/>
            <w:tcBorders>
              <w:top w:val="single" w:sz="4" w:space="0" w:color="auto"/>
              <w:left w:val="single" w:sz="4" w:space="0" w:color="auto"/>
              <w:bottom w:val="single" w:sz="4" w:space="0" w:color="auto"/>
              <w:right w:val="nil"/>
            </w:tcBorders>
          </w:tcPr>
          <w:p w14:paraId="69CDCB9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Требования к цветовым характеристикам зданий, строений и </w:t>
            </w:r>
            <w:r w:rsidRPr="00DB43A3">
              <w:rPr>
                <w:rFonts w:ascii="Times New Roman" w:hAnsi="Times New Roman" w:cs="Times New Roman"/>
              </w:rPr>
              <w:lastRenderedPageBreak/>
              <w:t>сооружений</w:t>
            </w:r>
          </w:p>
        </w:tc>
        <w:tc>
          <w:tcPr>
            <w:tcW w:w="1680" w:type="dxa"/>
            <w:tcBorders>
              <w:top w:val="single" w:sz="4" w:space="0" w:color="auto"/>
              <w:left w:val="single" w:sz="4" w:space="0" w:color="auto"/>
              <w:bottom w:val="nil"/>
              <w:right w:val="nil"/>
            </w:tcBorders>
          </w:tcPr>
          <w:p w14:paraId="1708BE6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1.1. Стены</w:t>
            </w:r>
          </w:p>
        </w:tc>
        <w:tc>
          <w:tcPr>
            <w:tcW w:w="11553" w:type="dxa"/>
            <w:tcBorders>
              <w:top w:val="single" w:sz="4" w:space="0" w:color="auto"/>
              <w:left w:val="single" w:sz="4" w:space="0" w:color="auto"/>
              <w:bottom w:val="nil"/>
            </w:tcBorders>
          </w:tcPr>
          <w:p w14:paraId="457CEE4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1.1.18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64CECFF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1.1.19 Цветовое решение должно осуществляться в соответствии с разрешенными к использованию RAL:</w:t>
            </w:r>
          </w:p>
          <w:p w14:paraId="6D0E432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основные оттенки-9010,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5733F18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7EC4F23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1.1.20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48E5BE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1.1.21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DB43A3" w:rsidRPr="00DB43A3" w14:paraId="720FADC1"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90F597A"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2CE84110"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6514CEF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1.2. Окна</w:t>
            </w:r>
          </w:p>
        </w:tc>
        <w:tc>
          <w:tcPr>
            <w:tcW w:w="11553" w:type="dxa"/>
            <w:tcBorders>
              <w:top w:val="single" w:sz="4" w:space="0" w:color="auto"/>
              <w:left w:val="single" w:sz="4" w:space="0" w:color="auto"/>
              <w:bottom w:val="nil"/>
            </w:tcBorders>
          </w:tcPr>
          <w:p w14:paraId="6A53BC0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1.2.1 Цветовое решение должно осуществляться в соответствии с разрешенными к использованию RAL: 9010, 1002, 7010, 7011, 7024, 7026, 820-5, 7021, 8014, 9005.</w:t>
            </w:r>
          </w:p>
          <w:p w14:paraId="2960650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1.2.2 Все элементы окон (за исключением стекла) должны выполняться в едином цветовом решении.</w:t>
            </w:r>
          </w:p>
        </w:tc>
      </w:tr>
      <w:tr w:rsidR="00DB43A3" w:rsidRPr="00DB43A3" w14:paraId="719F0F37"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E89AF83"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31F0BB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3911E84A"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1.3. Остекление</w:t>
            </w:r>
          </w:p>
        </w:tc>
        <w:tc>
          <w:tcPr>
            <w:tcW w:w="11553" w:type="dxa"/>
            <w:tcBorders>
              <w:top w:val="single" w:sz="4" w:space="0" w:color="auto"/>
              <w:left w:val="single" w:sz="4" w:space="0" w:color="auto"/>
              <w:bottom w:val="nil"/>
            </w:tcBorders>
          </w:tcPr>
          <w:p w14:paraId="7F09332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1.3.1 Не допускается использование цветного (тонированного в массе) остекления.</w:t>
            </w:r>
          </w:p>
          <w:p w14:paraId="1EFD2C7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1.3.2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5E0CD970"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7E17B035"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6DCFCB93" w14:textId="77777777" w:rsidR="00DB43A3" w:rsidRPr="00DB43A3" w:rsidRDefault="00DB43A3" w:rsidP="00090125">
            <w:pPr>
              <w:pStyle w:val="afff3"/>
              <w:rPr>
                <w:rFonts w:ascii="Times New Roman" w:hAnsi="Times New Roman" w:cs="Times New Roman"/>
                <w:sz w:val="24"/>
                <w:szCs w:val="24"/>
              </w:rPr>
            </w:pPr>
          </w:p>
        </w:tc>
        <w:tc>
          <w:tcPr>
            <w:tcW w:w="1680" w:type="dxa"/>
            <w:vMerge w:val="restart"/>
            <w:tcBorders>
              <w:top w:val="single" w:sz="4" w:space="0" w:color="auto"/>
              <w:left w:val="single" w:sz="4" w:space="0" w:color="auto"/>
              <w:bottom w:val="single" w:sz="4" w:space="0" w:color="auto"/>
              <w:right w:val="nil"/>
            </w:tcBorders>
          </w:tcPr>
          <w:p w14:paraId="57C1BD0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1.4. Цоколь</w:t>
            </w:r>
          </w:p>
        </w:tc>
        <w:tc>
          <w:tcPr>
            <w:tcW w:w="11553" w:type="dxa"/>
            <w:tcBorders>
              <w:top w:val="single" w:sz="4" w:space="0" w:color="auto"/>
              <w:left w:val="single" w:sz="4" w:space="0" w:color="auto"/>
              <w:bottom w:val="single" w:sz="4" w:space="0" w:color="auto"/>
            </w:tcBorders>
          </w:tcPr>
          <w:p w14:paraId="3E7D0A9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1.4.1 Предусмотреть цветовое решение, соответствующее колеру стены, примыкающей к цоколю.</w:t>
            </w:r>
          </w:p>
        </w:tc>
      </w:tr>
      <w:tr w:rsidR="00DB43A3" w:rsidRPr="00DB43A3" w14:paraId="4007FF4E"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2DFE8491"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single" w:sz="4" w:space="0" w:color="auto"/>
              <w:left w:val="single" w:sz="4" w:space="0" w:color="auto"/>
              <w:bottom w:val="single" w:sz="4" w:space="0" w:color="auto"/>
              <w:right w:val="nil"/>
            </w:tcBorders>
          </w:tcPr>
          <w:p w14:paraId="18307137" w14:textId="77777777" w:rsidR="00DB43A3" w:rsidRPr="00DB43A3" w:rsidRDefault="00DB43A3" w:rsidP="00090125">
            <w:pPr>
              <w:pStyle w:val="afff3"/>
              <w:rPr>
                <w:rFonts w:ascii="Times New Roman" w:hAnsi="Times New Roman" w:cs="Times New Roman"/>
                <w:sz w:val="24"/>
                <w:szCs w:val="24"/>
              </w:rPr>
            </w:pPr>
          </w:p>
        </w:tc>
        <w:tc>
          <w:tcPr>
            <w:tcW w:w="1680" w:type="dxa"/>
            <w:vMerge/>
            <w:tcBorders>
              <w:top w:val="single" w:sz="4" w:space="0" w:color="auto"/>
              <w:left w:val="single" w:sz="4" w:space="0" w:color="auto"/>
              <w:bottom w:val="single" w:sz="4" w:space="0" w:color="auto"/>
              <w:right w:val="nil"/>
            </w:tcBorders>
          </w:tcPr>
          <w:p w14:paraId="157409D9" w14:textId="77777777" w:rsidR="00DB43A3" w:rsidRPr="00DB43A3" w:rsidRDefault="00DB43A3" w:rsidP="00090125">
            <w:pPr>
              <w:pStyle w:val="afff3"/>
              <w:rPr>
                <w:rFonts w:ascii="Times New Roman" w:hAnsi="Times New Roman" w:cs="Times New Roman"/>
                <w:sz w:val="24"/>
                <w:szCs w:val="24"/>
              </w:rPr>
            </w:pPr>
          </w:p>
        </w:tc>
        <w:tc>
          <w:tcPr>
            <w:tcW w:w="11553" w:type="dxa"/>
            <w:tcBorders>
              <w:top w:val="single" w:sz="4" w:space="0" w:color="auto"/>
              <w:left w:val="single" w:sz="4" w:space="0" w:color="auto"/>
              <w:bottom w:val="nil"/>
            </w:tcBorders>
          </w:tcPr>
          <w:p w14:paraId="1FAA8C8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1.4.2 Цветовое решение должно осуществляться в соответствии с разрешенными к использованию RAL: 9010, 150-5, 9001, 160-3, 160-5,060 90 10, 070 90 10, 060 90 05, 1013,840-2, 100 80 05, 110 80 10, 120 70 05, 840-1, 120-5, 1015,310-1,9002, 080 80 05,095 80 10, 7044, 7038, 9018, 830-1, 240 80 05, 160 70 05, 060 80 20, 040 80 10, 080 80 10, 070 80 20, 780-4, 080 80 20, 1001, 085 70 20,060 70 10,070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6CDD971E"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BFB3AB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DB43A3" w:rsidRPr="00DB43A3" w14:paraId="42B770A1"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DDA2D1A"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single" w:sz="4" w:space="0" w:color="auto"/>
              <w:right w:val="nil"/>
            </w:tcBorders>
          </w:tcPr>
          <w:p w14:paraId="06010927"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70C8D450"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1.5. Кровля</w:t>
            </w:r>
          </w:p>
        </w:tc>
        <w:tc>
          <w:tcPr>
            <w:tcW w:w="11553" w:type="dxa"/>
            <w:tcBorders>
              <w:top w:val="single" w:sz="4" w:space="0" w:color="auto"/>
              <w:left w:val="single" w:sz="4" w:space="0" w:color="auto"/>
              <w:bottom w:val="nil"/>
            </w:tcBorders>
          </w:tcPr>
          <w:p w14:paraId="6385F54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1.5.1 Цветовое решение должно осуществляться в соответствии с разрешенными к использованию RAL: 7045, 820-5, 7024, 8028, 8011,7021.</w:t>
            </w:r>
          </w:p>
          <w:p w14:paraId="251F742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1.5.2 Все элементы кровли должны выполняться в едином цветовом решении.</w:t>
            </w:r>
          </w:p>
        </w:tc>
      </w:tr>
      <w:tr w:rsidR="00DB43A3" w:rsidRPr="00DB43A3" w14:paraId="5406FD89"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1268AB61"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single" w:sz="4" w:space="0" w:color="auto"/>
              <w:right w:val="nil"/>
            </w:tcBorders>
          </w:tcPr>
          <w:p w14:paraId="54836860"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5048174C"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1.6. Элементы входных групп</w:t>
            </w:r>
          </w:p>
        </w:tc>
        <w:tc>
          <w:tcPr>
            <w:tcW w:w="11553" w:type="dxa"/>
            <w:tcBorders>
              <w:top w:val="single" w:sz="4" w:space="0" w:color="auto"/>
              <w:left w:val="single" w:sz="4" w:space="0" w:color="auto"/>
              <w:bottom w:val="nil"/>
            </w:tcBorders>
          </w:tcPr>
          <w:p w14:paraId="78B2921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1.6.1 Цветовое решение должно осуществляться в соответствии с разрешенными к использованию RAL: 9010, 150-5, 9001, 160-3, 160-5,060 90 10, 070 90 10, 060 90 05, 1013, 840-2, 100 80 05, 110 80 10, 120 70 05,840-1, 120-5, 1015,310-1,9002,080 80 05,095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759AF07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DB43A3" w:rsidRPr="00DB43A3" w14:paraId="20A122BD"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2B394C8F"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single" w:sz="4" w:space="0" w:color="auto"/>
              <w:right w:val="nil"/>
            </w:tcBorders>
          </w:tcPr>
          <w:p w14:paraId="503AD0F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7B700E83"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1.7. Ограждения</w:t>
            </w:r>
          </w:p>
        </w:tc>
        <w:tc>
          <w:tcPr>
            <w:tcW w:w="11553" w:type="dxa"/>
            <w:tcBorders>
              <w:top w:val="single" w:sz="4" w:space="0" w:color="auto"/>
              <w:left w:val="single" w:sz="4" w:space="0" w:color="auto"/>
              <w:bottom w:val="single" w:sz="4" w:space="0" w:color="auto"/>
            </w:tcBorders>
          </w:tcPr>
          <w:p w14:paraId="14E9B5EC"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64F4DBC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1.7.2 Цветовое решение должно осуществляться в нейтральных (с максимальной прозрачностью, без искажения цвета) и серых оттенках.</w:t>
            </w:r>
          </w:p>
        </w:tc>
      </w:tr>
      <w:tr w:rsidR="00DB43A3" w:rsidRPr="00DB43A3" w14:paraId="0B8C6CE4" w14:textId="77777777" w:rsidTr="00DB43A3">
        <w:tblPrEx>
          <w:tblCellMar>
            <w:top w:w="0" w:type="dxa"/>
            <w:bottom w:w="0" w:type="dxa"/>
          </w:tblCellMar>
        </w:tblPrEx>
        <w:tc>
          <w:tcPr>
            <w:tcW w:w="560" w:type="dxa"/>
            <w:vMerge w:val="restart"/>
            <w:tcBorders>
              <w:top w:val="single" w:sz="4" w:space="0" w:color="auto"/>
              <w:bottom w:val="single" w:sz="4" w:space="0" w:color="auto"/>
              <w:right w:val="single" w:sz="4" w:space="0" w:color="auto"/>
            </w:tcBorders>
          </w:tcPr>
          <w:p w14:paraId="60BE6947"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w:t>
            </w:r>
          </w:p>
        </w:tc>
        <w:tc>
          <w:tcPr>
            <w:tcW w:w="1120" w:type="dxa"/>
            <w:vMerge w:val="restart"/>
            <w:tcBorders>
              <w:top w:val="nil"/>
              <w:left w:val="single" w:sz="4" w:space="0" w:color="auto"/>
              <w:bottom w:val="nil"/>
              <w:right w:val="nil"/>
            </w:tcBorders>
          </w:tcPr>
          <w:p w14:paraId="03D9A09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отделочным материалам фасадов зданий, строений и сооружений</w:t>
            </w:r>
          </w:p>
        </w:tc>
        <w:tc>
          <w:tcPr>
            <w:tcW w:w="1680" w:type="dxa"/>
            <w:tcBorders>
              <w:top w:val="nil"/>
              <w:left w:val="single" w:sz="4" w:space="0" w:color="auto"/>
              <w:bottom w:val="nil"/>
              <w:right w:val="nil"/>
            </w:tcBorders>
          </w:tcPr>
          <w:p w14:paraId="4EF3560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2.1. Стены</w:t>
            </w:r>
          </w:p>
        </w:tc>
        <w:tc>
          <w:tcPr>
            <w:tcW w:w="11553" w:type="dxa"/>
            <w:tcBorders>
              <w:top w:val="single" w:sz="4" w:space="0" w:color="auto"/>
              <w:left w:val="single" w:sz="4" w:space="0" w:color="auto"/>
              <w:bottom w:val="nil"/>
            </w:tcBorders>
          </w:tcPr>
          <w:p w14:paraId="6837AD0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2.1.1 Один из материалов должен быть основным и использоваться на большей части площади фасада.</w:t>
            </w:r>
          </w:p>
          <w:p w14:paraId="3AF5834A"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77BA8BF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2.1.3 Материалы с глянцевой поверхностью (за исключением стекла) должны применяться на меньшей части площади фасада.</w:t>
            </w:r>
          </w:p>
          <w:p w14:paraId="4A996E8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2.1.4 Материалы, имитирующие натуральные, должны соответствовать им по фактуре.</w:t>
            </w:r>
          </w:p>
          <w:p w14:paraId="7B3145F8"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2.1.5 Не допускается окраска поверхностей, облицованных натуральным камнем.</w:t>
            </w:r>
          </w:p>
          <w:p w14:paraId="2C5625A5"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7FEEE9C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w:t>
            </w:r>
            <w:r w:rsidRPr="00DB43A3">
              <w:rPr>
                <w:rFonts w:ascii="Times New Roman" w:hAnsi="Times New Roman" w:cs="Times New Roman"/>
              </w:rPr>
              <w:lastRenderedPageBreak/>
              <w:t>"короед", глянцевые керамогранитные плиты.</w:t>
            </w:r>
          </w:p>
        </w:tc>
      </w:tr>
      <w:tr w:rsidR="00DB43A3" w:rsidRPr="00DB43A3" w14:paraId="09C6A350"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253A0D6B"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3F218A41"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04C1A4ED"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2.2. Окна</w:t>
            </w:r>
          </w:p>
        </w:tc>
        <w:tc>
          <w:tcPr>
            <w:tcW w:w="11553" w:type="dxa"/>
            <w:tcBorders>
              <w:top w:val="single" w:sz="4" w:space="0" w:color="auto"/>
              <w:left w:val="single" w:sz="4" w:space="0" w:color="auto"/>
              <w:bottom w:val="nil"/>
            </w:tcBorders>
          </w:tcPr>
          <w:p w14:paraId="13E0CC4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p w14:paraId="320876E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2.2.2 Все элементы окон (за исключением стекла) должны выполняться в едином материале.</w:t>
            </w:r>
          </w:p>
        </w:tc>
      </w:tr>
      <w:tr w:rsidR="00DB43A3" w:rsidRPr="00DB43A3" w14:paraId="524051C6"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2473DF4C"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0C4A3909"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67ABA4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2.3. Остекление</w:t>
            </w:r>
          </w:p>
        </w:tc>
        <w:tc>
          <w:tcPr>
            <w:tcW w:w="11553" w:type="dxa"/>
            <w:tcBorders>
              <w:top w:val="single" w:sz="4" w:space="0" w:color="auto"/>
              <w:left w:val="single" w:sz="4" w:space="0" w:color="auto"/>
              <w:bottom w:val="nil"/>
            </w:tcBorders>
          </w:tcPr>
          <w:p w14:paraId="7D481AF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2.3.1 Не допускается использование тонированного в массе остекления.</w:t>
            </w:r>
          </w:p>
        </w:tc>
      </w:tr>
      <w:tr w:rsidR="00DB43A3" w:rsidRPr="00DB43A3" w14:paraId="1EDE6B5C"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088DE822"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470F139A"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286FDE1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2.4. Цоколь</w:t>
            </w:r>
          </w:p>
        </w:tc>
        <w:tc>
          <w:tcPr>
            <w:tcW w:w="11553" w:type="dxa"/>
            <w:tcBorders>
              <w:top w:val="single" w:sz="4" w:space="0" w:color="auto"/>
              <w:left w:val="single" w:sz="4" w:space="0" w:color="auto"/>
              <w:bottom w:val="nil"/>
            </w:tcBorders>
          </w:tcPr>
          <w:p w14:paraId="66A764A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2.4.1 Один из материалов должен быть основным и использоваться на большей части площади цоколя.</w:t>
            </w:r>
          </w:p>
          <w:p w14:paraId="3ECD4E2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p w14:paraId="653B44A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2.4.3 Материалы с глянцевой поверхностью (за исключением стекла) должны применяться на меньшей части площади цоколя.</w:t>
            </w:r>
          </w:p>
          <w:p w14:paraId="2DC6378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2.4.4 Материалы, имитирующие натуральные, должны соответствовать им по фактуре.</w:t>
            </w:r>
          </w:p>
          <w:p w14:paraId="284DF77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2.4.5 Не допускается окраска поверхностей, облицованных натуральным камнем.</w:t>
            </w:r>
          </w:p>
          <w:p w14:paraId="521C330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DB43A3" w:rsidRPr="00DB43A3" w14:paraId="616E2241"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5C97DC4"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2DEA9DC6"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nil"/>
              <w:right w:val="nil"/>
            </w:tcBorders>
          </w:tcPr>
          <w:p w14:paraId="1CB3790B"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2.5. Кровля</w:t>
            </w:r>
          </w:p>
        </w:tc>
        <w:tc>
          <w:tcPr>
            <w:tcW w:w="11553" w:type="dxa"/>
            <w:tcBorders>
              <w:top w:val="single" w:sz="4" w:space="0" w:color="auto"/>
              <w:left w:val="single" w:sz="4" w:space="0" w:color="auto"/>
              <w:bottom w:val="nil"/>
            </w:tcBorders>
          </w:tcPr>
          <w:p w14:paraId="2C3752B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r>
      <w:tr w:rsidR="00DB43A3" w:rsidRPr="00DB43A3" w14:paraId="7CDBF0EB"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592512A5"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nil"/>
              <w:right w:val="nil"/>
            </w:tcBorders>
          </w:tcPr>
          <w:p w14:paraId="7E492785" w14:textId="77777777" w:rsidR="00DB43A3" w:rsidRPr="00DB43A3" w:rsidRDefault="00DB43A3" w:rsidP="00090125">
            <w:pPr>
              <w:pStyle w:val="afff3"/>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right w:val="nil"/>
            </w:tcBorders>
          </w:tcPr>
          <w:p w14:paraId="577E0284"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2.6. Элементы входных групп</w:t>
            </w:r>
          </w:p>
        </w:tc>
        <w:tc>
          <w:tcPr>
            <w:tcW w:w="11553" w:type="dxa"/>
            <w:tcBorders>
              <w:top w:val="single" w:sz="4" w:space="0" w:color="auto"/>
              <w:left w:val="single" w:sz="4" w:space="0" w:color="auto"/>
              <w:bottom w:val="single" w:sz="4" w:space="0" w:color="auto"/>
            </w:tcBorders>
          </w:tcPr>
          <w:p w14:paraId="18335CB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w:t>
            </w:r>
          </w:p>
          <w:p w14:paraId="0577CAD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2.6.2 Материалы, имитирующие натуральные, должны соответствовать им по фактуре.</w:t>
            </w:r>
          </w:p>
          <w:p w14:paraId="5FAE74F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2.6.3 Не допускается устройство радиальных козырьков и навесов.</w:t>
            </w:r>
          </w:p>
          <w:p w14:paraId="42C9610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2.6.4 Для лестниц, площадок, ступеней не допускается использовать: материалы с классом противоскольжения менее R11, резиновую плитку.</w:t>
            </w:r>
          </w:p>
          <w:p w14:paraId="429B04D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2.6.5 Не допускается окраска поверхностей, облицованных натуральным камнем.</w:t>
            </w:r>
          </w:p>
          <w:p w14:paraId="501626D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2.6.6 Необходимо предусматривать придверные грязезащитные системы.</w:t>
            </w:r>
          </w:p>
        </w:tc>
      </w:tr>
      <w:tr w:rsidR="00DB43A3" w:rsidRPr="00DB43A3" w14:paraId="28834880" w14:textId="77777777" w:rsidTr="00DB43A3">
        <w:tblPrEx>
          <w:tblCellMar>
            <w:top w:w="0" w:type="dxa"/>
            <w:bottom w:w="0" w:type="dxa"/>
          </w:tblCellMar>
        </w:tblPrEx>
        <w:tc>
          <w:tcPr>
            <w:tcW w:w="560" w:type="dxa"/>
            <w:vMerge/>
            <w:tcBorders>
              <w:top w:val="single" w:sz="4" w:space="0" w:color="auto"/>
              <w:bottom w:val="single" w:sz="4" w:space="0" w:color="auto"/>
              <w:right w:val="single" w:sz="4" w:space="0" w:color="auto"/>
            </w:tcBorders>
          </w:tcPr>
          <w:p w14:paraId="1CB67523" w14:textId="77777777" w:rsidR="00DB43A3" w:rsidRPr="00DB43A3" w:rsidRDefault="00DB43A3" w:rsidP="00090125">
            <w:pPr>
              <w:pStyle w:val="afff3"/>
              <w:rPr>
                <w:rFonts w:ascii="Times New Roman" w:hAnsi="Times New Roman" w:cs="Times New Roman"/>
                <w:sz w:val="24"/>
                <w:szCs w:val="24"/>
              </w:rPr>
            </w:pPr>
          </w:p>
        </w:tc>
        <w:tc>
          <w:tcPr>
            <w:tcW w:w="1120" w:type="dxa"/>
            <w:vMerge/>
            <w:tcBorders>
              <w:top w:val="nil"/>
              <w:left w:val="single" w:sz="4" w:space="0" w:color="auto"/>
              <w:bottom w:val="single" w:sz="4" w:space="0" w:color="auto"/>
              <w:right w:val="nil"/>
            </w:tcBorders>
          </w:tcPr>
          <w:p w14:paraId="1EB88CAB" w14:textId="77777777" w:rsidR="00DB43A3" w:rsidRPr="00DB43A3" w:rsidRDefault="00DB43A3" w:rsidP="00090125">
            <w:pPr>
              <w:pStyle w:val="afff3"/>
              <w:rPr>
                <w:rFonts w:ascii="Times New Roman" w:hAnsi="Times New Roman" w:cs="Times New Roman"/>
                <w:sz w:val="24"/>
                <w:szCs w:val="24"/>
              </w:rPr>
            </w:pPr>
          </w:p>
        </w:tc>
        <w:tc>
          <w:tcPr>
            <w:tcW w:w="1680" w:type="dxa"/>
            <w:tcBorders>
              <w:top w:val="nil"/>
              <w:left w:val="single" w:sz="4" w:space="0" w:color="auto"/>
              <w:bottom w:val="nil"/>
              <w:right w:val="nil"/>
            </w:tcBorders>
          </w:tcPr>
          <w:p w14:paraId="28F94481"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2.7. Ограждения</w:t>
            </w:r>
          </w:p>
        </w:tc>
        <w:tc>
          <w:tcPr>
            <w:tcW w:w="11553" w:type="dxa"/>
            <w:tcBorders>
              <w:top w:val="single" w:sz="4" w:space="0" w:color="auto"/>
              <w:left w:val="single" w:sz="4" w:space="0" w:color="auto"/>
              <w:bottom w:val="nil"/>
            </w:tcBorders>
          </w:tcPr>
          <w:p w14:paraId="7DC5CE2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DB43A3" w:rsidRPr="00DB43A3" w14:paraId="7E2B9B18"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4F811A29"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t>3</w:t>
            </w:r>
          </w:p>
        </w:tc>
        <w:tc>
          <w:tcPr>
            <w:tcW w:w="2800" w:type="dxa"/>
            <w:gridSpan w:val="2"/>
            <w:tcBorders>
              <w:top w:val="single" w:sz="4" w:space="0" w:color="auto"/>
              <w:left w:val="single" w:sz="4" w:space="0" w:color="auto"/>
              <w:bottom w:val="nil"/>
              <w:right w:val="nil"/>
            </w:tcBorders>
          </w:tcPr>
          <w:p w14:paraId="26D5718F"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 xml:space="preserve">Требования к размещению </w:t>
            </w:r>
            <w:r w:rsidRPr="00DB43A3">
              <w:rPr>
                <w:rFonts w:ascii="Times New Roman" w:hAnsi="Times New Roman" w:cs="Times New Roman"/>
              </w:rPr>
              <w:lastRenderedPageBreak/>
              <w:t>технического и инженерного оборудования на фасадах зданий, строений и сооружений</w:t>
            </w:r>
          </w:p>
        </w:tc>
        <w:tc>
          <w:tcPr>
            <w:tcW w:w="11553" w:type="dxa"/>
            <w:tcBorders>
              <w:top w:val="single" w:sz="4" w:space="0" w:color="auto"/>
              <w:left w:val="single" w:sz="4" w:space="0" w:color="auto"/>
              <w:bottom w:val="nil"/>
            </w:tcBorders>
          </w:tcPr>
          <w:p w14:paraId="65724C8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6CEF6947"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lastRenderedPageBreak/>
              <w:t>размещаться упорядоченно, с привязкой к архитектурному решению фасада и единой (вертикальной, горизонтальной) системе осей;</w:t>
            </w:r>
          </w:p>
          <w:p w14:paraId="37A6C18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размещаться с использованием стандартных конструкций крепления и с использованием маскирующих ограждений (решеток, жалюзи, корзин);</w:t>
            </w:r>
          </w:p>
          <w:p w14:paraId="135A3D5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оснащаться кабель-каналами, скрытыми за фасадом или замаскированными в тон колера соответствующей плоскости фасада. Размещение элементов систем кондиционирования допускается:</w:t>
            </w:r>
          </w:p>
          <w:p w14:paraId="07EF22E6"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кровле объекта (крышные кондиционеры с внутренними воздуховодными каналами);</w:t>
            </w:r>
          </w:p>
          <w:p w14:paraId="7C1A763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нижней части оконных проемов, в окнах подвального этажа без выхода за плоскость фасада;</w:t>
            </w:r>
          </w:p>
          <w:p w14:paraId="1E352F3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простенках между оконными и дверными проемами;</w:t>
            </w:r>
          </w:p>
          <w:p w14:paraId="796001CD"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на второстепенных фасадах, брандмауэрах;</w:t>
            </w:r>
          </w:p>
          <w:p w14:paraId="73320C9B"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 арочных проемах на высоте не менее 3,0 м от поверхности земли, Размещение элементов систем кондиционирования не допускается: в оконных и дверных проемах с выступанием за плоскость фасада; над пешеходными тротуарами.</w:t>
            </w:r>
          </w:p>
          <w:p w14:paraId="621A8F5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Маскирующие ограждения должны иметь окраску, соответствующую одному из колеров элементов здания (стен, элементов окон).</w:t>
            </w:r>
          </w:p>
          <w:p w14:paraId="2FF8FDC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DB43A3" w:rsidRPr="00DB43A3" w14:paraId="216D5F8A" w14:textId="77777777" w:rsidTr="00DB43A3">
        <w:tblPrEx>
          <w:tblCellMar>
            <w:top w:w="0" w:type="dxa"/>
            <w:bottom w:w="0" w:type="dxa"/>
          </w:tblCellMar>
        </w:tblPrEx>
        <w:tc>
          <w:tcPr>
            <w:tcW w:w="560" w:type="dxa"/>
            <w:tcBorders>
              <w:top w:val="single" w:sz="4" w:space="0" w:color="auto"/>
              <w:bottom w:val="single" w:sz="4" w:space="0" w:color="auto"/>
              <w:right w:val="single" w:sz="4" w:space="0" w:color="auto"/>
            </w:tcBorders>
          </w:tcPr>
          <w:p w14:paraId="69E9DA95" w14:textId="77777777" w:rsidR="00DB43A3" w:rsidRPr="00DB43A3" w:rsidRDefault="00DB43A3" w:rsidP="00090125">
            <w:pPr>
              <w:pStyle w:val="afff3"/>
              <w:jc w:val="center"/>
              <w:rPr>
                <w:rFonts w:ascii="Times New Roman" w:hAnsi="Times New Roman" w:cs="Times New Roman"/>
                <w:sz w:val="24"/>
                <w:szCs w:val="24"/>
              </w:rPr>
            </w:pPr>
            <w:r w:rsidRPr="00DB43A3">
              <w:rPr>
                <w:rFonts w:ascii="Times New Roman" w:hAnsi="Times New Roman" w:cs="Times New Roman"/>
                <w:sz w:val="24"/>
                <w:szCs w:val="24"/>
              </w:rPr>
              <w:lastRenderedPageBreak/>
              <w:t>4</w:t>
            </w:r>
          </w:p>
        </w:tc>
        <w:tc>
          <w:tcPr>
            <w:tcW w:w="2800" w:type="dxa"/>
            <w:gridSpan w:val="2"/>
            <w:tcBorders>
              <w:top w:val="single" w:sz="4" w:space="0" w:color="auto"/>
              <w:left w:val="single" w:sz="4" w:space="0" w:color="auto"/>
              <w:bottom w:val="single" w:sz="4" w:space="0" w:color="auto"/>
              <w:right w:val="nil"/>
            </w:tcBorders>
          </w:tcPr>
          <w:p w14:paraId="4B737180"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Требования к подсветке фасадов зданий, строений и сооружений</w:t>
            </w:r>
          </w:p>
        </w:tc>
        <w:tc>
          <w:tcPr>
            <w:tcW w:w="11553" w:type="dxa"/>
            <w:tcBorders>
              <w:top w:val="single" w:sz="4" w:space="0" w:color="auto"/>
              <w:left w:val="single" w:sz="4" w:space="0" w:color="auto"/>
              <w:bottom w:val="single" w:sz="4" w:space="0" w:color="auto"/>
            </w:tcBorders>
          </w:tcPr>
          <w:p w14:paraId="26D6208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Входные группы должны иметь освещение.</w:t>
            </w:r>
          </w:p>
          <w:p w14:paraId="7FA9C901"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Запрещается использовать в подсветке фасадов пиксельную, мигающую подсветку.</w:t>
            </w:r>
          </w:p>
          <w:p w14:paraId="2F912AE4"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p w14:paraId="6F274CA9"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Подсветка осуществляется белым с цветовой температурой (Тц) в диапазоне 2000-2700 К.</w:t>
            </w:r>
          </w:p>
          <w:p w14:paraId="51B4D572" w14:textId="77777777" w:rsidR="00DB43A3" w:rsidRPr="00DB43A3" w:rsidRDefault="00DB43A3" w:rsidP="00090125">
            <w:pPr>
              <w:pStyle w:val="affffff8"/>
              <w:rPr>
                <w:rFonts w:ascii="Times New Roman" w:hAnsi="Times New Roman" w:cs="Times New Roman"/>
              </w:rPr>
            </w:pPr>
            <w:r w:rsidRPr="00DB43A3">
              <w:rPr>
                <w:rFonts w:ascii="Times New Roman" w:hAnsi="Times New Roman" w:cs="Times New Roman"/>
              </w:rPr>
              <w:t>Не допускается засветка окон жилых помещений, расположенных вблизи зданий, а также камер видеонаблюдения.</w:t>
            </w:r>
          </w:p>
        </w:tc>
      </w:tr>
    </w:tbl>
    <w:p w14:paraId="287D4CB2" w14:textId="77777777" w:rsidR="00DB43A3" w:rsidRDefault="00DB43A3" w:rsidP="00DB43A3"/>
    <w:p w14:paraId="41CCC274" w14:textId="0F90B953" w:rsidR="007D58CA" w:rsidRDefault="007D58CA" w:rsidP="008E6A5D">
      <w:pPr>
        <w:pStyle w:val="3"/>
        <w:ind w:firstLine="720"/>
        <w:jc w:val="both"/>
        <w:rPr>
          <w:rFonts w:ascii="Times New Roman" w:hAnsi="Times New Roman" w:cs="Times New Roman"/>
          <w:color w:val="auto"/>
          <w:sz w:val="28"/>
          <w:szCs w:val="28"/>
        </w:rPr>
      </w:pPr>
      <w:bookmarkStart w:id="245" w:name="_Toc150342346"/>
      <w:bookmarkStart w:id="246" w:name="_Toc223451324"/>
      <w:r w:rsidRPr="00E6011B">
        <w:rPr>
          <w:rFonts w:ascii="Times New Roman" w:hAnsi="Times New Roman" w:cs="Times New Roman"/>
          <w:color w:val="auto"/>
          <w:sz w:val="28"/>
          <w:szCs w:val="28"/>
        </w:rPr>
        <w:t xml:space="preserve">Статья </w:t>
      </w:r>
      <w:r w:rsidR="006E4913">
        <w:rPr>
          <w:rFonts w:ascii="Times New Roman" w:hAnsi="Times New Roman" w:cs="Times New Roman"/>
          <w:color w:val="auto"/>
          <w:sz w:val="28"/>
          <w:szCs w:val="28"/>
        </w:rPr>
        <w:t>41</w:t>
      </w:r>
      <w:r w:rsidRPr="00E6011B">
        <w:rPr>
          <w:rFonts w:ascii="Times New Roman" w:hAnsi="Times New Roman" w:cs="Times New Roman"/>
          <w:color w:val="auto"/>
          <w:sz w:val="28"/>
          <w:szCs w:val="28"/>
        </w:rPr>
        <w:t xml:space="preserve">. </w:t>
      </w:r>
      <w:r w:rsidR="006E4913">
        <w:rPr>
          <w:rFonts w:ascii="Times New Roman" w:hAnsi="Times New Roman" w:cs="Times New Roman"/>
          <w:color w:val="auto"/>
          <w:sz w:val="28"/>
          <w:szCs w:val="28"/>
        </w:rPr>
        <w:t>Территория</w:t>
      </w:r>
      <w:r w:rsidRPr="00E6011B">
        <w:rPr>
          <w:rFonts w:ascii="Times New Roman" w:hAnsi="Times New Roman" w:cs="Times New Roman"/>
          <w:color w:val="auto"/>
          <w:sz w:val="28"/>
          <w:szCs w:val="28"/>
        </w:rPr>
        <w:t xml:space="preserve"> комплексного развития территории</w:t>
      </w:r>
      <w:bookmarkEnd w:id="245"/>
      <w:bookmarkEnd w:id="246"/>
    </w:p>
    <w:p w14:paraId="3E224FB6" w14:textId="77777777" w:rsidR="006E4913" w:rsidRPr="006E4913" w:rsidRDefault="006E4913" w:rsidP="006E4913"/>
    <w:p w14:paraId="5E1737D0" w14:textId="4699A661" w:rsidR="006E4913" w:rsidRPr="006E4913" w:rsidRDefault="006E4913" w:rsidP="006E4913">
      <w:pPr>
        <w:spacing w:after="160"/>
        <w:ind w:firstLine="720"/>
        <w:contextualSpacing/>
        <w:jc w:val="both"/>
        <w:rPr>
          <w:rFonts w:ascii="Times New Roman" w:hAnsi="Times New Roman" w:cs="Times New Roman"/>
          <w:sz w:val="28"/>
          <w:szCs w:val="28"/>
        </w:rPr>
      </w:pPr>
      <w:r w:rsidRPr="006E4913">
        <w:rPr>
          <w:rFonts w:ascii="Times New Roman" w:hAnsi="Times New Roman" w:cs="Times New Roman"/>
          <w:sz w:val="28"/>
          <w:szCs w:val="28"/>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28FFFDB" w14:textId="79F74307" w:rsidR="006E4913" w:rsidRPr="006E4913" w:rsidRDefault="006E4913" w:rsidP="006E4913">
      <w:pPr>
        <w:spacing w:after="160"/>
        <w:ind w:firstLine="720"/>
        <w:contextualSpacing/>
        <w:jc w:val="both"/>
        <w:rPr>
          <w:rFonts w:ascii="Times New Roman" w:hAnsi="Times New Roman" w:cs="Times New Roman"/>
          <w:sz w:val="28"/>
          <w:szCs w:val="28"/>
        </w:rPr>
      </w:pPr>
      <w:r w:rsidRPr="006E4913">
        <w:rPr>
          <w:rFonts w:ascii="Times New Roman" w:hAnsi="Times New Roman" w:cs="Times New Roman"/>
          <w:sz w:val="28"/>
          <w:szCs w:val="28"/>
        </w:rPr>
        <w:t>Вопросы, связанные с комплексным</w:t>
      </w:r>
      <w:r>
        <w:rPr>
          <w:rFonts w:ascii="Times New Roman" w:hAnsi="Times New Roman" w:cs="Times New Roman"/>
          <w:sz w:val="28"/>
          <w:szCs w:val="28"/>
        </w:rPr>
        <w:t xml:space="preserve"> </w:t>
      </w:r>
      <w:r w:rsidRPr="006E4913">
        <w:rPr>
          <w:rFonts w:ascii="Times New Roman" w:hAnsi="Times New Roman" w:cs="Times New Roman"/>
          <w:sz w:val="28"/>
          <w:szCs w:val="28"/>
        </w:rPr>
        <w:t>развитием территории, регулируются главой</w:t>
      </w:r>
      <w:r>
        <w:rPr>
          <w:rFonts w:ascii="Times New Roman" w:hAnsi="Times New Roman" w:cs="Times New Roman"/>
          <w:sz w:val="28"/>
          <w:szCs w:val="28"/>
        </w:rPr>
        <w:t xml:space="preserve"> </w:t>
      </w:r>
      <w:r w:rsidRPr="006E4913">
        <w:rPr>
          <w:rFonts w:ascii="Times New Roman" w:hAnsi="Times New Roman" w:cs="Times New Roman"/>
          <w:sz w:val="28"/>
          <w:szCs w:val="28"/>
        </w:rPr>
        <w:t>10 Градостроительного кодекса Российской Федерации.</w:t>
      </w:r>
    </w:p>
    <w:p w14:paraId="395736A5" w14:textId="2109F3AE" w:rsidR="006E4913" w:rsidRPr="006E4913" w:rsidRDefault="006E4913" w:rsidP="006E4913">
      <w:pPr>
        <w:spacing w:after="160"/>
        <w:ind w:firstLine="720"/>
        <w:contextualSpacing/>
        <w:jc w:val="both"/>
        <w:rPr>
          <w:rFonts w:ascii="Times New Roman" w:hAnsi="Times New Roman" w:cs="Times New Roman"/>
          <w:sz w:val="28"/>
          <w:szCs w:val="28"/>
        </w:rPr>
      </w:pPr>
      <w:r w:rsidRPr="006E4913">
        <w:rPr>
          <w:rFonts w:ascii="Times New Roman" w:hAnsi="Times New Roman" w:cs="Times New Roman"/>
          <w:sz w:val="28"/>
          <w:szCs w:val="28"/>
        </w:rPr>
        <w:lastRenderedPageBreak/>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1D839B9" w14:textId="1E3CE147" w:rsidR="006E4913" w:rsidRPr="006E4913" w:rsidRDefault="006E4913" w:rsidP="006E4913">
      <w:pPr>
        <w:spacing w:after="160"/>
        <w:ind w:firstLine="720"/>
        <w:contextualSpacing/>
        <w:jc w:val="both"/>
        <w:rPr>
          <w:rFonts w:ascii="Times New Roman" w:hAnsi="Times New Roman" w:cs="Times New Roman"/>
          <w:sz w:val="28"/>
          <w:szCs w:val="28"/>
        </w:rPr>
      </w:pPr>
      <w:r w:rsidRPr="006E4913">
        <w:rPr>
          <w:rFonts w:ascii="Times New Roman" w:hAnsi="Times New Roman" w:cs="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МНГП и требованиям действующего законодательства.</w:t>
      </w:r>
    </w:p>
    <w:p w14:paraId="3F2B499F" w14:textId="23839CA3" w:rsidR="006E4913" w:rsidRPr="006E4913" w:rsidRDefault="006E4913" w:rsidP="006E4913">
      <w:pPr>
        <w:spacing w:after="160"/>
        <w:ind w:firstLine="720"/>
        <w:contextualSpacing/>
        <w:jc w:val="both"/>
        <w:rPr>
          <w:rFonts w:ascii="Times New Roman" w:hAnsi="Times New Roman" w:cs="Times New Roman"/>
          <w:sz w:val="28"/>
          <w:szCs w:val="28"/>
        </w:rPr>
      </w:pPr>
      <w:r w:rsidRPr="006E4913">
        <w:rPr>
          <w:rFonts w:ascii="Times New Roman" w:hAnsi="Times New Roman" w:cs="Times New Roman"/>
          <w:sz w:val="28"/>
          <w:szCs w:val="28"/>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p>
    <w:p w14:paraId="7AB42350" w14:textId="77777777" w:rsidR="006E4913" w:rsidRPr="006E4913" w:rsidRDefault="006E4913" w:rsidP="006E4913">
      <w:pPr>
        <w:spacing w:after="160"/>
        <w:ind w:firstLine="720"/>
        <w:contextualSpacing/>
        <w:jc w:val="both"/>
        <w:rPr>
          <w:rFonts w:ascii="Times New Roman" w:hAnsi="Times New Roman" w:cs="Times New Roman"/>
          <w:sz w:val="28"/>
          <w:szCs w:val="28"/>
        </w:rPr>
      </w:pPr>
      <w:r w:rsidRPr="006E4913">
        <w:rPr>
          <w:rFonts w:ascii="Times New Roman" w:hAnsi="Times New Roman" w:cs="Times New Roman"/>
          <w:sz w:val="28"/>
          <w:szCs w:val="28"/>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2F4B187F" w14:textId="19F841A4" w:rsidR="008915A0" w:rsidRPr="00E6011B" w:rsidRDefault="004D387E" w:rsidP="008E6A5D">
      <w:pPr>
        <w:pStyle w:val="12"/>
        <w:spacing w:before="0"/>
        <w:jc w:val="center"/>
        <w:rPr>
          <w:rFonts w:ascii="Times New Roman" w:eastAsia="Times New Roman" w:hAnsi="Times New Roman" w:cs="Times New Roman"/>
          <w:bCs w:val="0"/>
          <w:color w:val="auto"/>
          <w:spacing w:val="-57"/>
        </w:rPr>
      </w:pPr>
      <w:bookmarkStart w:id="247" w:name="_Toc144796986"/>
      <w:bookmarkStart w:id="248" w:name="_Toc223451325"/>
      <w:r w:rsidRPr="00E6011B">
        <w:rPr>
          <w:rFonts w:ascii="Times New Roman" w:eastAsia="Times New Roman" w:hAnsi="Times New Roman" w:cs="Times New Roman"/>
          <w:bCs w:val="0"/>
          <w:color w:val="auto"/>
        </w:rPr>
        <w:t xml:space="preserve">Раздел </w:t>
      </w:r>
      <w:r w:rsidRPr="00E6011B">
        <w:rPr>
          <w:rFonts w:ascii="Times New Roman" w:eastAsia="Times New Roman" w:hAnsi="Times New Roman" w:cs="Times New Roman"/>
          <w:bCs w:val="0"/>
          <w:color w:val="auto"/>
          <w:lang w:val="en-US"/>
        </w:rPr>
        <w:t>IV</w:t>
      </w:r>
      <w:r w:rsidR="00D8586A" w:rsidRPr="00E6011B">
        <w:rPr>
          <w:rFonts w:ascii="Times New Roman" w:eastAsia="Times New Roman" w:hAnsi="Times New Roman" w:cs="Times New Roman"/>
          <w:bCs w:val="0"/>
          <w:color w:val="auto"/>
        </w:rPr>
        <w:t>.</w:t>
      </w:r>
      <w:r w:rsidR="00D8586A" w:rsidRPr="00E6011B">
        <w:rPr>
          <w:rFonts w:ascii="Times New Roman" w:eastAsia="Times New Roman" w:hAnsi="Times New Roman" w:cs="Times New Roman"/>
          <w:bCs w:val="0"/>
          <w:color w:val="auto"/>
          <w:spacing w:val="-9"/>
        </w:rPr>
        <w:t xml:space="preserve"> </w:t>
      </w:r>
      <w:r w:rsidR="00D8586A" w:rsidRPr="00E6011B">
        <w:rPr>
          <w:rFonts w:ascii="Times New Roman" w:eastAsia="Times New Roman" w:hAnsi="Times New Roman" w:cs="Times New Roman"/>
          <w:bCs w:val="0"/>
          <w:color w:val="auto"/>
        </w:rPr>
        <w:t>Зоны</w:t>
      </w:r>
      <w:r w:rsidR="00D8586A" w:rsidRPr="00E6011B">
        <w:rPr>
          <w:rFonts w:ascii="Times New Roman" w:eastAsia="Times New Roman" w:hAnsi="Times New Roman" w:cs="Times New Roman"/>
          <w:bCs w:val="0"/>
          <w:color w:val="auto"/>
          <w:spacing w:val="-9"/>
        </w:rPr>
        <w:t xml:space="preserve"> </w:t>
      </w:r>
      <w:r w:rsidR="00D8586A" w:rsidRPr="00E6011B">
        <w:rPr>
          <w:rFonts w:ascii="Times New Roman" w:eastAsia="Times New Roman" w:hAnsi="Times New Roman" w:cs="Times New Roman"/>
          <w:bCs w:val="0"/>
          <w:color w:val="auto"/>
        </w:rPr>
        <w:t>с</w:t>
      </w:r>
      <w:r w:rsidR="00D8586A" w:rsidRPr="00E6011B">
        <w:rPr>
          <w:rFonts w:ascii="Times New Roman" w:eastAsia="Times New Roman" w:hAnsi="Times New Roman" w:cs="Times New Roman"/>
          <w:bCs w:val="0"/>
          <w:color w:val="auto"/>
          <w:spacing w:val="-10"/>
        </w:rPr>
        <w:t xml:space="preserve"> </w:t>
      </w:r>
      <w:r w:rsidR="00D8586A" w:rsidRPr="00E6011B">
        <w:rPr>
          <w:rFonts w:ascii="Times New Roman" w:eastAsia="Times New Roman" w:hAnsi="Times New Roman" w:cs="Times New Roman"/>
          <w:bCs w:val="0"/>
          <w:color w:val="auto"/>
        </w:rPr>
        <w:t>особыми</w:t>
      </w:r>
      <w:r w:rsidR="00D8586A" w:rsidRPr="00E6011B">
        <w:rPr>
          <w:rFonts w:ascii="Times New Roman" w:eastAsia="Times New Roman" w:hAnsi="Times New Roman" w:cs="Times New Roman"/>
          <w:bCs w:val="0"/>
          <w:color w:val="auto"/>
          <w:spacing w:val="-9"/>
        </w:rPr>
        <w:t xml:space="preserve"> </w:t>
      </w:r>
      <w:r w:rsidR="00D8586A" w:rsidRPr="00E6011B">
        <w:rPr>
          <w:rFonts w:ascii="Times New Roman" w:eastAsia="Times New Roman" w:hAnsi="Times New Roman" w:cs="Times New Roman"/>
          <w:bCs w:val="0"/>
          <w:color w:val="auto"/>
        </w:rPr>
        <w:t>условиями</w:t>
      </w:r>
      <w:r w:rsidR="00D8586A" w:rsidRPr="00E6011B">
        <w:rPr>
          <w:rFonts w:ascii="Times New Roman" w:eastAsia="Times New Roman" w:hAnsi="Times New Roman" w:cs="Times New Roman"/>
          <w:bCs w:val="0"/>
          <w:color w:val="auto"/>
          <w:spacing w:val="-9"/>
        </w:rPr>
        <w:t xml:space="preserve"> </w:t>
      </w:r>
      <w:r w:rsidR="00D8586A" w:rsidRPr="00E6011B">
        <w:rPr>
          <w:rFonts w:ascii="Times New Roman" w:eastAsia="Times New Roman" w:hAnsi="Times New Roman" w:cs="Times New Roman"/>
          <w:bCs w:val="0"/>
          <w:color w:val="auto"/>
        </w:rPr>
        <w:t>использования</w:t>
      </w:r>
      <w:r w:rsidR="00D8586A" w:rsidRPr="00E6011B">
        <w:rPr>
          <w:rFonts w:ascii="Times New Roman" w:eastAsia="Times New Roman" w:hAnsi="Times New Roman" w:cs="Times New Roman"/>
          <w:bCs w:val="0"/>
          <w:color w:val="auto"/>
          <w:spacing w:val="-11"/>
        </w:rPr>
        <w:t xml:space="preserve"> </w:t>
      </w:r>
      <w:r w:rsidR="00D8586A" w:rsidRPr="00E6011B">
        <w:rPr>
          <w:rFonts w:ascii="Times New Roman" w:eastAsia="Times New Roman" w:hAnsi="Times New Roman" w:cs="Times New Roman"/>
          <w:bCs w:val="0"/>
          <w:color w:val="auto"/>
        </w:rPr>
        <w:t>территорий</w:t>
      </w:r>
      <w:bookmarkEnd w:id="247"/>
      <w:bookmarkEnd w:id="248"/>
    </w:p>
    <w:p w14:paraId="6EF79D45" w14:textId="77777777" w:rsidR="00725F1D" w:rsidRPr="00E6011B" w:rsidRDefault="00725F1D" w:rsidP="008E6A5D">
      <w:pPr>
        <w:rPr>
          <w:rFonts w:ascii="Times New Roman" w:eastAsia="Times New Roman" w:hAnsi="Times New Roman" w:cs="Times New Roman"/>
          <w:b/>
          <w:bCs/>
          <w:sz w:val="28"/>
          <w:szCs w:val="28"/>
        </w:rPr>
      </w:pPr>
    </w:p>
    <w:p w14:paraId="2C5957CE" w14:textId="7250769D" w:rsidR="00D8586A" w:rsidRPr="00E6011B" w:rsidRDefault="00D8586A" w:rsidP="008E6A5D">
      <w:pPr>
        <w:pStyle w:val="3"/>
        <w:spacing w:before="0"/>
        <w:ind w:firstLine="720"/>
        <w:jc w:val="both"/>
        <w:rPr>
          <w:rFonts w:ascii="Times New Roman" w:eastAsia="Times New Roman" w:hAnsi="Times New Roman" w:cs="Times New Roman"/>
          <w:bCs w:val="0"/>
          <w:color w:val="auto"/>
          <w:sz w:val="28"/>
          <w:szCs w:val="28"/>
        </w:rPr>
      </w:pPr>
      <w:bookmarkStart w:id="249" w:name="_Toc144796987"/>
      <w:bookmarkStart w:id="250" w:name="_Toc223451326"/>
      <w:r w:rsidRPr="00E6011B">
        <w:rPr>
          <w:rFonts w:ascii="Times New Roman" w:eastAsia="Times New Roman" w:hAnsi="Times New Roman" w:cs="Times New Roman"/>
          <w:bCs w:val="0"/>
          <w:color w:val="auto"/>
          <w:sz w:val="28"/>
          <w:szCs w:val="28"/>
        </w:rPr>
        <w:t>Статья</w:t>
      </w:r>
      <w:r w:rsidRPr="00E6011B">
        <w:rPr>
          <w:rFonts w:ascii="Times New Roman" w:eastAsia="Times New Roman" w:hAnsi="Times New Roman" w:cs="Times New Roman"/>
          <w:bCs w:val="0"/>
          <w:color w:val="auto"/>
          <w:spacing w:val="-1"/>
          <w:sz w:val="28"/>
          <w:szCs w:val="28"/>
        </w:rPr>
        <w:t xml:space="preserve"> </w:t>
      </w:r>
      <w:r w:rsidR="006E4913">
        <w:rPr>
          <w:rFonts w:ascii="Times New Roman" w:eastAsia="Times New Roman" w:hAnsi="Times New Roman" w:cs="Times New Roman"/>
          <w:bCs w:val="0"/>
          <w:color w:val="auto"/>
          <w:sz w:val="28"/>
          <w:szCs w:val="28"/>
        </w:rPr>
        <w:t>42</w:t>
      </w:r>
      <w:r w:rsidRPr="00E6011B">
        <w:rPr>
          <w:rFonts w:ascii="Times New Roman" w:eastAsia="Times New Roman" w:hAnsi="Times New Roman" w:cs="Times New Roman"/>
          <w:bCs w:val="0"/>
          <w:color w:val="auto"/>
          <w:sz w:val="28"/>
          <w:szCs w:val="28"/>
        </w:rPr>
        <w:t>. Общие</w:t>
      </w:r>
      <w:r w:rsidRPr="00E6011B">
        <w:rPr>
          <w:rFonts w:ascii="Times New Roman" w:eastAsia="Times New Roman" w:hAnsi="Times New Roman" w:cs="Times New Roman"/>
          <w:bCs w:val="0"/>
          <w:color w:val="auto"/>
          <w:spacing w:val="-1"/>
          <w:sz w:val="28"/>
          <w:szCs w:val="28"/>
        </w:rPr>
        <w:t xml:space="preserve"> </w:t>
      </w:r>
      <w:r w:rsidRPr="00E6011B">
        <w:rPr>
          <w:rFonts w:ascii="Times New Roman" w:eastAsia="Times New Roman" w:hAnsi="Times New Roman" w:cs="Times New Roman"/>
          <w:bCs w:val="0"/>
          <w:color w:val="auto"/>
          <w:sz w:val="28"/>
          <w:szCs w:val="28"/>
        </w:rPr>
        <w:t>положения</w:t>
      </w:r>
      <w:bookmarkEnd w:id="249"/>
      <w:bookmarkEnd w:id="250"/>
    </w:p>
    <w:p w14:paraId="23801626" w14:textId="77777777" w:rsidR="00D8586A" w:rsidRPr="00E6011B" w:rsidRDefault="00D8586A" w:rsidP="008E6A5D">
      <w:pPr>
        <w:widowControl w:val="0"/>
        <w:tabs>
          <w:tab w:val="left" w:pos="1138"/>
        </w:tabs>
        <w:autoSpaceDE w:val="0"/>
        <w:autoSpaceDN w:val="0"/>
        <w:spacing w:before="120"/>
        <w:ind w:right="282"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Земельным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кодексом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Российской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Федерации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территории</w:t>
      </w:r>
      <w:r w:rsidR="008915A0"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устанавливаются ограничения использования земельных участков, которые распространяются на все, что находится над и под поверхностью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 если иное не предусмотрено законами о недрах, воздушным и водным законодательством, и ограничивают или запрещают размещение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 использование расположенных на таких земельных участках объектов недвижимого имущества и (или) ограничивают или запрещают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использование земельных участков для осуществления иных видов деятельности, которые несовместимы с целями установления зон с особыми</w:t>
      </w:r>
      <w:r w:rsidR="008915A0"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 территорий.</w:t>
      </w:r>
    </w:p>
    <w:p w14:paraId="03DE71F8" w14:textId="77777777" w:rsidR="00D8586A" w:rsidRPr="00E6011B" w:rsidRDefault="00D8586A" w:rsidP="008E6A5D">
      <w:pPr>
        <w:widowControl w:val="0"/>
        <w:tabs>
          <w:tab w:val="left" w:pos="1666"/>
        </w:tabs>
        <w:autoSpaceDE w:val="0"/>
        <w:autoSpaceDN w:val="0"/>
        <w:ind w:right="283" w:firstLine="709"/>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Полный перечень видов зон с особыми условиями территории, которые могут быть установлены, приведен в статье 105 Земельного</w:t>
      </w:r>
      <w:r w:rsidR="008915A0"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кодекса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Российской Федерации.</w:t>
      </w:r>
    </w:p>
    <w:p w14:paraId="07C6F97C" w14:textId="62BEC9E3" w:rsidR="00D8586A" w:rsidRPr="00E6011B" w:rsidRDefault="00D8586A" w:rsidP="008E6A5D">
      <w:pPr>
        <w:widowControl w:val="0"/>
        <w:tabs>
          <w:tab w:val="left" w:pos="1729"/>
        </w:tabs>
        <w:autoSpaceDE w:val="0"/>
        <w:autoSpaceDN w:val="0"/>
        <w:ind w:firstLine="709"/>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66"/>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65"/>
          <w:sz w:val="28"/>
          <w:szCs w:val="28"/>
        </w:rPr>
        <w:t xml:space="preserve"> </w:t>
      </w:r>
      <w:r w:rsidRPr="00E6011B">
        <w:rPr>
          <w:rFonts w:ascii="Times New Roman" w:eastAsia="Times New Roman" w:hAnsi="Times New Roman" w:cs="Times New Roman"/>
          <w:sz w:val="28"/>
          <w:szCs w:val="28"/>
        </w:rPr>
        <w:t>федеральным</w:t>
      </w:r>
      <w:r w:rsidRPr="00E6011B">
        <w:rPr>
          <w:rFonts w:ascii="Times New Roman" w:eastAsia="Times New Roman" w:hAnsi="Times New Roman" w:cs="Times New Roman"/>
          <w:spacing w:val="65"/>
          <w:sz w:val="28"/>
          <w:szCs w:val="28"/>
        </w:rPr>
        <w:t xml:space="preserve"> </w:t>
      </w:r>
      <w:r w:rsidRPr="00E6011B">
        <w:rPr>
          <w:rFonts w:ascii="Times New Roman" w:eastAsia="Times New Roman" w:hAnsi="Times New Roman" w:cs="Times New Roman"/>
          <w:sz w:val="28"/>
          <w:szCs w:val="28"/>
        </w:rPr>
        <w:t>законодательством</w:t>
      </w:r>
      <w:r w:rsidRPr="00E6011B">
        <w:rPr>
          <w:rFonts w:ascii="Times New Roman" w:eastAsia="Times New Roman" w:hAnsi="Times New Roman" w:cs="Times New Roman"/>
          <w:spacing w:val="64"/>
          <w:sz w:val="28"/>
          <w:szCs w:val="28"/>
        </w:rPr>
        <w:t xml:space="preserve"> </w:t>
      </w:r>
      <w:r w:rsidRPr="00E6011B">
        <w:rPr>
          <w:rFonts w:ascii="Times New Roman" w:eastAsia="Times New Roman" w:hAnsi="Times New Roman" w:cs="Times New Roman"/>
          <w:sz w:val="28"/>
          <w:szCs w:val="28"/>
        </w:rPr>
        <w:t>ограничения</w:t>
      </w:r>
      <w:r w:rsidRPr="00E6011B">
        <w:rPr>
          <w:rFonts w:ascii="Times New Roman" w:eastAsia="Times New Roman" w:hAnsi="Times New Roman" w:cs="Times New Roman"/>
          <w:spacing w:val="66"/>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63"/>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68"/>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64"/>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67"/>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64"/>
          <w:sz w:val="28"/>
          <w:szCs w:val="28"/>
        </w:rPr>
        <w:t xml:space="preserve"> </w:t>
      </w:r>
      <w:r w:rsidRPr="00E6011B">
        <w:rPr>
          <w:rFonts w:ascii="Times New Roman" w:eastAsia="Times New Roman" w:hAnsi="Times New Roman" w:cs="Times New Roman"/>
          <w:sz w:val="28"/>
          <w:szCs w:val="28"/>
        </w:rPr>
        <w:t>капитального</w:t>
      </w:r>
      <w:r w:rsidR="00DB43A3">
        <w:rPr>
          <w:rFonts w:ascii="Times New Roman" w:eastAsia="Times New Roman" w:hAnsi="Times New Roman" w:cs="Times New Roman"/>
          <w:sz w:val="28"/>
          <w:szCs w:val="28"/>
        </w:rPr>
        <w:t xml:space="preserve"> </w:t>
      </w:r>
      <w:r w:rsidRPr="00E6011B">
        <w:rPr>
          <w:rFonts w:ascii="Times New Roman" w:eastAsia="Times New Roman" w:hAnsi="Times New Roman" w:cs="Times New Roman"/>
          <w:sz w:val="28"/>
          <w:szCs w:val="28"/>
        </w:rPr>
        <w:t>строительства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действуют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только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размеры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официально установлены в соответствии с требованиями федерального законодательства. Органы местного самоуправления поселений не могут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устанавливать размеры и (или) границы зон с особыми условиями использования территории, право установления, которых не входит в 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полномочия.</w:t>
      </w:r>
    </w:p>
    <w:p w14:paraId="775DBAF9" w14:textId="77777777" w:rsidR="008915A0" w:rsidRPr="00E6011B" w:rsidRDefault="00D8586A" w:rsidP="008E6A5D">
      <w:pPr>
        <w:widowControl w:val="0"/>
        <w:autoSpaceDE w:val="0"/>
        <w:autoSpaceDN w:val="0"/>
        <w:ind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этим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рамках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настоящих Правил</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особыми условиями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территории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подразделяются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три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вида:</w:t>
      </w:r>
    </w:p>
    <w:p w14:paraId="61DAD3BF" w14:textId="0B1257A9" w:rsidR="008915A0" w:rsidRPr="00E6011B" w:rsidRDefault="00D8586A" w:rsidP="008E6A5D">
      <w:pPr>
        <w:widowControl w:val="0"/>
        <w:autoSpaceDE w:val="0"/>
        <w:autoSpaceDN w:val="0"/>
        <w:ind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установленные</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границы</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которых установлены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утверждены</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законодательством</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Российской</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Федерации;</w:t>
      </w:r>
    </w:p>
    <w:p w14:paraId="22FA38CE" w14:textId="39BFB869" w:rsidR="008915A0" w:rsidRPr="00E6011B" w:rsidRDefault="00D8586A" w:rsidP="008E6A5D">
      <w:pPr>
        <w:widowControl w:val="0"/>
        <w:autoSpaceDE w:val="0"/>
        <w:autoSpaceDN w:val="0"/>
        <w:ind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ориентировочные</w:t>
      </w:r>
      <w:r w:rsidR="00460FAD" w:rsidRPr="00E6011B">
        <w:rPr>
          <w:rFonts w:ascii="Times New Roman" w:eastAsia="Times New Roman" w:hAnsi="Times New Roman" w:cs="Times New Roman"/>
          <w:sz w:val="28"/>
          <w:szCs w:val="28"/>
        </w:rPr>
        <w:t xml:space="preserve"> </w:t>
      </w:r>
      <w:r w:rsidRPr="00E6011B">
        <w:rPr>
          <w:rFonts w:ascii="Times New Roman" w:eastAsia="Times New Roman" w:hAnsi="Times New Roman" w:cs="Times New Roman"/>
          <w:sz w:val="28"/>
          <w:szCs w:val="28"/>
        </w:rPr>
        <w:t>- зоны, границы которых не установлены и не утверждены в соответствии с законодательством Российской Федерации,</w:t>
      </w:r>
    </w:p>
    <w:p w14:paraId="7461F852" w14:textId="77777777" w:rsidR="008915A0" w:rsidRPr="00E6011B" w:rsidRDefault="00D8586A" w:rsidP="008E6A5D">
      <w:pPr>
        <w:widowControl w:val="0"/>
        <w:autoSpaceDE w:val="0"/>
        <w:autoSpaceDN w:val="0"/>
        <w:ind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которые в соответствии с законодательством должны устанавливаться, но не имеют фиксированных размеров и однозначных правил (критериев)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установления границ; для таких зон на законодательном уровне установлены только ориентировочные размеры, которые в случае установления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таких зон</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должны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уточняться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путем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проведения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расчетов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натурных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измерений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степени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воздействия</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окружающую среду.</w:t>
      </w:r>
    </w:p>
    <w:p w14:paraId="6D80588C" w14:textId="77777777" w:rsidR="00D8586A" w:rsidRPr="00E6011B" w:rsidRDefault="00D8586A" w:rsidP="008E6A5D">
      <w:pPr>
        <w:widowControl w:val="0"/>
        <w:autoSpaceDE w:val="0"/>
        <w:autoSpaceDN w:val="0"/>
        <w:ind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На карте градостроительного зонирования в обязательном порядке отображаются только границы установленных зон с 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 территории.</w:t>
      </w:r>
    </w:p>
    <w:p w14:paraId="6FD1EF50" w14:textId="77777777" w:rsidR="00D8586A" w:rsidRPr="00E6011B" w:rsidRDefault="00D8586A" w:rsidP="008E6A5D">
      <w:pPr>
        <w:widowControl w:val="0"/>
        <w:autoSpaceDE w:val="0"/>
        <w:autoSpaceDN w:val="0"/>
        <w:ind w:right="282"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К таким зонам относятся охранные зоны и зоны минимальных расстояний линейных объектов (линий электропередачи, трубопроводов,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11"/>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9"/>
          <w:sz w:val="28"/>
          <w:szCs w:val="28"/>
        </w:rPr>
        <w:t xml:space="preserve"> </w:t>
      </w:r>
      <w:r w:rsidRPr="00E6011B">
        <w:rPr>
          <w:rFonts w:ascii="Times New Roman" w:eastAsia="Times New Roman" w:hAnsi="Times New Roman" w:cs="Times New Roman"/>
          <w:sz w:val="28"/>
          <w:szCs w:val="28"/>
        </w:rPr>
        <w:t>придорожные</w:t>
      </w:r>
      <w:r w:rsidRPr="00E6011B">
        <w:rPr>
          <w:rFonts w:ascii="Times New Roman" w:eastAsia="Times New Roman" w:hAnsi="Times New Roman" w:cs="Times New Roman"/>
          <w:spacing w:val="8"/>
          <w:sz w:val="28"/>
          <w:szCs w:val="28"/>
        </w:rPr>
        <w:t xml:space="preserve"> </w:t>
      </w:r>
      <w:r w:rsidRPr="00E6011B">
        <w:rPr>
          <w:rFonts w:ascii="Times New Roman" w:eastAsia="Times New Roman" w:hAnsi="Times New Roman" w:cs="Times New Roman"/>
          <w:sz w:val="28"/>
          <w:szCs w:val="28"/>
        </w:rPr>
        <w:t>полосы</w:t>
      </w:r>
      <w:r w:rsidRPr="00E6011B">
        <w:rPr>
          <w:rFonts w:ascii="Times New Roman" w:eastAsia="Times New Roman" w:hAnsi="Times New Roman" w:cs="Times New Roman"/>
          <w:spacing w:val="9"/>
          <w:sz w:val="28"/>
          <w:szCs w:val="28"/>
        </w:rPr>
        <w:t xml:space="preserve"> </w:t>
      </w:r>
      <w:r w:rsidRPr="00E6011B">
        <w:rPr>
          <w:rFonts w:ascii="Times New Roman" w:eastAsia="Times New Roman" w:hAnsi="Times New Roman" w:cs="Times New Roman"/>
          <w:sz w:val="28"/>
          <w:szCs w:val="28"/>
        </w:rPr>
        <w:t>автомобильных</w:t>
      </w:r>
      <w:r w:rsidRPr="00E6011B">
        <w:rPr>
          <w:rFonts w:ascii="Times New Roman" w:eastAsia="Times New Roman" w:hAnsi="Times New Roman" w:cs="Times New Roman"/>
          <w:spacing w:val="13"/>
          <w:sz w:val="28"/>
          <w:szCs w:val="28"/>
        </w:rPr>
        <w:t xml:space="preserve"> </w:t>
      </w:r>
      <w:r w:rsidRPr="00E6011B">
        <w:rPr>
          <w:rFonts w:ascii="Times New Roman" w:eastAsia="Times New Roman" w:hAnsi="Times New Roman" w:cs="Times New Roman"/>
          <w:sz w:val="28"/>
          <w:szCs w:val="28"/>
        </w:rPr>
        <w:t>дорог,</w:t>
      </w:r>
      <w:r w:rsidRPr="00E6011B">
        <w:rPr>
          <w:rFonts w:ascii="Times New Roman" w:eastAsia="Times New Roman" w:hAnsi="Times New Roman" w:cs="Times New Roman"/>
          <w:spacing w:val="12"/>
          <w:sz w:val="28"/>
          <w:szCs w:val="28"/>
        </w:rPr>
        <w:t xml:space="preserve"> </w:t>
      </w:r>
      <w:r w:rsidRPr="00E6011B">
        <w:rPr>
          <w:rFonts w:ascii="Times New Roman" w:eastAsia="Times New Roman" w:hAnsi="Times New Roman" w:cs="Times New Roman"/>
          <w:sz w:val="28"/>
          <w:szCs w:val="28"/>
        </w:rPr>
        <w:t>водоохраные</w:t>
      </w:r>
      <w:r w:rsidRPr="00E6011B">
        <w:rPr>
          <w:rFonts w:ascii="Times New Roman" w:eastAsia="Times New Roman" w:hAnsi="Times New Roman" w:cs="Times New Roman"/>
          <w:spacing w:val="9"/>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9"/>
          <w:sz w:val="28"/>
          <w:szCs w:val="28"/>
        </w:rPr>
        <w:t xml:space="preserve"> </w:t>
      </w:r>
      <w:r w:rsidRPr="00E6011B">
        <w:rPr>
          <w:rFonts w:ascii="Times New Roman" w:eastAsia="Times New Roman" w:hAnsi="Times New Roman" w:cs="Times New Roman"/>
          <w:sz w:val="28"/>
          <w:szCs w:val="28"/>
        </w:rPr>
        <w:t>прибрежные</w:t>
      </w:r>
      <w:r w:rsidRPr="00E6011B">
        <w:rPr>
          <w:rFonts w:ascii="Times New Roman" w:eastAsia="Times New Roman" w:hAnsi="Times New Roman" w:cs="Times New Roman"/>
          <w:spacing w:val="8"/>
          <w:sz w:val="28"/>
          <w:szCs w:val="28"/>
        </w:rPr>
        <w:t xml:space="preserve"> </w:t>
      </w:r>
      <w:r w:rsidRPr="00E6011B">
        <w:rPr>
          <w:rFonts w:ascii="Times New Roman" w:eastAsia="Times New Roman" w:hAnsi="Times New Roman" w:cs="Times New Roman"/>
          <w:sz w:val="28"/>
          <w:szCs w:val="28"/>
        </w:rPr>
        <w:t>защитные</w:t>
      </w:r>
      <w:r w:rsidRPr="00E6011B">
        <w:rPr>
          <w:rFonts w:ascii="Times New Roman" w:eastAsia="Times New Roman" w:hAnsi="Times New Roman" w:cs="Times New Roman"/>
          <w:spacing w:val="6"/>
          <w:sz w:val="28"/>
          <w:szCs w:val="28"/>
        </w:rPr>
        <w:t xml:space="preserve"> </w:t>
      </w:r>
      <w:r w:rsidRPr="00E6011B">
        <w:rPr>
          <w:rFonts w:ascii="Times New Roman" w:eastAsia="Times New Roman" w:hAnsi="Times New Roman" w:cs="Times New Roman"/>
          <w:sz w:val="28"/>
          <w:szCs w:val="28"/>
        </w:rPr>
        <w:t>полосы</w:t>
      </w:r>
      <w:r w:rsidRPr="00E6011B">
        <w:rPr>
          <w:rFonts w:ascii="Times New Roman" w:eastAsia="Times New Roman" w:hAnsi="Times New Roman" w:cs="Times New Roman"/>
          <w:spacing w:val="10"/>
          <w:sz w:val="28"/>
          <w:szCs w:val="28"/>
        </w:rPr>
        <w:t xml:space="preserve"> </w:t>
      </w:r>
      <w:r w:rsidRPr="00E6011B">
        <w:rPr>
          <w:rFonts w:ascii="Times New Roman" w:eastAsia="Times New Roman" w:hAnsi="Times New Roman" w:cs="Times New Roman"/>
          <w:sz w:val="28"/>
          <w:szCs w:val="28"/>
        </w:rPr>
        <w:t>поверхностных</w:t>
      </w:r>
      <w:r w:rsidRPr="00E6011B">
        <w:rPr>
          <w:rFonts w:ascii="Times New Roman" w:eastAsia="Times New Roman" w:hAnsi="Times New Roman" w:cs="Times New Roman"/>
          <w:spacing w:val="10"/>
          <w:sz w:val="28"/>
          <w:szCs w:val="28"/>
        </w:rPr>
        <w:t xml:space="preserve"> </w:t>
      </w:r>
      <w:r w:rsidRPr="00E6011B">
        <w:rPr>
          <w:rFonts w:ascii="Times New Roman" w:eastAsia="Times New Roman" w:hAnsi="Times New Roman" w:cs="Times New Roman"/>
          <w:sz w:val="28"/>
          <w:szCs w:val="28"/>
        </w:rPr>
        <w:t>водных</w:t>
      </w:r>
      <w:r w:rsidRPr="00E6011B">
        <w:rPr>
          <w:rFonts w:ascii="Times New Roman" w:eastAsia="Times New Roman" w:hAnsi="Times New Roman" w:cs="Times New Roman"/>
          <w:spacing w:val="12"/>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 случае отображения границ таких зон на карте градостроительного зонирования, эти границы отображаются особыми условными знаками,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отличающими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официально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установленных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(утвержденных)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территории.</w:t>
      </w:r>
    </w:p>
    <w:p w14:paraId="63D6C506" w14:textId="77777777" w:rsidR="00D8586A" w:rsidRPr="00E6011B" w:rsidRDefault="00D8586A" w:rsidP="008E6A5D">
      <w:pPr>
        <w:widowControl w:val="0"/>
        <w:autoSpaceDE w:val="0"/>
        <w:autoSpaceDN w:val="0"/>
        <w:spacing w:before="1"/>
        <w:ind w:right="283"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Отображение границ таких зон на карте градостроительного зонирования и ограничения использования земельных участков и 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капитального строительства в границах этих зон носят информационно-справочный характер и рассматриваются как границы и ограничения,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планируемые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установлению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федеральными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законами.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Правообладатели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капитального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строительства, полностью или частично расположенных в ориентировочных границах зон с 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 территории, имеют право 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судебном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порядке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оспорить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ограничения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капитального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строительства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этих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зонах.</w:t>
      </w:r>
    </w:p>
    <w:p w14:paraId="415165D9" w14:textId="77777777" w:rsidR="00D8586A" w:rsidRPr="00E6011B" w:rsidRDefault="00D8586A" w:rsidP="008E6A5D">
      <w:pPr>
        <w:widowControl w:val="0"/>
        <w:tabs>
          <w:tab w:val="left" w:pos="1546"/>
        </w:tabs>
        <w:autoSpaceDE w:val="0"/>
        <w:autoSpaceDN w:val="0"/>
        <w:ind w:right="282"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Границы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ориентировочных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карте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градостроительного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зонирования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отображаются, поскольку они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имеют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чисто ориентировочный характер и не имеют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юридической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 xml:space="preserve">силы </w:t>
      </w:r>
      <w:r w:rsidRPr="00E6011B">
        <w:rPr>
          <w:rFonts w:ascii="Times New Roman" w:eastAsia="Times New Roman" w:hAnsi="Times New Roman" w:cs="Times New Roman"/>
          <w:sz w:val="28"/>
          <w:szCs w:val="28"/>
        </w:rPr>
        <w:lastRenderedPageBreak/>
        <w:t>в части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ограничения использования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участков и объектов капитального строительства.</w:t>
      </w:r>
    </w:p>
    <w:p w14:paraId="6ABD1A89" w14:textId="77777777" w:rsidR="00D8586A" w:rsidRPr="00E6011B" w:rsidRDefault="00D8586A" w:rsidP="008E6A5D">
      <w:pPr>
        <w:widowControl w:val="0"/>
        <w:autoSpaceDE w:val="0"/>
        <w:autoSpaceDN w:val="0"/>
        <w:ind w:right="281"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соответствии с судебной практикой Российской Федерации, в случае отображения ориентировочных границ зон с особыми 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 территории на карте градостроительного зонирования, правила землепользования и застройки могут быть в судебном порядке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признаны не действующими в части ограничений использования земельных</w:t>
      </w:r>
      <w:r w:rsidRPr="00E6011B">
        <w:rPr>
          <w:rFonts w:ascii="Times New Roman" w:eastAsia="Times New Roman" w:hAnsi="Times New Roman" w:cs="Times New Roman"/>
          <w:spacing w:val="60"/>
          <w:sz w:val="28"/>
          <w:szCs w:val="28"/>
        </w:rPr>
        <w:t xml:space="preserve"> </w:t>
      </w:r>
      <w:r w:rsidRPr="00E6011B">
        <w:rPr>
          <w:rFonts w:ascii="Times New Roman" w:eastAsia="Times New Roman" w:hAnsi="Times New Roman" w:cs="Times New Roman"/>
          <w:sz w:val="28"/>
          <w:szCs w:val="28"/>
        </w:rPr>
        <w:t>участков и объектов капитального строительства в границах таких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условиями использования территории.</w:t>
      </w:r>
    </w:p>
    <w:p w14:paraId="73AFD867" w14:textId="77777777" w:rsidR="00C17405" w:rsidRPr="00E6011B" w:rsidRDefault="00D8586A" w:rsidP="008E6A5D">
      <w:pPr>
        <w:widowControl w:val="0"/>
        <w:autoSpaceDE w:val="0"/>
        <w:autoSpaceDN w:val="0"/>
        <w:spacing w:before="1"/>
        <w:ind w:right="281"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К ориентировочным зонам относятся не установленные в соответствии с требованиями федерального законодательства санитарно-защитные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предприятий,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второго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третьего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поясов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источников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водоснабжения,</w:t>
      </w:r>
      <w:r w:rsidRPr="00E6011B">
        <w:rPr>
          <w:rFonts w:ascii="Times New Roman" w:eastAsia="Times New Roman" w:hAnsi="Times New Roman" w:cs="Times New Roman"/>
          <w:spacing w:val="60"/>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затопления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подтопления,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ограничений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передающего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радиотехнического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виды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территории, для которых в соответствии с федеральным законодательством размеры зон должны определяться на основании расчетов и (или)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008915A0" w:rsidRPr="00E6011B">
        <w:rPr>
          <w:rFonts w:ascii="Times New Roman" w:eastAsia="Times New Roman" w:hAnsi="Times New Roman" w:cs="Times New Roman"/>
          <w:sz w:val="28"/>
          <w:szCs w:val="28"/>
        </w:rPr>
        <w:t>турных исследований (измерений)</w:t>
      </w:r>
    </w:p>
    <w:p w14:paraId="3C0DD111" w14:textId="77777777" w:rsidR="002E1E3A" w:rsidRPr="00E6011B" w:rsidRDefault="00D8586A" w:rsidP="008E6A5D">
      <w:pPr>
        <w:widowControl w:val="0"/>
        <w:autoSpaceDE w:val="0"/>
        <w:autoSpaceDN w:val="0"/>
        <w:spacing w:before="1"/>
        <w:ind w:right="281"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территории</w:t>
      </w:r>
      <w:r w:rsidRPr="00E6011B">
        <w:rPr>
          <w:rFonts w:ascii="Times New Roman" w:eastAsia="Times New Roman" w:hAnsi="Times New Roman" w:cs="Times New Roman"/>
          <w:spacing w:val="7"/>
          <w:sz w:val="28"/>
          <w:szCs w:val="28"/>
        </w:rPr>
        <w:t xml:space="preserve"> </w:t>
      </w:r>
      <w:r w:rsidR="00EE0C94" w:rsidRPr="00E6011B">
        <w:rPr>
          <w:rFonts w:ascii="Times New Roman" w:eastAsia="Times New Roman" w:hAnsi="Times New Roman" w:cs="Times New Roman"/>
          <w:spacing w:val="7"/>
          <w:sz w:val="28"/>
          <w:szCs w:val="28"/>
        </w:rPr>
        <w:t>Брюховецкого</w:t>
      </w:r>
      <w:r w:rsidR="008915A0"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сельского</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поселения</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установлены</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6"/>
          <w:sz w:val="28"/>
          <w:szCs w:val="28"/>
        </w:rPr>
        <w:t xml:space="preserve"> </w:t>
      </w:r>
      <w:r w:rsidRPr="00E6011B">
        <w:rPr>
          <w:rFonts w:ascii="Times New Roman" w:eastAsia="Times New Roman" w:hAnsi="Times New Roman" w:cs="Times New Roman"/>
          <w:sz w:val="28"/>
          <w:szCs w:val="28"/>
        </w:rPr>
        <w:t>подлежат</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установлению</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следующие</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виды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002E1E3A" w:rsidRPr="00E6011B">
        <w:rPr>
          <w:rFonts w:ascii="Times New Roman" w:eastAsia="Times New Roman" w:hAnsi="Times New Roman" w:cs="Times New Roman"/>
          <w:sz w:val="28"/>
          <w:szCs w:val="28"/>
        </w:rPr>
        <w:t>использования территории:</w:t>
      </w:r>
    </w:p>
    <w:p w14:paraId="791A5782" w14:textId="3BDCCED6" w:rsidR="002E1E3A" w:rsidRPr="00E6011B" w:rsidRDefault="002E1E3A" w:rsidP="008E6A5D">
      <w:pPr>
        <w:widowControl w:val="0"/>
        <w:tabs>
          <w:tab w:val="left" w:pos="1426"/>
        </w:tabs>
        <w:autoSpaceDE w:val="0"/>
        <w:autoSpaceDN w:val="0"/>
        <w:spacing w:before="90"/>
        <w:ind w:right="290" w:firstLine="70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водоохранные зоны, прибрежные защитные полосы поверхностных водных объектов;</w:t>
      </w:r>
    </w:p>
    <w:p w14:paraId="61286A06" w14:textId="77777777" w:rsidR="00FC20E3" w:rsidRPr="00E6011B" w:rsidRDefault="002E1E3A"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зона подтопления и затопления;</w:t>
      </w:r>
    </w:p>
    <w:p w14:paraId="17ADAB2E"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D8586A" w:rsidRPr="00E6011B">
        <w:rPr>
          <w:rFonts w:ascii="Times New Roman" w:eastAsia="Times New Roman" w:hAnsi="Times New Roman" w:cs="Times New Roman"/>
          <w:sz w:val="28"/>
          <w:szCs w:val="28"/>
        </w:rPr>
        <w:t>зоны</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санитарной</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охраны</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источников</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водоснабжения;</w:t>
      </w:r>
    </w:p>
    <w:p w14:paraId="4B263D3E"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D8586A" w:rsidRPr="00E6011B">
        <w:rPr>
          <w:rFonts w:ascii="Times New Roman" w:eastAsia="Times New Roman" w:hAnsi="Times New Roman" w:cs="Times New Roman"/>
          <w:sz w:val="28"/>
          <w:szCs w:val="28"/>
        </w:rPr>
        <w:t>охранные</w:t>
      </w:r>
      <w:r w:rsidR="00D8586A" w:rsidRPr="00E6011B">
        <w:rPr>
          <w:rFonts w:ascii="Times New Roman" w:eastAsia="Times New Roman" w:hAnsi="Times New Roman" w:cs="Times New Roman"/>
          <w:spacing w:val="-5"/>
          <w:sz w:val="28"/>
          <w:szCs w:val="28"/>
        </w:rPr>
        <w:t xml:space="preserve"> </w:t>
      </w:r>
      <w:r w:rsidR="00D8586A" w:rsidRPr="00E6011B">
        <w:rPr>
          <w:rFonts w:ascii="Times New Roman" w:eastAsia="Times New Roman" w:hAnsi="Times New Roman" w:cs="Times New Roman"/>
          <w:sz w:val="28"/>
          <w:szCs w:val="28"/>
        </w:rPr>
        <w:t>зоны</w:t>
      </w:r>
      <w:r w:rsidR="00D8586A" w:rsidRPr="00E6011B">
        <w:rPr>
          <w:rFonts w:ascii="Times New Roman" w:eastAsia="Times New Roman" w:hAnsi="Times New Roman" w:cs="Times New Roman"/>
          <w:spacing w:val="-2"/>
          <w:sz w:val="28"/>
          <w:szCs w:val="28"/>
        </w:rPr>
        <w:t xml:space="preserve"> </w:t>
      </w:r>
      <w:r w:rsidR="00D8586A" w:rsidRPr="00E6011B">
        <w:rPr>
          <w:rFonts w:ascii="Times New Roman" w:eastAsia="Times New Roman" w:hAnsi="Times New Roman" w:cs="Times New Roman"/>
          <w:sz w:val="28"/>
          <w:szCs w:val="28"/>
        </w:rPr>
        <w:t>объектов</w:t>
      </w:r>
      <w:r w:rsidR="00D8586A" w:rsidRPr="00E6011B">
        <w:rPr>
          <w:rFonts w:ascii="Times New Roman" w:eastAsia="Times New Roman" w:hAnsi="Times New Roman" w:cs="Times New Roman"/>
          <w:spacing w:val="-2"/>
          <w:sz w:val="28"/>
          <w:szCs w:val="28"/>
        </w:rPr>
        <w:t xml:space="preserve"> </w:t>
      </w:r>
      <w:r w:rsidR="00D8586A" w:rsidRPr="00E6011B">
        <w:rPr>
          <w:rFonts w:ascii="Times New Roman" w:eastAsia="Times New Roman" w:hAnsi="Times New Roman" w:cs="Times New Roman"/>
          <w:sz w:val="28"/>
          <w:szCs w:val="28"/>
        </w:rPr>
        <w:t>электросетевого</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хозяйства;</w:t>
      </w:r>
    </w:p>
    <w:p w14:paraId="2260B310"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F71A5B" w:rsidRPr="00E6011B">
        <w:rPr>
          <w:rFonts w:ascii="Times New Roman" w:eastAsia="Times New Roman" w:hAnsi="Times New Roman" w:cs="Times New Roman"/>
          <w:sz w:val="28"/>
          <w:szCs w:val="28"/>
        </w:rPr>
        <w:t>охранная зона линий и сооружений связи;</w:t>
      </w:r>
    </w:p>
    <w:p w14:paraId="3909151E"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F71A5B" w:rsidRPr="00E6011B">
        <w:rPr>
          <w:rFonts w:ascii="Times New Roman" w:eastAsia="Times New Roman" w:hAnsi="Times New Roman" w:cs="Times New Roman"/>
          <w:sz w:val="28"/>
          <w:szCs w:val="28"/>
        </w:rPr>
        <w:t>охранная зона газопроводов и систем газоснабжения;</w:t>
      </w:r>
    </w:p>
    <w:p w14:paraId="71DEC29C"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F71A5B" w:rsidRPr="00E6011B">
        <w:rPr>
          <w:rFonts w:ascii="Times New Roman" w:eastAsia="Times New Roman" w:hAnsi="Times New Roman" w:cs="Times New Roman"/>
          <w:sz w:val="28"/>
          <w:szCs w:val="28"/>
        </w:rPr>
        <w:t>санитарный разрыв магистральных трубопроводов углеводородного сырья;</w:t>
      </w:r>
    </w:p>
    <w:p w14:paraId="69854F6D"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D8586A" w:rsidRPr="00E6011B">
        <w:rPr>
          <w:rFonts w:ascii="Times New Roman" w:eastAsia="Times New Roman" w:hAnsi="Times New Roman" w:cs="Times New Roman"/>
          <w:sz w:val="28"/>
          <w:szCs w:val="28"/>
        </w:rPr>
        <w:t>придорожная</w:t>
      </w:r>
      <w:r w:rsidR="00D8586A" w:rsidRPr="00E6011B">
        <w:rPr>
          <w:rFonts w:ascii="Times New Roman" w:eastAsia="Times New Roman" w:hAnsi="Times New Roman" w:cs="Times New Roman"/>
          <w:spacing w:val="-1"/>
          <w:sz w:val="28"/>
          <w:szCs w:val="28"/>
        </w:rPr>
        <w:t xml:space="preserve"> </w:t>
      </w:r>
      <w:r w:rsidR="00D8586A" w:rsidRPr="00E6011B">
        <w:rPr>
          <w:rFonts w:ascii="Times New Roman" w:eastAsia="Times New Roman" w:hAnsi="Times New Roman" w:cs="Times New Roman"/>
          <w:sz w:val="28"/>
          <w:szCs w:val="28"/>
        </w:rPr>
        <w:t>полоса;</w:t>
      </w:r>
    </w:p>
    <w:p w14:paraId="60FFECB3" w14:textId="77777777" w:rsidR="00FC20E3"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D8586A" w:rsidRPr="00E6011B">
        <w:rPr>
          <w:rFonts w:ascii="Times New Roman" w:eastAsia="Times New Roman" w:hAnsi="Times New Roman" w:cs="Times New Roman"/>
          <w:sz w:val="28"/>
          <w:szCs w:val="28"/>
        </w:rPr>
        <w:t>санитарный</w:t>
      </w:r>
      <w:r w:rsidR="00D8586A" w:rsidRPr="00E6011B">
        <w:rPr>
          <w:rFonts w:ascii="Times New Roman" w:eastAsia="Times New Roman" w:hAnsi="Times New Roman" w:cs="Times New Roman"/>
          <w:spacing w:val="-2"/>
          <w:sz w:val="28"/>
          <w:szCs w:val="28"/>
        </w:rPr>
        <w:t xml:space="preserve"> </w:t>
      </w:r>
      <w:r w:rsidR="00D8586A" w:rsidRPr="00E6011B">
        <w:rPr>
          <w:rFonts w:ascii="Times New Roman" w:eastAsia="Times New Roman" w:hAnsi="Times New Roman" w:cs="Times New Roman"/>
          <w:sz w:val="28"/>
          <w:szCs w:val="28"/>
        </w:rPr>
        <w:t>разрыв</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линий</w:t>
      </w:r>
      <w:r w:rsidR="00D8586A" w:rsidRPr="00E6011B">
        <w:rPr>
          <w:rFonts w:ascii="Times New Roman" w:eastAsia="Times New Roman" w:hAnsi="Times New Roman" w:cs="Times New Roman"/>
          <w:spacing w:val="-2"/>
          <w:sz w:val="28"/>
          <w:szCs w:val="28"/>
        </w:rPr>
        <w:t xml:space="preserve"> </w:t>
      </w:r>
      <w:r w:rsidR="00D8586A" w:rsidRPr="00E6011B">
        <w:rPr>
          <w:rFonts w:ascii="Times New Roman" w:eastAsia="Times New Roman" w:hAnsi="Times New Roman" w:cs="Times New Roman"/>
          <w:sz w:val="28"/>
          <w:szCs w:val="28"/>
        </w:rPr>
        <w:t>железнодорожного</w:t>
      </w:r>
      <w:r w:rsidR="00D8586A" w:rsidRPr="00E6011B">
        <w:rPr>
          <w:rFonts w:ascii="Times New Roman" w:eastAsia="Times New Roman" w:hAnsi="Times New Roman" w:cs="Times New Roman"/>
          <w:spacing w:val="-5"/>
          <w:sz w:val="28"/>
          <w:szCs w:val="28"/>
        </w:rPr>
        <w:t xml:space="preserve"> </w:t>
      </w:r>
      <w:r w:rsidR="00D8586A" w:rsidRPr="00E6011B">
        <w:rPr>
          <w:rFonts w:ascii="Times New Roman" w:eastAsia="Times New Roman" w:hAnsi="Times New Roman" w:cs="Times New Roman"/>
          <w:sz w:val="28"/>
          <w:szCs w:val="28"/>
        </w:rPr>
        <w:t>транспорта;</w:t>
      </w:r>
    </w:p>
    <w:p w14:paraId="79B4C046" w14:textId="0E11B2DF" w:rsidR="00D8586A" w:rsidRPr="00E6011B" w:rsidRDefault="00FC20E3" w:rsidP="008E6A5D">
      <w:pPr>
        <w:widowControl w:val="0"/>
        <w:tabs>
          <w:tab w:val="left" w:pos="939"/>
        </w:tabs>
        <w:autoSpaceDE w:val="0"/>
        <w:autoSpaceDN w:val="0"/>
        <w:ind w:left="232" w:firstLine="477"/>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w:t>
      </w:r>
      <w:r w:rsidR="00D8586A" w:rsidRPr="00E6011B">
        <w:rPr>
          <w:rFonts w:ascii="Times New Roman" w:eastAsia="Times New Roman" w:hAnsi="Times New Roman" w:cs="Times New Roman"/>
          <w:sz w:val="28"/>
          <w:szCs w:val="28"/>
        </w:rPr>
        <w:t>санитарно-защитные</w:t>
      </w:r>
      <w:r w:rsidR="00D8586A" w:rsidRPr="00E6011B">
        <w:rPr>
          <w:rFonts w:ascii="Times New Roman" w:eastAsia="Times New Roman" w:hAnsi="Times New Roman" w:cs="Times New Roman"/>
          <w:spacing w:val="-6"/>
          <w:sz w:val="28"/>
          <w:szCs w:val="28"/>
        </w:rPr>
        <w:t xml:space="preserve"> </w:t>
      </w:r>
      <w:r w:rsidR="00D8586A" w:rsidRPr="00E6011B">
        <w:rPr>
          <w:rFonts w:ascii="Times New Roman" w:eastAsia="Times New Roman" w:hAnsi="Times New Roman" w:cs="Times New Roman"/>
          <w:sz w:val="28"/>
          <w:szCs w:val="28"/>
        </w:rPr>
        <w:t>зоны</w:t>
      </w:r>
      <w:r w:rsidR="00D8586A" w:rsidRPr="00E6011B">
        <w:rPr>
          <w:rFonts w:ascii="Times New Roman" w:eastAsia="Times New Roman" w:hAnsi="Times New Roman" w:cs="Times New Roman"/>
          <w:spacing w:val="-4"/>
          <w:sz w:val="28"/>
          <w:szCs w:val="28"/>
        </w:rPr>
        <w:t xml:space="preserve"> </w:t>
      </w:r>
      <w:r w:rsidR="00D8586A" w:rsidRPr="00E6011B">
        <w:rPr>
          <w:rFonts w:ascii="Times New Roman" w:eastAsia="Times New Roman" w:hAnsi="Times New Roman" w:cs="Times New Roman"/>
          <w:sz w:val="28"/>
          <w:szCs w:val="28"/>
        </w:rPr>
        <w:t>предприятий,</w:t>
      </w:r>
      <w:r w:rsidR="00D8586A" w:rsidRPr="00E6011B">
        <w:rPr>
          <w:rFonts w:ascii="Times New Roman" w:eastAsia="Times New Roman" w:hAnsi="Times New Roman" w:cs="Times New Roman"/>
          <w:spacing w:val="-3"/>
          <w:sz w:val="28"/>
          <w:szCs w:val="28"/>
        </w:rPr>
        <w:t xml:space="preserve"> </w:t>
      </w:r>
      <w:r w:rsidR="00D8586A" w:rsidRPr="00E6011B">
        <w:rPr>
          <w:rFonts w:ascii="Times New Roman" w:eastAsia="Times New Roman" w:hAnsi="Times New Roman" w:cs="Times New Roman"/>
          <w:sz w:val="28"/>
          <w:szCs w:val="28"/>
        </w:rPr>
        <w:t>сооружений</w:t>
      </w:r>
      <w:r w:rsidR="00D8586A" w:rsidRPr="00E6011B">
        <w:rPr>
          <w:rFonts w:ascii="Times New Roman" w:eastAsia="Times New Roman" w:hAnsi="Times New Roman" w:cs="Times New Roman"/>
          <w:spacing w:val="-4"/>
          <w:sz w:val="28"/>
          <w:szCs w:val="28"/>
        </w:rPr>
        <w:t xml:space="preserve"> </w:t>
      </w:r>
      <w:r w:rsidR="00D8586A" w:rsidRPr="00E6011B">
        <w:rPr>
          <w:rFonts w:ascii="Times New Roman" w:eastAsia="Times New Roman" w:hAnsi="Times New Roman" w:cs="Times New Roman"/>
          <w:sz w:val="28"/>
          <w:szCs w:val="28"/>
        </w:rPr>
        <w:t>и</w:t>
      </w:r>
      <w:r w:rsidR="00D8586A" w:rsidRPr="00E6011B">
        <w:rPr>
          <w:rFonts w:ascii="Times New Roman" w:eastAsia="Times New Roman" w:hAnsi="Times New Roman" w:cs="Times New Roman"/>
          <w:spacing w:val="-4"/>
          <w:sz w:val="28"/>
          <w:szCs w:val="28"/>
        </w:rPr>
        <w:t xml:space="preserve"> </w:t>
      </w:r>
      <w:r w:rsidR="00D8586A" w:rsidRPr="00E6011B">
        <w:rPr>
          <w:rFonts w:ascii="Times New Roman" w:eastAsia="Times New Roman" w:hAnsi="Times New Roman" w:cs="Times New Roman"/>
          <w:sz w:val="28"/>
          <w:szCs w:val="28"/>
        </w:rPr>
        <w:t>иных</w:t>
      </w:r>
      <w:r w:rsidR="00D8586A" w:rsidRPr="00E6011B">
        <w:rPr>
          <w:rFonts w:ascii="Times New Roman" w:eastAsia="Times New Roman" w:hAnsi="Times New Roman" w:cs="Times New Roman"/>
          <w:spacing w:val="-2"/>
          <w:sz w:val="28"/>
          <w:szCs w:val="28"/>
        </w:rPr>
        <w:t xml:space="preserve"> </w:t>
      </w:r>
      <w:r w:rsidR="00D8586A" w:rsidRPr="00E6011B">
        <w:rPr>
          <w:rFonts w:ascii="Times New Roman" w:eastAsia="Times New Roman" w:hAnsi="Times New Roman" w:cs="Times New Roman"/>
          <w:sz w:val="28"/>
          <w:szCs w:val="28"/>
        </w:rPr>
        <w:t>объектов.</w:t>
      </w:r>
    </w:p>
    <w:p w14:paraId="5592C467" w14:textId="77777777" w:rsidR="007A09F8" w:rsidRPr="00E6011B" w:rsidRDefault="007A09F8" w:rsidP="008E6A5D">
      <w:pPr>
        <w:widowControl w:val="0"/>
        <w:autoSpaceDE w:val="0"/>
        <w:autoSpaceDN w:val="0"/>
        <w:spacing w:before="5"/>
        <w:rPr>
          <w:rFonts w:ascii="Times New Roman" w:eastAsia="Times New Roman" w:hAnsi="Times New Roman" w:cs="Times New Roman"/>
          <w:sz w:val="28"/>
          <w:szCs w:val="28"/>
        </w:rPr>
      </w:pPr>
    </w:p>
    <w:p w14:paraId="2F7BE676" w14:textId="77777777" w:rsidR="008915A0" w:rsidRPr="00E6011B" w:rsidRDefault="008915A0" w:rsidP="008E6A5D">
      <w:pPr>
        <w:pStyle w:val="3"/>
        <w:spacing w:before="0"/>
        <w:jc w:val="center"/>
        <w:rPr>
          <w:rFonts w:ascii="Times New Roman" w:eastAsia="Times New Roman" w:hAnsi="Times New Roman" w:cs="Times New Roman"/>
          <w:bCs w:val="0"/>
          <w:color w:val="auto"/>
          <w:sz w:val="28"/>
          <w:szCs w:val="28"/>
        </w:rPr>
      </w:pPr>
      <w:bookmarkStart w:id="251" w:name="_Toc144796988"/>
      <w:bookmarkStart w:id="252" w:name="_Toc144797630"/>
      <w:bookmarkStart w:id="253" w:name="_Toc144978345"/>
      <w:bookmarkStart w:id="254" w:name="_Toc148540053"/>
      <w:bookmarkStart w:id="255" w:name="_Toc223451327"/>
      <w:r w:rsidRPr="00E6011B">
        <w:rPr>
          <w:rFonts w:ascii="Times New Roman" w:eastAsia="Times New Roman" w:hAnsi="Times New Roman" w:cs="Times New Roman"/>
          <w:bCs w:val="0"/>
          <w:color w:val="auto"/>
          <w:sz w:val="28"/>
          <w:szCs w:val="28"/>
        </w:rPr>
        <w:t>Водоохранные</w:t>
      </w:r>
      <w:r w:rsidRPr="00E6011B">
        <w:rPr>
          <w:rFonts w:ascii="Times New Roman" w:eastAsia="Times New Roman" w:hAnsi="Times New Roman" w:cs="Times New Roman"/>
          <w:bCs w:val="0"/>
          <w:color w:val="auto"/>
          <w:spacing w:val="-4"/>
          <w:sz w:val="28"/>
          <w:szCs w:val="28"/>
        </w:rPr>
        <w:t xml:space="preserve"> </w:t>
      </w:r>
      <w:r w:rsidRPr="00E6011B">
        <w:rPr>
          <w:rFonts w:ascii="Times New Roman" w:eastAsia="Times New Roman" w:hAnsi="Times New Roman" w:cs="Times New Roman"/>
          <w:bCs w:val="0"/>
          <w:color w:val="auto"/>
          <w:sz w:val="28"/>
          <w:szCs w:val="28"/>
        </w:rPr>
        <w:t>зоны,</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прибрежные</w:t>
      </w:r>
      <w:r w:rsidRPr="00E6011B">
        <w:rPr>
          <w:rFonts w:ascii="Times New Roman" w:eastAsia="Times New Roman" w:hAnsi="Times New Roman" w:cs="Times New Roman"/>
          <w:bCs w:val="0"/>
          <w:color w:val="auto"/>
          <w:spacing w:val="-4"/>
          <w:sz w:val="28"/>
          <w:szCs w:val="28"/>
        </w:rPr>
        <w:t xml:space="preserve"> </w:t>
      </w:r>
      <w:r w:rsidRPr="00E6011B">
        <w:rPr>
          <w:rFonts w:ascii="Times New Roman" w:eastAsia="Times New Roman" w:hAnsi="Times New Roman" w:cs="Times New Roman"/>
          <w:bCs w:val="0"/>
          <w:color w:val="auto"/>
          <w:sz w:val="28"/>
          <w:szCs w:val="28"/>
        </w:rPr>
        <w:t>защитные</w:t>
      </w:r>
      <w:r w:rsidRPr="00E6011B">
        <w:rPr>
          <w:rFonts w:ascii="Times New Roman" w:eastAsia="Times New Roman" w:hAnsi="Times New Roman" w:cs="Times New Roman"/>
          <w:bCs w:val="0"/>
          <w:color w:val="auto"/>
          <w:spacing w:val="-4"/>
          <w:sz w:val="28"/>
          <w:szCs w:val="28"/>
        </w:rPr>
        <w:t xml:space="preserve"> </w:t>
      </w:r>
      <w:r w:rsidRPr="00E6011B">
        <w:rPr>
          <w:rFonts w:ascii="Times New Roman" w:eastAsia="Times New Roman" w:hAnsi="Times New Roman" w:cs="Times New Roman"/>
          <w:bCs w:val="0"/>
          <w:color w:val="auto"/>
          <w:sz w:val="28"/>
          <w:szCs w:val="28"/>
        </w:rPr>
        <w:t>полосы</w:t>
      </w:r>
      <w:r w:rsidRPr="00E6011B">
        <w:rPr>
          <w:rFonts w:ascii="Times New Roman" w:eastAsia="Times New Roman" w:hAnsi="Times New Roman" w:cs="Times New Roman"/>
          <w:bCs w:val="0"/>
          <w:color w:val="auto"/>
          <w:spacing w:val="-2"/>
          <w:sz w:val="28"/>
          <w:szCs w:val="28"/>
        </w:rPr>
        <w:t xml:space="preserve"> </w:t>
      </w:r>
      <w:r w:rsidRPr="00E6011B">
        <w:rPr>
          <w:rFonts w:ascii="Times New Roman" w:eastAsia="Times New Roman" w:hAnsi="Times New Roman" w:cs="Times New Roman"/>
          <w:bCs w:val="0"/>
          <w:color w:val="auto"/>
          <w:sz w:val="28"/>
          <w:szCs w:val="28"/>
        </w:rPr>
        <w:t>поверхностных</w:t>
      </w:r>
      <w:r w:rsidRPr="00E6011B">
        <w:rPr>
          <w:rFonts w:ascii="Times New Roman" w:eastAsia="Times New Roman" w:hAnsi="Times New Roman" w:cs="Times New Roman"/>
          <w:bCs w:val="0"/>
          <w:color w:val="auto"/>
          <w:spacing w:val="-2"/>
          <w:sz w:val="28"/>
          <w:szCs w:val="28"/>
        </w:rPr>
        <w:t xml:space="preserve"> </w:t>
      </w:r>
      <w:r w:rsidRPr="00E6011B">
        <w:rPr>
          <w:rFonts w:ascii="Times New Roman" w:eastAsia="Times New Roman" w:hAnsi="Times New Roman" w:cs="Times New Roman"/>
          <w:bCs w:val="0"/>
          <w:color w:val="auto"/>
          <w:sz w:val="28"/>
          <w:szCs w:val="28"/>
        </w:rPr>
        <w:t>водных</w:t>
      </w:r>
      <w:r w:rsidRPr="00E6011B">
        <w:rPr>
          <w:rFonts w:ascii="Times New Roman" w:eastAsia="Times New Roman" w:hAnsi="Times New Roman" w:cs="Times New Roman"/>
          <w:bCs w:val="0"/>
          <w:color w:val="auto"/>
          <w:spacing w:val="-2"/>
          <w:sz w:val="28"/>
          <w:szCs w:val="28"/>
        </w:rPr>
        <w:t xml:space="preserve"> </w:t>
      </w:r>
      <w:r w:rsidRPr="00E6011B">
        <w:rPr>
          <w:rFonts w:ascii="Times New Roman" w:eastAsia="Times New Roman" w:hAnsi="Times New Roman" w:cs="Times New Roman"/>
          <w:bCs w:val="0"/>
          <w:color w:val="auto"/>
          <w:sz w:val="28"/>
          <w:szCs w:val="28"/>
        </w:rPr>
        <w:t>объектов</w:t>
      </w:r>
      <w:bookmarkEnd w:id="251"/>
      <w:bookmarkEnd w:id="252"/>
      <w:bookmarkEnd w:id="253"/>
      <w:bookmarkEnd w:id="254"/>
      <w:bookmarkEnd w:id="255"/>
    </w:p>
    <w:p w14:paraId="54A53C0B" w14:textId="77777777" w:rsidR="008915A0" w:rsidRPr="00E6011B" w:rsidRDefault="008915A0" w:rsidP="008E6A5D">
      <w:pPr>
        <w:widowControl w:val="0"/>
        <w:autoSpaceDE w:val="0"/>
        <w:autoSpaceDN w:val="0"/>
        <w:spacing w:before="120"/>
        <w:ind w:right="28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соответствии со статьей 65. Водного кодекса Российской Федерации водоохранными зонами являются территории, которые примыкают 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береговой линии рек, ручьёв, озёр, водохранилища и на которых устанавливается специальный режим осуществления хозяйственной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деятельности в целях предотвращения загрязнения, засорения, заиления указанных водных объектов и истощения их вод, а также сохранения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среды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обитания водных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lastRenderedPageBreak/>
        <w:t>биологических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ресурсов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животного и растительного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мира.</w:t>
      </w:r>
    </w:p>
    <w:p w14:paraId="61FD4DB5" w14:textId="77777777" w:rsidR="008915A0" w:rsidRPr="00E6011B" w:rsidRDefault="008915A0" w:rsidP="008E6A5D">
      <w:pPr>
        <w:widowControl w:val="0"/>
        <w:autoSpaceDE w:val="0"/>
        <w:autoSpaceDN w:val="0"/>
        <w:spacing w:before="1"/>
        <w:ind w:right="298"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водоохранных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устанавливаются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прибрежные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защитные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полосы,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территориях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вводятся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дополнительные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ограничения</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хозяйственной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 иной деятельности.</w:t>
      </w:r>
    </w:p>
    <w:p w14:paraId="4D9AFF2E" w14:textId="77777777" w:rsidR="008915A0" w:rsidRPr="00E6011B" w:rsidRDefault="008915A0" w:rsidP="008E6A5D">
      <w:pPr>
        <w:widowControl w:val="0"/>
        <w:autoSpaceDE w:val="0"/>
        <w:autoSpaceDN w:val="0"/>
        <w:ind w:right="447"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Размеры водоохранных зон и прибрежных защитных полос устанавливаются в соответствии с Водным кодексом Российской Федерации.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Ширина водоохранных зон рек, ручьёв и ширина их прибрежной защитной полосы устанавливаются от соответствующей береговой линии.</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Ширина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водоохранной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зоны рек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 ручьёв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устанавливается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 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истока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ручьёв протяжённостью:</w:t>
      </w:r>
    </w:p>
    <w:p w14:paraId="4E3C6D2A" w14:textId="77777777" w:rsidR="008915A0" w:rsidRPr="00E6011B" w:rsidRDefault="008915A0" w:rsidP="00711D22">
      <w:pPr>
        <w:widowControl w:val="0"/>
        <w:numPr>
          <w:ilvl w:val="0"/>
          <w:numId w:val="1"/>
        </w:numPr>
        <w:tabs>
          <w:tab w:val="left" w:pos="939"/>
        </w:tabs>
        <w:autoSpaceDE w:val="0"/>
        <w:autoSpaceDN w:val="0"/>
        <w:ind w:left="938"/>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10 километров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50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p>
    <w:p w14:paraId="7F34BBD8" w14:textId="77777777" w:rsidR="008915A0" w:rsidRPr="00E6011B" w:rsidRDefault="008915A0" w:rsidP="00711D22">
      <w:pPr>
        <w:widowControl w:val="0"/>
        <w:numPr>
          <w:ilvl w:val="0"/>
          <w:numId w:val="1"/>
        </w:numPr>
        <w:tabs>
          <w:tab w:val="left" w:pos="939"/>
        </w:tabs>
        <w:autoSpaceDE w:val="0"/>
        <w:autoSpaceDN w:val="0"/>
        <w:ind w:left="938"/>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 50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километров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100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p>
    <w:p w14:paraId="25175AA3" w14:textId="77777777" w:rsidR="008915A0" w:rsidRPr="00E6011B" w:rsidRDefault="008915A0" w:rsidP="00711D22">
      <w:pPr>
        <w:widowControl w:val="0"/>
        <w:numPr>
          <w:ilvl w:val="0"/>
          <w:numId w:val="1"/>
        </w:numPr>
        <w:tabs>
          <w:tab w:val="left" w:pos="939"/>
        </w:tabs>
        <w:autoSpaceDE w:val="0"/>
        <w:autoSpaceDN w:val="0"/>
        <w:ind w:left="938"/>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50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километров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более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200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p>
    <w:p w14:paraId="5E79BFD4"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В границах водоохранных зон запрещаются:</w:t>
      </w:r>
    </w:p>
    <w:p w14:paraId="7FC123A5"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1) использование сточных вод в целях повышения почвенного плодородия;</w:t>
      </w:r>
    </w:p>
    <w:p w14:paraId="2F8165E8"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122F3D97"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3) осуществление авиационных мер по борьбе с вредными организмами;</w:t>
      </w:r>
    </w:p>
    <w:p w14:paraId="395A8832"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127C4CC"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DB5AFC2"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4E2483A9"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7) сброс сточных, в том числе дренажных, вод;</w:t>
      </w:r>
    </w:p>
    <w:p w14:paraId="69DBD098"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30DE4E22"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B682BF1"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 водоохранной зоне, также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66AA23A"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03DE7792"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 В границах прибрежных защитных полос наряду с ограничениями, установленными в водоохранной зоне, также запрещаются: </w:t>
      </w:r>
    </w:p>
    <w:p w14:paraId="089DD01E"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1) распашка земель;</w:t>
      </w:r>
    </w:p>
    <w:p w14:paraId="2945CB98"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2) размещение отвалов размываемых грунтов;</w:t>
      </w:r>
    </w:p>
    <w:p w14:paraId="6F2F906A" w14:textId="77777777" w:rsidR="00A740E6" w:rsidRPr="00E6011B" w:rsidRDefault="00A740E6"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3) выпас сельскохозяйственных животных и организация для них летних лагерей, ванн.</w:t>
      </w:r>
    </w:p>
    <w:p w14:paraId="5646FBED" w14:textId="1F8FEACD" w:rsidR="008915A0" w:rsidRPr="00E6011B" w:rsidRDefault="008915A0" w:rsidP="00A740E6">
      <w:pPr>
        <w:widowControl w:val="0"/>
        <w:autoSpaceDE w:val="0"/>
        <w:autoSpaceDN w:val="0"/>
        <w:spacing w:before="1"/>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Вдоль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береговой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водного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объекта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общего</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пользования устанавливается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береговая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полоса,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предназначенная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общего</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пользования.</w:t>
      </w:r>
    </w:p>
    <w:p w14:paraId="7C3BA0F0" w14:textId="77777777" w:rsidR="008915A0" w:rsidRPr="00E6011B" w:rsidRDefault="008915A0" w:rsidP="008E6A5D">
      <w:pPr>
        <w:widowControl w:val="0"/>
        <w:autoSpaceDE w:val="0"/>
        <w:autoSpaceDN w:val="0"/>
        <w:ind w:right="28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Ширина береговой полосы водных объектов общего пользования составляет 20 метров, за исключением береговой полосы каналов, а также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рек и ручьев, протяженность которых от истока до устья не более чем 10 километров. Ширина береговой полосы каналов, а также рек и ручьев,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протяженность которых от истока до устья не более чем десять километров, составляет 5 метров. На карте градостроительного зонирования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береговые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полосы шириной 5 метров 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lastRenderedPageBreak/>
        <w:t>отображаются.</w:t>
      </w:r>
    </w:p>
    <w:p w14:paraId="169A2255" w14:textId="77777777" w:rsidR="008915A0" w:rsidRPr="00E6011B" w:rsidRDefault="008915A0" w:rsidP="008E6A5D">
      <w:pPr>
        <w:widowControl w:val="0"/>
        <w:autoSpaceDE w:val="0"/>
        <w:autoSpaceDN w:val="0"/>
        <w:ind w:right="29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общего пользования для передвижения и пребывания около них, в том числе для осуществления любительского и спортивного рыболовства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причаливания</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плавучих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средств.</w:t>
      </w:r>
    </w:p>
    <w:p w14:paraId="47E6C6E9" w14:textId="4F9E49F4" w:rsidR="007E3618" w:rsidRPr="00E6011B" w:rsidRDefault="008915A0"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Приватизация</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пределах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береговой</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полосы</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запрещается.</w:t>
      </w:r>
      <w:bookmarkStart w:id="256" w:name="_Toc144978346"/>
      <w:bookmarkStart w:id="257" w:name="_Toc148540054"/>
    </w:p>
    <w:p w14:paraId="2635BDC9" w14:textId="77777777" w:rsidR="00343990" w:rsidRPr="00E6011B" w:rsidRDefault="00343990" w:rsidP="008E6A5D">
      <w:pPr>
        <w:widowControl w:val="0"/>
        <w:autoSpaceDE w:val="0"/>
        <w:autoSpaceDN w:val="0"/>
        <w:ind w:firstLine="720"/>
        <w:jc w:val="both"/>
        <w:rPr>
          <w:rFonts w:ascii="Times New Roman" w:eastAsia="Calibri" w:hAnsi="Times New Roman" w:cs="Times New Roman"/>
          <w:sz w:val="28"/>
          <w:szCs w:val="28"/>
        </w:rPr>
      </w:pPr>
    </w:p>
    <w:p w14:paraId="70ADF80C" w14:textId="77777777" w:rsidR="00F71A5B" w:rsidRPr="00E6011B" w:rsidRDefault="00F71A5B" w:rsidP="008E6A5D">
      <w:pPr>
        <w:pStyle w:val="3"/>
        <w:spacing w:before="0"/>
        <w:jc w:val="center"/>
        <w:rPr>
          <w:rFonts w:ascii="Times New Roman" w:eastAsia="Calibri" w:hAnsi="Times New Roman" w:cs="Times New Roman"/>
          <w:color w:val="auto"/>
          <w:sz w:val="28"/>
          <w:szCs w:val="28"/>
        </w:rPr>
      </w:pPr>
      <w:bookmarkStart w:id="258" w:name="_Toc223451328"/>
      <w:r w:rsidRPr="00E6011B">
        <w:rPr>
          <w:rFonts w:ascii="Times New Roman" w:eastAsia="Calibri" w:hAnsi="Times New Roman" w:cs="Times New Roman"/>
          <w:color w:val="auto"/>
          <w:sz w:val="28"/>
          <w:szCs w:val="28"/>
        </w:rPr>
        <w:t>Зона подтопления и затопления</w:t>
      </w:r>
      <w:bookmarkEnd w:id="256"/>
      <w:bookmarkEnd w:id="257"/>
      <w:bookmarkEnd w:id="258"/>
    </w:p>
    <w:p w14:paraId="0E1C0C72" w14:textId="5CF4E685" w:rsidR="00F71A5B" w:rsidRPr="00E6011B" w:rsidRDefault="00F71A5B" w:rsidP="008E6A5D">
      <w:pPr>
        <w:suppressAutoHyphens/>
        <w:spacing w:before="120"/>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1.</w:t>
      </w:r>
      <w:r w:rsidR="00D87283" w:rsidRPr="00E6011B">
        <w:rPr>
          <w:rFonts w:ascii="Times New Roman" w:eastAsia="Calibri" w:hAnsi="Times New Roman" w:cs="Times New Roman"/>
          <w:sz w:val="28"/>
          <w:szCs w:val="28"/>
        </w:rPr>
        <w:t> </w:t>
      </w:r>
      <w:r w:rsidRPr="00E6011B">
        <w:rPr>
          <w:rFonts w:ascii="Times New Roman" w:eastAsia="Calibri" w:hAnsi="Times New Roman" w:cs="Times New Roman"/>
          <w:sz w:val="28"/>
          <w:szCs w:val="28"/>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Водного Кодекса:</w:t>
      </w:r>
    </w:p>
    <w:p w14:paraId="65162A35"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1) предпаводковые и послепаводковые обследования территорий, подверженных негативному воздействию вод, и водных объектов;</w:t>
      </w:r>
    </w:p>
    <w:p w14:paraId="1E5E2752"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 ледокольные, ледорезные и иные работы по ослаблению прочности льда и ликвидации ледовых заторов;</w:t>
      </w:r>
    </w:p>
    <w:p w14:paraId="1D173621"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3) восстановление пропускной способности русел рек (дноуглубление и спрямление русел рек, расчистка водных объектов);</w:t>
      </w:r>
    </w:p>
    <w:p w14:paraId="1E845274" w14:textId="3C92D481"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4)</w:t>
      </w:r>
      <w:r w:rsidR="00D87283" w:rsidRPr="00E6011B">
        <w:rPr>
          <w:rFonts w:ascii="Times New Roman" w:eastAsia="Calibri" w:hAnsi="Times New Roman" w:cs="Times New Roman"/>
          <w:sz w:val="28"/>
          <w:szCs w:val="28"/>
        </w:rPr>
        <w:t> </w:t>
      </w:r>
      <w:r w:rsidRPr="00E6011B">
        <w:rPr>
          <w:rFonts w:ascii="Times New Roman" w:eastAsia="Calibri" w:hAnsi="Times New Roman" w:cs="Times New Roman"/>
          <w:sz w:val="28"/>
          <w:szCs w:val="28"/>
        </w:rPr>
        <w:t>уполаживание берегов водных объектов, их биогенное закрепление, укрепление песчано-гравийной и каменной наброской, террасирование склонов.</w:t>
      </w:r>
    </w:p>
    <w:p w14:paraId="555BE409" w14:textId="5837539F"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w:t>
      </w:r>
      <w:r w:rsidR="007E3618" w:rsidRPr="00E6011B">
        <w:rPr>
          <w:rFonts w:ascii="Times New Roman" w:eastAsia="Calibri" w:hAnsi="Times New Roman" w:cs="Times New Roman"/>
          <w:sz w:val="28"/>
          <w:szCs w:val="28"/>
        </w:rPr>
        <w:t> </w:t>
      </w:r>
      <w:r w:rsidRPr="00E6011B">
        <w:rPr>
          <w:rFonts w:ascii="Times New Roman" w:eastAsia="Calibri" w:hAnsi="Times New Roman" w:cs="Times New Roman"/>
          <w:sz w:val="28"/>
          <w:szCs w:val="28"/>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14:paraId="41481A71"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3. В границах зон затопления, подтопления запрещаются:</w:t>
      </w:r>
    </w:p>
    <w:p w14:paraId="062B2D7B" w14:textId="4F195455"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1)</w:t>
      </w:r>
      <w:r w:rsidR="00D87283" w:rsidRPr="00E6011B">
        <w:rPr>
          <w:rFonts w:ascii="Times New Roman" w:eastAsia="Calibri" w:hAnsi="Times New Roman" w:cs="Times New Roman"/>
          <w:sz w:val="28"/>
          <w:szCs w:val="28"/>
        </w:rPr>
        <w:t> </w:t>
      </w:r>
      <w:r w:rsidRPr="00E6011B">
        <w:rPr>
          <w:rFonts w:ascii="Times New Roman" w:eastAsia="Calibri" w:hAnsi="Times New Roman" w:cs="Times New Roman"/>
          <w:sz w:val="28"/>
          <w:szCs w:val="28"/>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417C85A6"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2) использование сточных вод в целях повышения почвенного плодородия;</w:t>
      </w:r>
    </w:p>
    <w:p w14:paraId="61201376" w14:textId="7A7D3B7D"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3)</w:t>
      </w:r>
      <w:r w:rsidR="00D87283" w:rsidRPr="00E6011B">
        <w:rPr>
          <w:rFonts w:ascii="Times New Roman" w:eastAsia="Calibri" w:hAnsi="Times New Roman" w:cs="Times New Roman"/>
          <w:sz w:val="28"/>
          <w:szCs w:val="28"/>
        </w:rPr>
        <w:t> </w:t>
      </w:r>
      <w:r w:rsidRPr="00E6011B">
        <w:rPr>
          <w:rFonts w:ascii="Times New Roman" w:eastAsia="Calibri" w:hAnsi="Times New Roman" w:cs="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6976DC3"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4) осуществление авиационных мер по борьбе с вредными организмами.</w:t>
      </w:r>
    </w:p>
    <w:p w14:paraId="1A5A87CA" w14:textId="626AFB4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lastRenderedPageBreak/>
        <w:t>4.</w:t>
      </w:r>
      <w:r w:rsidR="00D87283" w:rsidRPr="00E6011B">
        <w:rPr>
          <w:rFonts w:ascii="Times New Roman" w:eastAsia="Calibri" w:hAnsi="Times New Roman" w:cs="Times New Roman"/>
          <w:sz w:val="28"/>
          <w:szCs w:val="28"/>
        </w:rPr>
        <w:t> </w:t>
      </w:r>
      <w:r w:rsidRPr="00E6011B">
        <w:rPr>
          <w:rFonts w:ascii="Times New Roman" w:eastAsia="Calibri" w:hAnsi="Times New Roman" w:cs="Times New Roman"/>
          <w:sz w:val="28"/>
          <w:szCs w:val="28"/>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E1821D5" w14:textId="77777777" w:rsidR="00F71A5B" w:rsidRPr="00E6011B" w:rsidRDefault="00F71A5B" w:rsidP="008E6A5D">
      <w:pPr>
        <w:suppressAutoHyphens/>
        <w:ind w:firstLine="567"/>
        <w:jc w:val="both"/>
        <w:rPr>
          <w:rFonts w:ascii="Times New Roman" w:eastAsia="Calibri" w:hAnsi="Times New Roman" w:cs="Times New Roman"/>
          <w:sz w:val="28"/>
          <w:szCs w:val="28"/>
        </w:rPr>
      </w:pPr>
      <w:r w:rsidRPr="00E6011B">
        <w:rPr>
          <w:rFonts w:ascii="Times New Roman" w:eastAsia="Calibri" w:hAnsi="Times New Roman" w:cs="Times New Roman"/>
          <w:sz w:val="28"/>
          <w:szCs w:val="28"/>
        </w:rPr>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1ED6ACDE" w14:textId="77777777" w:rsidR="00F71A5B" w:rsidRPr="00E6011B" w:rsidRDefault="00F71A5B" w:rsidP="008E6A5D">
      <w:pPr>
        <w:widowControl w:val="0"/>
        <w:autoSpaceDE w:val="0"/>
        <w:autoSpaceDN w:val="0"/>
        <w:spacing w:before="5"/>
        <w:rPr>
          <w:rFonts w:ascii="Times New Roman" w:eastAsia="Times New Roman" w:hAnsi="Times New Roman" w:cs="Times New Roman"/>
          <w:sz w:val="28"/>
          <w:szCs w:val="28"/>
        </w:rPr>
      </w:pPr>
    </w:p>
    <w:p w14:paraId="2CB274E0" w14:textId="77777777" w:rsidR="00D8586A" w:rsidRPr="00E6011B" w:rsidRDefault="00D8586A" w:rsidP="008E6A5D">
      <w:pPr>
        <w:pStyle w:val="3"/>
        <w:spacing w:before="0"/>
        <w:jc w:val="center"/>
        <w:rPr>
          <w:rFonts w:ascii="Times New Roman" w:eastAsia="Times New Roman" w:hAnsi="Times New Roman" w:cs="Times New Roman"/>
          <w:bCs w:val="0"/>
          <w:color w:val="auto"/>
          <w:sz w:val="28"/>
          <w:szCs w:val="28"/>
        </w:rPr>
      </w:pPr>
      <w:bookmarkStart w:id="259" w:name="_Toc144796989"/>
      <w:bookmarkStart w:id="260" w:name="_Toc144797631"/>
      <w:bookmarkStart w:id="261" w:name="_Toc144978347"/>
      <w:bookmarkStart w:id="262" w:name="_Toc148540055"/>
      <w:bookmarkStart w:id="263" w:name="_Toc223451329"/>
      <w:r w:rsidRPr="00E6011B">
        <w:rPr>
          <w:rFonts w:ascii="Times New Roman" w:eastAsia="Times New Roman" w:hAnsi="Times New Roman" w:cs="Times New Roman"/>
          <w:bCs w:val="0"/>
          <w:color w:val="auto"/>
          <w:sz w:val="28"/>
          <w:szCs w:val="28"/>
        </w:rPr>
        <w:t>Зоны</w:t>
      </w:r>
      <w:r w:rsidRPr="00E6011B">
        <w:rPr>
          <w:rFonts w:ascii="Times New Roman" w:eastAsia="Times New Roman" w:hAnsi="Times New Roman" w:cs="Times New Roman"/>
          <w:bCs w:val="0"/>
          <w:color w:val="auto"/>
          <w:spacing w:val="-4"/>
          <w:sz w:val="28"/>
          <w:szCs w:val="28"/>
        </w:rPr>
        <w:t xml:space="preserve"> </w:t>
      </w:r>
      <w:r w:rsidRPr="00E6011B">
        <w:rPr>
          <w:rFonts w:ascii="Times New Roman" w:eastAsia="Times New Roman" w:hAnsi="Times New Roman" w:cs="Times New Roman"/>
          <w:bCs w:val="0"/>
          <w:color w:val="auto"/>
          <w:sz w:val="28"/>
          <w:szCs w:val="28"/>
        </w:rPr>
        <w:t>санитарной</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охраны</w:t>
      </w:r>
      <w:r w:rsidRPr="00E6011B">
        <w:rPr>
          <w:rFonts w:ascii="Times New Roman" w:eastAsia="Times New Roman" w:hAnsi="Times New Roman" w:cs="Times New Roman"/>
          <w:bCs w:val="0"/>
          <w:color w:val="auto"/>
          <w:spacing w:val="-4"/>
          <w:sz w:val="28"/>
          <w:szCs w:val="28"/>
        </w:rPr>
        <w:t xml:space="preserve"> </w:t>
      </w:r>
      <w:r w:rsidRPr="00E6011B">
        <w:rPr>
          <w:rFonts w:ascii="Times New Roman" w:eastAsia="Times New Roman" w:hAnsi="Times New Roman" w:cs="Times New Roman"/>
          <w:bCs w:val="0"/>
          <w:color w:val="auto"/>
          <w:sz w:val="28"/>
          <w:szCs w:val="28"/>
        </w:rPr>
        <w:t>источников</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водоснабжения</w:t>
      </w:r>
      <w:bookmarkEnd w:id="259"/>
      <w:bookmarkEnd w:id="260"/>
      <w:bookmarkEnd w:id="261"/>
      <w:bookmarkEnd w:id="262"/>
      <w:bookmarkEnd w:id="263"/>
    </w:p>
    <w:p w14:paraId="404D7CE8" w14:textId="77777777" w:rsidR="00D8586A" w:rsidRPr="00E6011B" w:rsidRDefault="00D8586A" w:rsidP="008E6A5D">
      <w:pPr>
        <w:widowControl w:val="0"/>
        <w:autoSpaceDE w:val="0"/>
        <w:autoSpaceDN w:val="0"/>
        <w:spacing w:before="120"/>
        <w:ind w:right="285"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Виды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размеры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источников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водоснабжения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СанПиН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2.1.4.1110-02</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охраны источников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водоснабжения и водопроводов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хозяйственно-питьевого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назначения».</w:t>
      </w:r>
    </w:p>
    <w:p w14:paraId="77BDA240" w14:textId="77777777" w:rsidR="00D8586A" w:rsidRPr="00E6011B" w:rsidRDefault="00D8586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Источники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водоснабжения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имеют</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(далее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ЗСО).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организуются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составе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трех поясов.</w:t>
      </w:r>
    </w:p>
    <w:p w14:paraId="41066683" w14:textId="77777777" w:rsidR="00D8586A" w:rsidRPr="00E6011B" w:rsidRDefault="00D8586A" w:rsidP="008E6A5D">
      <w:pPr>
        <w:widowControl w:val="0"/>
        <w:autoSpaceDE w:val="0"/>
        <w:autoSpaceDN w:val="0"/>
        <w:ind w:right="288"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Первый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пояс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(строгого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режима)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включает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расположения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водозаборов,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площадок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всех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водопроводных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водоподводящего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канала.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Размер</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первого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пояса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источников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водоснабжения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составляет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30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защищенных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подземных вод</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50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недостаточно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защищенных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подземных вод.</w:t>
      </w:r>
    </w:p>
    <w:p w14:paraId="2D9793C5" w14:textId="77777777" w:rsidR="00D8586A" w:rsidRPr="00E6011B" w:rsidRDefault="00D8586A" w:rsidP="008E6A5D">
      <w:pPr>
        <w:widowControl w:val="0"/>
        <w:autoSpaceDE w:val="0"/>
        <w:autoSpaceDN w:val="0"/>
        <w:ind w:right="285"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пределах первого пояса не допускается посадка высокоствольных деревьев, все виды строительства, не имеющие непосредственного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отношения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эксплуатации,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реконструкции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расширению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водопроводных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том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числе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прокладка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трубопроводов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различного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назначения,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размещение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жилых 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хозяйственно-бытовых зданий,</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проживание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людей,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применение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ядохимикатов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удобрений.</w:t>
      </w:r>
    </w:p>
    <w:p w14:paraId="2B0CC0CA" w14:textId="77777777" w:rsidR="00D8586A" w:rsidRPr="00E6011B" w:rsidRDefault="00D8586A" w:rsidP="008E6A5D">
      <w:pPr>
        <w:widowControl w:val="0"/>
        <w:autoSpaceDE w:val="0"/>
        <w:autoSpaceDN w:val="0"/>
        <w:ind w:right="282"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Здания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должны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быть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оборудованы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канализацией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отведением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сточных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ближайшую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систему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бытовой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производственной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 xml:space="preserve">канализации или на местные станции очистных сооружений, расположенные за пределами первого </w:t>
      </w:r>
      <w:r w:rsidRPr="00E6011B">
        <w:rPr>
          <w:rFonts w:ascii="Times New Roman" w:eastAsia="Times New Roman" w:hAnsi="Times New Roman" w:cs="Times New Roman"/>
          <w:sz w:val="28"/>
          <w:szCs w:val="28"/>
        </w:rPr>
        <w:lastRenderedPageBreak/>
        <w:t>пояса ЗСО с учетом санитарного режима 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второго пояса.</w:t>
      </w:r>
    </w:p>
    <w:p w14:paraId="2BB9BB08" w14:textId="77777777" w:rsidR="00D8586A" w:rsidRPr="00E6011B" w:rsidRDefault="00D8586A" w:rsidP="008E6A5D">
      <w:pPr>
        <w:widowControl w:val="0"/>
        <w:autoSpaceDE w:val="0"/>
        <w:autoSpaceDN w:val="0"/>
        <w:ind w:right="298"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Второй и третий пояса (пояса ограничений) включают территорию, предназначенную для предупреждения загрязнения воды источников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водоснабжения.</w:t>
      </w:r>
      <w:r w:rsidR="007A09F8" w:rsidRPr="00E6011B">
        <w:rPr>
          <w:rFonts w:ascii="Times New Roman" w:eastAsia="Times New Roman" w:hAnsi="Times New Roman" w:cs="Times New Roman"/>
          <w:sz w:val="28"/>
          <w:szCs w:val="28"/>
        </w:rPr>
        <w:t xml:space="preserve"> </w:t>
      </w:r>
    </w:p>
    <w:p w14:paraId="524E16BB" w14:textId="77777777" w:rsidR="00D8586A" w:rsidRPr="00E6011B" w:rsidRDefault="00D8586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Границы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второго</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третьего</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поясов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санитарной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источников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водоснабжения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устанавливают</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расчетом.</w:t>
      </w:r>
    </w:p>
    <w:p w14:paraId="18CADC6D" w14:textId="77777777" w:rsidR="00D8586A" w:rsidRPr="00E6011B" w:rsidRDefault="00D8586A" w:rsidP="008E6A5D">
      <w:pPr>
        <w:widowControl w:val="0"/>
        <w:autoSpaceDE w:val="0"/>
        <w:autoSpaceDN w:val="0"/>
        <w:ind w:right="281"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пределах второго и третьего поясов зоны санитарной охраны запрещается: бурение новых скважин и новое строительство, связанное 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нарушением почвенного покрова (производится при обязательном согласовании с территориальным отделением Управления Роспотребнадзора);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закачка отработанных вод в подземные горизонты и подземное складирование твердых отходов, разработки недр земли; размещение складов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горюче-смазочных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материалов,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ядохимикатов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минеральных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удобрений,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накопителей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промышленных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шламохранилищ</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 обусловливающих опасность химического загрязнения подземных вод. В пределах третьего пояса зоны санитарной охраны размещение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таких объектов допускается только при использовании защищенных подземных вод, при условии выполнения специальных мероприятий по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защите водоносного горизонта от загрязнения при наличии санитарно-эпидемиологического заключения органа Роспотребнадзора, выданного 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учетом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заключения органов геологического контроля.</w:t>
      </w:r>
    </w:p>
    <w:p w14:paraId="397708EE" w14:textId="77777777" w:rsidR="00D8586A" w:rsidRPr="00E6011B" w:rsidRDefault="00D8586A" w:rsidP="008E6A5D">
      <w:pPr>
        <w:widowControl w:val="0"/>
        <w:autoSpaceDE w:val="0"/>
        <w:autoSpaceDN w:val="0"/>
        <w:ind w:right="294"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пределах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второго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пояса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запрещается: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размещение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кладбищ,</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скотомогильников,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ассенизации,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фильтрации,</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навозохранилищ,</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силосных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траншей,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животноводческих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птицеводческих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предприятий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обусловливающих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опасность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микробного</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загрязнения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вод;</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применение удобрений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 ядохимикатов;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рубка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леса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главного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пользования.</w:t>
      </w:r>
    </w:p>
    <w:p w14:paraId="263A9CD2" w14:textId="77777777" w:rsidR="00D8586A" w:rsidRPr="00E6011B" w:rsidRDefault="00D8586A" w:rsidP="008E6A5D">
      <w:pPr>
        <w:widowControl w:val="0"/>
        <w:autoSpaceDE w:val="0"/>
        <w:autoSpaceDN w:val="0"/>
        <w:spacing w:before="5"/>
        <w:rPr>
          <w:rFonts w:ascii="Times New Roman" w:eastAsia="Times New Roman" w:hAnsi="Times New Roman" w:cs="Times New Roman"/>
          <w:sz w:val="28"/>
          <w:szCs w:val="28"/>
        </w:rPr>
      </w:pPr>
    </w:p>
    <w:p w14:paraId="319EE2B5" w14:textId="77777777" w:rsidR="00D8586A" w:rsidRPr="00E6011B" w:rsidRDefault="00D8586A" w:rsidP="008E6A5D">
      <w:pPr>
        <w:pStyle w:val="3"/>
        <w:spacing w:before="0"/>
        <w:jc w:val="center"/>
        <w:rPr>
          <w:rFonts w:ascii="Times New Roman" w:eastAsia="Times New Roman" w:hAnsi="Times New Roman" w:cs="Times New Roman"/>
          <w:bCs w:val="0"/>
          <w:color w:val="auto"/>
          <w:sz w:val="28"/>
          <w:szCs w:val="28"/>
        </w:rPr>
      </w:pPr>
      <w:bookmarkStart w:id="264" w:name="_Toc144796990"/>
      <w:bookmarkStart w:id="265" w:name="_Toc144797632"/>
      <w:bookmarkStart w:id="266" w:name="_Toc144978348"/>
      <w:bookmarkStart w:id="267" w:name="_Toc148540056"/>
      <w:bookmarkStart w:id="268" w:name="_Toc223451330"/>
      <w:r w:rsidRPr="00E6011B">
        <w:rPr>
          <w:rFonts w:ascii="Times New Roman" w:eastAsia="Times New Roman" w:hAnsi="Times New Roman" w:cs="Times New Roman"/>
          <w:bCs w:val="0"/>
          <w:color w:val="auto"/>
          <w:sz w:val="28"/>
          <w:szCs w:val="28"/>
        </w:rPr>
        <w:t>Охранные</w:t>
      </w:r>
      <w:r w:rsidRPr="00E6011B">
        <w:rPr>
          <w:rFonts w:ascii="Times New Roman" w:eastAsia="Times New Roman" w:hAnsi="Times New Roman" w:cs="Times New Roman"/>
          <w:bCs w:val="0"/>
          <w:color w:val="auto"/>
          <w:spacing w:val="-4"/>
          <w:sz w:val="28"/>
          <w:szCs w:val="28"/>
        </w:rPr>
        <w:t xml:space="preserve"> </w:t>
      </w:r>
      <w:r w:rsidRPr="00E6011B">
        <w:rPr>
          <w:rFonts w:ascii="Times New Roman" w:eastAsia="Times New Roman" w:hAnsi="Times New Roman" w:cs="Times New Roman"/>
          <w:bCs w:val="0"/>
          <w:color w:val="auto"/>
          <w:sz w:val="28"/>
          <w:szCs w:val="28"/>
        </w:rPr>
        <w:t>зоны</w:t>
      </w:r>
      <w:r w:rsidRPr="00E6011B">
        <w:rPr>
          <w:rFonts w:ascii="Times New Roman" w:eastAsia="Times New Roman" w:hAnsi="Times New Roman" w:cs="Times New Roman"/>
          <w:bCs w:val="0"/>
          <w:color w:val="auto"/>
          <w:spacing w:val="-1"/>
          <w:sz w:val="28"/>
          <w:szCs w:val="28"/>
        </w:rPr>
        <w:t xml:space="preserve"> </w:t>
      </w:r>
      <w:r w:rsidRPr="00E6011B">
        <w:rPr>
          <w:rFonts w:ascii="Times New Roman" w:eastAsia="Times New Roman" w:hAnsi="Times New Roman" w:cs="Times New Roman"/>
          <w:bCs w:val="0"/>
          <w:color w:val="auto"/>
          <w:sz w:val="28"/>
          <w:szCs w:val="28"/>
        </w:rPr>
        <w:t>объектов</w:t>
      </w:r>
      <w:r w:rsidRPr="00E6011B">
        <w:rPr>
          <w:rFonts w:ascii="Times New Roman" w:eastAsia="Times New Roman" w:hAnsi="Times New Roman" w:cs="Times New Roman"/>
          <w:bCs w:val="0"/>
          <w:color w:val="auto"/>
          <w:spacing w:val="-1"/>
          <w:sz w:val="28"/>
          <w:szCs w:val="28"/>
        </w:rPr>
        <w:t xml:space="preserve"> </w:t>
      </w:r>
      <w:r w:rsidRPr="00E6011B">
        <w:rPr>
          <w:rFonts w:ascii="Times New Roman" w:eastAsia="Times New Roman" w:hAnsi="Times New Roman" w:cs="Times New Roman"/>
          <w:bCs w:val="0"/>
          <w:color w:val="auto"/>
          <w:sz w:val="28"/>
          <w:szCs w:val="28"/>
        </w:rPr>
        <w:t>электросетевого</w:t>
      </w:r>
      <w:r w:rsidRPr="00E6011B">
        <w:rPr>
          <w:rFonts w:ascii="Times New Roman" w:eastAsia="Times New Roman" w:hAnsi="Times New Roman" w:cs="Times New Roman"/>
          <w:bCs w:val="0"/>
          <w:color w:val="auto"/>
          <w:spacing w:val="-2"/>
          <w:sz w:val="28"/>
          <w:szCs w:val="28"/>
        </w:rPr>
        <w:t xml:space="preserve"> </w:t>
      </w:r>
      <w:r w:rsidRPr="00E6011B">
        <w:rPr>
          <w:rFonts w:ascii="Times New Roman" w:eastAsia="Times New Roman" w:hAnsi="Times New Roman" w:cs="Times New Roman"/>
          <w:bCs w:val="0"/>
          <w:color w:val="auto"/>
          <w:sz w:val="28"/>
          <w:szCs w:val="28"/>
        </w:rPr>
        <w:t>хозяйства</w:t>
      </w:r>
      <w:bookmarkEnd w:id="264"/>
      <w:bookmarkEnd w:id="265"/>
      <w:bookmarkEnd w:id="266"/>
      <w:bookmarkEnd w:id="267"/>
      <w:bookmarkEnd w:id="268"/>
    </w:p>
    <w:p w14:paraId="443C0DCD" w14:textId="77777777" w:rsidR="00D8586A" w:rsidRPr="00E6011B" w:rsidRDefault="00D8586A" w:rsidP="008E6A5D">
      <w:pPr>
        <w:widowControl w:val="0"/>
        <w:autoSpaceDE w:val="0"/>
        <w:autoSpaceDN w:val="0"/>
        <w:spacing w:before="120"/>
        <w:ind w:right="281"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Охранные зоны объектов электросетевого хозяйства устанавливаются для обеспечения сохранности действующих линий и сооружений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электросетевого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хозяйства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Постановлением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Правительства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Российской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Федерации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24.02.2009</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160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порядке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установления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электросетевого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хозяйства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расположенных</w:t>
      </w:r>
      <w:r w:rsidRPr="00E6011B">
        <w:rPr>
          <w:rFonts w:ascii="Times New Roman" w:eastAsia="Times New Roman" w:hAnsi="Times New Roman" w:cs="Times New Roman"/>
          <w:spacing w:val="60"/>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таких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w:t>
      </w:r>
    </w:p>
    <w:p w14:paraId="4EEA5008" w14:textId="77777777" w:rsidR="00D8586A" w:rsidRPr="00E6011B" w:rsidRDefault="00D8586A" w:rsidP="008E6A5D">
      <w:pPr>
        <w:widowControl w:val="0"/>
        <w:autoSpaceDE w:val="0"/>
        <w:autoSpaceDN w:val="0"/>
        <w:ind w:right="28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Вдоль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воздушных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электропередачи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устанавливаются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виде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части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поверхности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воздушного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пространства (на высоту, соответствующую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высоте опор воздушных линий электропередачи), ограниченной параллельными вертикальными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плоскостями,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отстоящими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стороны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электропередачи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крайних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проводов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неотклоненном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положении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следующем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расстоянии:</w:t>
      </w:r>
    </w:p>
    <w:p w14:paraId="7C6B55FE" w14:textId="77777777" w:rsidR="007A09F8" w:rsidRPr="00E6011B" w:rsidRDefault="00D8586A"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до 1 кВ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 м;</w:t>
      </w:r>
      <w:r w:rsidR="007A09F8" w:rsidRPr="00E6011B">
        <w:rPr>
          <w:rFonts w:ascii="Times New Roman" w:eastAsia="Times New Roman" w:hAnsi="Times New Roman" w:cs="Times New Roman"/>
          <w:sz w:val="28"/>
          <w:szCs w:val="28"/>
        </w:rPr>
        <w:t xml:space="preserve"> </w:t>
      </w:r>
    </w:p>
    <w:p w14:paraId="2967CDCD" w14:textId="6864C1CA" w:rsidR="008915A0" w:rsidRPr="00E6011B" w:rsidRDefault="00D8586A"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 до 20 кВ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10 м;</w:t>
      </w:r>
    </w:p>
    <w:p w14:paraId="0E4EF0F1" w14:textId="77777777" w:rsidR="008915A0" w:rsidRPr="00E6011B" w:rsidRDefault="00D8586A" w:rsidP="008E6A5D">
      <w:pPr>
        <w:widowControl w:val="0"/>
        <w:tabs>
          <w:tab w:val="left" w:pos="939"/>
        </w:tabs>
        <w:autoSpaceDE w:val="0"/>
        <w:autoSpaceDN w:val="0"/>
        <w:ind w:left="79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35 кВ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15 м;</w:t>
      </w:r>
    </w:p>
    <w:p w14:paraId="057DFB43" w14:textId="6FAA0D0F" w:rsidR="008915A0" w:rsidRPr="00E6011B" w:rsidRDefault="00D8586A"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110 кВ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w:t>
      </w:r>
    </w:p>
    <w:p w14:paraId="4D1CE52C" w14:textId="1A9A9949" w:rsidR="008915A0" w:rsidRPr="00E6011B" w:rsidRDefault="00D8586A"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220 кВ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25</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w:t>
      </w:r>
    </w:p>
    <w:p w14:paraId="6890ACC9" w14:textId="22FBF8AE" w:rsidR="008915A0" w:rsidRPr="00E6011B" w:rsidRDefault="008915A0"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hAnsi="Times New Roman" w:cs="Times New Roman"/>
          <w:sz w:val="28"/>
          <w:szCs w:val="28"/>
        </w:rPr>
        <w:t>500 кВ</w:t>
      </w:r>
      <w:r w:rsidRPr="00E6011B">
        <w:rPr>
          <w:rFonts w:ascii="Times New Roman" w:hAnsi="Times New Roman" w:cs="Times New Roman"/>
          <w:spacing w:val="-2"/>
          <w:sz w:val="28"/>
          <w:szCs w:val="28"/>
        </w:rPr>
        <w:t xml:space="preserve"> </w:t>
      </w:r>
      <w:r w:rsidRPr="00E6011B">
        <w:rPr>
          <w:rFonts w:ascii="Times New Roman" w:hAnsi="Times New Roman" w:cs="Times New Roman"/>
          <w:sz w:val="28"/>
          <w:szCs w:val="28"/>
        </w:rPr>
        <w:t>-</w:t>
      </w:r>
      <w:r w:rsidRPr="00E6011B">
        <w:rPr>
          <w:rFonts w:ascii="Times New Roman" w:hAnsi="Times New Roman" w:cs="Times New Roman"/>
          <w:spacing w:val="-1"/>
          <w:sz w:val="28"/>
          <w:szCs w:val="28"/>
        </w:rPr>
        <w:t xml:space="preserve"> </w:t>
      </w:r>
      <w:r w:rsidRPr="00E6011B">
        <w:rPr>
          <w:rFonts w:ascii="Times New Roman" w:hAnsi="Times New Roman" w:cs="Times New Roman"/>
          <w:sz w:val="28"/>
          <w:szCs w:val="28"/>
        </w:rPr>
        <w:t>30 м.</w:t>
      </w:r>
    </w:p>
    <w:p w14:paraId="11419921" w14:textId="77777777" w:rsidR="00725F1D" w:rsidRPr="00E6011B" w:rsidRDefault="00725F1D" w:rsidP="008E6A5D">
      <w:pPr>
        <w:widowControl w:val="0"/>
        <w:autoSpaceDE w:val="0"/>
        <w:autoSpaceDN w:val="0"/>
        <w:ind w:right="28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Вдоль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кабельных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электропередачи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охранная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виде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части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поверхности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земли,</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расположенного под ней участка недр (на глубину, соответствующую глубине прокладки кабельных линий электропередачи), ограниченной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параллельными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вертикальными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плоскостями,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отстоящими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стороны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электропередачи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крайних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кабелей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расстоянии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метра.</w:t>
      </w:r>
    </w:p>
    <w:p w14:paraId="1C9C2F01" w14:textId="77777777" w:rsidR="00725F1D" w:rsidRPr="00E6011B" w:rsidRDefault="00725F1D" w:rsidP="008E6A5D">
      <w:pPr>
        <w:widowControl w:val="0"/>
        <w:autoSpaceDE w:val="0"/>
        <w:autoSpaceDN w:val="0"/>
        <w:ind w:right="280"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охранных зонах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запрещается осуществлять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любые действия, которые могут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нарушить безопасную работу объектов электросетевого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хозяйства, в том числе привести к их повреждению или уничтожению, и (или) повлечь причинение вреда жизни, здоровью граждан и имуществу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физических</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юридических лиц,</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повлечь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нанесение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экологического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ущерба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возникновение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пожаров.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частности,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запрещается:</w:t>
      </w:r>
    </w:p>
    <w:p w14:paraId="2EC3ECB1" w14:textId="77777777" w:rsidR="00725F1D" w:rsidRPr="00E6011B" w:rsidRDefault="00725F1D" w:rsidP="00711D22">
      <w:pPr>
        <w:widowControl w:val="0"/>
        <w:numPr>
          <w:ilvl w:val="0"/>
          <w:numId w:val="1"/>
        </w:numPr>
        <w:tabs>
          <w:tab w:val="left" w:pos="956"/>
        </w:tabs>
        <w:autoSpaceDE w:val="0"/>
        <w:autoSpaceDN w:val="0"/>
        <w:ind w:right="285"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размещать любые объекты и предметы (материалы) в пределах созданных проходов и подъездов для доступа к объектам электросетевого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хозяйства,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проводить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любые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возводить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могут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препятствовать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доступу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объектам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электросетевого</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хозяйства,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без создания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необходимых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такого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доступа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проходов 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подъездов;</w:t>
      </w:r>
    </w:p>
    <w:p w14:paraId="2D5C060A" w14:textId="77777777" w:rsidR="00725F1D" w:rsidRPr="00E6011B" w:rsidRDefault="00725F1D"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размещать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свалки;</w:t>
      </w:r>
    </w:p>
    <w:p w14:paraId="3E6068E7" w14:textId="77777777" w:rsidR="00725F1D" w:rsidRPr="00E6011B" w:rsidRDefault="00725F1D" w:rsidP="00711D22">
      <w:pPr>
        <w:widowControl w:val="0"/>
        <w:numPr>
          <w:ilvl w:val="0"/>
          <w:numId w:val="1"/>
        </w:numPr>
        <w:tabs>
          <w:tab w:val="left" w:pos="956"/>
        </w:tabs>
        <w:autoSpaceDE w:val="0"/>
        <w:autoSpaceDN w:val="0"/>
        <w:ind w:right="29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производить работы ударными механизмами, сбрасывать тяжести массой свыше 5 тонн, производить сброс и слив едких и коррозионных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веществ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 горюче-смазочных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материалов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подземных кабельных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электропередачи).</w:t>
      </w:r>
    </w:p>
    <w:p w14:paraId="13A53366" w14:textId="77777777" w:rsidR="00725F1D" w:rsidRPr="00E6011B" w:rsidRDefault="00725F1D"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зонах объектов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электросетевого хозяйства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напряжением</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свыше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1000</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вольт,</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запрещается:</w:t>
      </w:r>
    </w:p>
    <w:p w14:paraId="43B17C7D" w14:textId="77777777" w:rsidR="00725F1D" w:rsidRPr="00E6011B" w:rsidRDefault="00725F1D" w:rsidP="00711D22">
      <w:pPr>
        <w:widowControl w:val="0"/>
        <w:numPr>
          <w:ilvl w:val="0"/>
          <w:numId w:val="1"/>
        </w:numPr>
        <w:tabs>
          <w:tab w:val="left" w:pos="939"/>
        </w:tabs>
        <w:autoSpaceDE w:val="0"/>
        <w:autoSpaceDN w:val="0"/>
        <w:ind w:left="938"/>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складировать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размещать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хранилища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любых,</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том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числе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горюче-смазочных,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материалов;</w:t>
      </w:r>
    </w:p>
    <w:p w14:paraId="0B01963D" w14:textId="77777777" w:rsidR="00725F1D" w:rsidRPr="00E6011B" w:rsidRDefault="00725F1D" w:rsidP="00711D22">
      <w:pPr>
        <w:widowControl w:val="0"/>
        <w:numPr>
          <w:ilvl w:val="0"/>
          <w:numId w:val="1"/>
        </w:numPr>
        <w:tabs>
          <w:tab w:val="left" w:pos="963"/>
        </w:tabs>
        <w:autoSpaceDE w:val="0"/>
        <w:autoSpaceDN w:val="0"/>
        <w:spacing w:before="1"/>
        <w:ind w:right="28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размещать детские и спортивные площадки, стадионы, рынки, торговые точки, полевые станы, загоны для скота, гаражи и стоянки всех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видов машин и механизмов, проводить любые мероприятия, связанные с большим скоплением людей, не занятых выполнением разрешенных 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установленном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порядке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работ (в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зонах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воздушных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электропередачи).</w:t>
      </w:r>
    </w:p>
    <w:p w14:paraId="56ED58EF" w14:textId="77777777" w:rsidR="00725F1D" w:rsidRPr="00E6011B" w:rsidRDefault="00725F1D"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пределах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без</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письменного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разрешения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сетевой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организации</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запрещается:</w:t>
      </w:r>
    </w:p>
    <w:p w14:paraId="6A799A32" w14:textId="77777777" w:rsidR="00725F1D" w:rsidRPr="00E6011B" w:rsidRDefault="00725F1D" w:rsidP="00711D22">
      <w:pPr>
        <w:widowControl w:val="0"/>
        <w:numPr>
          <w:ilvl w:val="0"/>
          <w:numId w:val="1"/>
        </w:numPr>
        <w:tabs>
          <w:tab w:val="left" w:pos="939"/>
        </w:tabs>
        <w:autoSpaceDE w:val="0"/>
        <w:autoSpaceDN w:val="0"/>
        <w:ind w:left="938"/>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строительство,</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капитальный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ремонт,</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реконструкция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снос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зданий</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сооружений;</w:t>
      </w:r>
    </w:p>
    <w:p w14:paraId="561D540B" w14:textId="77777777" w:rsidR="00725F1D" w:rsidRPr="00E6011B" w:rsidRDefault="00725F1D" w:rsidP="00711D22">
      <w:pPr>
        <w:widowControl w:val="0"/>
        <w:numPr>
          <w:ilvl w:val="0"/>
          <w:numId w:val="1"/>
        </w:numPr>
        <w:tabs>
          <w:tab w:val="left" w:pos="939"/>
        </w:tabs>
        <w:autoSpaceDE w:val="0"/>
        <w:autoSpaceDN w:val="0"/>
        <w:ind w:left="938"/>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горные,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взрывные,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мелиоративные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том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числе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связанные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временным</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затоплением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земель;</w:t>
      </w:r>
    </w:p>
    <w:p w14:paraId="3E2E08B5" w14:textId="77777777" w:rsidR="00725F1D" w:rsidRPr="00E6011B" w:rsidRDefault="00725F1D" w:rsidP="00711D22">
      <w:pPr>
        <w:widowControl w:val="0"/>
        <w:numPr>
          <w:ilvl w:val="0"/>
          <w:numId w:val="1"/>
        </w:numPr>
        <w:tabs>
          <w:tab w:val="left" w:pos="939"/>
        </w:tabs>
        <w:autoSpaceDE w:val="0"/>
        <w:autoSpaceDN w:val="0"/>
        <w:ind w:left="938"/>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посадка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вырубка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деревьев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кустарников;</w:t>
      </w:r>
    </w:p>
    <w:p w14:paraId="0710D203" w14:textId="77777777" w:rsidR="00725F1D" w:rsidRPr="00E6011B" w:rsidRDefault="00725F1D" w:rsidP="00711D22">
      <w:pPr>
        <w:widowControl w:val="0"/>
        <w:numPr>
          <w:ilvl w:val="0"/>
          <w:numId w:val="1"/>
        </w:numPr>
        <w:tabs>
          <w:tab w:val="left" w:pos="961"/>
        </w:tabs>
        <w:autoSpaceDE w:val="0"/>
        <w:autoSpaceDN w:val="0"/>
        <w:ind w:right="284" w:firstLine="566"/>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проезд</w:t>
      </w:r>
      <w:r w:rsidRPr="00E6011B">
        <w:rPr>
          <w:rFonts w:ascii="Times New Roman" w:eastAsia="Times New Roman" w:hAnsi="Times New Roman" w:cs="Times New Roman"/>
          <w:spacing w:val="20"/>
          <w:sz w:val="28"/>
          <w:szCs w:val="28"/>
        </w:rPr>
        <w:t xml:space="preserve"> </w:t>
      </w:r>
      <w:r w:rsidRPr="00E6011B">
        <w:rPr>
          <w:rFonts w:ascii="Times New Roman" w:eastAsia="Times New Roman" w:hAnsi="Times New Roman" w:cs="Times New Roman"/>
          <w:sz w:val="28"/>
          <w:szCs w:val="28"/>
        </w:rPr>
        <w:t>машин</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механизмов,</w:t>
      </w:r>
      <w:r w:rsidRPr="00E6011B">
        <w:rPr>
          <w:rFonts w:ascii="Times New Roman" w:eastAsia="Times New Roman" w:hAnsi="Times New Roman" w:cs="Times New Roman"/>
          <w:spacing w:val="19"/>
          <w:sz w:val="28"/>
          <w:szCs w:val="28"/>
        </w:rPr>
        <w:t xml:space="preserve"> </w:t>
      </w:r>
      <w:r w:rsidRPr="00E6011B">
        <w:rPr>
          <w:rFonts w:ascii="Times New Roman" w:eastAsia="Times New Roman" w:hAnsi="Times New Roman" w:cs="Times New Roman"/>
          <w:sz w:val="28"/>
          <w:szCs w:val="28"/>
        </w:rPr>
        <w:t>имеющих</w:t>
      </w:r>
      <w:r w:rsidRPr="00E6011B">
        <w:rPr>
          <w:rFonts w:ascii="Times New Roman" w:eastAsia="Times New Roman" w:hAnsi="Times New Roman" w:cs="Times New Roman"/>
          <w:spacing w:val="22"/>
          <w:sz w:val="28"/>
          <w:szCs w:val="28"/>
        </w:rPr>
        <w:t xml:space="preserve"> </w:t>
      </w:r>
      <w:r w:rsidRPr="00E6011B">
        <w:rPr>
          <w:rFonts w:ascii="Times New Roman" w:eastAsia="Times New Roman" w:hAnsi="Times New Roman" w:cs="Times New Roman"/>
          <w:sz w:val="28"/>
          <w:szCs w:val="28"/>
        </w:rPr>
        <w:t>общую</w:t>
      </w:r>
      <w:r w:rsidRPr="00E6011B">
        <w:rPr>
          <w:rFonts w:ascii="Times New Roman" w:eastAsia="Times New Roman" w:hAnsi="Times New Roman" w:cs="Times New Roman"/>
          <w:spacing w:val="23"/>
          <w:sz w:val="28"/>
          <w:szCs w:val="28"/>
        </w:rPr>
        <w:t xml:space="preserve"> </w:t>
      </w:r>
      <w:r w:rsidRPr="00E6011B">
        <w:rPr>
          <w:rFonts w:ascii="Times New Roman" w:eastAsia="Times New Roman" w:hAnsi="Times New Roman" w:cs="Times New Roman"/>
          <w:sz w:val="28"/>
          <w:szCs w:val="28"/>
        </w:rPr>
        <w:t>высоту</w:t>
      </w:r>
      <w:r w:rsidRPr="00E6011B">
        <w:rPr>
          <w:rFonts w:ascii="Times New Roman" w:eastAsia="Times New Roman" w:hAnsi="Times New Roman" w:cs="Times New Roman"/>
          <w:spacing w:val="17"/>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9"/>
          <w:sz w:val="28"/>
          <w:szCs w:val="28"/>
        </w:rPr>
        <w:t xml:space="preserve"> </w:t>
      </w:r>
      <w:r w:rsidRPr="00E6011B">
        <w:rPr>
          <w:rFonts w:ascii="Times New Roman" w:eastAsia="Times New Roman" w:hAnsi="Times New Roman" w:cs="Times New Roman"/>
          <w:sz w:val="28"/>
          <w:szCs w:val="28"/>
        </w:rPr>
        <w:t>грузом</w:t>
      </w:r>
      <w:r w:rsidRPr="00E6011B">
        <w:rPr>
          <w:rFonts w:ascii="Times New Roman" w:eastAsia="Times New Roman" w:hAnsi="Times New Roman" w:cs="Times New Roman"/>
          <w:spacing w:val="19"/>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без</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груза</w:t>
      </w:r>
      <w:r w:rsidRPr="00E6011B">
        <w:rPr>
          <w:rFonts w:ascii="Times New Roman" w:eastAsia="Times New Roman" w:hAnsi="Times New Roman" w:cs="Times New Roman"/>
          <w:spacing w:val="19"/>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поверхности</w:t>
      </w:r>
      <w:r w:rsidRPr="00E6011B">
        <w:rPr>
          <w:rFonts w:ascii="Times New Roman" w:eastAsia="Times New Roman" w:hAnsi="Times New Roman" w:cs="Times New Roman"/>
          <w:spacing w:val="22"/>
          <w:sz w:val="28"/>
          <w:szCs w:val="28"/>
        </w:rPr>
        <w:t xml:space="preserve"> </w:t>
      </w:r>
      <w:r w:rsidRPr="00E6011B">
        <w:rPr>
          <w:rFonts w:ascii="Times New Roman" w:eastAsia="Times New Roman" w:hAnsi="Times New Roman" w:cs="Times New Roman"/>
          <w:sz w:val="28"/>
          <w:szCs w:val="28"/>
        </w:rPr>
        <w:t>дороги</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более</w:t>
      </w:r>
      <w:r w:rsidRPr="00E6011B">
        <w:rPr>
          <w:rFonts w:ascii="Times New Roman" w:eastAsia="Times New Roman" w:hAnsi="Times New Roman" w:cs="Times New Roman"/>
          <w:spacing w:val="18"/>
          <w:sz w:val="28"/>
          <w:szCs w:val="28"/>
        </w:rPr>
        <w:t xml:space="preserve"> </w:t>
      </w:r>
      <w:r w:rsidRPr="00E6011B">
        <w:rPr>
          <w:rFonts w:ascii="Times New Roman" w:eastAsia="Times New Roman" w:hAnsi="Times New Roman" w:cs="Times New Roman"/>
          <w:sz w:val="28"/>
          <w:szCs w:val="28"/>
        </w:rPr>
        <w:t>4,5</w:t>
      </w:r>
      <w:r w:rsidRPr="00E6011B">
        <w:rPr>
          <w:rFonts w:ascii="Times New Roman" w:eastAsia="Times New Roman" w:hAnsi="Times New Roman" w:cs="Times New Roman"/>
          <w:spacing w:val="20"/>
          <w:sz w:val="28"/>
          <w:szCs w:val="28"/>
        </w:rPr>
        <w:t xml:space="preserve"> </w:t>
      </w:r>
      <w:r w:rsidRPr="00E6011B">
        <w:rPr>
          <w:rFonts w:ascii="Times New Roman" w:eastAsia="Times New Roman" w:hAnsi="Times New Roman" w:cs="Times New Roman"/>
          <w:sz w:val="28"/>
          <w:szCs w:val="28"/>
        </w:rPr>
        <w:t>метра</w:t>
      </w:r>
      <w:r w:rsidRPr="00E6011B">
        <w:rPr>
          <w:rFonts w:ascii="Times New Roman" w:eastAsia="Times New Roman" w:hAnsi="Times New Roman" w:cs="Times New Roman"/>
          <w:spacing w:val="20"/>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21"/>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22"/>
          <w:sz w:val="28"/>
          <w:szCs w:val="28"/>
        </w:rPr>
        <w:t xml:space="preserve"> </w:t>
      </w:r>
      <w:r w:rsidRPr="00E6011B">
        <w:rPr>
          <w:rFonts w:ascii="Times New Roman" w:eastAsia="Times New Roman" w:hAnsi="Times New Roman" w:cs="Times New Roman"/>
          <w:sz w:val="28"/>
          <w:szCs w:val="28"/>
        </w:rPr>
        <w:t>зонах воздушных линий электропередачи);</w:t>
      </w:r>
    </w:p>
    <w:p w14:paraId="2B5570CB" w14:textId="77777777" w:rsidR="00725F1D" w:rsidRPr="00E6011B" w:rsidRDefault="00725F1D" w:rsidP="00711D22">
      <w:pPr>
        <w:widowControl w:val="0"/>
        <w:numPr>
          <w:ilvl w:val="0"/>
          <w:numId w:val="1"/>
        </w:numPr>
        <w:tabs>
          <w:tab w:val="left" w:pos="939"/>
        </w:tabs>
        <w:autoSpaceDE w:val="0"/>
        <w:autoSpaceDN w:val="0"/>
        <w:ind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полевые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сельскохозяйственные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применением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сельскохозяйственных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машин</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оборудования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высотой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более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4</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w:t>
      </w:r>
    </w:p>
    <w:p w14:paraId="0C073966" w14:textId="77777777" w:rsidR="00EE0C94" w:rsidRPr="00E6011B" w:rsidRDefault="00EE0C94" w:rsidP="008E6A5D">
      <w:pPr>
        <w:widowControl w:val="0"/>
        <w:tabs>
          <w:tab w:val="left" w:pos="939"/>
        </w:tabs>
        <w:autoSpaceDE w:val="0"/>
        <w:autoSpaceDN w:val="0"/>
        <w:jc w:val="both"/>
        <w:rPr>
          <w:rFonts w:ascii="Times New Roman" w:eastAsia="Times New Roman" w:hAnsi="Times New Roman" w:cs="Times New Roman"/>
          <w:sz w:val="28"/>
          <w:szCs w:val="28"/>
        </w:rPr>
      </w:pPr>
    </w:p>
    <w:p w14:paraId="0C31A70B" w14:textId="77777777" w:rsidR="00EE0C94" w:rsidRPr="00E6011B" w:rsidRDefault="00EE0C94" w:rsidP="008E6A5D">
      <w:pPr>
        <w:pStyle w:val="3"/>
        <w:spacing w:before="0"/>
        <w:jc w:val="center"/>
        <w:rPr>
          <w:rFonts w:ascii="Times New Roman" w:eastAsia="Times New Roman" w:hAnsi="Times New Roman" w:cs="Times New Roman"/>
          <w:color w:val="auto"/>
          <w:sz w:val="28"/>
          <w:szCs w:val="28"/>
        </w:rPr>
      </w:pPr>
      <w:bookmarkStart w:id="269" w:name="_Toc144978349"/>
      <w:bookmarkStart w:id="270" w:name="_Toc148540057"/>
      <w:bookmarkStart w:id="271" w:name="_Toc223451331"/>
      <w:r w:rsidRPr="00E6011B">
        <w:rPr>
          <w:rFonts w:ascii="Times New Roman" w:eastAsia="Times New Roman" w:hAnsi="Times New Roman" w:cs="Times New Roman"/>
          <w:color w:val="auto"/>
          <w:sz w:val="28"/>
          <w:szCs w:val="28"/>
        </w:rPr>
        <w:t>Охранная</w:t>
      </w:r>
      <w:r w:rsidRPr="00E6011B">
        <w:rPr>
          <w:rFonts w:ascii="Times New Roman" w:eastAsia="Times New Roman" w:hAnsi="Times New Roman" w:cs="Times New Roman"/>
          <w:color w:val="auto"/>
          <w:spacing w:val="-2"/>
          <w:sz w:val="28"/>
          <w:szCs w:val="28"/>
        </w:rPr>
        <w:t xml:space="preserve"> </w:t>
      </w:r>
      <w:r w:rsidRPr="00E6011B">
        <w:rPr>
          <w:rFonts w:ascii="Times New Roman" w:eastAsia="Times New Roman" w:hAnsi="Times New Roman" w:cs="Times New Roman"/>
          <w:color w:val="auto"/>
          <w:sz w:val="28"/>
          <w:szCs w:val="28"/>
        </w:rPr>
        <w:t>зона</w:t>
      </w:r>
      <w:r w:rsidRPr="00E6011B">
        <w:rPr>
          <w:rFonts w:ascii="Times New Roman" w:eastAsia="Times New Roman" w:hAnsi="Times New Roman" w:cs="Times New Roman"/>
          <w:color w:val="auto"/>
          <w:spacing w:val="-2"/>
          <w:sz w:val="28"/>
          <w:szCs w:val="28"/>
        </w:rPr>
        <w:t xml:space="preserve"> </w:t>
      </w:r>
      <w:r w:rsidRPr="00E6011B">
        <w:rPr>
          <w:rFonts w:ascii="Times New Roman" w:eastAsia="Times New Roman" w:hAnsi="Times New Roman" w:cs="Times New Roman"/>
          <w:color w:val="auto"/>
          <w:sz w:val="28"/>
          <w:szCs w:val="28"/>
        </w:rPr>
        <w:t>линий</w:t>
      </w:r>
      <w:r w:rsidRPr="00E6011B">
        <w:rPr>
          <w:rFonts w:ascii="Times New Roman" w:eastAsia="Times New Roman" w:hAnsi="Times New Roman" w:cs="Times New Roman"/>
          <w:color w:val="auto"/>
          <w:spacing w:val="-4"/>
          <w:sz w:val="28"/>
          <w:szCs w:val="28"/>
        </w:rPr>
        <w:t xml:space="preserve"> </w:t>
      </w:r>
      <w:r w:rsidRPr="00E6011B">
        <w:rPr>
          <w:rFonts w:ascii="Times New Roman" w:eastAsia="Times New Roman" w:hAnsi="Times New Roman" w:cs="Times New Roman"/>
          <w:color w:val="auto"/>
          <w:sz w:val="28"/>
          <w:szCs w:val="28"/>
        </w:rPr>
        <w:t>и</w:t>
      </w:r>
      <w:r w:rsidRPr="00E6011B">
        <w:rPr>
          <w:rFonts w:ascii="Times New Roman" w:eastAsia="Times New Roman" w:hAnsi="Times New Roman" w:cs="Times New Roman"/>
          <w:color w:val="auto"/>
          <w:spacing w:val="-1"/>
          <w:sz w:val="28"/>
          <w:szCs w:val="28"/>
        </w:rPr>
        <w:t xml:space="preserve"> </w:t>
      </w:r>
      <w:r w:rsidRPr="00E6011B">
        <w:rPr>
          <w:rFonts w:ascii="Times New Roman" w:eastAsia="Times New Roman" w:hAnsi="Times New Roman" w:cs="Times New Roman"/>
          <w:color w:val="auto"/>
          <w:sz w:val="28"/>
          <w:szCs w:val="28"/>
        </w:rPr>
        <w:t>сооружений</w:t>
      </w:r>
      <w:r w:rsidRPr="00E6011B">
        <w:rPr>
          <w:rFonts w:ascii="Times New Roman" w:eastAsia="Times New Roman" w:hAnsi="Times New Roman" w:cs="Times New Roman"/>
          <w:color w:val="auto"/>
          <w:spacing w:val="-2"/>
          <w:sz w:val="28"/>
          <w:szCs w:val="28"/>
        </w:rPr>
        <w:t xml:space="preserve"> </w:t>
      </w:r>
      <w:r w:rsidRPr="00E6011B">
        <w:rPr>
          <w:rFonts w:ascii="Times New Roman" w:eastAsia="Times New Roman" w:hAnsi="Times New Roman" w:cs="Times New Roman"/>
          <w:color w:val="auto"/>
          <w:sz w:val="28"/>
          <w:szCs w:val="28"/>
        </w:rPr>
        <w:t>связи</w:t>
      </w:r>
      <w:bookmarkEnd w:id="269"/>
      <w:bookmarkEnd w:id="270"/>
      <w:bookmarkEnd w:id="271"/>
    </w:p>
    <w:p w14:paraId="66E06FF6" w14:textId="27219D5A" w:rsidR="00EE0C94" w:rsidRPr="00E6011B" w:rsidRDefault="00EE0C94" w:rsidP="008E6A5D">
      <w:pPr>
        <w:widowControl w:val="0"/>
        <w:autoSpaceDE w:val="0"/>
        <w:autoSpaceDN w:val="0"/>
        <w:spacing w:before="120"/>
        <w:ind w:left="232" w:right="28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соответствии с Постановлением Правительства Российской Федерации от 09.06.1995 г. №578 «Об утверждении Правил охраны линий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Российской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Федерации»</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(далее</w:t>
      </w:r>
      <w:r w:rsidR="00343990" w:rsidRPr="00E6011B">
        <w:rPr>
          <w:rFonts w:ascii="Times New Roman" w:eastAsia="Times New Roman" w:hAnsi="Times New Roman" w:cs="Times New Roman"/>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Постановление)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устанавливаются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охранные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особыми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p>
    <w:p w14:paraId="4B3416DE" w14:textId="77777777" w:rsidR="00EE0C94" w:rsidRPr="00E6011B" w:rsidRDefault="00EE0C94" w:rsidP="00711D22">
      <w:pPr>
        <w:widowControl w:val="0"/>
        <w:numPr>
          <w:ilvl w:val="0"/>
          <w:numId w:val="3"/>
        </w:numPr>
        <w:tabs>
          <w:tab w:val="left" w:pos="963"/>
        </w:tabs>
        <w:autoSpaceDE w:val="0"/>
        <w:autoSpaceDN w:val="0"/>
        <w:ind w:right="292"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участках, - в виде участков земли вдоль этих линий, определяемых параллельными прямыми, отстоящими от трассы подземного кабеля связи 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крайних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проводов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воздушных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линий радиофикации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менее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чем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каждой стороны;</w:t>
      </w:r>
    </w:p>
    <w:p w14:paraId="285E2F12" w14:textId="77777777" w:rsidR="00EE0C94" w:rsidRPr="00E6011B" w:rsidRDefault="00EE0C94" w:rsidP="00711D22">
      <w:pPr>
        <w:widowControl w:val="0"/>
        <w:numPr>
          <w:ilvl w:val="0"/>
          <w:numId w:val="3"/>
        </w:numPr>
        <w:tabs>
          <w:tab w:val="left" w:pos="947"/>
        </w:tabs>
        <w:autoSpaceDE w:val="0"/>
        <w:autoSpaceDN w:val="0"/>
        <w:ind w:right="292"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 морских кабельных линий связи и для кабеля связи при переходах через судоходные и сплавные реки, озера, водохранилища и каналы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(арыки) - в виде участков водного пространства по всей глубине от водной поверхности до дна, определяемых параллельными плоскостями,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отстоящими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трассы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морского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кабеля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0,25</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морской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каждой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стороны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трассы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кабеля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переходах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через</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реки,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озера,</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водохранилища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каналы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(арыки) 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100 метров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каждой стороны;</w:t>
      </w:r>
    </w:p>
    <w:p w14:paraId="40409902" w14:textId="77777777" w:rsidR="00EE0C94" w:rsidRPr="00E6011B" w:rsidRDefault="00EE0C94" w:rsidP="00711D22">
      <w:pPr>
        <w:widowControl w:val="0"/>
        <w:numPr>
          <w:ilvl w:val="0"/>
          <w:numId w:val="3"/>
        </w:numPr>
        <w:tabs>
          <w:tab w:val="left" w:pos="973"/>
        </w:tabs>
        <w:autoSpaceDE w:val="0"/>
        <w:autoSpaceDN w:val="0"/>
        <w:ind w:right="287"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определяемых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замкнутой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относящей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центра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установки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усилительных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регенерационных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пунктов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обвалования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менее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3</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метра и от контуров заземления не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менее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 метра.</w:t>
      </w:r>
    </w:p>
    <w:p w14:paraId="093AC8E8" w14:textId="77777777" w:rsidR="00EE0C94" w:rsidRPr="00E6011B" w:rsidRDefault="00EE0C94" w:rsidP="008E6A5D">
      <w:pPr>
        <w:widowControl w:val="0"/>
        <w:autoSpaceDE w:val="0"/>
        <w:autoSpaceDN w:val="0"/>
        <w:ind w:left="232" w:right="28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На производство всех видов работ, связанных с вскрытием грунта в охранной зоне линии связи или линии радиофикации (за исключением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вспашки на глубину не более 0,3 метра) на принадлежащем юридическому или физическому лицу земельном участке, заказчиком (застройщиком)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должно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быть</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получено письменное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согласие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предприятия,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ведении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которого</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находится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радиофикации.</w:t>
      </w:r>
    </w:p>
    <w:p w14:paraId="2F3A2454" w14:textId="77777777" w:rsidR="00EE0C94" w:rsidRPr="00E6011B" w:rsidRDefault="00EE0C94" w:rsidP="008E6A5D">
      <w:pPr>
        <w:widowControl w:val="0"/>
        <w:autoSpaceDE w:val="0"/>
        <w:autoSpaceDN w:val="0"/>
        <w:ind w:left="232" w:right="296"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Земельная площадь охранных зон на трассах линий связи и линий радиофикации используется юридическими и физическими лицами 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 xml:space="preserve">соответствии с земельным законодательством Российской Федерации с учетом ограничений, </w:t>
      </w:r>
      <w:r w:rsidRPr="00E6011B">
        <w:rPr>
          <w:rFonts w:ascii="Times New Roman" w:eastAsia="Times New Roman" w:hAnsi="Times New Roman" w:cs="Times New Roman"/>
          <w:sz w:val="28"/>
          <w:szCs w:val="28"/>
        </w:rPr>
        <w:lastRenderedPageBreak/>
        <w:t>установленных Постановлением и обеспечивающих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сохранность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линий связи и линий радиофикации.</w:t>
      </w:r>
    </w:p>
    <w:p w14:paraId="64907F42" w14:textId="77777777" w:rsidR="00EE0C94" w:rsidRPr="00E6011B" w:rsidRDefault="00EE0C94" w:rsidP="008E6A5D">
      <w:pPr>
        <w:widowControl w:val="0"/>
        <w:autoSpaceDE w:val="0"/>
        <w:autoSpaceDN w:val="0"/>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Предприятиям,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ведении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которых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находятся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радиофикации,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зонах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разрешается:</w:t>
      </w:r>
    </w:p>
    <w:p w14:paraId="166EF187" w14:textId="22F51DE4" w:rsidR="00EE0C94" w:rsidRPr="00E6011B" w:rsidRDefault="00EE0C94" w:rsidP="008E6A5D">
      <w:pPr>
        <w:widowControl w:val="0"/>
        <w:autoSpaceDE w:val="0"/>
        <w:autoSpaceDN w:val="0"/>
        <w:ind w:left="232" w:right="285"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а)</w:t>
      </w:r>
      <w:r w:rsidR="007E3618" w:rsidRPr="00E6011B">
        <w:rPr>
          <w:rFonts w:ascii="Times New Roman" w:eastAsia="Times New Roman" w:hAnsi="Times New Roman" w:cs="Times New Roman"/>
          <w:sz w:val="28"/>
          <w:szCs w:val="28"/>
        </w:rPr>
        <w:t> </w:t>
      </w:r>
      <w:r w:rsidRPr="00E6011B">
        <w:rPr>
          <w:rFonts w:ascii="Times New Roman" w:eastAsia="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w:t>
      </w:r>
      <w:r w:rsidRPr="00E6011B">
        <w:rPr>
          <w:rFonts w:ascii="Times New Roman" w:eastAsia="Times New Roman" w:hAnsi="Times New Roman" w:cs="Times New Roman"/>
          <w:spacing w:val="60"/>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 линий радиофикации на условиях, согласованных с собственниками земли (землевладельцами, землепользователями, арендаторами), которые не</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вправе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отказать этим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предприятиям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обеспечении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условий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эксплуатационного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обслуживания сооружений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связи;</w:t>
      </w:r>
    </w:p>
    <w:p w14:paraId="393486C2" w14:textId="77777777" w:rsidR="00EE0C94" w:rsidRPr="00E6011B" w:rsidRDefault="00EE0C94" w:rsidP="008E6A5D">
      <w:pPr>
        <w:widowControl w:val="0"/>
        <w:autoSpaceDE w:val="0"/>
        <w:autoSpaceDN w:val="0"/>
        <w:spacing w:before="1"/>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б)</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разрытие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ям,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траншей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котлованов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ремонта</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радиофикации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последующей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их засыпкой;</w:t>
      </w:r>
    </w:p>
    <w:p w14:paraId="2F229B97" w14:textId="77777777" w:rsidR="00EE0C94" w:rsidRPr="00E6011B" w:rsidRDefault="00EE0C94" w:rsidP="008E6A5D">
      <w:pPr>
        <w:widowControl w:val="0"/>
        <w:autoSpaceDE w:val="0"/>
        <w:autoSpaceDN w:val="0"/>
        <w:ind w:left="232" w:right="289"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вырубка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отдельных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деревьев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авариях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линиях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линиях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радиофикации, проходящих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через</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лесные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массивы,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местах,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прилегающих к трассам этих линий, с последующей выдачей в установленном порядке лесорубочных билетов (ордеров) и очисткой мест рубки от</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порубочных остатков.</w:t>
      </w:r>
    </w:p>
    <w:p w14:paraId="5DB7C4E6" w14:textId="77777777" w:rsidR="00EE0C94" w:rsidRPr="00E6011B" w:rsidRDefault="00EE0C94" w:rsidP="008E6A5D">
      <w:pPr>
        <w:widowControl w:val="0"/>
        <w:autoSpaceDE w:val="0"/>
        <w:autoSpaceDN w:val="0"/>
        <w:ind w:left="232" w:right="28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пределах охранных зон без письменного согласия и присутствия представителей предприятий, эксплуатирующих линии связи или линии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радиофикации,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запрещается:</w:t>
      </w:r>
    </w:p>
    <w:p w14:paraId="6E098B9C" w14:textId="77777777" w:rsidR="00EE0C94" w:rsidRPr="00E6011B" w:rsidRDefault="00EE0C94" w:rsidP="008E6A5D">
      <w:pPr>
        <w:widowControl w:val="0"/>
        <w:autoSpaceDE w:val="0"/>
        <w:autoSpaceDN w:val="0"/>
        <w:ind w:left="232" w:right="28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осуществлять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всякого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рода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строительные,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монтажные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взрывные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планировку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грунта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землеройными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механизмами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исключением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зон</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песчаных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барханов)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земляные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исключением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вспашки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глубину</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более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0,3 метра);</w:t>
      </w:r>
    </w:p>
    <w:p w14:paraId="7F3DDAA0" w14:textId="77777777" w:rsidR="00EE0C94" w:rsidRPr="00E6011B" w:rsidRDefault="00EE0C94" w:rsidP="008E6A5D">
      <w:pPr>
        <w:widowControl w:val="0"/>
        <w:autoSpaceDE w:val="0"/>
        <w:autoSpaceDN w:val="0"/>
        <w:ind w:left="232" w:right="296"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б) производить геолого-съемочные, поисковые, геодезические и другие изыскательские работы, которые связаны с бурением скважин,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шурфованием,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взятием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проб грунта, осуществлением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взрывных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работ;</w:t>
      </w:r>
    </w:p>
    <w:p w14:paraId="02F92F2E" w14:textId="77777777" w:rsidR="00EE0C94" w:rsidRPr="00E6011B" w:rsidRDefault="00EE0C94" w:rsidP="008E6A5D">
      <w:pPr>
        <w:widowControl w:val="0"/>
        <w:autoSpaceDE w:val="0"/>
        <w:autoSpaceDN w:val="0"/>
        <w:spacing w:before="1"/>
        <w:ind w:left="232" w:right="281"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производить посадку деревьев, располагать полевые станы, содержать скот, складировать материалы, корма и удобрения, жечь костры,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устраивать стрельбища;</w:t>
      </w:r>
    </w:p>
    <w:p w14:paraId="2C939F59" w14:textId="77777777" w:rsidR="00EE0C94" w:rsidRPr="00E6011B" w:rsidRDefault="00EE0C94" w:rsidP="008E6A5D">
      <w:pPr>
        <w:widowControl w:val="0"/>
        <w:autoSpaceDE w:val="0"/>
        <w:autoSpaceDN w:val="0"/>
        <w:ind w:left="232" w:right="29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 устраивать проезды и стоянки автотранспорта, тракторов и механизмов, провозить негабаритные грузы под проводами воздушных 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 линий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радиофикации, строить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каналы</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(арыки), устраивать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заграждения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препятствия;</w:t>
      </w:r>
    </w:p>
    <w:p w14:paraId="3654F68C" w14:textId="6BA2352A" w:rsidR="00EE0C94" w:rsidRPr="00E6011B" w:rsidRDefault="00EE0C94" w:rsidP="008E6A5D">
      <w:pPr>
        <w:widowControl w:val="0"/>
        <w:autoSpaceDE w:val="0"/>
        <w:autoSpaceDN w:val="0"/>
        <w:ind w:left="232" w:right="281"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устраивать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причалы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стоянки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судов,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барж</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плавучих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кранов,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производить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погрузочно-разгрузочные,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подводно-технические,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дноуглубительные</w:t>
      </w:r>
      <w:r w:rsidRPr="00E6011B">
        <w:rPr>
          <w:rFonts w:ascii="Times New Roman" w:eastAsia="Times New Roman" w:hAnsi="Times New Roman" w:cs="Times New Roman"/>
          <w:spacing w:val="30"/>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3"/>
          <w:sz w:val="28"/>
          <w:szCs w:val="28"/>
        </w:rPr>
        <w:t xml:space="preserve"> </w:t>
      </w:r>
      <w:r w:rsidRPr="00E6011B">
        <w:rPr>
          <w:rFonts w:ascii="Times New Roman" w:eastAsia="Times New Roman" w:hAnsi="Times New Roman" w:cs="Times New Roman"/>
          <w:sz w:val="28"/>
          <w:szCs w:val="28"/>
        </w:rPr>
        <w:t>землечерпательные</w:t>
      </w:r>
      <w:r w:rsidRPr="00E6011B">
        <w:rPr>
          <w:rFonts w:ascii="Times New Roman" w:eastAsia="Times New Roman" w:hAnsi="Times New Roman" w:cs="Times New Roman"/>
          <w:spacing w:val="31"/>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33"/>
          <w:sz w:val="28"/>
          <w:szCs w:val="28"/>
        </w:rPr>
        <w:t xml:space="preserve"> </w:t>
      </w:r>
      <w:r w:rsidRPr="00E6011B">
        <w:rPr>
          <w:rFonts w:ascii="Times New Roman" w:eastAsia="Times New Roman" w:hAnsi="Times New Roman" w:cs="Times New Roman"/>
          <w:sz w:val="28"/>
          <w:szCs w:val="28"/>
        </w:rPr>
        <w:t>выделять</w:t>
      </w:r>
      <w:r w:rsidRPr="00E6011B">
        <w:rPr>
          <w:rFonts w:ascii="Times New Roman" w:eastAsia="Times New Roman" w:hAnsi="Times New Roman" w:cs="Times New Roman"/>
          <w:spacing w:val="32"/>
          <w:sz w:val="28"/>
          <w:szCs w:val="28"/>
        </w:rPr>
        <w:t xml:space="preserve"> </w:t>
      </w:r>
      <w:r w:rsidRPr="00E6011B">
        <w:rPr>
          <w:rFonts w:ascii="Times New Roman" w:eastAsia="Times New Roman" w:hAnsi="Times New Roman" w:cs="Times New Roman"/>
          <w:sz w:val="28"/>
          <w:szCs w:val="28"/>
        </w:rPr>
        <w:t>рыбопромысловые</w:t>
      </w:r>
      <w:r w:rsidRPr="00E6011B">
        <w:rPr>
          <w:rFonts w:ascii="Times New Roman" w:eastAsia="Times New Roman" w:hAnsi="Times New Roman" w:cs="Times New Roman"/>
          <w:spacing w:val="34"/>
          <w:sz w:val="28"/>
          <w:szCs w:val="28"/>
        </w:rPr>
        <w:t xml:space="preserve"> </w:t>
      </w:r>
      <w:r w:rsidRPr="00E6011B">
        <w:rPr>
          <w:rFonts w:ascii="Times New Roman" w:eastAsia="Times New Roman" w:hAnsi="Times New Roman" w:cs="Times New Roman"/>
          <w:sz w:val="28"/>
          <w:szCs w:val="28"/>
        </w:rPr>
        <w:t>участки,</w:t>
      </w:r>
      <w:r w:rsidRPr="00E6011B">
        <w:rPr>
          <w:rFonts w:ascii="Times New Roman" w:eastAsia="Times New Roman" w:hAnsi="Times New Roman" w:cs="Times New Roman"/>
          <w:spacing w:val="32"/>
          <w:sz w:val="28"/>
          <w:szCs w:val="28"/>
        </w:rPr>
        <w:t xml:space="preserve"> </w:t>
      </w:r>
      <w:r w:rsidRPr="00E6011B">
        <w:rPr>
          <w:rFonts w:ascii="Times New Roman" w:eastAsia="Times New Roman" w:hAnsi="Times New Roman" w:cs="Times New Roman"/>
          <w:sz w:val="28"/>
          <w:szCs w:val="28"/>
        </w:rPr>
        <w:t>производить</w:t>
      </w:r>
      <w:r w:rsidRPr="00E6011B">
        <w:rPr>
          <w:rFonts w:ascii="Times New Roman" w:eastAsia="Times New Roman" w:hAnsi="Times New Roman" w:cs="Times New Roman"/>
          <w:spacing w:val="30"/>
          <w:sz w:val="28"/>
          <w:szCs w:val="28"/>
        </w:rPr>
        <w:t xml:space="preserve"> </w:t>
      </w:r>
      <w:r w:rsidRPr="00E6011B">
        <w:rPr>
          <w:rFonts w:ascii="Times New Roman" w:eastAsia="Times New Roman" w:hAnsi="Times New Roman" w:cs="Times New Roman"/>
          <w:sz w:val="28"/>
          <w:szCs w:val="28"/>
        </w:rPr>
        <w:t>добычу</w:t>
      </w:r>
      <w:r w:rsidRPr="00E6011B">
        <w:rPr>
          <w:rFonts w:ascii="Times New Roman" w:eastAsia="Times New Roman" w:hAnsi="Times New Roman" w:cs="Times New Roman"/>
          <w:spacing w:val="25"/>
          <w:sz w:val="28"/>
          <w:szCs w:val="28"/>
        </w:rPr>
        <w:t xml:space="preserve"> </w:t>
      </w:r>
      <w:r w:rsidRPr="00E6011B">
        <w:rPr>
          <w:rFonts w:ascii="Times New Roman" w:eastAsia="Times New Roman" w:hAnsi="Times New Roman" w:cs="Times New Roman"/>
          <w:sz w:val="28"/>
          <w:szCs w:val="28"/>
        </w:rPr>
        <w:t>рыбу,</w:t>
      </w:r>
      <w:r w:rsidRPr="00E6011B">
        <w:rPr>
          <w:rFonts w:ascii="Times New Roman" w:eastAsia="Times New Roman" w:hAnsi="Times New Roman" w:cs="Times New Roman"/>
          <w:spacing w:val="34"/>
          <w:sz w:val="28"/>
          <w:szCs w:val="28"/>
        </w:rPr>
        <w:t xml:space="preserve"> </w:t>
      </w:r>
      <w:r w:rsidRPr="00E6011B">
        <w:rPr>
          <w:rFonts w:ascii="Times New Roman" w:eastAsia="Times New Roman" w:hAnsi="Times New Roman" w:cs="Times New Roman"/>
          <w:sz w:val="28"/>
          <w:szCs w:val="28"/>
        </w:rPr>
        <w:t>других</w:t>
      </w:r>
      <w:r w:rsidRPr="00E6011B">
        <w:rPr>
          <w:rFonts w:ascii="Times New Roman" w:eastAsia="Times New Roman" w:hAnsi="Times New Roman" w:cs="Times New Roman"/>
          <w:spacing w:val="34"/>
          <w:sz w:val="28"/>
          <w:szCs w:val="28"/>
        </w:rPr>
        <w:t xml:space="preserve"> </w:t>
      </w:r>
      <w:r w:rsidRPr="00E6011B">
        <w:rPr>
          <w:rFonts w:ascii="Times New Roman" w:eastAsia="Times New Roman" w:hAnsi="Times New Roman" w:cs="Times New Roman"/>
          <w:sz w:val="28"/>
          <w:szCs w:val="28"/>
        </w:rPr>
        <w:t>водных</w:t>
      </w:r>
      <w:r w:rsidRPr="00E6011B">
        <w:rPr>
          <w:rFonts w:ascii="Times New Roman" w:eastAsia="Times New Roman" w:hAnsi="Times New Roman" w:cs="Times New Roman"/>
          <w:spacing w:val="34"/>
          <w:sz w:val="28"/>
          <w:szCs w:val="28"/>
        </w:rPr>
        <w:t xml:space="preserve"> </w:t>
      </w:r>
      <w:r w:rsidRPr="00E6011B">
        <w:rPr>
          <w:rFonts w:ascii="Times New Roman" w:eastAsia="Times New Roman" w:hAnsi="Times New Roman" w:cs="Times New Roman"/>
          <w:sz w:val="28"/>
          <w:szCs w:val="28"/>
        </w:rPr>
        <w:t>животных,</w:t>
      </w:r>
      <w:r w:rsidRPr="00E6011B">
        <w:rPr>
          <w:rFonts w:ascii="Times New Roman" w:eastAsia="Times New Roman" w:hAnsi="Times New Roman" w:cs="Times New Roman"/>
          <w:spacing w:val="31"/>
          <w:sz w:val="28"/>
          <w:szCs w:val="28"/>
        </w:rPr>
        <w:t xml:space="preserve"> </w:t>
      </w:r>
      <w:r w:rsidRPr="00E6011B">
        <w:rPr>
          <w:rFonts w:ascii="Times New Roman" w:eastAsia="Times New Roman" w:hAnsi="Times New Roman" w:cs="Times New Roman"/>
          <w:sz w:val="28"/>
          <w:szCs w:val="28"/>
        </w:rPr>
        <w:t>а</w:t>
      </w:r>
      <w:r w:rsidR="007A09F8" w:rsidRPr="00E6011B">
        <w:rPr>
          <w:rFonts w:ascii="Times New Roman" w:eastAsia="Times New Roman" w:hAnsi="Times New Roman" w:cs="Times New Roman"/>
          <w:sz w:val="28"/>
          <w:szCs w:val="28"/>
        </w:rPr>
        <w:t xml:space="preserve"> </w:t>
      </w: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растений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придонными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орудиями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лова,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устраивать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водопои,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производить колку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заготовку льда.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Судам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плавучим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средствам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запрещается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бросать якоря, проходить 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отдельными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якорями, цепями,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лотами, волокушами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 тралами;</w:t>
      </w:r>
    </w:p>
    <w:p w14:paraId="748321D6" w14:textId="77777777" w:rsidR="00EE0C94" w:rsidRPr="00E6011B" w:rsidRDefault="00EE0C94" w:rsidP="008E6A5D">
      <w:pPr>
        <w:widowControl w:val="0"/>
        <w:autoSpaceDE w:val="0"/>
        <w:autoSpaceDN w:val="0"/>
        <w:ind w:left="232" w:right="29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е) производить строительство и реконструкцию линий электропередач, радиостанций и других объектов, излучающих электромагнитную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энергию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 оказывающих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опасное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воздействие</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линии связи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радиофикации;</w:t>
      </w:r>
    </w:p>
    <w:p w14:paraId="65B60BCC" w14:textId="77777777" w:rsidR="00EE0C94" w:rsidRPr="00E6011B" w:rsidRDefault="00EE0C94" w:rsidP="008E6A5D">
      <w:pPr>
        <w:widowControl w:val="0"/>
        <w:autoSpaceDE w:val="0"/>
        <w:autoSpaceDN w:val="0"/>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ж)</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производить</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защиту</w:t>
      </w:r>
      <w:r w:rsidRPr="00E6011B">
        <w:rPr>
          <w:rFonts w:ascii="Times New Roman" w:eastAsia="Times New Roman" w:hAnsi="Times New Roman" w:cs="Times New Roman"/>
          <w:spacing w:val="-9"/>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коммуникаций</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коррозии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без</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учета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проходящих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кабельных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lastRenderedPageBreak/>
        <w:t>связи.</w:t>
      </w:r>
    </w:p>
    <w:p w14:paraId="13EF7118" w14:textId="77777777" w:rsidR="00EE0C94" w:rsidRPr="00E6011B" w:rsidRDefault="00EE0C94" w:rsidP="008E6A5D">
      <w:pPr>
        <w:widowControl w:val="0"/>
        <w:autoSpaceDE w:val="0"/>
        <w:autoSpaceDN w:val="0"/>
        <w:ind w:left="232" w:right="298"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Запрещается производить всякого рода действия, которые могут нарушить нормальную работу линий связи и линий радиофикации, 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частности:</w:t>
      </w:r>
    </w:p>
    <w:p w14:paraId="63D27358" w14:textId="77777777" w:rsidR="00EE0C94" w:rsidRPr="00E6011B" w:rsidRDefault="00EE0C94" w:rsidP="008E6A5D">
      <w:pPr>
        <w:widowControl w:val="0"/>
        <w:autoSpaceDE w:val="0"/>
        <w:autoSpaceDN w:val="0"/>
        <w:ind w:left="232" w:right="28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а) производить снос и реконструкцию зданий и мостов, осуществлять переустройство коллекторов, туннелей метрополитена и железных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дорог, где проложены кабели связи, установлены столбы воздушных линий связи и линий радиофикации, размещены технические сооружения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радиорелейных станций, кабельные ящики и распределительные коробки, без предварительного выноса заказчиками (застройщиками) линий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сооружений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радиофикации</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согласованию</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предприятиями,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ведении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которых</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находятся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эти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сооружения;</w:t>
      </w:r>
    </w:p>
    <w:p w14:paraId="1B9FD7B4" w14:textId="77777777" w:rsidR="00EE0C94" w:rsidRPr="00E6011B" w:rsidRDefault="00EE0C94" w:rsidP="008E6A5D">
      <w:pPr>
        <w:widowControl w:val="0"/>
        <w:autoSpaceDE w:val="0"/>
        <w:autoSpaceDN w:val="0"/>
        <w:ind w:left="232" w:right="28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б) производить засыпку трасс подземных кабельных линий связи, устраивать на этих трассах временные склады, стоки химически активных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веществ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 свалки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промышленных,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бытовых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прочих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отходов,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ломать</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замерные,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сигнальные,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предупредительные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знаки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телефонные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колодцы;</w:t>
      </w:r>
    </w:p>
    <w:p w14:paraId="5E22DAF9" w14:textId="27E82610" w:rsidR="00EE0C94" w:rsidRPr="00E6011B" w:rsidRDefault="00EE0C94" w:rsidP="008E6A5D">
      <w:pPr>
        <w:widowControl w:val="0"/>
        <w:autoSpaceDE w:val="0"/>
        <w:autoSpaceDN w:val="0"/>
        <w:ind w:left="232" w:right="282"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007E3618" w:rsidRPr="00E6011B">
        <w:rPr>
          <w:rFonts w:ascii="Times New Roman" w:eastAsia="Times New Roman" w:hAnsi="Times New Roman" w:cs="Times New Roman"/>
          <w:sz w:val="28"/>
          <w:szCs w:val="28"/>
        </w:rPr>
        <w:t> </w:t>
      </w:r>
      <w:r w:rsidRPr="00E6011B">
        <w:rPr>
          <w:rFonts w:ascii="Times New Roman" w:eastAsia="Times New Roman" w:hAnsi="Times New Roman" w:cs="Times New Roman"/>
          <w:sz w:val="28"/>
          <w:szCs w:val="28"/>
        </w:rPr>
        <w:t>открывать двери и люки необслуживаемых усилительных и регенерационных пунктов (наземных и подземных) и радиорелейных станций,</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кабельных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колодцев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телефонной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канализации,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распределительных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шкафов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кабельных ящиков,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подключаться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линиям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исключением</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лиц, обслуживающих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эти линии);</w:t>
      </w:r>
    </w:p>
    <w:p w14:paraId="7A376057" w14:textId="77777777" w:rsidR="00EE0C94" w:rsidRPr="00E6011B" w:rsidRDefault="00EE0C94" w:rsidP="008E6A5D">
      <w:pPr>
        <w:widowControl w:val="0"/>
        <w:autoSpaceDE w:val="0"/>
        <w:autoSpaceDN w:val="0"/>
        <w:spacing w:before="1"/>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огораживать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трассы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связи,</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препятствуя свободному</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доступу</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ним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технического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персонала;</w:t>
      </w:r>
    </w:p>
    <w:p w14:paraId="3977DA4C" w14:textId="77777777" w:rsidR="00EE0C94" w:rsidRPr="00E6011B" w:rsidRDefault="00EE0C94" w:rsidP="008E6A5D">
      <w:pPr>
        <w:widowControl w:val="0"/>
        <w:autoSpaceDE w:val="0"/>
        <w:autoSpaceDN w:val="0"/>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самовольно</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подключаться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абонентской</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телефонной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линии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радиофикации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целях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услугами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связи;</w:t>
      </w:r>
    </w:p>
    <w:p w14:paraId="4E1A5409" w14:textId="0EF31C97" w:rsidR="00D8586A" w:rsidRPr="00E6011B" w:rsidRDefault="00EE0C94" w:rsidP="008E6A5D">
      <w:pPr>
        <w:widowControl w:val="0"/>
        <w:autoSpaceDE w:val="0"/>
        <w:autoSpaceDN w:val="0"/>
        <w:ind w:left="232" w:right="291"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е)</w:t>
      </w:r>
      <w:r w:rsidR="007E3618" w:rsidRPr="00E6011B">
        <w:rPr>
          <w:rFonts w:ascii="Times New Roman" w:eastAsia="Times New Roman" w:hAnsi="Times New Roman" w:cs="Times New Roman"/>
          <w:sz w:val="28"/>
          <w:szCs w:val="28"/>
        </w:rPr>
        <w:t> </w:t>
      </w:r>
      <w:r w:rsidRPr="00E6011B">
        <w:rPr>
          <w:rFonts w:ascii="Times New Roman" w:eastAsia="Times New Roman" w:hAnsi="Times New Roman" w:cs="Times New Roman"/>
          <w:sz w:val="28"/>
          <w:szCs w:val="28"/>
        </w:rPr>
        <w:t>совершать иные действия, которые могут причинить повреждения сооружениям связи и радиофикации (повреждать опоры и арматуру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воздушных линий связи,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обрывать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провода, набрасывать 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посторонние</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предметы и</w:t>
      </w:r>
      <w:r w:rsidRPr="00E6011B">
        <w:rPr>
          <w:rFonts w:ascii="Times New Roman" w:eastAsia="Times New Roman" w:hAnsi="Times New Roman" w:cs="Times New Roman"/>
          <w:spacing w:val="1"/>
          <w:sz w:val="28"/>
          <w:szCs w:val="28"/>
        </w:rPr>
        <w:t xml:space="preserve"> </w:t>
      </w:r>
      <w:r w:rsidR="00F71A5B" w:rsidRPr="00E6011B">
        <w:rPr>
          <w:rFonts w:ascii="Times New Roman" w:eastAsia="Times New Roman" w:hAnsi="Times New Roman" w:cs="Times New Roman"/>
          <w:sz w:val="28"/>
          <w:szCs w:val="28"/>
        </w:rPr>
        <w:t>другое</w:t>
      </w:r>
      <w:r w:rsidR="00343990" w:rsidRPr="00E6011B">
        <w:rPr>
          <w:rFonts w:ascii="Times New Roman" w:eastAsia="Times New Roman" w:hAnsi="Times New Roman" w:cs="Times New Roman"/>
          <w:sz w:val="28"/>
          <w:szCs w:val="28"/>
        </w:rPr>
        <w:t>)</w:t>
      </w:r>
      <w:r w:rsidR="00FC20E3" w:rsidRPr="00E6011B">
        <w:rPr>
          <w:rFonts w:ascii="Times New Roman" w:eastAsia="Times New Roman" w:hAnsi="Times New Roman" w:cs="Times New Roman"/>
          <w:sz w:val="28"/>
          <w:szCs w:val="28"/>
        </w:rPr>
        <w:t>.</w:t>
      </w:r>
    </w:p>
    <w:p w14:paraId="6316AAAB" w14:textId="77777777" w:rsidR="00EE0C94" w:rsidRPr="00E6011B" w:rsidRDefault="00EE0C94" w:rsidP="008E6A5D">
      <w:pPr>
        <w:pStyle w:val="3"/>
        <w:jc w:val="center"/>
        <w:rPr>
          <w:rFonts w:ascii="Times New Roman" w:eastAsia="Times New Roman" w:hAnsi="Times New Roman" w:cs="Times New Roman"/>
          <w:color w:val="auto"/>
          <w:sz w:val="28"/>
          <w:szCs w:val="28"/>
        </w:rPr>
      </w:pPr>
      <w:bookmarkStart w:id="272" w:name="_Toc144978350"/>
      <w:bookmarkStart w:id="273" w:name="_Toc148540058"/>
      <w:bookmarkStart w:id="274" w:name="_Toc223451332"/>
      <w:r w:rsidRPr="00E6011B">
        <w:rPr>
          <w:rFonts w:ascii="Times New Roman" w:eastAsia="Times New Roman" w:hAnsi="Times New Roman" w:cs="Times New Roman"/>
          <w:color w:val="auto"/>
          <w:sz w:val="28"/>
          <w:szCs w:val="28"/>
        </w:rPr>
        <w:t>Охранная</w:t>
      </w:r>
      <w:r w:rsidRPr="00E6011B">
        <w:rPr>
          <w:rFonts w:ascii="Times New Roman" w:eastAsia="Times New Roman" w:hAnsi="Times New Roman" w:cs="Times New Roman"/>
          <w:color w:val="auto"/>
          <w:spacing w:val="-3"/>
          <w:sz w:val="28"/>
          <w:szCs w:val="28"/>
        </w:rPr>
        <w:t xml:space="preserve"> </w:t>
      </w:r>
      <w:r w:rsidRPr="00E6011B">
        <w:rPr>
          <w:rFonts w:ascii="Times New Roman" w:eastAsia="Times New Roman" w:hAnsi="Times New Roman" w:cs="Times New Roman"/>
          <w:color w:val="auto"/>
          <w:sz w:val="28"/>
          <w:szCs w:val="28"/>
        </w:rPr>
        <w:t>зона</w:t>
      </w:r>
      <w:r w:rsidRPr="00E6011B">
        <w:rPr>
          <w:rFonts w:ascii="Times New Roman" w:eastAsia="Times New Roman" w:hAnsi="Times New Roman" w:cs="Times New Roman"/>
          <w:color w:val="auto"/>
          <w:spacing w:val="-2"/>
          <w:sz w:val="28"/>
          <w:szCs w:val="28"/>
        </w:rPr>
        <w:t xml:space="preserve"> </w:t>
      </w:r>
      <w:r w:rsidRPr="00E6011B">
        <w:rPr>
          <w:rFonts w:ascii="Times New Roman" w:eastAsia="Times New Roman" w:hAnsi="Times New Roman" w:cs="Times New Roman"/>
          <w:color w:val="auto"/>
          <w:sz w:val="28"/>
          <w:szCs w:val="28"/>
        </w:rPr>
        <w:t>газопроводов</w:t>
      </w:r>
      <w:r w:rsidRPr="00E6011B">
        <w:rPr>
          <w:rFonts w:ascii="Times New Roman" w:eastAsia="Times New Roman" w:hAnsi="Times New Roman" w:cs="Times New Roman"/>
          <w:color w:val="auto"/>
          <w:spacing w:val="-2"/>
          <w:sz w:val="28"/>
          <w:szCs w:val="28"/>
        </w:rPr>
        <w:t xml:space="preserve"> </w:t>
      </w:r>
      <w:r w:rsidRPr="00E6011B">
        <w:rPr>
          <w:rFonts w:ascii="Times New Roman" w:eastAsia="Times New Roman" w:hAnsi="Times New Roman" w:cs="Times New Roman"/>
          <w:color w:val="auto"/>
          <w:sz w:val="28"/>
          <w:szCs w:val="28"/>
        </w:rPr>
        <w:t>и</w:t>
      </w:r>
      <w:r w:rsidRPr="00E6011B">
        <w:rPr>
          <w:rFonts w:ascii="Times New Roman" w:eastAsia="Times New Roman" w:hAnsi="Times New Roman" w:cs="Times New Roman"/>
          <w:color w:val="auto"/>
          <w:spacing w:val="-2"/>
          <w:sz w:val="28"/>
          <w:szCs w:val="28"/>
        </w:rPr>
        <w:t xml:space="preserve"> </w:t>
      </w:r>
      <w:r w:rsidRPr="00E6011B">
        <w:rPr>
          <w:rFonts w:ascii="Times New Roman" w:eastAsia="Times New Roman" w:hAnsi="Times New Roman" w:cs="Times New Roman"/>
          <w:color w:val="auto"/>
          <w:sz w:val="28"/>
          <w:szCs w:val="28"/>
        </w:rPr>
        <w:t>систем</w:t>
      </w:r>
      <w:r w:rsidRPr="00E6011B">
        <w:rPr>
          <w:rFonts w:ascii="Times New Roman" w:eastAsia="Times New Roman" w:hAnsi="Times New Roman" w:cs="Times New Roman"/>
          <w:color w:val="auto"/>
          <w:spacing w:val="-4"/>
          <w:sz w:val="28"/>
          <w:szCs w:val="28"/>
        </w:rPr>
        <w:t xml:space="preserve"> </w:t>
      </w:r>
      <w:r w:rsidRPr="00E6011B">
        <w:rPr>
          <w:rFonts w:ascii="Times New Roman" w:eastAsia="Times New Roman" w:hAnsi="Times New Roman" w:cs="Times New Roman"/>
          <w:color w:val="auto"/>
          <w:sz w:val="28"/>
          <w:szCs w:val="28"/>
        </w:rPr>
        <w:t>газоснабжения</w:t>
      </w:r>
      <w:bookmarkEnd w:id="272"/>
      <w:bookmarkEnd w:id="273"/>
      <w:bookmarkEnd w:id="274"/>
    </w:p>
    <w:p w14:paraId="10155403" w14:textId="4995B2A4" w:rsidR="00EE0C94" w:rsidRPr="00E6011B" w:rsidRDefault="00EE0C94" w:rsidP="008E6A5D">
      <w:pPr>
        <w:widowControl w:val="0"/>
        <w:autoSpaceDE w:val="0"/>
        <w:autoSpaceDN w:val="0"/>
        <w:spacing w:before="120"/>
        <w:ind w:left="232" w:right="281"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соответствии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Постановлением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Правительства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Российской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Федерации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20.11.2000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00343990" w:rsidRPr="00E6011B">
        <w:rPr>
          <w:rFonts w:ascii="Times New Roman" w:eastAsia="Times New Roman" w:hAnsi="Times New Roman" w:cs="Times New Roman"/>
          <w:sz w:val="28"/>
          <w:szCs w:val="28"/>
        </w:rPr>
        <w:t xml:space="preserve"> </w:t>
      </w:r>
      <w:r w:rsidRPr="00E6011B">
        <w:rPr>
          <w:rFonts w:ascii="Times New Roman" w:eastAsia="Times New Roman" w:hAnsi="Times New Roman" w:cs="Times New Roman"/>
          <w:sz w:val="28"/>
          <w:szCs w:val="28"/>
        </w:rPr>
        <w:t>878</w:t>
      </w:r>
      <w:r w:rsidRPr="00E6011B">
        <w:rPr>
          <w:rFonts w:ascii="Times New Roman" w:eastAsia="Times New Roman" w:hAnsi="Times New Roman" w:cs="Times New Roman"/>
          <w:spacing w:val="1"/>
          <w:sz w:val="28"/>
          <w:szCs w:val="28"/>
        </w:rPr>
        <w:t xml:space="preserve"> </w:t>
      </w:r>
      <w:r w:rsidR="00343990" w:rsidRPr="00E6011B">
        <w:rPr>
          <w:rFonts w:ascii="Times New Roman" w:eastAsia="Times New Roman" w:hAnsi="Times New Roman" w:cs="Times New Roman"/>
          <w:sz w:val="28"/>
          <w:szCs w:val="28"/>
        </w:rPr>
        <w:t>«</w:t>
      </w:r>
      <w:r w:rsidRPr="00E6011B">
        <w:rPr>
          <w:rFonts w:ascii="Times New Roman" w:eastAsia="Times New Roman" w:hAnsi="Times New Roman" w:cs="Times New Roman"/>
          <w:sz w:val="28"/>
          <w:szCs w:val="28"/>
        </w:rPr>
        <w:t>Об</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утверждении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Правил</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сетей</w:t>
      </w:r>
      <w:r w:rsidR="00343990" w:rsidRPr="00E6011B">
        <w:rPr>
          <w:rFonts w:ascii="Times New Roman" w:eastAsia="Times New Roman" w:hAnsi="Times New Roman" w:cs="Times New Roman"/>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сетей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устанавливаются следующие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охранные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зоны:</w:t>
      </w:r>
    </w:p>
    <w:p w14:paraId="1D44AD91" w14:textId="77777777" w:rsidR="00EE0C94" w:rsidRPr="00E6011B" w:rsidRDefault="00EE0C94" w:rsidP="008E6A5D">
      <w:pPr>
        <w:widowControl w:val="0"/>
        <w:autoSpaceDE w:val="0"/>
        <w:autoSpaceDN w:val="0"/>
        <w:ind w:left="232" w:right="295"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каждой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стороны газопровода;</w:t>
      </w:r>
    </w:p>
    <w:p w14:paraId="6EC3492C" w14:textId="77777777" w:rsidR="00EE0C94" w:rsidRPr="00E6011B" w:rsidRDefault="00EE0C94" w:rsidP="008E6A5D">
      <w:pPr>
        <w:widowControl w:val="0"/>
        <w:autoSpaceDE w:val="0"/>
        <w:autoSpaceDN w:val="0"/>
        <w:ind w:left="232" w:right="281"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б)</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вдоль</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трасс</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подземных</w:t>
      </w:r>
      <w:r w:rsidRPr="00E6011B">
        <w:rPr>
          <w:rFonts w:ascii="Times New Roman" w:eastAsia="Times New Roman" w:hAnsi="Times New Roman" w:cs="Times New Roman"/>
          <w:spacing w:val="6"/>
          <w:sz w:val="28"/>
          <w:szCs w:val="28"/>
        </w:rPr>
        <w:t xml:space="preserve"> </w:t>
      </w:r>
      <w:r w:rsidRPr="00E6011B">
        <w:rPr>
          <w:rFonts w:ascii="Times New Roman" w:eastAsia="Times New Roman" w:hAnsi="Times New Roman" w:cs="Times New Roman"/>
          <w:sz w:val="28"/>
          <w:szCs w:val="28"/>
        </w:rPr>
        <w:t>газопроводов</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из</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полиэтиленовых</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труб</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использовании</w:t>
      </w:r>
      <w:r w:rsidRPr="00E6011B">
        <w:rPr>
          <w:rFonts w:ascii="Times New Roman" w:eastAsia="Times New Roman" w:hAnsi="Times New Roman" w:cs="Times New Roman"/>
          <w:spacing w:val="6"/>
          <w:sz w:val="28"/>
          <w:szCs w:val="28"/>
        </w:rPr>
        <w:t xml:space="preserve"> </w:t>
      </w:r>
      <w:r w:rsidRPr="00E6011B">
        <w:rPr>
          <w:rFonts w:ascii="Times New Roman" w:eastAsia="Times New Roman" w:hAnsi="Times New Roman" w:cs="Times New Roman"/>
          <w:sz w:val="28"/>
          <w:szCs w:val="28"/>
        </w:rPr>
        <w:t>медного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провода</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обозначения</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трассы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газопровода</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58"/>
          <w:sz w:val="28"/>
          <w:szCs w:val="28"/>
        </w:rPr>
        <w:t xml:space="preserve"> </w:t>
      </w:r>
      <w:r w:rsidRPr="00E6011B">
        <w:rPr>
          <w:rFonts w:ascii="Times New Roman" w:eastAsia="Times New Roman" w:hAnsi="Times New Roman" w:cs="Times New Roman"/>
          <w:sz w:val="28"/>
          <w:szCs w:val="28"/>
        </w:rPr>
        <w:t>в виде территории, ограниченной условными линиями, проходящими на расстоянии 3 метров от газопровода со стороны провода и 2 метров - 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противоположной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стороны;</w:t>
      </w:r>
    </w:p>
    <w:p w14:paraId="54DB1159" w14:textId="77777777" w:rsidR="00EE0C94" w:rsidRPr="00E6011B" w:rsidRDefault="00EE0C94" w:rsidP="008E6A5D">
      <w:pPr>
        <w:widowControl w:val="0"/>
        <w:autoSpaceDE w:val="0"/>
        <w:autoSpaceDN w:val="0"/>
        <w:ind w:left="232" w:right="285"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вдоль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трасс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наружных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газопроводов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вечномерзлых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грунтах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независимо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материала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труб</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виде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территории,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ограниченной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линиями, проходящими 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расстоянии 10 метров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каждой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стороны газопровода;</w:t>
      </w:r>
    </w:p>
    <w:p w14:paraId="7335609D" w14:textId="77777777" w:rsidR="00EE0C94" w:rsidRPr="00E6011B" w:rsidRDefault="00EE0C94" w:rsidP="008E6A5D">
      <w:pPr>
        <w:widowControl w:val="0"/>
        <w:autoSpaceDE w:val="0"/>
        <w:autoSpaceDN w:val="0"/>
        <w:ind w:left="232" w:right="291"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этих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газорегуляторных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пунктов,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пристроенных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зданиям,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охранная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регламентируется;</w:t>
      </w:r>
    </w:p>
    <w:p w14:paraId="61C86CB5" w14:textId="77777777" w:rsidR="00EE0C94" w:rsidRPr="00E6011B" w:rsidRDefault="00EE0C94" w:rsidP="008E6A5D">
      <w:pPr>
        <w:widowControl w:val="0"/>
        <w:autoSpaceDE w:val="0"/>
        <w:autoSpaceDN w:val="0"/>
        <w:ind w:left="232" w:right="28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пространства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поверхности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заключенного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между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параллельными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плоскостями,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отстоящими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100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каждой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стороны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газопровода;</w:t>
      </w:r>
    </w:p>
    <w:p w14:paraId="60FF3764" w14:textId="77777777" w:rsidR="00EE0C94" w:rsidRPr="00E6011B" w:rsidRDefault="00EE0C94" w:rsidP="008E6A5D">
      <w:pPr>
        <w:widowControl w:val="0"/>
        <w:autoSpaceDE w:val="0"/>
        <w:autoSpaceDN w:val="0"/>
        <w:ind w:left="232" w:right="28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r w:rsidRPr="00E6011B">
        <w:rPr>
          <w:rFonts w:ascii="Times New Roman" w:eastAsia="Times New Roman" w:hAnsi="Times New Roman" w:cs="Times New Roman"/>
          <w:spacing w:val="14"/>
          <w:sz w:val="28"/>
          <w:szCs w:val="28"/>
        </w:rPr>
        <w:t xml:space="preserve"> </w:t>
      </w:r>
      <w:r w:rsidRPr="00E6011B">
        <w:rPr>
          <w:rFonts w:ascii="Times New Roman" w:eastAsia="Times New Roman" w:hAnsi="Times New Roman" w:cs="Times New Roman"/>
          <w:sz w:val="28"/>
          <w:szCs w:val="28"/>
        </w:rPr>
        <w:t>по</w:t>
      </w:r>
      <w:r w:rsidRPr="00E6011B">
        <w:rPr>
          <w:rFonts w:ascii="Times New Roman" w:eastAsia="Times New Roman" w:hAnsi="Times New Roman" w:cs="Times New Roman"/>
          <w:spacing w:val="15"/>
          <w:sz w:val="28"/>
          <w:szCs w:val="28"/>
        </w:rPr>
        <w:t xml:space="preserve"> </w:t>
      </w:r>
      <w:r w:rsidRPr="00E6011B">
        <w:rPr>
          <w:rFonts w:ascii="Times New Roman" w:eastAsia="Times New Roman" w:hAnsi="Times New Roman" w:cs="Times New Roman"/>
          <w:sz w:val="28"/>
          <w:szCs w:val="28"/>
        </w:rPr>
        <w:t>3</w:t>
      </w:r>
      <w:r w:rsidRPr="00E6011B">
        <w:rPr>
          <w:rFonts w:ascii="Times New Roman" w:eastAsia="Times New Roman" w:hAnsi="Times New Roman" w:cs="Times New Roman"/>
          <w:spacing w:val="14"/>
          <w:sz w:val="28"/>
          <w:szCs w:val="28"/>
        </w:rPr>
        <w:t xml:space="preserve"> </w:t>
      </w:r>
      <w:r w:rsidRPr="00E6011B">
        <w:rPr>
          <w:rFonts w:ascii="Times New Roman" w:eastAsia="Times New Roman" w:hAnsi="Times New Roman" w:cs="Times New Roman"/>
          <w:sz w:val="28"/>
          <w:szCs w:val="28"/>
        </w:rPr>
        <w:t>метра</w:t>
      </w:r>
      <w:r w:rsidRPr="00E6011B">
        <w:rPr>
          <w:rFonts w:ascii="Times New Roman" w:eastAsia="Times New Roman" w:hAnsi="Times New Roman" w:cs="Times New Roman"/>
          <w:spacing w:val="15"/>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3"/>
          <w:sz w:val="28"/>
          <w:szCs w:val="28"/>
        </w:rPr>
        <w:t xml:space="preserve"> </w:t>
      </w:r>
      <w:r w:rsidRPr="00E6011B">
        <w:rPr>
          <w:rFonts w:ascii="Times New Roman" w:eastAsia="Times New Roman" w:hAnsi="Times New Roman" w:cs="Times New Roman"/>
          <w:sz w:val="28"/>
          <w:szCs w:val="28"/>
        </w:rPr>
        <w:t>каждой</w:t>
      </w:r>
      <w:r w:rsidRPr="00E6011B">
        <w:rPr>
          <w:rFonts w:ascii="Times New Roman" w:eastAsia="Times New Roman" w:hAnsi="Times New Roman" w:cs="Times New Roman"/>
          <w:spacing w:val="16"/>
          <w:sz w:val="28"/>
          <w:szCs w:val="28"/>
        </w:rPr>
        <w:t xml:space="preserve"> </w:t>
      </w:r>
      <w:r w:rsidRPr="00E6011B">
        <w:rPr>
          <w:rFonts w:ascii="Times New Roman" w:eastAsia="Times New Roman" w:hAnsi="Times New Roman" w:cs="Times New Roman"/>
          <w:sz w:val="28"/>
          <w:szCs w:val="28"/>
        </w:rPr>
        <w:t>стороны</w:t>
      </w:r>
      <w:r w:rsidRPr="00E6011B">
        <w:rPr>
          <w:rFonts w:ascii="Times New Roman" w:eastAsia="Times New Roman" w:hAnsi="Times New Roman" w:cs="Times New Roman"/>
          <w:spacing w:val="15"/>
          <w:sz w:val="28"/>
          <w:szCs w:val="28"/>
        </w:rPr>
        <w:t xml:space="preserve"> </w:t>
      </w:r>
      <w:r w:rsidRPr="00E6011B">
        <w:rPr>
          <w:rFonts w:ascii="Times New Roman" w:eastAsia="Times New Roman" w:hAnsi="Times New Roman" w:cs="Times New Roman"/>
          <w:sz w:val="28"/>
          <w:szCs w:val="28"/>
        </w:rPr>
        <w:t>газопровода.</w:t>
      </w:r>
      <w:r w:rsidRPr="00E6011B">
        <w:rPr>
          <w:rFonts w:ascii="Times New Roman" w:eastAsia="Times New Roman" w:hAnsi="Times New Roman" w:cs="Times New Roman"/>
          <w:spacing w:val="14"/>
          <w:sz w:val="28"/>
          <w:szCs w:val="28"/>
        </w:rPr>
        <w:t xml:space="preserve"> </w:t>
      </w: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5"/>
          <w:sz w:val="28"/>
          <w:szCs w:val="28"/>
        </w:rPr>
        <w:t xml:space="preserve"> </w:t>
      </w:r>
      <w:r w:rsidRPr="00E6011B">
        <w:rPr>
          <w:rFonts w:ascii="Times New Roman" w:eastAsia="Times New Roman" w:hAnsi="Times New Roman" w:cs="Times New Roman"/>
          <w:sz w:val="28"/>
          <w:szCs w:val="28"/>
        </w:rPr>
        <w:t>надземных</w:t>
      </w:r>
      <w:r w:rsidRPr="00E6011B">
        <w:rPr>
          <w:rFonts w:ascii="Times New Roman" w:eastAsia="Times New Roman" w:hAnsi="Times New Roman" w:cs="Times New Roman"/>
          <w:spacing w:val="16"/>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15"/>
          <w:sz w:val="28"/>
          <w:szCs w:val="28"/>
        </w:rPr>
        <w:t xml:space="preserve"> </w:t>
      </w:r>
      <w:r w:rsidRPr="00E6011B">
        <w:rPr>
          <w:rFonts w:ascii="Times New Roman" w:eastAsia="Times New Roman" w:hAnsi="Times New Roman" w:cs="Times New Roman"/>
          <w:sz w:val="28"/>
          <w:szCs w:val="28"/>
        </w:rPr>
        <w:t>газопроводов</w:t>
      </w:r>
      <w:r w:rsidRPr="00E6011B">
        <w:rPr>
          <w:rFonts w:ascii="Times New Roman" w:eastAsia="Times New Roman" w:hAnsi="Times New Roman" w:cs="Times New Roman"/>
          <w:spacing w:val="14"/>
          <w:sz w:val="28"/>
          <w:szCs w:val="28"/>
        </w:rPr>
        <w:t xml:space="preserve"> </w:t>
      </w:r>
      <w:r w:rsidRPr="00E6011B">
        <w:rPr>
          <w:rFonts w:ascii="Times New Roman" w:eastAsia="Times New Roman" w:hAnsi="Times New Roman" w:cs="Times New Roman"/>
          <w:sz w:val="28"/>
          <w:szCs w:val="28"/>
        </w:rPr>
        <w:t>расстояние</w:t>
      </w:r>
      <w:r w:rsidRPr="00E6011B">
        <w:rPr>
          <w:rFonts w:ascii="Times New Roman" w:eastAsia="Times New Roman" w:hAnsi="Times New Roman" w:cs="Times New Roman"/>
          <w:spacing w:val="13"/>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16"/>
          <w:sz w:val="28"/>
          <w:szCs w:val="28"/>
        </w:rPr>
        <w:t xml:space="preserve"> </w:t>
      </w:r>
      <w:r w:rsidRPr="00E6011B">
        <w:rPr>
          <w:rFonts w:ascii="Times New Roman" w:eastAsia="Times New Roman" w:hAnsi="Times New Roman" w:cs="Times New Roman"/>
          <w:sz w:val="28"/>
          <w:szCs w:val="28"/>
        </w:rPr>
        <w:t>деревьев</w:t>
      </w:r>
      <w:r w:rsidRPr="00E6011B">
        <w:rPr>
          <w:rFonts w:ascii="Times New Roman" w:eastAsia="Times New Roman" w:hAnsi="Times New Roman" w:cs="Times New Roman"/>
          <w:spacing w:val="13"/>
          <w:sz w:val="28"/>
          <w:szCs w:val="28"/>
        </w:rPr>
        <w:t xml:space="preserve"> </w:t>
      </w:r>
      <w:r w:rsidRPr="00E6011B">
        <w:rPr>
          <w:rFonts w:ascii="Times New Roman" w:eastAsia="Times New Roman" w:hAnsi="Times New Roman" w:cs="Times New Roman"/>
          <w:sz w:val="28"/>
          <w:szCs w:val="28"/>
        </w:rPr>
        <w:t>до</w:t>
      </w:r>
      <w:r w:rsidRPr="00E6011B">
        <w:rPr>
          <w:rFonts w:ascii="Times New Roman" w:eastAsia="Times New Roman" w:hAnsi="Times New Roman" w:cs="Times New Roman"/>
          <w:spacing w:val="15"/>
          <w:sz w:val="28"/>
          <w:szCs w:val="28"/>
        </w:rPr>
        <w:t xml:space="preserve"> </w:t>
      </w:r>
      <w:r w:rsidRPr="00E6011B">
        <w:rPr>
          <w:rFonts w:ascii="Times New Roman" w:eastAsia="Times New Roman" w:hAnsi="Times New Roman" w:cs="Times New Roman"/>
          <w:sz w:val="28"/>
          <w:szCs w:val="28"/>
        </w:rPr>
        <w:t>трубопровода</w:t>
      </w:r>
      <w:r w:rsidRPr="00E6011B">
        <w:rPr>
          <w:rFonts w:ascii="Times New Roman" w:eastAsia="Times New Roman" w:hAnsi="Times New Roman" w:cs="Times New Roman"/>
          <w:spacing w:val="14"/>
          <w:sz w:val="28"/>
          <w:szCs w:val="28"/>
        </w:rPr>
        <w:t xml:space="preserve"> </w:t>
      </w:r>
      <w:r w:rsidRPr="00E6011B">
        <w:rPr>
          <w:rFonts w:ascii="Times New Roman" w:eastAsia="Times New Roman" w:hAnsi="Times New Roman" w:cs="Times New Roman"/>
          <w:sz w:val="28"/>
          <w:szCs w:val="28"/>
        </w:rPr>
        <w:t>должно</w:t>
      </w:r>
      <w:r w:rsidRPr="00E6011B">
        <w:rPr>
          <w:rFonts w:ascii="Times New Roman" w:eastAsia="Times New Roman" w:hAnsi="Times New Roman" w:cs="Times New Roman"/>
          <w:spacing w:val="14"/>
          <w:sz w:val="28"/>
          <w:szCs w:val="28"/>
        </w:rPr>
        <w:t xml:space="preserve"> </w:t>
      </w:r>
      <w:r w:rsidRPr="00E6011B">
        <w:rPr>
          <w:rFonts w:ascii="Times New Roman" w:eastAsia="Times New Roman" w:hAnsi="Times New Roman" w:cs="Times New Roman"/>
          <w:sz w:val="28"/>
          <w:szCs w:val="28"/>
        </w:rPr>
        <w:t>быть</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менее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высоты деревьев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течение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всего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срока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эксплуатации газопровода.</w:t>
      </w:r>
    </w:p>
    <w:p w14:paraId="39FCD6CA" w14:textId="77777777" w:rsidR="00EE0C94" w:rsidRPr="00E6011B" w:rsidRDefault="00EE0C94" w:rsidP="008E6A5D">
      <w:pPr>
        <w:widowControl w:val="0"/>
        <w:autoSpaceDE w:val="0"/>
        <w:autoSpaceDN w:val="0"/>
        <w:ind w:left="232" w:right="282"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На земельные участки, входящие в охранные зоны газораспределительных сетей, в целях предупреждения их повреждения или нарушения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нормальной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эксплуатации налагаются ограничения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(обременения),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которыми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запрещается:</w:t>
      </w:r>
    </w:p>
    <w:p w14:paraId="33C8C698" w14:textId="77777777" w:rsidR="00EE0C94" w:rsidRPr="00E6011B" w:rsidRDefault="00EE0C94" w:rsidP="008E6A5D">
      <w:pPr>
        <w:widowControl w:val="0"/>
        <w:autoSpaceDE w:val="0"/>
        <w:autoSpaceDN w:val="0"/>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строить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объекты</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жилищно-гражданского</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производственного</w:t>
      </w:r>
      <w:r w:rsidRPr="00E6011B">
        <w:rPr>
          <w:rFonts w:ascii="Times New Roman" w:eastAsia="Times New Roman" w:hAnsi="Times New Roman" w:cs="Times New Roman"/>
          <w:spacing w:val="-6"/>
          <w:sz w:val="28"/>
          <w:szCs w:val="28"/>
        </w:rPr>
        <w:t xml:space="preserve"> </w:t>
      </w:r>
      <w:r w:rsidRPr="00E6011B">
        <w:rPr>
          <w:rFonts w:ascii="Times New Roman" w:eastAsia="Times New Roman" w:hAnsi="Times New Roman" w:cs="Times New Roman"/>
          <w:sz w:val="28"/>
          <w:szCs w:val="28"/>
        </w:rPr>
        <w:t>назначения;</w:t>
      </w:r>
    </w:p>
    <w:p w14:paraId="38778C70" w14:textId="7687F176" w:rsidR="00EE0C94" w:rsidRPr="00E6011B" w:rsidRDefault="00EE0C94" w:rsidP="008E6A5D">
      <w:pPr>
        <w:widowControl w:val="0"/>
        <w:autoSpaceDE w:val="0"/>
        <w:autoSpaceDN w:val="0"/>
        <w:ind w:left="232" w:right="283"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б)</w:t>
      </w:r>
      <w:r w:rsidR="007A09F8" w:rsidRPr="00E6011B">
        <w:rPr>
          <w:rFonts w:ascii="Times New Roman" w:eastAsia="Times New Roman" w:hAnsi="Times New Roman" w:cs="Times New Roman"/>
          <w:sz w:val="28"/>
          <w:szCs w:val="28"/>
        </w:rPr>
        <w:t> </w:t>
      </w:r>
      <w:r w:rsidRPr="00E6011B">
        <w:rPr>
          <w:rFonts w:ascii="Times New Roman" w:eastAsia="Times New Roman" w:hAnsi="Times New Roman" w:cs="Times New Roman"/>
          <w:sz w:val="28"/>
          <w:szCs w:val="28"/>
        </w:rPr>
        <w:t>сносить и реконструировать мосты, коллекторы, автомобильные и железные дороги с расположенными на них газораспределительными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сетями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без предварительного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выноса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этих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газопроводов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согласованию с</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эксплуатационными организациями;</w:t>
      </w:r>
    </w:p>
    <w:p w14:paraId="5D5368A5" w14:textId="77777777" w:rsidR="00EE0C94" w:rsidRPr="00E6011B" w:rsidRDefault="00EE0C94" w:rsidP="008E6A5D">
      <w:pPr>
        <w:widowControl w:val="0"/>
        <w:autoSpaceDE w:val="0"/>
        <w:autoSpaceDN w:val="0"/>
        <w:ind w:left="232" w:right="297"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разрушать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берегоукрепительные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водопропускные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устройства,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земляные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сооружения,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предохраняющие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газораспределительные</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сети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разрушений;</w:t>
      </w:r>
    </w:p>
    <w:p w14:paraId="63E2787A" w14:textId="77777777" w:rsidR="00EE0C94" w:rsidRPr="00E6011B" w:rsidRDefault="00EE0C94" w:rsidP="008E6A5D">
      <w:pPr>
        <w:widowControl w:val="0"/>
        <w:autoSpaceDE w:val="0"/>
        <w:autoSpaceDN w:val="0"/>
        <w:spacing w:before="1"/>
        <w:ind w:left="232" w:right="290"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перемещать,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повреждать,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засыпать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уничтожать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опознавательные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знаки,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контрольно-измерительные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пункты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устройства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сетей;</w:t>
      </w:r>
    </w:p>
    <w:p w14:paraId="0234C7CD" w14:textId="77777777" w:rsidR="00EE0C94" w:rsidRPr="00E6011B" w:rsidRDefault="00EE0C94" w:rsidP="008E6A5D">
      <w:pPr>
        <w:widowControl w:val="0"/>
        <w:autoSpaceDE w:val="0"/>
        <w:autoSpaceDN w:val="0"/>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устраивать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свалки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склады,</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разливать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растворы</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кислот,</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солей,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щелочей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других</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химически</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активных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веществ;</w:t>
      </w:r>
    </w:p>
    <w:p w14:paraId="3DE1B108" w14:textId="1969A31A" w:rsidR="00EE0C94" w:rsidRPr="00E6011B" w:rsidRDefault="00EE0C94" w:rsidP="008E6A5D">
      <w:pPr>
        <w:widowControl w:val="0"/>
        <w:autoSpaceDE w:val="0"/>
        <w:autoSpaceDN w:val="0"/>
        <w:ind w:left="232" w:right="29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е)</w:t>
      </w:r>
      <w:r w:rsidR="007A09F8" w:rsidRPr="00E6011B">
        <w:rPr>
          <w:rFonts w:ascii="Times New Roman" w:eastAsia="Times New Roman" w:hAnsi="Times New Roman" w:cs="Times New Roman"/>
          <w:spacing w:val="1"/>
          <w:sz w:val="28"/>
          <w:szCs w:val="28"/>
        </w:rPr>
        <w:t> </w:t>
      </w:r>
      <w:r w:rsidRPr="00E6011B">
        <w:rPr>
          <w:rFonts w:ascii="Times New Roman" w:eastAsia="Times New Roman" w:hAnsi="Times New Roman" w:cs="Times New Roman"/>
          <w:sz w:val="28"/>
          <w:szCs w:val="28"/>
        </w:rPr>
        <w:t>огораживать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перегораживать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препятствовать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доступу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персонала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эксплуатационных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организаций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газораспределительным</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сетям,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проведению обслуживания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устранению</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повреждений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газораспределительных сетей;</w:t>
      </w:r>
    </w:p>
    <w:p w14:paraId="1651442C" w14:textId="77777777" w:rsidR="00EE0C94" w:rsidRPr="00E6011B" w:rsidRDefault="00EE0C94" w:rsidP="008E6A5D">
      <w:pPr>
        <w:widowControl w:val="0"/>
        <w:autoSpaceDE w:val="0"/>
        <w:autoSpaceDN w:val="0"/>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ж)</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разводить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огонь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размещать</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источники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огня;</w:t>
      </w:r>
    </w:p>
    <w:p w14:paraId="46B1024F" w14:textId="77777777" w:rsidR="00EE0C94" w:rsidRPr="00E6011B" w:rsidRDefault="00EE0C94" w:rsidP="008E6A5D">
      <w:pPr>
        <w:widowControl w:val="0"/>
        <w:autoSpaceDE w:val="0"/>
        <w:autoSpaceDN w:val="0"/>
        <w:ind w:left="232" w:right="28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з) рыть погреба, копать и обрабатывать почву сельскохозяйственными и мелиоративными орудиями и </w:t>
      </w:r>
      <w:r w:rsidRPr="00E6011B">
        <w:rPr>
          <w:rFonts w:ascii="Times New Roman" w:eastAsia="Times New Roman" w:hAnsi="Times New Roman" w:cs="Times New Roman"/>
          <w:sz w:val="28"/>
          <w:szCs w:val="28"/>
        </w:rPr>
        <w:lastRenderedPageBreak/>
        <w:t>механизмами на глубину более 0,3</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метра;</w:t>
      </w:r>
    </w:p>
    <w:p w14:paraId="0FB25EA1" w14:textId="77777777" w:rsidR="00EE0C94" w:rsidRPr="00E6011B" w:rsidRDefault="00EE0C94" w:rsidP="008E6A5D">
      <w:pPr>
        <w:widowControl w:val="0"/>
        <w:autoSpaceDE w:val="0"/>
        <w:autoSpaceDN w:val="0"/>
        <w:ind w:left="232" w:right="287"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и) открывать калитки и двери газорегуляторных пунктов, станций катодной и дренажной защиты, люки подземных колодцев, включать 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отключать электроснабжение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средств связи, освещения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систем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телемеханики;</w:t>
      </w:r>
    </w:p>
    <w:p w14:paraId="48E4F65E" w14:textId="77777777" w:rsidR="00EE0C94" w:rsidRPr="00E6011B" w:rsidRDefault="00EE0C94" w:rsidP="008E6A5D">
      <w:pPr>
        <w:widowControl w:val="0"/>
        <w:autoSpaceDE w:val="0"/>
        <w:autoSpaceDN w:val="0"/>
        <w:ind w:left="232" w:right="285"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к) набрасывать, приставлять и привязывать к опорам и надземным газопроводам, ограждениям и зданиям газораспределительных сетей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посторонние</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предметы, лестницы, влезать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них;</w:t>
      </w:r>
    </w:p>
    <w:p w14:paraId="12CC509D" w14:textId="77777777" w:rsidR="00EE0C94" w:rsidRPr="00E6011B" w:rsidRDefault="00EE0C94" w:rsidP="008E6A5D">
      <w:pPr>
        <w:widowControl w:val="0"/>
        <w:autoSpaceDE w:val="0"/>
        <w:autoSpaceDN w:val="0"/>
        <w:spacing w:before="1"/>
        <w:ind w:left="799"/>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л)</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самовольно</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подключаться</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газораспределительным</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сетям.</w:t>
      </w:r>
    </w:p>
    <w:p w14:paraId="433D500E" w14:textId="77777777" w:rsidR="002E1E3A" w:rsidRPr="00E6011B" w:rsidRDefault="00EE0C94" w:rsidP="008E6A5D">
      <w:pPr>
        <w:widowControl w:val="0"/>
        <w:autoSpaceDE w:val="0"/>
        <w:autoSpaceDN w:val="0"/>
        <w:ind w:left="232" w:right="284" w:firstLine="566"/>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Лесохозяйственные,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сельскохозяйственные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другие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работы,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подпадающие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вышеуказанные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ограничения,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связанные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нарушением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горизонта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обработкой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почвы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глубину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более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0,3</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производятся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собственниками,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владельцами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пользователями земельных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участков в охранной зоне газораспределительной сети при условии предварительного письменного уведомления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эксплуатационной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организации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менее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3</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рабочих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дня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начала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работ.</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Хозяйственная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деятельность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охранных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зонах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газораспределительных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сетей,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предусмотренная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предыдущими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пунктами,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при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которой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производится</w:t>
      </w:r>
      <w:r w:rsidRPr="00E6011B">
        <w:rPr>
          <w:rFonts w:ascii="Times New Roman" w:eastAsia="Times New Roman" w:hAnsi="Times New Roman" w:cs="Times New Roman"/>
          <w:spacing w:val="58"/>
          <w:sz w:val="28"/>
          <w:szCs w:val="28"/>
        </w:rPr>
        <w:t xml:space="preserve"> </w:t>
      </w:r>
      <w:r w:rsidRPr="00E6011B">
        <w:rPr>
          <w:rFonts w:ascii="Times New Roman" w:eastAsia="Times New Roman" w:hAnsi="Times New Roman" w:cs="Times New Roman"/>
          <w:sz w:val="28"/>
          <w:szCs w:val="28"/>
        </w:rPr>
        <w:t>нарушение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поверхности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земельного участка</w:t>
      </w:r>
      <w:r w:rsidRPr="00E6011B">
        <w:rPr>
          <w:rFonts w:ascii="Times New Roman" w:eastAsia="Times New Roman" w:hAnsi="Times New Roman" w:cs="Times New Roman"/>
          <w:spacing w:val="2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5"/>
          <w:sz w:val="28"/>
          <w:szCs w:val="28"/>
        </w:rPr>
        <w:t xml:space="preserve"> </w:t>
      </w:r>
      <w:r w:rsidRPr="00E6011B">
        <w:rPr>
          <w:rFonts w:ascii="Times New Roman" w:eastAsia="Times New Roman" w:hAnsi="Times New Roman" w:cs="Times New Roman"/>
          <w:sz w:val="28"/>
          <w:szCs w:val="28"/>
        </w:rPr>
        <w:t>обработка</w:t>
      </w:r>
      <w:r w:rsidRPr="00E6011B">
        <w:rPr>
          <w:rFonts w:ascii="Times New Roman" w:eastAsia="Times New Roman" w:hAnsi="Times New Roman" w:cs="Times New Roman"/>
          <w:spacing w:val="23"/>
          <w:sz w:val="28"/>
          <w:szCs w:val="28"/>
        </w:rPr>
        <w:t xml:space="preserve"> </w:t>
      </w:r>
      <w:r w:rsidRPr="00E6011B">
        <w:rPr>
          <w:rFonts w:ascii="Times New Roman" w:eastAsia="Times New Roman" w:hAnsi="Times New Roman" w:cs="Times New Roman"/>
          <w:sz w:val="28"/>
          <w:szCs w:val="28"/>
        </w:rPr>
        <w:t>почвы</w:t>
      </w:r>
      <w:r w:rsidRPr="00E6011B">
        <w:rPr>
          <w:rFonts w:ascii="Times New Roman" w:eastAsia="Times New Roman" w:hAnsi="Times New Roman" w:cs="Times New Roman"/>
          <w:spacing w:val="24"/>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23"/>
          <w:sz w:val="28"/>
          <w:szCs w:val="28"/>
        </w:rPr>
        <w:t xml:space="preserve"> </w:t>
      </w:r>
      <w:r w:rsidRPr="00E6011B">
        <w:rPr>
          <w:rFonts w:ascii="Times New Roman" w:eastAsia="Times New Roman" w:hAnsi="Times New Roman" w:cs="Times New Roman"/>
          <w:sz w:val="28"/>
          <w:szCs w:val="28"/>
        </w:rPr>
        <w:t>глубину</w:t>
      </w:r>
      <w:r w:rsidRPr="00E6011B">
        <w:rPr>
          <w:rFonts w:ascii="Times New Roman" w:eastAsia="Times New Roman" w:hAnsi="Times New Roman" w:cs="Times New Roman"/>
          <w:spacing w:val="20"/>
          <w:sz w:val="28"/>
          <w:szCs w:val="28"/>
        </w:rPr>
        <w:t xml:space="preserve"> </w:t>
      </w:r>
      <w:r w:rsidRPr="00E6011B">
        <w:rPr>
          <w:rFonts w:ascii="Times New Roman" w:eastAsia="Times New Roman" w:hAnsi="Times New Roman" w:cs="Times New Roman"/>
          <w:sz w:val="28"/>
          <w:szCs w:val="28"/>
        </w:rPr>
        <w:t>более</w:t>
      </w:r>
      <w:r w:rsidRPr="00E6011B">
        <w:rPr>
          <w:rFonts w:ascii="Times New Roman" w:eastAsia="Times New Roman" w:hAnsi="Times New Roman" w:cs="Times New Roman"/>
          <w:spacing w:val="25"/>
          <w:sz w:val="28"/>
          <w:szCs w:val="28"/>
        </w:rPr>
        <w:t xml:space="preserve"> </w:t>
      </w:r>
      <w:r w:rsidRPr="00E6011B">
        <w:rPr>
          <w:rFonts w:ascii="Times New Roman" w:eastAsia="Times New Roman" w:hAnsi="Times New Roman" w:cs="Times New Roman"/>
          <w:sz w:val="28"/>
          <w:szCs w:val="28"/>
        </w:rPr>
        <w:t>0,3</w:t>
      </w:r>
      <w:r w:rsidRPr="00E6011B">
        <w:rPr>
          <w:rFonts w:ascii="Times New Roman" w:eastAsia="Times New Roman" w:hAnsi="Times New Roman" w:cs="Times New Roman"/>
          <w:spacing w:val="24"/>
          <w:sz w:val="28"/>
          <w:szCs w:val="28"/>
        </w:rPr>
        <w:t xml:space="preserve"> </w:t>
      </w:r>
      <w:r w:rsidRPr="00E6011B">
        <w:rPr>
          <w:rFonts w:ascii="Times New Roman" w:eastAsia="Times New Roman" w:hAnsi="Times New Roman" w:cs="Times New Roman"/>
          <w:sz w:val="28"/>
          <w:szCs w:val="28"/>
        </w:rPr>
        <w:t>метра,</w:t>
      </w:r>
      <w:r w:rsidRPr="00E6011B">
        <w:rPr>
          <w:rFonts w:ascii="Times New Roman" w:eastAsia="Times New Roman" w:hAnsi="Times New Roman" w:cs="Times New Roman"/>
          <w:spacing w:val="24"/>
          <w:sz w:val="28"/>
          <w:szCs w:val="28"/>
        </w:rPr>
        <w:t xml:space="preserve"> </w:t>
      </w:r>
      <w:r w:rsidRPr="00E6011B">
        <w:rPr>
          <w:rFonts w:ascii="Times New Roman" w:eastAsia="Times New Roman" w:hAnsi="Times New Roman" w:cs="Times New Roman"/>
          <w:sz w:val="28"/>
          <w:szCs w:val="28"/>
        </w:rPr>
        <w:t>осуществляется</w:t>
      </w:r>
      <w:r w:rsidRPr="00E6011B">
        <w:rPr>
          <w:rFonts w:ascii="Times New Roman" w:eastAsia="Times New Roman" w:hAnsi="Times New Roman" w:cs="Times New Roman"/>
          <w:spacing w:val="23"/>
          <w:sz w:val="28"/>
          <w:szCs w:val="28"/>
        </w:rPr>
        <w:t xml:space="preserve"> </w:t>
      </w:r>
      <w:r w:rsidRPr="00E6011B">
        <w:rPr>
          <w:rFonts w:ascii="Times New Roman" w:eastAsia="Times New Roman" w:hAnsi="Times New Roman" w:cs="Times New Roman"/>
          <w:sz w:val="28"/>
          <w:szCs w:val="28"/>
        </w:rPr>
        <w:t>на</w:t>
      </w:r>
      <w:r w:rsidRPr="00E6011B">
        <w:rPr>
          <w:rFonts w:ascii="Times New Roman" w:eastAsia="Times New Roman" w:hAnsi="Times New Roman" w:cs="Times New Roman"/>
          <w:spacing w:val="23"/>
          <w:sz w:val="28"/>
          <w:szCs w:val="28"/>
        </w:rPr>
        <w:t xml:space="preserve"> </w:t>
      </w:r>
      <w:r w:rsidRPr="00E6011B">
        <w:rPr>
          <w:rFonts w:ascii="Times New Roman" w:eastAsia="Times New Roman" w:hAnsi="Times New Roman" w:cs="Times New Roman"/>
          <w:sz w:val="28"/>
          <w:szCs w:val="28"/>
        </w:rPr>
        <w:t>основании</w:t>
      </w:r>
      <w:r w:rsidRPr="00E6011B">
        <w:rPr>
          <w:rFonts w:ascii="Times New Roman" w:eastAsia="Times New Roman" w:hAnsi="Times New Roman" w:cs="Times New Roman"/>
          <w:spacing w:val="25"/>
          <w:sz w:val="28"/>
          <w:szCs w:val="28"/>
        </w:rPr>
        <w:t xml:space="preserve"> </w:t>
      </w:r>
      <w:r w:rsidRPr="00E6011B">
        <w:rPr>
          <w:rFonts w:ascii="Times New Roman" w:eastAsia="Times New Roman" w:hAnsi="Times New Roman" w:cs="Times New Roman"/>
          <w:sz w:val="28"/>
          <w:szCs w:val="28"/>
        </w:rPr>
        <w:t>письменного</w:t>
      </w:r>
      <w:r w:rsidRPr="00E6011B">
        <w:rPr>
          <w:rFonts w:ascii="Times New Roman" w:eastAsia="Times New Roman" w:hAnsi="Times New Roman" w:cs="Times New Roman"/>
          <w:spacing w:val="25"/>
          <w:sz w:val="28"/>
          <w:szCs w:val="28"/>
        </w:rPr>
        <w:t xml:space="preserve"> </w:t>
      </w:r>
      <w:r w:rsidRPr="00E6011B">
        <w:rPr>
          <w:rFonts w:ascii="Times New Roman" w:eastAsia="Times New Roman" w:hAnsi="Times New Roman" w:cs="Times New Roman"/>
          <w:sz w:val="28"/>
          <w:szCs w:val="28"/>
        </w:rPr>
        <w:t>разрешения</w:t>
      </w:r>
      <w:r w:rsidRPr="00E6011B">
        <w:rPr>
          <w:rFonts w:ascii="Times New Roman" w:eastAsia="Times New Roman" w:hAnsi="Times New Roman" w:cs="Times New Roman"/>
          <w:spacing w:val="24"/>
          <w:sz w:val="28"/>
          <w:szCs w:val="28"/>
        </w:rPr>
        <w:t xml:space="preserve"> </w:t>
      </w:r>
      <w:r w:rsidRPr="00E6011B">
        <w:rPr>
          <w:rFonts w:ascii="Times New Roman" w:eastAsia="Times New Roman" w:hAnsi="Times New Roman" w:cs="Times New Roman"/>
          <w:sz w:val="28"/>
          <w:szCs w:val="28"/>
        </w:rPr>
        <w:t>эксплуатационной</w:t>
      </w:r>
      <w:r w:rsidRPr="00E6011B">
        <w:rPr>
          <w:rFonts w:ascii="Times New Roman" w:eastAsia="Times New Roman" w:hAnsi="Times New Roman" w:cs="Times New Roman"/>
          <w:spacing w:val="25"/>
          <w:sz w:val="28"/>
          <w:szCs w:val="28"/>
        </w:rPr>
        <w:t xml:space="preserve"> </w:t>
      </w:r>
      <w:r w:rsidRPr="00E6011B">
        <w:rPr>
          <w:rFonts w:ascii="Times New Roman" w:eastAsia="Times New Roman" w:hAnsi="Times New Roman" w:cs="Times New Roman"/>
          <w:sz w:val="28"/>
          <w:szCs w:val="28"/>
        </w:rPr>
        <w:t>организации</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газораспределительных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сетей.</w:t>
      </w:r>
    </w:p>
    <w:p w14:paraId="717DB44E" w14:textId="77777777" w:rsidR="007A09F8" w:rsidRPr="00E6011B" w:rsidRDefault="007A09F8" w:rsidP="008E6A5D">
      <w:pPr>
        <w:widowControl w:val="0"/>
        <w:autoSpaceDE w:val="0"/>
        <w:autoSpaceDN w:val="0"/>
        <w:ind w:left="232" w:right="284" w:firstLine="566"/>
        <w:jc w:val="both"/>
        <w:rPr>
          <w:rFonts w:ascii="Times New Roman" w:eastAsia="Times New Roman" w:hAnsi="Times New Roman" w:cs="Times New Roman"/>
          <w:sz w:val="28"/>
          <w:szCs w:val="28"/>
        </w:rPr>
      </w:pPr>
    </w:p>
    <w:p w14:paraId="0347EF2D" w14:textId="77777777" w:rsidR="00F71A5B" w:rsidRPr="00E6011B" w:rsidRDefault="00F71A5B" w:rsidP="008E6A5D">
      <w:pPr>
        <w:pStyle w:val="3"/>
        <w:spacing w:before="0"/>
        <w:jc w:val="center"/>
        <w:rPr>
          <w:rFonts w:ascii="Times New Roman" w:eastAsia="Times New Roman" w:hAnsi="Times New Roman" w:cs="Times New Roman"/>
          <w:bCs w:val="0"/>
          <w:color w:val="auto"/>
          <w:sz w:val="28"/>
          <w:szCs w:val="28"/>
        </w:rPr>
      </w:pPr>
      <w:bookmarkStart w:id="275" w:name="_Toc144796991"/>
      <w:bookmarkStart w:id="276" w:name="_Toc144797633"/>
      <w:bookmarkStart w:id="277" w:name="_Toc144978352"/>
      <w:bookmarkStart w:id="278" w:name="_Toc148540060"/>
      <w:bookmarkStart w:id="279" w:name="_Toc223451333"/>
      <w:r w:rsidRPr="00E6011B">
        <w:rPr>
          <w:rFonts w:ascii="Times New Roman" w:eastAsia="Times New Roman" w:hAnsi="Times New Roman" w:cs="Times New Roman"/>
          <w:bCs w:val="0"/>
          <w:color w:val="auto"/>
          <w:sz w:val="28"/>
          <w:szCs w:val="28"/>
        </w:rPr>
        <w:t>Придорожная</w:t>
      </w:r>
      <w:r w:rsidRPr="00E6011B">
        <w:rPr>
          <w:rFonts w:ascii="Times New Roman" w:eastAsia="Times New Roman" w:hAnsi="Times New Roman" w:cs="Times New Roman"/>
          <w:bCs w:val="0"/>
          <w:color w:val="auto"/>
          <w:spacing w:val="-6"/>
          <w:sz w:val="28"/>
          <w:szCs w:val="28"/>
        </w:rPr>
        <w:t xml:space="preserve"> </w:t>
      </w:r>
      <w:r w:rsidRPr="00E6011B">
        <w:rPr>
          <w:rFonts w:ascii="Times New Roman" w:eastAsia="Times New Roman" w:hAnsi="Times New Roman" w:cs="Times New Roman"/>
          <w:bCs w:val="0"/>
          <w:color w:val="auto"/>
          <w:sz w:val="28"/>
          <w:szCs w:val="28"/>
        </w:rPr>
        <w:t>полоса</w:t>
      </w:r>
      <w:bookmarkEnd w:id="275"/>
      <w:bookmarkEnd w:id="276"/>
      <w:bookmarkEnd w:id="277"/>
      <w:bookmarkEnd w:id="278"/>
      <w:bookmarkEnd w:id="279"/>
    </w:p>
    <w:p w14:paraId="54FB784C" w14:textId="77777777" w:rsidR="00F71A5B" w:rsidRPr="00E6011B" w:rsidRDefault="00F71A5B" w:rsidP="008E6A5D">
      <w:pPr>
        <w:widowControl w:val="0"/>
        <w:autoSpaceDE w:val="0"/>
        <w:autoSpaceDN w:val="0"/>
        <w:spacing w:before="120"/>
        <w:ind w:right="295"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автомобильных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дорог,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исключением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автомобильных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дорог,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расположенных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населенных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пунктов,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устанавливаются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придорожные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полосы.</w:t>
      </w:r>
    </w:p>
    <w:p w14:paraId="4E42EC60" w14:textId="77777777" w:rsidR="00F71A5B" w:rsidRPr="00E6011B" w:rsidRDefault="00F71A5B" w:rsidP="008E6A5D">
      <w:pPr>
        <w:widowControl w:val="0"/>
        <w:autoSpaceDE w:val="0"/>
        <w:autoSpaceDN w:val="0"/>
        <w:ind w:right="282"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Придорожные полосы автомобильной дороги - территории, которые прилегают с обеих сторон к полосе отвода автомобильной дороги и 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особый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режим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использования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(частей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земельных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участков)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целях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обеспечения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требований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безопасности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дорожного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движения,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также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нормальных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реконструкции,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капитального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ремонта,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ремонта,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содержания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автомобильной</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дороги,</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ее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сохранности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 учетом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перспектив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развития</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автомобильной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дороги.</w:t>
      </w:r>
    </w:p>
    <w:p w14:paraId="2DD94DCD" w14:textId="77777777" w:rsidR="007A09F8" w:rsidRPr="00E6011B" w:rsidRDefault="00F71A5B" w:rsidP="008E6A5D">
      <w:pPr>
        <w:widowControl w:val="0"/>
        <w:autoSpaceDE w:val="0"/>
        <w:autoSpaceDN w:val="0"/>
        <w:spacing w:before="1"/>
        <w:ind w:right="290"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зависимости от класса и (или) категории автомобильных дорог с учетом перспектив их развития ширина каждой придорожной полосы</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устанавливается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размере:</w:t>
      </w:r>
    </w:p>
    <w:p w14:paraId="193430D1" w14:textId="77777777" w:rsidR="007A09F8" w:rsidRPr="00E6011B" w:rsidRDefault="00F71A5B" w:rsidP="008E6A5D">
      <w:pPr>
        <w:widowControl w:val="0"/>
        <w:autoSpaceDE w:val="0"/>
        <w:autoSpaceDN w:val="0"/>
        <w:spacing w:before="1"/>
        <w:ind w:right="290"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автомобильных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дорог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I</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II</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категорий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75</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p>
    <w:p w14:paraId="05B3C369" w14:textId="77777777" w:rsidR="007A09F8" w:rsidRPr="00E6011B" w:rsidRDefault="00F71A5B" w:rsidP="008E6A5D">
      <w:pPr>
        <w:widowControl w:val="0"/>
        <w:autoSpaceDE w:val="0"/>
        <w:autoSpaceDN w:val="0"/>
        <w:spacing w:before="1"/>
        <w:ind w:right="290"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автомобильных дорог III</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IV</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категорий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50</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метров;</w:t>
      </w:r>
    </w:p>
    <w:p w14:paraId="04EA2572" w14:textId="24E87A97" w:rsidR="00F71A5B" w:rsidRPr="00E6011B" w:rsidRDefault="00F71A5B" w:rsidP="008E6A5D">
      <w:pPr>
        <w:widowControl w:val="0"/>
        <w:autoSpaceDE w:val="0"/>
        <w:autoSpaceDN w:val="0"/>
        <w:spacing w:before="1"/>
        <w:ind w:right="290"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автомобильных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дорог</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V</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категории -</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25 метров.</w:t>
      </w:r>
    </w:p>
    <w:p w14:paraId="25AB479B" w14:textId="77777777" w:rsidR="00F71A5B" w:rsidRPr="00E6011B" w:rsidRDefault="00F71A5B" w:rsidP="008E6A5D">
      <w:pPr>
        <w:widowControl w:val="0"/>
        <w:autoSpaceDE w:val="0"/>
        <w:autoSpaceDN w:val="0"/>
        <w:ind w:right="28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Строительство, реконструкция в границах придорожных полос автомобильной дороги объектов капитального </w:t>
      </w:r>
      <w:r w:rsidRPr="00E6011B">
        <w:rPr>
          <w:rFonts w:ascii="Times New Roman" w:eastAsia="Times New Roman" w:hAnsi="Times New Roman" w:cs="Times New Roman"/>
          <w:sz w:val="28"/>
          <w:szCs w:val="28"/>
        </w:rPr>
        <w:lastRenderedPageBreak/>
        <w:t>строительства, объектов,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предназначенных для осуществления дорожной деятельности, объектов дорожного сервиса, установка рекламных конструкций, информационных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щитов и указателей допускаются при наличии согласия в письменной форме владельца автомобильной дороги. Это согласие должно содержать</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технические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требования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условия,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подлежащие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обязательному</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исполнению</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лицами,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осуществляющими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строительство,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реконструкцию</w:t>
      </w:r>
      <w:r w:rsidRPr="00E6011B">
        <w:rPr>
          <w:rFonts w:ascii="Times New Roman" w:eastAsia="Times New Roman" w:hAnsi="Times New Roman" w:cs="Times New Roman"/>
          <w:spacing w:val="60"/>
          <w:sz w:val="28"/>
          <w:szCs w:val="28"/>
        </w:rPr>
        <w:t xml:space="preserve"> </w:t>
      </w: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границах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придорожных</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полос</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автомобильной</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дороги</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таких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объектов,</w:t>
      </w:r>
      <w:r w:rsidRPr="00E6011B">
        <w:rPr>
          <w:rFonts w:ascii="Times New Roman" w:eastAsia="Times New Roman" w:hAnsi="Times New Roman" w:cs="Times New Roman"/>
          <w:spacing w:val="-6"/>
          <w:sz w:val="28"/>
          <w:szCs w:val="28"/>
        </w:rPr>
        <w:t xml:space="preserve"> </w:t>
      </w:r>
      <w:r w:rsidRPr="00E6011B">
        <w:rPr>
          <w:rFonts w:ascii="Times New Roman" w:eastAsia="Times New Roman" w:hAnsi="Times New Roman" w:cs="Times New Roman"/>
          <w:sz w:val="28"/>
          <w:szCs w:val="28"/>
        </w:rPr>
        <w:t>установку</w:t>
      </w:r>
      <w:r w:rsidRPr="00E6011B">
        <w:rPr>
          <w:rFonts w:ascii="Times New Roman" w:eastAsia="Times New Roman" w:hAnsi="Times New Roman" w:cs="Times New Roman"/>
          <w:spacing w:val="-7"/>
          <w:sz w:val="28"/>
          <w:szCs w:val="28"/>
        </w:rPr>
        <w:t xml:space="preserve"> </w:t>
      </w:r>
      <w:r w:rsidRPr="00E6011B">
        <w:rPr>
          <w:rFonts w:ascii="Times New Roman" w:eastAsia="Times New Roman" w:hAnsi="Times New Roman" w:cs="Times New Roman"/>
          <w:sz w:val="28"/>
          <w:szCs w:val="28"/>
        </w:rPr>
        <w:t>рекламных</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конструкций,</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информационных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щитов</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указателей.</w:t>
      </w:r>
    </w:p>
    <w:p w14:paraId="36E6B9D6" w14:textId="77777777" w:rsidR="00F71A5B" w:rsidRPr="00E6011B" w:rsidRDefault="00F71A5B" w:rsidP="008E6A5D">
      <w:pPr>
        <w:widowControl w:val="0"/>
        <w:autoSpaceDE w:val="0"/>
        <w:autoSpaceDN w:val="0"/>
        <w:spacing w:before="1"/>
        <w:ind w:right="283"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Решение об установлении придорожных полос автомобильных дорог федерального, регионального или муниципального, местного значения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или об изменении таких придорожных полос принимается соответственно федеральным органом исполнительной власти, осуществляющим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функции по оказанию государственных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услуг 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управлению государственным имуществом в сфере дорожного хозяйства, уполномоченным</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органом исполнительной власти субъекта Российской Федерации, органом местного самоуправления. Федеральный орган исполнительной власти,</w:t>
      </w:r>
      <w:r w:rsidRPr="00E6011B">
        <w:rPr>
          <w:rFonts w:ascii="Times New Roman" w:eastAsia="Times New Roman" w:hAnsi="Times New Roman" w:cs="Times New Roman"/>
          <w:spacing w:val="-57"/>
          <w:sz w:val="28"/>
          <w:szCs w:val="28"/>
        </w:rPr>
        <w:t xml:space="preserve"> </w:t>
      </w:r>
      <w:r w:rsidRPr="00E6011B">
        <w:rPr>
          <w:rFonts w:ascii="Times New Roman" w:eastAsia="Times New Roman" w:hAnsi="Times New Roman" w:cs="Times New Roman"/>
          <w:sz w:val="28"/>
          <w:szCs w:val="28"/>
        </w:rPr>
        <w:t>орган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исполнительной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власти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субъекта</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Российской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Федерации,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орган</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местного</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самоуправления,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принявшие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решение</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об</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установлении</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придорожных полос автомобильных дорог федерального, регионального или межмуниципального, местного значения или об изменении таких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придорожных полос, в течение семи дней со дня принятия такого решения направляют копию такого решения в орган местного самоуправления</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городского округа, орган местного самоуправления муниципального района, орган местного самоуправления поселения, в отношении территорий</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которых</w:t>
      </w:r>
      <w:r w:rsidRPr="00E6011B">
        <w:rPr>
          <w:rFonts w:ascii="Times New Roman" w:eastAsia="Times New Roman" w:hAnsi="Times New Roman" w:cs="Times New Roman"/>
          <w:spacing w:val="-1"/>
          <w:sz w:val="28"/>
          <w:szCs w:val="28"/>
        </w:rPr>
        <w:t xml:space="preserve"> </w:t>
      </w:r>
      <w:r w:rsidRPr="00E6011B">
        <w:rPr>
          <w:rFonts w:ascii="Times New Roman" w:eastAsia="Times New Roman" w:hAnsi="Times New Roman" w:cs="Times New Roman"/>
          <w:sz w:val="28"/>
          <w:szCs w:val="28"/>
        </w:rPr>
        <w:t>принято</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такое решение.</w:t>
      </w:r>
    </w:p>
    <w:p w14:paraId="7DA576AA" w14:textId="77777777" w:rsidR="00343990" w:rsidRPr="00E6011B" w:rsidRDefault="00343990" w:rsidP="008E6A5D">
      <w:pPr>
        <w:widowControl w:val="0"/>
        <w:autoSpaceDE w:val="0"/>
        <w:autoSpaceDN w:val="0"/>
        <w:spacing w:before="1"/>
        <w:ind w:right="283" w:firstLine="720"/>
        <w:jc w:val="both"/>
        <w:rPr>
          <w:rFonts w:ascii="Times New Roman" w:eastAsia="Times New Roman" w:hAnsi="Times New Roman" w:cs="Times New Roman"/>
          <w:sz w:val="28"/>
          <w:szCs w:val="28"/>
        </w:rPr>
      </w:pPr>
    </w:p>
    <w:p w14:paraId="1A38D22A" w14:textId="77777777" w:rsidR="00F71A5B" w:rsidRPr="00E6011B" w:rsidRDefault="00F71A5B" w:rsidP="008E6A5D">
      <w:pPr>
        <w:pStyle w:val="3"/>
        <w:spacing w:before="0"/>
        <w:jc w:val="center"/>
        <w:rPr>
          <w:rFonts w:ascii="Times New Roman" w:eastAsia="Times New Roman" w:hAnsi="Times New Roman" w:cs="Times New Roman"/>
          <w:color w:val="auto"/>
          <w:sz w:val="28"/>
          <w:szCs w:val="28"/>
          <w:lang w:eastAsia="ru-RU"/>
        </w:rPr>
      </w:pPr>
      <w:bookmarkStart w:id="280" w:name="_Toc144978353"/>
      <w:bookmarkStart w:id="281" w:name="_Toc148540061"/>
      <w:bookmarkStart w:id="282" w:name="_Toc223451334"/>
      <w:r w:rsidRPr="00E6011B">
        <w:rPr>
          <w:rFonts w:ascii="Times New Roman" w:eastAsia="Times New Roman" w:hAnsi="Times New Roman" w:cs="Times New Roman"/>
          <w:color w:val="auto"/>
          <w:sz w:val="28"/>
          <w:szCs w:val="28"/>
          <w:lang w:eastAsia="ru-RU"/>
        </w:rPr>
        <w:t>Санитарный разрыв линий железнодорожного транспорта</w:t>
      </w:r>
      <w:bookmarkEnd w:id="280"/>
      <w:bookmarkEnd w:id="281"/>
      <w:bookmarkEnd w:id="282"/>
    </w:p>
    <w:p w14:paraId="7975D0F5" w14:textId="77777777" w:rsidR="00F71A5B" w:rsidRPr="00E6011B" w:rsidRDefault="00F71A5B" w:rsidP="008E6A5D">
      <w:pPr>
        <w:spacing w:before="120"/>
        <w:ind w:firstLine="567"/>
        <w:jc w:val="both"/>
        <w:rPr>
          <w:rFonts w:ascii="Times New Roman" w:eastAsia="Times New Roman" w:hAnsi="Times New Roman" w:cs="Times New Roman"/>
          <w:sz w:val="28"/>
          <w:szCs w:val="28"/>
          <w:lang w:eastAsia="ru-RU"/>
        </w:rPr>
      </w:pPr>
      <w:r w:rsidRPr="00E6011B">
        <w:rPr>
          <w:rFonts w:ascii="Times New Roman" w:eastAsia="Times New Roman" w:hAnsi="Times New Roman" w:cs="Times New Roman"/>
          <w:sz w:val="28"/>
          <w:szCs w:val="28"/>
          <w:lang w:eastAsia="ru-RU"/>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67CE0826" w14:textId="77777777" w:rsidR="007A09F8" w:rsidRPr="00E6011B" w:rsidRDefault="007A09F8" w:rsidP="008E6A5D">
      <w:pPr>
        <w:widowControl w:val="0"/>
        <w:autoSpaceDE w:val="0"/>
        <w:autoSpaceDN w:val="0"/>
        <w:spacing w:before="5"/>
        <w:rPr>
          <w:rFonts w:ascii="Times New Roman" w:eastAsia="Times New Roman" w:hAnsi="Times New Roman" w:cs="Times New Roman"/>
          <w:sz w:val="28"/>
          <w:szCs w:val="28"/>
        </w:rPr>
      </w:pPr>
    </w:p>
    <w:p w14:paraId="01619437" w14:textId="77777777" w:rsidR="00D8586A" w:rsidRPr="00E6011B" w:rsidRDefault="00D8586A" w:rsidP="008E6A5D">
      <w:pPr>
        <w:pStyle w:val="3"/>
        <w:spacing w:before="0"/>
        <w:jc w:val="center"/>
        <w:rPr>
          <w:rFonts w:ascii="Times New Roman" w:eastAsia="Times New Roman" w:hAnsi="Times New Roman" w:cs="Times New Roman"/>
          <w:bCs w:val="0"/>
          <w:color w:val="auto"/>
          <w:sz w:val="28"/>
          <w:szCs w:val="28"/>
        </w:rPr>
      </w:pPr>
      <w:bookmarkStart w:id="283" w:name="_Toc144796992"/>
      <w:bookmarkStart w:id="284" w:name="_Toc144797634"/>
      <w:bookmarkStart w:id="285" w:name="_Toc144978354"/>
      <w:bookmarkStart w:id="286" w:name="_Toc148540062"/>
      <w:bookmarkStart w:id="287" w:name="_Toc223451335"/>
      <w:r w:rsidRPr="00E6011B">
        <w:rPr>
          <w:rFonts w:ascii="Times New Roman" w:eastAsia="Times New Roman" w:hAnsi="Times New Roman" w:cs="Times New Roman"/>
          <w:bCs w:val="0"/>
          <w:color w:val="auto"/>
          <w:sz w:val="28"/>
          <w:szCs w:val="28"/>
        </w:rPr>
        <w:t>Санитарно-защитные</w:t>
      </w:r>
      <w:r w:rsidRPr="00E6011B">
        <w:rPr>
          <w:rFonts w:ascii="Times New Roman" w:eastAsia="Times New Roman" w:hAnsi="Times New Roman" w:cs="Times New Roman"/>
          <w:bCs w:val="0"/>
          <w:color w:val="auto"/>
          <w:spacing w:val="-5"/>
          <w:sz w:val="28"/>
          <w:szCs w:val="28"/>
        </w:rPr>
        <w:t xml:space="preserve"> </w:t>
      </w:r>
      <w:r w:rsidRPr="00E6011B">
        <w:rPr>
          <w:rFonts w:ascii="Times New Roman" w:eastAsia="Times New Roman" w:hAnsi="Times New Roman" w:cs="Times New Roman"/>
          <w:bCs w:val="0"/>
          <w:color w:val="auto"/>
          <w:sz w:val="28"/>
          <w:szCs w:val="28"/>
        </w:rPr>
        <w:t>зоны</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предприятий,</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сооружений</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и</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иных</w:t>
      </w:r>
      <w:r w:rsidRPr="00E6011B">
        <w:rPr>
          <w:rFonts w:ascii="Times New Roman" w:eastAsia="Times New Roman" w:hAnsi="Times New Roman" w:cs="Times New Roman"/>
          <w:bCs w:val="0"/>
          <w:color w:val="auto"/>
          <w:spacing w:val="-3"/>
          <w:sz w:val="28"/>
          <w:szCs w:val="28"/>
        </w:rPr>
        <w:t xml:space="preserve"> </w:t>
      </w:r>
      <w:r w:rsidRPr="00E6011B">
        <w:rPr>
          <w:rFonts w:ascii="Times New Roman" w:eastAsia="Times New Roman" w:hAnsi="Times New Roman" w:cs="Times New Roman"/>
          <w:bCs w:val="0"/>
          <w:color w:val="auto"/>
          <w:sz w:val="28"/>
          <w:szCs w:val="28"/>
        </w:rPr>
        <w:t>объектов</w:t>
      </w:r>
      <w:bookmarkEnd w:id="283"/>
      <w:bookmarkEnd w:id="284"/>
      <w:bookmarkEnd w:id="285"/>
      <w:bookmarkEnd w:id="286"/>
      <w:bookmarkEnd w:id="287"/>
    </w:p>
    <w:p w14:paraId="74F89885" w14:textId="77777777" w:rsidR="007A09F8" w:rsidRPr="00E6011B" w:rsidRDefault="00D8586A" w:rsidP="008E6A5D">
      <w:pPr>
        <w:widowControl w:val="0"/>
        <w:autoSpaceDE w:val="0"/>
        <w:autoSpaceDN w:val="0"/>
        <w:spacing w:before="12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границах санитарно-защитной</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зоны</w:t>
      </w:r>
      <w:r w:rsidRPr="00E6011B">
        <w:rPr>
          <w:rFonts w:ascii="Times New Roman" w:eastAsia="Times New Roman" w:hAnsi="Times New Roman" w:cs="Times New Roman"/>
          <w:spacing w:val="-5"/>
          <w:sz w:val="28"/>
          <w:szCs w:val="28"/>
        </w:rPr>
        <w:t xml:space="preserve"> </w:t>
      </w:r>
      <w:r w:rsidRPr="00E6011B">
        <w:rPr>
          <w:rFonts w:ascii="Times New Roman" w:eastAsia="Times New Roman" w:hAnsi="Times New Roman" w:cs="Times New Roman"/>
          <w:sz w:val="28"/>
          <w:szCs w:val="28"/>
        </w:rPr>
        <w:t>не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допускается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размещать:</w:t>
      </w:r>
    </w:p>
    <w:p w14:paraId="4CB2AFDB" w14:textId="2148743A" w:rsidR="00D8586A" w:rsidRPr="00E6011B" w:rsidRDefault="00D8586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жилую</w:t>
      </w:r>
      <w:r w:rsidRPr="00E6011B">
        <w:rPr>
          <w:rFonts w:ascii="Times New Roman" w:eastAsia="Times New Roman" w:hAnsi="Times New Roman" w:cs="Times New Roman"/>
          <w:spacing w:val="-3"/>
          <w:sz w:val="28"/>
          <w:szCs w:val="28"/>
        </w:rPr>
        <w:t xml:space="preserve"> </w:t>
      </w:r>
      <w:r w:rsidRPr="00E6011B">
        <w:rPr>
          <w:rFonts w:ascii="Times New Roman" w:eastAsia="Times New Roman" w:hAnsi="Times New Roman" w:cs="Times New Roman"/>
          <w:sz w:val="28"/>
          <w:szCs w:val="28"/>
        </w:rPr>
        <w:t>застройку,</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включая</w:t>
      </w:r>
      <w:r w:rsidRPr="00E6011B">
        <w:rPr>
          <w:rFonts w:ascii="Times New Roman" w:eastAsia="Times New Roman" w:hAnsi="Times New Roman" w:cs="Times New Roman"/>
          <w:spacing w:val="-2"/>
          <w:sz w:val="28"/>
          <w:szCs w:val="28"/>
        </w:rPr>
        <w:t xml:space="preserve"> </w:t>
      </w:r>
      <w:r w:rsidRPr="00E6011B">
        <w:rPr>
          <w:rFonts w:ascii="Times New Roman" w:eastAsia="Times New Roman" w:hAnsi="Times New Roman" w:cs="Times New Roman"/>
          <w:sz w:val="28"/>
          <w:szCs w:val="28"/>
        </w:rPr>
        <w:t>отдельные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жилые</w:t>
      </w:r>
      <w:r w:rsidRPr="00E6011B">
        <w:rPr>
          <w:rFonts w:ascii="Times New Roman" w:eastAsia="Times New Roman" w:hAnsi="Times New Roman" w:cs="Times New Roman"/>
          <w:spacing w:val="-4"/>
          <w:sz w:val="28"/>
          <w:szCs w:val="28"/>
        </w:rPr>
        <w:t xml:space="preserve"> </w:t>
      </w:r>
      <w:r w:rsidRPr="00E6011B">
        <w:rPr>
          <w:rFonts w:ascii="Times New Roman" w:eastAsia="Times New Roman" w:hAnsi="Times New Roman" w:cs="Times New Roman"/>
          <w:sz w:val="28"/>
          <w:szCs w:val="28"/>
        </w:rPr>
        <w:t>дома</w:t>
      </w:r>
      <w:r w:rsidR="007A09F8" w:rsidRPr="00E6011B">
        <w:rPr>
          <w:rFonts w:ascii="Times New Roman" w:eastAsia="Times New Roman" w:hAnsi="Times New Roman" w:cs="Times New Roman"/>
          <w:sz w:val="28"/>
          <w:szCs w:val="28"/>
        </w:rPr>
        <w:t>;</w:t>
      </w:r>
    </w:p>
    <w:p w14:paraId="7E11483F" w14:textId="4D797D76"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ландшафтно-рекреационные зоны</w:t>
      </w:r>
      <w:r w:rsidR="007A09F8" w:rsidRPr="00E6011B">
        <w:rPr>
          <w:rFonts w:ascii="Times New Roman" w:eastAsia="Times New Roman" w:hAnsi="Times New Roman" w:cs="Times New Roman"/>
          <w:sz w:val="28"/>
          <w:szCs w:val="28"/>
        </w:rPr>
        <w:t>;</w:t>
      </w:r>
    </w:p>
    <w:p w14:paraId="780D9FC1" w14:textId="5B32F05B"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зоны отдыха</w:t>
      </w:r>
      <w:r w:rsidR="007A09F8" w:rsidRPr="00E6011B">
        <w:rPr>
          <w:rFonts w:ascii="Times New Roman" w:eastAsia="Times New Roman" w:hAnsi="Times New Roman" w:cs="Times New Roman"/>
          <w:sz w:val="28"/>
          <w:szCs w:val="28"/>
        </w:rPr>
        <w:t>;</w:t>
      </w:r>
    </w:p>
    <w:p w14:paraId="3DB6AD85" w14:textId="3B06A2DC"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территории курортов, санаториев и домов отдыха</w:t>
      </w:r>
      <w:r w:rsidR="007A09F8" w:rsidRPr="00E6011B">
        <w:rPr>
          <w:rFonts w:ascii="Times New Roman" w:eastAsia="Times New Roman" w:hAnsi="Times New Roman" w:cs="Times New Roman"/>
          <w:sz w:val="28"/>
          <w:szCs w:val="28"/>
        </w:rPr>
        <w:t>;</w:t>
      </w:r>
    </w:p>
    <w:p w14:paraId="242B8B47" w14:textId="00E9C09E"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территории садоводческих товариществ и коттеджной застройки, коллективных или индивидуальных дачных и садово-огородных участков</w:t>
      </w:r>
      <w:r w:rsidR="007A09F8" w:rsidRPr="00E6011B">
        <w:rPr>
          <w:rFonts w:ascii="Times New Roman" w:eastAsia="Times New Roman" w:hAnsi="Times New Roman" w:cs="Times New Roman"/>
          <w:sz w:val="28"/>
          <w:szCs w:val="28"/>
        </w:rPr>
        <w:t>;</w:t>
      </w:r>
    </w:p>
    <w:p w14:paraId="358AF2F8" w14:textId="228F1470"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другие территории с нормируемыми показателями качества среды обитания;</w:t>
      </w:r>
    </w:p>
    <w:p w14:paraId="2E97D535" w14:textId="5685EFB9"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спортивные сооружения</w:t>
      </w:r>
      <w:r w:rsidR="007A09F8" w:rsidRPr="00E6011B">
        <w:rPr>
          <w:rFonts w:ascii="Times New Roman" w:eastAsia="Times New Roman" w:hAnsi="Times New Roman" w:cs="Times New Roman"/>
          <w:sz w:val="28"/>
          <w:szCs w:val="28"/>
        </w:rPr>
        <w:t>;</w:t>
      </w:r>
    </w:p>
    <w:p w14:paraId="11DB262D" w14:textId="2092C806"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детские площадки</w:t>
      </w:r>
      <w:r w:rsidR="007A09F8" w:rsidRPr="00E6011B">
        <w:rPr>
          <w:rFonts w:ascii="Times New Roman" w:eastAsia="Times New Roman" w:hAnsi="Times New Roman" w:cs="Times New Roman"/>
          <w:sz w:val="28"/>
          <w:szCs w:val="28"/>
        </w:rPr>
        <w:t>;</w:t>
      </w:r>
    </w:p>
    <w:p w14:paraId="1F54509C" w14:textId="207F2FFE"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образовательные и детские организации</w:t>
      </w:r>
      <w:r w:rsidR="007A09F8" w:rsidRPr="00E6011B">
        <w:rPr>
          <w:rFonts w:ascii="Times New Roman" w:eastAsia="Times New Roman" w:hAnsi="Times New Roman" w:cs="Times New Roman"/>
          <w:sz w:val="28"/>
          <w:szCs w:val="28"/>
        </w:rPr>
        <w:t>;</w:t>
      </w:r>
    </w:p>
    <w:p w14:paraId="00A5365C" w14:textId="4C568C79"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лечебно-профилактические и оздоровительные организации общего пользования.</w:t>
      </w:r>
    </w:p>
    <w:p w14:paraId="5D23180D" w14:textId="77777777"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265E8025" w14:textId="77777777"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Также на территории поселения располагаются объекты нефтедобычи, предприятие пищевой промышленности (пекарня), площадка коммунально-складской зоны (склады, цеха, пекарня, стоянки для автомобилей), кладбище, для которых должны устанавливаться санитарно- защитные зоны.</w:t>
      </w:r>
    </w:p>
    <w:p w14:paraId="1266CD15" w14:textId="77777777"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14:paraId="0CD6569B" w14:textId="77777777"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 эпидемиологические требования.</w:t>
      </w:r>
    </w:p>
    <w:p w14:paraId="15C51FB9" w14:textId="77777777"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w:t>
      </w:r>
      <w:r w:rsidRPr="00E6011B">
        <w:rPr>
          <w:rFonts w:ascii="Times New Roman" w:eastAsia="Times New Roman" w:hAnsi="Times New Roman" w:cs="Times New Roman"/>
          <w:sz w:val="28"/>
          <w:szCs w:val="28"/>
        </w:rPr>
        <w:lastRenderedPageBreak/>
        <w:t>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14:paraId="465EC483" w14:textId="77777777"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Решение об установлении, изменении или о прекращении существования санитарно-защитной зоны принимают:</w:t>
      </w:r>
    </w:p>
    <w:p w14:paraId="3CA5BA4B" w14:textId="4A60F0D3"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14:paraId="3CE8ADE2" w14:textId="0403A86C" w:rsidR="002E1E3A"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14:paraId="0E80E1EA" w14:textId="77777777" w:rsidR="00D54495" w:rsidRPr="00E6011B" w:rsidRDefault="002E1E3A" w:rsidP="008E6A5D">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w:t>
      </w:r>
      <w:r w:rsidR="00C17405" w:rsidRPr="00E6011B">
        <w:rPr>
          <w:rFonts w:ascii="Times New Roman" w:eastAsia="Times New Roman" w:hAnsi="Times New Roman" w:cs="Times New Roman"/>
          <w:sz w:val="28"/>
          <w:szCs w:val="28"/>
        </w:rPr>
        <w:t>дарственный реестр недвижимости.</w:t>
      </w:r>
    </w:p>
    <w:p w14:paraId="209E1EE6" w14:textId="77777777" w:rsidR="00D33BBB" w:rsidRPr="00E6011B" w:rsidRDefault="00D33BBB" w:rsidP="008E6A5D">
      <w:pPr>
        <w:widowControl w:val="0"/>
        <w:autoSpaceDE w:val="0"/>
        <w:autoSpaceDN w:val="0"/>
        <w:ind w:firstLine="720"/>
        <w:jc w:val="both"/>
        <w:rPr>
          <w:rFonts w:ascii="Times New Roman" w:eastAsia="Times New Roman" w:hAnsi="Times New Roman" w:cs="Times New Roman"/>
          <w:sz w:val="28"/>
          <w:szCs w:val="28"/>
        </w:rPr>
      </w:pPr>
    </w:p>
    <w:p w14:paraId="4CC1FFA4" w14:textId="77777777" w:rsidR="00D33BBB" w:rsidRPr="00E6011B" w:rsidRDefault="00D33BBB" w:rsidP="00D33BBB">
      <w:pPr>
        <w:pStyle w:val="3"/>
        <w:spacing w:before="0"/>
        <w:jc w:val="center"/>
        <w:rPr>
          <w:rFonts w:ascii="Times New Roman" w:eastAsia="Times New Roman" w:hAnsi="Times New Roman" w:cs="Times New Roman"/>
          <w:color w:val="auto"/>
          <w:sz w:val="28"/>
          <w:szCs w:val="28"/>
        </w:rPr>
      </w:pPr>
      <w:bookmarkStart w:id="288" w:name="_Toc223451336"/>
      <w:r w:rsidRPr="00E6011B">
        <w:rPr>
          <w:rFonts w:ascii="Times New Roman" w:eastAsia="Times New Roman" w:hAnsi="Times New Roman" w:cs="Times New Roman"/>
          <w:color w:val="auto"/>
          <w:sz w:val="28"/>
          <w:szCs w:val="28"/>
        </w:rPr>
        <w:t>Защитные зоны и зоны охраны объектов культурного наследия (памятников истории и культуры)</w:t>
      </w:r>
      <w:bookmarkEnd w:id="288"/>
    </w:p>
    <w:p w14:paraId="497918BC"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p>
    <w:p w14:paraId="45B6BC30"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Согласно пункту 1 статьи 34 Федерального закона от 25 июня 2002 г  № 73-ФЗ «Об объектах культурного наследия (памятниках истории и культуры) народов Российской Федерации» и статьи 11 закона Краснодарского края от 23 июля 2015 года №3223-КЗ «Об объектах культурного наследия (памятниках истории и культуры) народов Российской Федерации, расположенных на территории Краснодарского края» –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14:paraId="0E5E59C1"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54A5EC32"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Постановлением Правительства Российской Федерации от 27.12.2024 № 1936 Положение о зонах охраны изложено в новой редакции, которая вступила в силу с 1 марта 2025 г.</w:t>
      </w:r>
    </w:p>
    <w:p w14:paraId="7C632502"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В соответствии с пунктом 3 Положения о зонах охраны (в редакции постановления Правительства Российской Федерации от 27.12.2024 № 1936) зоны охраны, объединенные зоны охраны не устанавливаются в отношении следующих </w:t>
      </w:r>
      <w:r w:rsidRPr="00E6011B">
        <w:rPr>
          <w:rFonts w:ascii="Times New Roman" w:eastAsia="Times New Roman" w:hAnsi="Times New Roman" w:cs="Times New Roman"/>
          <w:sz w:val="28"/>
          <w:szCs w:val="28"/>
        </w:rPr>
        <w:lastRenderedPageBreak/>
        <w:t>объектов культурного наследия:</w:t>
      </w:r>
    </w:p>
    <w:p w14:paraId="028FBEAF"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а)</w:t>
      </w:r>
      <w:r w:rsidRPr="00E6011B">
        <w:rPr>
          <w:rFonts w:ascii="Times New Roman" w:eastAsia="Times New Roman" w:hAnsi="Times New Roman" w:cs="Times New Roman"/>
          <w:sz w:val="28"/>
          <w:szCs w:val="28"/>
        </w:rPr>
        <w:tab/>
        <w:t>полностью скрытые в земле и (или) под водой, в том числе объекты археологического наследия;</w:t>
      </w:r>
    </w:p>
    <w:p w14:paraId="5F92E3EA"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б)</w:t>
      </w:r>
      <w:r w:rsidRPr="00E6011B">
        <w:rPr>
          <w:rFonts w:ascii="Times New Roman" w:eastAsia="Times New Roman" w:hAnsi="Times New Roman" w:cs="Times New Roman"/>
          <w:sz w:val="28"/>
          <w:szCs w:val="28"/>
        </w:rPr>
        <w:tab/>
        <w:t>мемориальные квартиры, а также отдельные помещения в зданиях и сооружениях, предметом охраны которых являются исключительно архитектурные, конструктивные и объемно-планировочные решения, интерьер таких помещений;</w:t>
      </w:r>
    </w:p>
    <w:p w14:paraId="213E6586"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w:t>
      </w:r>
      <w:r w:rsidRPr="00E6011B">
        <w:rPr>
          <w:rFonts w:ascii="Times New Roman" w:eastAsia="Times New Roman" w:hAnsi="Times New Roman" w:cs="Times New Roman"/>
          <w:sz w:val="28"/>
          <w:szCs w:val="28"/>
        </w:rPr>
        <w:tab/>
        <w:t>произведения монументального искусства в случае, если для их создания, возведения, установки не требуется разрешение на строительство;</w:t>
      </w:r>
    </w:p>
    <w:p w14:paraId="71C9842B"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w:t>
      </w:r>
      <w:r w:rsidRPr="00E6011B">
        <w:rPr>
          <w:rFonts w:ascii="Times New Roman" w:eastAsia="Times New Roman" w:hAnsi="Times New Roman" w:cs="Times New Roman"/>
          <w:sz w:val="28"/>
          <w:szCs w:val="28"/>
        </w:rPr>
        <w:tab/>
        <w:t>достопримечательные места;</w:t>
      </w:r>
    </w:p>
    <w:p w14:paraId="5AE05231"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д)</w:t>
      </w:r>
      <w:r w:rsidRPr="00E6011B">
        <w:rPr>
          <w:rFonts w:ascii="Times New Roman" w:eastAsia="Times New Roman" w:hAnsi="Times New Roman" w:cs="Times New Roman"/>
          <w:sz w:val="28"/>
          <w:szCs w:val="28"/>
        </w:rPr>
        <w:tab/>
        <w:t>некрополи, захоронения, расположенные в границах некрополей;</w:t>
      </w:r>
    </w:p>
    <w:p w14:paraId="6ABE0348"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е)</w:t>
      </w:r>
      <w:r w:rsidRPr="00E6011B">
        <w:rPr>
          <w:rFonts w:ascii="Times New Roman" w:eastAsia="Times New Roman" w:hAnsi="Times New Roman" w:cs="Times New Roman"/>
          <w:sz w:val="28"/>
          <w:szCs w:val="28"/>
        </w:rPr>
        <w:tab/>
        <w:t>памятники и ансамбли, расположенные в границах достопримечательных мест (в случае если утверждены требования к осуществлению деятельности и градостроительному регламенту в границах достопримечательного места).</w:t>
      </w:r>
    </w:p>
    <w:p w14:paraId="1690C710"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Согласно закону Краснодарского края от 23 июля 2015 года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14:paraId="4B31657D"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1. Решения об установлении, изменении зон охраны объектов культурного наследия регионального значения и объектов культурного наследия местного (муниципального) значения, в том числе объединенной зоны охраны объектов культурного наследия регионального значения и объектов культурного наследия местного (муниципального) значения принимаются, требования к градостроительным регламентам в границах территорий данных зон утверждаются краевым органом охраны объектов культурного наследия на основании проектов зон охраны таких объектов культурного наследия или проекта объединенной зоны охраны таких объектов культурного наследия при наличии положительного заключения государственной историко-культурной экспертизы данных проектов. Решение о прекращении существования указанных зон охраны объектов культурного наследия принимается краевым органом охраны объектов культурного наследия.</w:t>
      </w:r>
    </w:p>
    <w:p w14:paraId="410F3A7C"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2. Разработка проектов зон охраны, объединенной зоны охраны объектов культурного наследия регионального значения и объектов культурного наследия местного (муниципального) значения осуществляется на основании решения краевого органа охраны объектов культурного наследия о разработке таких проектов.</w:t>
      </w:r>
    </w:p>
    <w:p w14:paraId="00438B3B"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3. Положение о зонах охраны объектов культурного наследия, включающее в себя порядок разработки, согласования и утверждения проекта зон охраны объекта культурного наследия, проекта объединенной зоны охраны объектов культурного наследия, требования к ограничениям использования земельных участков, водных объектов и их частей, общие принципы установления требований к градостроительным регламентам в границах территорий данных зон, а также порядок подготовки и принятия решений об установлении, изменении, прекращении существования зон охраны, объединенной зоны охраны устанавливаются Правительством Российской Федерации.</w:t>
      </w:r>
    </w:p>
    <w:p w14:paraId="3A41044A"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lastRenderedPageBreak/>
        <w:t>4.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B4E6B04"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14:paraId="3A6C6267"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Границы защитной зоны, порядок их изменения, порядок прекращения существования защитных зон, виды объектов культурного наследия, в отношении которых защитные зоны не устанавливаются, определяются в соответствии с Федеральным законом от 25 июня 2002 г. № 73-ФЗ «Об объектах культурного наследия (памятниках истории и культуры) народов Российской Федерации».</w:t>
      </w:r>
    </w:p>
    <w:p w14:paraId="6B07DD43"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Границы защитной зоны объекта культурного наследия устанавливаются:</w:t>
      </w:r>
    </w:p>
    <w:p w14:paraId="27C036FF"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40A9E98"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672EB68"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1BDEBD8"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Защитная зона объекта культурного наследия также прекращает существование в случае исключения объекта культурного наследия из </w:t>
      </w:r>
      <w:r w:rsidRPr="00E6011B">
        <w:rPr>
          <w:rFonts w:ascii="Times New Roman" w:eastAsia="Times New Roman" w:hAnsi="Times New Roman" w:cs="Times New Roman"/>
          <w:sz w:val="28"/>
          <w:szCs w:val="28"/>
        </w:rPr>
        <w:lastRenderedPageBreak/>
        <w:t>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E0D8912"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Статьей 5.1 Федерального закона от 25 июня 2002 г. № 73-ФЗ «Об объектах культурного наследия (памятниках истории и культуры) народов Российской Федерации»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48505BF1"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14:paraId="4DE415AD"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2) 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работы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работы по капитальному ремонту общего имущества в многоквартирных домах, расположенных на территории достопримечательного места и не являющихся объектами культурного наследия;</w:t>
      </w:r>
    </w:p>
    <w:p w14:paraId="4220619E"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r w:rsidRPr="00E6011B">
        <w:rPr>
          <w:rFonts w:ascii="Times New Roman" w:eastAsia="Times New Roman" w:hAnsi="Times New Roman" w:cs="Times New Roman"/>
          <w:sz w:val="28"/>
          <w:szCs w:val="28"/>
        </w:rPr>
        <w:t xml:space="preserve">3) на территории памятника, ансамбля или достопримечательного места разрешается ведение хозяйственной </w:t>
      </w:r>
      <w:r w:rsidRPr="00E6011B">
        <w:rPr>
          <w:rFonts w:ascii="Times New Roman" w:eastAsia="Times New Roman" w:hAnsi="Times New Roman" w:cs="Times New Roman"/>
          <w:sz w:val="28"/>
          <w:szCs w:val="28"/>
        </w:rPr>
        <w:lastRenderedPageBreak/>
        <w:t>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6F4DC715"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p>
    <w:p w14:paraId="15DB64EC" w14:textId="5E0580E6" w:rsidR="00D33BBB" w:rsidRPr="00E6011B" w:rsidRDefault="00D33BBB" w:rsidP="00D33BBB">
      <w:pPr>
        <w:pStyle w:val="3"/>
        <w:spacing w:before="0"/>
        <w:jc w:val="center"/>
        <w:rPr>
          <w:rFonts w:ascii="Times New Roman" w:eastAsia="Times New Roman" w:hAnsi="Times New Roman" w:cs="Times New Roman"/>
          <w:color w:val="auto"/>
          <w:sz w:val="28"/>
          <w:szCs w:val="28"/>
        </w:rPr>
      </w:pPr>
      <w:bookmarkStart w:id="289" w:name="_Toc223451337"/>
      <w:r w:rsidRPr="00E6011B">
        <w:rPr>
          <w:rFonts w:ascii="Times New Roman" w:eastAsia="Times New Roman" w:hAnsi="Times New Roman" w:cs="Times New Roman"/>
          <w:color w:val="auto"/>
          <w:sz w:val="28"/>
          <w:szCs w:val="28"/>
        </w:rPr>
        <w:t>Зоны минимальных расстояний до магистральных трубопроводов</w:t>
      </w:r>
      <w:bookmarkEnd w:id="289"/>
    </w:p>
    <w:p w14:paraId="1CBB619E" w14:textId="77777777"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pPr>
    </w:p>
    <w:p w14:paraId="45637A63" w14:textId="4A3781F1" w:rsidR="00D33BBB" w:rsidRPr="00E6011B" w:rsidRDefault="00D33BBB" w:rsidP="00D33BBB">
      <w:pPr>
        <w:widowControl w:val="0"/>
        <w:autoSpaceDE w:val="0"/>
        <w:autoSpaceDN w:val="0"/>
        <w:ind w:firstLine="720"/>
        <w:jc w:val="both"/>
        <w:rPr>
          <w:rFonts w:ascii="Times New Roman" w:eastAsia="Times New Roman" w:hAnsi="Times New Roman" w:cs="Times New Roman"/>
          <w:sz w:val="28"/>
          <w:szCs w:val="28"/>
        </w:rPr>
        <w:sectPr w:rsidR="00D33BBB" w:rsidRPr="00E6011B" w:rsidSect="00D23B0C">
          <w:footerReference w:type="default" r:id="rId21"/>
          <w:footerReference w:type="first" r:id="rId22"/>
          <w:pgSz w:w="16840" w:h="11910" w:orient="landscape"/>
          <w:pgMar w:top="1560" w:right="1134" w:bottom="567" w:left="1134" w:header="1134" w:footer="0" w:gutter="0"/>
          <w:cols w:space="720"/>
          <w:docGrid w:linePitch="299"/>
        </w:sectPr>
      </w:pPr>
      <w:r w:rsidRPr="00E6011B">
        <w:rPr>
          <w:rFonts w:ascii="Times New Roman" w:eastAsia="Times New Roman" w:hAnsi="Times New Roman" w:cs="Times New Roman"/>
          <w:sz w:val="28"/>
          <w:szCs w:val="28"/>
        </w:rPr>
        <w:t>Зоны минимальных расстояний – неменьшие расстояния (отступы) от объектов магистральных трубопроводов, обеспечивающие населённым пунктам, отдельным жилым, хозяйственным и производственным сооружениям и другим объектам третьих лиц отсутствие ущерба (или его минимизацию) при возможных авариях на объектах магистральных трубопроводов.</w:t>
      </w:r>
    </w:p>
    <w:p w14:paraId="664AF7BC" w14:textId="77777777" w:rsidR="00D33BBB" w:rsidRPr="00E6011B" w:rsidRDefault="00D33BBB" w:rsidP="00D33BBB">
      <w:pPr>
        <w:pStyle w:val="3"/>
        <w:spacing w:before="0"/>
        <w:jc w:val="center"/>
        <w:rPr>
          <w:rFonts w:ascii="Times New Roman" w:hAnsi="Times New Roman" w:cs="Times New Roman"/>
          <w:color w:val="auto"/>
          <w:sz w:val="28"/>
          <w:szCs w:val="28"/>
          <w:lang w:eastAsia="ar-SA"/>
        </w:rPr>
      </w:pPr>
      <w:bookmarkStart w:id="290" w:name="_Hlk211239505"/>
      <w:bookmarkStart w:id="291" w:name="_Toc223451338"/>
      <w:r w:rsidRPr="00E6011B">
        <w:rPr>
          <w:rFonts w:ascii="Times New Roman" w:hAnsi="Times New Roman" w:cs="Times New Roman"/>
          <w:color w:val="auto"/>
          <w:sz w:val="28"/>
          <w:szCs w:val="28"/>
          <w:lang w:eastAsia="ar-SA"/>
        </w:rPr>
        <w:lastRenderedPageBreak/>
        <w:t>Охранные зоны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bookmarkEnd w:id="291"/>
    </w:p>
    <w:p w14:paraId="650EE267" w14:textId="77777777" w:rsidR="00D33BBB" w:rsidRPr="00E6011B" w:rsidRDefault="00D33BBB" w:rsidP="00D33BBB">
      <w:pPr>
        <w:widowControl w:val="0"/>
        <w:suppressAutoHyphens/>
        <w:ind w:firstLine="709"/>
        <w:jc w:val="both"/>
        <w:rPr>
          <w:rFonts w:ascii="Times New Roman" w:hAnsi="Times New Roman" w:cs="Times New Roman"/>
          <w:b/>
          <w:sz w:val="28"/>
          <w:szCs w:val="28"/>
          <w:lang w:eastAsia="ar-SA"/>
        </w:rPr>
      </w:pPr>
    </w:p>
    <w:p w14:paraId="071073F8" w14:textId="77777777" w:rsidR="00D33BBB" w:rsidRPr="00E6011B" w:rsidRDefault="00D33BBB" w:rsidP="00D33BBB">
      <w:pPr>
        <w:widowControl w:val="0"/>
        <w:tabs>
          <w:tab w:val="left" w:pos="3360"/>
        </w:tabs>
        <w:suppressAutoHyphens/>
        <w:ind w:firstLine="709"/>
        <w:jc w:val="both"/>
        <w:rPr>
          <w:rFonts w:ascii="Times New Roman" w:hAnsi="Times New Roman" w:cs="Times New Roman"/>
          <w:sz w:val="28"/>
          <w:szCs w:val="28"/>
          <w:lang w:eastAsia="ar-SA"/>
        </w:rPr>
      </w:pPr>
      <w:r w:rsidRPr="00E6011B">
        <w:rPr>
          <w:rFonts w:ascii="Times New Roman" w:hAnsi="Times New Roman" w:cs="Times New Roman"/>
          <w:sz w:val="28"/>
          <w:szCs w:val="28"/>
          <w:lang w:eastAsia="ar-SA"/>
        </w:rPr>
        <w:t>В соответствии с п. 20 постановления Правительства Российской Федерации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bookmarkEnd w:id="290"/>
    <w:p w14:paraId="145B0627" w14:textId="77777777" w:rsidR="00D8586A" w:rsidRPr="00E6011B" w:rsidRDefault="00D8586A" w:rsidP="008E6A5D">
      <w:pPr>
        <w:rPr>
          <w:rFonts w:ascii="Times New Roman" w:hAnsi="Times New Roman" w:cs="Times New Roman"/>
          <w:sz w:val="28"/>
          <w:szCs w:val="28"/>
        </w:rPr>
      </w:pPr>
    </w:p>
    <w:sectPr w:rsidR="00D8586A" w:rsidRPr="00E6011B" w:rsidSect="00C90A70">
      <w:pgSz w:w="16838" w:h="11906" w:orient="landscape"/>
      <w:pgMar w:top="1701"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DCFEE" w14:textId="77777777" w:rsidR="00711D22" w:rsidRDefault="00711D22" w:rsidP="00D54495">
      <w:r>
        <w:separator/>
      </w:r>
    </w:p>
  </w:endnote>
  <w:endnote w:type="continuationSeparator" w:id="0">
    <w:p w14:paraId="57BFBEBC" w14:textId="77777777" w:rsidR="00711D22" w:rsidRDefault="00711D22" w:rsidP="00D5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Bo2">
    <w:panose1 w:val="02047200000000000000"/>
    <w:charset w:val="CC"/>
    <w:family w:val="roman"/>
    <w:pitch w:val="variable"/>
    <w:sig w:usb0="00000203" w:usb1="00000000" w:usb2="00000000" w:usb3="00000000" w:csb0="00000005"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4E70" w14:textId="77777777" w:rsidR="000D620E" w:rsidRDefault="000D620E">
    <w:pPr>
      <w:pStyle w:val="af3"/>
      <w:jc w:val="right"/>
    </w:pPr>
  </w:p>
  <w:p w14:paraId="031AFAC7" w14:textId="77777777" w:rsidR="000D620E" w:rsidRDefault="000D620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7CB4" w14:textId="77777777" w:rsidR="00D23B0C" w:rsidRDefault="00D23B0C" w:rsidP="00E71B89">
    <w:pPr>
      <w:pStyle w:val="af3"/>
      <w:jc w:val="center"/>
      <w:rPr>
        <w:color w:val="7F7F7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0B54" w14:textId="77777777" w:rsidR="000D620E" w:rsidRDefault="000D620E">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005221"/>
      <w:docPartObj>
        <w:docPartGallery w:val="Page Numbers (Bottom of Page)"/>
        <w:docPartUnique/>
      </w:docPartObj>
    </w:sdtPr>
    <w:sdtEndPr/>
    <w:sdtContent>
      <w:p w14:paraId="7906019C" w14:textId="77777777" w:rsidR="000D620E" w:rsidRDefault="000D620E">
        <w:pPr>
          <w:pStyle w:val="af3"/>
          <w:jc w:val="right"/>
        </w:pPr>
        <w:r>
          <w:fldChar w:fldCharType="begin"/>
        </w:r>
        <w:r>
          <w:instrText>PAGE   \* MERGEFORMAT</w:instrText>
        </w:r>
        <w:r>
          <w:fldChar w:fldCharType="separate"/>
        </w:r>
        <w:r>
          <w:rPr>
            <w:noProof/>
          </w:rPr>
          <w:t>3</w:t>
        </w:r>
        <w:r>
          <w:fldChar w:fldCharType="end"/>
        </w:r>
      </w:p>
    </w:sdtContent>
  </w:sdt>
  <w:p w14:paraId="7678B04F" w14:textId="77777777" w:rsidR="000D620E" w:rsidRDefault="000D620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FFD0C" w14:textId="77777777" w:rsidR="00711D22" w:rsidRDefault="00711D22" w:rsidP="00D54495">
      <w:r>
        <w:separator/>
      </w:r>
    </w:p>
  </w:footnote>
  <w:footnote w:type="continuationSeparator" w:id="0">
    <w:p w14:paraId="1646F308" w14:textId="77777777" w:rsidR="00711D22" w:rsidRDefault="00711D22" w:rsidP="00D54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56747"/>
      <w:docPartObj>
        <w:docPartGallery w:val="Page Numbers (Top of Page)"/>
        <w:docPartUnique/>
      </w:docPartObj>
    </w:sdtPr>
    <w:sdtEndPr>
      <w:rPr>
        <w:sz w:val="28"/>
      </w:rPr>
    </w:sdtEndPr>
    <w:sdtContent>
      <w:p w14:paraId="564CA094" w14:textId="6267267B" w:rsidR="000D620E" w:rsidRPr="002C4363" w:rsidRDefault="000D620E">
        <w:pPr>
          <w:pStyle w:val="af1"/>
          <w:jc w:val="center"/>
          <w:rPr>
            <w:sz w:val="28"/>
          </w:rPr>
        </w:pPr>
        <w:r w:rsidRPr="002C4363">
          <w:rPr>
            <w:sz w:val="28"/>
          </w:rPr>
          <w:fldChar w:fldCharType="begin"/>
        </w:r>
        <w:r w:rsidRPr="002C4363">
          <w:rPr>
            <w:sz w:val="28"/>
          </w:rPr>
          <w:instrText>PAGE   \* MERGEFORMAT</w:instrText>
        </w:r>
        <w:r w:rsidRPr="002C4363">
          <w:rPr>
            <w:sz w:val="28"/>
          </w:rPr>
          <w:fldChar w:fldCharType="separate"/>
        </w:r>
        <w:r w:rsidR="005A2C2A">
          <w:rPr>
            <w:noProof/>
            <w:sz w:val="28"/>
          </w:rPr>
          <w:t>3</w:t>
        </w:r>
        <w:r w:rsidRPr="002C4363">
          <w:rPr>
            <w:sz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X="-480" w:tblpY="-88"/>
      <w:tblW w:w="5311" w:type="pct"/>
      <w:tblCellMar>
        <w:top w:w="144" w:type="dxa"/>
        <w:left w:w="115" w:type="dxa"/>
        <w:bottom w:w="144" w:type="dxa"/>
        <w:right w:w="115" w:type="dxa"/>
      </w:tblCellMar>
      <w:tblLook w:val="04A0" w:firstRow="1" w:lastRow="0" w:firstColumn="1" w:lastColumn="0" w:noHBand="0" w:noVBand="1"/>
    </w:tblPr>
    <w:tblGrid>
      <w:gridCol w:w="15476"/>
    </w:tblGrid>
    <w:tr w:rsidR="00D23B0C" w:rsidRPr="00DD4EAB" w14:paraId="637F1ED8" w14:textId="77777777" w:rsidTr="00090125">
      <w:trPr>
        <w:trHeight w:val="140"/>
      </w:trPr>
      <w:tc>
        <w:tcPr>
          <w:tcW w:w="15476" w:type="dxa"/>
          <w:shd w:val="clear" w:color="auto" w:fill="2E74B5"/>
          <w:vAlign w:val="center"/>
        </w:tcPr>
        <w:p w14:paraId="16CA21CB" w14:textId="77777777" w:rsidR="00D23B0C" w:rsidRPr="00DD4EAB" w:rsidRDefault="00D23B0C" w:rsidP="00D23B0C">
          <w:pPr>
            <w:ind w:left="142" w:right="-258"/>
            <w:rPr>
              <w:rFonts w:ascii="Bo2" w:eastAsia="Calibri" w:hAnsi="Bo2"/>
              <w:caps/>
              <w:color w:val="FFFFFF"/>
              <w:sz w:val="18"/>
              <w:szCs w:val="18"/>
            </w:rPr>
          </w:pPr>
          <w:r w:rsidRPr="00DD4EAB">
            <w:rPr>
              <w:rFonts w:ascii="Cambria" w:eastAsia="MS PMincho" w:hAnsi="Cambria" w:cs="Cambria"/>
              <w:b/>
              <w:i/>
              <w:caps/>
              <w:color w:val="FFFFFF"/>
              <w:sz w:val="32"/>
              <w:szCs w:val="18"/>
            </w:rPr>
            <w:t>Градостроительное</w:t>
          </w:r>
          <w:r w:rsidRPr="00DD4EAB">
            <w:rPr>
              <w:rFonts w:ascii="Bo2" w:eastAsia="MS PMincho" w:hAnsi="Bo2" w:cs="DaunPenh"/>
              <w:b/>
              <w:i/>
              <w:caps/>
              <w:color w:val="FFFFFF"/>
              <w:sz w:val="32"/>
              <w:szCs w:val="18"/>
            </w:rPr>
            <w:t xml:space="preserve"> </w:t>
          </w:r>
          <w:r w:rsidRPr="00DD4EAB">
            <w:rPr>
              <w:rFonts w:ascii="Cambria" w:eastAsia="MS PMincho" w:hAnsi="Cambria" w:cs="Cambria"/>
              <w:b/>
              <w:i/>
              <w:caps/>
              <w:color w:val="FFFFFF"/>
              <w:sz w:val="32"/>
              <w:szCs w:val="18"/>
            </w:rPr>
            <w:t>проектирование</w:t>
          </w:r>
          <w:r w:rsidRPr="00DD4EAB">
            <w:rPr>
              <w:rFonts w:ascii="Bo2" w:eastAsia="MS PMincho" w:hAnsi="Bo2" w:cs="DaunPenh"/>
              <w:b/>
              <w:i/>
              <w:caps/>
              <w:color w:val="FFFFFF"/>
              <w:sz w:val="32"/>
              <w:szCs w:val="18"/>
            </w:rPr>
            <w:t xml:space="preserve">                        </w:t>
          </w:r>
          <w:r>
            <w:rPr>
              <w:rFonts w:ascii="Bo2" w:eastAsia="MS PMincho" w:hAnsi="Bo2" w:cs="DaunPenh"/>
              <w:b/>
              <w:i/>
              <w:caps/>
              <w:color w:val="FFFFFF"/>
              <w:sz w:val="32"/>
              <w:szCs w:val="18"/>
            </w:rPr>
            <w:t xml:space="preserve">                          </w:t>
          </w:r>
          <w:r w:rsidRPr="00DD4EAB">
            <w:rPr>
              <w:rFonts w:ascii="Bo2" w:eastAsia="MS PMincho" w:hAnsi="Bo2" w:cs="DaunPenh"/>
              <w:b/>
              <w:i/>
              <w:caps/>
              <w:color w:val="FFFFFF"/>
              <w:sz w:val="32"/>
              <w:szCs w:val="18"/>
            </w:rPr>
            <w:t xml:space="preserve">  </w:t>
          </w:r>
          <w:r w:rsidRPr="00DD4EAB">
            <w:rPr>
              <w:rFonts w:ascii="Cambria" w:eastAsia="MS PMincho" w:hAnsi="Cambria" w:cs="Cambria"/>
              <w:b/>
              <w:i/>
              <w:caps/>
              <w:color w:val="FFFFFF"/>
              <w:sz w:val="32"/>
              <w:szCs w:val="18"/>
            </w:rPr>
            <w:t>территориальное</w:t>
          </w:r>
          <w:r w:rsidRPr="00DD4EAB">
            <w:rPr>
              <w:rFonts w:ascii="Bo2" w:eastAsia="MS PMincho" w:hAnsi="Bo2" w:cs="DaunPenh"/>
              <w:b/>
              <w:i/>
              <w:caps/>
              <w:color w:val="FFFFFF"/>
              <w:sz w:val="32"/>
              <w:szCs w:val="18"/>
            </w:rPr>
            <w:t xml:space="preserve"> </w:t>
          </w:r>
          <w:r w:rsidRPr="00DD4EAB">
            <w:rPr>
              <w:rFonts w:ascii="Cambria" w:eastAsia="MS PMincho" w:hAnsi="Cambria" w:cs="Cambria"/>
              <w:b/>
              <w:i/>
              <w:caps/>
              <w:color w:val="FFFFFF"/>
              <w:sz w:val="32"/>
              <w:szCs w:val="18"/>
            </w:rPr>
            <w:t>зонирование</w:t>
          </w:r>
        </w:p>
      </w:tc>
    </w:tr>
    <w:tr w:rsidR="00D23B0C" w:rsidRPr="000B20A3" w14:paraId="52E8A79A" w14:textId="77777777" w:rsidTr="00090125">
      <w:trPr>
        <w:trHeight w:hRule="exact" w:val="1937"/>
      </w:trPr>
      <w:tc>
        <w:tcPr>
          <w:tcW w:w="15476" w:type="dxa"/>
          <w:shd w:val="clear" w:color="auto" w:fill="1F4E79"/>
          <w:tcMar>
            <w:top w:w="0" w:type="dxa"/>
            <w:bottom w:w="0" w:type="dxa"/>
          </w:tcMar>
          <w:vAlign w:val="center"/>
        </w:tcPr>
        <w:p w14:paraId="1ECF23DB" w14:textId="124572A7" w:rsidR="00D23B0C" w:rsidRPr="00DD4EAB" w:rsidRDefault="00D23B0C" w:rsidP="00D23B0C">
          <w:pPr>
            <w:ind w:left="142"/>
            <w:rPr>
              <w:rFonts w:ascii="Arial" w:eastAsia="Calibri" w:hAnsi="Arial" w:cs="Arial"/>
              <w:bCs/>
              <w:caps/>
              <w:color w:val="FFFFFF"/>
              <w:szCs w:val="18"/>
            </w:rPr>
          </w:pPr>
          <w:bookmarkStart w:id="6" w:name="_Toc180163746"/>
          <w:r>
            <w:rPr>
              <w:noProof/>
            </w:rPr>
            <w:drawing>
              <wp:anchor distT="0" distB="0" distL="114300" distR="114300" simplePos="0" relativeHeight="251659264" behindDoc="0" locked="0" layoutInCell="1" allowOverlap="1" wp14:anchorId="427297E3" wp14:editId="4139AA3E">
                <wp:simplePos x="0" y="0"/>
                <wp:positionH relativeFrom="column">
                  <wp:posOffset>7038975</wp:posOffset>
                </wp:positionH>
                <wp:positionV relativeFrom="paragraph">
                  <wp:posOffset>-22860</wp:posOffset>
                </wp:positionV>
                <wp:extent cx="2152650" cy="1174750"/>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526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sidRPr="00DD4EAB">
            <w:rPr>
              <w:rFonts w:ascii="Arial" w:eastAsia="Calibri" w:hAnsi="Arial" w:cs="Arial"/>
              <w:bCs/>
              <w:color w:val="FFFFFF"/>
              <w:szCs w:val="18"/>
            </w:rPr>
            <w:t>Индивидуальный предприниматель</w:t>
          </w:r>
        </w:p>
        <w:p w14:paraId="0B9F44CE" w14:textId="77777777" w:rsidR="00D23B0C" w:rsidRPr="00DD4EAB" w:rsidRDefault="00D23B0C" w:rsidP="00D23B0C">
          <w:pPr>
            <w:ind w:left="142"/>
            <w:rPr>
              <w:rFonts w:ascii="Arial" w:eastAsia="Calibri" w:hAnsi="Arial" w:cs="Arial"/>
              <w:b/>
              <w:caps/>
              <w:color w:val="FFFFFF"/>
              <w:szCs w:val="18"/>
            </w:rPr>
          </w:pPr>
          <w:r w:rsidRPr="00DD4EAB">
            <w:rPr>
              <w:rFonts w:ascii="Calibri" w:hAnsi="Calibri"/>
              <w:noProof/>
            </w:rPr>
            <w:drawing>
              <wp:anchor distT="0" distB="506476" distL="138684" distR="135382" simplePos="0" relativeHeight="251660288" behindDoc="0" locked="0" layoutInCell="1" allowOverlap="1" wp14:anchorId="5C44F100" wp14:editId="5BDE7D17">
                <wp:simplePos x="0" y="0"/>
                <wp:positionH relativeFrom="column">
                  <wp:posOffset>7649845</wp:posOffset>
                </wp:positionH>
                <wp:positionV relativeFrom="paragraph">
                  <wp:posOffset>39370</wp:posOffset>
                </wp:positionV>
                <wp:extent cx="848995" cy="709930"/>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2"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Arial" w:eastAsia="Calibri" w:hAnsi="Arial" w:cs="Arial"/>
              <w:b/>
              <w:caps/>
              <w:color w:val="FFFFFF"/>
              <w:szCs w:val="18"/>
            </w:rPr>
            <w:t>ПРИЁМСКИЙ МАКСИМ ИГОРЕВИЧ</w:t>
          </w:r>
        </w:p>
        <w:p w14:paraId="781F47CF" w14:textId="77777777" w:rsidR="00D23B0C" w:rsidRPr="00DD4EAB" w:rsidRDefault="00D23B0C" w:rsidP="00D23B0C">
          <w:pPr>
            <w:ind w:left="142" w:right="-111"/>
            <w:rPr>
              <w:rFonts w:ascii="Arial" w:eastAsia="Calibri" w:hAnsi="Arial" w:cs="Arial"/>
              <w:bCs/>
              <w:caps/>
              <w:color w:val="FFFFFF"/>
              <w:szCs w:val="18"/>
            </w:rPr>
          </w:pPr>
          <w:r w:rsidRPr="00DD4EAB">
            <w:rPr>
              <w:rFonts w:ascii="Arial" w:eastAsia="Calibri" w:hAnsi="Arial" w:cs="Arial"/>
              <w:bCs/>
              <w:caps/>
              <w:color w:val="FFFFFF"/>
              <w:szCs w:val="18"/>
            </w:rPr>
            <w:t xml:space="preserve">ИНН 662005900814 ОГРНИП 322665800144480 </w:t>
          </w:r>
        </w:p>
        <w:p w14:paraId="6312BA25" w14:textId="77777777" w:rsidR="00D23B0C" w:rsidRPr="00DD4EAB" w:rsidRDefault="00D23B0C" w:rsidP="00D23B0C">
          <w:pPr>
            <w:ind w:left="142"/>
            <w:rPr>
              <w:rFonts w:ascii="Arial" w:eastAsia="Calibri" w:hAnsi="Arial" w:cs="Arial"/>
              <w:color w:val="FFFFFF"/>
              <w:sz w:val="24"/>
            </w:rPr>
          </w:pPr>
          <w:r w:rsidRPr="00DD4EAB">
            <w:rPr>
              <w:rFonts w:ascii="Arial" w:eastAsia="Calibri" w:hAnsi="Arial" w:cs="Arial"/>
              <w:color w:val="FFFFFF"/>
              <w:sz w:val="24"/>
            </w:rPr>
            <w:t>352080, Краснодарский край, Крыловский район, ст-ца Крыловская, ул. Северная, 25А</w:t>
          </w:r>
        </w:p>
        <w:p w14:paraId="607C17A6" w14:textId="77777777" w:rsidR="00D23B0C" w:rsidRDefault="00D23B0C" w:rsidP="00D23B0C">
          <w:pPr>
            <w:ind w:left="142"/>
            <w:rPr>
              <w:rFonts w:ascii="Arial" w:eastAsia="Calibri" w:hAnsi="Arial" w:cs="Arial"/>
              <w:color w:val="FFFFFF"/>
              <w:sz w:val="24"/>
            </w:rPr>
          </w:pPr>
          <w:r w:rsidRPr="00DD4EAB">
            <w:rPr>
              <w:rFonts w:ascii="Arial" w:eastAsia="Calibri" w:hAnsi="Arial" w:cs="Arial"/>
              <w:color w:val="FFFFFF"/>
              <w:sz w:val="24"/>
            </w:rPr>
            <w:t>Тел</w:t>
          </w:r>
          <w:r w:rsidRPr="002F39C6">
            <w:rPr>
              <w:rFonts w:ascii="Arial" w:eastAsia="Calibri" w:hAnsi="Arial" w:cs="Arial"/>
              <w:color w:val="FFFFFF"/>
              <w:sz w:val="24"/>
            </w:rPr>
            <w:t>. 8(953)092-14-12</w:t>
          </w:r>
        </w:p>
        <w:p w14:paraId="13A41EF6" w14:textId="77777777" w:rsidR="00D23B0C" w:rsidRPr="002F39C6" w:rsidRDefault="00D23B0C" w:rsidP="00D23B0C">
          <w:pPr>
            <w:ind w:left="142"/>
            <w:rPr>
              <w:rFonts w:ascii="Arial" w:eastAsia="Calibri" w:hAnsi="Arial" w:cs="Arial"/>
              <w:color w:val="FFFFFF"/>
              <w:sz w:val="24"/>
            </w:rPr>
          </w:pPr>
          <w:r w:rsidRPr="00DD4EAB">
            <w:rPr>
              <w:rFonts w:ascii="Arial" w:eastAsia="Calibri" w:hAnsi="Arial" w:cs="Arial"/>
              <w:color w:val="FFFFFF"/>
              <w:sz w:val="24"/>
              <w:lang w:val="en-US"/>
            </w:rPr>
            <w:t>E</w:t>
          </w:r>
          <w:r w:rsidRPr="002F39C6">
            <w:rPr>
              <w:rFonts w:ascii="Arial" w:eastAsia="Calibri" w:hAnsi="Arial" w:cs="Arial"/>
              <w:color w:val="FFFFFF"/>
              <w:sz w:val="24"/>
            </w:rPr>
            <w:t>-</w:t>
          </w:r>
          <w:r w:rsidRPr="00DD4EAB">
            <w:rPr>
              <w:rFonts w:ascii="Arial" w:eastAsia="Calibri" w:hAnsi="Arial" w:cs="Arial"/>
              <w:color w:val="FFFFFF"/>
              <w:sz w:val="24"/>
              <w:lang w:val="en-US"/>
            </w:rPr>
            <w:t>mail</w:t>
          </w:r>
          <w:r w:rsidRPr="002F39C6">
            <w:rPr>
              <w:rFonts w:ascii="Arial" w:eastAsia="Calibri" w:hAnsi="Arial" w:cs="Arial"/>
              <w:color w:val="FFFFFF"/>
              <w:sz w:val="24"/>
            </w:rPr>
            <w:t xml:space="preserve">: </w:t>
          </w:r>
          <w:hyperlink r:id="rId3" w:history="1">
            <w:r w:rsidRPr="002F39C6">
              <w:rPr>
                <w:rStyle w:val="af6"/>
                <w:rFonts w:ascii="Arial" w:eastAsia="Calibri" w:hAnsi="Arial" w:cs="Arial"/>
                <w:color w:val="FFFFFF" w:themeColor="background1"/>
                <w:sz w:val="24"/>
                <w:lang w:val="en-US"/>
              </w:rPr>
              <w:t>gradprok</w:t>
            </w:r>
            <w:r w:rsidRPr="002F39C6">
              <w:rPr>
                <w:rStyle w:val="af6"/>
                <w:rFonts w:ascii="Arial" w:eastAsia="Calibri" w:hAnsi="Arial" w:cs="Arial"/>
                <w:color w:val="FFFFFF" w:themeColor="background1"/>
                <w:sz w:val="24"/>
              </w:rPr>
              <w:t>@</w:t>
            </w:r>
            <w:r w:rsidRPr="002F39C6">
              <w:rPr>
                <w:rStyle w:val="af6"/>
                <w:rFonts w:ascii="Arial" w:eastAsia="Calibri" w:hAnsi="Arial" w:cs="Arial"/>
                <w:color w:val="FFFFFF" w:themeColor="background1"/>
                <w:sz w:val="24"/>
                <w:lang w:val="en-US"/>
              </w:rPr>
              <w:t>mail</w:t>
            </w:r>
            <w:r w:rsidRPr="002F39C6">
              <w:rPr>
                <w:rStyle w:val="af6"/>
                <w:rFonts w:ascii="Arial" w:eastAsia="Calibri" w:hAnsi="Arial" w:cs="Arial"/>
                <w:color w:val="FFFFFF" w:themeColor="background1"/>
                <w:sz w:val="24"/>
              </w:rPr>
              <w:t>.</w:t>
            </w:r>
            <w:r w:rsidRPr="002F39C6">
              <w:rPr>
                <w:rStyle w:val="af6"/>
                <w:rFonts w:ascii="Arial" w:eastAsia="Calibri" w:hAnsi="Arial" w:cs="Arial"/>
                <w:color w:val="FFFFFF" w:themeColor="background1"/>
                <w:sz w:val="24"/>
                <w:lang w:val="en-US"/>
              </w:rPr>
              <w:t>ru</w:t>
            </w:r>
          </w:hyperlink>
          <w:r>
            <w:rPr>
              <w:rFonts w:ascii="Arial" w:eastAsia="Calibri" w:hAnsi="Arial" w:cs="Arial"/>
              <w:color w:val="FFFFFF"/>
              <w:sz w:val="24"/>
            </w:rPr>
            <w:t xml:space="preserve">                          </w:t>
          </w:r>
          <w:r w:rsidRPr="002F39C6">
            <w:rPr>
              <w:rFonts w:ascii="Arial" w:hAnsi="Arial" w:cs="Arial"/>
              <w:i/>
              <w:iCs/>
              <w:color w:val="FFFFFF" w:themeColor="background1"/>
              <w:sz w:val="20"/>
              <w:szCs w:val="20"/>
            </w:rPr>
            <w:t xml:space="preserve">     </w:t>
          </w:r>
          <w:r>
            <w:rPr>
              <w:rFonts w:ascii="Arial" w:hAnsi="Arial" w:cs="Arial"/>
              <w:i/>
              <w:iCs/>
              <w:color w:val="FFFFFF" w:themeColor="background1"/>
              <w:sz w:val="20"/>
              <w:szCs w:val="20"/>
            </w:rPr>
            <w:t xml:space="preserve">            </w:t>
          </w:r>
          <w:r w:rsidRPr="002F39C6">
            <w:rPr>
              <w:rFonts w:ascii="Arial" w:hAnsi="Arial" w:cs="Arial"/>
              <w:i/>
              <w:iCs/>
              <w:color w:val="FFFFFF" w:themeColor="background1"/>
              <w:sz w:val="20"/>
              <w:szCs w:val="20"/>
            </w:rPr>
            <w:t xml:space="preserve"> </w:t>
          </w:r>
          <w:r w:rsidRPr="00710129">
            <w:rPr>
              <w:rFonts w:ascii="Arial" w:hAnsi="Arial" w:cs="Arial"/>
              <w:i/>
              <w:iCs/>
              <w:color w:val="FFFFFF" w:themeColor="background1"/>
              <w:sz w:val="20"/>
              <w:szCs w:val="20"/>
            </w:rPr>
            <w:t>лицензия на осуществление геодезической и</w:t>
          </w:r>
        </w:p>
        <w:p w14:paraId="1A448D2D" w14:textId="77777777" w:rsidR="00D23B0C" w:rsidRPr="00E17B6B" w:rsidRDefault="00D23B0C" w:rsidP="00D23B0C">
          <w:pPr>
            <w:ind w:left="142"/>
            <w:rPr>
              <w:rFonts w:ascii="Calibri" w:eastAsia="Calibri" w:hAnsi="Calibri"/>
              <w:caps/>
              <w:color w:val="FFFFFF"/>
              <w:sz w:val="18"/>
              <w:szCs w:val="18"/>
              <w:lang w:val="en-US"/>
            </w:rPr>
          </w:pPr>
          <w:r w:rsidRPr="00710129">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       </w:t>
          </w:r>
          <w:r w:rsidRPr="00710129">
            <w:rPr>
              <w:rFonts w:ascii="Arial" w:hAnsi="Arial" w:cs="Arial"/>
              <w:i/>
              <w:iCs/>
              <w:color w:val="FFFFFF" w:themeColor="background1"/>
              <w:sz w:val="20"/>
              <w:szCs w:val="20"/>
            </w:rPr>
            <w:t>картографической деятельности № Л036-00116-23/00676550</w:t>
          </w:r>
        </w:p>
      </w:tc>
    </w:tr>
  </w:tbl>
  <w:p w14:paraId="427FB9A7" w14:textId="77777777" w:rsidR="00D23B0C" w:rsidRDefault="00D23B0C" w:rsidP="006E4913">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Content>
      <w:p w14:paraId="14EF7E22" w14:textId="77777777" w:rsidR="00D23B0C" w:rsidRDefault="00D23B0C" w:rsidP="003A5F72">
        <w:pPr>
          <w:pStyle w:val="af1"/>
          <w:jc w:val="right"/>
        </w:pPr>
        <w:r w:rsidRPr="003A5F72">
          <w:rPr>
            <w:color w:val="808080" w:themeColor="background1" w:themeShade="80"/>
          </w:rPr>
          <w:t>Страница -</w:t>
        </w:r>
        <w:r w:rsidRPr="003A5F72">
          <w:rPr>
            <w:color w:val="808080" w:themeColor="background1" w:themeShade="80"/>
          </w:rPr>
          <w:fldChar w:fldCharType="begin"/>
        </w:r>
        <w:r w:rsidRPr="003A5F72">
          <w:rPr>
            <w:color w:val="808080" w:themeColor="background1" w:themeShade="80"/>
          </w:rPr>
          <w:instrText>PAGE   \* MERGEFORMAT</w:instrText>
        </w:r>
        <w:r w:rsidRPr="003A5F72">
          <w:rPr>
            <w:color w:val="808080" w:themeColor="background1" w:themeShade="80"/>
          </w:rPr>
          <w:fldChar w:fldCharType="separate"/>
        </w:r>
        <w:r>
          <w:rPr>
            <w:noProof/>
            <w:color w:val="808080" w:themeColor="background1" w:themeShade="80"/>
          </w:rPr>
          <w:t>147</w:t>
        </w:r>
        <w:r w:rsidRPr="003A5F72">
          <w:rPr>
            <w:color w:val="808080" w:themeColor="background1" w:themeShade="80"/>
          </w:rPr>
          <w:fldChar w:fldCharType="end"/>
        </w:r>
        <w:r w:rsidRPr="003A5F72">
          <w:rPr>
            <w:color w:val="808080" w:themeColor="background1" w:themeShade="80"/>
          </w:rPr>
          <w:t>-</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468F" w14:textId="77777777" w:rsidR="006E4913" w:rsidRDefault="006E4913" w:rsidP="006E491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4"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5" w15:restartNumberingAfterBreak="0">
    <w:nsid w:val="2B7D1F83"/>
    <w:multiLevelType w:val="hybridMultilevel"/>
    <w:tmpl w:val="44ACC822"/>
    <w:lvl w:ilvl="0" w:tplc="58808D1C">
      <w:start w:val="1"/>
      <w:numFmt w:val="bullet"/>
      <w:pStyle w:val="10"/>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6" w15:restartNumberingAfterBreak="0">
    <w:nsid w:val="366F10B0"/>
    <w:multiLevelType w:val="hybridMultilevel"/>
    <w:tmpl w:val="B790C004"/>
    <w:lvl w:ilvl="0" w:tplc="F1063D20">
      <w:start w:val="1"/>
      <w:numFmt w:val="decimal"/>
      <w:pStyle w:val="a"/>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 w15:restartNumberingAfterBreak="0">
    <w:nsid w:val="392A3007"/>
    <w:multiLevelType w:val="hybridMultilevel"/>
    <w:tmpl w:val="473E9824"/>
    <w:lvl w:ilvl="0" w:tplc="1D4E863C">
      <w:start w:val="1"/>
      <w:numFmt w:val="bullet"/>
      <w:pStyle w:val="a0"/>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97B6DF3"/>
    <w:multiLevelType w:val="hybridMultilevel"/>
    <w:tmpl w:val="ADE236E0"/>
    <w:lvl w:ilvl="0" w:tplc="9D8EBD92">
      <w:numFmt w:val="bullet"/>
      <w:lvlText w:val="-"/>
      <w:lvlJc w:val="left"/>
      <w:pPr>
        <w:ind w:left="232" w:hanging="140"/>
      </w:pPr>
      <w:rPr>
        <w:rFonts w:ascii="Times New Roman" w:eastAsia="Times New Roman" w:hAnsi="Times New Roman" w:cs="Times New Roman" w:hint="default"/>
        <w:w w:val="99"/>
        <w:sz w:val="24"/>
        <w:szCs w:val="24"/>
        <w:lang w:val="ru-RU" w:eastAsia="en-US" w:bidi="ar-SA"/>
      </w:rPr>
    </w:lvl>
    <w:lvl w:ilvl="1" w:tplc="248C6A52">
      <w:numFmt w:val="bullet"/>
      <w:lvlText w:val="•"/>
      <w:lvlJc w:val="left"/>
      <w:pPr>
        <w:ind w:left="11440" w:hanging="140"/>
      </w:pPr>
      <w:rPr>
        <w:rFonts w:hint="default"/>
        <w:lang w:val="ru-RU" w:eastAsia="en-US" w:bidi="ar-SA"/>
      </w:rPr>
    </w:lvl>
    <w:lvl w:ilvl="2" w:tplc="5A8ADBF6">
      <w:numFmt w:val="bullet"/>
      <w:lvlText w:val="•"/>
      <w:lvlJc w:val="left"/>
      <w:pPr>
        <w:ind w:left="11908" w:hanging="140"/>
      </w:pPr>
      <w:rPr>
        <w:rFonts w:hint="default"/>
        <w:lang w:val="ru-RU" w:eastAsia="en-US" w:bidi="ar-SA"/>
      </w:rPr>
    </w:lvl>
    <w:lvl w:ilvl="3" w:tplc="2C96E5F0">
      <w:numFmt w:val="bullet"/>
      <w:lvlText w:val="•"/>
      <w:lvlJc w:val="left"/>
      <w:pPr>
        <w:ind w:left="12377" w:hanging="140"/>
      </w:pPr>
      <w:rPr>
        <w:rFonts w:hint="default"/>
        <w:lang w:val="ru-RU" w:eastAsia="en-US" w:bidi="ar-SA"/>
      </w:rPr>
    </w:lvl>
    <w:lvl w:ilvl="4" w:tplc="EA6A7336">
      <w:numFmt w:val="bullet"/>
      <w:lvlText w:val="•"/>
      <w:lvlJc w:val="left"/>
      <w:pPr>
        <w:ind w:left="12846" w:hanging="140"/>
      </w:pPr>
      <w:rPr>
        <w:rFonts w:hint="default"/>
        <w:lang w:val="ru-RU" w:eastAsia="en-US" w:bidi="ar-SA"/>
      </w:rPr>
    </w:lvl>
    <w:lvl w:ilvl="5" w:tplc="77EE5E2E">
      <w:numFmt w:val="bullet"/>
      <w:lvlText w:val="•"/>
      <w:lvlJc w:val="left"/>
      <w:pPr>
        <w:ind w:left="13314" w:hanging="140"/>
      </w:pPr>
      <w:rPr>
        <w:rFonts w:hint="default"/>
        <w:lang w:val="ru-RU" w:eastAsia="en-US" w:bidi="ar-SA"/>
      </w:rPr>
    </w:lvl>
    <w:lvl w:ilvl="6" w:tplc="9CD89560">
      <w:numFmt w:val="bullet"/>
      <w:lvlText w:val="•"/>
      <w:lvlJc w:val="left"/>
      <w:pPr>
        <w:ind w:left="13783" w:hanging="140"/>
      </w:pPr>
      <w:rPr>
        <w:rFonts w:hint="default"/>
        <w:lang w:val="ru-RU" w:eastAsia="en-US" w:bidi="ar-SA"/>
      </w:rPr>
    </w:lvl>
    <w:lvl w:ilvl="7" w:tplc="F1FE4A2C">
      <w:numFmt w:val="bullet"/>
      <w:lvlText w:val="•"/>
      <w:lvlJc w:val="left"/>
      <w:pPr>
        <w:ind w:left="14252" w:hanging="140"/>
      </w:pPr>
      <w:rPr>
        <w:rFonts w:hint="default"/>
        <w:lang w:val="ru-RU" w:eastAsia="en-US" w:bidi="ar-SA"/>
      </w:rPr>
    </w:lvl>
    <w:lvl w:ilvl="8" w:tplc="DA941FC8">
      <w:numFmt w:val="bullet"/>
      <w:lvlText w:val="•"/>
      <w:lvlJc w:val="left"/>
      <w:pPr>
        <w:ind w:left="14720" w:hanging="140"/>
      </w:pPr>
      <w:rPr>
        <w:rFonts w:hint="default"/>
        <w:lang w:val="ru-RU" w:eastAsia="en-US" w:bidi="ar-SA"/>
      </w:rPr>
    </w:lvl>
  </w:abstractNum>
  <w:abstractNum w:abstractNumId="9" w15:restartNumberingAfterBreak="0">
    <w:nsid w:val="4BED0640"/>
    <w:multiLevelType w:val="hybridMultilevel"/>
    <w:tmpl w:val="A3A0BC20"/>
    <w:lvl w:ilvl="0" w:tplc="9BB4DBE4">
      <w:start w:val="1"/>
      <w:numFmt w:val="bullet"/>
      <w:pStyle w:val="11"/>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0" w15:restartNumberingAfterBreak="0">
    <w:nsid w:val="4FA353FA"/>
    <w:multiLevelType w:val="hybridMultilevel"/>
    <w:tmpl w:val="A62668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70F1266A"/>
    <w:multiLevelType w:val="hybridMultilevel"/>
    <w:tmpl w:val="F9C6E66C"/>
    <w:lvl w:ilvl="0" w:tplc="417486CC">
      <w:numFmt w:val="bullet"/>
      <w:lvlText w:val="-"/>
      <w:lvlJc w:val="left"/>
      <w:pPr>
        <w:ind w:left="232" w:hanging="140"/>
      </w:pPr>
      <w:rPr>
        <w:rFonts w:ascii="Times New Roman" w:eastAsia="Times New Roman" w:hAnsi="Times New Roman" w:cs="Times New Roman" w:hint="default"/>
        <w:w w:val="99"/>
        <w:sz w:val="24"/>
        <w:szCs w:val="24"/>
        <w:lang w:val="ru-RU" w:eastAsia="en-US" w:bidi="ar-SA"/>
      </w:rPr>
    </w:lvl>
    <w:lvl w:ilvl="1" w:tplc="A080F764">
      <w:numFmt w:val="bullet"/>
      <w:lvlText w:val="•"/>
      <w:lvlJc w:val="left"/>
      <w:pPr>
        <w:ind w:left="11440" w:hanging="140"/>
      </w:pPr>
      <w:rPr>
        <w:rFonts w:hint="default"/>
        <w:lang w:val="ru-RU" w:eastAsia="en-US" w:bidi="ar-SA"/>
      </w:rPr>
    </w:lvl>
    <w:lvl w:ilvl="2" w:tplc="5474424C">
      <w:numFmt w:val="bullet"/>
      <w:lvlText w:val="•"/>
      <w:lvlJc w:val="left"/>
      <w:pPr>
        <w:ind w:left="11908" w:hanging="140"/>
      </w:pPr>
      <w:rPr>
        <w:rFonts w:hint="default"/>
        <w:lang w:val="ru-RU" w:eastAsia="en-US" w:bidi="ar-SA"/>
      </w:rPr>
    </w:lvl>
    <w:lvl w:ilvl="3" w:tplc="DB2A9168">
      <w:numFmt w:val="bullet"/>
      <w:lvlText w:val="•"/>
      <w:lvlJc w:val="left"/>
      <w:pPr>
        <w:ind w:left="12377" w:hanging="140"/>
      </w:pPr>
      <w:rPr>
        <w:rFonts w:hint="default"/>
        <w:lang w:val="ru-RU" w:eastAsia="en-US" w:bidi="ar-SA"/>
      </w:rPr>
    </w:lvl>
    <w:lvl w:ilvl="4" w:tplc="E2E02D48">
      <w:numFmt w:val="bullet"/>
      <w:lvlText w:val="•"/>
      <w:lvlJc w:val="left"/>
      <w:pPr>
        <w:ind w:left="12846" w:hanging="140"/>
      </w:pPr>
      <w:rPr>
        <w:rFonts w:hint="default"/>
        <w:lang w:val="ru-RU" w:eastAsia="en-US" w:bidi="ar-SA"/>
      </w:rPr>
    </w:lvl>
    <w:lvl w:ilvl="5" w:tplc="85AEF2FC">
      <w:numFmt w:val="bullet"/>
      <w:lvlText w:val="•"/>
      <w:lvlJc w:val="left"/>
      <w:pPr>
        <w:ind w:left="13314" w:hanging="140"/>
      </w:pPr>
      <w:rPr>
        <w:rFonts w:hint="default"/>
        <w:lang w:val="ru-RU" w:eastAsia="en-US" w:bidi="ar-SA"/>
      </w:rPr>
    </w:lvl>
    <w:lvl w:ilvl="6" w:tplc="5F103EBA">
      <w:numFmt w:val="bullet"/>
      <w:lvlText w:val="•"/>
      <w:lvlJc w:val="left"/>
      <w:pPr>
        <w:ind w:left="13783" w:hanging="140"/>
      </w:pPr>
      <w:rPr>
        <w:rFonts w:hint="default"/>
        <w:lang w:val="ru-RU" w:eastAsia="en-US" w:bidi="ar-SA"/>
      </w:rPr>
    </w:lvl>
    <w:lvl w:ilvl="7" w:tplc="F0023638">
      <w:numFmt w:val="bullet"/>
      <w:lvlText w:val="•"/>
      <w:lvlJc w:val="left"/>
      <w:pPr>
        <w:ind w:left="14252" w:hanging="140"/>
      </w:pPr>
      <w:rPr>
        <w:rFonts w:hint="default"/>
        <w:lang w:val="ru-RU" w:eastAsia="en-US" w:bidi="ar-SA"/>
      </w:rPr>
    </w:lvl>
    <w:lvl w:ilvl="8" w:tplc="581A68D6">
      <w:numFmt w:val="bullet"/>
      <w:lvlText w:val="•"/>
      <w:lvlJc w:val="left"/>
      <w:pPr>
        <w:ind w:left="14720" w:hanging="140"/>
      </w:pPr>
      <w:rPr>
        <w:rFonts w:hint="default"/>
        <w:lang w:val="ru-RU" w:eastAsia="en-US" w:bidi="ar-SA"/>
      </w:rPr>
    </w:lvl>
  </w:abstractNum>
  <w:abstractNum w:abstractNumId="12" w15:restartNumberingAfterBreak="0">
    <w:nsid w:val="73E72EA0"/>
    <w:multiLevelType w:val="hybridMultilevel"/>
    <w:tmpl w:val="FB44F9E8"/>
    <w:lvl w:ilvl="0" w:tplc="0419000F">
      <w:numFmt w:val="bullet"/>
      <w:pStyle w:val="2"/>
      <w:lvlText w:val="-"/>
      <w:lvlJc w:val="left"/>
      <w:pPr>
        <w:ind w:left="1428" w:hanging="360"/>
      </w:pPr>
      <w:rPr>
        <w:rFonts w:ascii="Times New Roman" w:eastAsia="Times New Roman" w:hAnsi="Times New Roman" w:cs="Times New Roman"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num w:numId="1">
    <w:abstractNumId w:val="8"/>
  </w:num>
  <w:num w:numId="2">
    <w:abstractNumId w:val="1"/>
  </w:num>
  <w:num w:numId="3">
    <w:abstractNumId w:val="11"/>
  </w:num>
  <w:num w:numId="4">
    <w:abstractNumId w:val="10"/>
  </w:num>
  <w:num w:numId="5">
    <w:abstractNumId w:val="4"/>
  </w:num>
  <w:num w:numId="6">
    <w:abstractNumId w:val="0"/>
  </w:num>
  <w:num w:numId="7">
    <w:abstractNumId w:val="3"/>
  </w:num>
  <w:num w:numId="8">
    <w:abstractNumId w:val="9"/>
  </w:num>
  <w:num w:numId="9">
    <w:abstractNumId w:val="7"/>
  </w:num>
  <w:num w:numId="10">
    <w:abstractNumId w:val="6"/>
  </w:num>
  <w:num w:numId="11">
    <w:abstractNumId w:val="5"/>
  </w:num>
  <w:num w:numId="1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01657"/>
    <w:rsid w:val="00002122"/>
    <w:rsid w:val="00003B6A"/>
    <w:rsid w:val="000117E2"/>
    <w:rsid w:val="00037F2C"/>
    <w:rsid w:val="00057E45"/>
    <w:rsid w:val="000700C6"/>
    <w:rsid w:val="00077231"/>
    <w:rsid w:val="000833FF"/>
    <w:rsid w:val="00084B68"/>
    <w:rsid w:val="00084E84"/>
    <w:rsid w:val="000A50DD"/>
    <w:rsid w:val="000B0CBD"/>
    <w:rsid w:val="000C0402"/>
    <w:rsid w:val="000C74CE"/>
    <w:rsid w:val="000D4570"/>
    <w:rsid w:val="000D5334"/>
    <w:rsid w:val="000D5CD1"/>
    <w:rsid w:val="000D5FAD"/>
    <w:rsid w:val="000D620E"/>
    <w:rsid w:val="000E70B7"/>
    <w:rsid w:val="000F2DB9"/>
    <w:rsid w:val="000F50DF"/>
    <w:rsid w:val="0010289A"/>
    <w:rsid w:val="00102D9E"/>
    <w:rsid w:val="00102E99"/>
    <w:rsid w:val="00107398"/>
    <w:rsid w:val="00136056"/>
    <w:rsid w:val="00136239"/>
    <w:rsid w:val="00137797"/>
    <w:rsid w:val="001379F4"/>
    <w:rsid w:val="001444B8"/>
    <w:rsid w:val="00145685"/>
    <w:rsid w:val="00157AA5"/>
    <w:rsid w:val="00165D45"/>
    <w:rsid w:val="00191185"/>
    <w:rsid w:val="001915A3"/>
    <w:rsid w:val="00193E63"/>
    <w:rsid w:val="001A5317"/>
    <w:rsid w:val="001C018F"/>
    <w:rsid w:val="001C0A45"/>
    <w:rsid w:val="001C553B"/>
    <w:rsid w:val="002036AE"/>
    <w:rsid w:val="00213A36"/>
    <w:rsid w:val="00214282"/>
    <w:rsid w:val="00217F62"/>
    <w:rsid w:val="002240D6"/>
    <w:rsid w:val="00231048"/>
    <w:rsid w:val="00231899"/>
    <w:rsid w:val="00231F47"/>
    <w:rsid w:val="002433BC"/>
    <w:rsid w:val="00251F2F"/>
    <w:rsid w:val="00261E00"/>
    <w:rsid w:val="002660BE"/>
    <w:rsid w:val="00286002"/>
    <w:rsid w:val="002911D9"/>
    <w:rsid w:val="00294123"/>
    <w:rsid w:val="002A2631"/>
    <w:rsid w:val="002A6A66"/>
    <w:rsid w:val="002B0C3D"/>
    <w:rsid w:val="002B6B73"/>
    <w:rsid w:val="002C3CED"/>
    <w:rsid w:val="002C4363"/>
    <w:rsid w:val="002C697D"/>
    <w:rsid w:val="002E1E3A"/>
    <w:rsid w:val="002F0BA8"/>
    <w:rsid w:val="002F6CD7"/>
    <w:rsid w:val="002F6EE4"/>
    <w:rsid w:val="00305B29"/>
    <w:rsid w:val="00312802"/>
    <w:rsid w:val="00335DC3"/>
    <w:rsid w:val="00343990"/>
    <w:rsid w:val="003454A5"/>
    <w:rsid w:val="00346189"/>
    <w:rsid w:val="00350D8C"/>
    <w:rsid w:val="003549EA"/>
    <w:rsid w:val="00357F05"/>
    <w:rsid w:val="0036208F"/>
    <w:rsid w:val="00362DC5"/>
    <w:rsid w:val="003653D2"/>
    <w:rsid w:val="00365627"/>
    <w:rsid w:val="00372742"/>
    <w:rsid w:val="00380A29"/>
    <w:rsid w:val="00384075"/>
    <w:rsid w:val="003906D8"/>
    <w:rsid w:val="003A250F"/>
    <w:rsid w:val="003C67EA"/>
    <w:rsid w:val="003D637C"/>
    <w:rsid w:val="003E3938"/>
    <w:rsid w:val="003E46FA"/>
    <w:rsid w:val="003F0222"/>
    <w:rsid w:val="004063F4"/>
    <w:rsid w:val="00411140"/>
    <w:rsid w:val="00420443"/>
    <w:rsid w:val="004424ED"/>
    <w:rsid w:val="004523B6"/>
    <w:rsid w:val="00453AF5"/>
    <w:rsid w:val="00460FAD"/>
    <w:rsid w:val="00465FA1"/>
    <w:rsid w:val="00467DDD"/>
    <w:rsid w:val="00483F67"/>
    <w:rsid w:val="00495019"/>
    <w:rsid w:val="004A356B"/>
    <w:rsid w:val="004A6823"/>
    <w:rsid w:val="004B0547"/>
    <w:rsid w:val="004B4B5D"/>
    <w:rsid w:val="004C2458"/>
    <w:rsid w:val="004D0AAF"/>
    <w:rsid w:val="004D387E"/>
    <w:rsid w:val="004F2147"/>
    <w:rsid w:val="00501063"/>
    <w:rsid w:val="00502B68"/>
    <w:rsid w:val="0050313E"/>
    <w:rsid w:val="00503FB9"/>
    <w:rsid w:val="005147E2"/>
    <w:rsid w:val="005161DF"/>
    <w:rsid w:val="00521FB4"/>
    <w:rsid w:val="00526768"/>
    <w:rsid w:val="00532A55"/>
    <w:rsid w:val="00544605"/>
    <w:rsid w:val="00546C35"/>
    <w:rsid w:val="00547484"/>
    <w:rsid w:val="00552350"/>
    <w:rsid w:val="00560540"/>
    <w:rsid w:val="00576484"/>
    <w:rsid w:val="00590519"/>
    <w:rsid w:val="005935D1"/>
    <w:rsid w:val="005A1266"/>
    <w:rsid w:val="005A153E"/>
    <w:rsid w:val="005A2C2A"/>
    <w:rsid w:val="005A5794"/>
    <w:rsid w:val="005A6EA3"/>
    <w:rsid w:val="005B200A"/>
    <w:rsid w:val="005B32ED"/>
    <w:rsid w:val="005C0B61"/>
    <w:rsid w:val="005C1E98"/>
    <w:rsid w:val="005C5CE3"/>
    <w:rsid w:val="005D01C0"/>
    <w:rsid w:val="005D0E25"/>
    <w:rsid w:val="005D6E66"/>
    <w:rsid w:val="005E1562"/>
    <w:rsid w:val="005E542D"/>
    <w:rsid w:val="005E6BF3"/>
    <w:rsid w:val="005F6568"/>
    <w:rsid w:val="005F6EFA"/>
    <w:rsid w:val="00603F41"/>
    <w:rsid w:val="006173AD"/>
    <w:rsid w:val="00621F25"/>
    <w:rsid w:val="006270E4"/>
    <w:rsid w:val="00633A2B"/>
    <w:rsid w:val="00671A1E"/>
    <w:rsid w:val="00694682"/>
    <w:rsid w:val="006A3B18"/>
    <w:rsid w:val="006B2E9F"/>
    <w:rsid w:val="006B5EA9"/>
    <w:rsid w:val="006B7F2C"/>
    <w:rsid w:val="006C2962"/>
    <w:rsid w:val="006C371C"/>
    <w:rsid w:val="006C7229"/>
    <w:rsid w:val="006D1FDD"/>
    <w:rsid w:val="006E4913"/>
    <w:rsid w:val="006F2E65"/>
    <w:rsid w:val="006F40B9"/>
    <w:rsid w:val="0070013F"/>
    <w:rsid w:val="00700243"/>
    <w:rsid w:val="00710401"/>
    <w:rsid w:val="00710593"/>
    <w:rsid w:val="00711D22"/>
    <w:rsid w:val="00725F1D"/>
    <w:rsid w:val="00730D51"/>
    <w:rsid w:val="007361D0"/>
    <w:rsid w:val="007406CB"/>
    <w:rsid w:val="00744AB1"/>
    <w:rsid w:val="0075033C"/>
    <w:rsid w:val="00751EF6"/>
    <w:rsid w:val="00756521"/>
    <w:rsid w:val="0076240D"/>
    <w:rsid w:val="00770EB8"/>
    <w:rsid w:val="007726C7"/>
    <w:rsid w:val="00776A9B"/>
    <w:rsid w:val="00776B84"/>
    <w:rsid w:val="0078530E"/>
    <w:rsid w:val="0078634C"/>
    <w:rsid w:val="00794C52"/>
    <w:rsid w:val="00797A8E"/>
    <w:rsid w:val="007A09F8"/>
    <w:rsid w:val="007A5806"/>
    <w:rsid w:val="007A7DE7"/>
    <w:rsid w:val="007B0B78"/>
    <w:rsid w:val="007B1E4C"/>
    <w:rsid w:val="007B1E5E"/>
    <w:rsid w:val="007C4A7B"/>
    <w:rsid w:val="007D58CA"/>
    <w:rsid w:val="007E3618"/>
    <w:rsid w:val="007E508C"/>
    <w:rsid w:val="0081500C"/>
    <w:rsid w:val="00815378"/>
    <w:rsid w:val="00830353"/>
    <w:rsid w:val="00831FA2"/>
    <w:rsid w:val="00840D13"/>
    <w:rsid w:val="008449D6"/>
    <w:rsid w:val="008478B1"/>
    <w:rsid w:val="00850A07"/>
    <w:rsid w:val="0085459D"/>
    <w:rsid w:val="008712DD"/>
    <w:rsid w:val="008830F0"/>
    <w:rsid w:val="008915A0"/>
    <w:rsid w:val="0089175B"/>
    <w:rsid w:val="00896025"/>
    <w:rsid w:val="008960F9"/>
    <w:rsid w:val="008B0507"/>
    <w:rsid w:val="008B49BF"/>
    <w:rsid w:val="008D06D1"/>
    <w:rsid w:val="008D2BFE"/>
    <w:rsid w:val="008D4A40"/>
    <w:rsid w:val="008E68F0"/>
    <w:rsid w:val="008E6A5D"/>
    <w:rsid w:val="008F0256"/>
    <w:rsid w:val="008F027E"/>
    <w:rsid w:val="00902D31"/>
    <w:rsid w:val="0091786D"/>
    <w:rsid w:val="009362FA"/>
    <w:rsid w:val="009474D6"/>
    <w:rsid w:val="00955A8A"/>
    <w:rsid w:val="0095670F"/>
    <w:rsid w:val="009634B9"/>
    <w:rsid w:val="0098760A"/>
    <w:rsid w:val="009A0659"/>
    <w:rsid w:val="009B50DB"/>
    <w:rsid w:val="009D0D67"/>
    <w:rsid w:val="009D13BA"/>
    <w:rsid w:val="009D54E7"/>
    <w:rsid w:val="009E1F07"/>
    <w:rsid w:val="009E588D"/>
    <w:rsid w:val="009F1E48"/>
    <w:rsid w:val="00A12AF2"/>
    <w:rsid w:val="00A24B0E"/>
    <w:rsid w:val="00A30075"/>
    <w:rsid w:val="00A3406D"/>
    <w:rsid w:val="00A361FF"/>
    <w:rsid w:val="00A612E9"/>
    <w:rsid w:val="00A6742C"/>
    <w:rsid w:val="00A7014E"/>
    <w:rsid w:val="00A740E6"/>
    <w:rsid w:val="00A84AEF"/>
    <w:rsid w:val="00A8792E"/>
    <w:rsid w:val="00A906D8"/>
    <w:rsid w:val="00A948F1"/>
    <w:rsid w:val="00AA13D5"/>
    <w:rsid w:val="00AB3DAB"/>
    <w:rsid w:val="00AB5A74"/>
    <w:rsid w:val="00AB6A3F"/>
    <w:rsid w:val="00AC020E"/>
    <w:rsid w:val="00AC07CA"/>
    <w:rsid w:val="00AC4AA8"/>
    <w:rsid w:val="00AC55D5"/>
    <w:rsid w:val="00AE11CC"/>
    <w:rsid w:val="00AE3E8E"/>
    <w:rsid w:val="00AE7DFC"/>
    <w:rsid w:val="00B0780A"/>
    <w:rsid w:val="00B174CF"/>
    <w:rsid w:val="00B33240"/>
    <w:rsid w:val="00B368C8"/>
    <w:rsid w:val="00B44909"/>
    <w:rsid w:val="00B500C6"/>
    <w:rsid w:val="00B55E86"/>
    <w:rsid w:val="00B5616F"/>
    <w:rsid w:val="00B601DC"/>
    <w:rsid w:val="00B876C1"/>
    <w:rsid w:val="00B92397"/>
    <w:rsid w:val="00B95FF8"/>
    <w:rsid w:val="00BA525D"/>
    <w:rsid w:val="00BB057B"/>
    <w:rsid w:val="00BB1FCB"/>
    <w:rsid w:val="00BB5DA8"/>
    <w:rsid w:val="00BC04FF"/>
    <w:rsid w:val="00BC60B2"/>
    <w:rsid w:val="00BE286A"/>
    <w:rsid w:val="00BF54EB"/>
    <w:rsid w:val="00C05A6E"/>
    <w:rsid w:val="00C17305"/>
    <w:rsid w:val="00C17405"/>
    <w:rsid w:val="00C24C0A"/>
    <w:rsid w:val="00C4349C"/>
    <w:rsid w:val="00C564C3"/>
    <w:rsid w:val="00C707DB"/>
    <w:rsid w:val="00C86DCC"/>
    <w:rsid w:val="00C90A70"/>
    <w:rsid w:val="00C93961"/>
    <w:rsid w:val="00CA109B"/>
    <w:rsid w:val="00CA4AAE"/>
    <w:rsid w:val="00CA6C83"/>
    <w:rsid w:val="00CB4DCA"/>
    <w:rsid w:val="00CB789E"/>
    <w:rsid w:val="00CD4733"/>
    <w:rsid w:val="00CE119E"/>
    <w:rsid w:val="00CF681F"/>
    <w:rsid w:val="00CF6CF6"/>
    <w:rsid w:val="00CF79CC"/>
    <w:rsid w:val="00CF7EC2"/>
    <w:rsid w:val="00D0440F"/>
    <w:rsid w:val="00D07CAD"/>
    <w:rsid w:val="00D15D14"/>
    <w:rsid w:val="00D2161A"/>
    <w:rsid w:val="00D23B0C"/>
    <w:rsid w:val="00D26C08"/>
    <w:rsid w:val="00D30B45"/>
    <w:rsid w:val="00D33BBB"/>
    <w:rsid w:val="00D33BF3"/>
    <w:rsid w:val="00D431B7"/>
    <w:rsid w:val="00D46151"/>
    <w:rsid w:val="00D536C0"/>
    <w:rsid w:val="00D540E0"/>
    <w:rsid w:val="00D54495"/>
    <w:rsid w:val="00D60726"/>
    <w:rsid w:val="00D64F63"/>
    <w:rsid w:val="00D74EB1"/>
    <w:rsid w:val="00D8586A"/>
    <w:rsid w:val="00D87283"/>
    <w:rsid w:val="00D9027B"/>
    <w:rsid w:val="00D927FD"/>
    <w:rsid w:val="00DB43A3"/>
    <w:rsid w:val="00DC4C2A"/>
    <w:rsid w:val="00DD0BE3"/>
    <w:rsid w:val="00DE3A8F"/>
    <w:rsid w:val="00DF277B"/>
    <w:rsid w:val="00E10E37"/>
    <w:rsid w:val="00E15D83"/>
    <w:rsid w:val="00E21611"/>
    <w:rsid w:val="00E3044B"/>
    <w:rsid w:val="00E40353"/>
    <w:rsid w:val="00E42B29"/>
    <w:rsid w:val="00E4310D"/>
    <w:rsid w:val="00E443BF"/>
    <w:rsid w:val="00E44DD9"/>
    <w:rsid w:val="00E46CDE"/>
    <w:rsid w:val="00E51281"/>
    <w:rsid w:val="00E57EF5"/>
    <w:rsid w:val="00E6011B"/>
    <w:rsid w:val="00E6212C"/>
    <w:rsid w:val="00E631B9"/>
    <w:rsid w:val="00E72FF1"/>
    <w:rsid w:val="00E76464"/>
    <w:rsid w:val="00E9431F"/>
    <w:rsid w:val="00E94BC9"/>
    <w:rsid w:val="00E958CF"/>
    <w:rsid w:val="00E978D7"/>
    <w:rsid w:val="00EA48BB"/>
    <w:rsid w:val="00EB01FD"/>
    <w:rsid w:val="00EB0DE0"/>
    <w:rsid w:val="00EB1A93"/>
    <w:rsid w:val="00EB728A"/>
    <w:rsid w:val="00EE0C94"/>
    <w:rsid w:val="00F02E54"/>
    <w:rsid w:val="00F071AE"/>
    <w:rsid w:val="00F25B9F"/>
    <w:rsid w:val="00F34F95"/>
    <w:rsid w:val="00F37046"/>
    <w:rsid w:val="00F42F7D"/>
    <w:rsid w:val="00F44967"/>
    <w:rsid w:val="00F56FB5"/>
    <w:rsid w:val="00F61AD9"/>
    <w:rsid w:val="00F71882"/>
    <w:rsid w:val="00F71A5B"/>
    <w:rsid w:val="00F83C7A"/>
    <w:rsid w:val="00F8787E"/>
    <w:rsid w:val="00F908E0"/>
    <w:rsid w:val="00FB67E6"/>
    <w:rsid w:val="00FC20E3"/>
    <w:rsid w:val="00FC5790"/>
    <w:rsid w:val="00FD029C"/>
    <w:rsid w:val="00FD741E"/>
    <w:rsid w:val="00FE0DEB"/>
    <w:rsid w:val="00FF243D"/>
    <w:rsid w:val="00FF7795"/>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33714"/>
  <w15:docId w15:val="{35945AC6-812B-425B-8AED-3F1878A5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A6823"/>
  </w:style>
  <w:style w:type="paragraph" w:styleId="12">
    <w:name w:val="heading 1"/>
    <w:basedOn w:val="a1"/>
    <w:next w:val="a1"/>
    <w:link w:val="13"/>
    <w:uiPriority w:val="9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1"/>
    <w:next w:val="a1"/>
    <w:link w:val="22"/>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1"/>
    <w:next w:val="a1"/>
    <w:link w:val="50"/>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1"/>
    <w:next w:val="a1"/>
    <w:link w:val="60"/>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1"/>
    <w:next w:val="a1"/>
    <w:link w:val="70"/>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nhideWhenUsed/>
    <w:qFormat/>
    <w:rsid w:val="00D23DB3"/>
    <w:pPr>
      <w:spacing w:after="200"/>
    </w:pPr>
    <w:rPr>
      <w:i/>
      <w:iCs/>
      <w:color w:val="44546A" w:themeColor="text2"/>
      <w:sz w:val="18"/>
      <w:szCs w:val="18"/>
    </w:rPr>
  </w:style>
  <w:style w:type="character" w:customStyle="1" w:styleId="22">
    <w:name w:val="Заголовок 2 Знак"/>
    <w:basedOn w:val="a2"/>
    <w:link w:val="20"/>
    <w:rsid w:val="0026342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uiPriority w:val="9"/>
    <w:rsid w:val="00263428"/>
    <w:rPr>
      <w:rFonts w:asciiTheme="majorHAnsi" w:eastAsiaTheme="majorEastAsia" w:hAnsiTheme="majorHAnsi" w:cstheme="majorBidi"/>
      <w:b/>
      <w:bCs/>
      <w:color w:val="5B9BD5" w:themeColor="accent1"/>
    </w:rPr>
  </w:style>
  <w:style w:type="character" w:customStyle="1" w:styleId="41">
    <w:name w:val="Заголовок 4 Знак"/>
    <w:basedOn w:val="a2"/>
    <w:link w:val="40"/>
    <w:rsid w:val="00263428"/>
    <w:rPr>
      <w:rFonts w:asciiTheme="majorHAnsi" w:eastAsiaTheme="majorEastAsia" w:hAnsiTheme="majorHAnsi" w:cstheme="majorBidi"/>
      <w:b/>
      <w:bCs/>
      <w:i/>
      <w:iCs/>
      <w:color w:val="5B9BD5" w:themeColor="accent1"/>
    </w:rPr>
  </w:style>
  <w:style w:type="character" w:customStyle="1" w:styleId="50">
    <w:name w:val="Заголовок 5 Знак"/>
    <w:basedOn w:val="a2"/>
    <w:link w:val="5"/>
    <w:rsid w:val="00263428"/>
    <w:rPr>
      <w:rFonts w:asciiTheme="majorHAnsi" w:eastAsiaTheme="majorEastAsia" w:hAnsiTheme="majorHAnsi" w:cstheme="majorBidi"/>
      <w:color w:val="1F4D78" w:themeColor="accent1" w:themeShade="7F"/>
    </w:rPr>
  </w:style>
  <w:style w:type="character" w:customStyle="1" w:styleId="60">
    <w:name w:val="Заголовок 6 Знак"/>
    <w:basedOn w:val="a2"/>
    <w:link w:val="6"/>
    <w:rsid w:val="00263428"/>
    <w:rPr>
      <w:rFonts w:asciiTheme="majorHAnsi" w:eastAsiaTheme="majorEastAsia" w:hAnsiTheme="majorHAnsi" w:cstheme="majorBidi"/>
      <w:i/>
      <w:iCs/>
      <w:color w:val="1F4D78" w:themeColor="accent1" w:themeShade="7F"/>
    </w:rPr>
  </w:style>
  <w:style w:type="character" w:customStyle="1" w:styleId="70">
    <w:name w:val="Заголовок 7 Знак"/>
    <w:basedOn w:val="a2"/>
    <w:link w:val="7"/>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rsid w:val="00263428"/>
    <w:rPr>
      <w:rFonts w:asciiTheme="majorHAnsi" w:eastAsiaTheme="majorEastAsia" w:hAnsiTheme="majorHAnsi" w:cstheme="majorBidi"/>
      <w:i/>
      <w:iCs/>
      <w:color w:val="404040" w:themeColor="text1" w:themeTint="BF"/>
      <w:sz w:val="20"/>
      <w:szCs w:val="20"/>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1"/>
    <w:link w:val="a7"/>
    <w:uiPriority w:val="99"/>
    <w:unhideWhenUsed/>
    <w:qFormat/>
    <w:rsid w:val="00E541C0"/>
    <w:rPr>
      <w:sz w:val="20"/>
      <w:szCs w:val="20"/>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2"/>
    <w:link w:val="a6"/>
    <w:uiPriority w:val="99"/>
    <w:rsid w:val="00E541C0"/>
    <w:rPr>
      <w:sz w:val="20"/>
      <w:szCs w:val="20"/>
    </w:rPr>
  </w:style>
  <w:style w:type="character" w:styleId="a8">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basedOn w:val="a2"/>
    <w:uiPriority w:val="99"/>
    <w:unhideWhenUsed/>
    <w:rsid w:val="00E541C0"/>
    <w:rPr>
      <w:vertAlign w:val="superscript"/>
    </w:rPr>
  </w:style>
  <w:style w:type="paragraph" w:styleId="a9">
    <w:name w:val="endnote text"/>
    <w:basedOn w:val="a1"/>
    <w:link w:val="aa"/>
    <w:uiPriority w:val="99"/>
    <w:semiHidden/>
    <w:unhideWhenUsed/>
    <w:rsid w:val="0054139F"/>
    <w:rPr>
      <w:sz w:val="20"/>
      <w:szCs w:val="20"/>
    </w:rPr>
  </w:style>
  <w:style w:type="character" w:customStyle="1" w:styleId="aa">
    <w:name w:val="Текст концевой сноски Знак"/>
    <w:basedOn w:val="a2"/>
    <w:link w:val="a9"/>
    <w:uiPriority w:val="99"/>
    <w:semiHidden/>
    <w:rsid w:val="0054139F"/>
    <w:rPr>
      <w:sz w:val="20"/>
      <w:szCs w:val="20"/>
    </w:rPr>
  </w:style>
  <w:style w:type="character" w:styleId="ab">
    <w:name w:val="endnote reference"/>
    <w:basedOn w:val="a2"/>
    <w:uiPriority w:val="99"/>
    <w:semiHidden/>
    <w:unhideWhenUsed/>
    <w:rsid w:val="0054139F"/>
    <w:rPr>
      <w:vertAlign w:val="superscript"/>
    </w:rPr>
  </w:style>
  <w:style w:type="table" w:styleId="ac">
    <w:name w:val="Table Grid"/>
    <w:basedOn w:val="a3"/>
    <w:uiPriority w:val="3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4">
    <w:name w:val="Нет списка1"/>
    <w:next w:val="a4"/>
    <w:uiPriority w:val="99"/>
    <w:semiHidden/>
    <w:unhideWhenUsed/>
    <w:rsid w:val="00D8586A"/>
  </w:style>
  <w:style w:type="table" w:customStyle="1" w:styleId="TableNormal">
    <w:name w:val="Table Normal"/>
    <w:uiPriority w:val="2"/>
    <w:semiHidden/>
    <w:unhideWhenUsed/>
    <w:qFormat/>
    <w:rsid w:val="00D8586A"/>
    <w:pPr>
      <w:widowControl w:val="0"/>
      <w:autoSpaceDE w:val="0"/>
      <w:autoSpaceDN w:val="0"/>
    </w:pPr>
    <w:rPr>
      <w:lang w:val="en-US"/>
    </w:rPr>
    <w:tblPr>
      <w:tblInd w:w="0" w:type="dxa"/>
      <w:tblCellMar>
        <w:top w:w="0" w:type="dxa"/>
        <w:left w:w="0" w:type="dxa"/>
        <w:bottom w:w="0" w:type="dxa"/>
        <w:right w:w="0" w:type="dxa"/>
      </w:tblCellMar>
    </w:tblPr>
  </w:style>
  <w:style w:type="paragraph" w:styleId="ad">
    <w:name w:val="Body Text"/>
    <w:basedOn w:val="a1"/>
    <w:link w:val="ae"/>
    <w:uiPriority w:val="99"/>
    <w:qFormat/>
    <w:rsid w:val="00D8586A"/>
    <w:pPr>
      <w:widowControl w:val="0"/>
      <w:autoSpaceDE w:val="0"/>
      <w:autoSpaceDN w:val="0"/>
    </w:pPr>
    <w:rPr>
      <w:rFonts w:ascii="Times New Roman" w:eastAsia="Times New Roman" w:hAnsi="Times New Roman" w:cs="Times New Roman"/>
      <w:sz w:val="24"/>
      <w:szCs w:val="24"/>
    </w:rPr>
  </w:style>
  <w:style w:type="character" w:customStyle="1" w:styleId="ae">
    <w:name w:val="Основной текст Знак"/>
    <w:basedOn w:val="a2"/>
    <w:link w:val="ad"/>
    <w:uiPriority w:val="99"/>
    <w:rsid w:val="00D8586A"/>
    <w:rPr>
      <w:rFonts w:ascii="Times New Roman" w:eastAsia="Times New Roman" w:hAnsi="Times New Roman" w:cs="Times New Roman"/>
      <w:sz w:val="24"/>
      <w:szCs w:val="24"/>
    </w:rPr>
  </w:style>
  <w:style w:type="paragraph" w:styleId="af">
    <w:name w:val="List Paragraph"/>
    <w:basedOn w:val="a1"/>
    <w:link w:val="af0"/>
    <w:uiPriority w:val="34"/>
    <w:qFormat/>
    <w:rsid w:val="00D8586A"/>
    <w:pPr>
      <w:widowControl w:val="0"/>
      <w:autoSpaceDE w:val="0"/>
      <w:autoSpaceDN w:val="0"/>
      <w:ind w:left="938" w:hanging="140"/>
    </w:pPr>
    <w:rPr>
      <w:rFonts w:ascii="Times New Roman" w:eastAsia="Times New Roman" w:hAnsi="Times New Roman" w:cs="Times New Roman"/>
    </w:rPr>
  </w:style>
  <w:style w:type="paragraph" w:customStyle="1" w:styleId="TableParagraph">
    <w:name w:val="Table Paragraph"/>
    <w:basedOn w:val="a1"/>
    <w:uiPriority w:val="1"/>
    <w:qFormat/>
    <w:rsid w:val="00D8586A"/>
    <w:pPr>
      <w:widowControl w:val="0"/>
      <w:autoSpaceDE w:val="0"/>
      <w:autoSpaceDN w:val="0"/>
    </w:pPr>
    <w:rPr>
      <w:rFonts w:ascii="Times New Roman" w:eastAsia="Times New Roman" w:hAnsi="Times New Roman" w:cs="Times New Roman"/>
    </w:rPr>
  </w:style>
  <w:style w:type="paragraph" w:styleId="af1">
    <w:name w:val="header"/>
    <w:aliases w:val="ВерхКолонтитул,Верхний колонтитул Знак Знак,Знак6 Знак Знак, Знак6 Знак Знак,Aa?oiee eieiioeooe,I.L.T."/>
    <w:basedOn w:val="a1"/>
    <w:link w:val="af2"/>
    <w:uiPriority w:val="99"/>
    <w:unhideWhenUsed/>
    <w:rsid w:val="00D8586A"/>
    <w:pPr>
      <w:widowControl w:val="0"/>
      <w:tabs>
        <w:tab w:val="center" w:pos="4677"/>
        <w:tab w:val="right" w:pos="9355"/>
      </w:tabs>
      <w:autoSpaceDE w:val="0"/>
      <w:autoSpaceDN w:val="0"/>
    </w:pPr>
    <w:rPr>
      <w:rFonts w:ascii="Times New Roman" w:eastAsia="Times New Roman" w:hAnsi="Times New Roman" w:cs="Times New Roman"/>
    </w:rPr>
  </w:style>
  <w:style w:type="character" w:customStyle="1" w:styleId="af2">
    <w:name w:val="Верхний колонтитул Знак"/>
    <w:aliases w:val="ВерхКолонтитул Знак,Верхний колонтитул Знак Знак Знак,Знак6 Знак Знак Знак, Знак6 Знак Знак Знак,Aa?oiee eieiioeooe Знак,I.L.T. Знак"/>
    <w:basedOn w:val="a2"/>
    <w:link w:val="af1"/>
    <w:uiPriority w:val="99"/>
    <w:rsid w:val="00D8586A"/>
    <w:rPr>
      <w:rFonts w:ascii="Times New Roman" w:eastAsia="Times New Roman" w:hAnsi="Times New Roman" w:cs="Times New Roman"/>
    </w:rPr>
  </w:style>
  <w:style w:type="paragraph" w:styleId="af3">
    <w:name w:val="footer"/>
    <w:aliases w:val=" Знак"/>
    <w:basedOn w:val="a1"/>
    <w:link w:val="af4"/>
    <w:uiPriority w:val="99"/>
    <w:unhideWhenUsed/>
    <w:rsid w:val="00D8586A"/>
    <w:pPr>
      <w:widowControl w:val="0"/>
      <w:tabs>
        <w:tab w:val="center" w:pos="4677"/>
        <w:tab w:val="right" w:pos="9355"/>
      </w:tabs>
      <w:autoSpaceDE w:val="0"/>
      <w:autoSpaceDN w:val="0"/>
    </w:pPr>
    <w:rPr>
      <w:rFonts w:ascii="Times New Roman" w:eastAsia="Times New Roman" w:hAnsi="Times New Roman" w:cs="Times New Roman"/>
    </w:rPr>
  </w:style>
  <w:style w:type="character" w:customStyle="1" w:styleId="af4">
    <w:name w:val="Нижний колонтитул Знак"/>
    <w:aliases w:val=" Знак Знак"/>
    <w:basedOn w:val="a2"/>
    <w:link w:val="af3"/>
    <w:uiPriority w:val="99"/>
    <w:rsid w:val="00D8586A"/>
    <w:rPr>
      <w:rFonts w:ascii="Times New Roman" w:eastAsia="Times New Roman" w:hAnsi="Times New Roman" w:cs="Times New Roman"/>
    </w:rPr>
  </w:style>
  <w:style w:type="paragraph" w:styleId="af5">
    <w:name w:val="TOC Heading"/>
    <w:basedOn w:val="12"/>
    <w:next w:val="a1"/>
    <w:uiPriority w:val="39"/>
    <w:unhideWhenUsed/>
    <w:qFormat/>
    <w:rsid w:val="00D54495"/>
    <w:pPr>
      <w:spacing w:before="240" w:line="259" w:lineRule="auto"/>
      <w:outlineLvl w:val="9"/>
    </w:pPr>
    <w:rPr>
      <w:b w:val="0"/>
      <w:bCs w:val="0"/>
      <w:sz w:val="32"/>
      <w:szCs w:val="32"/>
      <w:lang w:eastAsia="ru-RU"/>
    </w:rPr>
  </w:style>
  <w:style w:type="paragraph" w:styleId="15">
    <w:name w:val="toc 1"/>
    <w:basedOn w:val="a1"/>
    <w:next w:val="a1"/>
    <w:autoRedefine/>
    <w:uiPriority w:val="39"/>
    <w:unhideWhenUsed/>
    <w:qFormat/>
    <w:rsid w:val="00D54495"/>
    <w:pPr>
      <w:spacing w:after="100"/>
    </w:pPr>
  </w:style>
  <w:style w:type="paragraph" w:styleId="31">
    <w:name w:val="toc 3"/>
    <w:basedOn w:val="a1"/>
    <w:next w:val="a1"/>
    <w:autoRedefine/>
    <w:uiPriority w:val="39"/>
    <w:unhideWhenUsed/>
    <w:qFormat/>
    <w:rsid w:val="00D54495"/>
    <w:pPr>
      <w:spacing w:after="100"/>
      <w:ind w:left="440"/>
    </w:pPr>
  </w:style>
  <w:style w:type="character" w:styleId="af6">
    <w:name w:val="Hyperlink"/>
    <w:basedOn w:val="a2"/>
    <w:uiPriority w:val="99"/>
    <w:unhideWhenUsed/>
    <w:rsid w:val="00D54495"/>
    <w:rPr>
      <w:color w:val="0563C1" w:themeColor="hyperlink"/>
      <w:u w:val="single"/>
    </w:rPr>
  </w:style>
  <w:style w:type="numbering" w:customStyle="1" w:styleId="23">
    <w:name w:val="Нет списка2"/>
    <w:next w:val="a4"/>
    <w:uiPriority w:val="99"/>
    <w:semiHidden/>
    <w:unhideWhenUsed/>
    <w:rsid w:val="00495019"/>
  </w:style>
  <w:style w:type="table" w:customStyle="1" w:styleId="16">
    <w:name w:val="Сетка таблицы1"/>
    <w:basedOn w:val="a3"/>
    <w:next w:val="ac"/>
    <w:uiPriority w:val="59"/>
    <w:rsid w:val="00495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1"/>
    <w:link w:val="af8"/>
    <w:uiPriority w:val="99"/>
    <w:unhideWhenUsed/>
    <w:rsid w:val="00AE11CC"/>
    <w:rPr>
      <w:rFonts w:ascii="Tahoma" w:hAnsi="Tahoma" w:cs="Tahoma"/>
      <w:sz w:val="16"/>
      <w:szCs w:val="16"/>
    </w:rPr>
  </w:style>
  <w:style w:type="character" w:customStyle="1" w:styleId="af8">
    <w:name w:val="Текст выноски Знак"/>
    <w:basedOn w:val="a2"/>
    <w:link w:val="af7"/>
    <w:uiPriority w:val="99"/>
    <w:rsid w:val="00AE11CC"/>
    <w:rPr>
      <w:rFonts w:ascii="Tahoma" w:hAnsi="Tahoma" w:cs="Tahoma"/>
      <w:sz w:val="16"/>
      <w:szCs w:val="16"/>
    </w:rPr>
  </w:style>
  <w:style w:type="paragraph" w:styleId="af9">
    <w:name w:val="No Spacing"/>
    <w:link w:val="afa"/>
    <w:qFormat/>
    <w:rsid w:val="00D46151"/>
  </w:style>
  <w:style w:type="character" w:styleId="afb">
    <w:name w:val="annotation reference"/>
    <w:basedOn w:val="a2"/>
    <w:semiHidden/>
    <w:unhideWhenUsed/>
    <w:rsid w:val="00C707DB"/>
    <w:rPr>
      <w:sz w:val="16"/>
      <w:szCs w:val="16"/>
    </w:rPr>
  </w:style>
  <w:style w:type="paragraph" w:styleId="afc">
    <w:name w:val="annotation text"/>
    <w:basedOn w:val="a1"/>
    <w:link w:val="afd"/>
    <w:unhideWhenUsed/>
    <w:rsid w:val="00C707DB"/>
    <w:rPr>
      <w:sz w:val="20"/>
      <w:szCs w:val="20"/>
    </w:rPr>
  </w:style>
  <w:style w:type="character" w:customStyle="1" w:styleId="afd">
    <w:name w:val="Текст примечания Знак"/>
    <w:basedOn w:val="a2"/>
    <w:link w:val="afc"/>
    <w:rsid w:val="00C707DB"/>
    <w:rPr>
      <w:sz w:val="20"/>
      <w:szCs w:val="20"/>
    </w:rPr>
  </w:style>
  <w:style w:type="paragraph" w:styleId="afe">
    <w:name w:val="annotation subject"/>
    <w:basedOn w:val="afc"/>
    <w:next w:val="afc"/>
    <w:link w:val="aff"/>
    <w:semiHidden/>
    <w:unhideWhenUsed/>
    <w:rsid w:val="00C707DB"/>
    <w:rPr>
      <w:b/>
      <w:bCs/>
    </w:rPr>
  </w:style>
  <w:style w:type="character" w:customStyle="1" w:styleId="aff">
    <w:name w:val="Тема примечания Знак"/>
    <w:basedOn w:val="afd"/>
    <w:link w:val="afe"/>
    <w:semiHidden/>
    <w:rsid w:val="00C707DB"/>
    <w:rPr>
      <w:b/>
      <w:bCs/>
      <w:sz w:val="20"/>
      <w:szCs w:val="20"/>
    </w:rPr>
  </w:style>
  <w:style w:type="paragraph" w:styleId="24">
    <w:name w:val="toc 2"/>
    <w:basedOn w:val="a1"/>
    <w:next w:val="a1"/>
    <w:autoRedefine/>
    <w:uiPriority w:val="39"/>
    <w:unhideWhenUsed/>
    <w:qFormat/>
    <w:rsid w:val="00D23B0C"/>
    <w:pPr>
      <w:spacing w:after="100"/>
      <w:ind w:left="220"/>
    </w:pPr>
  </w:style>
  <w:style w:type="paragraph" w:styleId="71">
    <w:name w:val="toc 7"/>
    <w:basedOn w:val="a1"/>
    <w:next w:val="a1"/>
    <w:autoRedefine/>
    <w:uiPriority w:val="39"/>
    <w:unhideWhenUsed/>
    <w:rsid w:val="00D23B0C"/>
    <w:pPr>
      <w:spacing w:after="100"/>
      <w:ind w:left="1320"/>
    </w:pPr>
  </w:style>
  <w:style w:type="character" w:customStyle="1" w:styleId="13">
    <w:name w:val="Заголовок 1 Знак"/>
    <w:link w:val="12"/>
    <w:uiPriority w:val="99"/>
    <w:rsid w:val="00D23B0C"/>
    <w:rPr>
      <w:rFonts w:asciiTheme="majorHAnsi" w:eastAsiaTheme="majorEastAsia" w:hAnsiTheme="majorHAnsi" w:cstheme="majorBidi"/>
      <w:b/>
      <w:bCs/>
      <w:color w:val="2E74B5" w:themeColor="accent1" w:themeShade="BF"/>
      <w:sz w:val="28"/>
      <w:szCs w:val="28"/>
    </w:rPr>
  </w:style>
  <w:style w:type="paragraph" w:styleId="aff0">
    <w:name w:val="Title"/>
    <w:basedOn w:val="a1"/>
    <w:next w:val="aff1"/>
    <w:link w:val="aff2"/>
    <w:qFormat/>
    <w:rsid w:val="00D23B0C"/>
    <w:pPr>
      <w:keepNext/>
      <w:keepLines/>
      <w:widowControl w:val="0"/>
      <w:suppressAutoHyphens/>
      <w:overflowPunct w:val="0"/>
      <w:autoSpaceDE w:val="0"/>
      <w:autoSpaceDN w:val="0"/>
      <w:adjustRightInd w:val="0"/>
      <w:spacing w:before="240" w:after="120" w:line="320" w:lineRule="exact"/>
      <w:ind w:firstLine="567"/>
      <w:jc w:val="both"/>
    </w:pPr>
    <w:rPr>
      <w:rFonts w:ascii="Arial" w:eastAsia="Lucida Sans Unicode" w:hAnsi="Arial" w:cs="Times New Roman"/>
      <w:sz w:val="28"/>
      <w:szCs w:val="28"/>
      <w:lang w:eastAsia="ru-RU"/>
    </w:rPr>
  </w:style>
  <w:style w:type="character" w:customStyle="1" w:styleId="aff2">
    <w:name w:val="Заголовок Знак"/>
    <w:basedOn w:val="a2"/>
    <w:link w:val="aff0"/>
    <w:rsid w:val="00D23B0C"/>
    <w:rPr>
      <w:rFonts w:ascii="Arial" w:eastAsia="Lucida Sans Unicode" w:hAnsi="Arial" w:cs="Times New Roman"/>
      <w:sz w:val="28"/>
      <w:szCs w:val="28"/>
      <w:lang w:eastAsia="ru-RU"/>
    </w:rPr>
  </w:style>
  <w:style w:type="paragraph" w:styleId="aff1">
    <w:name w:val="Subtitle"/>
    <w:basedOn w:val="a1"/>
    <w:next w:val="ad"/>
    <w:link w:val="aff3"/>
    <w:uiPriority w:val="11"/>
    <w:qFormat/>
    <w:rsid w:val="00D23B0C"/>
    <w:pPr>
      <w:keepNext/>
      <w:keepLines/>
      <w:widowControl w:val="0"/>
      <w:suppressAutoHyphens/>
      <w:overflowPunct w:val="0"/>
      <w:autoSpaceDE w:val="0"/>
      <w:autoSpaceDN w:val="0"/>
      <w:adjustRightInd w:val="0"/>
      <w:spacing w:before="240" w:after="120" w:line="320" w:lineRule="exact"/>
      <w:ind w:firstLine="567"/>
      <w:jc w:val="center"/>
    </w:pPr>
    <w:rPr>
      <w:rFonts w:ascii="Arial" w:eastAsia="Lucida Sans Unicode" w:hAnsi="Arial" w:cs="Times New Roman"/>
      <w:i/>
      <w:iCs/>
      <w:sz w:val="28"/>
      <w:szCs w:val="28"/>
      <w:lang w:eastAsia="ru-RU"/>
    </w:rPr>
  </w:style>
  <w:style w:type="character" w:customStyle="1" w:styleId="aff3">
    <w:name w:val="Подзаголовок Знак"/>
    <w:basedOn w:val="a2"/>
    <w:link w:val="aff1"/>
    <w:uiPriority w:val="11"/>
    <w:rsid w:val="00D23B0C"/>
    <w:rPr>
      <w:rFonts w:ascii="Arial" w:eastAsia="Lucida Sans Unicode" w:hAnsi="Arial" w:cs="Times New Roman"/>
      <w:i/>
      <w:iCs/>
      <w:sz w:val="28"/>
      <w:szCs w:val="28"/>
      <w:lang w:eastAsia="ru-RU"/>
    </w:rPr>
  </w:style>
  <w:style w:type="character" w:styleId="aff4">
    <w:name w:val="Strong"/>
    <w:uiPriority w:val="22"/>
    <w:qFormat/>
    <w:rsid w:val="00D23B0C"/>
    <w:rPr>
      <w:b/>
      <w:bCs/>
    </w:rPr>
  </w:style>
  <w:style w:type="character" w:styleId="aff5">
    <w:name w:val="Emphasis"/>
    <w:uiPriority w:val="20"/>
    <w:qFormat/>
    <w:rsid w:val="00D23B0C"/>
    <w:rPr>
      <w:i/>
      <w:iCs/>
    </w:rPr>
  </w:style>
  <w:style w:type="character" w:customStyle="1" w:styleId="afa">
    <w:name w:val="Без интервала Знак"/>
    <w:link w:val="af9"/>
    <w:rsid w:val="00D23B0C"/>
  </w:style>
  <w:style w:type="character" w:styleId="aff6">
    <w:name w:val="FollowedHyperlink"/>
    <w:rsid w:val="00D23B0C"/>
    <w:rPr>
      <w:color w:val="800080"/>
      <w:u w:val="single"/>
    </w:rPr>
  </w:style>
  <w:style w:type="paragraph" w:styleId="4">
    <w:name w:val="List Bullet 4"/>
    <w:basedOn w:val="a1"/>
    <w:autoRedefine/>
    <w:rsid w:val="00D23B0C"/>
    <w:pPr>
      <w:numPr>
        <w:numId w:val="6"/>
      </w:numPr>
    </w:pPr>
    <w:rPr>
      <w:rFonts w:ascii="Times New Roman" w:eastAsia="Times New Roman" w:hAnsi="Times New Roman" w:cs="Times New Roman"/>
      <w:sz w:val="20"/>
      <w:szCs w:val="20"/>
      <w:lang w:val="en-GB" w:eastAsia="ru-RU"/>
    </w:rPr>
  </w:style>
  <w:style w:type="paragraph" w:styleId="32">
    <w:name w:val="Body Text 3"/>
    <w:basedOn w:val="a1"/>
    <w:link w:val="33"/>
    <w:rsid w:val="00D23B0C"/>
    <w:pPr>
      <w:widowControl w:val="0"/>
      <w:shd w:val="clear" w:color="auto" w:fill="FFFFFF"/>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33">
    <w:name w:val="Основной текст 3 Знак"/>
    <w:basedOn w:val="a2"/>
    <w:link w:val="32"/>
    <w:rsid w:val="00D23B0C"/>
    <w:rPr>
      <w:rFonts w:ascii="Times New Roman" w:eastAsia="Times New Roman" w:hAnsi="Times New Roman" w:cs="Times New Roman"/>
      <w:sz w:val="24"/>
      <w:szCs w:val="24"/>
      <w:shd w:val="clear" w:color="auto" w:fill="FFFFFF"/>
      <w:lang w:eastAsia="ru-RU"/>
    </w:rPr>
  </w:style>
  <w:style w:type="paragraph" w:styleId="25">
    <w:name w:val="Body Text Indent 2"/>
    <w:basedOn w:val="a1"/>
    <w:link w:val="26"/>
    <w:rsid w:val="00D23B0C"/>
    <w:pPr>
      <w:ind w:firstLine="720"/>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2"/>
    <w:link w:val="25"/>
    <w:rsid w:val="00D23B0C"/>
    <w:rPr>
      <w:rFonts w:ascii="Times New Roman" w:eastAsia="Times New Roman" w:hAnsi="Times New Roman" w:cs="Times New Roman"/>
      <w:sz w:val="28"/>
      <w:szCs w:val="28"/>
      <w:lang w:eastAsia="ru-RU"/>
    </w:rPr>
  </w:style>
  <w:style w:type="paragraph" w:styleId="34">
    <w:name w:val="Body Text Indent 3"/>
    <w:basedOn w:val="a1"/>
    <w:link w:val="35"/>
    <w:rsid w:val="00D23B0C"/>
    <w:pPr>
      <w:spacing w:after="120"/>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2"/>
    <w:link w:val="34"/>
    <w:rsid w:val="00D23B0C"/>
    <w:rPr>
      <w:rFonts w:ascii="Times New Roman" w:eastAsia="Times New Roman" w:hAnsi="Times New Roman" w:cs="Times New Roman"/>
      <w:sz w:val="16"/>
      <w:szCs w:val="16"/>
      <w:lang w:eastAsia="ru-RU"/>
    </w:rPr>
  </w:style>
  <w:style w:type="paragraph" w:styleId="aff7">
    <w:name w:val="Plain Text"/>
    <w:basedOn w:val="a1"/>
    <w:link w:val="aff8"/>
    <w:rsid w:val="00D23B0C"/>
    <w:rPr>
      <w:rFonts w:ascii="Courier New" w:eastAsia="Times New Roman" w:hAnsi="Courier New" w:cs="Times New Roman"/>
      <w:sz w:val="20"/>
      <w:szCs w:val="20"/>
      <w:lang w:eastAsia="ru-RU"/>
    </w:rPr>
  </w:style>
  <w:style w:type="character" w:customStyle="1" w:styleId="aff8">
    <w:name w:val="Текст Знак"/>
    <w:basedOn w:val="a2"/>
    <w:link w:val="aff7"/>
    <w:rsid w:val="00D23B0C"/>
    <w:rPr>
      <w:rFonts w:ascii="Courier New" w:eastAsia="Times New Roman" w:hAnsi="Courier New" w:cs="Times New Roman"/>
      <w:sz w:val="20"/>
      <w:szCs w:val="20"/>
      <w:lang w:eastAsia="ru-RU"/>
    </w:rPr>
  </w:style>
  <w:style w:type="paragraph" w:customStyle="1" w:styleId="HeadDoc">
    <w:name w:val="HeadDoc"/>
    <w:rsid w:val="00D23B0C"/>
    <w:pPr>
      <w:keepLines/>
      <w:overflowPunct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Iauiue2">
    <w:name w:val="Iau?iue2"/>
    <w:rsid w:val="00D23B0C"/>
    <w:pPr>
      <w:widowControl w:val="0"/>
    </w:pPr>
    <w:rPr>
      <w:rFonts w:ascii="Times New Roman" w:eastAsia="Times New Roman" w:hAnsi="Times New Roman" w:cs="Times New Roman"/>
      <w:sz w:val="28"/>
      <w:szCs w:val="28"/>
      <w:lang w:eastAsia="ru-RU"/>
    </w:rPr>
  </w:style>
  <w:style w:type="paragraph" w:customStyle="1" w:styleId="17">
    <w:name w:val="Основной текст с отступом1"/>
    <w:basedOn w:val="a1"/>
    <w:rsid w:val="00D23B0C"/>
    <w:pPr>
      <w:keepLines/>
      <w:widowControl w:val="0"/>
      <w:overflowPunct w:val="0"/>
      <w:autoSpaceDE w:val="0"/>
      <w:autoSpaceDN w:val="0"/>
      <w:adjustRightInd w:val="0"/>
      <w:spacing w:line="320" w:lineRule="atLeast"/>
      <w:ind w:firstLine="709"/>
      <w:jc w:val="both"/>
    </w:pPr>
    <w:rPr>
      <w:rFonts w:ascii="Times New Roman" w:eastAsia="Times New Roman" w:hAnsi="Times New Roman" w:cs="Times New Roman"/>
      <w:sz w:val="28"/>
      <w:szCs w:val="28"/>
      <w:lang w:eastAsia="ru-RU"/>
    </w:rPr>
  </w:style>
  <w:style w:type="paragraph" w:customStyle="1" w:styleId="ConsNonformat">
    <w:name w:val="ConsNonformat"/>
    <w:rsid w:val="00D23B0C"/>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Normal">
    <w:name w:val="ConsNormal"/>
    <w:rsid w:val="00D23B0C"/>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9">
    <w:name w:val="Îáû÷íûé"/>
    <w:rsid w:val="00D23B0C"/>
    <w:pPr>
      <w:widowControl w:val="0"/>
    </w:pPr>
    <w:rPr>
      <w:rFonts w:ascii="Times New Roman" w:eastAsia="Times New Roman" w:hAnsi="Times New Roman" w:cs="Times New Roman"/>
      <w:sz w:val="28"/>
      <w:szCs w:val="28"/>
      <w:lang w:eastAsia="ru-RU"/>
    </w:rPr>
  </w:style>
  <w:style w:type="paragraph" w:customStyle="1" w:styleId="affa">
    <w:name w:val="основной"/>
    <w:basedOn w:val="a1"/>
    <w:rsid w:val="00D23B0C"/>
    <w:pPr>
      <w:keepNext/>
    </w:pPr>
    <w:rPr>
      <w:rFonts w:ascii="Times New Roman" w:eastAsia="Times New Roman" w:hAnsi="Times New Roman" w:cs="Times New Roman"/>
      <w:sz w:val="24"/>
      <w:szCs w:val="24"/>
      <w:lang w:eastAsia="ru-RU"/>
    </w:rPr>
  </w:style>
  <w:style w:type="paragraph" w:customStyle="1" w:styleId="Iauiue">
    <w:name w:val="Iau?iue"/>
    <w:rsid w:val="00D23B0C"/>
    <w:pPr>
      <w:widowControl w:val="0"/>
    </w:pPr>
    <w:rPr>
      <w:rFonts w:ascii="Times New Roman" w:eastAsia="Times New Roman" w:hAnsi="Times New Roman" w:cs="Times New Roman"/>
      <w:sz w:val="20"/>
      <w:szCs w:val="20"/>
      <w:lang w:eastAsia="ru-RU"/>
    </w:rPr>
  </w:style>
  <w:style w:type="paragraph" w:customStyle="1" w:styleId="36">
    <w:name w:val="Îñíîâíîé òåêñò ñ îòñòóïîì 3"/>
    <w:basedOn w:val="aff9"/>
    <w:rsid w:val="00D23B0C"/>
    <w:pPr>
      <w:ind w:firstLine="567"/>
      <w:jc w:val="both"/>
    </w:pPr>
    <w:rPr>
      <w:rFonts w:ascii="Peterburg" w:hAnsi="Peterburg" w:cs="Peterburg"/>
      <w:b/>
      <w:bCs/>
      <w:i/>
      <w:iCs/>
      <w:sz w:val="24"/>
      <w:szCs w:val="24"/>
    </w:rPr>
  </w:style>
  <w:style w:type="paragraph" w:customStyle="1" w:styleId="nienie">
    <w:name w:val="nienie"/>
    <w:basedOn w:val="Iauiue"/>
    <w:rsid w:val="00D23B0C"/>
    <w:pPr>
      <w:keepLines/>
      <w:ind w:left="709" w:hanging="284"/>
      <w:jc w:val="both"/>
    </w:pPr>
    <w:rPr>
      <w:rFonts w:ascii="Peterburg" w:hAnsi="Peterburg" w:cs="Peterburg"/>
      <w:sz w:val="24"/>
      <w:szCs w:val="24"/>
    </w:rPr>
  </w:style>
  <w:style w:type="paragraph" w:customStyle="1" w:styleId="Iniiaiieoaeno">
    <w:name w:val="Iniiaiie oaeno"/>
    <w:basedOn w:val="Iauiue"/>
    <w:rsid w:val="00D23B0C"/>
    <w:pPr>
      <w:widowControl/>
      <w:jc w:val="both"/>
    </w:pPr>
    <w:rPr>
      <w:rFonts w:ascii="Peterburg" w:hAnsi="Peterburg" w:cs="Peterburg"/>
    </w:rPr>
  </w:style>
  <w:style w:type="paragraph" w:customStyle="1" w:styleId="Iniiaiieoaeno2">
    <w:name w:val="Iniiaiie oaeno 2"/>
    <w:basedOn w:val="a1"/>
    <w:rsid w:val="00D23B0C"/>
    <w:pPr>
      <w:widowControl w:val="0"/>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D23B0C"/>
    <w:pPr>
      <w:keepNext/>
      <w:keepLines/>
      <w:spacing w:before="240" w:after="60"/>
      <w:jc w:val="center"/>
    </w:pPr>
    <w:rPr>
      <w:rFonts w:ascii="Peterburg" w:hAnsi="Peterburg" w:cs="Peterburg"/>
      <w:b/>
      <w:bCs/>
      <w:sz w:val="24"/>
      <w:szCs w:val="24"/>
    </w:rPr>
  </w:style>
  <w:style w:type="paragraph" w:customStyle="1" w:styleId="18">
    <w:name w:val="çàãîëîâîê 1"/>
    <w:basedOn w:val="aff9"/>
    <w:next w:val="aff9"/>
    <w:rsid w:val="00D23B0C"/>
    <w:pPr>
      <w:keepNext/>
    </w:pPr>
  </w:style>
  <w:style w:type="paragraph" w:customStyle="1" w:styleId="affb">
    <w:name w:val="Îñíîâíîé òåêñò"/>
    <w:basedOn w:val="aff9"/>
    <w:rsid w:val="00D23B0C"/>
    <w:pPr>
      <w:tabs>
        <w:tab w:val="left" w:leader="dot" w:pos="9072"/>
      </w:tabs>
      <w:jc w:val="both"/>
    </w:pPr>
    <w:rPr>
      <w:b/>
      <w:bCs/>
      <w:sz w:val="24"/>
      <w:szCs w:val="24"/>
    </w:rPr>
  </w:style>
  <w:style w:type="paragraph" w:customStyle="1" w:styleId="Iniiaiieoaenonionooiii2">
    <w:name w:val="Iniiaiie oaeno n ionooiii 2"/>
    <w:basedOn w:val="Iauiue"/>
    <w:rsid w:val="00D23B0C"/>
    <w:pPr>
      <w:widowControl/>
      <w:ind w:firstLine="284"/>
      <w:jc w:val="both"/>
    </w:pPr>
    <w:rPr>
      <w:rFonts w:ascii="Peterburg" w:hAnsi="Peterburg" w:cs="Peterburg"/>
    </w:rPr>
  </w:style>
  <w:style w:type="paragraph" w:customStyle="1" w:styleId="ConsPlusNormal">
    <w:name w:val="ConsPlusNormal"/>
    <w:rsid w:val="00D23B0C"/>
    <w:pPr>
      <w:widowControl w:val="0"/>
      <w:autoSpaceDE w:val="0"/>
      <w:autoSpaceDN w:val="0"/>
      <w:adjustRightInd w:val="0"/>
      <w:ind w:firstLine="720"/>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1"/>
    <w:rsid w:val="00D23B0C"/>
    <w:pPr>
      <w:spacing w:after="120"/>
      <w:ind w:left="283"/>
    </w:pPr>
    <w:rPr>
      <w:rFonts w:ascii="Times New Roman" w:eastAsia="Times New Roman" w:hAnsi="Times New Roman" w:cs="Times New Roman"/>
      <w:sz w:val="16"/>
      <w:szCs w:val="16"/>
      <w:lang w:eastAsia="ar-SA"/>
    </w:rPr>
  </w:style>
  <w:style w:type="paragraph" w:customStyle="1" w:styleId="19">
    <w:name w:val="З1"/>
    <w:basedOn w:val="a1"/>
    <w:next w:val="a1"/>
    <w:rsid w:val="00D23B0C"/>
    <w:pPr>
      <w:snapToGrid w:val="0"/>
      <w:spacing w:line="360" w:lineRule="auto"/>
      <w:ind w:firstLine="748"/>
      <w:jc w:val="both"/>
    </w:pPr>
    <w:rPr>
      <w:rFonts w:ascii="Times New Roman" w:eastAsia="Times New Roman" w:hAnsi="Times New Roman" w:cs="Times New Roman"/>
      <w:b/>
      <w:sz w:val="24"/>
      <w:szCs w:val="24"/>
      <w:lang w:eastAsia="ru-RU"/>
    </w:rPr>
  </w:style>
  <w:style w:type="paragraph" w:customStyle="1" w:styleId="210">
    <w:name w:val="Основной текст 21"/>
    <w:basedOn w:val="a1"/>
    <w:rsid w:val="00D23B0C"/>
    <w:pPr>
      <w:widowControl w:val="0"/>
      <w:spacing w:before="120"/>
      <w:jc w:val="both"/>
    </w:pPr>
    <w:rPr>
      <w:rFonts w:ascii="Times New Roman" w:eastAsia="Times New Roman" w:hAnsi="Times New Roman" w:cs="Times New Roman"/>
      <w:sz w:val="24"/>
      <w:szCs w:val="20"/>
      <w:lang w:eastAsia="ru-RU"/>
    </w:rPr>
  </w:style>
  <w:style w:type="paragraph" w:customStyle="1" w:styleId="27">
    <w:name w:val="Îñíîâíîé òåêñò 2"/>
    <w:basedOn w:val="aff9"/>
    <w:rsid w:val="00D23B0C"/>
    <w:pPr>
      <w:ind w:firstLine="720"/>
      <w:jc w:val="both"/>
    </w:pPr>
    <w:rPr>
      <w:b/>
      <w:bCs/>
      <w:color w:val="000000"/>
      <w:sz w:val="24"/>
      <w:szCs w:val="24"/>
      <w:lang w:val="en-US"/>
    </w:rPr>
  </w:style>
  <w:style w:type="paragraph" w:styleId="affc">
    <w:name w:val="Body Text Indent"/>
    <w:basedOn w:val="aff9"/>
    <w:link w:val="affd"/>
    <w:rsid w:val="00D23B0C"/>
    <w:pPr>
      <w:ind w:firstLine="567"/>
      <w:jc w:val="both"/>
    </w:pPr>
    <w:rPr>
      <w:color w:val="000000"/>
      <w:sz w:val="24"/>
      <w:szCs w:val="24"/>
    </w:rPr>
  </w:style>
  <w:style w:type="character" w:customStyle="1" w:styleId="affd">
    <w:name w:val="Основной текст с отступом Знак"/>
    <w:basedOn w:val="a2"/>
    <w:link w:val="affc"/>
    <w:rsid w:val="00D23B0C"/>
    <w:rPr>
      <w:rFonts w:ascii="Times New Roman" w:eastAsia="Times New Roman" w:hAnsi="Times New Roman" w:cs="Times New Roman"/>
      <w:color w:val="000000"/>
      <w:sz w:val="24"/>
      <w:szCs w:val="24"/>
      <w:lang w:eastAsia="ru-RU"/>
    </w:rPr>
  </w:style>
  <w:style w:type="character" w:styleId="affe">
    <w:name w:val="page number"/>
    <w:basedOn w:val="a2"/>
    <w:rsid w:val="00D23B0C"/>
  </w:style>
  <w:style w:type="character" w:styleId="afff">
    <w:name w:val="line number"/>
    <w:basedOn w:val="a2"/>
    <w:rsid w:val="00D23B0C"/>
  </w:style>
  <w:style w:type="character" w:customStyle="1" w:styleId="WW8Num1z0">
    <w:name w:val="WW8Num1z0"/>
    <w:rsid w:val="00D23B0C"/>
    <w:rPr>
      <w:rFonts w:ascii="Symbol" w:hAnsi="Symbol" w:cs="Symbol"/>
    </w:rPr>
  </w:style>
  <w:style w:type="character" w:customStyle="1" w:styleId="WW8Num2z0">
    <w:name w:val="WW8Num2z0"/>
    <w:rsid w:val="00D23B0C"/>
    <w:rPr>
      <w:rFonts w:ascii="Symbol" w:hAnsi="Symbol" w:cs="Symbol"/>
    </w:rPr>
  </w:style>
  <w:style w:type="character" w:customStyle="1" w:styleId="WW8Num3z0">
    <w:name w:val="WW8Num3z0"/>
    <w:rsid w:val="00D23B0C"/>
    <w:rPr>
      <w:rFonts w:ascii="Symbol" w:hAnsi="Symbol"/>
    </w:rPr>
  </w:style>
  <w:style w:type="character" w:customStyle="1" w:styleId="WW8Num4z0">
    <w:name w:val="WW8Num4z0"/>
    <w:rsid w:val="00D23B0C"/>
    <w:rPr>
      <w:rFonts w:ascii="Symbol" w:hAnsi="Symbol"/>
    </w:rPr>
  </w:style>
  <w:style w:type="character" w:customStyle="1" w:styleId="WW8Num4z2">
    <w:name w:val="WW8Num4z2"/>
    <w:rsid w:val="00D23B0C"/>
    <w:rPr>
      <w:rFonts w:ascii="Wingdings" w:hAnsi="Wingdings" w:cs="Wingdings"/>
    </w:rPr>
  </w:style>
  <w:style w:type="character" w:customStyle="1" w:styleId="WW8Num4z4">
    <w:name w:val="WW8Num4z4"/>
    <w:rsid w:val="00D23B0C"/>
    <w:rPr>
      <w:rFonts w:ascii="Courier New" w:hAnsi="Courier New" w:cs="Courier New"/>
    </w:rPr>
  </w:style>
  <w:style w:type="character" w:customStyle="1" w:styleId="WW8Num5z0">
    <w:name w:val="WW8Num5z0"/>
    <w:rsid w:val="00D23B0C"/>
    <w:rPr>
      <w:rFonts w:ascii="Symbol" w:hAnsi="Symbol"/>
    </w:rPr>
  </w:style>
  <w:style w:type="character" w:customStyle="1" w:styleId="WW8Num6z0">
    <w:name w:val="WW8Num6z0"/>
    <w:rsid w:val="00D23B0C"/>
    <w:rPr>
      <w:rFonts w:ascii="Symbol" w:hAnsi="Symbol"/>
    </w:rPr>
  </w:style>
  <w:style w:type="character" w:customStyle="1" w:styleId="WW8Num7z0">
    <w:name w:val="WW8Num7z0"/>
    <w:rsid w:val="00D23B0C"/>
    <w:rPr>
      <w:rFonts w:ascii="Symbol" w:hAnsi="Symbol"/>
    </w:rPr>
  </w:style>
  <w:style w:type="character" w:customStyle="1" w:styleId="WW8Num8z0">
    <w:name w:val="WW8Num8z0"/>
    <w:rsid w:val="00D23B0C"/>
    <w:rPr>
      <w:rFonts w:ascii="Symbol" w:hAnsi="Symbol"/>
    </w:rPr>
  </w:style>
  <w:style w:type="character" w:customStyle="1" w:styleId="WW8Num9z0">
    <w:name w:val="WW8Num9z0"/>
    <w:rsid w:val="00D23B0C"/>
    <w:rPr>
      <w:rFonts w:ascii="Symbol" w:hAnsi="Symbol" w:cs="Symbol"/>
    </w:rPr>
  </w:style>
  <w:style w:type="character" w:customStyle="1" w:styleId="WW8Num10z0">
    <w:name w:val="WW8Num10z0"/>
    <w:rsid w:val="00D23B0C"/>
    <w:rPr>
      <w:rFonts w:ascii="Symbol" w:hAnsi="Symbol" w:cs="Symbol"/>
    </w:rPr>
  </w:style>
  <w:style w:type="character" w:customStyle="1" w:styleId="WW8Num11z0">
    <w:name w:val="WW8Num11z0"/>
    <w:rsid w:val="00D23B0C"/>
    <w:rPr>
      <w:rFonts w:ascii="Times New Roman" w:eastAsia="Times New Roman" w:hAnsi="Times New Roman"/>
    </w:rPr>
  </w:style>
  <w:style w:type="character" w:customStyle="1" w:styleId="WW8Num11z1">
    <w:name w:val="WW8Num11z1"/>
    <w:rsid w:val="00D23B0C"/>
    <w:rPr>
      <w:rFonts w:ascii="Symbol" w:hAnsi="Symbol" w:cs="Symbol"/>
    </w:rPr>
  </w:style>
  <w:style w:type="character" w:customStyle="1" w:styleId="WW8Num11z2">
    <w:name w:val="WW8Num11z2"/>
    <w:rsid w:val="00D23B0C"/>
    <w:rPr>
      <w:rFonts w:ascii="Wingdings" w:hAnsi="Wingdings" w:cs="Wingdings"/>
    </w:rPr>
  </w:style>
  <w:style w:type="character" w:customStyle="1" w:styleId="WW8Num11z4">
    <w:name w:val="WW8Num11z4"/>
    <w:rsid w:val="00D23B0C"/>
    <w:rPr>
      <w:rFonts w:ascii="Courier New" w:hAnsi="Courier New" w:cs="Courier New"/>
    </w:rPr>
  </w:style>
  <w:style w:type="character" w:customStyle="1" w:styleId="WW8Num12z0">
    <w:name w:val="WW8Num12z0"/>
    <w:rsid w:val="00D23B0C"/>
    <w:rPr>
      <w:rFonts w:ascii="Symbol" w:hAnsi="Symbol" w:cs="Symbol"/>
    </w:rPr>
  </w:style>
  <w:style w:type="character" w:customStyle="1" w:styleId="WW8Num12z1">
    <w:name w:val="WW8Num12z1"/>
    <w:rsid w:val="00D23B0C"/>
    <w:rPr>
      <w:rFonts w:ascii="Courier New" w:hAnsi="Courier New" w:cs="Courier New"/>
    </w:rPr>
  </w:style>
  <w:style w:type="character" w:customStyle="1" w:styleId="WW8Num12z2">
    <w:name w:val="WW8Num12z2"/>
    <w:rsid w:val="00D23B0C"/>
    <w:rPr>
      <w:rFonts w:ascii="Wingdings" w:hAnsi="Wingdings" w:cs="Wingdings"/>
    </w:rPr>
  </w:style>
  <w:style w:type="character" w:customStyle="1" w:styleId="WW8Num14z0">
    <w:name w:val="WW8Num14z0"/>
    <w:rsid w:val="00D23B0C"/>
    <w:rPr>
      <w:rFonts w:ascii="Times New Roman" w:eastAsia="Times New Roman" w:hAnsi="Times New Roman"/>
    </w:rPr>
  </w:style>
  <w:style w:type="character" w:customStyle="1" w:styleId="WW8Num14z1">
    <w:name w:val="WW8Num14z1"/>
    <w:rsid w:val="00D23B0C"/>
    <w:rPr>
      <w:rFonts w:ascii="Symbol" w:hAnsi="Symbol" w:cs="Symbol"/>
    </w:rPr>
  </w:style>
  <w:style w:type="character" w:customStyle="1" w:styleId="WW8Num14z2">
    <w:name w:val="WW8Num14z2"/>
    <w:rsid w:val="00D23B0C"/>
    <w:rPr>
      <w:rFonts w:ascii="Wingdings" w:hAnsi="Wingdings" w:cs="Wingdings"/>
    </w:rPr>
  </w:style>
  <w:style w:type="character" w:customStyle="1" w:styleId="WW8Num14z4">
    <w:name w:val="WW8Num14z4"/>
    <w:rsid w:val="00D23B0C"/>
    <w:rPr>
      <w:rFonts w:ascii="Courier New" w:hAnsi="Courier New" w:cs="Courier New"/>
    </w:rPr>
  </w:style>
  <w:style w:type="character" w:customStyle="1" w:styleId="WW8Num15z0">
    <w:name w:val="WW8Num15z0"/>
    <w:rsid w:val="00D23B0C"/>
    <w:rPr>
      <w:rFonts w:ascii="Symbol" w:hAnsi="Symbol" w:cs="Symbol"/>
    </w:rPr>
  </w:style>
  <w:style w:type="character" w:customStyle="1" w:styleId="WW8Num15z1">
    <w:name w:val="WW8Num15z1"/>
    <w:rsid w:val="00D23B0C"/>
    <w:rPr>
      <w:rFonts w:ascii="Courier New" w:hAnsi="Courier New" w:cs="Courier New"/>
    </w:rPr>
  </w:style>
  <w:style w:type="character" w:customStyle="1" w:styleId="WW8Num15z2">
    <w:name w:val="WW8Num15z2"/>
    <w:rsid w:val="00D23B0C"/>
    <w:rPr>
      <w:rFonts w:ascii="Wingdings" w:hAnsi="Wingdings" w:cs="Wingdings"/>
    </w:rPr>
  </w:style>
  <w:style w:type="character" w:customStyle="1" w:styleId="WW8Num16z0">
    <w:name w:val="WW8Num16z0"/>
    <w:rsid w:val="00D23B0C"/>
    <w:rPr>
      <w:rFonts w:ascii="Symbol" w:hAnsi="Symbol" w:cs="Symbol"/>
    </w:rPr>
  </w:style>
  <w:style w:type="character" w:customStyle="1" w:styleId="WW8Num16z1">
    <w:name w:val="WW8Num16z1"/>
    <w:rsid w:val="00D23B0C"/>
    <w:rPr>
      <w:rFonts w:ascii="Courier New" w:hAnsi="Courier New" w:cs="Courier New"/>
    </w:rPr>
  </w:style>
  <w:style w:type="character" w:customStyle="1" w:styleId="WW8Num16z2">
    <w:name w:val="WW8Num16z2"/>
    <w:rsid w:val="00D23B0C"/>
    <w:rPr>
      <w:rFonts w:ascii="Wingdings" w:hAnsi="Wingdings" w:cs="Wingdings"/>
    </w:rPr>
  </w:style>
  <w:style w:type="character" w:customStyle="1" w:styleId="WW8Num17z0">
    <w:name w:val="WW8Num17z0"/>
    <w:rsid w:val="00D23B0C"/>
    <w:rPr>
      <w:rFonts w:ascii="Symbol" w:hAnsi="Symbol" w:cs="Symbol"/>
    </w:rPr>
  </w:style>
  <w:style w:type="character" w:customStyle="1" w:styleId="WW8Num17z2">
    <w:name w:val="WW8Num17z2"/>
    <w:rsid w:val="00D23B0C"/>
    <w:rPr>
      <w:rFonts w:ascii="Wingdings" w:hAnsi="Wingdings" w:cs="Wingdings"/>
    </w:rPr>
  </w:style>
  <w:style w:type="character" w:customStyle="1" w:styleId="WW8Num17z4">
    <w:name w:val="WW8Num17z4"/>
    <w:rsid w:val="00D23B0C"/>
    <w:rPr>
      <w:rFonts w:ascii="Courier New" w:hAnsi="Courier New" w:cs="Courier New"/>
    </w:rPr>
  </w:style>
  <w:style w:type="character" w:customStyle="1" w:styleId="WW8Num18z0">
    <w:name w:val="WW8Num18z0"/>
    <w:rsid w:val="00D23B0C"/>
    <w:rPr>
      <w:rFonts w:ascii="Symbol" w:hAnsi="Symbol" w:cs="Symbol"/>
    </w:rPr>
  </w:style>
  <w:style w:type="character" w:customStyle="1" w:styleId="WW8Num18z1">
    <w:name w:val="WW8Num18z1"/>
    <w:rsid w:val="00D23B0C"/>
    <w:rPr>
      <w:rFonts w:ascii="Courier New" w:hAnsi="Courier New" w:cs="Courier New"/>
    </w:rPr>
  </w:style>
  <w:style w:type="character" w:customStyle="1" w:styleId="WW8Num18z2">
    <w:name w:val="WW8Num18z2"/>
    <w:rsid w:val="00D23B0C"/>
    <w:rPr>
      <w:rFonts w:ascii="Wingdings" w:hAnsi="Wingdings" w:cs="Wingdings"/>
    </w:rPr>
  </w:style>
  <w:style w:type="character" w:customStyle="1" w:styleId="WW8Num19z0">
    <w:name w:val="WW8Num19z0"/>
    <w:rsid w:val="00D23B0C"/>
    <w:rPr>
      <w:rFonts w:ascii="Symbol" w:hAnsi="Symbol" w:cs="Symbol"/>
    </w:rPr>
  </w:style>
  <w:style w:type="character" w:customStyle="1" w:styleId="WW8Num19z2">
    <w:name w:val="WW8Num19z2"/>
    <w:rsid w:val="00D23B0C"/>
    <w:rPr>
      <w:rFonts w:ascii="Wingdings" w:hAnsi="Wingdings" w:cs="Wingdings"/>
    </w:rPr>
  </w:style>
  <w:style w:type="character" w:customStyle="1" w:styleId="WW8Num19z4">
    <w:name w:val="WW8Num19z4"/>
    <w:rsid w:val="00D23B0C"/>
    <w:rPr>
      <w:rFonts w:ascii="Courier New" w:hAnsi="Courier New" w:cs="Courier New"/>
    </w:rPr>
  </w:style>
  <w:style w:type="character" w:customStyle="1" w:styleId="WW8Num20z0">
    <w:name w:val="WW8Num20z0"/>
    <w:rsid w:val="00D23B0C"/>
    <w:rPr>
      <w:rFonts w:ascii="Symbol" w:hAnsi="Symbol" w:cs="Symbol"/>
    </w:rPr>
  </w:style>
  <w:style w:type="character" w:customStyle="1" w:styleId="WW8Num20z1">
    <w:name w:val="WW8Num20z1"/>
    <w:rsid w:val="00D23B0C"/>
    <w:rPr>
      <w:rFonts w:ascii="Courier New" w:hAnsi="Courier New" w:cs="Courier New"/>
    </w:rPr>
  </w:style>
  <w:style w:type="character" w:customStyle="1" w:styleId="WW8Num20z2">
    <w:name w:val="WW8Num20z2"/>
    <w:rsid w:val="00D23B0C"/>
    <w:rPr>
      <w:rFonts w:ascii="Wingdings" w:hAnsi="Wingdings" w:cs="Wingdings"/>
    </w:rPr>
  </w:style>
  <w:style w:type="character" w:customStyle="1" w:styleId="WW8Num21z0">
    <w:name w:val="WW8Num21z0"/>
    <w:rsid w:val="00D23B0C"/>
    <w:rPr>
      <w:rFonts w:ascii="Symbol" w:hAnsi="Symbol" w:cs="Symbol"/>
    </w:rPr>
  </w:style>
  <w:style w:type="character" w:customStyle="1" w:styleId="WW8Num21z1">
    <w:name w:val="WW8Num21z1"/>
    <w:rsid w:val="00D23B0C"/>
    <w:rPr>
      <w:rFonts w:ascii="Courier New" w:hAnsi="Courier New" w:cs="Courier New"/>
    </w:rPr>
  </w:style>
  <w:style w:type="character" w:customStyle="1" w:styleId="WW8Num21z2">
    <w:name w:val="WW8Num21z2"/>
    <w:rsid w:val="00D23B0C"/>
    <w:rPr>
      <w:rFonts w:ascii="Wingdings" w:hAnsi="Wingdings" w:cs="Wingdings"/>
    </w:rPr>
  </w:style>
  <w:style w:type="character" w:customStyle="1" w:styleId="WW8Num22z0">
    <w:name w:val="WW8Num22z0"/>
    <w:rsid w:val="00D23B0C"/>
    <w:rPr>
      <w:rFonts w:ascii="Symbol" w:hAnsi="Symbol" w:cs="Symbol"/>
    </w:rPr>
  </w:style>
  <w:style w:type="character" w:customStyle="1" w:styleId="WW8Num22z2">
    <w:name w:val="WW8Num22z2"/>
    <w:rsid w:val="00D23B0C"/>
    <w:rPr>
      <w:rFonts w:ascii="Wingdings" w:hAnsi="Wingdings" w:cs="Wingdings"/>
    </w:rPr>
  </w:style>
  <w:style w:type="character" w:customStyle="1" w:styleId="WW8Num22z4">
    <w:name w:val="WW8Num22z4"/>
    <w:rsid w:val="00D23B0C"/>
    <w:rPr>
      <w:rFonts w:ascii="Courier New" w:hAnsi="Courier New" w:cs="Courier New"/>
    </w:rPr>
  </w:style>
  <w:style w:type="character" w:customStyle="1" w:styleId="WW8Num23z0">
    <w:name w:val="WW8Num23z0"/>
    <w:rsid w:val="00D23B0C"/>
    <w:rPr>
      <w:rFonts w:ascii="Symbol" w:hAnsi="Symbol" w:cs="Symbol"/>
    </w:rPr>
  </w:style>
  <w:style w:type="character" w:customStyle="1" w:styleId="WW8Num23z1">
    <w:name w:val="WW8Num23z1"/>
    <w:rsid w:val="00D23B0C"/>
    <w:rPr>
      <w:rFonts w:ascii="Courier New" w:hAnsi="Courier New" w:cs="Courier New"/>
    </w:rPr>
  </w:style>
  <w:style w:type="character" w:customStyle="1" w:styleId="WW8Num23z2">
    <w:name w:val="WW8Num23z2"/>
    <w:rsid w:val="00D23B0C"/>
    <w:rPr>
      <w:rFonts w:ascii="Wingdings" w:hAnsi="Wingdings" w:cs="Wingdings"/>
    </w:rPr>
  </w:style>
  <w:style w:type="character" w:customStyle="1" w:styleId="WW8Num24z0">
    <w:name w:val="WW8Num24z0"/>
    <w:rsid w:val="00D23B0C"/>
    <w:rPr>
      <w:rFonts w:ascii="Symbol" w:hAnsi="Symbol" w:cs="Symbol"/>
    </w:rPr>
  </w:style>
  <w:style w:type="character" w:customStyle="1" w:styleId="WW8Num24z1">
    <w:name w:val="WW8Num24z1"/>
    <w:rsid w:val="00D23B0C"/>
    <w:rPr>
      <w:rFonts w:ascii="Courier New" w:hAnsi="Courier New" w:cs="Courier New"/>
    </w:rPr>
  </w:style>
  <w:style w:type="character" w:customStyle="1" w:styleId="WW8Num24z2">
    <w:name w:val="WW8Num24z2"/>
    <w:rsid w:val="00D23B0C"/>
    <w:rPr>
      <w:rFonts w:ascii="Wingdings" w:hAnsi="Wingdings" w:cs="Wingdings"/>
    </w:rPr>
  </w:style>
  <w:style w:type="character" w:customStyle="1" w:styleId="WW8Num25z0">
    <w:name w:val="WW8Num25z0"/>
    <w:rsid w:val="00D23B0C"/>
    <w:rPr>
      <w:rFonts w:ascii="Symbol" w:hAnsi="Symbol" w:cs="Symbol"/>
    </w:rPr>
  </w:style>
  <w:style w:type="character" w:customStyle="1" w:styleId="WW8Num25z1">
    <w:name w:val="WW8Num25z1"/>
    <w:rsid w:val="00D23B0C"/>
    <w:rPr>
      <w:rFonts w:ascii="Courier New" w:hAnsi="Courier New" w:cs="Courier New"/>
    </w:rPr>
  </w:style>
  <w:style w:type="character" w:customStyle="1" w:styleId="WW8Num25z2">
    <w:name w:val="WW8Num25z2"/>
    <w:rsid w:val="00D23B0C"/>
    <w:rPr>
      <w:rFonts w:ascii="Wingdings" w:hAnsi="Wingdings" w:cs="Wingdings"/>
    </w:rPr>
  </w:style>
  <w:style w:type="character" w:customStyle="1" w:styleId="WW8Num27z0">
    <w:name w:val="WW8Num27z0"/>
    <w:rsid w:val="00D23B0C"/>
    <w:rPr>
      <w:rFonts w:ascii="Symbol" w:hAnsi="Symbol" w:cs="Symbol"/>
    </w:rPr>
  </w:style>
  <w:style w:type="character" w:customStyle="1" w:styleId="WW8Num27z1">
    <w:name w:val="WW8Num27z1"/>
    <w:rsid w:val="00D23B0C"/>
    <w:rPr>
      <w:rFonts w:ascii="Courier New" w:hAnsi="Courier New" w:cs="Courier New"/>
    </w:rPr>
  </w:style>
  <w:style w:type="character" w:customStyle="1" w:styleId="WW8Num27z2">
    <w:name w:val="WW8Num27z2"/>
    <w:rsid w:val="00D23B0C"/>
    <w:rPr>
      <w:rFonts w:ascii="Wingdings" w:hAnsi="Wingdings" w:cs="Wingdings"/>
    </w:rPr>
  </w:style>
  <w:style w:type="character" w:customStyle="1" w:styleId="WW8Num28z0">
    <w:name w:val="WW8Num28z0"/>
    <w:rsid w:val="00D23B0C"/>
    <w:rPr>
      <w:rFonts w:ascii="Times New Roman" w:eastAsia="Times New Roman" w:hAnsi="Times New Roman"/>
    </w:rPr>
  </w:style>
  <w:style w:type="character" w:customStyle="1" w:styleId="WW8Num28z1">
    <w:name w:val="WW8Num28z1"/>
    <w:rsid w:val="00D23B0C"/>
    <w:rPr>
      <w:rFonts w:ascii="Symbol" w:hAnsi="Symbol" w:cs="Symbol"/>
    </w:rPr>
  </w:style>
  <w:style w:type="character" w:customStyle="1" w:styleId="WW8Num28z2">
    <w:name w:val="WW8Num28z2"/>
    <w:rsid w:val="00D23B0C"/>
    <w:rPr>
      <w:rFonts w:ascii="Wingdings" w:hAnsi="Wingdings" w:cs="Wingdings"/>
    </w:rPr>
  </w:style>
  <w:style w:type="character" w:customStyle="1" w:styleId="WW8Num28z4">
    <w:name w:val="WW8Num28z4"/>
    <w:rsid w:val="00D23B0C"/>
    <w:rPr>
      <w:rFonts w:ascii="Courier New" w:hAnsi="Courier New" w:cs="Courier New"/>
    </w:rPr>
  </w:style>
  <w:style w:type="character" w:customStyle="1" w:styleId="WW8Num29z0">
    <w:name w:val="WW8Num29z0"/>
    <w:rsid w:val="00D23B0C"/>
    <w:rPr>
      <w:rFonts w:ascii="Symbol" w:hAnsi="Symbol" w:cs="Symbol"/>
    </w:rPr>
  </w:style>
  <w:style w:type="character" w:customStyle="1" w:styleId="WW8Num29z1">
    <w:name w:val="WW8Num29z1"/>
    <w:rsid w:val="00D23B0C"/>
    <w:rPr>
      <w:rFonts w:ascii="Courier New" w:hAnsi="Courier New" w:cs="Courier New"/>
    </w:rPr>
  </w:style>
  <w:style w:type="character" w:customStyle="1" w:styleId="WW8Num29z2">
    <w:name w:val="WW8Num29z2"/>
    <w:rsid w:val="00D23B0C"/>
    <w:rPr>
      <w:rFonts w:ascii="Wingdings" w:hAnsi="Wingdings" w:cs="Wingdings"/>
    </w:rPr>
  </w:style>
  <w:style w:type="character" w:customStyle="1" w:styleId="1a">
    <w:name w:val="Основной шрифт абзаца1"/>
    <w:rsid w:val="00D23B0C"/>
  </w:style>
  <w:style w:type="paragraph" w:customStyle="1" w:styleId="1b">
    <w:name w:val="Заголовок1"/>
    <w:basedOn w:val="a1"/>
    <w:next w:val="ad"/>
    <w:link w:val="1c"/>
    <w:qFormat/>
    <w:rsid w:val="00D23B0C"/>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f0">
    <w:name w:val="List"/>
    <w:basedOn w:val="ad"/>
    <w:rsid w:val="00D23B0C"/>
    <w:pPr>
      <w:keepLines/>
      <w:suppressAutoHyphens/>
      <w:overflowPunct w:val="0"/>
      <w:adjustRightInd w:val="0"/>
      <w:spacing w:after="120" w:line="320" w:lineRule="exact"/>
      <w:ind w:firstLine="567"/>
      <w:jc w:val="both"/>
    </w:pPr>
    <w:rPr>
      <w:rFonts w:ascii="Arial" w:hAnsi="Arial" w:cs="Tahoma"/>
      <w:sz w:val="28"/>
      <w:szCs w:val="28"/>
      <w:lang w:eastAsia="ar-SA"/>
    </w:rPr>
  </w:style>
  <w:style w:type="paragraph" w:customStyle="1" w:styleId="1d">
    <w:name w:val="Название1"/>
    <w:basedOn w:val="a1"/>
    <w:rsid w:val="00D23B0C"/>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Tahoma"/>
      <w:i/>
      <w:iCs/>
      <w:sz w:val="24"/>
      <w:szCs w:val="24"/>
      <w:lang w:eastAsia="ar-SA"/>
    </w:rPr>
  </w:style>
  <w:style w:type="paragraph" w:customStyle="1" w:styleId="1e">
    <w:name w:val="Указатель1"/>
    <w:basedOn w:val="a1"/>
    <w:rsid w:val="00D23B0C"/>
    <w:pPr>
      <w:keepLines/>
      <w:suppressLineNumbers/>
      <w:suppressAutoHyphens/>
      <w:overflowPunct w:val="0"/>
      <w:autoSpaceDE w:val="0"/>
      <w:spacing w:line="320" w:lineRule="exact"/>
      <w:ind w:firstLine="567"/>
      <w:jc w:val="both"/>
      <w:textAlignment w:val="baseline"/>
    </w:pPr>
    <w:rPr>
      <w:rFonts w:ascii="Arial" w:eastAsia="Times New Roman" w:hAnsi="Arial" w:cs="Tahoma"/>
      <w:sz w:val="28"/>
      <w:szCs w:val="28"/>
      <w:lang w:eastAsia="ar-SA"/>
    </w:rPr>
  </w:style>
  <w:style w:type="paragraph" w:customStyle="1" w:styleId="410">
    <w:name w:val="Маркированный список 41"/>
    <w:basedOn w:val="a1"/>
    <w:rsid w:val="00D23B0C"/>
    <w:pPr>
      <w:suppressAutoHyphens/>
    </w:pPr>
    <w:rPr>
      <w:rFonts w:ascii="Times New Roman" w:eastAsia="Times New Roman" w:hAnsi="Times New Roman" w:cs="Times New Roman"/>
      <w:sz w:val="20"/>
      <w:szCs w:val="20"/>
      <w:lang w:val="en-GB" w:eastAsia="ar-SA"/>
    </w:rPr>
  </w:style>
  <w:style w:type="paragraph" w:customStyle="1" w:styleId="afff1">
    <w:name w:val="Содержимое таблицы"/>
    <w:basedOn w:val="a1"/>
    <w:rsid w:val="00D23B0C"/>
    <w:pPr>
      <w:keepLines/>
      <w:suppressLineNumbers/>
      <w:suppressAutoHyphens/>
      <w:overflowPunct w:val="0"/>
      <w:autoSpaceDE w:val="0"/>
      <w:spacing w:line="320" w:lineRule="exact"/>
      <w:ind w:firstLine="567"/>
      <w:jc w:val="both"/>
      <w:textAlignment w:val="baseline"/>
    </w:pPr>
    <w:rPr>
      <w:rFonts w:ascii="Times New Roman" w:eastAsia="Times New Roman" w:hAnsi="Times New Roman" w:cs="Times New Roman"/>
      <w:sz w:val="28"/>
      <w:szCs w:val="28"/>
      <w:lang w:eastAsia="ar-SA"/>
    </w:rPr>
  </w:style>
  <w:style w:type="paragraph" w:customStyle="1" w:styleId="afff2">
    <w:name w:val="Заголовок таблицы"/>
    <w:basedOn w:val="afff1"/>
    <w:rsid w:val="00D23B0C"/>
    <w:pPr>
      <w:jc w:val="center"/>
    </w:pPr>
    <w:rPr>
      <w:b/>
      <w:bCs/>
      <w:i/>
      <w:iCs/>
    </w:rPr>
  </w:style>
  <w:style w:type="paragraph" w:customStyle="1" w:styleId="ConsPlusTitle">
    <w:name w:val="ConsPlusTitle"/>
    <w:rsid w:val="00D23B0C"/>
    <w:pPr>
      <w:autoSpaceDE w:val="0"/>
      <w:autoSpaceDN w:val="0"/>
      <w:adjustRightInd w:val="0"/>
    </w:pPr>
    <w:rPr>
      <w:rFonts w:ascii="Arial" w:eastAsia="Times New Roman" w:hAnsi="Arial" w:cs="Arial"/>
      <w:b/>
      <w:bCs/>
      <w:sz w:val="20"/>
      <w:szCs w:val="20"/>
      <w:lang w:eastAsia="ru-RU"/>
    </w:rPr>
  </w:style>
  <w:style w:type="paragraph" w:customStyle="1" w:styleId="ConsPlusCell">
    <w:name w:val="ConsPlusCell"/>
    <w:rsid w:val="00D23B0C"/>
    <w:pPr>
      <w:widowControl w:val="0"/>
      <w:autoSpaceDE w:val="0"/>
      <w:autoSpaceDN w:val="0"/>
      <w:adjustRightInd w:val="0"/>
    </w:pPr>
    <w:rPr>
      <w:rFonts w:ascii="Arial" w:eastAsia="Times New Roman" w:hAnsi="Arial" w:cs="Arial"/>
      <w:sz w:val="20"/>
      <w:szCs w:val="20"/>
      <w:lang w:eastAsia="ru-RU"/>
    </w:rPr>
  </w:style>
  <w:style w:type="paragraph" w:customStyle="1" w:styleId="ConsPlusNonformat">
    <w:name w:val="ConsPlusNonformat"/>
    <w:rsid w:val="00D23B0C"/>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23B0C"/>
    <w:pPr>
      <w:suppressAutoHyphens/>
      <w:ind w:firstLine="720"/>
    </w:pPr>
    <w:rPr>
      <w:rFonts w:ascii="Times New Roman" w:eastAsia="Times New Roman" w:hAnsi="Times New Roman" w:cs="Times New Roman"/>
      <w:sz w:val="28"/>
      <w:szCs w:val="28"/>
      <w:lang w:eastAsia="ar-SA"/>
    </w:rPr>
  </w:style>
  <w:style w:type="paragraph" w:customStyle="1" w:styleId="1f">
    <w:name w:val="Текст1"/>
    <w:basedOn w:val="a1"/>
    <w:rsid w:val="00D23B0C"/>
    <w:pPr>
      <w:suppressAutoHyphens/>
    </w:pPr>
    <w:rPr>
      <w:rFonts w:ascii="Courier New" w:eastAsia="Times New Roman" w:hAnsi="Courier New" w:cs="Courier New"/>
      <w:sz w:val="20"/>
      <w:szCs w:val="20"/>
      <w:lang w:eastAsia="ar-SA"/>
    </w:rPr>
  </w:style>
  <w:style w:type="paragraph" w:customStyle="1" w:styleId="afff3">
    <w:name w:val="Нормальный (таблица)"/>
    <w:basedOn w:val="a1"/>
    <w:next w:val="a1"/>
    <w:uiPriority w:val="99"/>
    <w:rsid w:val="00D23B0C"/>
    <w:pPr>
      <w:widowControl w:val="0"/>
      <w:suppressAutoHyphens/>
      <w:autoSpaceDE w:val="0"/>
      <w:jc w:val="both"/>
    </w:pPr>
    <w:rPr>
      <w:rFonts w:ascii="Arial" w:eastAsia="Times New Roman" w:hAnsi="Arial" w:cs="Arial"/>
      <w:sz w:val="20"/>
      <w:szCs w:val="20"/>
      <w:lang w:eastAsia="ar-SA"/>
    </w:rPr>
  </w:style>
  <w:style w:type="character" w:customStyle="1" w:styleId="1f0">
    <w:name w:val="Текст сноски Знак1"/>
    <w:uiPriority w:val="99"/>
    <w:semiHidden/>
    <w:rsid w:val="00D23B0C"/>
    <w:rPr>
      <w:rFonts w:ascii="Times New Roman" w:eastAsia="Times New Roman" w:hAnsi="Times New Roman" w:cs="Times New Roman"/>
      <w:sz w:val="20"/>
      <w:szCs w:val="20"/>
      <w:lang w:eastAsia="ru-RU"/>
    </w:rPr>
  </w:style>
  <w:style w:type="character" w:customStyle="1" w:styleId="1f1">
    <w:name w:val="Текст примечания Знак1"/>
    <w:uiPriority w:val="99"/>
    <w:semiHidden/>
    <w:rsid w:val="00D23B0C"/>
    <w:rPr>
      <w:rFonts w:ascii="Times New Roman" w:eastAsia="Times New Roman" w:hAnsi="Times New Roman" w:cs="Times New Roman"/>
      <w:sz w:val="20"/>
      <w:szCs w:val="20"/>
      <w:lang w:eastAsia="ru-RU"/>
    </w:rPr>
  </w:style>
  <w:style w:type="paragraph" w:customStyle="1" w:styleId="37">
    <w:name w:val="Название3"/>
    <w:basedOn w:val="a1"/>
    <w:rsid w:val="00D23B0C"/>
    <w:pPr>
      <w:suppressLineNumbers/>
      <w:suppressAutoHyphens/>
      <w:spacing w:before="120" w:after="120"/>
    </w:pPr>
    <w:rPr>
      <w:rFonts w:ascii="Times New Roman" w:eastAsia="SimSun" w:hAnsi="Times New Roman" w:cs="Mangal"/>
      <w:i/>
      <w:iCs/>
      <w:sz w:val="24"/>
      <w:szCs w:val="24"/>
      <w:lang w:eastAsia="ar-SA"/>
    </w:rPr>
  </w:style>
  <w:style w:type="paragraph" w:customStyle="1" w:styleId="38">
    <w:name w:val="Указатель3"/>
    <w:basedOn w:val="a1"/>
    <w:rsid w:val="00D23B0C"/>
    <w:pPr>
      <w:suppressLineNumbers/>
      <w:suppressAutoHyphens/>
    </w:pPr>
    <w:rPr>
      <w:rFonts w:ascii="Times New Roman" w:eastAsia="SimSun" w:hAnsi="Times New Roman" w:cs="Mangal"/>
      <w:sz w:val="24"/>
      <w:szCs w:val="24"/>
      <w:lang w:eastAsia="ar-SA"/>
    </w:rPr>
  </w:style>
  <w:style w:type="paragraph" w:customStyle="1" w:styleId="1">
    <w:name w:val="Маркированный список1"/>
    <w:basedOn w:val="a1"/>
    <w:rsid w:val="00D23B0C"/>
    <w:pPr>
      <w:numPr>
        <w:numId w:val="5"/>
      </w:numPr>
      <w:suppressAutoHyphens/>
    </w:pPr>
    <w:rPr>
      <w:rFonts w:ascii="Times New Roman" w:eastAsia="SimSun" w:hAnsi="Times New Roman" w:cs="Times New Roman"/>
      <w:sz w:val="24"/>
      <w:szCs w:val="24"/>
      <w:lang w:eastAsia="ar-SA"/>
    </w:rPr>
  </w:style>
  <w:style w:type="paragraph" w:customStyle="1" w:styleId="21">
    <w:name w:val="Нумерованный список 21"/>
    <w:basedOn w:val="a1"/>
    <w:rsid w:val="00D23B0C"/>
    <w:pPr>
      <w:numPr>
        <w:numId w:val="7"/>
      </w:numPr>
      <w:tabs>
        <w:tab w:val="left" w:pos="720"/>
      </w:tabs>
      <w:suppressAutoHyphens/>
      <w:ind w:left="360" w:firstLine="0"/>
    </w:pPr>
    <w:rPr>
      <w:rFonts w:ascii="Times New Roman" w:eastAsia="SimSun" w:hAnsi="Times New Roman" w:cs="Times New Roman"/>
      <w:sz w:val="28"/>
      <w:szCs w:val="24"/>
      <w:lang w:eastAsia="ar-SA"/>
    </w:rPr>
  </w:style>
  <w:style w:type="paragraph" w:customStyle="1" w:styleId="28">
    <w:name w:val="Текст2"/>
    <w:basedOn w:val="a1"/>
    <w:rsid w:val="00D23B0C"/>
    <w:pPr>
      <w:suppressAutoHyphens/>
    </w:pPr>
    <w:rPr>
      <w:rFonts w:ascii="Courier New" w:eastAsia="SimSun" w:hAnsi="Courier New" w:cs="Courier New"/>
      <w:sz w:val="20"/>
      <w:szCs w:val="20"/>
      <w:lang w:eastAsia="ar-SA"/>
    </w:rPr>
  </w:style>
  <w:style w:type="paragraph" w:customStyle="1" w:styleId="ConsTitle">
    <w:name w:val="ConsTitle"/>
    <w:rsid w:val="00D23B0C"/>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D23B0C"/>
    <w:pPr>
      <w:widowControl w:val="0"/>
      <w:suppressAutoHyphens/>
      <w:autoSpaceDE w:val="0"/>
      <w:ind w:right="19772"/>
    </w:pPr>
    <w:rPr>
      <w:rFonts w:ascii="Arial" w:eastAsia="SimSun" w:hAnsi="Arial" w:cs="Arial"/>
      <w:sz w:val="20"/>
      <w:szCs w:val="20"/>
      <w:lang w:eastAsia="ar-SA"/>
    </w:rPr>
  </w:style>
  <w:style w:type="paragraph" w:customStyle="1" w:styleId="ConsDocList">
    <w:name w:val="ConsDocList"/>
    <w:rsid w:val="00D23B0C"/>
    <w:pPr>
      <w:widowControl w:val="0"/>
      <w:suppressAutoHyphens/>
      <w:autoSpaceDE w:val="0"/>
      <w:ind w:right="19772"/>
    </w:pPr>
    <w:rPr>
      <w:rFonts w:ascii="Courier New" w:eastAsia="SimSun" w:hAnsi="Courier New" w:cs="Courier New"/>
      <w:sz w:val="20"/>
      <w:szCs w:val="20"/>
      <w:lang w:eastAsia="ar-SA"/>
    </w:rPr>
  </w:style>
  <w:style w:type="paragraph" w:customStyle="1" w:styleId="--">
    <w:name w:val="- СТРАНИЦА -"/>
    <w:rsid w:val="00D23B0C"/>
    <w:pPr>
      <w:suppressAutoHyphens/>
    </w:pPr>
    <w:rPr>
      <w:rFonts w:ascii="Times New Roman" w:eastAsia="Arial" w:hAnsi="Times New Roman" w:cs="Times New Roman"/>
      <w:sz w:val="20"/>
      <w:szCs w:val="20"/>
      <w:lang w:eastAsia="ar-SA"/>
    </w:rPr>
  </w:style>
  <w:style w:type="paragraph" w:customStyle="1" w:styleId="29">
    <w:name w:val="Цитата2"/>
    <w:basedOn w:val="a1"/>
    <w:rsid w:val="00D23B0C"/>
    <w:pPr>
      <w:tabs>
        <w:tab w:val="left" w:pos="10440"/>
      </w:tabs>
      <w:suppressAutoHyphens/>
      <w:spacing w:before="120"/>
      <w:ind w:left="360" w:right="333"/>
      <w:jc w:val="both"/>
    </w:pPr>
    <w:rPr>
      <w:rFonts w:ascii="Times New Roman" w:eastAsia="Times New Roman" w:hAnsi="Times New Roman" w:cs="Times New Roman"/>
      <w:b/>
      <w:bCs/>
      <w:sz w:val="24"/>
      <w:szCs w:val="24"/>
      <w:lang w:eastAsia="ar-SA"/>
    </w:rPr>
  </w:style>
  <w:style w:type="paragraph" w:customStyle="1" w:styleId="220">
    <w:name w:val="Основной текст с отступом 22"/>
    <w:basedOn w:val="a1"/>
    <w:rsid w:val="00D23B0C"/>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21">
    <w:name w:val="Основной текст 22"/>
    <w:basedOn w:val="a1"/>
    <w:rsid w:val="00D23B0C"/>
    <w:pPr>
      <w:widowControl w:val="0"/>
      <w:suppressAutoHyphens/>
      <w:autoSpaceDE w:val="0"/>
      <w:ind w:left="540" w:firstLine="720"/>
      <w:jc w:val="both"/>
    </w:pPr>
    <w:rPr>
      <w:rFonts w:ascii="Times New Roman" w:eastAsia="Times New Roman" w:hAnsi="Times New Roman" w:cs="Times New Roman"/>
      <w:color w:val="FF0000"/>
      <w:lang w:eastAsia="ar-SA"/>
    </w:rPr>
  </w:style>
  <w:style w:type="paragraph" w:customStyle="1" w:styleId="330">
    <w:name w:val="Основной текст с отступом 33"/>
    <w:basedOn w:val="a1"/>
    <w:rsid w:val="00D23B0C"/>
    <w:pPr>
      <w:suppressAutoHyphens/>
      <w:ind w:left="540" w:firstLine="720"/>
      <w:jc w:val="both"/>
    </w:pPr>
    <w:rPr>
      <w:rFonts w:ascii="Times New Roman" w:eastAsia="Times New Roman" w:hAnsi="Times New Roman" w:cs="Times New Roman"/>
      <w:lang w:eastAsia="ar-SA"/>
    </w:rPr>
  </w:style>
  <w:style w:type="paragraph" w:customStyle="1" w:styleId="1f2">
    <w:name w:val="текст 1"/>
    <w:basedOn w:val="a1"/>
    <w:next w:val="a1"/>
    <w:rsid w:val="00D23B0C"/>
    <w:pPr>
      <w:suppressAutoHyphens/>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1"/>
    <w:rsid w:val="00D23B0C"/>
    <w:pPr>
      <w:suppressAutoHyphens/>
      <w:spacing w:line="360" w:lineRule="auto"/>
      <w:ind w:left="3060"/>
      <w:jc w:val="right"/>
    </w:pPr>
    <w:rPr>
      <w:rFonts w:ascii="Times New Roman" w:eastAsia="Times New Roman" w:hAnsi="Times New Roman" w:cs="Times New Roman"/>
      <w:b/>
      <w:caps/>
      <w:sz w:val="24"/>
      <w:szCs w:val="24"/>
      <w:lang w:eastAsia="ar-SA"/>
    </w:rPr>
  </w:style>
  <w:style w:type="paragraph" w:customStyle="1" w:styleId="afff4">
    <w:name w:val="Таблица"/>
    <w:basedOn w:val="a1"/>
    <w:rsid w:val="00D23B0C"/>
    <w:pPr>
      <w:suppressAutoHyphens/>
      <w:jc w:val="both"/>
    </w:pPr>
    <w:rPr>
      <w:rFonts w:ascii="Times New Roman" w:eastAsia="Times New Roman" w:hAnsi="Times New Roman" w:cs="Times New Roman"/>
      <w:sz w:val="24"/>
      <w:szCs w:val="24"/>
      <w:lang w:eastAsia="ar-SA"/>
    </w:rPr>
  </w:style>
  <w:style w:type="paragraph" w:customStyle="1" w:styleId="1f3">
    <w:name w:val="Схема документа1"/>
    <w:basedOn w:val="a1"/>
    <w:rsid w:val="00D23B0C"/>
    <w:pPr>
      <w:shd w:val="clear" w:color="auto" w:fill="000080"/>
      <w:suppressAutoHyphens/>
    </w:pPr>
    <w:rPr>
      <w:rFonts w:ascii="Tahoma" w:eastAsia="SimSun" w:hAnsi="Tahoma" w:cs="Tahoma"/>
      <w:sz w:val="20"/>
      <w:szCs w:val="20"/>
      <w:lang w:eastAsia="ar-SA"/>
    </w:rPr>
  </w:style>
  <w:style w:type="paragraph" w:customStyle="1" w:styleId="1f4">
    <w:name w:val="Текст примечания1"/>
    <w:basedOn w:val="a1"/>
    <w:rsid w:val="00D23B0C"/>
    <w:pPr>
      <w:suppressAutoHyphens/>
    </w:pPr>
    <w:rPr>
      <w:rFonts w:ascii="Times New Roman" w:eastAsia="SimSun" w:hAnsi="Times New Roman" w:cs="Times New Roman"/>
      <w:sz w:val="20"/>
      <w:szCs w:val="20"/>
      <w:lang w:eastAsia="ar-SA"/>
    </w:rPr>
  </w:style>
  <w:style w:type="paragraph" w:customStyle="1" w:styleId="2a">
    <w:name w:val="Название2"/>
    <w:basedOn w:val="a1"/>
    <w:rsid w:val="00D23B0C"/>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b">
    <w:name w:val="Указатель2"/>
    <w:basedOn w:val="a1"/>
    <w:rsid w:val="00D23B0C"/>
    <w:pPr>
      <w:keepLines/>
      <w:suppressLineNumbers/>
      <w:suppressAutoHyphens/>
      <w:overflowPunct w:val="0"/>
      <w:autoSpaceDE w:val="0"/>
      <w:spacing w:line="320" w:lineRule="exact"/>
      <w:ind w:firstLine="567"/>
      <w:jc w:val="both"/>
    </w:pPr>
    <w:rPr>
      <w:rFonts w:ascii="Arial" w:eastAsia="Times New Roman" w:hAnsi="Arial" w:cs="Tahoma"/>
      <w:sz w:val="28"/>
      <w:szCs w:val="28"/>
      <w:lang w:eastAsia="ar-SA"/>
    </w:rPr>
  </w:style>
  <w:style w:type="paragraph" w:customStyle="1" w:styleId="42">
    <w:name w:val="Маркированный список 42"/>
    <w:basedOn w:val="a1"/>
    <w:rsid w:val="00D23B0C"/>
    <w:pPr>
      <w:suppressAutoHyphens/>
    </w:pPr>
    <w:rPr>
      <w:rFonts w:ascii="Times New Roman" w:eastAsia="Times New Roman" w:hAnsi="Times New Roman" w:cs="Times New Roman"/>
      <w:sz w:val="20"/>
      <w:szCs w:val="20"/>
      <w:lang w:val="en-GB" w:eastAsia="ar-SA"/>
    </w:rPr>
  </w:style>
  <w:style w:type="paragraph" w:customStyle="1" w:styleId="310">
    <w:name w:val="Основной текст 31"/>
    <w:basedOn w:val="a1"/>
    <w:rsid w:val="00D23B0C"/>
    <w:pPr>
      <w:widowControl w:val="0"/>
      <w:shd w:val="clear" w:color="auto" w:fill="FFFFFF"/>
      <w:suppressAutoHyphens/>
      <w:autoSpaceDE w:val="0"/>
      <w:jc w:val="center"/>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1"/>
    <w:rsid w:val="00D23B0C"/>
    <w:pPr>
      <w:suppressAutoHyphens/>
      <w:spacing w:after="120"/>
      <w:ind w:left="283"/>
    </w:pPr>
    <w:rPr>
      <w:rFonts w:ascii="Times New Roman" w:eastAsia="Times New Roman" w:hAnsi="Times New Roman" w:cs="Times New Roman"/>
      <w:sz w:val="16"/>
      <w:szCs w:val="16"/>
      <w:lang w:eastAsia="ar-SA"/>
    </w:rPr>
  </w:style>
  <w:style w:type="paragraph" w:customStyle="1" w:styleId="afff5">
    <w:name w:val="Содержимое врезки"/>
    <w:basedOn w:val="ad"/>
    <w:rsid w:val="00D23B0C"/>
    <w:pPr>
      <w:keepLines/>
      <w:suppressAutoHyphens/>
      <w:overflowPunct w:val="0"/>
      <w:autoSpaceDN/>
      <w:spacing w:after="120" w:line="320" w:lineRule="exact"/>
      <w:ind w:firstLine="567"/>
    </w:pPr>
    <w:rPr>
      <w:sz w:val="20"/>
      <w:szCs w:val="20"/>
      <w:lang w:eastAsia="ar-SA"/>
    </w:rPr>
  </w:style>
  <w:style w:type="paragraph" w:customStyle="1" w:styleId="1f5">
    <w:name w:val="Цитата1"/>
    <w:basedOn w:val="a1"/>
    <w:rsid w:val="00D23B0C"/>
    <w:pPr>
      <w:suppressAutoHyphens/>
      <w:ind w:left="360" w:right="-625"/>
    </w:pPr>
    <w:rPr>
      <w:rFonts w:ascii="Times New Roman" w:eastAsia="Times New Roman" w:hAnsi="Times New Roman" w:cs="Times New Roman"/>
      <w:kern w:val="2"/>
      <w:sz w:val="24"/>
      <w:szCs w:val="20"/>
      <w:lang w:eastAsia="ar-SA"/>
    </w:rPr>
  </w:style>
  <w:style w:type="paragraph" w:customStyle="1" w:styleId="1f6">
    <w:name w:val="Название объекта1"/>
    <w:basedOn w:val="a1"/>
    <w:next w:val="a1"/>
    <w:rsid w:val="00D23B0C"/>
    <w:pPr>
      <w:keepLines/>
      <w:suppressAutoHyphens/>
      <w:overflowPunct w:val="0"/>
      <w:autoSpaceDE w:val="0"/>
      <w:spacing w:line="320" w:lineRule="exact"/>
      <w:ind w:firstLine="567"/>
      <w:jc w:val="both"/>
    </w:pPr>
    <w:rPr>
      <w:rFonts w:ascii="Times New Roman" w:eastAsia="Times New Roman" w:hAnsi="Times New Roman" w:cs="Times New Roman"/>
      <w:b/>
      <w:bCs/>
      <w:sz w:val="28"/>
      <w:szCs w:val="28"/>
      <w:lang w:eastAsia="ar-SA"/>
    </w:rPr>
  </w:style>
  <w:style w:type="paragraph" w:customStyle="1" w:styleId="afff6">
    <w:name w:val="Знак Знак Знак Знак Знак Знак Знак"/>
    <w:basedOn w:val="a1"/>
    <w:rsid w:val="00D23B0C"/>
    <w:pPr>
      <w:suppressAutoHyphens/>
      <w:spacing w:after="160" w:line="240" w:lineRule="exact"/>
    </w:pPr>
    <w:rPr>
      <w:rFonts w:ascii="Times New Roman" w:eastAsia="Times New Roman" w:hAnsi="Times New Roman" w:cs="Times New Roman"/>
      <w:sz w:val="20"/>
      <w:szCs w:val="20"/>
      <w:lang w:eastAsia="ar-SA"/>
    </w:rPr>
  </w:style>
  <w:style w:type="paragraph" w:customStyle="1" w:styleId="120">
    <w:name w:val="Основной текст с отступом12"/>
    <w:basedOn w:val="a1"/>
    <w:rsid w:val="00D23B0C"/>
    <w:pPr>
      <w:keepLines/>
      <w:widowControl w:val="0"/>
      <w:suppressAutoHyphens/>
      <w:overflowPunct w:val="0"/>
      <w:autoSpaceDE w:val="0"/>
      <w:spacing w:line="320" w:lineRule="atLeast"/>
      <w:ind w:firstLine="709"/>
      <w:jc w:val="both"/>
    </w:pPr>
    <w:rPr>
      <w:rFonts w:ascii="Times New Roman" w:eastAsia="Times New Roman" w:hAnsi="Times New Roman" w:cs="Times New Roman"/>
      <w:sz w:val="28"/>
      <w:szCs w:val="28"/>
      <w:lang w:eastAsia="ar-SA"/>
    </w:rPr>
  </w:style>
  <w:style w:type="paragraph" w:customStyle="1" w:styleId="212">
    <w:name w:val="Основной текст 212"/>
    <w:basedOn w:val="a1"/>
    <w:rsid w:val="00D23B0C"/>
    <w:pPr>
      <w:widowControl w:val="0"/>
      <w:suppressAutoHyphens/>
      <w:spacing w:before="120"/>
      <w:jc w:val="both"/>
    </w:pPr>
    <w:rPr>
      <w:rFonts w:ascii="Times New Roman" w:eastAsia="Times New Roman" w:hAnsi="Times New Roman" w:cs="Times New Roman"/>
      <w:sz w:val="24"/>
      <w:szCs w:val="20"/>
      <w:lang w:eastAsia="ar-SA"/>
    </w:rPr>
  </w:style>
  <w:style w:type="paragraph" w:customStyle="1" w:styleId="2c">
    <w:name w:val="Основной текст с отступом2"/>
    <w:basedOn w:val="a1"/>
    <w:rsid w:val="00D23B0C"/>
    <w:pPr>
      <w:keepLines/>
      <w:widowControl w:val="0"/>
      <w:suppressAutoHyphens/>
      <w:overflowPunct w:val="0"/>
      <w:autoSpaceDE w:val="0"/>
      <w:spacing w:line="320" w:lineRule="atLeast"/>
      <w:ind w:firstLine="709"/>
      <w:jc w:val="both"/>
    </w:pPr>
    <w:rPr>
      <w:rFonts w:ascii="Times New Roman" w:eastAsia="Times New Roman" w:hAnsi="Times New Roman" w:cs="Times New Roman"/>
      <w:sz w:val="28"/>
      <w:szCs w:val="28"/>
      <w:lang w:eastAsia="ar-SA"/>
    </w:rPr>
  </w:style>
  <w:style w:type="paragraph" w:customStyle="1" w:styleId="39">
    <w:name w:val="Основной текст с отступом3"/>
    <w:basedOn w:val="a1"/>
    <w:rsid w:val="00D23B0C"/>
    <w:pPr>
      <w:keepLines/>
      <w:widowControl w:val="0"/>
      <w:suppressAutoHyphens/>
      <w:overflowPunct w:val="0"/>
      <w:autoSpaceDE w:val="0"/>
      <w:spacing w:line="320" w:lineRule="atLeast"/>
      <w:ind w:firstLine="709"/>
      <w:jc w:val="both"/>
    </w:pPr>
    <w:rPr>
      <w:rFonts w:ascii="Times New Roman" w:eastAsia="Times New Roman" w:hAnsi="Times New Roman" w:cs="Times New Roman"/>
      <w:sz w:val="28"/>
      <w:szCs w:val="28"/>
      <w:lang w:eastAsia="ar-SA"/>
    </w:rPr>
  </w:style>
  <w:style w:type="paragraph" w:customStyle="1" w:styleId="afff7">
    <w:name w:val="таблица"/>
    <w:basedOn w:val="a1"/>
    <w:rsid w:val="00D23B0C"/>
    <w:pPr>
      <w:widowControl w:val="0"/>
      <w:shd w:val="clear" w:color="auto" w:fill="FFFFFF"/>
      <w:autoSpaceDE w:val="0"/>
      <w:autoSpaceDN w:val="0"/>
      <w:adjustRightInd w:val="0"/>
      <w:spacing w:before="120" w:after="120"/>
      <w:ind w:firstLine="284"/>
      <w:jc w:val="both"/>
    </w:pPr>
    <w:rPr>
      <w:rFonts w:ascii="Times New Roman" w:eastAsia="Times New Roman" w:hAnsi="Times New Roman" w:cs="Times New Roman"/>
      <w:sz w:val="24"/>
      <w:szCs w:val="24"/>
      <w:lang w:eastAsia="ru-RU"/>
    </w:rPr>
  </w:style>
  <w:style w:type="paragraph" w:customStyle="1" w:styleId="afff8">
    <w:name w:val="Примечание"/>
    <w:basedOn w:val="a1"/>
    <w:rsid w:val="00D23B0C"/>
    <w:pPr>
      <w:widowControl w:val="0"/>
      <w:shd w:val="clear" w:color="auto" w:fill="FFFFFF"/>
      <w:autoSpaceDE w:val="0"/>
      <w:autoSpaceDN w:val="0"/>
      <w:adjustRightInd w:val="0"/>
      <w:spacing w:before="120" w:after="120"/>
      <w:ind w:firstLine="284"/>
      <w:jc w:val="both"/>
    </w:pPr>
    <w:rPr>
      <w:rFonts w:ascii="Times New Roman" w:eastAsia="Times New Roman" w:hAnsi="Times New Roman" w:cs="Times New Roman"/>
      <w:sz w:val="20"/>
      <w:szCs w:val="20"/>
      <w:lang w:eastAsia="ru-RU"/>
    </w:rPr>
  </w:style>
  <w:style w:type="character" w:customStyle="1" w:styleId="WW8Num4z1">
    <w:name w:val="WW8Num4z1"/>
    <w:rsid w:val="00D23B0C"/>
    <w:rPr>
      <w:rFonts w:ascii="Symbol" w:hAnsi="Symbol" w:cs="Symbol" w:hint="default"/>
    </w:rPr>
  </w:style>
  <w:style w:type="character" w:customStyle="1" w:styleId="WW8Num7z1">
    <w:name w:val="WW8Num7z1"/>
    <w:rsid w:val="00D23B0C"/>
    <w:rPr>
      <w:rFonts w:ascii="Symbol" w:hAnsi="Symbol" w:cs="Symbol" w:hint="default"/>
    </w:rPr>
  </w:style>
  <w:style w:type="character" w:customStyle="1" w:styleId="WW8Num7z2">
    <w:name w:val="WW8Num7z2"/>
    <w:rsid w:val="00D23B0C"/>
    <w:rPr>
      <w:rFonts w:ascii="Wingdings" w:hAnsi="Wingdings" w:cs="Wingdings" w:hint="default"/>
    </w:rPr>
  </w:style>
  <w:style w:type="character" w:customStyle="1" w:styleId="WW8Num7z4">
    <w:name w:val="WW8Num7z4"/>
    <w:rsid w:val="00D23B0C"/>
    <w:rPr>
      <w:rFonts w:ascii="Courier New" w:hAnsi="Courier New" w:cs="Courier New" w:hint="default"/>
    </w:rPr>
  </w:style>
  <w:style w:type="character" w:customStyle="1" w:styleId="WW8Num8z2">
    <w:name w:val="WW8Num8z2"/>
    <w:rsid w:val="00D23B0C"/>
    <w:rPr>
      <w:rFonts w:ascii="Wingdings" w:hAnsi="Wingdings" w:cs="Wingdings" w:hint="default"/>
    </w:rPr>
  </w:style>
  <w:style w:type="character" w:customStyle="1" w:styleId="WW8Num8z4">
    <w:name w:val="WW8Num8z4"/>
    <w:rsid w:val="00D23B0C"/>
    <w:rPr>
      <w:rFonts w:ascii="Courier New" w:hAnsi="Courier New" w:cs="Courier New" w:hint="default"/>
    </w:rPr>
  </w:style>
  <w:style w:type="character" w:customStyle="1" w:styleId="WW8Num9z2">
    <w:name w:val="WW8Num9z2"/>
    <w:rsid w:val="00D23B0C"/>
    <w:rPr>
      <w:rFonts w:ascii="Wingdings" w:hAnsi="Wingdings" w:cs="Wingdings" w:hint="default"/>
    </w:rPr>
  </w:style>
  <w:style w:type="character" w:customStyle="1" w:styleId="WW8Num9z4">
    <w:name w:val="WW8Num9z4"/>
    <w:rsid w:val="00D23B0C"/>
    <w:rPr>
      <w:rFonts w:ascii="Courier New" w:hAnsi="Courier New" w:cs="Courier New" w:hint="default"/>
    </w:rPr>
  </w:style>
  <w:style w:type="character" w:customStyle="1" w:styleId="WW8Num10z1">
    <w:name w:val="WW8Num10z1"/>
    <w:rsid w:val="00D23B0C"/>
    <w:rPr>
      <w:rFonts w:ascii="Symbol" w:hAnsi="Symbol" w:cs="Symbol" w:hint="default"/>
    </w:rPr>
  </w:style>
  <w:style w:type="character" w:customStyle="1" w:styleId="WW8Num10z2">
    <w:name w:val="WW8Num10z2"/>
    <w:rsid w:val="00D23B0C"/>
    <w:rPr>
      <w:rFonts w:ascii="Wingdings" w:hAnsi="Wingdings" w:cs="Wingdings" w:hint="default"/>
    </w:rPr>
  </w:style>
  <w:style w:type="character" w:customStyle="1" w:styleId="WW8Num10z4">
    <w:name w:val="WW8Num10z4"/>
    <w:rsid w:val="00D23B0C"/>
    <w:rPr>
      <w:rFonts w:ascii="Courier New" w:hAnsi="Courier New" w:cs="Courier New" w:hint="default"/>
    </w:rPr>
  </w:style>
  <w:style w:type="character" w:customStyle="1" w:styleId="WW8Num12z4">
    <w:name w:val="WW8Num12z4"/>
    <w:rsid w:val="00D23B0C"/>
    <w:rPr>
      <w:rFonts w:ascii="Courier New" w:hAnsi="Courier New" w:cs="Courier New" w:hint="default"/>
    </w:rPr>
  </w:style>
  <w:style w:type="character" w:customStyle="1" w:styleId="WW8Num13z0">
    <w:name w:val="WW8Num13z0"/>
    <w:rsid w:val="00D23B0C"/>
    <w:rPr>
      <w:rFonts w:ascii="Times New Roman" w:hAnsi="Times New Roman" w:cs="Times New Roman" w:hint="default"/>
    </w:rPr>
  </w:style>
  <w:style w:type="character" w:customStyle="1" w:styleId="WW8Num13z1">
    <w:name w:val="WW8Num13z1"/>
    <w:rsid w:val="00D23B0C"/>
    <w:rPr>
      <w:rFonts w:ascii="Symbol" w:hAnsi="Symbol" w:cs="Symbol" w:hint="default"/>
    </w:rPr>
  </w:style>
  <w:style w:type="character" w:customStyle="1" w:styleId="WW8Num13z2">
    <w:name w:val="WW8Num13z2"/>
    <w:rsid w:val="00D23B0C"/>
    <w:rPr>
      <w:rFonts w:ascii="Wingdings" w:hAnsi="Wingdings" w:cs="Wingdings" w:hint="default"/>
    </w:rPr>
  </w:style>
  <w:style w:type="character" w:customStyle="1" w:styleId="WW8Num13z4">
    <w:name w:val="WW8Num13z4"/>
    <w:rsid w:val="00D23B0C"/>
    <w:rPr>
      <w:rFonts w:ascii="Courier New" w:hAnsi="Courier New" w:cs="Courier New" w:hint="default"/>
    </w:rPr>
  </w:style>
  <w:style w:type="character" w:customStyle="1" w:styleId="WW8Num26z0">
    <w:name w:val="WW8Num26z0"/>
    <w:rsid w:val="00D23B0C"/>
    <w:rPr>
      <w:rFonts w:ascii="Symbol" w:hAnsi="Symbol" w:cs="Symbol" w:hint="default"/>
    </w:rPr>
  </w:style>
  <w:style w:type="character" w:customStyle="1" w:styleId="Absatz-Standardschriftart">
    <w:name w:val="Absatz-Standardschriftart"/>
    <w:rsid w:val="00D23B0C"/>
  </w:style>
  <w:style w:type="character" w:customStyle="1" w:styleId="WW8Num3z1">
    <w:name w:val="WW8Num3z1"/>
    <w:rsid w:val="00D23B0C"/>
    <w:rPr>
      <w:rFonts w:ascii="Symbol" w:hAnsi="Symbol" w:cs="Symbol" w:hint="default"/>
    </w:rPr>
  </w:style>
  <w:style w:type="character" w:customStyle="1" w:styleId="WW8Num3z2">
    <w:name w:val="WW8Num3z2"/>
    <w:rsid w:val="00D23B0C"/>
    <w:rPr>
      <w:rFonts w:ascii="Wingdings" w:hAnsi="Wingdings" w:cs="Wingdings" w:hint="default"/>
    </w:rPr>
  </w:style>
  <w:style w:type="character" w:customStyle="1" w:styleId="WW8Num3z4">
    <w:name w:val="WW8Num3z4"/>
    <w:rsid w:val="00D23B0C"/>
    <w:rPr>
      <w:rFonts w:ascii="Courier New" w:hAnsi="Courier New" w:cs="Courier New" w:hint="default"/>
    </w:rPr>
  </w:style>
  <w:style w:type="character" w:customStyle="1" w:styleId="WW8Num6z1">
    <w:name w:val="WW8Num6z1"/>
    <w:rsid w:val="00D23B0C"/>
    <w:rPr>
      <w:rFonts w:ascii="Symbol" w:hAnsi="Symbol" w:cs="Symbol" w:hint="default"/>
    </w:rPr>
  </w:style>
  <w:style w:type="character" w:customStyle="1" w:styleId="WW8Num6z2">
    <w:name w:val="WW8Num6z2"/>
    <w:rsid w:val="00D23B0C"/>
    <w:rPr>
      <w:rFonts w:ascii="Wingdings" w:hAnsi="Wingdings" w:cs="Wingdings" w:hint="default"/>
    </w:rPr>
  </w:style>
  <w:style w:type="character" w:customStyle="1" w:styleId="WW8Num6z4">
    <w:name w:val="WW8Num6z4"/>
    <w:rsid w:val="00D23B0C"/>
    <w:rPr>
      <w:rFonts w:ascii="Courier New" w:hAnsi="Courier New" w:cs="Courier New" w:hint="default"/>
    </w:rPr>
  </w:style>
  <w:style w:type="character" w:customStyle="1" w:styleId="WW8Num9z1">
    <w:name w:val="WW8Num9z1"/>
    <w:rsid w:val="00D23B0C"/>
    <w:rPr>
      <w:rFonts w:ascii="Symbol" w:hAnsi="Symbol" w:cs="Symbol" w:hint="default"/>
    </w:rPr>
  </w:style>
  <w:style w:type="character" w:customStyle="1" w:styleId="WW8Num32z0">
    <w:name w:val="WW8Num32z0"/>
    <w:rsid w:val="00D23B0C"/>
    <w:rPr>
      <w:rFonts w:ascii="Symbol" w:hAnsi="Symbol" w:hint="default"/>
    </w:rPr>
  </w:style>
  <w:style w:type="character" w:customStyle="1" w:styleId="WW8Num32z1">
    <w:name w:val="WW8Num32z1"/>
    <w:rsid w:val="00D23B0C"/>
    <w:rPr>
      <w:rFonts w:ascii="Courier New" w:hAnsi="Courier New" w:cs="Courier New" w:hint="default"/>
    </w:rPr>
  </w:style>
  <w:style w:type="character" w:customStyle="1" w:styleId="WW8Num32z2">
    <w:name w:val="WW8Num32z2"/>
    <w:rsid w:val="00D23B0C"/>
    <w:rPr>
      <w:rFonts w:ascii="Wingdings" w:hAnsi="Wingdings" w:hint="default"/>
    </w:rPr>
  </w:style>
  <w:style w:type="character" w:customStyle="1" w:styleId="3a">
    <w:name w:val="Основной шрифт абзаца3"/>
    <w:rsid w:val="00D23B0C"/>
  </w:style>
  <w:style w:type="character" w:customStyle="1" w:styleId="110">
    <w:name w:val="Заголовок 1 Знак1"/>
    <w:rsid w:val="00D23B0C"/>
    <w:rPr>
      <w:rFonts w:ascii="Arial" w:hAnsi="Arial" w:cs="Arial" w:hint="default"/>
      <w:b/>
      <w:bCs/>
      <w:kern w:val="2"/>
      <w:sz w:val="32"/>
      <w:szCs w:val="32"/>
      <w:lang w:val="ru-RU" w:eastAsia="ar-SA" w:bidi="ar-SA"/>
    </w:rPr>
  </w:style>
  <w:style w:type="character" w:customStyle="1" w:styleId="1f7">
    <w:name w:val="Заголовок 1 Знак Знак"/>
    <w:rsid w:val="00D23B0C"/>
    <w:rPr>
      <w:b/>
      <w:bCs/>
      <w:sz w:val="28"/>
      <w:szCs w:val="28"/>
      <w:lang w:val="ru-RU" w:eastAsia="ar-SA" w:bidi="ar-SA"/>
    </w:rPr>
  </w:style>
  <w:style w:type="character" w:customStyle="1" w:styleId="afff9">
    <w:name w:val="Символ сноски"/>
    <w:rsid w:val="00D23B0C"/>
    <w:rPr>
      <w:vertAlign w:val="superscript"/>
    </w:rPr>
  </w:style>
  <w:style w:type="character" w:customStyle="1" w:styleId="1f8">
    <w:name w:val="Знак примечания1"/>
    <w:rsid w:val="00D23B0C"/>
    <w:rPr>
      <w:sz w:val="16"/>
      <w:szCs w:val="16"/>
    </w:rPr>
  </w:style>
  <w:style w:type="character" w:customStyle="1" w:styleId="WW8Num15z4">
    <w:name w:val="WW8Num15z4"/>
    <w:rsid w:val="00D23B0C"/>
    <w:rPr>
      <w:rFonts w:ascii="Courier New" w:hAnsi="Courier New" w:cs="Courier New" w:hint="default"/>
    </w:rPr>
  </w:style>
  <w:style w:type="character" w:customStyle="1" w:styleId="WW8Num16z4">
    <w:name w:val="WW8Num16z4"/>
    <w:rsid w:val="00D23B0C"/>
    <w:rPr>
      <w:rFonts w:ascii="Courier New" w:hAnsi="Courier New" w:cs="Courier New" w:hint="default"/>
    </w:rPr>
  </w:style>
  <w:style w:type="character" w:customStyle="1" w:styleId="WW8Num17z1">
    <w:name w:val="WW8Num17z1"/>
    <w:rsid w:val="00D23B0C"/>
    <w:rPr>
      <w:rFonts w:ascii="Symbol" w:hAnsi="Symbol" w:cs="Symbol" w:hint="default"/>
    </w:rPr>
  </w:style>
  <w:style w:type="character" w:customStyle="1" w:styleId="WW8Num18z4">
    <w:name w:val="WW8Num18z4"/>
    <w:rsid w:val="00D23B0C"/>
    <w:rPr>
      <w:rFonts w:ascii="Courier New" w:hAnsi="Courier New" w:cs="Courier New" w:hint="default"/>
    </w:rPr>
  </w:style>
  <w:style w:type="character" w:customStyle="1" w:styleId="WW8Num19z1">
    <w:name w:val="WW8Num19z1"/>
    <w:rsid w:val="00D23B0C"/>
    <w:rPr>
      <w:rFonts w:ascii="Symbol" w:hAnsi="Symbol" w:cs="Courier New" w:hint="default"/>
    </w:rPr>
  </w:style>
  <w:style w:type="character" w:customStyle="1" w:styleId="WW8Num20z4">
    <w:name w:val="WW8Num20z4"/>
    <w:rsid w:val="00D23B0C"/>
    <w:rPr>
      <w:rFonts w:ascii="Courier New" w:hAnsi="Courier New" w:cs="Courier New" w:hint="default"/>
    </w:rPr>
  </w:style>
  <w:style w:type="character" w:customStyle="1" w:styleId="WW8Num22z1">
    <w:name w:val="WW8Num22z1"/>
    <w:rsid w:val="00D23B0C"/>
    <w:rPr>
      <w:rFonts w:ascii="Symbol" w:hAnsi="Symbol" w:cs="Courier New" w:hint="default"/>
    </w:rPr>
  </w:style>
  <w:style w:type="character" w:customStyle="1" w:styleId="WW8Num23z4">
    <w:name w:val="WW8Num23z4"/>
    <w:rsid w:val="00D23B0C"/>
    <w:rPr>
      <w:rFonts w:ascii="Courier New" w:hAnsi="Courier New" w:cs="Courier New" w:hint="default"/>
    </w:rPr>
  </w:style>
  <w:style w:type="character" w:customStyle="1" w:styleId="WW8Num25z4">
    <w:name w:val="WW8Num25z4"/>
    <w:rsid w:val="00D23B0C"/>
    <w:rPr>
      <w:rFonts w:ascii="Courier New" w:hAnsi="Courier New" w:cs="Courier New" w:hint="default"/>
    </w:rPr>
  </w:style>
  <w:style w:type="character" w:customStyle="1" w:styleId="WW8Num30z0">
    <w:name w:val="WW8Num30z0"/>
    <w:rsid w:val="00D23B0C"/>
    <w:rPr>
      <w:rFonts w:ascii="Symbol" w:hAnsi="Symbol" w:cs="Symbol" w:hint="default"/>
    </w:rPr>
  </w:style>
  <w:style w:type="character" w:customStyle="1" w:styleId="WW8Num31z0">
    <w:name w:val="WW8Num31z0"/>
    <w:rsid w:val="00D23B0C"/>
    <w:rPr>
      <w:rFonts w:ascii="Symbol" w:hAnsi="Symbol" w:hint="default"/>
    </w:rPr>
  </w:style>
  <w:style w:type="character" w:customStyle="1" w:styleId="WW8Num33z0">
    <w:name w:val="WW8Num33z0"/>
    <w:rsid w:val="00D23B0C"/>
    <w:rPr>
      <w:rFonts w:ascii="Symbol" w:hAnsi="Symbol" w:cs="Symbol" w:hint="default"/>
    </w:rPr>
  </w:style>
  <w:style w:type="character" w:customStyle="1" w:styleId="WW8Num34z0">
    <w:name w:val="WW8Num34z0"/>
    <w:rsid w:val="00D23B0C"/>
    <w:rPr>
      <w:rFonts w:ascii="Symbol" w:hAnsi="Symbol" w:cs="Symbol" w:hint="default"/>
    </w:rPr>
  </w:style>
  <w:style w:type="character" w:customStyle="1" w:styleId="WW8Num35z0">
    <w:name w:val="WW8Num35z0"/>
    <w:rsid w:val="00D23B0C"/>
    <w:rPr>
      <w:rFonts w:ascii="Symbol" w:hAnsi="Symbol" w:hint="default"/>
    </w:rPr>
  </w:style>
  <w:style w:type="character" w:customStyle="1" w:styleId="WW8Num37z0">
    <w:name w:val="WW8Num37z0"/>
    <w:rsid w:val="00D23B0C"/>
    <w:rPr>
      <w:rFonts w:ascii="Symbol" w:hAnsi="Symbol" w:cs="Symbol" w:hint="default"/>
    </w:rPr>
  </w:style>
  <w:style w:type="character" w:customStyle="1" w:styleId="WW8Num37z1">
    <w:name w:val="WW8Num37z1"/>
    <w:rsid w:val="00D23B0C"/>
    <w:rPr>
      <w:rFonts w:ascii="Courier New" w:hAnsi="Courier New" w:cs="Courier New" w:hint="default"/>
    </w:rPr>
  </w:style>
  <w:style w:type="character" w:customStyle="1" w:styleId="WW8Num37z2">
    <w:name w:val="WW8Num37z2"/>
    <w:rsid w:val="00D23B0C"/>
    <w:rPr>
      <w:rFonts w:ascii="Wingdings" w:hAnsi="Wingdings" w:cs="Wingdings" w:hint="default"/>
    </w:rPr>
  </w:style>
  <w:style w:type="character" w:customStyle="1" w:styleId="WW8Num38z0">
    <w:name w:val="WW8Num38z0"/>
    <w:rsid w:val="00D23B0C"/>
    <w:rPr>
      <w:rFonts w:ascii="Symbol" w:hAnsi="Symbol" w:cs="Symbol" w:hint="default"/>
    </w:rPr>
  </w:style>
  <w:style w:type="character" w:customStyle="1" w:styleId="WW8Num38z1">
    <w:name w:val="WW8Num38z1"/>
    <w:rsid w:val="00D23B0C"/>
    <w:rPr>
      <w:rFonts w:ascii="Courier New" w:hAnsi="Courier New" w:cs="Courier New" w:hint="default"/>
    </w:rPr>
  </w:style>
  <w:style w:type="character" w:customStyle="1" w:styleId="WW8Num38z2">
    <w:name w:val="WW8Num38z2"/>
    <w:rsid w:val="00D23B0C"/>
    <w:rPr>
      <w:rFonts w:ascii="Wingdings" w:hAnsi="Wingdings" w:cs="Wingdings" w:hint="default"/>
    </w:rPr>
  </w:style>
  <w:style w:type="character" w:customStyle="1" w:styleId="WW8Num39z0">
    <w:name w:val="WW8Num39z0"/>
    <w:rsid w:val="00D23B0C"/>
    <w:rPr>
      <w:rFonts w:ascii="Symbol" w:hAnsi="Symbol" w:cs="Symbol" w:hint="default"/>
    </w:rPr>
  </w:style>
  <w:style w:type="character" w:customStyle="1" w:styleId="WW8Num39z2">
    <w:name w:val="WW8Num39z2"/>
    <w:rsid w:val="00D23B0C"/>
    <w:rPr>
      <w:rFonts w:ascii="Wingdings" w:hAnsi="Wingdings" w:cs="Wingdings" w:hint="default"/>
    </w:rPr>
  </w:style>
  <w:style w:type="character" w:customStyle="1" w:styleId="WW8Num39z4">
    <w:name w:val="WW8Num39z4"/>
    <w:rsid w:val="00D23B0C"/>
    <w:rPr>
      <w:rFonts w:ascii="Courier New" w:hAnsi="Courier New" w:cs="Courier New" w:hint="default"/>
    </w:rPr>
  </w:style>
  <w:style w:type="character" w:customStyle="1" w:styleId="WW8Num41z0">
    <w:name w:val="WW8Num41z0"/>
    <w:rsid w:val="00D23B0C"/>
    <w:rPr>
      <w:rFonts w:ascii="Symbol" w:hAnsi="Symbol" w:cs="Symbol" w:hint="default"/>
    </w:rPr>
  </w:style>
  <w:style w:type="character" w:customStyle="1" w:styleId="WW8Num41z1">
    <w:name w:val="WW8Num41z1"/>
    <w:rsid w:val="00D23B0C"/>
    <w:rPr>
      <w:rFonts w:ascii="Courier New" w:hAnsi="Courier New" w:cs="Courier New" w:hint="default"/>
    </w:rPr>
  </w:style>
  <w:style w:type="character" w:customStyle="1" w:styleId="WW8Num41z2">
    <w:name w:val="WW8Num41z2"/>
    <w:rsid w:val="00D23B0C"/>
    <w:rPr>
      <w:rFonts w:ascii="Wingdings" w:hAnsi="Wingdings" w:cs="Wingdings" w:hint="default"/>
    </w:rPr>
  </w:style>
  <w:style w:type="character" w:customStyle="1" w:styleId="WW8NumSt37z0">
    <w:name w:val="WW8NumSt37z0"/>
    <w:rsid w:val="00D23B0C"/>
    <w:rPr>
      <w:rFonts w:ascii="Helvetica" w:hAnsi="Helvetica" w:hint="default"/>
    </w:rPr>
  </w:style>
  <w:style w:type="character" w:customStyle="1" w:styleId="2d">
    <w:name w:val="Основной шрифт абзаца2"/>
    <w:rsid w:val="00D23B0C"/>
  </w:style>
  <w:style w:type="character" w:customStyle="1" w:styleId="WW8Num8z1">
    <w:name w:val="WW8Num8z1"/>
    <w:rsid w:val="00D23B0C"/>
    <w:rPr>
      <w:rFonts w:ascii="Symbol" w:hAnsi="Symbol" w:cs="Symbol" w:hint="default"/>
    </w:rPr>
  </w:style>
  <w:style w:type="character" w:customStyle="1" w:styleId="WW-Absatz-Standardschriftart">
    <w:name w:val="WW-Absatz-Standardschriftart"/>
    <w:rsid w:val="00D23B0C"/>
  </w:style>
  <w:style w:type="character" w:customStyle="1" w:styleId="WW8Num21z4">
    <w:name w:val="WW8Num21z4"/>
    <w:rsid w:val="00D23B0C"/>
    <w:rPr>
      <w:rFonts w:ascii="Courier New" w:hAnsi="Courier New" w:cs="Courier New" w:hint="default"/>
    </w:rPr>
  </w:style>
  <w:style w:type="character" w:customStyle="1" w:styleId="WW8Num33z1">
    <w:name w:val="WW8Num33z1"/>
    <w:rsid w:val="00D23B0C"/>
    <w:rPr>
      <w:rFonts w:ascii="Courier New" w:hAnsi="Courier New" w:cs="Courier New" w:hint="default"/>
    </w:rPr>
  </w:style>
  <w:style w:type="character" w:customStyle="1" w:styleId="WW8Num33z2">
    <w:name w:val="WW8Num33z2"/>
    <w:rsid w:val="00D23B0C"/>
    <w:rPr>
      <w:rFonts w:ascii="Wingdings" w:hAnsi="Wingdings" w:cs="Wingdings" w:hint="default"/>
    </w:rPr>
  </w:style>
  <w:style w:type="character" w:customStyle="1" w:styleId="WW8Num35z1">
    <w:name w:val="WW8Num35z1"/>
    <w:rsid w:val="00D23B0C"/>
    <w:rPr>
      <w:rFonts w:ascii="Courier New" w:hAnsi="Courier New" w:cs="Courier New" w:hint="default"/>
    </w:rPr>
  </w:style>
  <w:style w:type="character" w:customStyle="1" w:styleId="WW8Num35z2">
    <w:name w:val="WW8Num35z2"/>
    <w:rsid w:val="00D23B0C"/>
    <w:rPr>
      <w:rFonts w:ascii="Wingdings" w:hAnsi="Wingdings" w:cs="Wingdings" w:hint="default"/>
    </w:rPr>
  </w:style>
  <w:style w:type="character" w:customStyle="1" w:styleId="WW8Num36z0">
    <w:name w:val="WW8Num36z0"/>
    <w:rsid w:val="00D23B0C"/>
    <w:rPr>
      <w:rFonts w:ascii="Symbol" w:hAnsi="Symbol" w:cs="Symbol" w:hint="default"/>
    </w:rPr>
  </w:style>
  <w:style w:type="character" w:customStyle="1" w:styleId="WW8Num36z2">
    <w:name w:val="WW8Num36z2"/>
    <w:rsid w:val="00D23B0C"/>
    <w:rPr>
      <w:rFonts w:ascii="Wingdings" w:hAnsi="Wingdings" w:cs="Wingdings" w:hint="default"/>
    </w:rPr>
  </w:style>
  <w:style w:type="character" w:customStyle="1" w:styleId="WW8Num36z4">
    <w:name w:val="WW8Num36z4"/>
    <w:rsid w:val="00D23B0C"/>
    <w:rPr>
      <w:rFonts w:ascii="Courier New" w:hAnsi="Courier New" w:cs="Courier New" w:hint="default"/>
    </w:rPr>
  </w:style>
  <w:style w:type="character" w:customStyle="1" w:styleId="WW8NumSt13z0">
    <w:name w:val="WW8NumSt13z0"/>
    <w:rsid w:val="00D23B0C"/>
    <w:rPr>
      <w:rFonts w:ascii="Helvetica" w:hAnsi="Helvetica" w:hint="default"/>
    </w:rPr>
  </w:style>
  <w:style w:type="character" w:customStyle="1" w:styleId="1f9">
    <w:name w:val="Верхний колонтитул Знак1"/>
    <w:rsid w:val="00D23B0C"/>
    <w:rPr>
      <w:rFonts w:ascii="SimSun" w:eastAsia="SimSun" w:hAnsi="SimSun" w:hint="eastAsia"/>
      <w:sz w:val="24"/>
      <w:szCs w:val="24"/>
    </w:rPr>
  </w:style>
  <w:style w:type="character" w:customStyle="1" w:styleId="1fa">
    <w:name w:val="Нижний колонтитул Знак1"/>
    <w:rsid w:val="00D23B0C"/>
    <w:rPr>
      <w:rFonts w:ascii="SimSun" w:eastAsia="SimSun" w:hAnsi="SimSun" w:hint="eastAsia"/>
      <w:sz w:val="24"/>
      <w:szCs w:val="24"/>
    </w:rPr>
  </w:style>
  <w:style w:type="character" w:customStyle="1" w:styleId="1fb">
    <w:name w:val="Основной текст с отступом Знак1"/>
    <w:rsid w:val="00D23B0C"/>
    <w:rPr>
      <w:sz w:val="24"/>
      <w:szCs w:val="24"/>
    </w:rPr>
  </w:style>
  <w:style w:type="character" w:customStyle="1" w:styleId="1fc">
    <w:name w:val="Текст выноски Знак1"/>
    <w:rsid w:val="00D23B0C"/>
    <w:rPr>
      <w:rFonts w:ascii="Tahoma" w:eastAsia="SimSun" w:hAnsi="Tahoma" w:cs="Tahoma" w:hint="default"/>
      <w:sz w:val="16"/>
      <w:szCs w:val="16"/>
    </w:rPr>
  </w:style>
  <w:style w:type="character" w:customStyle="1" w:styleId="afffa">
    <w:name w:val="Символ нумерации"/>
    <w:rsid w:val="00D23B0C"/>
  </w:style>
  <w:style w:type="character" w:customStyle="1" w:styleId="afffb">
    <w:name w:val="Маркеры списка"/>
    <w:rsid w:val="00D23B0C"/>
    <w:rPr>
      <w:rFonts w:ascii="OpenSymbol" w:eastAsia="OpenSymbol" w:hAnsi="OpenSymbol" w:cs="OpenSymbol" w:hint="eastAsia"/>
    </w:rPr>
  </w:style>
  <w:style w:type="character" w:customStyle="1" w:styleId="1fd">
    <w:name w:val="Название Знак1"/>
    <w:locked/>
    <w:rsid w:val="00D23B0C"/>
    <w:rPr>
      <w:sz w:val="28"/>
      <w:szCs w:val="28"/>
      <w:lang w:eastAsia="ar-SA"/>
    </w:rPr>
  </w:style>
  <w:style w:type="character" w:customStyle="1" w:styleId="1fe">
    <w:name w:val="Подзаголовок Знак1"/>
    <w:locked/>
    <w:rsid w:val="00D23B0C"/>
    <w:rPr>
      <w:rFonts w:ascii="Arial" w:eastAsia="Lucida Sans Unicode" w:hAnsi="Arial" w:cs="Tahoma"/>
      <w:i/>
      <w:iCs/>
      <w:sz w:val="28"/>
      <w:szCs w:val="28"/>
      <w:lang w:eastAsia="ar-SA"/>
    </w:rPr>
  </w:style>
  <w:style w:type="character" w:customStyle="1" w:styleId="1ff">
    <w:name w:val="Тема примечания Знак1"/>
    <w:uiPriority w:val="99"/>
    <w:semiHidden/>
    <w:rsid w:val="00D23B0C"/>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1"/>
    <w:rsid w:val="00D23B0C"/>
    <w:pPr>
      <w:keepLines/>
      <w:widowControl w:val="0"/>
      <w:overflowPunct w:val="0"/>
      <w:autoSpaceDE w:val="0"/>
      <w:autoSpaceDN w:val="0"/>
      <w:adjustRightInd w:val="0"/>
      <w:spacing w:line="320" w:lineRule="atLeast"/>
      <w:ind w:firstLine="709"/>
      <w:jc w:val="both"/>
    </w:pPr>
    <w:rPr>
      <w:rFonts w:ascii="Times New Roman" w:eastAsia="Times New Roman" w:hAnsi="Times New Roman" w:cs="Times New Roman"/>
      <w:sz w:val="28"/>
      <w:szCs w:val="28"/>
      <w:lang w:eastAsia="ru-RU"/>
    </w:rPr>
  </w:style>
  <w:style w:type="paragraph" w:customStyle="1" w:styleId="230">
    <w:name w:val="Основной текст 23"/>
    <w:basedOn w:val="a1"/>
    <w:rsid w:val="00D23B0C"/>
    <w:pPr>
      <w:widowControl w:val="0"/>
      <w:spacing w:before="120"/>
      <w:jc w:val="both"/>
    </w:pPr>
    <w:rPr>
      <w:rFonts w:ascii="Times New Roman" w:eastAsia="Times New Roman" w:hAnsi="Times New Roman" w:cs="Times New Roman"/>
      <w:sz w:val="24"/>
      <w:szCs w:val="20"/>
      <w:lang w:eastAsia="ru-RU"/>
    </w:rPr>
  </w:style>
  <w:style w:type="paragraph" w:customStyle="1" w:styleId="afffc">
    <w:name w:val="Отступ перед"/>
    <w:basedOn w:val="a1"/>
    <w:rsid w:val="00D23B0C"/>
    <w:pPr>
      <w:widowControl w:val="0"/>
      <w:shd w:val="clear" w:color="auto" w:fill="FFFFFF"/>
      <w:autoSpaceDE w:val="0"/>
      <w:autoSpaceDN w:val="0"/>
      <w:adjustRightInd w:val="0"/>
      <w:spacing w:before="120"/>
      <w:ind w:firstLine="284"/>
      <w:jc w:val="both"/>
    </w:pPr>
    <w:rPr>
      <w:rFonts w:ascii="Times New Roman" w:eastAsia="Times New Roman" w:hAnsi="Times New Roman" w:cs="Times New Roman"/>
      <w:sz w:val="24"/>
      <w:lang w:eastAsia="ru-RU"/>
    </w:rPr>
  </w:style>
  <w:style w:type="paragraph" w:customStyle="1" w:styleId="51">
    <w:name w:val="Основной текст с отступом5"/>
    <w:basedOn w:val="a1"/>
    <w:rsid w:val="00D23B0C"/>
    <w:pPr>
      <w:keepLines/>
      <w:widowControl w:val="0"/>
      <w:overflowPunct w:val="0"/>
      <w:autoSpaceDE w:val="0"/>
      <w:autoSpaceDN w:val="0"/>
      <w:adjustRightInd w:val="0"/>
      <w:spacing w:line="320" w:lineRule="atLeast"/>
      <w:ind w:firstLine="709"/>
      <w:jc w:val="both"/>
    </w:pPr>
    <w:rPr>
      <w:rFonts w:ascii="Times New Roman" w:eastAsia="Times New Roman" w:hAnsi="Times New Roman" w:cs="Times New Roman"/>
      <w:sz w:val="28"/>
      <w:szCs w:val="28"/>
      <w:lang w:eastAsia="ru-RU"/>
    </w:rPr>
  </w:style>
  <w:style w:type="paragraph" w:customStyle="1" w:styleId="240">
    <w:name w:val="Основной текст 24"/>
    <w:basedOn w:val="a1"/>
    <w:rsid w:val="00D23B0C"/>
    <w:pPr>
      <w:widowControl w:val="0"/>
      <w:spacing w:before="120"/>
      <w:jc w:val="both"/>
    </w:pPr>
    <w:rPr>
      <w:rFonts w:ascii="Times New Roman" w:eastAsia="Times New Roman" w:hAnsi="Times New Roman" w:cs="Times New Roman"/>
      <w:sz w:val="24"/>
      <w:szCs w:val="20"/>
      <w:lang w:eastAsia="ru-RU"/>
    </w:rPr>
  </w:style>
  <w:style w:type="numbering" w:customStyle="1" w:styleId="3b">
    <w:name w:val="Нет списка3"/>
    <w:next w:val="a4"/>
    <w:uiPriority w:val="99"/>
    <w:semiHidden/>
    <w:unhideWhenUsed/>
    <w:rsid w:val="00D23B0C"/>
  </w:style>
  <w:style w:type="paragraph" w:customStyle="1" w:styleId="111">
    <w:name w:val="Основной текст с отступом11"/>
    <w:basedOn w:val="a1"/>
    <w:rsid w:val="00D23B0C"/>
    <w:pPr>
      <w:keepLines/>
      <w:widowControl w:val="0"/>
      <w:suppressAutoHyphens/>
      <w:overflowPunct w:val="0"/>
      <w:autoSpaceDE w:val="0"/>
      <w:spacing w:line="320" w:lineRule="atLeast"/>
      <w:ind w:firstLine="709"/>
      <w:jc w:val="both"/>
    </w:pPr>
    <w:rPr>
      <w:rFonts w:ascii="Times New Roman" w:eastAsia="Times New Roman" w:hAnsi="Times New Roman" w:cs="Times New Roman"/>
      <w:sz w:val="28"/>
      <w:szCs w:val="28"/>
      <w:lang w:eastAsia="ar-SA"/>
    </w:rPr>
  </w:style>
  <w:style w:type="paragraph" w:customStyle="1" w:styleId="2110">
    <w:name w:val="Основной текст 211"/>
    <w:basedOn w:val="a1"/>
    <w:rsid w:val="00D23B0C"/>
    <w:pPr>
      <w:widowControl w:val="0"/>
      <w:suppressAutoHyphens/>
      <w:spacing w:before="120"/>
      <w:jc w:val="both"/>
    </w:pPr>
    <w:rPr>
      <w:rFonts w:ascii="Times New Roman" w:eastAsia="Times New Roman" w:hAnsi="Times New Roman" w:cs="Times New Roman"/>
      <w:sz w:val="24"/>
      <w:szCs w:val="20"/>
      <w:lang w:eastAsia="ar-SA"/>
    </w:rPr>
  </w:style>
  <w:style w:type="numbering" w:customStyle="1" w:styleId="112">
    <w:name w:val="Нет списка11"/>
    <w:next w:val="a4"/>
    <w:uiPriority w:val="99"/>
    <w:semiHidden/>
    <w:unhideWhenUsed/>
    <w:rsid w:val="00D23B0C"/>
  </w:style>
  <w:style w:type="numbering" w:customStyle="1" w:styleId="1110">
    <w:name w:val="Нет списка111"/>
    <w:next w:val="a4"/>
    <w:uiPriority w:val="99"/>
    <w:semiHidden/>
    <w:unhideWhenUsed/>
    <w:rsid w:val="00D23B0C"/>
  </w:style>
  <w:style w:type="numbering" w:customStyle="1" w:styleId="213">
    <w:name w:val="Нет списка21"/>
    <w:next w:val="a4"/>
    <w:uiPriority w:val="99"/>
    <w:semiHidden/>
    <w:unhideWhenUsed/>
    <w:rsid w:val="00D23B0C"/>
  </w:style>
  <w:style w:type="numbering" w:customStyle="1" w:styleId="44">
    <w:name w:val="Нет списка4"/>
    <w:next w:val="a4"/>
    <w:uiPriority w:val="99"/>
    <w:semiHidden/>
    <w:unhideWhenUsed/>
    <w:rsid w:val="00D23B0C"/>
  </w:style>
  <w:style w:type="numbering" w:customStyle="1" w:styleId="52">
    <w:name w:val="Нет списка5"/>
    <w:next w:val="a4"/>
    <w:uiPriority w:val="99"/>
    <w:semiHidden/>
    <w:unhideWhenUsed/>
    <w:rsid w:val="00D23B0C"/>
  </w:style>
  <w:style w:type="numbering" w:customStyle="1" w:styleId="121">
    <w:name w:val="Нет списка12"/>
    <w:next w:val="a4"/>
    <w:uiPriority w:val="99"/>
    <w:semiHidden/>
    <w:unhideWhenUsed/>
    <w:rsid w:val="00D23B0C"/>
  </w:style>
  <w:style w:type="numbering" w:customStyle="1" w:styleId="1120">
    <w:name w:val="Нет списка112"/>
    <w:next w:val="a4"/>
    <w:uiPriority w:val="99"/>
    <w:semiHidden/>
    <w:unhideWhenUsed/>
    <w:rsid w:val="00D23B0C"/>
  </w:style>
  <w:style w:type="numbering" w:customStyle="1" w:styleId="222">
    <w:name w:val="Нет списка22"/>
    <w:next w:val="a4"/>
    <w:uiPriority w:val="99"/>
    <w:semiHidden/>
    <w:unhideWhenUsed/>
    <w:rsid w:val="00D23B0C"/>
  </w:style>
  <w:style w:type="numbering" w:customStyle="1" w:styleId="312">
    <w:name w:val="Нет списка31"/>
    <w:next w:val="a4"/>
    <w:uiPriority w:val="99"/>
    <w:semiHidden/>
    <w:unhideWhenUsed/>
    <w:rsid w:val="00D23B0C"/>
  </w:style>
  <w:style w:type="numbering" w:customStyle="1" w:styleId="411">
    <w:name w:val="Нет списка41"/>
    <w:next w:val="a4"/>
    <w:uiPriority w:val="99"/>
    <w:semiHidden/>
    <w:unhideWhenUsed/>
    <w:rsid w:val="00D23B0C"/>
  </w:style>
  <w:style w:type="numbering" w:customStyle="1" w:styleId="61">
    <w:name w:val="Нет списка6"/>
    <w:next w:val="a4"/>
    <w:semiHidden/>
    <w:rsid w:val="00D23B0C"/>
  </w:style>
  <w:style w:type="numbering" w:customStyle="1" w:styleId="130">
    <w:name w:val="Нет списка13"/>
    <w:next w:val="a4"/>
    <w:semiHidden/>
    <w:unhideWhenUsed/>
    <w:rsid w:val="00D23B0C"/>
  </w:style>
  <w:style w:type="numbering" w:customStyle="1" w:styleId="113">
    <w:name w:val="Нет списка113"/>
    <w:next w:val="a4"/>
    <w:semiHidden/>
    <w:unhideWhenUsed/>
    <w:rsid w:val="00D23B0C"/>
  </w:style>
  <w:style w:type="numbering" w:customStyle="1" w:styleId="231">
    <w:name w:val="Нет списка23"/>
    <w:next w:val="a4"/>
    <w:semiHidden/>
    <w:unhideWhenUsed/>
    <w:rsid w:val="00D23B0C"/>
  </w:style>
  <w:style w:type="numbering" w:customStyle="1" w:styleId="321">
    <w:name w:val="Нет списка32"/>
    <w:next w:val="a4"/>
    <w:semiHidden/>
    <w:unhideWhenUsed/>
    <w:rsid w:val="00D23B0C"/>
  </w:style>
  <w:style w:type="numbering" w:customStyle="1" w:styleId="420">
    <w:name w:val="Нет списка42"/>
    <w:next w:val="a4"/>
    <w:semiHidden/>
    <w:unhideWhenUsed/>
    <w:rsid w:val="00D23B0C"/>
  </w:style>
  <w:style w:type="numbering" w:customStyle="1" w:styleId="72">
    <w:name w:val="Нет списка7"/>
    <w:next w:val="a4"/>
    <w:semiHidden/>
    <w:unhideWhenUsed/>
    <w:rsid w:val="00D23B0C"/>
  </w:style>
  <w:style w:type="numbering" w:customStyle="1" w:styleId="140">
    <w:name w:val="Нет списка14"/>
    <w:next w:val="a4"/>
    <w:semiHidden/>
    <w:unhideWhenUsed/>
    <w:rsid w:val="00D23B0C"/>
  </w:style>
  <w:style w:type="numbering" w:customStyle="1" w:styleId="114">
    <w:name w:val="Нет списка114"/>
    <w:next w:val="a4"/>
    <w:semiHidden/>
    <w:unhideWhenUsed/>
    <w:rsid w:val="00D23B0C"/>
  </w:style>
  <w:style w:type="numbering" w:customStyle="1" w:styleId="241">
    <w:name w:val="Нет списка24"/>
    <w:next w:val="a4"/>
    <w:semiHidden/>
    <w:unhideWhenUsed/>
    <w:rsid w:val="00D23B0C"/>
  </w:style>
  <w:style w:type="numbering" w:customStyle="1" w:styleId="331">
    <w:name w:val="Нет списка33"/>
    <w:next w:val="a4"/>
    <w:semiHidden/>
    <w:unhideWhenUsed/>
    <w:rsid w:val="00D23B0C"/>
  </w:style>
  <w:style w:type="numbering" w:customStyle="1" w:styleId="430">
    <w:name w:val="Нет списка43"/>
    <w:next w:val="a4"/>
    <w:semiHidden/>
    <w:unhideWhenUsed/>
    <w:rsid w:val="00D23B0C"/>
  </w:style>
  <w:style w:type="numbering" w:customStyle="1" w:styleId="81">
    <w:name w:val="Нет списка8"/>
    <w:next w:val="a4"/>
    <w:semiHidden/>
    <w:rsid w:val="00D23B0C"/>
  </w:style>
  <w:style w:type="numbering" w:customStyle="1" w:styleId="150">
    <w:name w:val="Нет списка15"/>
    <w:next w:val="a4"/>
    <w:semiHidden/>
    <w:unhideWhenUsed/>
    <w:rsid w:val="00D23B0C"/>
  </w:style>
  <w:style w:type="numbering" w:customStyle="1" w:styleId="115">
    <w:name w:val="Нет списка115"/>
    <w:next w:val="a4"/>
    <w:semiHidden/>
    <w:unhideWhenUsed/>
    <w:rsid w:val="00D23B0C"/>
  </w:style>
  <w:style w:type="numbering" w:customStyle="1" w:styleId="250">
    <w:name w:val="Нет списка25"/>
    <w:next w:val="a4"/>
    <w:semiHidden/>
    <w:unhideWhenUsed/>
    <w:rsid w:val="00D23B0C"/>
  </w:style>
  <w:style w:type="numbering" w:customStyle="1" w:styleId="340">
    <w:name w:val="Нет списка34"/>
    <w:next w:val="a4"/>
    <w:semiHidden/>
    <w:unhideWhenUsed/>
    <w:rsid w:val="00D23B0C"/>
  </w:style>
  <w:style w:type="numbering" w:customStyle="1" w:styleId="440">
    <w:name w:val="Нет списка44"/>
    <w:next w:val="a4"/>
    <w:semiHidden/>
    <w:unhideWhenUsed/>
    <w:rsid w:val="00D23B0C"/>
  </w:style>
  <w:style w:type="character" w:customStyle="1" w:styleId="ep">
    <w:name w:val="ep"/>
    <w:rsid w:val="00D23B0C"/>
  </w:style>
  <w:style w:type="numbering" w:customStyle="1" w:styleId="91">
    <w:name w:val="Нет списка9"/>
    <w:next w:val="a4"/>
    <w:uiPriority w:val="99"/>
    <w:semiHidden/>
    <w:unhideWhenUsed/>
    <w:rsid w:val="00D23B0C"/>
  </w:style>
  <w:style w:type="character" w:customStyle="1" w:styleId="afffd">
    <w:name w:val="Цветовое выделение"/>
    <w:uiPriority w:val="99"/>
    <w:rsid w:val="00D23B0C"/>
    <w:rPr>
      <w:b/>
      <w:color w:val="26282F"/>
    </w:rPr>
  </w:style>
  <w:style w:type="character" w:customStyle="1" w:styleId="afffe">
    <w:name w:val="Гипертекстовая ссылка"/>
    <w:uiPriority w:val="99"/>
    <w:rsid w:val="00D23B0C"/>
    <w:rPr>
      <w:rFonts w:cs="Times New Roman"/>
      <w:b/>
      <w:color w:val="106BBE"/>
    </w:rPr>
  </w:style>
  <w:style w:type="character" w:customStyle="1" w:styleId="affff">
    <w:name w:val="Активная гипертекстовая ссылка"/>
    <w:uiPriority w:val="99"/>
    <w:rsid w:val="00D23B0C"/>
    <w:rPr>
      <w:rFonts w:cs="Times New Roman"/>
      <w:b/>
      <w:color w:val="106BBE"/>
      <w:u w:val="single"/>
    </w:rPr>
  </w:style>
  <w:style w:type="paragraph" w:customStyle="1" w:styleId="affff0">
    <w:name w:val="Внимание"/>
    <w:basedOn w:val="a1"/>
    <w:next w:val="a1"/>
    <w:uiPriority w:val="99"/>
    <w:rsid w:val="00D23B0C"/>
    <w:pPr>
      <w:widowControl w:val="0"/>
      <w:autoSpaceDE w:val="0"/>
      <w:autoSpaceDN w:val="0"/>
      <w:adjustRightInd w:val="0"/>
      <w:spacing w:before="240" w:after="240"/>
      <w:ind w:left="420" w:right="420" w:firstLine="300"/>
      <w:jc w:val="both"/>
    </w:pPr>
    <w:rPr>
      <w:rFonts w:ascii="Arial" w:eastAsia="Times New Roman" w:hAnsi="Arial" w:cs="Arial"/>
      <w:sz w:val="24"/>
      <w:szCs w:val="24"/>
      <w:shd w:val="clear" w:color="auto" w:fill="F5F3DA"/>
      <w:lang w:eastAsia="ru-RU"/>
    </w:rPr>
  </w:style>
  <w:style w:type="paragraph" w:customStyle="1" w:styleId="affff1">
    <w:name w:val="Внимание: криминал!!"/>
    <w:basedOn w:val="affff0"/>
    <w:next w:val="a1"/>
    <w:uiPriority w:val="99"/>
    <w:rsid w:val="00D23B0C"/>
  </w:style>
  <w:style w:type="paragraph" w:customStyle="1" w:styleId="affff2">
    <w:name w:val="Внимание: недобросовестность!"/>
    <w:basedOn w:val="affff0"/>
    <w:next w:val="a1"/>
    <w:uiPriority w:val="99"/>
    <w:rsid w:val="00D23B0C"/>
  </w:style>
  <w:style w:type="character" w:customStyle="1" w:styleId="affff3">
    <w:name w:val="Выделение для Базового Поиска"/>
    <w:uiPriority w:val="99"/>
    <w:rsid w:val="00D23B0C"/>
    <w:rPr>
      <w:rFonts w:cs="Times New Roman"/>
      <w:b/>
      <w:bCs/>
      <w:color w:val="0058A9"/>
    </w:rPr>
  </w:style>
  <w:style w:type="character" w:customStyle="1" w:styleId="affff4">
    <w:name w:val="Выделение для Базового Поиска (курсив)"/>
    <w:uiPriority w:val="99"/>
    <w:rsid w:val="00D23B0C"/>
    <w:rPr>
      <w:rFonts w:cs="Times New Roman"/>
      <w:b/>
      <w:bCs/>
      <w:i/>
      <w:iCs/>
      <w:color w:val="0058A9"/>
    </w:rPr>
  </w:style>
  <w:style w:type="paragraph" w:customStyle="1" w:styleId="affff5">
    <w:name w:val="Дочерний элемент списка"/>
    <w:basedOn w:val="a1"/>
    <w:next w:val="a1"/>
    <w:uiPriority w:val="99"/>
    <w:rsid w:val="00D23B0C"/>
    <w:pPr>
      <w:widowControl w:val="0"/>
      <w:autoSpaceDE w:val="0"/>
      <w:autoSpaceDN w:val="0"/>
      <w:adjustRightInd w:val="0"/>
      <w:ind w:left="240" w:right="300"/>
      <w:jc w:val="both"/>
    </w:pPr>
    <w:rPr>
      <w:rFonts w:ascii="Arial" w:eastAsia="Times New Roman" w:hAnsi="Arial" w:cs="Arial"/>
      <w:color w:val="868381"/>
      <w:sz w:val="20"/>
      <w:szCs w:val="20"/>
      <w:lang w:eastAsia="ru-RU"/>
    </w:rPr>
  </w:style>
  <w:style w:type="paragraph" w:customStyle="1" w:styleId="affff6">
    <w:name w:val="Основное меню (преемственное)"/>
    <w:basedOn w:val="a1"/>
    <w:next w:val="a1"/>
    <w:uiPriority w:val="99"/>
    <w:rsid w:val="00D23B0C"/>
    <w:pPr>
      <w:widowControl w:val="0"/>
      <w:autoSpaceDE w:val="0"/>
      <w:autoSpaceDN w:val="0"/>
      <w:adjustRightInd w:val="0"/>
      <w:ind w:firstLine="720"/>
      <w:jc w:val="both"/>
    </w:pPr>
    <w:rPr>
      <w:rFonts w:ascii="Verdana" w:eastAsia="Times New Roman" w:hAnsi="Verdana" w:cs="Verdana"/>
      <w:lang w:eastAsia="ru-RU"/>
    </w:rPr>
  </w:style>
  <w:style w:type="paragraph" w:customStyle="1" w:styleId="affff7">
    <w:name w:val="Заголовок группы контролов"/>
    <w:basedOn w:val="a1"/>
    <w:next w:val="a1"/>
    <w:uiPriority w:val="99"/>
    <w:rsid w:val="00D23B0C"/>
    <w:pPr>
      <w:widowControl w:val="0"/>
      <w:autoSpaceDE w:val="0"/>
      <w:autoSpaceDN w:val="0"/>
      <w:adjustRightInd w:val="0"/>
      <w:ind w:firstLine="720"/>
      <w:jc w:val="both"/>
    </w:pPr>
    <w:rPr>
      <w:rFonts w:ascii="Arial" w:eastAsia="Times New Roman" w:hAnsi="Arial" w:cs="Arial"/>
      <w:b/>
      <w:bCs/>
      <w:color w:val="000000"/>
      <w:sz w:val="24"/>
      <w:szCs w:val="24"/>
      <w:lang w:eastAsia="ru-RU"/>
    </w:rPr>
  </w:style>
  <w:style w:type="paragraph" w:customStyle="1" w:styleId="affff8">
    <w:name w:val="Заголовок для информации об изменениях"/>
    <w:basedOn w:val="12"/>
    <w:next w:val="a1"/>
    <w:uiPriority w:val="99"/>
    <w:rsid w:val="00D23B0C"/>
    <w:pPr>
      <w:keepNext w:val="0"/>
      <w:keepLines w:val="0"/>
      <w:widowControl w:val="0"/>
      <w:autoSpaceDE w:val="0"/>
      <w:autoSpaceDN w:val="0"/>
      <w:adjustRightInd w:val="0"/>
      <w:spacing w:before="0" w:after="108"/>
      <w:jc w:val="center"/>
      <w:outlineLvl w:val="9"/>
    </w:pPr>
    <w:rPr>
      <w:rFonts w:ascii="Arial" w:eastAsia="Times New Roman" w:hAnsi="Arial" w:cs="Arial"/>
      <w:b w:val="0"/>
      <w:bCs w:val="0"/>
      <w:color w:val="26282F"/>
      <w:sz w:val="18"/>
      <w:szCs w:val="18"/>
      <w:shd w:val="clear" w:color="auto" w:fill="FFFFFF"/>
      <w:lang w:eastAsia="ru-RU"/>
    </w:rPr>
  </w:style>
  <w:style w:type="paragraph" w:customStyle="1" w:styleId="affff9">
    <w:name w:val="Заголовок распахивающейся части диалога"/>
    <w:basedOn w:val="a1"/>
    <w:next w:val="a1"/>
    <w:uiPriority w:val="99"/>
    <w:rsid w:val="00D23B0C"/>
    <w:pPr>
      <w:widowControl w:val="0"/>
      <w:autoSpaceDE w:val="0"/>
      <w:autoSpaceDN w:val="0"/>
      <w:adjustRightInd w:val="0"/>
      <w:ind w:firstLine="720"/>
      <w:jc w:val="both"/>
    </w:pPr>
    <w:rPr>
      <w:rFonts w:ascii="Arial" w:eastAsia="Times New Roman" w:hAnsi="Arial" w:cs="Arial"/>
      <w:i/>
      <w:iCs/>
      <w:color w:val="000080"/>
      <w:lang w:eastAsia="ru-RU"/>
    </w:rPr>
  </w:style>
  <w:style w:type="character" w:customStyle="1" w:styleId="affffa">
    <w:name w:val="Заголовок своего сообщения"/>
    <w:uiPriority w:val="99"/>
    <w:rsid w:val="00D23B0C"/>
    <w:rPr>
      <w:rFonts w:cs="Times New Roman"/>
      <w:b/>
      <w:bCs/>
      <w:color w:val="26282F"/>
    </w:rPr>
  </w:style>
  <w:style w:type="paragraph" w:customStyle="1" w:styleId="affffb">
    <w:name w:val="Заголовок статьи"/>
    <w:basedOn w:val="a1"/>
    <w:next w:val="a1"/>
    <w:uiPriority w:val="99"/>
    <w:rsid w:val="00D23B0C"/>
    <w:pPr>
      <w:widowControl w:val="0"/>
      <w:autoSpaceDE w:val="0"/>
      <w:autoSpaceDN w:val="0"/>
      <w:adjustRightInd w:val="0"/>
      <w:ind w:left="1612" w:hanging="892"/>
      <w:jc w:val="both"/>
    </w:pPr>
    <w:rPr>
      <w:rFonts w:ascii="Arial" w:eastAsia="Times New Roman" w:hAnsi="Arial" w:cs="Arial"/>
      <w:sz w:val="24"/>
      <w:szCs w:val="24"/>
      <w:lang w:eastAsia="ru-RU"/>
    </w:rPr>
  </w:style>
  <w:style w:type="character" w:customStyle="1" w:styleId="affffc">
    <w:name w:val="Заголовок чужого сообщения"/>
    <w:uiPriority w:val="99"/>
    <w:rsid w:val="00D23B0C"/>
    <w:rPr>
      <w:rFonts w:cs="Times New Roman"/>
      <w:b/>
      <w:bCs/>
      <w:color w:val="FF0000"/>
    </w:rPr>
  </w:style>
  <w:style w:type="paragraph" w:customStyle="1" w:styleId="affffd">
    <w:name w:val="Заголовок ЭР (левое окно)"/>
    <w:basedOn w:val="a1"/>
    <w:next w:val="a1"/>
    <w:uiPriority w:val="99"/>
    <w:rsid w:val="00D23B0C"/>
    <w:pPr>
      <w:widowControl w:val="0"/>
      <w:autoSpaceDE w:val="0"/>
      <w:autoSpaceDN w:val="0"/>
      <w:adjustRightInd w:val="0"/>
      <w:spacing w:before="300" w:after="250"/>
      <w:jc w:val="center"/>
    </w:pPr>
    <w:rPr>
      <w:rFonts w:ascii="Arial" w:eastAsia="Times New Roman" w:hAnsi="Arial" w:cs="Arial"/>
      <w:b/>
      <w:bCs/>
      <w:color w:val="26282F"/>
      <w:sz w:val="26"/>
      <w:szCs w:val="26"/>
      <w:lang w:eastAsia="ru-RU"/>
    </w:rPr>
  </w:style>
  <w:style w:type="paragraph" w:customStyle="1" w:styleId="affffe">
    <w:name w:val="Заголовок ЭР (правое окно)"/>
    <w:basedOn w:val="affffd"/>
    <w:next w:val="a1"/>
    <w:uiPriority w:val="99"/>
    <w:rsid w:val="00D23B0C"/>
    <w:pPr>
      <w:spacing w:after="0"/>
      <w:jc w:val="left"/>
    </w:pPr>
  </w:style>
  <w:style w:type="paragraph" w:customStyle="1" w:styleId="afffff">
    <w:name w:val="Интерактивный заголовок"/>
    <w:basedOn w:val="1b"/>
    <w:next w:val="a1"/>
    <w:uiPriority w:val="99"/>
    <w:rsid w:val="00D23B0C"/>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f0">
    <w:name w:val="Текст информации об изменениях"/>
    <w:basedOn w:val="a1"/>
    <w:next w:val="a1"/>
    <w:uiPriority w:val="99"/>
    <w:rsid w:val="00D23B0C"/>
    <w:pPr>
      <w:widowControl w:val="0"/>
      <w:autoSpaceDE w:val="0"/>
      <w:autoSpaceDN w:val="0"/>
      <w:adjustRightInd w:val="0"/>
      <w:ind w:firstLine="720"/>
      <w:jc w:val="both"/>
    </w:pPr>
    <w:rPr>
      <w:rFonts w:ascii="Arial" w:eastAsia="Times New Roman" w:hAnsi="Arial" w:cs="Arial"/>
      <w:color w:val="353842"/>
      <w:sz w:val="18"/>
      <w:szCs w:val="18"/>
      <w:lang w:eastAsia="ru-RU"/>
    </w:rPr>
  </w:style>
  <w:style w:type="paragraph" w:customStyle="1" w:styleId="afffff1">
    <w:name w:val="Информация об изменениях"/>
    <w:basedOn w:val="afffff0"/>
    <w:next w:val="a1"/>
    <w:uiPriority w:val="99"/>
    <w:rsid w:val="00D23B0C"/>
    <w:pPr>
      <w:spacing w:before="180"/>
      <w:ind w:left="360" w:right="360" w:firstLine="0"/>
    </w:pPr>
    <w:rPr>
      <w:shd w:val="clear" w:color="auto" w:fill="EAEFED"/>
    </w:rPr>
  </w:style>
  <w:style w:type="paragraph" w:customStyle="1" w:styleId="afffff2">
    <w:name w:val="Текст (справка)"/>
    <w:basedOn w:val="a1"/>
    <w:next w:val="a1"/>
    <w:uiPriority w:val="99"/>
    <w:rsid w:val="00D23B0C"/>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3">
    <w:name w:val="Комментарий"/>
    <w:basedOn w:val="afffff2"/>
    <w:next w:val="a1"/>
    <w:uiPriority w:val="99"/>
    <w:rsid w:val="00D23B0C"/>
    <w:pPr>
      <w:spacing w:before="75"/>
      <w:ind w:right="0"/>
      <w:jc w:val="both"/>
    </w:pPr>
    <w:rPr>
      <w:color w:val="353842"/>
      <w:shd w:val="clear" w:color="auto" w:fill="F0F0F0"/>
    </w:rPr>
  </w:style>
  <w:style w:type="paragraph" w:customStyle="1" w:styleId="afffff4">
    <w:name w:val="Информация об изменениях документа"/>
    <w:basedOn w:val="afffff3"/>
    <w:next w:val="a1"/>
    <w:uiPriority w:val="99"/>
    <w:rsid w:val="00D23B0C"/>
    <w:rPr>
      <w:i/>
      <w:iCs/>
    </w:rPr>
  </w:style>
  <w:style w:type="paragraph" w:customStyle="1" w:styleId="afffff5">
    <w:name w:val="Текст (лев. подпись)"/>
    <w:basedOn w:val="a1"/>
    <w:next w:val="a1"/>
    <w:uiPriority w:val="99"/>
    <w:rsid w:val="00D23B0C"/>
    <w:pPr>
      <w:widowControl w:val="0"/>
      <w:autoSpaceDE w:val="0"/>
      <w:autoSpaceDN w:val="0"/>
      <w:adjustRightInd w:val="0"/>
    </w:pPr>
    <w:rPr>
      <w:rFonts w:ascii="Arial" w:eastAsia="Times New Roman" w:hAnsi="Arial" w:cs="Arial"/>
      <w:sz w:val="24"/>
      <w:szCs w:val="24"/>
      <w:lang w:eastAsia="ru-RU"/>
    </w:rPr>
  </w:style>
  <w:style w:type="paragraph" w:customStyle="1" w:styleId="afffff6">
    <w:name w:val="Колонтитул (левый)"/>
    <w:basedOn w:val="afffff5"/>
    <w:next w:val="a1"/>
    <w:uiPriority w:val="99"/>
    <w:rsid w:val="00D23B0C"/>
    <w:rPr>
      <w:sz w:val="14"/>
      <w:szCs w:val="14"/>
    </w:rPr>
  </w:style>
  <w:style w:type="paragraph" w:customStyle="1" w:styleId="afffff7">
    <w:name w:val="Текст (прав. подпись)"/>
    <w:basedOn w:val="a1"/>
    <w:next w:val="a1"/>
    <w:uiPriority w:val="99"/>
    <w:rsid w:val="00D23B0C"/>
    <w:pPr>
      <w:widowControl w:val="0"/>
      <w:autoSpaceDE w:val="0"/>
      <w:autoSpaceDN w:val="0"/>
      <w:adjustRightInd w:val="0"/>
      <w:jc w:val="right"/>
    </w:pPr>
    <w:rPr>
      <w:rFonts w:ascii="Arial" w:eastAsia="Times New Roman" w:hAnsi="Arial" w:cs="Arial"/>
      <w:sz w:val="24"/>
      <w:szCs w:val="24"/>
      <w:lang w:eastAsia="ru-RU"/>
    </w:rPr>
  </w:style>
  <w:style w:type="paragraph" w:customStyle="1" w:styleId="afffff8">
    <w:name w:val="Колонтитул (правый)"/>
    <w:basedOn w:val="afffff7"/>
    <w:next w:val="a1"/>
    <w:uiPriority w:val="99"/>
    <w:rsid w:val="00D23B0C"/>
    <w:rPr>
      <w:sz w:val="14"/>
      <w:szCs w:val="14"/>
    </w:rPr>
  </w:style>
  <w:style w:type="paragraph" w:customStyle="1" w:styleId="afffff9">
    <w:name w:val="Комментарий пользователя"/>
    <w:basedOn w:val="afffff3"/>
    <w:next w:val="a1"/>
    <w:uiPriority w:val="99"/>
    <w:rsid w:val="00D23B0C"/>
    <w:pPr>
      <w:jc w:val="left"/>
    </w:pPr>
    <w:rPr>
      <w:shd w:val="clear" w:color="auto" w:fill="FFDFE0"/>
    </w:rPr>
  </w:style>
  <w:style w:type="paragraph" w:customStyle="1" w:styleId="afffffa">
    <w:name w:val="Куда обратиться?"/>
    <w:basedOn w:val="affff0"/>
    <w:next w:val="a1"/>
    <w:uiPriority w:val="99"/>
    <w:rsid w:val="00D23B0C"/>
  </w:style>
  <w:style w:type="paragraph" w:customStyle="1" w:styleId="afffffb">
    <w:name w:val="Моноширинный"/>
    <w:basedOn w:val="a1"/>
    <w:next w:val="a1"/>
    <w:uiPriority w:val="99"/>
    <w:rsid w:val="00D23B0C"/>
    <w:pPr>
      <w:widowControl w:val="0"/>
      <w:autoSpaceDE w:val="0"/>
      <w:autoSpaceDN w:val="0"/>
      <w:adjustRightInd w:val="0"/>
    </w:pPr>
    <w:rPr>
      <w:rFonts w:ascii="Courier New" w:eastAsia="Times New Roman" w:hAnsi="Courier New" w:cs="Courier New"/>
      <w:sz w:val="24"/>
      <w:szCs w:val="24"/>
      <w:lang w:eastAsia="ru-RU"/>
    </w:rPr>
  </w:style>
  <w:style w:type="character" w:customStyle="1" w:styleId="afffffc">
    <w:name w:val="Найденные слова"/>
    <w:uiPriority w:val="99"/>
    <w:rsid w:val="00D23B0C"/>
    <w:rPr>
      <w:rFonts w:cs="Times New Roman"/>
      <w:b/>
      <w:color w:val="26282F"/>
      <w:shd w:val="clear" w:color="auto" w:fill="FFF580"/>
    </w:rPr>
  </w:style>
  <w:style w:type="paragraph" w:customStyle="1" w:styleId="afffffd">
    <w:name w:val="Напишите нам"/>
    <w:basedOn w:val="a1"/>
    <w:next w:val="a1"/>
    <w:uiPriority w:val="99"/>
    <w:rsid w:val="00D23B0C"/>
    <w:pPr>
      <w:widowControl w:val="0"/>
      <w:autoSpaceDE w:val="0"/>
      <w:autoSpaceDN w:val="0"/>
      <w:adjustRightInd w:val="0"/>
      <w:spacing w:before="90" w:after="90"/>
      <w:ind w:left="180" w:right="180"/>
      <w:jc w:val="both"/>
    </w:pPr>
    <w:rPr>
      <w:rFonts w:ascii="Arial" w:eastAsia="Times New Roman" w:hAnsi="Arial" w:cs="Arial"/>
      <w:sz w:val="20"/>
      <w:szCs w:val="20"/>
      <w:shd w:val="clear" w:color="auto" w:fill="EFFFAD"/>
      <w:lang w:eastAsia="ru-RU"/>
    </w:rPr>
  </w:style>
  <w:style w:type="character" w:customStyle="1" w:styleId="afffffe">
    <w:name w:val="Не вступил в силу"/>
    <w:uiPriority w:val="99"/>
    <w:rsid w:val="00D23B0C"/>
    <w:rPr>
      <w:rFonts w:cs="Times New Roman"/>
      <w:b/>
      <w:color w:val="000000"/>
      <w:shd w:val="clear" w:color="auto" w:fill="D8EDE8"/>
    </w:rPr>
  </w:style>
  <w:style w:type="paragraph" w:customStyle="1" w:styleId="affffff">
    <w:name w:val="Необходимые документы"/>
    <w:basedOn w:val="affff0"/>
    <w:next w:val="a1"/>
    <w:uiPriority w:val="99"/>
    <w:rsid w:val="00D23B0C"/>
    <w:pPr>
      <w:ind w:firstLine="118"/>
    </w:pPr>
  </w:style>
  <w:style w:type="paragraph" w:customStyle="1" w:styleId="affffff0">
    <w:name w:val="Таблицы (моноширинный)"/>
    <w:basedOn w:val="a1"/>
    <w:next w:val="a1"/>
    <w:uiPriority w:val="99"/>
    <w:rsid w:val="00D23B0C"/>
    <w:pPr>
      <w:widowControl w:val="0"/>
      <w:autoSpaceDE w:val="0"/>
      <w:autoSpaceDN w:val="0"/>
      <w:adjustRightInd w:val="0"/>
    </w:pPr>
    <w:rPr>
      <w:rFonts w:ascii="Courier New" w:eastAsia="Times New Roman" w:hAnsi="Courier New" w:cs="Courier New"/>
      <w:sz w:val="24"/>
      <w:szCs w:val="24"/>
      <w:lang w:eastAsia="ru-RU"/>
    </w:rPr>
  </w:style>
  <w:style w:type="paragraph" w:customStyle="1" w:styleId="affffff1">
    <w:name w:val="Оглавление"/>
    <w:basedOn w:val="affffff0"/>
    <w:next w:val="a1"/>
    <w:uiPriority w:val="99"/>
    <w:rsid w:val="00D23B0C"/>
    <w:pPr>
      <w:ind w:left="140"/>
    </w:pPr>
  </w:style>
  <w:style w:type="character" w:customStyle="1" w:styleId="affffff2">
    <w:name w:val="Опечатки"/>
    <w:uiPriority w:val="99"/>
    <w:rsid w:val="00D23B0C"/>
    <w:rPr>
      <w:color w:val="FF0000"/>
    </w:rPr>
  </w:style>
  <w:style w:type="paragraph" w:customStyle="1" w:styleId="affffff3">
    <w:name w:val="Переменная часть"/>
    <w:basedOn w:val="affff6"/>
    <w:next w:val="a1"/>
    <w:uiPriority w:val="99"/>
    <w:rsid w:val="00D23B0C"/>
    <w:rPr>
      <w:sz w:val="18"/>
      <w:szCs w:val="18"/>
    </w:rPr>
  </w:style>
  <w:style w:type="paragraph" w:customStyle="1" w:styleId="affffff4">
    <w:name w:val="Подвал для информации об изменениях"/>
    <w:basedOn w:val="12"/>
    <w:next w:val="a1"/>
    <w:uiPriority w:val="99"/>
    <w:rsid w:val="00D23B0C"/>
    <w:pPr>
      <w:keepNext w:val="0"/>
      <w:keepLines w:val="0"/>
      <w:widowControl w:val="0"/>
      <w:autoSpaceDE w:val="0"/>
      <w:autoSpaceDN w:val="0"/>
      <w:adjustRightInd w:val="0"/>
      <w:spacing w:before="108" w:after="108"/>
      <w:jc w:val="center"/>
      <w:outlineLvl w:val="9"/>
    </w:pPr>
    <w:rPr>
      <w:rFonts w:ascii="Arial" w:eastAsia="Times New Roman" w:hAnsi="Arial" w:cs="Arial"/>
      <w:b w:val="0"/>
      <w:bCs w:val="0"/>
      <w:color w:val="26282F"/>
      <w:sz w:val="18"/>
      <w:szCs w:val="18"/>
      <w:lang w:eastAsia="ru-RU"/>
    </w:rPr>
  </w:style>
  <w:style w:type="paragraph" w:customStyle="1" w:styleId="affffff5">
    <w:name w:val="Подзаголовок для информации об изменениях"/>
    <w:basedOn w:val="afffff0"/>
    <w:next w:val="a1"/>
    <w:uiPriority w:val="99"/>
    <w:rsid w:val="00D23B0C"/>
    <w:rPr>
      <w:b/>
      <w:bCs/>
    </w:rPr>
  </w:style>
  <w:style w:type="paragraph" w:customStyle="1" w:styleId="affffff6">
    <w:name w:val="Подчёркнутый текст"/>
    <w:basedOn w:val="a1"/>
    <w:next w:val="a1"/>
    <w:uiPriority w:val="99"/>
    <w:rsid w:val="00D23B0C"/>
    <w:pPr>
      <w:widowControl w:val="0"/>
      <w:pBdr>
        <w:bottom w:val="single" w:sz="4" w:space="0" w:color="auto"/>
      </w:pBdr>
      <w:autoSpaceDE w:val="0"/>
      <w:autoSpaceDN w:val="0"/>
      <w:adjustRightInd w:val="0"/>
      <w:ind w:firstLine="720"/>
      <w:jc w:val="both"/>
    </w:pPr>
    <w:rPr>
      <w:rFonts w:ascii="Arial" w:eastAsia="Times New Roman" w:hAnsi="Arial" w:cs="Arial"/>
      <w:sz w:val="24"/>
      <w:szCs w:val="24"/>
      <w:lang w:eastAsia="ru-RU"/>
    </w:rPr>
  </w:style>
  <w:style w:type="paragraph" w:customStyle="1" w:styleId="affffff7">
    <w:name w:val="Постоянная часть"/>
    <w:basedOn w:val="affff6"/>
    <w:next w:val="a1"/>
    <w:uiPriority w:val="99"/>
    <w:rsid w:val="00D23B0C"/>
    <w:rPr>
      <w:sz w:val="20"/>
      <w:szCs w:val="20"/>
    </w:rPr>
  </w:style>
  <w:style w:type="paragraph" w:customStyle="1" w:styleId="affffff8">
    <w:name w:val="Прижатый влево"/>
    <w:basedOn w:val="a1"/>
    <w:next w:val="a1"/>
    <w:uiPriority w:val="99"/>
    <w:rsid w:val="00D23B0C"/>
    <w:pPr>
      <w:widowControl w:val="0"/>
      <w:autoSpaceDE w:val="0"/>
      <w:autoSpaceDN w:val="0"/>
      <w:adjustRightInd w:val="0"/>
    </w:pPr>
    <w:rPr>
      <w:rFonts w:ascii="Arial" w:eastAsia="Times New Roman" w:hAnsi="Arial" w:cs="Arial"/>
      <w:sz w:val="24"/>
      <w:szCs w:val="24"/>
      <w:lang w:eastAsia="ru-RU"/>
    </w:rPr>
  </w:style>
  <w:style w:type="paragraph" w:customStyle="1" w:styleId="affffff9">
    <w:name w:val="Пример."/>
    <w:basedOn w:val="affff0"/>
    <w:next w:val="a1"/>
    <w:uiPriority w:val="99"/>
    <w:rsid w:val="00D23B0C"/>
  </w:style>
  <w:style w:type="paragraph" w:customStyle="1" w:styleId="affffffa">
    <w:name w:val="Примечание."/>
    <w:basedOn w:val="affff0"/>
    <w:next w:val="a1"/>
    <w:uiPriority w:val="99"/>
    <w:rsid w:val="00D23B0C"/>
  </w:style>
  <w:style w:type="character" w:customStyle="1" w:styleId="affffffb">
    <w:name w:val="Продолжение ссылки"/>
    <w:uiPriority w:val="99"/>
    <w:rsid w:val="00D23B0C"/>
  </w:style>
  <w:style w:type="paragraph" w:customStyle="1" w:styleId="affffffc">
    <w:name w:val="Словарная статья"/>
    <w:basedOn w:val="a1"/>
    <w:next w:val="a1"/>
    <w:uiPriority w:val="99"/>
    <w:rsid w:val="00D23B0C"/>
    <w:pPr>
      <w:widowControl w:val="0"/>
      <w:autoSpaceDE w:val="0"/>
      <w:autoSpaceDN w:val="0"/>
      <w:adjustRightInd w:val="0"/>
      <w:ind w:right="118"/>
      <w:jc w:val="both"/>
    </w:pPr>
    <w:rPr>
      <w:rFonts w:ascii="Arial" w:eastAsia="Times New Roman" w:hAnsi="Arial" w:cs="Arial"/>
      <w:sz w:val="24"/>
      <w:szCs w:val="24"/>
      <w:lang w:eastAsia="ru-RU"/>
    </w:rPr>
  </w:style>
  <w:style w:type="character" w:customStyle="1" w:styleId="affffffd">
    <w:name w:val="Сравнение редакций"/>
    <w:uiPriority w:val="99"/>
    <w:rsid w:val="00D23B0C"/>
    <w:rPr>
      <w:rFonts w:cs="Times New Roman"/>
      <w:b/>
      <w:color w:val="26282F"/>
    </w:rPr>
  </w:style>
  <w:style w:type="character" w:customStyle="1" w:styleId="affffffe">
    <w:name w:val="Сравнение редакций. Добавленный фрагмент"/>
    <w:uiPriority w:val="99"/>
    <w:rsid w:val="00D23B0C"/>
    <w:rPr>
      <w:color w:val="000000"/>
      <w:shd w:val="clear" w:color="auto" w:fill="C1D7FF"/>
    </w:rPr>
  </w:style>
  <w:style w:type="character" w:customStyle="1" w:styleId="afffffff">
    <w:name w:val="Сравнение редакций. Удаленный фрагмент"/>
    <w:uiPriority w:val="99"/>
    <w:rsid w:val="00D23B0C"/>
    <w:rPr>
      <w:color w:val="000000"/>
      <w:shd w:val="clear" w:color="auto" w:fill="C4C413"/>
    </w:rPr>
  </w:style>
  <w:style w:type="paragraph" w:customStyle="1" w:styleId="afffffff0">
    <w:name w:val="Ссылка на официальную публикацию"/>
    <w:basedOn w:val="a1"/>
    <w:next w:val="a1"/>
    <w:uiPriority w:val="99"/>
    <w:rsid w:val="00D23B0C"/>
    <w:pPr>
      <w:widowControl w:val="0"/>
      <w:autoSpaceDE w:val="0"/>
      <w:autoSpaceDN w:val="0"/>
      <w:adjustRightInd w:val="0"/>
      <w:ind w:firstLine="720"/>
      <w:jc w:val="both"/>
    </w:pPr>
    <w:rPr>
      <w:rFonts w:ascii="Arial" w:eastAsia="Times New Roman" w:hAnsi="Arial" w:cs="Arial"/>
      <w:sz w:val="24"/>
      <w:szCs w:val="24"/>
      <w:lang w:eastAsia="ru-RU"/>
    </w:rPr>
  </w:style>
  <w:style w:type="character" w:customStyle="1" w:styleId="afffffff1">
    <w:name w:val="Ссылка на утративший силу документ"/>
    <w:uiPriority w:val="99"/>
    <w:rsid w:val="00D23B0C"/>
    <w:rPr>
      <w:rFonts w:cs="Times New Roman"/>
      <w:b/>
      <w:color w:val="749232"/>
    </w:rPr>
  </w:style>
  <w:style w:type="paragraph" w:customStyle="1" w:styleId="afffffff2">
    <w:name w:val="Текст в таблице"/>
    <w:basedOn w:val="afff3"/>
    <w:next w:val="a1"/>
    <w:uiPriority w:val="99"/>
    <w:rsid w:val="00D23B0C"/>
    <w:pPr>
      <w:suppressAutoHyphens w:val="0"/>
      <w:autoSpaceDN w:val="0"/>
      <w:adjustRightInd w:val="0"/>
      <w:ind w:firstLine="500"/>
    </w:pPr>
    <w:rPr>
      <w:sz w:val="24"/>
      <w:szCs w:val="24"/>
      <w:lang w:eastAsia="ru-RU"/>
    </w:rPr>
  </w:style>
  <w:style w:type="paragraph" w:customStyle="1" w:styleId="afffffff3">
    <w:name w:val="Текст ЭР (см. также)"/>
    <w:basedOn w:val="a1"/>
    <w:next w:val="a1"/>
    <w:uiPriority w:val="99"/>
    <w:rsid w:val="00D23B0C"/>
    <w:pPr>
      <w:widowControl w:val="0"/>
      <w:autoSpaceDE w:val="0"/>
      <w:autoSpaceDN w:val="0"/>
      <w:adjustRightInd w:val="0"/>
      <w:spacing w:before="200"/>
    </w:pPr>
    <w:rPr>
      <w:rFonts w:ascii="Arial" w:eastAsia="Times New Roman" w:hAnsi="Arial" w:cs="Arial"/>
      <w:sz w:val="20"/>
      <w:szCs w:val="20"/>
      <w:lang w:eastAsia="ru-RU"/>
    </w:rPr>
  </w:style>
  <w:style w:type="paragraph" w:customStyle="1" w:styleId="afffffff4">
    <w:name w:val="Технический комментарий"/>
    <w:basedOn w:val="a1"/>
    <w:next w:val="a1"/>
    <w:uiPriority w:val="99"/>
    <w:rsid w:val="00D23B0C"/>
    <w:pPr>
      <w:widowControl w:val="0"/>
      <w:autoSpaceDE w:val="0"/>
      <w:autoSpaceDN w:val="0"/>
      <w:adjustRightInd w:val="0"/>
    </w:pPr>
    <w:rPr>
      <w:rFonts w:ascii="Arial" w:eastAsia="Times New Roman" w:hAnsi="Arial" w:cs="Arial"/>
      <w:color w:val="463F31"/>
      <w:sz w:val="24"/>
      <w:szCs w:val="24"/>
      <w:shd w:val="clear" w:color="auto" w:fill="FFFFA6"/>
      <w:lang w:eastAsia="ru-RU"/>
    </w:rPr>
  </w:style>
  <w:style w:type="character" w:customStyle="1" w:styleId="afffffff5">
    <w:name w:val="Утратил силу"/>
    <w:uiPriority w:val="99"/>
    <w:rsid w:val="00D23B0C"/>
    <w:rPr>
      <w:rFonts w:cs="Times New Roman"/>
      <w:b/>
      <w:strike/>
      <w:color w:val="666600"/>
    </w:rPr>
  </w:style>
  <w:style w:type="paragraph" w:customStyle="1" w:styleId="afffffff6">
    <w:name w:val="Формула"/>
    <w:basedOn w:val="a1"/>
    <w:next w:val="a1"/>
    <w:uiPriority w:val="99"/>
    <w:rsid w:val="00D23B0C"/>
    <w:pPr>
      <w:widowControl w:val="0"/>
      <w:autoSpaceDE w:val="0"/>
      <w:autoSpaceDN w:val="0"/>
      <w:adjustRightInd w:val="0"/>
      <w:spacing w:before="240" w:after="240"/>
      <w:ind w:left="420" w:right="420" w:firstLine="300"/>
      <w:jc w:val="both"/>
    </w:pPr>
    <w:rPr>
      <w:rFonts w:ascii="Arial" w:eastAsia="Times New Roman" w:hAnsi="Arial" w:cs="Arial"/>
      <w:sz w:val="24"/>
      <w:szCs w:val="24"/>
      <w:shd w:val="clear" w:color="auto" w:fill="F5F3DA"/>
      <w:lang w:eastAsia="ru-RU"/>
    </w:rPr>
  </w:style>
  <w:style w:type="paragraph" w:customStyle="1" w:styleId="afffffff7">
    <w:name w:val="Центрированный (таблица)"/>
    <w:basedOn w:val="afff3"/>
    <w:next w:val="a1"/>
    <w:uiPriority w:val="99"/>
    <w:rsid w:val="00D23B0C"/>
    <w:pPr>
      <w:suppressAutoHyphens w:val="0"/>
      <w:autoSpaceDN w:val="0"/>
      <w:adjustRightInd w:val="0"/>
      <w:jc w:val="center"/>
    </w:pPr>
    <w:rPr>
      <w:sz w:val="24"/>
      <w:szCs w:val="24"/>
      <w:lang w:eastAsia="ru-RU"/>
    </w:rPr>
  </w:style>
  <w:style w:type="paragraph" w:customStyle="1" w:styleId="-">
    <w:name w:val="ЭР-содержание (правое окно)"/>
    <w:basedOn w:val="a1"/>
    <w:next w:val="a1"/>
    <w:uiPriority w:val="99"/>
    <w:rsid w:val="00D23B0C"/>
    <w:pPr>
      <w:widowControl w:val="0"/>
      <w:autoSpaceDE w:val="0"/>
      <w:autoSpaceDN w:val="0"/>
      <w:adjustRightInd w:val="0"/>
      <w:spacing w:before="300"/>
    </w:pPr>
    <w:rPr>
      <w:rFonts w:ascii="Arial" w:eastAsia="Times New Roman" w:hAnsi="Arial" w:cs="Arial"/>
      <w:sz w:val="24"/>
      <w:szCs w:val="24"/>
      <w:lang w:eastAsia="ru-RU"/>
    </w:rPr>
  </w:style>
  <w:style w:type="paragraph" w:customStyle="1" w:styleId="s1">
    <w:name w:val="s_1"/>
    <w:basedOn w:val="a1"/>
    <w:rsid w:val="00D23B0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22">
    <w:name w:val="s_22"/>
    <w:basedOn w:val="a1"/>
    <w:rsid w:val="00D23B0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highlightsearch">
    <w:name w:val="highlightsearch"/>
    <w:rsid w:val="00D23B0C"/>
  </w:style>
  <w:style w:type="paragraph" w:customStyle="1" w:styleId="s9">
    <w:name w:val="s_9"/>
    <w:basedOn w:val="a1"/>
    <w:rsid w:val="00D23B0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entry">
    <w:name w:val="entry"/>
    <w:rsid w:val="00D23B0C"/>
  </w:style>
  <w:style w:type="character" w:customStyle="1" w:styleId="s10">
    <w:name w:val="s_10"/>
    <w:rsid w:val="00D23B0C"/>
  </w:style>
  <w:style w:type="paragraph" w:customStyle="1" w:styleId="s16">
    <w:name w:val="s_16"/>
    <w:basedOn w:val="a1"/>
    <w:rsid w:val="00D23B0C"/>
    <w:pPr>
      <w:spacing w:before="100" w:beforeAutospacing="1" w:after="100" w:afterAutospacing="1"/>
    </w:pPr>
    <w:rPr>
      <w:rFonts w:ascii="Times New Roman" w:eastAsia="Times New Roman" w:hAnsi="Times New Roman" w:cs="Times New Roman"/>
      <w:sz w:val="24"/>
      <w:szCs w:val="24"/>
      <w:lang w:eastAsia="ru-RU"/>
    </w:rPr>
  </w:style>
  <w:style w:type="paragraph" w:styleId="53">
    <w:name w:val="toc 5"/>
    <w:basedOn w:val="a1"/>
    <w:next w:val="a1"/>
    <w:autoRedefine/>
    <w:uiPriority w:val="39"/>
    <w:unhideWhenUsed/>
    <w:rsid w:val="00D23B0C"/>
    <w:pPr>
      <w:keepLines/>
      <w:overflowPunct w:val="0"/>
      <w:autoSpaceDE w:val="0"/>
      <w:autoSpaceDN w:val="0"/>
      <w:adjustRightInd w:val="0"/>
      <w:spacing w:line="320" w:lineRule="exact"/>
      <w:ind w:left="1120" w:firstLine="567"/>
      <w:jc w:val="both"/>
    </w:pPr>
    <w:rPr>
      <w:rFonts w:ascii="Times New Roman" w:eastAsia="Times New Roman" w:hAnsi="Times New Roman" w:cs="Times New Roman"/>
      <w:sz w:val="28"/>
      <w:szCs w:val="28"/>
      <w:lang w:eastAsia="ru-RU"/>
    </w:rPr>
  </w:style>
  <w:style w:type="character" w:customStyle="1" w:styleId="blk">
    <w:name w:val="blk"/>
    <w:rsid w:val="00D23B0C"/>
  </w:style>
  <w:style w:type="paragraph" w:styleId="afffffff8">
    <w:name w:val="Document Map"/>
    <w:basedOn w:val="a1"/>
    <w:link w:val="afffffff9"/>
    <w:semiHidden/>
    <w:unhideWhenUsed/>
    <w:rsid w:val="00D23B0C"/>
    <w:pPr>
      <w:keepLines/>
      <w:overflowPunct w:val="0"/>
      <w:autoSpaceDE w:val="0"/>
      <w:autoSpaceDN w:val="0"/>
      <w:adjustRightInd w:val="0"/>
      <w:spacing w:line="320" w:lineRule="exact"/>
      <w:ind w:firstLine="567"/>
      <w:jc w:val="both"/>
    </w:pPr>
    <w:rPr>
      <w:rFonts w:ascii="Tahoma" w:eastAsia="Times New Roman" w:hAnsi="Tahoma" w:cs="Tahoma"/>
      <w:sz w:val="16"/>
      <w:szCs w:val="16"/>
      <w:lang w:eastAsia="ru-RU"/>
    </w:rPr>
  </w:style>
  <w:style w:type="character" w:customStyle="1" w:styleId="afffffff9">
    <w:name w:val="Схема документа Знак"/>
    <w:basedOn w:val="a2"/>
    <w:link w:val="afffffff8"/>
    <w:semiHidden/>
    <w:rsid w:val="00D23B0C"/>
    <w:rPr>
      <w:rFonts w:ascii="Tahoma" w:eastAsia="Times New Roman" w:hAnsi="Tahoma" w:cs="Tahoma"/>
      <w:sz w:val="16"/>
      <w:szCs w:val="16"/>
      <w:lang w:eastAsia="ru-RU"/>
    </w:rPr>
  </w:style>
  <w:style w:type="paragraph" w:customStyle="1" w:styleId="ConsPlusDocList">
    <w:name w:val="ConsPlusDocList"/>
    <w:rsid w:val="00D23B0C"/>
    <w:pPr>
      <w:widowControl w:val="0"/>
      <w:autoSpaceDE w:val="0"/>
      <w:autoSpaceDN w:val="0"/>
    </w:pPr>
    <w:rPr>
      <w:rFonts w:ascii="Calibri" w:eastAsia="Times New Roman" w:hAnsi="Calibri" w:cs="Calibri"/>
      <w:szCs w:val="20"/>
      <w:lang w:eastAsia="ru-RU"/>
    </w:rPr>
  </w:style>
  <w:style w:type="paragraph" w:customStyle="1" w:styleId="ConsPlusTitlePage">
    <w:name w:val="ConsPlusTitlePage"/>
    <w:rsid w:val="00D23B0C"/>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D23B0C"/>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D23B0C"/>
    <w:pPr>
      <w:widowControl w:val="0"/>
      <w:autoSpaceDE w:val="0"/>
      <w:autoSpaceDN w:val="0"/>
    </w:pPr>
    <w:rPr>
      <w:rFonts w:ascii="Arial" w:eastAsia="Times New Roman" w:hAnsi="Arial" w:cs="Arial"/>
      <w:sz w:val="20"/>
      <w:szCs w:val="20"/>
      <w:lang w:eastAsia="ru-RU"/>
    </w:rPr>
  </w:style>
  <w:style w:type="paragraph" w:styleId="45">
    <w:name w:val="toc 4"/>
    <w:basedOn w:val="a1"/>
    <w:next w:val="a1"/>
    <w:autoRedefine/>
    <w:uiPriority w:val="39"/>
    <w:unhideWhenUsed/>
    <w:rsid w:val="00D23B0C"/>
    <w:pPr>
      <w:spacing w:after="100" w:line="276" w:lineRule="auto"/>
      <w:ind w:left="660"/>
    </w:pPr>
    <w:rPr>
      <w:rFonts w:eastAsiaTheme="minorEastAsia"/>
      <w:lang w:eastAsia="ru-RU"/>
    </w:rPr>
  </w:style>
  <w:style w:type="paragraph" w:styleId="62">
    <w:name w:val="toc 6"/>
    <w:basedOn w:val="a1"/>
    <w:next w:val="a1"/>
    <w:autoRedefine/>
    <w:uiPriority w:val="39"/>
    <w:unhideWhenUsed/>
    <w:rsid w:val="00D23B0C"/>
    <w:pPr>
      <w:spacing w:after="100" w:line="276" w:lineRule="auto"/>
      <w:ind w:left="1100"/>
    </w:pPr>
    <w:rPr>
      <w:rFonts w:eastAsiaTheme="minorEastAsia"/>
      <w:lang w:eastAsia="ru-RU"/>
    </w:rPr>
  </w:style>
  <w:style w:type="paragraph" w:styleId="82">
    <w:name w:val="toc 8"/>
    <w:basedOn w:val="a1"/>
    <w:next w:val="a1"/>
    <w:autoRedefine/>
    <w:uiPriority w:val="39"/>
    <w:unhideWhenUsed/>
    <w:rsid w:val="00D23B0C"/>
    <w:pPr>
      <w:spacing w:after="100" w:line="276" w:lineRule="auto"/>
      <w:ind w:left="1540"/>
    </w:pPr>
    <w:rPr>
      <w:rFonts w:eastAsiaTheme="minorEastAsia"/>
      <w:lang w:eastAsia="ru-RU"/>
    </w:rPr>
  </w:style>
  <w:style w:type="paragraph" w:styleId="92">
    <w:name w:val="toc 9"/>
    <w:basedOn w:val="a1"/>
    <w:next w:val="a1"/>
    <w:autoRedefine/>
    <w:uiPriority w:val="39"/>
    <w:unhideWhenUsed/>
    <w:rsid w:val="00D23B0C"/>
    <w:pPr>
      <w:spacing w:after="100" w:line="276" w:lineRule="auto"/>
      <w:ind w:left="1760"/>
    </w:pPr>
    <w:rPr>
      <w:rFonts w:eastAsiaTheme="minorEastAsia"/>
      <w:lang w:eastAsia="ru-RU"/>
    </w:rPr>
  </w:style>
  <w:style w:type="character" w:customStyle="1" w:styleId="1ff0">
    <w:name w:val="Неразрешенное упоминание1"/>
    <w:basedOn w:val="a2"/>
    <w:uiPriority w:val="99"/>
    <w:semiHidden/>
    <w:unhideWhenUsed/>
    <w:rsid w:val="00D23B0C"/>
    <w:rPr>
      <w:color w:val="605E5C"/>
      <w:shd w:val="clear" w:color="auto" w:fill="E1DFDD"/>
    </w:rPr>
  </w:style>
  <w:style w:type="character" w:customStyle="1" w:styleId="afffffffa">
    <w:name w:val="Основной текст_"/>
    <w:basedOn w:val="a2"/>
    <w:link w:val="1ff1"/>
    <w:rsid w:val="00D23B0C"/>
    <w:rPr>
      <w:rFonts w:ascii="Times New Roman" w:eastAsia="Times New Roman" w:hAnsi="Times New Roman"/>
      <w:sz w:val="28"/>
      <w:szCs w:val="28"/>
    </w:rPr>
  </w:style>
  <w:style w:type="paragraph" w:customStyle="1" w:styleId="1ff1">
    <w:name w:val="Основной текст1"/>
    <w:basedOn w:val="a1"/>
    <w:link w:val="afffffffa"/>
    <w:rsid w:val="00D23B0C"/>
    <w:pPr>
      <w:widowControl w:val="0"/>
      <w:ind w:firstLine="400"/>
    </w:pPr>
    <w:rPr>
      <w:rFonts w:ascii="Times New Roman" w:eastAsia="Times New Roman" w:hAnsi="Times New Roman"/>
      <w:sz w:val="28"/>
      <w:szCs w:val="28"/>
    </w:rPr>
  </w:style>
  <w:style w:type="character" w:customStyle="1" w:styleId="af0">
    <w:name w:val="Абзац списка Знак"/>
    <w:link w:val="af"/>
    <w:uiPriority w:val="34"/>
    <w:locked/>
    <w:rsid w:val="00D23B0C"/>
    <w:rPr>
      <w:rFonts w:ascii="Times New Roman" w:eastAsia="Times New Roman" w:hAnsi="Times New Roman" w:cs="Times New Roman"/>
    </w:rPr>
  </w:style>
  <w:style w:type="character" w:styleId="afffffffb">
    <w:name w:val="Unresolved Mention"/>
    <w:basedOn w:val="a2"/>
    <w:uiPriority w:val="99"/>
    <w:semiHidden/>
    <w:unhideWhenUsed/>
    <w:rsid w:val="00D23B0C"/>
    <w:rPr>
      <w:color w:val="605E5C"/>
      <w:shd w:val="clear" w:color="auto" w:fill="E1DFDD"/>
    </w:rPr>
  </w:style>
  <w:style w:type="table" w:customStyle="1" w:styleId="2e">
    <w:name w:val="Сетка таблицы2"/>
    <w:basedOn w:val="a3"/>
    <w:next w:val="ac"/>
    <w:uiPriority w:val="39"/>
    <w:rsid w:val="00D23B0C"/>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2">
    <w:name w:val="Основной текст Знак1"/>
    <w:basedOn w:val="a2"/>
    <w:uiPriority w:val="99"/>
    <w:semiHidden/>
    <w:rsid w:val="00D23B0C"/>
    <w:rPr>
      <w:rFonts w:ascii="Times New Roman" w:eastAsia="Times New Roman" w:hAnsi="Times New Roman" w:cs="Times New Roman"/>
      <w:sz w:val="24"/>
      <w:lang w:eastAsia="ru-RU"/>
    </w:rPr>
  </w:style>
  <w:style w:type="character" w:customStyle="1" w:styleId="afffffffc">
    <w:name w:val="Заголовок записки Знак"/>
    <w:basedOn w:val="a2"/>
    <w:uiPriority w:val="99"/>
    <w:semiHidden/>
    <w:rsid w:val="00D23B0C"/>
    <w:rPr>
      <w:rFonts w:ascii="Times New Roman" w:eastAsia="Times New Roman" w:hAnsi="Times New Roman" w:cs="Times New Roman"/>
      <w:sz w:val="24"/>
      <w:lang w:eastAsia="ru-RU"/>
    </w:rPr>
  </w:style>
  <w:style w:type="paragraph" w:styleId="1ff3">
    <w:name w:val="index 1"/>
    <w:basedOn w:val="a1"/>
    <w:next w:val="a1"/>
    <w:autoRedefine/>
    <w:uiPriority w:val="99"/>
    <w:semiHidden/>
    <w:unhideWhenUsed/>
    <w:rsid w:val="00D23B0C"/>
    <w:pPr>
      <w:ind w:left="240" w:hanging="240"/>
      <w:jc w:val="both"/>
    </w:pPr>
    <w:rPr>
      <w:rFonts w:ascii="Times New Roman" w:eastAsia="Times New Roman" w:hAnsi="Times New Roman" w:cs="Times New Roman"/>
      <w:sz w:val="24"/>
      <w:szCs w:val="24"/>
      <w:lang w:eastAsia="ru-RU"/>
    </w:rPr>
  </w:style>
  <w:style w:type="paragraph" w:styleId="afffffffd">
    <w:name w:val="Revision"/>
    <w:hidden/>
    <w:uiPriority w:val="99"/>
    <w:semiHidden/>
    <w:rsid w:val="00D23B0C"/>
    <w:rPr>
      <w:rFonts w:ascii="Times New Roman" w:eastAsia="Times New Roman" w:hAnsi="Times New Roman" w:cs="Times New Roman"/>
      <w:sz w:val="24"/>
      <w:lang w:eastAsia="ru-RU"/>
    </w:rPr>
  </w:style>
  <w:style w:type="paragraph" w:customStyle="1" w:styleId="a0">
    <w:name w:val="Список (черточки)"/>
    <w:basedOn w:val="a1"/>
    <w:qFormat/>
    <w:rsid w:val="00D23B0C"/>
    <w:pPr>
      <w:numPr>
        <w:numId w:val="9"/>
      </w:numPr>
      <w:tabs>
        <w:tab w:val="left" w:pos="851"/>
      </w:tabs>
      <w:jc w:val="both"/>
    </w:pPr>
    <w:rPr>
      <w:rFonts w:ascii="Times New Roman" w:eastAsia="Times New Roman" w:hAnsi="Times New Roman" w:cs="Times New Roman"/>
      <w:bCs/>
      <w:spacing w:val="-1"/>
      <w:sz w:val="24"/>
      <w:szCs w:val="24"/>
      <w:lang w:eastAsia="ru-RU"/>
    </w:rPr>
  </w:style>
  <w:style w:type="paragraph" w:customStyle="1" w:styleId="a">
    <w:name w:val="Абзац списка цифирки"/>
    <w:basedOn w:val="a1"/>
    <w:rsid w:val="00D23B0C"/>
    <w:pPr>
      <w:numPr>
        <w:numId w:val="10"/>
      </w:numPr>
      <w:tabs>
        <w:tab w:val="left" w:pos="851"/>
      </w:tabs>
      <w:ind w:left="0" w:firstLine="709"/>
      <w:jc w:val="both"/>
    </w:pPr>
    <w:rPr>
      <w:rFonts w:ascii="Times New Roman" w:eastAsia="Times New Roman" w:hAnsi="Times New Roman" w:cs="Times New Roman"/>
      <w:bCs/>
      <w:spacing w:val="-1"/>
      <w:sz w:val="24"/>
      <w:szCs w:val="24"/>
      <w:lang w:eastAsia="ru-RU"/>
    </w:rPr>
  </w:style>
  <w:style w:type="paragraph" w:customStyle="1" w:styleId="afffffffe">
    <w:name w:val="Табличный_по_ширине"/>
    <w:basedOn w:val="a1"/>
    <w:link w:val="affffffff"/>
    <w:qFormat/>
    <w:rsid w:val="00D23B0C"/>
    <w:pPr>
      <w:jc w:val="both"/>
    </w:pPr>
    <w:rPr>
      <w:rFonts w:ascii="Times New Roman" w:eastAsia="Times New Roman" w:hAnsi="Times New Roman" w:cs="Times New Roman"/>
      <w:sz w:val="24"/>
      <w:lang w:eastAsia="ru-RU"/>
    </w:rPr>
  </w:style>
  <w:style w:type="paragraph" w:customStyle="1" w:styleId="affffffff0">
    <w:name w:val="Табличный_по_центру"/>
    <w:basedOn w:val="afffffffe"/>
    <w:qFormat/>
    <w:rsid w:val="00D23B0C"/>
    <w:pPr>
      <w:jc w:val="center"/>
    </w:pPr>
  </w:style>
  <w:style w:type="paragraph" w:customStyle="1" w:styleId="123">
    <w:name w:val="Табличный_список_1_2_3"/>
    <w:basedOn w:val="afffffffe"/>
    <w:link w:val="1230"/>
    <w:qFormat/>
    <w:rsid w:val="00D23B0C"/>
    <w:pPr>
      <w:tabs>
        <w:tab w:val="left" w:pos="357"/>
      </w:tabs>
    </w:pPr>
    <w:rPr>
      <w:color w:val="2D2D2D"/>
      <w:spacing w:val="2"/>
    </w:rPr>
  </w:style>
  <w:style w:type="paragraph" w:customStyle="1" w:styleId="11">
    <w:name w:val="Табличный_список_черточки_1_порядок"/>
    <w:basedOn w:val="afffffffe"/>
    <w:link w:val="1ff4"/>
    <w:qFormat/>
    <w:rsid w:val="00D23B0C"/>
    <w:pPr>
      <w:numPr>
        <w:numId w:val="8"/>
      </w:numPr>
      <w:tabs>
        <w:tab w:val="left" w:pos="567"/>
      </w:tabs>
    </w:pPr>
    <w:rPr>
      <w:color w:val="2D2D2D"/>
      <w:spacing w:val="2"/>
    </w:rPr>
  </w:style>
  <w:style w:type="paragraph" w:customStyle="1" w:styleId="2f">
    <w:name w:val="Табличный_список_черточки_2_порядок"/>
    <w:basedOn w:val="11"/>
    <w:link w:val="2f0"/>
    <w:qFormat/>
    <w:rsid w:val="00D23B0C"/>
    <w:pPr>
      <w:tabs>
        <w:tab w:val="decimal" w:pos="567"/>
        <w:tab w:val="left" w:pos="1134"/>
      </w:tabs>
    </w:pPr>
  </w:style>
  <w:style w:type="paragraph" w:customStyle="1" w:styleId="affffffff1">
    <w:name w:val="Табличный_заголовок"/>
    <w:basedOn w:val="affffffff0"/>
    <w:qFormat/>
    <w:rsid w:val="00D23B0C"/>
    <w:rPr>
      <w:b/>
    </w:rPr>
  </w:style>
  <w:style w:type="paragraph" w:customStyle="1" w:styleId="affffffff2">
    <w:name w:val="Табличный_нумерация"/>
    <w:basedOn w:val="affffffff0"/>
    <w:qFormat/>
    <w:rsid w:val="00D23B0C"/>
    <w:pPr>
      <w:contextualSpacing/>
      <w:jc w:val="left"/>
    </w:pPr>
  </w:style>
  <w:style w:type="paragraph" w:customStyle="1" w:styleId="affffffff3">
    <w:name w:val="Таблица в таблице"/>
    <w:basedOn w:val="a1"/>
    <w:qFormat/>
    <w:rsid w:val="00D23B0C"/>
    <w:pPr>
      <w:jc w:val="center"/>
      <w:textAlignment w:val="baseline"/>
    </w:pPr>
    <w:rPr>
      <w:rFonts w:ascii="Times New Roman" w:eastAsia="Times New Roman" w:hAnsi="Times New Roman" w:cs="Times New Roman"/>
      <w:spacing w:val="2"/>
      <w:sz w:val="20"/>
      <w:szCs w:val="20"/>
      <w:lang w:eastAsia="ru-RU"/>
    </w:rPr>
  </w:style>
  <w:style w:type="character" w:customStyle="1" w:styleId="blk1">
    <w:name w:val="blk1"/>
    <w:basedOn w:val="a2"/>
    <w:rsid w:val="00D23B0C"/>
    <w:rPr>
      <w:vanish w:val="0"/>
      <w:webHidden w:val="0"/>
      <w:specVanish w:val="0"/>
    </w:rPr>
  </w:style>
  <w:style w:type="character" w:customStyle="1" w:styleId="1c">
    <w:name w:val="Заголовок1 Знак"/>
    <w:basedOn w:val="a2"/>
    <w:link w:val="1b"/>
    <w:locked/>
    <w:rsid w:val="00D23B0C"/>
    <w:rPr>
      <w:rFonts w:ascii="Arial" w:eastAsia="Lucida Sans Unicode" w:hAnsi="Arial" w:cs="Tahoma"/>
      <w:sz w:val="28"/>
      <w:szCs w:val="28"/>
      <w:lang w:eastAsia="ar-SA"/>
    </w:rPr>
  </w:style>
  <w:style w:type="character" w:customStyle="1" w:styleId="fontstyle21">
    <w:name w:val="fontstyle21"/>
    <w:basedOn w:val="a2"/>
    <w:rsid w:val="00D23B0C"/>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2"/>
    <w:rsid w:val="00D23B0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1">
    <w:name w:val="Основной текст (2)_"/>
    <w:basedOn w:val="a2"/>
    <w:link w:val="2f2"/>
    <w:rsid w:val="00D23B0C"/>
    <w:rPr>
      <w:rFonts w:ascii="Times New Roman" w:eastAsia="Times New Roman" w:hAnsi="Times New Roman"/>
      <w:b/>
      <w:bCs/>
      <w:sz w:val="23"/>
      <w:szCs w:val="23"/>
      <w:shd w:val="clear" w:color="auto" w:fill="FFFFFF"/>
    </w:rPr>
  </w:style>
  <w:style w:type="paragraph" w:customStyle="1" w:styleId="2f2">
    <w:name w:val="Основной текст (2)"/>
    <w:basedOn w:val="a1"/>
    <w:link w:val="2f1"/>
    <w:rsid w:val="00D23B0C"/>
    <w:pPr>
      <w:widowControl w:val="0"/>
      <w:shd w:val="clear" w:color="auto" w:fill="FFFFFF"/>
      <w:spacing w:before="720" w:after="600" w:line="274" w:lineRule="exact"/>
      <w:jc w:val="center"/>
    </w:pPr>
    <w:rPr>
      <w:rFonts w:ascii="Times New Roman" w:eastAsia="Times New Roman" w:hAnsi="Times New Roman"/>
      <w:b/>
      <w:bCs/>
      <w:sz w:val="23"/>
      <w:szCs w:val="23"/>
    </w:rPr>
  </w:style>
  <w:style w:type="paragraph" w:customStyle="1" w:styleId="affffffff4">
    <w:name w:val="a"/>
    <w:basedOn w:val="a1"/>
    <w:rsid w:val="00D23B0C"/>
    <w:pPr>
      <w:autoSpaceDE w:val="0"/>
      <w:autoSpaceDN w:val="0"/>
      <w:jc w:val="both"/>
    </w:pPr>
    <w:rPr>
      <w:rFonts w:ascii="Arial" w:eastAsiaTheme="minorEastAsia" w:hAnsi="Arial" w:cs="Arial"/>
      <w:sz w:val="24"/>
      <w:szCs w:val="24"/>
      <w:lang w:eastAsia="ru-RU"/>
    </w:rPr>
  </w:style>
  <w:style w:type="character" w:customStyle="1" w:styleId="46">
    <w:name w:val="Основной текст (4)"/>
    <w:basedOn w:val="a2"/>
    <w:rsid w:val="00D23B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1"/>
    <w:rsid w:val="00D23B0C"/>
    <w:pPr>
      <w:spacing w:before="100" w:beforeAutospacing="1" w:after="180" w:line="330" w:lineRule="atLeast"/>
      <w:jc w:val="both"/>
    </w:pPr>
    <w:rPr>
      <w:rFonts w:ascii="Times New Roman" w:eastAsia="Times New Roman" w:hAnsi="Times New Roman" w:cs="Times New Roman"/>
      <w:sz w:val="24"/>
      <w:szCs w:val="24"/>
      <w:lang w:eastAsia="ru-RU"/>
    </w:rPr>
  </w:style>
  <w:style w:type="character" w:customStyle="1" w:styleId="fontstyle01">
    <w:name w:val="fontstyle01"/>
    <w:basedOn w:val="a2"/>
    <w:rsid w:val="00D23B0C"/>
    <w:rPr>
      <w:rFonts w:ascii="Times New Roman" w:hAnsi="Times New Roman" w:cs="Times New Roman" w:hint="default"/>
      <w:b w:val="0"/>
      <w:bCs w:val="0"/>
      <w:i w:val="0"/>
      <w:iCs w:val="0"/>
      <w:color w:val="000000"/>
      <w:sz w:val="28"/>
      <w:szCs w:val="28"/>
    </w:rPr>
  </w:style>
  <w:style w:type="character" w:customStyle="1" w:styleId="2f3">
    <w:name w:val="Основной текст (2) + Полужирный"/>
    <w:basedOn w:val="2f1"/>
    <w:rsid w:val="00D23B0C"/>
    <w:rPr>
      <w:rFonts w:ascii="Times New Roman" w:eastAsia="Times New Roman" w:hAnsi="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1"/>
    <w:rsid w:val="00D23B0C"/>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1"/>
    <w:rsid w:val="00D23B0C"/>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1">
    <w:name w:val="1.2.3. в таблице для работы"/>
    <w:basedOn w:val="11"/>
    <w:qFormat/>
    <w:rsid w:val="00D23B0C"/>
    <w:pPr>
      <w:widowControl w:val="0"/>
      <w:numPr>
        <w:numId w:val="0"/>
      </w:numPr>
      <w:tabs>
        <w:tab w:val="left" w:pos="0"/>
        <w:tab w:val="left" w:pos="357"/>
      </w:tabs>
      <w:ind w:left="227" w:hanging="227"/>
    </w:pPr>
  </w:style>
  <w:style w:type="paragraph" w:customStyle="1" w:styleId="affffffff5">
    <w:name w:val="Таблица_Текст по центру"/>
    <w:basedOn w:val="a1"/>
    <w:next w:val="a1"/>
    <w:rsid w:val="00D23B0C"/>
    <w:pPr>
      <w:jc w:val="center"/>
    </w:pPr>
    <w:rPr>
      <w:rFonts w:ascii="Times New Roman" w:eastAsia="Times New Roman" w:hAnsi="Times New Roman" w:cs="Times New Roman"/>
      <w:szCs w:val="20"/>
      <w:lang w:eastAsia="ru-RU"/>
    </w:rPr>
  </w:style>
  <w:style w:type="paragraph" w:customStyle="1" w:styleId="affffffff6">
    <w:name w:val="Общий"/>
    <w:basedOn w:val="a1"/>
    <w:qFormat/>
    <w:rsid w:val="00D23B0C"/>
    <w:pPr>
      <w:suppressAutoHyphens/>
      <w:ind w:firstLine="709"/>
      <w:jc w:val="both"/>
    </w:pPr>
    <w:rPr>
      <w:rFonts w:ascii="Times New Roman" w:eastAsia="Times New Roman" w:hAnsi="Times New Roman" w:cs="Times New Roman"/>
      <w:sz w:val="24"/>
      <w:szCs w:val="24"/>
      <w:lang w:val="x-none" w:eastAsia="zh-CN"/>
    </w:rPr>
  </w:style>
  <w:style w:type="paragraph" w:customStyle="1" w:styleId="10">
    <w:name w:val="Список_черточки_1_ур"/>
    <w:basedOn w:val="a1"/>
    <w:uiPriority w:val="99"/>
    <w:qFormat/>
    <w:rsid w:val="00D23B0C"/>
    <w:pPr>
      <w:numPr>
        <w:numId w:val="11"/>
      </w:numPr>
      <w:jc w:val="both"/>
    </w:pPr>
    <w:rPr>
      <w:rFonts w:ascii="Times New Roman" w:eastAsia="Times New Roman" w:hAnsi="Times New Roman" w:cs="Times New Roman"/>
      <w:sz w:val="24"/>
      <w:szCs w:val="24"/>
      <w:lang w:eastAsia="ru-RU"/>
    </w:rPr>
  </w:style>
  <w:style w:type="paragraph" w:customStyle="1" w:styleId="affffffff7">
    <w:name w:val="Табличный_название"/>
    <w:basedOn w:val="a1"/>
    <w:qFormat/>
    <w:rsid w:val="00D23B0C"/>
    <w:pPr>
      <w:spacing w:before="120" w:after="120"/>
      <w:ind w:firstLine="709"/>
      <w:jc w:val="both"/>
    </w:pPr>
    <w:rPr>
      <w:rFonts w:ascii="Times New Roman" w:eastAsia="Times New Roman" w:hAnsi="Times New Roman" w:cs="Times New Roman"/>
      <w:sz w:val="24"/>
      <w:szCs w:val="24"/>
      <w:lang w:eastAsia="ru-RU"/>
    </w:rPr>
  </w:style>
  <w:style w:type="paragraph" w:customStyle="1" w:styleId="affffffff8">
    <w:name w:val="Табличный_слева"/>
    <w:basedOn w:val="24"/>
    <w:uiPriority w:val="99"/>
    <w:qFormat/>
    <w:rsid w:val="00D23B0C"/>
    <w:pPr>
      <w:tabs>
        <w:tab w:val="right" w:leader="dot" w:pos="9488"/>
        <w:tab w:val="right" w:leader="dot" w:pos="10195"/>
      </w:tabs>
      <w:spacing w:after="0"/>
      <w:ind w:left="0"/>
      <w:jc w:val="both"/>
    </w:pPr>
    <w:rPr>
      <w:rFonts w:ascii="Times New Roman" w:eastAsia="Times New Roman" w:hAnsi="Times New Roman" w:cstheme="minorHAnsi"/>
      <w:i/>
      <w:sz w:val="28"/>
      <w:lang w:eastAsia="ru-RU"/>
    </w:rPr>
  </w:style>
  <w:style w:type="paragraph" w:customStyle="1" w:styleId="affffffff9">
    <w:name w:val="Название_рисунка"/>
    <w:basedOn w:val="affffffff7"/>
    <w:qFormat/>
    <w:rsid w:val="00D23B0C"/>
    <w:pPr>
      <w:jc w:val="center"/>
    </w:pPr>
  </w:style>
  <w:style w:type="paragraph" w:styleId="affffffffa">
    <w:name w:val="index heading"/>
    <w:basedOn w:val="a1"/>
    <w:qFormat/>
    <w:rsid w:val="00D23B0C"/>
    <w:pPr>
      <w:suppressLineNumbers/>
      <w:spacing w:after="160" w:line="259" w:lineRule="auto"/>
    </w:pPr>
    <w:rPr>
      <w:rFonts w:cs="Arial"/>
    </w:rPr>
  </w:style>
  <w:style w:type="paragraph" w:styleId="2">
    <w:name w:val="List Number 2"/>
    <w:basedOn w:val="a1"/>
    <w:uiPriority w:val="99"/>
    <w:unhideWhenUsed/>
    <w:rsid w:val="00D23B0C"/>
    <w:pPr>
      <w:numPr>
        <w:numId w:val="12"/>
      </w:numPr>
      <w:autoSpaceDE w:val="0"/>
      <w:autoSpaceDN w:val="0"/>
      <w:adjustRightInd w:val="0"/>
      <w:spacing w:line="360" w:lineRule="auto"/>
      <w:contextualSpacing/>
      <w:jc w:val="both"/>
    </w:pPr>
    <w:rPr>
      <w:rFonts w:ascii="Times New Roman" w:eastAsia="Calibri" w:hAnsi="Times New Roman" w:cs="Times New Roman"/>
      <w:sz w:val="24"/>
      <w:szCs w:val="24"/>
    </w:rPr>
  </w:style>
  <w:style w:type="character" w:customStyle="1" w:styleId="apple-converted-space">
    <w:name w:val="apple-converted-space"/>
    <w:basedOn w:val="affe"/>
    <w:rsid w:val="00D23B0C"/>
  </w:style>
  <w:style w:type="paragraph" w:customStyle="1" w:styleId="313">
    <w:name w:val="Заголовок 3_1"/>
    <w:basedOn w:val="3"/>
    <w:next w:val="a1"/>
    <w:rsid w:val="00D23B0C"/>
    <w:pPr>
      <w:spacing w:before="120" w:after="120"/>
      <w:ind w:firstLine="709"/>
      <w:jc w:val="both"/>
    </w:pPr>
    <w:rPr>
      <w:rFonts w:ascii="Times New Roman" w:eastAsia="Times New Roman" w:hAnsi="Times New Roman" w:cs="Times New Roman"/>
      <w:b w:val="0"/>
      <w:bCs w:val="0"/>
      <w:iCs/>
      <w:color w:val="auto"/>
      <w:sz w:val="24"/>
      <w:szCs w:val="28"/>
      <w:lang w:eastAsia="ar-SA"/>
    </w:rPr>
  </w:style>
  <w:style w:type="character" w:customStyle="1" w:styleId="1ff5">
    <w:name w:val="Обычный 1 Знак"/>
    <w:link w:val="1ff6"/>
    <w:locked/>
    <w:rsid w:val="00D23B0C"/>
    <w:rPr>
      <w:rFonts w:ascii="Times New Roman" w:hAnsi="Times New Roman"/>
      <w:bCs/>
      <w:sz w:val="28"/>
      <w:szCs w:val="28"/>
    </w:rPr>
  </w:style>
  <w:style w:type="paragraph" w:customStyle="1" w:styleId="1ff6">
    <w:name w:val="Обычный 1"/>
    <w:basedOn w:val="a1"/>
    <w:link w:val="1ff5"/>
    <w:autoRedefine/>
    <w:rsid w:val="00D23B0C"/>
    <w:pPr>
      <w:ind w:right="-2" w:firstLine="709"/>
      <w:jc w:val="both"/>
    </w:pPr>
    <w:rPr>
      <w:rFonts w:ascii="Times New Roman" w:hAnsi="Times New Roman"/>
      <w:bCs/>
      <w:sz w:val="28"/>
      <w:szCs w:val="28"/>
    </w:rPr>
  </w:style>
  <w:style w:type="paragraph" w:customStyle="1" w:styleId="affffffffb">
    <w:name w:val="Информация о версии"/>
    <w:basedOn w:val="afffff3"/>
    <w:next w:val="a1"/>
    <w:uiPriority w:val="99"/>
    <w:rsid w:val="00D23B0C"/>
    <w:rPr>
      <w:rFonts w:ascii="Times New Roman CYR" w:eastAsiaTheme="minorEastAsia" w:hAnsi="Times New Roman CYR" w:cs="Times New Roman CYR"/>
      <w:i/>
      <w:iCs/>
      <w:shd w:val="clear" w:color="auto" w:fill="auto"/>
    </w:rPr>
  </w:style>
  <w:style w:type="paragraph" w:customStyle="1" w:styleId="affffffffc">
    <w:name w:val="Разрыв таблицы"/>
    <w:basedOn w:val="a1"/>
    <w:link w:val="affffffffd"/>
    <w:qFormat/>
    <w:rsid w:val="00D23B0C"/>
    <w:pPr>
      <w:spacing w:line="144" w:lineRule="auto"/>
      <w:ind w:firstLine="709"/>
      <w:jc w:val="both"/>
    </w:pPr>
    <w:rPr>
      <w:rFonts w:ascii="Times New Roman" w:eastAsia="Times New Roman" w:hAnsi="Times New Roman" w:cs="Times New Roman"/>
      <w:sz w:val="2"/>
      <w:szCs w:val="2"/>
      <w:lang w:eastAsia="ru-RU"/>
    </w:rPr>
  </w:style>
  <w:style w:type="paragraph" w:customStyle="1" w:styleId="affffffffe">
    <w:name w:val="Отсутп Таблица"/>
    <w:basedOn w:val="2f"/>
    <w:link w:val="afffffffff"/>
    <w:qFormat/>
    <w:rsid w:val="00D23B0C"/>
    <w:pPr>
      <w:numPr>
        <w:numId w:val="0"/>
      </w:numPr>
      <w:tabs>
        <w:tab w:val="clear" w:pos="567"/>
        <w:tab w:val="decimal" w:pos="614"/>
      </w:tabs>
      <w:ind w:left="227"/>
    </w:pPr>
    <w:rPr>
      <w:bCs/>
    </w:rPr>
  </w:style>
  <w:style w:type="character" w:customStyle="1" w:styleId="affffffffd">
    <w:name w:val="Разрыв таблицы Знак"/>
    <w:basedOn w:val="a2"/>
    <w:link w:val="affffffffc"/>
    <w:rsid w:val="00D23B0C"/>
    <w:rPr>
      <w:rFonts w:ascii="Times New Roman" w:eastAsia="Times New Roman" w:hAnsi="Times New Roman" w:cs="Times New Roman"/>
      <w:sz w:val="2"/>
      <w:szCs w:val="2"/>
      <w:lang w:eastAsia="ru-RU"/>
    </w:rPr>
  </w:style>
  <w:style w:type="character" w:customStyle="1" w:styleId="affffffff">
    <w:name w:val="Табличный_по_ширине Знак"/>
    <w:basedOn w:val="a2"/>
    <w:link w:val="afffffffe"/>
    <w:rsid w:val="00D23B0C"/>
    <w:rPr>
      <w:rFonts w:ascii="Times New Roman" w:eastAsia="Times New Roman" w:hAnsi="Times New Roman" w:cs="Times New Roman"/>
      <w:sz w:val="24"/>
      <w:lang w:eastAsia="ru-RU"/>
    </w:rPr>
  </w:style>
  <w:style w:type="character" w:customStyle="1" w:styleId="1ff4">
    <w:name w:val="Табличный_список_черточки_1_порядок Знак"/>
    <w:basedOn w:val="affffffff"/>
    <w:link w:val="11"/>
    <w:rsid w:val="00D23B0C"/>
    <w:rPr>
      <w:rFonts w:ascii="Times New Roman" w:eastAsia="Times New Roman" w:hAnsi="Times New Roman" w:cs="Times New Roman"/>
      <w:color w:val="2D2D2D"/>
      <w:spacing w:val="2"/>
      <w:sz w:val="24"/>
      <w:lang w:eastAsia="ru-RU"/>
    </w:rPr>
  </w:style>
  <w:style w:type="character" w:customStyle="1" w:styleId="2f0">
    <w:name w:val="Табличный_список_черточки_2_порядок Знак"/>
    <w:basedOn w:val="1ff4"/>
    <w:link w:val="2f"/>
    <w:rsid w:val="00D23B0C"/>
    <w:rPr>
      <w:rFonts w:ascii="Times New Roman" w:eastAsia="Times New Roman" w:hAnsi="Times New Roman" w:cs="Times New Roman"/>
      <w:color w:val="2D2D2D"/>
      <w:spacing w:val="2"/>
      <w:sz w:val="24"/>
      <w:lang w:eastAsia="ru-RU"/>
    </w:rPr>
  </w:style>
  <w:style w:type="character" w:customStyle="1" w:styleId="afffffffff">
    <w:name w:val="Отсутп Таблица Знак"/>
    <w:basedOn w:val="2f0"/>
    <w:link w:val="affffffffe"/>
    <w:rsid w:val="00D23B0C"/>
    <w:rPr>
      <w:rFonts w:ascii="Times New Roman" w:eastAsia="Times New Roman" w:hAnsi="Times New Roman" w:cs="Times New Roman"/>
      <w:bCs/>
      <w:color w:val="2D2D2D"/>
      <w:spacing w:val="2"/>
      <w:sz w:val="24"/>
      <w:lang w:eastAsia="ru-RU"/>
    </w:rPr>
  </w:style>
  <w:style w:type="paragraph" w:customStyle="1" w:styleId="1ff7">
    <w:name w:val="Стиль1"/>
    <w:basedOn w:val="11"/>
    <w:link w:val="1ff8"/>
    <w:qFormat/>
    <w:rsid w:val="00D23B0C"/>
    <w:pPr>
      <w:numPr>
        <w:numId w:val="0"/>
      </w:numPr>
      <w:ind w:left="454"/>
    </w:pPr>
    <w:rPr>
      <w:bCs/>
    </w:rPr>
  </w:style>
  <w:style w:type="character" w:customStyle="1" w:styleId="1ff8">
    <w:name w:val="Стиль1 Знак"/>
    <w:basedOn w:val="1ff4"/>
    <w:link w:val="1ff7"/>
    <w:rsid w:val="00D23B0C"/>
    <w:rPr>
      <w:rFonts w:ascii="Times New Roman" w:eastAsia="Times New Roman" w:hAnsi="Times New Roman" w:cs="Times New Roman"/>
      <w:bCs/>
      <w:color w:val="2D2D2D"/>
      <w:spacing w:val="2"/>
      <w:sz w:val="24"/>
      <w:lang w:eastAsia="ru-RU"/>
    </w:rPr>
  </w:style>
  <w:style w:type="paragraph" w:customStyle="1" w:styleId="afffffffff0">
    <w:name w:val="Подпункт в таблице"/>
    <w:basedOn w:val="123"/>
    <w:link w:val="afffffffff1"/>
    <w:qFormat/>
    <w:rsid w:val="00D23B0C"/>
    <w:pPr>
      <w:ind w:left="227"/>
      <w:contextualSpacing/>
    </w:pPr>
    <w:rPr>
      <w:bCs/>
      <w:color w:val="000000" w:themeColor="text1"/>
    </w:rPr>
  </w:style>
  <w:style w:type="character" w:customStyle="1" w:styleId="1230">
    <w:name w:val="Табличный_список_1_2_3 Знак"/>
    <w:basedOn w:val="affffffff"/>
    <w:link w:val="123"/>
    <w:rsid w:val="00D23B0C"/>
    <w:rPr>
      <w:rFonts w:ascii="Times New Roman" w:eastAsia="Times New Roman" w:hAnsi="Times New Roman" w:cs="Times New Roman"/>
      <w:color w:val="2D2D2D"/>
      <w:spacing w:val="2"/>
      <w:sz w:val="24"/>
      <w:lang w:eastAsia="ru-RU"/>
    </w:rPr>
  </w:style>
  <w:style w:type="character" w:customStyle="1" w:styleId="afffffffff1">
    <w:name w:val="Подпункт в таблице Знак"/>
    <w:basedOn w:val="1230"/>
    <w:link w:val="afffffffff0"/>
    <w:rsid w:val="00D23B0C"/>
    <w:rPr>
      <w:rFonts w:ascii="Times New Roman" w:eastAsia="Times New Roman" w:hAnsi="Times New Roman" w:cs="Times New Roman"/>
      <w:bCs/>
      <w:color w:val="000000" w:themeColor="text1"/>
      <w:spacing w:val="2"/>
      <w:sz w:val="24"/>
      <w:lang w:eastAsia="ru-RU"/>
    </w:rPr>
  </w:style>
  <w:style w:type="paragraph" w:customStyle="1" w:styleId="2f4">
    <w:name w:val="2 подпункт"/>
    <w:basedOn w:val="2f"/>
    <w:link w:val="2f5"/>
    <w:qFormat/>
    <w:rsid w:val="00D23B0C"/>
    <w:pPr>
      <w:numPr>
        <w:numId w:val="0"/>
      </w:numPr>
      <w:tabs>
        <w:tab w:val="decimal" w:pos="284"/>
      </w:tabs>
      <w:ind w:left="454"/>
      <w:contextualSpacing/>
    </w:pPr>
    <w:rPr>
      <w:bCs/>
      <w:color w:val="000000" w:themeColor="text1"/>
    </w:rPr>
  </w:style>
  <w:style w:type="character" w:customStyle="1" w:styleId="2f5">
    <w:name w:val="2 подпункт Знак"/>
    <w:basedOn w:val="2f0"/>
    <w:link w:val="2f4"/>
    <w:rsid w:val="00D23B0C"/>
    <w:rPr>
      <w:rFonts w:ascii="Times New Roman" w:eastAsia="Times New Roman" w:hAnsi="Times New Roman" w:cs="Times New Roman"/>
      <w:bCs/>
      <w:color w:val="000000" w:themeColor="text1"/>
      <w:spacing w:val="2"/>
      <w:sz w:val="24"/>
      <w:lang w:eastAsia="ru-RU"/>
    </w:rPr>
  </w:style>
  <w:style w:type="character" w:customStyle="1" w:styleId="afffffffff2">
    <w:name w:val="Другое_"/>
    <w:basedOn w:val="a2"/>
    <w:link w:val="afffffffff3"/>
    <w:rsid w:val="00D23B0C"/>
    <w:rPr>
      <w:rFonts w:ascii="Times New Roman" w:eastAsia="Times New Roman" w:hAnsi="Times New Roman"/>
      <w:color w:val="464246"/>
      <w:sz w:val="26"/>
      <w:szCs w:val="26"/>
    </w:rPr>
  </w:style>
  <w:style w:type="paragraph" w:customStyle="1" w:styleId="afffffffff3">
    <w:name w:val="Другое"/>
    <w:basedOn w:val="a1"/>
    <w:link w:val="afffffffff2"/>
    <w:rsid w:val="00D23B0C"/>
    <w:pPr>
      <w:widowControl w:val="0"/>
      <w:ind w:firstLine="400"/>
    </w:pPr>
    <w:rPr>
      <w:rFonts w:ascii="Times New Roman" w:eastAsia="Times New Roman" w:hAnsi="Times New Roman"/>
      <w:color w:val="464246"/>
      <w:sz w:val="26"/>
      <w:szCs w:val="26"/>
    </w:rPr>
  </w:style>
  <w:style w:type="paragraph" w:customStyle="1" w:styleId="afffffffff4">
    <w:name w:val="маркированный"/>
    <w:basedOn w:val="a1"/>
    <w:rsid w:val="00D23B0C"/>
    <w:pPr>
      <w:tabs>
        <w:tab w:val="left" w:pos="1080"/>
      </w:tabs>
      <w:suppressAutoHyphens/>
      <w:spacing w:line="360" w:lineRule="auto"/>
      <w:ind w:left="1080" w:hanging="360"/>
      <w:jc w:val="both"/>
    </w:pPr>
    <w:rPr>
      <w:rFonts w:ascii="Times New Roman" w:eastAsia="Times New Roman" w:hAnsi="Times New Roman" w:cs="Times New Roman"/>
      <w:color w:val="00000A"/>
      <w:sz w:val="28"/>
      <w:szCs w:val="28"/>
      <w:lang w:eastAsia="zh-CN"/>
    </w:rPr>
  </w:style>
  <w:style w:type="character" w:customStyle="1" w:styleId="afffffffff5">
    <w:name w:val="Цветовое выделение для Текст"/>
    <w:uiPriority w:val="99"/>
    <w:rsid w:val="00D23B0C"/>
    <w:rPr>
      <w:rFonts w:ascii="Times New Roman CYR" w:hAnsi="Times New Roman CYR" w:cs="Times New Roman CYR"/>
    </w:rPr>
  </w:style>
  <w:style w:type="paragraph" w:customStyle="1" w:styleId="afffffffff6">
    <w:name w:val="Сноска"/>
    <w:basedOn w:val="a1"/>
    <w:next w:val="a1"/>
    <w:uiPriority w:val="99"/>
    <w:rsid w:val="00DB43A3"/>
    <w:pPr>
      <w:widowControl w:val="0"/>
      <w:autoSpaceDE w:val="0"/>
      <w:autoSpaceDN w:val="0"/>
      <w:adjustRightInd w:val="0"/>
      <w:ind w:firstLine="720"/>
      <w:jc w:val="both"/>
    </w:pPr>
    <w:rPr>
      <w:rFonts w:ascii="Times New Roman CYR" w:eastAsiaTheme="minorEastAsia" w:hAnsi="Times New Roman CYR" w:cs="Times New Roman CY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27627">
      <w:bodyDiv w:val="1"/>
      <w:marLeft w:val="0"/>
      <w:marRight w:val="0"/>
      <w:marTop w:val="0"/>
      <w:marBottom w:val="0"/>
      <w:divBdr>
        <w:top w:val="none" w:sz="0" w:space="0" w:color="auto"/>
        <w:left w:val="none" w:sz="0" w:space="0" w:color="auto"/>
        <w:bottom w:val="none" w:sz="0" w:space="0" w:color="auto"/>
        <w:right w:val="none" w:sz="0" w:space="0" w:color="auto"/>
      </w:divBdr>
    </w:div>
    <w:div w:id="1043141748">
      <w:bodyDiv w:val="1"/>
      <w:marLeft w:val="0"/>
      <w:marRight w:val="0"/>
      <w:marTop w:val="0"/>
      <w:marBottom w:val="0"/>
      <w:divBdr>
        <w:top w:val="none" w:sz="0" w:space="0" w:color="auto"/>
        <w:left w:val="none" w:sz="0" w:space="0" w:color="auto"/>
        <w:bottom w:val="none" w:sz="0" w:space="0" w:color="auto"/>
        <w:right w:val="none" w:sz="0" w:space="0" w:color="auto"/>
      </w:divBdr>
    </w:div>
    <w:div w:id="1350066563">
      <w:bodyDiv w:val="1"/>
      <w:marLeft w:val="0"/>
      <w:marRight w:val="0"/>
      <w:marTop w:val="0"/>
      <w:marBottom w:val="0"/>
      <w:divBdr>
        <w:top w:val="none" w:sz="0" w:space="0" w:color="auto"/>
        <w:left w:val="none" w:sz="0" w:space="0" w:color="auto"/>
        <w:bottom w:val="none" w:sz="0" w:space="0" w:color="auto"/>
        <w:right w:val="none" w:sz="0" w:space="0" w:color="auto"/>
      </w:divBdr>
    </w:div>
    <w:div w:id="1577280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vo.garant.r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mobileonline.garant.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login.consultant.ru/link/?req=doc&amp;base=LAW&amp;n=406132&amp;date=23.01.2022"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32FF3E43616C4D7D830C42F896A5900CDE32CFE49713912646966BA5883AA844D9CFC2DB50BFD099622670477qEj7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ogin.consultant.ru/link/?req=doc&amp;base=LAW&amp;n=389967&amp;date=23.01.2022" TargetMode="Externa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hyperlink" Target="mailto:gradprok@mail.ru"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C3DA-1491-4C94-8300-23A0E4E6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765</Pages>
  <Words>177735</Words>
  <Characters>1013094</Characters>
  <Application>Microsoft Office Word</Application>
  <DocSecurity>0</DocSecurity>
  <Lines>8442</Lines>
  <Paragraphs>2376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16</cp:revision>
  <cp:lastPrinted>2023-11-15T07:08:00Z</cp:lastPrinted>
  <dcterms:created xsi:type="dcterms:W3CDTF">2024-09-10T07:14:00Z</dcterms:created>
  <dcterms:modified xsi:type="dcterms:W3CDTF">2026-03-03T14:31:00Z</dcterms:modified>
</cp:coreProperties>
</file>