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8E" w:rsidRDefault="0001008E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41"/>
        <w:tblW w:w="0" w:type="auto"/>
        <w:tblLook w:val="01E0" w:firstRow="1" w:lastRow="1" w:firstColumn="1" w:lastColumn="1" w:noHBand="0" w:noVBand="0"/>
      </w:tblPr>
      <w:tblGrid>
        <w:gridCol w:w="4678"/>
        <w:gridCol w:w="9608"/>
      </w:tblGrid>
      <w:tr w:rsidR="00400421" w:rsidRPr="00400421" w:rsidTr="00DC3213">
        <w:tc>
          <w:tcPr>
            <w:tcW w:w="4786" w:type="dxa"/>
          </w:tcPr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СОГЛАСОВАНО</w:t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Начальнику ТОУ </w:t>
            </w:r>
            <w:proofErr w:type="spellStart"/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Краснодарскому краю в Тимашевском, </w:t>
            </w:r>
            <w:proofErr w:type="spellStart"/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Брюховецком</w:t>
            </w:r>
            <w:proofErr w:type="spellEnd"/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Каневском</w:t>
            </w:r>
            <w:proofErr w:type="spellEnd"/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Приморско-Ахтарском районах</w:t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</w:t>
            </w:r>
            <w:proofErr w:type="spellStart"/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С.Н.Сидорский</w:t>
            </w:r>
            <w:proofErr w:type="spellEnd"/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</w:t>
            </w:r>
            <w:proofErr w:type="gramStart"/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_____»_______________2017</w:t>
            </w:r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</w:tcPr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7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УТВЕРЖДАЮ  </w:t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04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Директор МУП «</w:t>
            </w:r>
            <w:proofErr w:type="spellStart"/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t>Батуринский</w:t>
            </w:r>
            <w:proofErr w:type="spellEnd"/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t xml:space="preserve">исток»   </w:t>
            </w:r>
            <w:proofErr w:type="gramEnd"/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______________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С.А.Малыгин</w:t>
            </w:r>
            <w:proofErr w:type="spellEnd"/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«_____»_______________2017</w:t>
            </w:r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4004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0421" w:rsidRPr="00400421" w:rsidRDefault="00400421" w:rsidP="0040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  <w:r w:rsidRPr="00400421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РАБОЧАЯ ПРОГРАММА производственного</w:t>
      </w: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  <w:r w:rsidRPr="00400421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КОНТРОЛЯ качества ПИТЬЕВОЙ ВОДЫ</w:t>
      </w: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  <w:r w:rsidRPr="00400421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МУНИЦИПАЛЬНОГО УНИТАРНОГО ПРЕДПРИЯТИЯ</w:t>
      </w: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  <w:r w:rsidRPr="00400421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«</w:t>
      </w:r>
      <w:proofErr w:type="gramStart"/>
      <w:r w:rsidRPr="00400421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БАТУРИНСКИЙ  ИСТОК</w:t>
      </w:r>
      <w:proofErr w:type="gramEnd"/>
      <w:r w:rsidRPr="00400421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»</w:t>
      </w: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  <w:r w:rsidRPr="00400421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Батуринского сельского поселения Брюховецкого района</w:t>
      </w: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0042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Краснодарский край, Брюховецкий район, ст. Батуринская, ул. Красная, 40</w:t>
      </w: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400421" w:rsidRPr="00400421" w:rsidRDefault="00400421" w:rsidP="0040042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01008E" w:rsidRDefault="0001008E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8E" w:rsidRDefault="0001008E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8E" w:rsidRDefault="0001008E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8E" w:rsidRDefault="0001008E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8E" w:rsidRDefault="0001008E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lastRenderedPageBreak/>
        <w:t>Муниципальное унитарное предприятие «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 xml:space="preserve"> исток» расположено в 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 xml:space="preserve"> районе, Крас</w:t>
      </w:r>
      <w:r w:rsidRPr="00445B2F">
        <w:rPr>
          <w:rFonts w:ascii="Times New Roman" w:hAnsi="Times New Roman" w:cs="Times New Roman"/>
          <w:sz w:val="28"/>
          <w:szCs w:val="28"/>
        </w:rPr>
        <w:softHyphen/>
        <w:t xml:space="preserve">нодарского края, 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ст.Батуринская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>, 40</w:t>
      </w:r>
    </w:p>
    <w:p w:rsidR="008F454B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 xml:space="preserve">Предприятие обеспечивает питьевой водой население 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которого входят: </w:t>
      </w:r>
    </w:p>
    <w:p w:rsidR="000354D8" w:rsidRDefault="000354D8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454B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х. Полтавский</w:t>
      </w:r>
      <w:r w:rsidR="000354D8">
        <w:rPr>
          <w:rFonts w:ascii="Times New Roman" w:hAnsi="Times New Roman" w:cs="Times New Roman"/>
          <w:sz w:val="28"/>
          <w:szCs w:val="28"/>
        </w:rPr>
        <w:t>;</w:t>
      </w:r>
      <w:r w:rsidRPr="0044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54B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2F">
        <w:rPr>
          <w:rFonts w:ascii="Times New Roman" w:hAnsi="Times New Roman" w:cs="Times New Roman"/>
          <w:sz w:val="28"/>
          <w:szCs w:val="28"/>
        </w:rPr>
        <w:t>х.Заря</w:t>
      </w:r>
      <w:proofErr w:type="spellEnd"/>
      <w:r w:rsidR="000354D8">
        <w:rPr>
          <w:rFonts w:ascii="Times New Roman" w:hAnsi="Times New Roman" w:cs="Times New Roman"/>
          <w:sz w:val="28"/>
          <w:szCs w:val="28"/>
        </w:rPr>
        <w:t>.</w:t>
      </w:r>
      <w:r w:rsidRPr="0044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2F" w:rsidRPr="00445B2F" w:rsidRDefault="00445B2F" w:rsidP="007701A3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 xml:space="preserve">Общая протяженность водопроводных сетей по сельскому поселению составляет </w:t>
      </w:r>
      <w:r w:rsidR="008F454B">
        <w:rPr>
          <w:rFonts w:ascii="Times New Roman" w:hAnsi="Times New Roman" w:cs="Times New Roman"/>
          <w:sz w:val="28"/>
          <w:szCs w:val="28"/>
        </w:rPr>
        <w:t>–</w:t>
      </w:r>
      <w:r w:rsidRPr="00445B2F">
        <w:rPr>
          <w:rFonts w:ascii="Times New Roman" w:hAnsi="Times New Roman" w:cs="Times New Roman"/>
          <w:sz w:val="28"/>
          <w:szCs w:val="28"/>
        </w:rPr>
        <w:t xml:space="preserve"> </w:t>
      </w:r>
      <w:r w:rsidR="008F454B">
        <w:rPr>
          <w:rFonts w:ascii="Times New Roman" w:hAnsi="Times New Roman" w:cs="Times New Roman"/>
          <w:sz w:val="28"/>
          <w:szCs w:val="28"/>
        </w:rPr>
        <w:t>56,6</w:t>
      </w:r>
      <w:r w:rsidRPr="00445B2F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445B2F" w:rsidRPr="00445B2F" w:rsidRDefault="008F454B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B2F" w:rsidRPr="00445B2F">
        <w:rPr>
          <w:rFonts w:ascii="Times New Roman" w:hAnsi="Times New Roman" w:cs="Times New Roman"/>
          <w:sz w:val="28"/>
          <w:szCs w:val="28"/>
        </w:rPr>
        <w:t>На настоящее время эксплуатируется 6 артезианских скважин: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B2F">
        <w:rPr>
          <w:rFonts w:ascii="Times New Roman" w:hAnsi="Times New Roman" w:cs="Times New Roman"/>
          <w:sz w:val="28"/>
          <w:szCs w:val="28"/>
        </w:rPr>
        <w:t>артезианская скважина № 72Д/2;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B2F">
        <w:rPr>
          <w:rFonts w:ascii="Times New Roman" w:hAnsi="Times New Roman" w:cs="Times New Roman"/>
          <w:sz w:val="28"/>
          <w:szCs w:val="28"/>
        </w:rPr>
        <w:t>артезианская скважина № 94-Д;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B2F">
        <w:rPr>
          <w:rFonts w:ascii="Times New Roman" w:hAnsi="Times New Roman" w:cs="Times New Roman"/>
          <w:sz w:val="28"/>
          <w:szCs w:val="28"/>
        </w:rPr>
        <w:t>артезианская скважина №168 Д/2;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B2F">
        <w:rPr>
          <w:rFonts w:ascii="Times New Roman" w:hAnsi="Times New Roman" w:cs="Times New Roman"/>
          <w:sz w:val="28"/>
          <w:szCs w:val="28"/>
        </w:rPr>
        <w:t>артезианская скважина № 193-Д;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B2F">
        <w:rPr>
          <w:rFonts w:ascii="Times New Roman" w:hAnsi="Times New Roman" w:cs="Times New Roman"/>
          <w:sz w:val="28"/>
          <w:szCs w:val="28"/>
        </w:rPr>
        <w:t>артезианская скважина № 107-Д;</w:t>
      </w:r>
    </w:p>
    <w:p w:rsidR="00445B2F" w:rsidRPr="00445B2F" w:rsidRDefault="00445B2F" w:rsidP="00445B2F">
      <w:pPr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B2F">
        <w:rPr>
          <w:rFonts w:ascii="Times New Roman" w:hAnsi="Times New Roman" w:cs="Times New Roman"/>
          <w:sz w:val="28"/>
          <w:szCs w:val="28"/>
        </w:rPr>
        <w:t>артезианская скважина № 4881.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"/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B2F">
        <w:rPr>
          <w:rFonts w:ascii="Times New Roman" w:hAnsi="Times New Roman" w:cs="Times New Roman"/>
          <w:b/>
          <w:bCs/>
          <w:sz w:val="28"/>
          <w:szCs w:val="28"/>
        </w:rPr>
        <w:t>МУП «</w:t>
      </w:r>
      <w:proofErr w:type="spellStart"/>
      <w:r w:rsidRPr="00445B2F">
        <w:rPr>
          <w:rFonts w:ascii="Times New Roman" w:hAnsi="Times New Roman" w:cs="Times New Roman"/>
          <w:b/>
          <w:bCs/>
          <w:sz w:val="28"/>
          <w:szCs w:val="28"/>
        </w:rPr>
        <w:t>Батуринский</w:t>
      </w:r>
      <w:proofErr w:type="spellEnd"/>
      <w:r w:rsidRPr="00445B2F">
        <w:rPr>
          <w:rFonts w:ascii="Times New Roman" w:hAnsi="Times New Roman" w:cs="Times New Roman"/>
          <w:b/>
          <w:bCs/>
          <w:sz w:val="28"/>
          <w:szCs w:val="28"/>
        </w:rPr>
        <w:t xml:space="preserve"> исток» имеет следующие нормативные документы:</w:t>
      </w:r>
      <w:bookmarkEnd w:id="0"/>
    </w:p>
    <w:p w:rsidR="00445B2F" w:rsidRPr="00445B2F" w:rsidRDefault="00445B2F" w:rsidP="00445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Федеральный закон от 30 марта 1999г. № 52-ФЗ «О санитарно-эпидемиологическом благополучии населения»;</w:t>
      </w:r>
    </w:p>
    <w:p w:rsidR="00445B2F" w:rsidRPr="00445B2F" w:rsidRDefault="00445B2F" w:rsidP="00445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СанПиН 2.1.4.1110-02 «Зоны санитарной охраны источников водоснабжения водопроводов питье</w:t>
      </w:r>
      <w:r w:rsidRPr="00445B2F">
        <w:rPr>
          <w:rFonts w:ascii="Times New Roman" w:hAnsi="Times New Roman" w:cs="Times New Roman"/>
          <w:sz w:val="28"/>
          <w:szCs w:val="28"/>
        </w:rPr>
        <w:softHyphen/>
        <w:t>вого водоснабжения»;</w:t>
      </w:r>
    </w:p>
    <w:p w:rsidR="00445B2F" w:rsidRPr="00445B2F" w:rsidRDefault="00445B2F" w:rsidP="00445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 xml:space="preserve">Закон РФ </w:t>
      </w:r>
      <w:proofErr w:type="gramStart"/>
      <w:r w:rsidRPr="00445B2F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445B2F">
        <w:rPr>
          <w:rFonts w:ascii="Times New Roman" w:hAnsi="Times New Roman" w:cs="Times New Roman"/>
          <w:sz w:val="28"/>
          <w:szCs w:val="28"/>
        </w:rPr>
        <w:t xml:space="preserve"> защите прав потребителей» №2300-1 от 17.02.1992г.;</w:t>
      </w:r>
    </w:p>
    <w:p w:rsidR="00445B2F" w:rsidRPr="00445B2F" w:rsidRDefault="00445B2F" w:rsidP="00445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Постановление Правительства РФ от 06.01.2015г. №10 «О порядке осуществления производствен</w:t>
      </w:r>
      <w:r w:rsidRPr="00445B2F">
        <w:rPr>
          <w:rFonts w:ascii="Times New Roman" w:hAnsi="Times New Roman" w:cs="Times New Roman"/>
          <w:sz w:val="28"/>
          <w:szCs w:val="28"/>
        </w:rPr>
        <w:softHyphen/>
        <w:t>ного контроля качества и безопасности питьевой воды, горячей воды»;</w:t>
      </w:r>
    </w:p>
    <w:p w:rsidR="00445B2F" w:rsidRPr="00445B2F" w:rsidRDefault="00445B2F" w:rsidP="00445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СП 1.1.1058-01 «Организация и проведение производственного контроля за соблюдением санитар</w:t>
      </w:r>
      <w:r w:rsidRPr="00445B2F">
        <w:rPr>
          <w:rFonts w:ascii="Times New Roman" w:hAnsi="Times New Roman" w:cs="Times New Roman"/>
          <w:sz w:val="28"/>
          <w:szCs w:val="28"/>
        </w:rPr>
        <w:softHyphen/>
        <w:t>ных правил и выполнением санитарно-противоэпидемических (профилактических) мероприятий»;</w:t>
      </w:r>
    </w:p>
    <w:p w:rsidR="00445B2F" w:rsidRPr="00445B2F" w:rsidRDefault="00445B2F" w:rsidP="00445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СанПиН 2.1.4.1074-01 «Вода питьевая. Гигиенические требования к качеству воды централизован</w:t>
      </w:r>
      <w:r w:rsidRPr="00445B2F">
        <w:rPr>
          <w:rFonts w:ascii="Times New Roman" w:hAnsi="Times New Roman" w:cs="Times New Roman"/>
          <w:sz w:val="28"/>
          <w:szCs w:val="28"/>
        </w:rPr>
        <w:softHyphen/>
        <w:t>ных систем питьевого водоснабжения. Контроль качества».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Производственный лабораторный контроль качества питьевой воды обеспечивается юридическим лицом, осуществляющим эксплуатацию системы водоснабжения, согласно рабочей программы производ</w:t>
      </w:r>
      <w:r w:rsidRPr="00445B2F">
        <w:rPr>
          <w:rFonts w:ascii="Times New Roman" w:hAnsi="Times New Roman" w:cs="Times New Roman"/>
          <w:sz w:val="28"/>
          <w:szCs w:val="28"/>
        </w:rPr>
        <w:softHyphen/>
        <w:t xml:space="preserve">ственного контроля. </w:t>
      </w:r>
      <w:r w:rsidR="000354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B2F">
        <w:rPr>
          <w:rFonts w:ascii="Times New Roman" w:hAnsi="Times New Roman" w:cs="Times New Roman"/>
          <w:sz w:val="28"/>
          <w:szCs w:val="28"/>
        </w:rPr>
        <w:lastRenderedPageBreak/>
        <w:t>Юридическое лицо (МУП «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 xml:space="preserve"> исток») в соответствии с разработанной програм</w:t>
      </w:r>
      <w:r w:rsidRPr="00445B2F">
        <w:rPr>
          <w:rFonts w:ascii="Times New Roman" w:hAnsi="Times New Roman" w:cs="Times New Roman"/>
          <w:sz w:val="28"/>
          <w:szCs w:val="28"/>
        </w:rPr>
        <w:softHyphen/>
        <w:t>мой постоянно контролирует качество воды в распределительной сети.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Отбор проб воды проводится в точках, согласованных с администрацией сельского поселения.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Питьевая вода должна быть безопасна в эпидемиологическом и радиационном отношении, безвред</w:t>
      </w:r>
      <w:r w:rsidRPr="00445B2F">
        <w:rPr>
          <w:rFonts w:ascii="Times New Roman" w:hAnsi="Times New Roman" w:cs="Times New Roman"/>
          <w:sz w:val="28"/>
          <w:szCs w:val="28"/>
        </w:rPr>
        <w:softHyphen/>
        <w:t>на по химическому составу и иметь благоприятные органолептические свойства.</w:t>
      </w:r>
    </w:p>
    <w:p w:rsidR="00445B2F" w:rsidRPr="00445B2F" w:rsidRDefault="000354D8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5B2F" w:rsidRPr="00445B2F">
        <w:rPr>
          <w:rFonts w:ascii="Times New Roman" w:hAnsi="Times New Roman" w:cs="Times New Roman"/>
          <w:sz w:val="28"/>
          <w:szCs w:val="28"/>
        </w:rPr>
        <w:t>Качество воды должно соответствовать гигиеническим нормативам перед поступлением в разводя</w:t>
      </w:r>
      <w:r w:rsidR="00445B2F" w:rsidRPr="00445B2F">
        <w:rPr>
          <w:rFonts w:ascii="Times New Roman" w:hAnsi="Times New Roman" w:cs="Times New Roman"/>
          <w:sz w:val="28"/>
          <w:szCs w:val="28"/>
        </w:rPr>
        <w:softHyphen/>
        <w:t>щую сеть, а также в точках водозабора внутренней водопроводной сети.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 xml:space="preserve">Постоянно должно контролироваться качество питьевой воды в местах отбора, перед поступлением в распределительную сеть, а также в точках 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водоотбора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 xml:space="preserve"> на водопроводной сети.</w:t>
      </w:r>
    </w:p>
    <w:p w:rsidR="00445B2F" w:rsidRPr="00445B2F" w:rsidRDefault="000354D8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5B2F" w:rsidRPr="00445B2F">
        <w:rPr>
          <w:rFonts w:ascii="Times New Roman" w:hAnsi="Times New Roman" w:cs="Times New Roman"/>
          <w:sz w:val="28"/>
          <w:szCs w:val="28"/>
        </w:rPr>
        <w:t>Ответственный за осуществление производственного лабораторного контроля является директор МУП «</w:t>
      </w:r>
      <w:proofErr w:type="spellStart"/>
      <w:r w:rsidR="00445B2F" w:rsidRPr="00445B2F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="00445B2F" w:rsidRPr="00445B2F">
        <w:rPr>
          <w:rFonts w:ascii="Times New Roman" w:hAnsi="Times New Roman" w:cs="Times New Roman"/>
          <w:sz w:val="28"/>
          <w:szCs w:val="28"/>
        </w:rPr>
        <w:t xml:space="preserve"> исток».</w:t>
      </w:r>
    </w:p>
    <w:p w:rsidR="007701A3" w:rsidRDefault="007701A3" w:rsidP="007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B2F" w:rsidRPr="00400421" w:rsidRDefault="00400421" w:rsidP="0077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1" w:name="_GoBack"/>
      <w:bookmarkEnd w:id="1"/>
      <w:r w:rsidR="007701A3">
        <w:rPr>
          <w:rFonts w:ascii="Times New Roman" w:hAnsi="Times New Roman" w:cs="Times New Roman"/>
          <w:sz w:val="28"/>
          <w:szCs w:val="28"/>
        </w:rPr>
        <w:t xml:space="preserve"> </w:t>
      </w:r>
      <w:r w:rsidR="00445B2F" w:rsidRPr="00445B2F">
        <w:rPr>
          <w:rFonts w:ascii="Times New Roman" w:hAnsi="Times New Roman" w:cs="Times New Roman"/>
          <w:b/>
          <w:bCs/>
          <w:sz w:val="28"/>
          <w:szCs w:val="28"/>
        </w:rPr>
        <w:t>ГРАФИК ОТБОРА ПРОБ ПИТЬЕВОЙ ВОДЫ ДЛЯ ПРОВЕДЕНИЯ ИССЛЕДОВАНИЯ ПО</w:t>
      </w:r>
    </w:p>
    <w:p w:rsidR="00445B2F" w:rsidRPr="00445B2F" w:rsidRDefault="00445B2F" w:rsidP="0044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5B2F">
        <w:rPr>
          <w:rFonts w:ascii="Times New Roman" w:hAnsi="Times New Roman" w:cs="Times New Roman"/>
          <w:b/>
          <w:bCs/>
          <w:sz w:val="28"/>
          <w:szCs w:val="28"/>
        </w:rPr>
        <w:t>ст.Батуринской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3715"/>
        <w:gridCol w:w="1906"/>
        <w:gridCol w:w="1920"/>
        <w:gridCol w:w="1728"/>
        <w:gridCol w:w="2616"/>
      </w:tblGrid>
      <w:tr w:rsidR="00445B2F" w:rsidRPr="000354D8" w:rsidTr="00ED203F">
        <w:trPr>
          <w:trHeight w:val="1152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МЕРПОРИЯТИЯ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0354D8" w:rsidP="0003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КРАТ</w:t>
            </w:r>
            <w:r w:rsidR="00445B2F" w:rsidRPr="000354D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03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К-ВО ПРОБ В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03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СРОКИ ОТБОРА ПРОБ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03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45B2F" w:rsidRPr="000354D8" w:rsidTr="00ED203F">
        <w:trPr>
          <w:trHeight w:val="1483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0354D8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Артезианские скважины:</w:t>
            </w:r>
          </w:p>
          <w:p w:rsidR="00445B2F" w:rsidRPr="000354D8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№ 72Д/2</w:t>
            </w:r>
          </w:p>
          <w:p w:rsidR="00445B2F" w:rsidRPr="000354D8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№ 94Д</w:t>
            </w:r>
          </w:p>
          <w:p w:rsidR="00445B2F" w:rsidRPr="000354D8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№168Д/2</w:t>
            </w:r>
          </w:p>
          <w:p w:rsidR="00445B2F" w:rsidRPr="000354D8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№193Д</w:t>
            </w:r>
          </w:p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0354D8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B2F" w:rsidRPr="000354D8">
              <w:rPr>
                <w:rFonts w:ascii="Times New Roman" w:hAnsi="Times New Roman" w:cs="Times New Roman"/>
                <w:sz w:val="24"/>
                <w:szCs w:val="24"/>
              </w:rPr>
              <w:t>.Микробиологические исследования (ОМЧ, ОКБ, ТТКБ)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16 (4 пробы с</w:t>
            </w:r>
          </w:p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каждой скважины)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март июнь сентябрь ноябрь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Согласно дого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>вора с аккреди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тованной лабо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раторией ФБУЗ- </w:t>
            </w:r>
            <w:proofErr w:type="spellStart"/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354D8">
              <w:rPr>
                <w:rFonts w:ascii="Times New Roman" w:hAnsi="Times New Roman" w:cs="Times New Roman"/>
                <w:sz w:val="24"/>
                <w:szCs w:val="24"/>
              </w:rPr>
              <w:t xml:space="preserve"> филиал "Центр гигиены и эпи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>демиологии в</w:t>
            </w:r>
          </w:p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 xml:space="preserve">КК", </w:t>
            </w:r>
            <w:proofErr w:type="spellStart"/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г.Тимашевск</w:t>
            </w:r>
            <w:proofErr w:type="spellEnd"/>
          </w:p>
        </w:tc>
      </w:tr>
      <w:tr w:rsidR="00445B2F" w:rsidRPr="000354D8" w:rsidTr="00ED203F">
        <w:trPr>
          <w:trHeight w:val="1483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2.Органолептические ис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следования (запах, прив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>кус, цветность, мут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16 (4 пробы с</w:t>
            </w:r>
          </w:p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каждой скважины)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март июнь сентябрь ноябрь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2F" w:rsidRPr="000354D8" w:rsidTr="00ED203F">
        <w:trPr>
          <w:trHeight w:val="1152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3.Неорганические и ор</w:t>
            </w:r>
            <w:r w:rsidRPr="000354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ганические вещества (медь, нитраты, </w:t>
            </w:r>
            <w:proofErr w:type="spellStart"/>
            <w:proofErr w:type="gramStart"/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сульфаты,свинец</w:t>
            </w:r>
            <w:proofErr w:type="spellEnd"/>
            <w:proofErr w:type="gramEnd"/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4 (1 проба с</w:t>
            </w:r>
          </w:p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каждой скважины)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0354D8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5B2F" w:rsidRPr="00445B2F" w:rsidSect="007701A3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2258"/>
        <w:gridCol w:w="3375"/>
        <w:gridCol w:w="1590"/>
        <w:gridCol w:w="1729"/>
        <w:gridCol w:w="1677"/>
        <w:gridCol w:w="2325"/>
      </w:tblGrid>
      <w:tr w:rsidR="007701A3" w:rsidRPr="00445B2F" w:rsidTr="007701A3">
        <w:trPr>
          <w:trHeight w:val="1682"/>
        </w:trPr>
        <w:tc>
          <w:tcPr>
            <w:tcW w:w="2679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0354D8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01A3" w:rsidRPr="00445B2F">
              <w:rPr>
                <w:rFonts w:ascii="Times New Roman" w:hAnsi="Times New Roman" w:cs="Times New Roman"/>
                <w:sz w:val="28"/>
                <w:szCs w:val="28"/>
              </w:rPr>
              <w:t>Радиологические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01A3" w:rsidRPr="00445B2F">
              <w:rPr>
                <w:rFonts w:ascii="Times New Roman" w:hAnsi="Times New Roman" w:cs="Times New Roman"/>
                <w:sz w:val="28"/>
                <w:szCs w:val="28"/>
              </w:rPr>
              <w:t>ледования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4 (1 проба с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каждой скважины)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A3" w:rsidRPr="00445B2F" w:rsidTr="007701A3">
        <w:trPr>
          <w:trHeight w:val="1286"/>
        </w:trPr>
        <w:tc>
          <w:tcPr>
            <w:tcW w:w="2679" w:type="dxa"/>
            <w:vMerge w:val="restart"/>
          </w:tcPr>
          <w:p w:rsidR="007701A3" w:rsidRPr="00445B2F" w:rsidRDefault="007701A3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распределительную сеть: водонапорные башни 4-х артезианских скважин:</w:t>
            </w:r>
          </w:p>
          <w:p w:rsidR="007701A3" w:rsidRPr="00445B2F" w:rsidRDefault="007701A3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№ 72Д/2</w:t>
            </w:r>
          </w:p>
          <w:p w:rsidR="007701A3" w:rsidRPr="00445B2F" w:rsidRDefault="007701A3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№ 94-Д</w:t>
            </w:r>
          </w:p>
          <w:p w:rsidR="007701A3" w:rsidRPr="00445B2F" w:rsidRDefault="007701A3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№168Д/2</w:t>
            </w:r>
          </w:p>
          <w:p w:rsidR="007701A3" w:rsidRPr="00445B2F" w:rsidRDefault="007701A3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№193-Д</w:t>
            </w:r>
          </w:p>
          <w:p w:rsidR="007701A3" w:rsidRPr="00445B2F" w:rsidRDefault="007701A3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7701A3" w:rsidRPr="00445B2F" w:rsidRDefault="000354D8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1A3" w:rsidRPr="00445B2F">
              <w:rPr>
                <w:rFonts w:ascii="Times New Roman" w:hAnsi="Times New Roman" w:cs="Times New Roman"/>
                <w:sz w:val="28"/>
                <w:szCs w:val="28"/>
              </w:rPr>
              <w:t>.Микробиологические исследования (ОМЧ, ОКБ, ТТКБ)</w:t>
            </w:r>
          </w:p>
        </w:tc>
        <w:tc>
          <w:tcPr>
            <w:tcW w:w="1590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729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(12 проб с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каждой скважины)</w:t>
            </w:r>
          </w:p>
        </w:tc>
        <w:tc>
          <w:tcPr>
            <w:tcW w:w="1677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325" w:type="dxa"/>
            <w:vMerge w:val="restart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Согласно дого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вора с аккреди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тованной лабо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раторией ФБУЗ- </w:t>
            </w:r>
            <w:proofErr w:type="spell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 филиал "Центр гигиены и эпи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демиологии в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КК", </w:t>
            </w:r>
            <w:proofErr w:type="spell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г.Тимашевск</w:t>
            </w:r>
            <w:proofErr w:type="spellEnd"/>
          </w:p>
        </w:tc>
      </w:tr>
      <w:tr w:rsidR="007701A3" w:rsidRPr="00445B2F" w:rsidTr="007701A3">
        <w:trPr>
          <w:trHeight w:val="1005"/>
        </w:trPr>
        <w:tc>
          <w:tcPr>
            <w:tcW w:w="2679" w:type="dxa"/>
            <w:vMerge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2.Органолептические ис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следования (запах, прив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кус, цветность, мут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ность)</w:t>
            </w:r>
          </w:p>
        </w:tc>
        <w:tc>
          <w:tcPr>
            <w:tcW w:w="1590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729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(12 проб с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каждой скважины)</w:t>
            </w:r>
          </w:p>
        </w:tc>
        <w:tc>
          <w:tcPr>
            <w:tcW w:w="1677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325" w:type="dxa"/>
            <w:vMerge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A3" w:rsidRPr="00445B2F" w:rsidTr="007701A3">
        <w:trPr>
          <w:trHeight w:val="1380"/>
        </w:trPr>
        <w:tc>
          <w:tcPr>
            <w:tcW w:w="2679" w:type="dxa"/>
            <w:vMerge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7701A3" w:rsidRPr="00445B2F" w:rsidRDefault="000354D8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01A3" w:rsidRPr="00445B2F">
              <w:rPr>
                <w:rFonts w:ascii="Times New Roman" w:hAnsi="Times New Roman" w:cs="Times New Roman"/>
                <w:sz w:val="28"/>
                <w:szCs w:val="28"/>
              </w:rPr>
              <w:t>Обобщенные показатели (водородный показатель, общая минерализация, жесткость общая)</w:t>
            </w:r>
          </w:p>
        </w:tc>
        <w:tc>
          <w:tcPr>
            <w:tcW w:w="1590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29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(4 пробы с каждой башни</w:t>
            </w:r>
          </w:p>
        </w:tc>
        <w:tc>
          <w:tcPr>
            <w:tcW w:w="1677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03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июнь сентябрь ноябрь</w:t>
            </w:r>
          </w:p>
        </w:tc>
        <w:tc>
          <w:tcPr>
            <w:tcW w:w="2325" w:type="dxa"/>
            <w:vMerge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A3" w:rsidRPr="00445B2F" w:rsidTr="007701A3">
        <w:trPr>
          <w:trHeight w:val="1245"/>
        </w:trPr>
        <w:tc>
          <w:tcPr>
            <w:tcW w:w="2679" w:type="dxa"/>
            <w:vMerge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4.Неорганические и ор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ганические вещества (медь, нитраты, </w:t>
            </w:r>
            <w:proofErr w:type="spellStart"/>
            <w:proofErr w:type="gram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сульфаты,свинец</w:t>
            </w:r>
            <w:proofErr w:type="spellEnd"/>
            <w:proofErr w:type="gram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0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29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4 (1 проба с</w:t>
            </w:r>
          </w:p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каждой скважины)</w:t>
            </w:r>
          </w:p>
        </w:tc>
        <w:tc>
          <w:tcPr>
            <w:tcW w:w="1677" w:type="dxa"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  <w:vMerge/>
          </w:tcPr>
          <w:p w:rsidR="007701A3" w:rsidRPr="00445B2F" w:rsidRDefault="007701A3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 xml:space="preserve">Итого по </w:t>
      </w:r>
      <w:proofErr w:type="spellStart"/>
      <w:r w:rsidRPr="00445B2F">
        <w:rPr>
          <w:rFonts w:ascii="Times New Roman" w:hAnsi="Times New Roman" w:cs="Times New Roman"/>
          <w:sz w:val="28"/>
          <w:szCs w:val="28"/>
        </w:rPr>
        <w:t>ст.Батуринской</w:t>
      </w:r>
      <w:proofErr w:type="spellEnd"/>
      <w:r w:rsidRPr="00445B2F">
        <w:rPr>
          <w:rFonts w:ascii="Times New Roman" w:hAnsi="Times New Roman" w:cs="Times New Roman"/>
          <w:sz w:val="28"/>
          <w:szCs w:val="28"/>
        </w:rPr>
        <w:t xml:space="preserve"> в год необходимо:               </w:t>
      </w:r>
    </w:p>
    <w:p w:rsid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Микробиологические исследования</w:t>
      </w:r>
      <w:r w:rsidRPr="00445B2F">
        <w:rPr>
          <w:rFonts w:ascii="Times New Roman" w:hAnsi="Times New Roman" w:cs="Times New Roman"/>
          <w:sz w:val="28"/>
          <w:szCs w:val="28"/>
        </w:rPr>
        <w:tab/>
        <w:t>- 64 проб;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Органолептические исследования</w:t>
      </w:r>
      <w:r w:rsidRPr="00445B2F">
        <w:rPr>
          <w:rFonts w:ascii="Times New Roman" w:hAnsi="Times New Roman" w:cs="Times New Roman"/>
          <w:sz w:val="28"/>
          <w:szCs w:val="28"/>
        </w:rPr>
        <w:tab/>
        <w:t>- 64 проб;</w:t>
      </w:r>
    </w:p>
    <w:p w:rsid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Обобщенные показатели</w:t>
      </w:r>
      <w:r w:rsidRPr="00445B2F">
        <w:rPr>
          <w:rFonts w:ascii="Times New Roman" w:hAnsi="Times New Roman" w:cs="Times New Roman"/>
          <w:sz w:val="28"/>
          <w:szCs w:val="28"/>
        </w:rPr>
        <w:tab/>
        <w:t xml:space="preserve">- 16 проб; 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Неорганические и органические вещества           -8 пробы;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2F">
        <w:rPr>
          <w:rFonts w:ascii="Times New Roman" w:hAnsi="Times New Roman" w:cs="Times New Roman"/>
          <w:sz w:val="28"/>
          <w:szCs w:val="28"/>
        </w:rPr>
        <w:t>Радиологические исследования</w:t>
      </w:r>
      <w:r w:rsidRPr="00445B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D2D80">
        <w:rPr>
          <w:rFonts w:ascii="Times New Roman" w:hAnsi="Times New Roman" w:cs="Times New Roman"/>
          <w:sz w:val="28"/>
          <w:szCs w:val="28"/>
        </w:rPr>
        <w:t>4</w:t>
      </w:r>
      <w:r w:rsidRPr="00445B2F">
        <w:rPr>
          <w:rFonts w:ascii="Times New Roman" w:hAnsi="Times New Roman" w:cs="Times New Roman"/>
          <w:sz w:val="28"/>
          <w:szCs w:val="28"/>
        </w:rPr>
        <w:t xml:space="preserve"> пробы.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B2F" w:rsidRPr="00445B2F" w:rsidRDefault="00445B2F" w:rsidP="0044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B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ОТБОРА ПРОБ ПИТЬЕВОЙ ВОДЫ ДЛЯ ПРОВЕДЕНИЯ ИССЛЕДОВАНИЯ ПО</w:t>
      </w:r>
    </w:p>
    <w:p w:rsidR="00445B2F" w:rsidRDefault="00445B2F" w:rsidP="0044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х. Полтавский</w:t>
      </w:r>
    </w:p>
    <w:p w:rsidR="00445B2F" w:rsidRPr="00445B2F" w:rsidRDefault="00445B2F" w:rsidP="0044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3715"/>
        <w:gridCol w:w="1906"/>
        <w:gridCol w:w="1920"/>
        <w:gridCol w:w="1728"/>
        <w:gridCol w:w="2616"/>
      </w:tblGrid>
      <w:tr w:rsidR="00445B2F" w:rsidRPr="00445B2F" w:rsidTr="00ED203F">
        <w:trPr>
          <w:trHeight w:val="1152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МЕРПОРИЯТИЯ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КРАТ- НОСТЬ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К-ВО ПРОБ В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СРОКИ ОТБОРА ПРОБ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45B2F" w:rsidRPr="00445B2F" w:rsidTr="00ED203F">
        <w:trPr>
          <w:trHeight w:val="1483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5B2F" w:rsidRPr="00445B2F" w:rsidRDefault="00445B2F" w:rsidP="0044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9F5E89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B2F" w:rsidRPr="00445B2F">
              <w:rPr>
                <w:rFonts w:ascii="Times New Roman" w:hAnsi="Times New Roman" w:cs="Times New Roman"/>
                <w:sz w:val="28"/>
                <w:szCs w:val="28"/>
              </w:rPr>
              <w:t>.Микробиологические исследования (ОМЧ, ОКБ, ТТКБ)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Default="009F5E89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Default="009F5E89" w:rsidP="009F5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  <w:p w:rsidR="009F5E89" w:rsidRDefault="009F5E89" w:rsidP="009F5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445B2F" w:rsidRDefault="009F5E89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март июнь сентябрь ноябрь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Согласно дого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вора с аккреди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тованной лабо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раторией ФБУЗ- </w:t>
            </w:r>
            <w:proofErr w:type="spell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 филиал "Центр гигиены и эпи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демиологии в</w:t>
            </w:r>
          </w:p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КК", </w:t>
            </w:r>
            <w:proofErr w:type="spell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г.Тимашевск</w:t>
            </w:r>
            <w:proofErr w:type="spellEnd"/>
          </w:p>
        </w:tc>
      </w:tr>
      <w:tr w:rsidR="00445B2F" w:rsidRPr="00445B2F" w:rsidTr="00ED203F">
        <w:trPr>
          <w:trHeight w:val="1483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2.Органолептические ис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следования (запах, прив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кус, цветность, мут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Default="009F5E89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9F5E89" w:rsidRDefault="000354D8" w:rsidP="009F5E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март июнь сентябрь ноябрь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2F" w:rsidRPr="00445B2F" w:rsidTr="00ED203F">
        <w:trPr>
          <w:trHeight w:val="1152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3.Неорганические и ор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ганические вещества (медь, нитраты, </w:t>
            </w:r>
            <w:proofErr w:type="spellStart"/>
            <w:proofErr w:type="gram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сульфаты,свинец</w:t>
            </w:r>
            <w:proofErr w:type="spellEnd"/>
            <w:proofErr w:type="gram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9F5E89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A0B" w:rsidRDefault="00147A0B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0B" w:rsidRDefault="00147A0B" w:rsidP="00147A0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445B2F" w:rsidRPr="00147A0B" w:rsidRDefault="00147A0B" w:rsidP="00147A0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  <w:sectPr w:rsidR="00445B2F" w:rsidRPr="00147A0B" w:rsidSect="00383100">
          <w:pgSz w:w="16837" w:h="11905" w:orient="landscape"/>
          <w:pgMar w:top="851" w:right="66" w:bottom="187" w:left="106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3685"/>
        <w:gridCol w:w="1874"/>
        <w:gridCol w:w="1809"/>
        <w:gridCol w:w="1796"/>
        <w:gridCol w:w="2609"/>
      </w:tblGrid>
      <w:tr w:rsidR="00445B2F" w:rsidRPr="00445B2F" w:rsidTr="00ED203F">
        <w:trPr>
          <w:trHeight w:val="1682"/>
        </w:trPr>
        <w:tc>
          <w:tcPr>
            <w:tcW w:w="2745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4. Радиологические </w:t>
            </w:r>
            <w:proofErr w:type="spell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иследования</w:t>
            </w:r>
            <w:proofErr w:type="spellEnd"/>
          </w:p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815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2F" w:rsidRPr="00445B2F" w:rsidTr="00ED203F">
        <w:trPr>
          <w:trHeight w:val="1286"/>
        </w:trPr>
        <w:tc>
          <w:tcPr>
            <w:tcW w:w="2745" w:type="dxa"/>
            <w:vMerge w:val="restart"/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распределительную сеть: водонапорн</w:t>
            </w:r>
            <w:r w:rsidR="009F5E89">
              <w:rPr>
                <w:rFonts w:ascii="Times New Roman" w:hAnsi="Times New Roman" w:cs="Times New Roman"/>
                <w:sz w:val="28"/>
                <w:szCs w:val="28"/>
              </w:rPr>
              <w:t>ая башня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 артезианск</w:t>
            </w:r>
            <w:r w:rsidR="009F5E8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 скважин</w:t>
            </w:r>
            <w:r w:rsidR="009F5E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F5E89">
              <w:rPr>
                <w:rFonts w:ascii="Times New Roman" w:hAnsi="Times New Roman" w:cs="Times New Roman"/>
                <w:sz w:val="28"/>
                <w:szCs w:val="28"/>
              </w:rPr>
              <w:t>4887</w:t>
            </w:r>
          </w:p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.Микробиологические</w:t>
            </w:r>
            <w:proofErr w:type="gram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(ОМЧ, ОКБ, ТТКБ)</w:t>
            </w:r>
          </w:p>
        </w:tc>
        <w:tc>
          <w:tcPr>
            <w:tcW w:w="1920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90" w:type="dxa"/>
          </w:tcPr>
          <w:p w:rsidR="00445B2F" w:rsidRPr="00445B2F" w:rsidRDefault="009F5E89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</w:t>
            </w:r>
          </w:p>
        </w:tc>
        <w:tc>
          <w:tcPr>
            <w:tcW w:w="1815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655" w:type="dxa"/>
            <w:vMerge w:val="restart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Согласно дого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вора с аккреди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тованной лабо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раторией ФБУЗ- </w:t>
            </w:r>
            <w:proofErr w:type="spell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 филиал "Центр гигиены и эпи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демиологии в</w:t>
            </w:r>
          </w:p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КК", </w:t>
            </w:r>
            <w:proofErr w:type="spell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г.Тимашевск</w:t>
            </w:r>
            <w:proofErr w:type="spellEnd"/>
          </w:p>
        </w:tc>
      </w:tr>
      <w:tr w:rsidR="00445B2F" w:rsidRPr="00445B2F" w:rsidTr="00ED203F">
        <w:trPr>
          <w:trHeight w:val="1005"/>
        </w:trPr>
        <w:tc>
          <w:tcPr>
            <w:tcW w:w="2745" w:type="dxa"/>
            <w:vMerge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2.Органолептические ис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следования (запах, прив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кус, цветность, мут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ность)</w:t>
            </w:r>
          </w:p>
        </w:tc>
        <w:tc>
          <w:tcPr>
            <w:tcW w:w="1920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90" w:type="dxa"/>
          </w:tcPr>
          <w:p w:rsidR="00445B2F" w:rsidRPr="00445B2F" w:rsidRDefault="009F5E89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</w:t>
            </w:r>
          </w:p>
        </w:tc>
        <w:tc>
          <w:tcPr>
            <w:tcW w:w="1815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655" w:type="dxa"/>
            <w:vMerge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2F" w:rsidRPr="00445B2F" w:rsidTr="00ED203F">
        <w:trPr>
          <w:trHeight w:val="1380"/>
        </w:trPr>
        <w:tc>
          <w:tcPr>
            <w:tcW w:w="2745" w:type="dxa"/>
            <w:vMerge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3. Обобщенные показатели (водородный показатель, общая минерализация, жесткость общая)</w:t>
            </w:r>
          </w:p>
        </w:tc>
        <w:tc>
          <w:tcPr>
            <w:tcW w:w="1920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90" w:type="dxa"/>
          </w:tcPr>
          <w:p w:rsidR="00445B2F" w:rsidRPr="00445B2F" w:rsidRDefault="009F5E89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</w:t>
            </w:r>
          </w:p>
        </w:tc>
        <w:tc>
          <w:tcPr>
            <w:tcW w:w="1815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март,июнь</w:t>
            </w:r>
            <w:proofErr w:type="spellEnd"/>
            <w:proofErr w:type="gram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ноябрь</w:t>
            </w:r>
          </w:p>
        </w:tc>
        <w:tc>
          <w:tcPr>
            <w:tcW w:w="2655" w:type="dxa"/>
            <w:vMerge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2F" w:rsidRPr="00445B2F" w:rsidTr="00ED203F">
        <w:trPr>
          <w:trHeight w:val="1245"/>
        </w:trPr>
        <w:tc>
          <w:tcPr>
            <w:tcW w:w="2745" w:type="dxa"/>
            <w:vMerge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445B2F" w:rsidRPr="00445B2F" w:rsidRDefault="00445B2F" w:rsidP="009F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4.Неорганические и ор</w:t>
            </w:r>
            <w:r w:rsidRPr="00445B2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ганические вещества (медь, нитраты, </w:t>
            </w:r>
            <w:proofErr w:type="spellStart"/>
            <w:proofErr w:type="gramStart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сульфаты,свинец</w:t>
            </w:r>
            <w:proofErr w:type="spellEnd"/>
            <w:proofErr w:type="gramEnd"/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0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90" w:type="dxa"/>
          </w:tcPr>
          <w:p w:rsidR="00445B2F" w:rsidRPr="00445B2F" w:rsidRDefault="009F5E89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15" w:type="dxa"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5" w:type="dxa"/>
            <w:vMerge/>
          </w:tcPr>
          <w:p w:rsidR="00445B2F" w:rsidRPr="00445B2F" w:rsidRDefault="00445B2F" w:rsidP="0044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 xml:space="preserve">Итого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х.Полтавский</w:t>
      </w:r>
      <w:proofErr w:type="spellEnd"/>
      <w:r w:rsidRPr="00ED2D80">
        <w:rPr>
          <w:rFonts w:ascii="Times New Roman" w:hAnsi="Times New Roman" w:cs="Times New Roman"/>
          <w:sz w:val="28"/>
          <w:szCs w:val="28"/>
        </w:rPr>
        <w:t xml:space="preserve"> в год необходимо:               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Микробиологические исследования</w:t>
      </w:r>
      <w:r w:rsidRPr="00ED2D8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ED2D80">
        <w:rPr>
          <w:rFonts w:ascii="Times New Roman" w:hAnsi="Times New Roman" w:cs="Times New Roman"/>
          <w:sz w:val="28"/>
          <w:szCs w:val="28"/>
        </w:rPr>
        <w:t>проб;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lastRenderedPageBreak/>
        <w:t>Органолептические исследования</w:t>
      </w:r>
      <w:r w:rsidRPr="00ED2D8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D2D80">
        <w:rPr>
          <w:rFonts w:ascii="Times New Roman" w:hAnsi="Times New Roman" w:cs="Times New Roman"/>
          <w:sz w:val="28"/>
          <w:szCs w:val="28"/>
        </w:rPr>
        <w:t xml:space="preserve"> проб;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Обобщенные показатели</w:t>
      </w:r>
      <w:r w:rsidRPr="00ED2D80"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D2D80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D2D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 xml:space="preserve">Неорганические и органические </w:t>
      </w:r>
      <w:proofErr w:type="gramStart"/>
      <w:r w:rsidRPr="00ED2D80">
        <w:rPr>
          <w:rFonts w:ascii="Times New Roman" w:hAnsi="Times New Roman" w:cs="Times New Roman"/>
          <w:sz w:val="28"/>
          <w:szCs w:val="28"/>
        </w:rPr>
        <w:t>вещества  -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Pr="00ED2D80">
        <w:rPr>
          <w:rFonts w:ascii="Times New Roman" w:hAnsi="Times New Roman" w:cs="Times New Roman"/>
          <w:sz w:val="28"/>
          <w:szCs w:val="28"/>
        </w:rPr>
        <w:t xml:space="preserve"> пробы;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Радиологические исследования</w:t>
      </w:r>
      <w:r w:rsidRPr="00ED2D8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2D80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D80">
        <w:rPr>
          <w:rFonts w:ascii="Times New Roman" w:hAnsi="Times New Roman" w:cs="Times New Roman"/>
          <w:sz w:val="28"/>
          <w:szCs w:val="28"/>
        </w:rPr>
        <w:t>.</w:t>
      </w:r>
    </w:p>
    <w:p w:rsidR="00445B2F" w:rsidRPr="00445B2F" w:rsidRDefault="00445B2F" w:rsidP="0044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5B2F" w:rsidRPr="00445B2F" w:rsidSect="00445B2F">
          <w:pgSz w:w="16837" w:h="11905" w:orient="landscape"/>
          <w:pgMar w:top="1611" w:right="863" w:bottom="2410" w:left="1391" w:header="0" w:footer="3" w:gutter="0"/>
          <w:cols w:space="720"/>
          <w:noEndnote/>
          <w:docGrid w:linePitch="360"/>
        </w:sectPr>
      </w:pPr>
    </w:p>
    <w:p w:rsidR="009F5E89" w:rsidRPr="009F5E89" w:rsidRDefault="009F5E89" w:rsidP="009F5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E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ОТБОРА ПРОБ ПИТЬЕВОЙ ВОДЫ ДЛЯ ПРОВЕДЕНИЯ ИССЛЕДОВАНИЯ ПО</w:t>
      </w:r>
    </w:p>
    <w:p w:rsidR="009F5E89" w:rsidRPr="009F5E89" w:rsidRDefault="009F5E89" w:rsidP="009F5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5E89">
        <w:rPr>
          <w:rFonts w:ascii="Times New Roman" w:hAnsi="Times New Roman" w:cs="Times New Roman"/>
          <w:b/>
          <w:bCs/>
          <w:sz w:val="28"/>
          <w:szCs w:val="28"/>
        </w:rPr>
        <w:t>х.</w:t>
      </w:r>
      <w:r>
        <w:rPr>
          <w:rFonts w:ascii="Times New Roman" w:hAnsi="Times New Roman" w:cs="Times New Roman"/>
          <w:b/>
          <w:bCs/>
          <w:sz w:val="28"/>
          <w:szCs w:val="28"/>
        </w:rPr>
        <w:t>Заря</w:t>
      </w:r>
      <w:proofErr w:type="spellEnd"/>
    </w:p>
    <w:p w:rsidR="009F5E89" w:rsidRPr="009F5E89" w:rsidRDefault="009F5E89" w:rsidP="009F5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3715"/>
        <w:gridCol w:w="1906"/>
        <w:gridCol w:w="1920"/>
        <w:gridCol w:w="1728"/>
        <w:gridCol w:w="2616"/>
      </w:tblGrid>
      <w:tr w:rsidR="009F5E89" w:rsidRPr="009F5E89" w:rsidTr="00ED203F">
        <w:trPr>
          <w:trHeight w:val="1152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МЕРПОРИЯТИЯ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КРАТ- НОСТЬ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К-ВО ПРОБ </w:t>
            </w:r>
            <w:proofErr w:type="gram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СРОКИ ОТБОРА ПРОБ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F5E89" w:rsidRPr="009F5E89" w:rsidTr="00ED203F">
        <w:trPr>
          <w:trHeight w:val="1483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скважина:</w:t>
            </w: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2D80">
              <w:rPr>
                <w:rFonts w:ascii="Times New Roman" w:hAnsi="Times New Roman" w:cs="Times New Roman"/>
                <w:sz w:val="28"/>
                <w:szCs w:val="28"/>
              </w:rPr>
              <w:t>107-Д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1.Микробиологические исследования (ОМЧ, ОКБ, ТТКБ)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март июнь сентябрь ноябрь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Согласно дого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вора с аккреди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тованной лабо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раторией ФБУЗ- </w:t>
            </w:r>
            <w:proofErr w:type="spell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 филиал "Центр гигиены и эпи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демиологии в</w:t>
            </w: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КК", </w:t>
            </w:r>
            <w:proofErr w:type="spell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г.Тимашевск</w:t>
            </w:r>
            <w:proofErr w:type="spellEnd"/>
          </w:p>
        </w:tc>
      </w:tr>
      <w:tr w:rsidR="009F5E89" w:rsidRPr="009F5E89" w:rsidTr="00ED203F">
        <w:trPr>
          <w:trHeight w:val="1483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2.Органолептические ис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следования (запах, прив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кус, цветность, мут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март июнь сентябрь ноябрь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89" w:rsidRPr="009F5E89" w:rsidTr="00ED203F">
        <w:trPr>
          <w:trHeight w:val="1152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3.Неорганические и ор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ганические вещества (медь, нитраты, </w:t>
            </w:r>
            <w:proofErr w:type="spellStart"/>
            <w:proofErr w:type="gram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сульфаты,свинец</w:t>
            </w:r>
            <w:proofErr w:type="spellEnd"/>
            <w:proofErr w:type="gramEnd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E89" w:rsidRPr="009F5E89" w:rsidRDefault="009F5E89" w:rsidP="009F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E89" w:rsidRPr="009F5E89" w:rsidSect="00383100">
          <w:pgSz w:w="16837" w:h="11905" w:orient="landscape"/>
          <w:pgMar w:top="851" w:right="66" w:bottom="187" w:left="1064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3682"/>
        <w:gridCol w:w="1872"/>
        <w:gridCol w:w="1804"/>
        <w:gridCol w:w="1795"/>
        <w:gridCol w:w="2607"/>
      </w:tblGrid>
      <w:tr w:rsidR="009F5E89" w:rsidRPr="009F5E89" w:rsidTr="00ED2D80">
        <w:trPr>
          <w:trHeight w:val="1682"/>
        </w:trPr>
        <w:tc>
          <w:tcPr>
            <w:tcW w:w="2736" w:type="dxa"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4. Радиологические </w:t>
            </w:r>
            <w:proofErr w:type="spell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иследования</w:t>
            </w:r>
            <w:proofErr w:type="spellEnd"/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795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89" w:rsidRPr="009F5E89" w:rsidTr="00ED2D80">
        <w:trPr>
          <w:trHeight w:val="1286"/>
        </w:trPr>
        <w:tc>
          <w:tcPr>
            <w:tcW w:w="2736" w:type="dxa"/>
            <w:vMerge w:val="restart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распределительную сеть: водонапорная башня артезианской скважины:</w:t>
            </w: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2D80">
              <w:rPr>
                <w:rFonts w:ascii="Times New Roman" w:hAnsi="Times New Roman" w:cs="Times New Roman"/>
                <w:sz w:val="28"/>
                <w:szCs w:val="28"/>
              </w:rPr>
              <w:t>107-Д</w:t>
            </w:r>
          </w:p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.Микробиологические</w:t>
            </w:r>
            <w:proofErr w:type="gramEnd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(ОМЧ, ОКБ, ТТКБ)</w:t>
            </w:r>
          </w:p>
        </w:tc>
        <w:tc>
          <w:tcPr>
            <w:tcW w:w="187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04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5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607" w:type="dxa"/>
            <w:vMerge w:val="restart"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Согласно дого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вора с аккреди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тованной лабо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раторией ФБУЗ- </w:t>
            </w:r>
            <w:proofErr w:type="spell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 филиал "Центр гигиены и эпи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демиологии в</w:t>
            </w:r>
          </w:p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КК", </w:t>
            </w:r>
            <w:proofErr w:type="spell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г.Тимашевск</w:t>
            </w:r>
            <w:proofErr w:type="spellEnd"/>
          </w:p>
        </w:tc>
      </w:tr>
      <w:tr w:rsidR="009F5E89" w:rsidRPr="009F5E89" w:rsidTr="00ED2D80">
        <w:trPr>
          <w:trHeight w:val="1005"/>
        </w:trPr>
        <w:tc>
          <w:tcPr>
            <w:tcW w:w="2736" w:type="dxa"/>
            <w:vMerge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2.Органолептические ис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следования (запах, прив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кус, цветность, мут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ность)</w:t>
            </w:r>
          </w:p>
        </w:tc>
        <w:tc>
          <w:tcPr>
            <w:tcW w:w="187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04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5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607" w:type="dxa"/>
            <w:vMerge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89" w:rsidRPr="009F5E89" w:rsidTr="00ED2D80">
        <w:trPr>
          <w:trHeight w:val="1380"/>
        </w:trPr>
        <w:tc>
          <w:tcPr>
            <w:tcW w:w="2736" w:type="dxa"/>
            <w:vMerge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3. Обобщенные показатели (водородный показатель, общая минерализация, жесткость общая)</w:t>
            </w:r>
          </w:p>
        </w:tc>
        <w:tc>
          <w:tcPr>
            <w:tcW w:w="187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04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март,июнь</w:t>
            </w:r>
            <w:proofErr w:type="spellEnd"/>
            <w:proofErr w:type="gramEnd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ноябрь</w:t>
            </w:r>
          </w:p>
        </w:tc>
        <w:tc>
          <w:tcPr>
            <w:tcW w:w="2607" w:type="dxa"/>
            <w:vMerge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89" w:rsidRPr="009F5E89" w:rsidTr="00ED2D80">
        <w:trPr>
          <w:trHeight w:val="1245"/>
        </w:trPr>
        <w:tc>
          <w:tcPr>
            <w:tcW w:w="2736" w:type="dxa"/>
            <w:vMerge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4.Неорганические и ор</w:t>
            </w:r>
            <w:r w:rsidRPr="009F5E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ганические вещества (медь, нитраты, </w:t>
            </w:r>
            <w:proofErr w:type="spellStart"/>
            <w:proofErr w:type="gramStart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сульфаты,свинец</w:t>
            </w:r>
            <w:proofErr w:type="spellEnd"/>
            <w:proofErr w:type="gramEnd"/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04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9F5E89" w:rsidRPr="009F5E89" w:rsidRDefault="009F5E89" w:rsidP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8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07" w:type="dxa"/>
            <w:vMerge/>
          </w:tcPr>
          <w:p w:rsidR="009F5E89" w:rsidRPr="009F5E89" w:rsidRDefault="009F5E89" w:rsidP="009F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Итого по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Заря </w:t>
      </w:r>
      <w:r w:rsidRPr="00ED2D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D2D80">
        <w:rPr>
          <w:rFonts w:ascii="Times New Roman" w:hAnsi="Times New Roman" w:cs="Times New Roman"/>
          <w:sz w:val="28"/>
          <w:szCs w:val="28"/>
        </w:rPr>
        <w:t xml:space="preserve"> год необходимо:               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Микр</w:t>
      </w:r>
      <w:r>
        <w:rPr>
          <w:rFonts w:ascii="Times New Roman" w:hAnsi="Times New Roman" w:cs="Times New Roman"/>
          <w:sz w:val="28"/>
          <w:szCs w:val="28"/>
        </w:rPr>
        <w:t xml:space="preserve">обиологические исследования </w:t>
      </w:r>
      <w:r w:rsidRPr="00ED2D80">
        <w:rPr>
          <w:rFonts w:ascii="Times New Roman" w:hAnsi="Times New Roman" w:cs="Times New Roman"/>
          <w:sz w:val="28"/>
          <w:szCs w:val="28"/>
        </w:rPr>
        <w:t>- 16 проб;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lastRenderedPageBreak/>
        <w:t>Органолептические исследования</w:t>
      </w:r>
      <w:r w:rsidRPr="00ED2D80">
        <w:rPr>
          <w:rFonts w:ascii="Times New Roman" w:hAnsi="Times New Roman" w:cs="Times New Roman"/>
          <w:sz w:val="28"/>
          <w:szCs w:val="28"/>
        </w:rPr>
        <w:tab/>
        <w:t>- 16 проб;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Обобщенные показатели </w:t>
      </w:r>
      <w:r w:rsidRPr="00ED2D8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D2D80">
        <w:rPr>
          <w:rFonts w:ascii="Times New Roman" w:hAnsi="Times New Roman" w:cs="Times New Roman"/>
          <w:sz w:val="28"/>
          <w:szCs w:val="28"/>
        </w:rPr>
        <w:t>4  пробы</w:t>
      </w:r>
      <w:proofErr w:type="gramEnd"/>
      <w:r w:rsidRPr="00ED2D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 xml:space="preserve">Неорганические и органические </w:t>
      </w:r>
      <w:proofErr w:type="gramStart"/>
      <w:r w:rsidRPr="00ED2D80">
        <w:rPr>
          <w:rFonts w:ascii="Times New Roman" w:hAnsi="Times New Roman" w:cs="Times New Roman"/>
          <w:sz w:val="28"/>
          <w:szCs w:val="28"/>
        </w:rPr>
        <w:t>вещества  -</w:t>
      </w:r>
      <w:proofErr w:type="gramEnd"/>
      <w:r w:rsidRPr="00ED2D80">
        <w:rPr>
          <w:rFonts w:ascii="Times New Roman" w:hAnsi="Times New Roman" w:cs="Times New Roman"/>
          <w:sz w:val="28"/>
          <w:szCs w:val="28"/>
        </w:rPr>
        <w:t>2 пробы;</w:t>
      </w:r>
    </w:p>
    <w:p w:rsidR="00ED2D80" w:rsidRP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Радиологические исследования </w:t>
      </w:r>
      <w:r w:rsidRPr="00ED2D80">
        <w:rPr>
          <w:rFonts w:ascii="Times New Roman" w:hAnsi="Times New Roman" w:cs="Times New Roman"/>
          <w:sz w:val="28"/>
          <w:szCs w:val="28"/>
        </w:rPr>
        <w:t>- 1 проба.</w:t>
      </w:r>
    </w:p>
    <w:p w:rsidR="00ED2D80" w:rsidRDefault="00ED2D80" w:rsidP="00ED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80" w:rsidRPr="00ED2D80" w:rsidRDefault="00ED2D80" w:rsidP="00ED2D80">
      <w:pPr>
        <w:rPr>
          <w:rFonts w:ascii="Times New Roman" w:hAnsi="Times New Roman" w:cs="Times New Roman"/>
          <w:sz w:val="28"/>
          <w:szCs w:val="28"/>
        </w:rPr>
      </w:pPr>
    </w:p>
    <w:p w:rsidR="00ED2D80" w:rsidRPr="00ED2D80" w:rsidRDefault="00ED2D80" w:rsidP="00ED2D8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8"/>
      <w:r w:rsidRPr="00ED2D80">
        <w:rPr>
          <w:rFonts w:ascii="Times New Roman" w:hAnsi="Times New Roman" w:cs="Times New Roman"/>
          <w:b/>
          <w:bCs/>
          <w:sz w:val="28"/>
          <w:szCs w:val="28"/>
        </w:rPr>
        <w:t>ВСЕГО НЕОБХОДИМО ПРОБ ПИТЬЕВОЙ ВОДЫ В ГОД ПО МУП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Батуринский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исток</w:t>
      </w:r>
      <w:proofErr w:type="gramStart"/>
      <w:r w:rsidRPr="00ED2D80">
        <w:rPr>
          <w:rFonts w:ascii="Times New Roman" w:hAnsi="Times New Roman" w:cs="Times New Roman"/>
          <w:b/>
          <w:bCs/>
          <w:sz w:val="28"/>
          <w:szCs w:val="28"/>
        </w:rPr>
        <w:t>" :</w:t>
      </w:r>
      <w:bookmarkEnd w:id="2"/>
      <w:proofErr w:type="gramEnd"/>
    </w:p>
    <w:p w:rsidR="00ED2D80" w:rsidRPr="00ED2D80" w:rsidRDefault="00ED2D80" w:rsidP="00ED2D8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9"/>
      <w:r w:rsidRPr="00ED2D80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МИКРОБИОЛОГИЧЕСКИЕ ИССЛЕДОВАНИЯ - </w:t>
      </w:r>
      <w:r>
        <w:rPr>
          <w:rFonts w:ascii="Times New Roman" w:hAnsi="Times New Roman" w:cs="Times New Roman"/>
          <w:b/>
          <w:bCs/>
          <w:sz w:val="28"/>
          <w:szCs w:val="28"/>
        </w:rPr>
        <w:t>96 ПРОБ</w:t>
      </w:r>
      <w:r w:rsidRPr="00ED2D80">
        <w:rPr>
          <w:rFonts w:ascii="Times New Roman" w:hAnsi="Times New Roman" w:cs="Times New Roman"/>
          <w:b/>
          <w:bCs/>
          <w:sz w:val="28"/>
          <w:szCs w:val="28"/>
        </w:rPr>
        <w:t>;</w:t>
      </w:r>
      <w:bookmarkEnd w:id="3"/>
    </w:p>
    <w:p w:rsidR="00ED2D80" w:rsidRPr="00ED2D80" w:rsidRDefault="00ED2D80" w:rsidP="00ED2D8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0"/>
      <w:r w:rsidRPr="00ED2D80">
        <w:rPr>
          <w:rFonts w:ascii="Times New Roman" w:hAnsi="Times New Roman" w:cs="Times New Roman"/>
          <w:b/>
          <w:bCs/>
          <w:sz w:val="28"/>
          <w:szCs w:val="28"/>
        </w:rPr>
        <w:t>ОРГАНОЛЕПТИЧЕСКИЕ ИССЛЕДОВАНИЯ</w:t>
      </w:r>
      <w:r w:rsidRPr="00ED2D8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ED2D80">
        <w:rPr>
          <w:rFonts w:ascii="Times New Roman" w:hAnsi="Times New Roman" w:cs="Times New Roman"/>
          <w:b/>
          <w:bCs/>
          <w:sz w:val="28"/>
          <w:szCs w:val="28"/>
        </w:rPr>
        <w:t xml:space="preserve"> ПРОБЫ;</w:t>
      </w:r>
      <w:bookmarkEnd w:id="4"/>
    </w:p>
    <w:p w:rsidR="00ED2D80" w:rsidRPr="00ED2D80" w:rsidRDefault="00ED2D80" w:rsidP="00ED2D8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11"/>
      <w:r w:rsidRPr="00ED2D80">
        <w:rPr>
          <w:rFonts w:ascii="Times New Roman" w:hAnsi="Times New Roman" w:cs="Times New Roman"/>
          <w:b/>
          <w:bCs/>
          <w:sz w:val="28"/>
          <w:szCs w:val="28"/>
        </w:rPr>
        <w:t>ОБОБЩЕННЫЕ ПОКАЗАТЕЛИ</w:t>
      </w:r>
      <w:r w:rsidRPr="00ED2D80">
        <w:rPr>
          <w:rFonts w:ascii="Times New Roman" w:hAnsi="Times New Roman" w:cs="Times New Roman"/>
          <w:b/>
          <w:bCs/>
          <w:sz w:val="28"/>
          <w:szCs w:val="28"/>
        </w:rPr>
        <w:tab/>
        <w:t>-24 ПРОБЫ;</w:t>
      </w:r>
      <w:bookmarkEnd w:id="5"/>
    </w:p>
    <w:p w:rsidR="00ED2D80" w:rsidRPr="00ED2D80" w:rsidRDefault="00ED2D80" w:rsidP="00ED2D8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12"/>
      <w:r w:rsidRPr="00ED2D80">
        <w:rPr>
          <w:rFonts w:ascii="Times New Roman" w:hAnsi="Times New Roman" w:cs="Times New Roman"/>
          <w:b/>
          <w:bCs/>
          <w:sz w:val="28"/>
          <w:szCs w:val="28"/>
        </w:rPr>
        <w:t>НЕОРГАНИЧЕСКИЕ И ОРГАНИЧЕСКИЕ ВЕЩЕСТВА -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D2D80">
        <w:rPr>
          <w:rFonts w:ascii="Times New Roman" w:hAnsi="Times New Roman" w:cs="Times New Roman"/>
          <w:b/>
          <w:bCs/>
          <w:sz w:val="28"/>
          <w:szCs w:val="28"/>
        </w:rPr>
        <w:t xml:space="preserve"> ПРОБ;</w:t>
      </w:r>
      <w:bookmarkEnd w:id="6"/>
    </w:p>
    <w:p w:rsidR="00ED2D80" w:rsidRPr="00ED2D80" w:rsidRDefault="00ED2D80" w:rsidP="00ED2D8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13"/>
      <w:r w:rsidRPr="00ED2D80">
        <w:rPr>
          <w:rFonts w:ascii="Times New Roman" w:hAnsi="Times New Roman" w:cs="Times New Roman"/>
          <w:b/>
          <w:bCs/>
          <w:sz w:val="28"/>
          <w:szCs w:val="28"/>
        </w:rPr>
        <w:t>РАДИОЛОГИЧЕСКИЕ ИССЛЕДОВАНИЯ</w:t>
      </w:r>
      <w:r w:rsidRPr="00ED2D80"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D2D80">
        <w:rPr>
          <w:rFonts w:ascii="Times New Roman" w:hAnsi="Times New Roman" w:cs="Times New Roman"/>
          <w:b/>
          <w:bCs/>
          <w:sz w:val="28"/>
          <w:szCs w:val="28"/>
        </w:rPr>
        <w:t xml:space="preserve"> ПРОБ.</w:t>
      </w:r>
      <w:bookmarkEnd w:id="7"/>
    </w:p>
    <w:p w:rsidR="00ED2D80" w:rsidRPr="00ED2D80" w:rsidRDefault="00ED2D80" w:rsidP="00ED2D80">
      <w:pPr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Отбор проб питьевой воды и проведение их исследований и испытаний проводить с 15 по 25 число каждого месяца. До 30 числа каждого месяца проводить анализ результатов контроля качества воды. Не</w:t>
      </w:r>
      <w:r w:rsidRPr="00ED2D80">
        <w:rPr>
          <w:rFonts w:ascii="Times New Roman" w:hAnsi="Times New Roman" w:cs="Times New Roman"/>
          <w:sz w:val="28"/>
          <w:szCs w:val="28"/>
        </w:rPr>
        <w:softHyphen/>
        <w:t xml:space="preserve">замедлительно информировать ТОУ </w:t>
      </w:r>
      <w:proofErr w:type="spellStart"/>
      <w:r w:rsidRPr="00ED2D8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D2D80">
        <w:rPr>
          <w:rFonts w:ascii="Times New Roman" w:hAnsi="Times New Roman" w:cs="Times New Roman"/>
          <w:sz w:val="28"/>
          <w:szCs w:val="28"/>
        </w:rPr>
        <w:t xml:space="preserve"> по Краснодарскому краю в Тимашевском, Брюхо- </w:t>
      </w:r>
      <w:proofErr w:type="spellStart"/>
      <w:r w:rsidRPr="00ED2D80">
        <w:rPr>
          <w:rFonts w:ascii="Times New Roman" w:hAnsi="Times New Roman" w:cs="Times New Roman"/>
          <w:sz w:val="28"/>
          <w:szCs w:val="28"/>
        </w:rPr>
        <w:t>вецком</w:t>
      </w:r>
      <w:proofErr w:type="spellEnd"/>
      <w:r w:rsidRPr="00ED2D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80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ED2D80">
        <w:rPr>
          <w:rFonts w:ascii="Times New Roman" w:hAnsi="Times New Roman" w:cs="Times New Roman"/>
          <w:sz w:val="28"/>
          <w:szCs w:val="28"/>
        </w:rPr>
        <w:t>, Приморско-Ахтарском районах о выявленном по результатам лабораторных иссле</w:t>
      </w:r>
      <w:r w:rsidRPr="00ED2D80">
        <w:rPr>
          <w:rFonts w:ascii="Times New Roman" w:hAnsi="Times New Roman" w:cs="Times New Roman"/>
          <w:sz w:val="28"/>
          <w:szCs w:val="28"/>
        </w:rPr>
        <w:softHyphen/>
        <w:t xml:space="preserve">дований и испытаний не </w:t>
      </w:r>
      <w:proofErr w:type="spellStart"/>
      <w:r w:rsidRPr="00ED2D80">
        <w:rPr>
          <w:rFonts w:ascii="Times New Roman" w:hAnsi="Times New Roman" w:cs="Times New Roman"/>
          <w:sz w:val="28"/>
          <w:szCs w:val="28"/>
        </w:rPr>
        <w:t>соответствиии</w:t>
      </w:r>
      <w:proofErr w:type="spellEnd"/>
      <w:r w:rsidRPr="00ED2D80">
        <w:rPr>
          <w:rFonts w:ascii="Times New Roman" w:hAnsi="Times New Roman" w:cs="Times New Roman"/>
          <w:sz w:val="28"/>
          <w:szCs w:val="28"/>
        </w:rPr>
        <w:t xml:space="preserve"> качества питьевой вода установленным требованиям.</w:t>
      </w:r>
      <w:r w:rsidRPr="00ED2D80">
        <w:rPr>
          <w:rFonts w:ascii="Times New Roman" w:hAnsi="Times New Roman" w:cs="Times New Roman"/>
          <w:sz w:val="28"/>
          <w:szCs w:val="28"/>
        </w:rPr>
        <w:br w:type="page"/>
      </w:r>
    </w:p>
    <w:p w:rsidR="00ED2D80" w:rsidRPr="00ED2D80" w:rsidRDefault="00ED2D80" w:rsidP="0003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lastRenderedPageBreak/>
        <w:t>Хлорирование водопроводных сетей осуществлять по мере необходимости, согласно результатов анализов.</w:t>
      </w:r>
    </w:p>
    <w:p w:rsidR="00ED2D80" w:rsidRPr="00ED2D80" w:rsidRDefault="00ED2D80" w:rsidP="0003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ПЕРЕЧЕНЬ ВОЗМОЖНЫХ АВАРИЙНЫХ СИТУАЦИЙ, ПРИ ВОЗНИКНОВЕНИИ КОТОРЫХ ОСУЩЕСТВЛЯЕТСЯ ИНФОРМАЦИЯ НАСЕЛЕНИЯ, ТЕРРИТОРИАЛЬНЫЙ ОТДЕЛ РОСПОТРЕБ- НАДЗОРА, ОРГАНЫ МЕСТНОГО САМОУПРАВЛЕНИЯ:</w:t>
      </w:r>
    </w:p>
    <w:p w:rsidR="00ED2D80" w:rsidRPr="00ED2D80" w:rsidRDefault="00ED2D80" w:rsidP="000354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Отключение электроэнергии;</w:t>
      </w:r>
    </w:p>
    <w:p w:rsidR="00ED2D80" w:rsidRPr="00ED2D80" w:rsidRDefault="00ED2D80" w:rsidP="000354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Выход из строя глубинных насосов.</w:t>
      </w:r>
    </w:p>
    <w:p w:rsidR="00ED2D80" w:rsidRPr="00ED2D80" w:rsidRDefault="00ED2D80" w:rsidP="000354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Порыв водопроводной сети. ,,</w:t>
      </w:r>
    </w:p>
    <w:p w:rsidR="00ED2D80" w:rsidRPr="00ED2D80" w:rsidRDefault="00ED2D80" w:rsidP="0003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Срок действия рабочей программы - 5 лет.</w:t>
      </w:r>
    </w:p>
    <w:p w:rsidR="00096474" w:rsidRDefault="00096474" w:rsidP="0003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474" w:rsidRDefault="00096474" w:rsidP="00ED2D80">
      <w:pPr>
        <w:rPr>
          <w:rFonts w:ascii="Times New Roman" w:hAnsi="Times New Roman" w:cs="Times New Roman"/>
          <w:sz w:val="28"/>
          <w:szCs w:val="28"/>
        </w:rPr>
      </w:pPr>
    </w:p>
    <w:p w:rsidR="00096474" w:rsidRDefault="00096474" w:rsidP="00ED2D80">
      <w:pPr>
        <w:rPr>
          <w:rFonts w:ascii="Times New Roman" w:hAnsi="Times New Roman" w:cs="Times New Roman"/>
          <w:sz w:val="28"/>
          <w:szCs w:val="28"/>
        </w:rPr>
      </w:pPr>
    </w:p>
    <w:p w:rsidR="00096474" w:rsidRDefault="00096474" w:rsidP="00ED2D80">
      <w:pPr>
        <w:rPr>
          <w:rFonts w:ascii="Times New Roman" w:hAnsi="Times New Roman" w:cs="Times New Roman"/>
          <w:sz w:val="28"/>
          <w:szCs w:val="28"/>
        </w:rPr>
      </w:pPr>
    </w:p>
    <w:p w:rsidR="00096474" w:rsidRDefault="00ED2D80" w:rsidP="0003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</w:t>
      </w:r>
      <w:r w:rsidR="0009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938F6">
        <w:rPr>
          <w:rFonts w:ascii="Times New Roman" w:hAnsi="Times New Roman" w:cs="Times New Roman"/>
          <w:sz w:val="28"/>
          <w:szCs w:val="28"/>
        </w:rPr>
        <w:t xml:space="preserve">                        Директор МУП «</w:t>
      </w:r>
      <w:proofErr w:type="spellStart"/>
      <w:r w:rsidR="006938F6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="006938F6">
        <w:rPr>
          <w:rFonts w:ascii="Times New Roman" w:hAnsi="Times New Roman" w:cs="Times New Roman"/>
          <w:sz w:val="28"/>
          <w:szCs w:val="28"/>
        </w:rPr>
        <w:t xml:space="preserve"> исток»</w:t>
      </w:r>
    </w:p>
    <w:p w:rsidR="00ED2D80" w:rsidRDefault="00ED2D80" w:rsidP="0003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80">
        <w:rPr>
          <w:rFonts w:ascii="Times New Roman" w:hAnsi="Times New Roman" w:cs="Times New Roman"/>
          <w:sz w:val="28"/>
          <w:szCs w:val="28"/>
        </w:rPr>
        <w:t>произво</w:t>
      </w:r>
      <w:r w:rsidR="00096474">
        <w:rPr>
          <w:rFonts w:ascii="Times New Roman" w:hAnsi="Times New Roman" w:cs="Times New Roman"/>
          <w:sz w:val="28"/>
          <w:szCs w:val="28"/>
        </w:rPr>
        <w:t xml:space="preserve">дственного контроля                                                                 </w:t>
      </w:r>
      <w:r w:rsidR="006938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0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008E">
        <w:rPr>
          <w:rFonts w:ascii="Times New Roman" w:hAnsi="Times New Roman" w:cs="Times New Roman"/>
          <w:sz w:val="28"/>
          <w:szCs w:val="28"/>
        </w:rPr>
        <w:t>С.А. Малыгин</w:t>
      </w:r>
    </w:p>
    <w:p w:rsidR="00096474" w:rsidRDefault="00096474" w:rsidP="0003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80" w:rsidRDefault="00ED2D80" w:rsidP="00ED2D80">
      <w:pPr>
        <w:rPr>
          <w:rFonts w:ascii="Times New Roman" w:hAnsi="Times New Roman" w:cs="Times New Roman"/>
          <w:sz w:val="28"/>
          <w:szCs w:val="28"/>
        </w:rPr>
      </w:pPr>
    </w:p>
    <w:p w:rsidR="00ED2D80" w:rsidRPr="00ED2D80" w:rsidRDefault="00ED2D80" w:rsidP="00ED2D80">
      <w:pPr>
        <w:rPr>
          <w:rFonts w:ascii="Times New Roman" w:hAnsi="Times New Roman" w:cs="Times New Roman"/>
          <w:sz w:val="28"/>
          <w:szCs w:val="28"/>
        </w:rPr>
        <w:sectPr w:rsidR="00ED2D80" w:rsidRPr="00ED2D80" w:rsidSect="00445B2F">
          <w:pgSz w:w="16837" w:h="11905" w:orient="landscape"/>
          <w:pgMar w:top="1611" w:right="863" w:bottom="2410" w:left="1391" w:header="0" w:footer="3" w:gutter="0"/>
          <w:cols w:space="720"/>
          <w:noEndnote/>
          <w:docGrid w:linePitch="360"/>
        </w:sectPr>
      </w:pPr>
    </w:p>
    <w:p w:rsidR="002B5553" w:rsidRPr="009F5E89" w:rsidRDefault="002B5553" w:rsidP="009F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5553" w:rsidRPr="009F5E89" w:rsidSect="00445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F"/>
    <w:rsid w:val="0001008E"/>
    <w:rsid w:val="000354D8"/>
    <w:rsid w:val="00096474"/>
    <w:rsid w:val="0013509A"/>
    <w:rsid w:val="00147A0B"/>
    <w:rsid w:val="002B5553"/>
    <w:rsid w:val="00373B1F"/>
    <w:rsid w:val="00400421"/>
    <w:rsid w:val="00445B2F"/>
    <w:rsid w:val="006938F6"/>
    <w:rsid w:val="007701A3"/>
    <w:rsid w:val="008F454B"/>
    <w:rsid w:val="009F5E89"/>
    <w:rsid w:val="00E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EF83-C4CE-4D2C-8DEA-9F05358F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</dc:creator>
  <cp:keywords/>
  <dc:description/>
  <cp:lastModifiedBy>BSP</cp:lastModifiedBy>
  <cp:revision>10</cp:revision>
  <dcterms:created xsi:type="dcterms:W3CDTF">2017-09-06T05:43:00Z</dcterms:created>
  <dcterms:modified xsi:type="dcterms:W3CDTF">2018-05-10T07:01:00Z</dcterms:modified>
</cp:coreProperties>
</file>