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0"/>
      </w:tblGrid>
      <w:tr w:rsidR="009D4E66" w:rsidTr="00D332A7">
        <w:trPr>
          <w:trHeight w:val="14993"/>
        </w:trPr>
        <w:tc>
          <w:tcPr>
            <w:tcW w:w="10590" w:type="dxa"/>
            <w:tcBorders>
              <w:top w:val="thinThickThinMediumGap" w:sz="24" w:space="0" w:color="0313A9"/>
              <w:left w:val="thinThickThinMediumGap" w:sz="24" w:space="0" w:color="0313A9"/>
              <w:bottom w:val="thinThickThinMediumGap" w:sz="24" w:space="0" w:color="0313A9"/>
              <w:right w:val="thinThickThinMediumGap" w:sz="24" w:space="0" w:color="0313A9"/>
            </w:tcBorders>
          </w:tcPr>
          <w:p w:rsidR="00C557B4" w:rsidRDefault="004656DF" w:rsidP="00E6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A7356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660288" behindDoc="1" locked="0" layoutInCell="1" allowOverlap="1" wp14:anchorId="0A48B22A" wp14:editId="21E7A79D">
                  <wp:simplePos x="0" y="0"/>
                  <wp:positionH relativeFrom="column">
                    <wp:posOffset>839643</wp:posOffset>
                  </wp:positionH>
                  <wp:positionV relativeFrom="paragraph">
                    <wp:posOffset>-197773</wp:posOffset>
                  </wp:positionV>
                  <wp:extent cx="5104765" cy="3204845"/>
                  <wp:effectExtent l="0" t="0" r="635" b="0"/>
                  <wp:wrapNone/>
                  <wp:docPr id="3" name="Рисунок 3" descr="https://im0-tub-ru.yandex.net/i?id=8ec43406ebcd848eb01ab9f06cf3c5a7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8ec43406ebcd848eb01ab9f06cf3c5a7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50000"/>
                                    </a14:imgEffect>
                                    <a14:imgEffect>
                                      <a14:colorTemperature colorTemp="6875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4765" cy="320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56DF" w:rsidRPr="00C557B4" w:rsidRDefault="004656DF" w:rsidP="00465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C557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МУНИЦИПАЛЬНОЕ ОБРАЗОВАНИЕ </w:t>
            </w:r>
            <w:r w:rsidRPr="00C557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br/>
              <w:t>БРЮХОВЕЦКИЙ РАЙОН</w:t>
            </w:r>
          </w:p>
          <w:p w:rsidR="007A41A8" w:rsidRDefault="007A41A8" w:rsidP="00E6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Verdana" w:hAnsi="Verdana"/>
                <w:b/>
                <w:noProof/>
                <w:color w:val="EA0B09"/>
                <w:sz w:val="33"/>
                <w:lang w:eastAsia="ru-RU"/>
              </w:rPr>
              <w:drawing>
                <wp:inline distT="0" distB="0" distL="0" distR="0" wp14:anchorId="4F15E7E8" wp14:editId="166EA020">
                  <wp:extent cx="785091" cy="974404"/>
                  <wp:effectExtent l="0" t="0" r="0" b="0"/>
                  <wp:docPr id="1" name="Рисунок 1" descr="\\Amobr\общая\Губина ЮЮ\gerb_br_sim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Amobr\общая\Губина ЮЮ\gerb_br_sim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669" cy="976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1A8" w:rsidRDefault="007A41A8" w:rsidP="00E6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  <w:p w:rsidR="00C557B4" w:rsidRPr="007A41A8" w:rsidRDefault="00054F17" w:rsidP="00E6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A41A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ПАМЯТКА</w:t>
            </w:r>
          </w:p>
          <w:p w:rsidR="004656DF" w:rsidRPr="007A41A8" w:rsidRDefault="004656DF" w:rsidP="00E6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  <w:p w:rsidR="007A41A8" w:rsidRDefault="00F06C35" w:rsidP="00E6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Межведомст</w:t>
            </w:r>
            <w:r w:rsidR="00D51C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венная рабочая группа по</w:t>
            </w:r>
            <w:r w:rsidR="001B109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  <w:r w:rsidR="000660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противодействию</w:t>
            </w:r>
            <w:r w:rsidR="00D51C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незаконной миграции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в муниципальном образовании Брюховецкий район напоминает об ответственности в области миграционного законодательства</w:t>
            </w:r>
          </w:p>
          <w:tbl>
            <w:tblPr>
              <w:tblStyle w:val="a8"/>
              <w:tblpPr w:leftFromText="180" w:rightFromText="180" w:vertAnchor="text" w:tblpY="95"/>
              <w:tblOverlap w:val="never"/>
              <w:tblW w:w="0" w:type="auto"/>
              <w:tblBorders>
                <w:top w:val="double" w:sz="4" w:space="0" w:color="FF0000"/>
                <w:left w:val="double" w:sz="4" w:space="0" w:color="FF0000"/>
                <w:bottom w:val="double" w:sz="4" w:space="0" w:color="FF0000"/>
                <w:right w:val="double" w:sz="4" w:space="0" w:color="FF0000"/>
                <w:insideH w:val="double" w:sz="4" w:space="0" w:color="FF0000"/>
                <w:insideV w:val="doub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5171"/>
              <w:gridCol w:w="5173"/>
            </w:tblGrid>
            <w:tr w:rsidR="00883293" w:rsidRPr="00883293" w:rsidTr="001B1093">
              <w:tc>
                <w:tcPr>
                  <w:tcW w:w="5171" w:type="dxa"/>
                </w:tcPr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>УК РФ Статья 322.1</w:t>
                  </w:r>
                  <w:r w:rsidRPr="00883293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  <w:t>.</w:t>
                  </w:r>
                  <w:r w:rsidRPr="008832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Организация незаконной миграции</w:t>
                  </w:r>
                  <w:r w:rsidRPr="008832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Наказываются лишением свободы на срок</w:t>
                  </w:r>
                  <w:r w:rsidRPr="00883293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до</w:t>
                  </w:r>
                  <w:r w:rsidRPr="00883293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>7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лет</w:t>
                  </w:r>
                  <w:r w:rsidRPr="00883293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со</w:t>
                  </w:r>
                  <w:r w:rsidRPr="00883293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штрафом в размере до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500000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рублей</w:t>
                  </w:r>
                  <w:r w:rsidRPr="00883293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или в размере заработной платы или иного дохода осужденного за период до 3 лет либо без такового и с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ограничением свободы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на срок до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>2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лет либо без такового.</w:t>
                  </w:r>
                </w:p>
                <w:p w:rsidR="00883293" w:rsidRPr="00883293" w:rsidRDefault="00883293" w:rsidP="008832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63EED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63360" behindDoc="1" locked="0" layoutInCell="1" allowOverlap="1" wp14:anchorId="1FFE55C1" wp14:editId="7B2C8874">
                        <wp:simplePos x="0" y="0"/>
                        <wp:positionH relativeFrom="column">
                          <wp:posOffset>-46528</wp:posOffset>
                        </wp:positionH>
                        <wp:positionV relativeFrom="paragraph">
                          <wp:posOffset>305262</wp:posOffset>
                        </wp:positionV>
                        <wp:extent cx="6577330" cy="5716905"/>
                        <wp:effectExtent l="0" t="0" r="0" b="0"/>
                        <wp:wrapNone/>
                        <wp:docPr id="2" name="Рисунок 2" descr="https://avatars.mds.yandex.net/get-zen_doc/119454/pub_5bb56db24e70c700a9362a9c_5bb56de2aa79e500a9a7e882/scale_1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avatars.mds.yandex.net/get-zen_doc/119454/pub_5bb56db24e70c700a9362a9c_5bb56de2aa79e500a9a7e882/scale_1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0">
                                          <a14:imgEffect>
                                            <a14:sharpenSoften amount="-56000"/>
                                          </a14:imgEffect>
                                          <a14:imgEffect>
                                            <a14:brightnessContrast bright="58000" contrast="15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7330" cy="5716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73" w:type="dxa"/>
                </w:tcPr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 xml:space="preserve">УК РФ Статья 322.2. </w:t>
                  </w:r>
                  <w:r w:rsidRPr="0088329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Фиктивная регистрация гражданина РФ по месту пребывания или по месту жительства в жилом помещении в РФ и фиктивная регистрация иностранного гражданина или лица без гражданства по месту жительства в жилом помещении в РФ.</w:t>
                  </w:r>
                </w:p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Наказываются штрафом в размере от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100000 до 500000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рублей или в размере заработной платы или иного дохода осужденного 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лишением свободы на срок до трех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лет с лишением права</w:t>
                  </w:r>
                  <w:proofErr w:type="gramEnd"/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занимать определенные должности или заниматься определенной деятельностью на срок до трех лет. </w:t>
                  </w:r>
                </w:p>
              </w:tc>
            </w:tr>
            <w:tr w:rsidR="00883293" w:rsidRPr="00883293" w:rsidTr="001B1093">
              <w:tc>
                <w:tcPr>
                  <w:tcW w:w="5171" w:type="dxa"/>
                </w:tcPr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>УК РФ Статья 322.3</w:t>
                  </w:r>
                  <w:r w:rsidRPr="00883293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  <w:t>.</w:t>
                  </w:r>
                  <w:r w:rsidRPr="00883293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Фиктивная постановка на учет иностранного гражданина или лица без гражданства по месту пребывания в Российской Федерации</w:t>
                  </w:r>
                </w:p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gramStart"/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Наказывается штрафом в размере от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>100000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>до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>500000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рублей или в размере заработной платы или иного дохода осужденного 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лишением свободы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на срок до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>3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лет с лишением права</w:t>
                  </w:r>
                  <w:proofErr w:type="gramEnd"/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занимать определенные должности или заниматься определенной деятельностью на срок до трех лет или без такового</w:t>
                  </w:r>
                  <w:r w:rsidRPr="0088329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.</w:t>
                  </w:r>
                </w:p>
                <w:p w:rsidR="00883293" w:rsidRPr="00883293" w:rsidRDefault="00883293" w:rsidP="008832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3" w:type="dxa"/>
                </w:tcPr>
                <w:p w:rsidR="00883293" w:rsidRPr="00883293" w:rsidRDefault="00883293" w:rsidP="00883293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>КоАП РФ Статья</w:t>
                  </w:r>
                  <w:r w:rsidRPr="00883293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  <w:t xml:space="preserve"> 18.9.(ч.3 и ч.4) </w:t>
                  </w:r>
                  <w:r w:rsidRPr="00883293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Нарушение правил пребывания в Российской Федерации иностранных граждан и лиц без гражданства</w:t>
                  </w:r>
                </w:p>
                <w:p w:rsidR="00883293" w:rsidRPr="00883293" w:rsidRDefault="00883293" w:rsidP="00883293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3. </w:t>
                  </w:r>
                  <w:r w:rsidRPr="00883293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Предоставление жилого помещения или транспортного средства либо оказание иных услуг иностранному гражданину или лицу без гражданства, находящимся в Российской Федерации с нарушением установленного порядка или правил транзитного проезда через ее территорию, -</w:t>
                  </w:r>
                </w:p>
                <w:p w:rsidR="00883293" w:rsidRPr="00883293" w:rsidRDefault="00883293" w:rsidP="00883293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  <w:t xml:space="preserve">Влечет наложение административного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color w:val="FF0000"/>
                      <w:sz w:val="16"/>
                      <w:szCs w:val="16"/>
                    </w:rPr>
                    <w:t>штрафа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  <w:t xml:space="preserve"> на граждан в размере от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color w:val="FF0000"/>
                      <w:sz w:val="16"/>
                      <w:szCs w:val="16"/>
                    </w:rPr>
                    <w:t xml:space="preserve">2000 до 5000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  <w:t xml:space="preserve">рублей; на должностных лиц - от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color w:val="FF0000"/>
                      <w:sz w:val="16"/>
                      <w:szCs w:val="16"/>
                    </w:rPr>
                    <w:t xml:space="preserve">30000 до 50000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  <w:t xml:space="preserve">рублей; на юридических лиц - от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color w:val="FF0000"/>
                      <w:sz w:val="16"/>
                      <w:szCs w:val="16"/>
                    </w:rPr>
                    <w:t xml:space="preserve">400000 до 500000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  <w:t>рублей</w:t>
                  </w:r>
                </w:p>
                <w:p w:rsidR="00883293" w:rsidRPr="00883293" w:rsidRDefault="00883293" w:rsidP="00883293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4. </w:t>
                  </w:r>
                  <w:r w:rsidRPr="00883293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Неисполнение принимающей стороной обязанностей в связи с осуществлением миграционного учета, если эти действия не содержат признаков уголовно наказуемого деяния, -</w:t>
                  </w:r>
                </w:p>
                <w:p w:rsidR="00883293" w:rsidRPr="00883293" w:rsidRDefault="00883293" w:rsidP="00883293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  <w:t xml:space="preserve">Влечет наложение административного штрафа на граждан в размере от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color w:val="FF0000"/>
                      <w:sz w:val="16"/>
                      <w:szCs w:val="16"/>
                    </w:rPr>
                    <w:t xml:space="preserve">2000 до 4000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  <w:t xml:space="preserve">рублей; на должностных лиц - от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color w:val="FF0000"/>
                      <w:sz w:val="16"/>
                      <w:szCs w:val="16"/>
                    </w:rPr>
                    <w:t xml:space="preserve">40000 до 50000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  <w:t xml:space="preserve">рублей; на юридических лиц - от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color w:val="FF0000"/>
                      <w:sz w:val="16"/>
                      <w:szCs w:val="16"/>
                    </w:rPr>
                    <w:t xml:space="preserve">400000 до 500000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  <w:t>рублей.</w:t>
                  </w:r>
                </w:p>
              </w:tc>
            </w:tr>
            <w:tr w:rsidR="00883293" w:rsidRPr="00883293" w:rsidTr="001B1093">
              <w:trPr>
                <w:trHeight w:val="1388"/>
              </w:trPr>
              <w:tc>
                <w:tcPr>
                  <w:tcW w:w="5171" w:type="dxa"/>
                </w:tcPr>
                <w:p w:rsidR="00883293" w:rsidRPr="00F63F73" w:rsidRDefault="00883293" w:rsidP="0088329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>КоАП РФ Статья</w:t>
                  </w:r>
                  <w:r w:rsidRPr="00883293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  <w:t xml:space="preserve"> 18.10. ч.1. </w:t>
                  </w:r>
                  <w:r w:rsidRPr="00F63F7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Незаконное осуществление иностранным гражданином или лицом без гражданства трудовой деятельности в Российской Федерации</w:t>
                  </w:r>
                </w:p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Влечет наложение административного штрафа в размере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от 2000 до 5000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рублей с административным </w:t>
                  </w:r>
                  <w:proofErr w:type="gramStart"/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выдворением</w:t>
                  </w:r>
                  <w:proofErr w:type="gramEnd"/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за пределы Российской Федерации или без такового</w:t>
                  </w:r>
                  <w:r w:rsidRPr="008832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173" w:type="dxa"/>
                  <w:tcBorders>
                    <w:bottom w:val="double" w:sz="4" w:space="0" w:color="FF0000"/>
                  </w:tcBorders>
                </w:tcPr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>КоАП РФ Статья 18.15.(ч.1,2,3)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Незаконное привлечение к трудовой деятельности в Российской Федерации иностранного гражданина или лица без гражданства</w:t>
                  </w:r>
                </w:p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Влечет наложение штрафа на граждан в размере от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2000 до 5000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рублей, на должностных лиц от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>25000 до 50000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рублей, на юридических лиц от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>500000 до 800000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, либо административное приостановление деятельности на срок от 14 до 90 суток</w:t>
                  </w:r>
                  <w:r w:rsidRPr="008832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proofErr w:type="gramEnd"/>
                </w:p>
              </w:tc>
            </w:tr>
            <w:tr w:rsidR="00883293" w:rsidRPr="00883293" w:rsidTr="001B1093">
              <w:trPr>
                <w:trHeight w:val="2195"/>
              </w:trPr>
              <w:tc>
                <w:tcPr>
                  <w:tcW w:w="5171" w:type="dxa"/>
                </w:tcPr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>КоАП РФ Статья 18.19</w:t>
                  </w:r>
                  <w:r w:rsidRPr="008832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Pr="0088329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Нарушение правил пребывания в Российской Федерации иностранных граждан и лиц без гражданства</w:t>
                  </w:r>
                </w:p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Предоставление жилого помещения или транспортного средства либо оказание иных услуг иностранному гражданину или лицу без гражданства, находящимся в Российской Федерации с нарушением установленного порядка или правил транзитного проезда через ее территорию</w:t>
                  </w:r>
                </w:p>
                <w:p w:rsidR="00883293" w:rsidRPr="00883293" w:rsidRDefault="00883293" w:rsidP="008832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Влечет наложение административного штрафа на граждан в размере от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2000 до 5000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рублей; на должностных лиц - от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>35000 до 50000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рублей; на юридических лиц - от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400000 до 500000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рублей</w:t>
                  </w:r>
                </w:p>
              </w:tc>
              <w:tc>
                <w:tcPr>
                  <w:tcW w:w="5173" w:type="dxa"/>
                  <w:tcBorders>
                    <w:bottom w:val="nil"/>
                    <w:right w:val="nil"/>
                  </w:tcBorders>
                </w:tcPr>
                <w:p w:rsidR="00883293" w:rsidRPr="00883293" w:rsidRDefault="00883293" w:rsidP="0088329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Если Вам стало известно о фактах правонарушений в сфере миграционного законодательства, то призываем сообщить об этом по телефонам:</w:t>
                  </w:r>
                </w:p>
                <w:p w:rsidR="00883293" w:rsidRPr="00883293" w:rsidRDefault="00883293" w:rsidP="0088329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883293" w:rsidRPr="00883293" w:rsidRDefault="00883293" w:rsidP="0088329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Дежурная часть ОМВД РФ по </w:t>
                  </w:r>
                  <w:proofErr w:type="spellStart"/>
                  <w:r w:rsidRPr="008832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Брюховецкому</w:t>
                  </w:r>
                  <w:proofErr w:type="spellEnd"/>
                  <w:r w:rsidRPr="008832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району 8(86156)33009</w:t>
                  </w:r>
                </w:p>
                <w:p w:rsidR="00883293" w:rsidRPr="00883293" w:rsidRDefault="00883293" w:rsidP="0088329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ЕДДС </w:t>
                  </w:r>
                  <w:proofErr w:type="spellStart"/>
                  <w:r w:rsidRPr="008832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Брюховецкого</w:t>
                  </w:r>
                  <w:proofErr w:type="spellEnd"/>
                  <w:r w:rsidRPr="008832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района 8(86156)34609</w:t>
                  </w:r>
                </w:p>
                <w:p w:rsidR="00883293" w:rsidRPr="00883293" w:rsidRDefault="00883293" w:rsidP="0088329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883293" w:rsidRPr="00883293" w:rsidRDefault="00883293" w:rsidP="008832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883293" w:rsidRPr="00883293" w:rsidRDefault="00883293" w:rsidP="0088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832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 пользуйтесь услугами нелегальных мигрантов!</w:t>
            </w:r>
          </w:p>
          <w:p w:rsidR="00883293" w:rsidRPr="00883293" w:rsidRDefault="00883293" w:rsidP="0088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832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 нанимайте на работу мигрантов без документов!</w:t>
            </w:r>
          </w:p>
          <w:p w:rsidR="00883293" w:rsidRPr="00883293" w:rsidRDefault="00883293" w:rsidP="0088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 сдавайте жилье нелегальным мигрантам!</w:t>
            </w:r>
          </w:p>
          <w:p w:rsidR="00665EAF" w:rsidRPr="00C557B4" w:rsidRDefault="00665EAF" w:rsidP="0088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4ADF" w:rsidRPr="00170A8D" w:rsidRDefault="00714ADF" w:rsidP="00665EA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714ADF" w:rsidRPr="00170A8D" w:rsidSect="00D332A7">
      <w:pgSz w:w="11906" w:h="16838"/>
      <w:pgMar w:top="568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67B1"/>
    <w:multiLevelType w:val="multilevel"/>
    <w:tmpl w:val="9D86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B0AC3"/>
    <w:multiLevelType w:val="multilevel"/>
    <w:tmpl w:val="1FF0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03123"/>
    <w:multiLevelType w:val="multilevel"/>
    <w:tmpl w:val="AB64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1F77E5"/>
    <w:multiLevelType w:val="multilevel"/>
    <w:tmpl w:val="BFF8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FA629F"/>
    <w:multiLevelType w:val="multilevel"/>
    <w:tmpl w:val="6128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03CB2"/>
    <w:multiLevelType w:val="multilevel"/>
    <w:tmpl w:val="787A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085C60"/>
    <w:multiLevelType w:val="multilevel"/>
    <w:tmpl w:val="4F4E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455BE1"/>
    <w:multiLevelType w:val="multilevel"/>
    <w:tmpl w:val="2776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437CA1"/>
    <w:multiLevelType w:val="multilevel"/>
    <w:tmpl w:val="04D8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726302"/>
    <w:multiLevelType w:val="multilevel"/>
    <w:tmpl w:val="43FC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A03844"/>
    <w:multiLevelType w:val="multilevel"/>
    <w:tmpl w:val="7068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831665"/>
    <w:multiLevelType w:val="multilevel"/>
    <w:tmpl w:val="9E5E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105A36"/>
    <w:multiLevelType w:val="multilevel"/>
    <w:tmpl w:val="21F4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8A67FE"/>
    <w:multiLevelType w:val="multilevel"/>
    <w:tmpl w:val="817E6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906470"/>
    <w:multiLevelType w:val="multilevel"/>
    <w:tmpl w:val="CE4E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4"/>
  </w:num>
  <w:num w:numId="5">
    <w:abstractNumId w:val="11"/>
  </w:num>
  <w:num w:numId="6">
    <w:abstractNumId w:val="9"/>
  </w:num>
  <w:num w:numId="7">
    <w:abstractNumId w:val="14"/>
  </w:num>
  <w:num w:numId="8">
    <w:abstractNumId w:val="3"/>
  </w:num>
  <w:num w:numId="9">
    <w:abstractNumId w:val="0"/>
  </w:num>
  <w:num w:numId="10">
    <w:abstractNumId w:val="8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66"/>
    <w:rsid w:val="00047DD7"/>
    <w:rsid w:val="00054F17"/>
    <w:rsid w:val="00066047"/>
    <w:rsid w:val="000E3121"/>
    <w:rsid w:val="00170A8D"/>
    <w:rsid w:val="00173704"/>
    <w:rsid w:val="001B1093"/>
    <w:rsid w:val="001C0B7A"/>
    <w:rsid w:val="001F2D4F"/>
    <w:rsid w:val="00220ABA"/>
    <w:rsid w:val="002662AD"/>
    <w:rsid w:val="002A3757"/>
    <w:rsid w:val="00304DAD"/>
    <w:rsid w:val="00404C4C"/>
    <w:rsid w:val="004656DF"/>
    <w:rsid w:val="004F3C42"/>
    <w:rsid w:val="00500A0C"/>
    <w:rsid w:val="005245C1"/>
    <w:rsid w:val="00665EAF"/>
    <w:rsid w:val="00714ADF"/>
    <w:rsid w:val="007A41A8"/>
    <w:rsid w:val="00807C72"/>
    <w:rsid w:val="00815EB7"/>
    <w:rsid w:val="00853B67"/>
    <w:rsid w:val="00883293"/>
    <w:rsid w:val="008A4158"/>
    <w:rsid w:val="009D4E66"/>
    <w:rsid w:val="00AB72EA"/>
    <w:rsid w:val="00B63EED"/>
    <w:rsid w:val="00BA7356"/>
    <w:rsid w:val="00C557B4"/>
    <w:rsid w:val="00C65EF1"/>
    <w:rsid w:val="00C825E8"/>
    <w:rsid w:val="00D332A7"/>
    <w:rsid w:val="00D51C0F"/>
    <w:rsid w:val="00D80583"/>
    <w:rsid w:val="00E36563"/>
    <w:rsid w:val="00E60C34"/>
    <w:rsid w:val="00EC2545"/>
    <w:rsid w:val="00F06C35"/>
    <w:rsid w:val="00F25DC8"/>
    <w:rsid w:val="00F3522E"/>
    <w:rsid w:val="00F6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93"/>
  </w:style>
  <w:style w:type="paragraph" w:styleId="2">
    <w:name w:val="heading 2"/>
    <w:basedOn w:val="a"/>
    <w:link w:val="20"/>
    <w:uiPriority w:val="1"/>
    <w:qFormat/>
    <w:rsid w:val="002A3757"/>
    <w:pPr>
      <w:widowControl w:val="0"/>
      <w:autoSpaceDE w:val="0"/>
      <w:autoSpaceDN w:val="0"/>
      <w:spacing w:after="0" w:line="240" w:lineRule="auto"/>
      <w:ind w:left="403"/>
      <w:outlineLvl w:val="1"/>
    </w:pPr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1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1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E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2A3757"/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styleId="a5">
    <w:name w:val="Body Text"/>
    <w:basedOn w:val="a"/>
    <w:link w:val="a6"/>
    <w:uiPriority w:val="1"/>
    <w:qFormat/>
    <w:rsid w:val="002A375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7"/>
      <w:szCs w:val="17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2A3757"/>
    <w:rPr>
      <w:rFonts w:ascii="Trebuchet MS" w:eastAsia="Trebuchet MS" w:hAnsi="Trebuchet MS" w:cs="Trebuchet MS"/>
      <w:sz w:val="17"/>
      <w:szCs w:val="17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7A41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4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7">
    <w:name w:val="Light List"/>
    <w:basedOn w:val="a1"/>
    <w:uiPriority w:val="61"/>
    <w:rsid w:val="00F25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8">
    <w:name w:val="Table Grid"/>
    <w:basedOn w:val="a1"/>
    <w:uiPriority w:val="59"/>
    <w:rsid w:val="00714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14AD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63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93"/>
  </w:style>
  <w:style w:type="paragraph" w:styleId="2">
    <w:name w:val="heading 2"/>
    <w:basedOn w:val="a"/>
    <w:link w:val="20"/>
    <w:uiPriority w:val="1"/>
    <w:qFormat/>
    <w:rsid w:val="002A3757"/>
    <w:pPr>
      <w:widowControl w:val="0"/>
      <w:autoSpaceDE w:val="0"/>
      <w:autoSpaceDN w:val="0"/>
      <w:spacing w:after="0" w:line="240" w:lineRule="auto"/>
      <w:ind w:left="403"/>
      <w:outlineLvl w:val="1"/>
    </w:pPr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1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1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E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2A3757"/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styleId="a5">
    <w:name w:val="Body Text"/>
    <w:basedOn w:val="a"/>
    <w:link w:val="a6"/>
    <w:uiPriority w:val="1"/>
    <w:qFormat/>
    <w:rsid w:val="002A375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7"/>
      <w:szCs w:val="17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2A3757"/>
    <w:rPr>
      <w:rFonts w:ascii="Trebuchet MS" w:eastAsia="Trebuchet MS" w:hAnsi="Trebuchet MS" w:cs="Trebuchet MS"/>
      <w:sz w:val="17"/>
      <w:szCs w:val="17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7A41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4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7">
    <w:name w:val="Light List"/>
    <w:basedOn w:val="a1"/>
    <w:uiPriority w:val="61"/>
    <w:rsid w:val="00F25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8">
    <w:name w:val="Table Grid"/>
    <w:basedOn w:val="a1"/>
    <w:uiPriority w:val="59"/>
    <w:rsid w:val="00714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14AD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63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1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13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0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43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53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24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Ю. Губина</dc:creator>
  <cp:lastModifiedBy>Анна В. Ярославцева</cp:lastModifiedBy>
  <cp:revision>2</cp:revision>
  <cp:lastPrinted>2019-10-01T12:04:00Z</cp:lastPrinted>
  <dcterms:created xsi:type="dcterms:W3CDTF">2020-11-12T06:25:00Z</dcterms:created>
  <dcterms:modified xsi:type="dcterms:W3CDTF">2020-11-12T06:25:00Z</dcterms:modified>
</cp:coreProperties>
</file>