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B678F4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страции муниципального образования Брюховецкий район </w:t>
            </w:r>
            <w:proofErr w:type="gramStart"/>
            <w:r w:rsidR="000A05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A052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и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ципальное казенное учреждение «Управление по муниципальным в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о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просам» (далее МКУ «Управление по социальным вопросам»)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Pr="009C62D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lastRenderedPageBreak/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просам»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B42EBC">
              <w:rPr>
                <w:rFonts w:ascii="Times New Roman" w:hAnsi="Times New Roman"/>
                <w:sz w:val="28"/>
                <w:szCs w:val="28"/>
              </w:rPr>
              <w:t>211969,6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1234C3" w:rsidRPr="00DF3F3A">
              <w:rPr>
                <w:rFonts w:ascii="Times New Roman" w:hAnsi="Times New Roman"/>
                <w:sz w:val="28"/>
                <w:szCs w:val="28"/>
              </w:rPr>
              <w:t>3820,6</w:t>
            </w:r>
            <w:r w:rsidR="00317DB6" w:rsidRPr="0000772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рублей, местного бюджета (далее – МБ) – </w:t>
            </w:r>
            <w:r w:rsidR="001F07D0">
              <w:rPr>
                <w:rFonts w:ascii="Times New Roman" w:hAnsi="Times New Roman"/>
                <w:sz w:val="28"/>
                <w:szCs w:val="28"/>
              </w:rPr>
              <w:t>208149,0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B42EBC">
              <w:rPr>
                <w:rFonts w:ascii="Times New Roman" w:hAnsi="Times New Roman"/>
                <w:sz w:val="28"/>
                <w:szCs w:val="28"/>
              </w:rPr>
              <w:t>50895,3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07727" w:rsidRPr="00DF3F3A">
              <w:rPr>
                <w:rFonts w:ascii="Times New Roman" w:hAnsi="Times New Roman"/>
                <w:sz w:val="28"/>
                <w:szCs w:val="28"/>
              </w:rPr>
              <w:t>44582,5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07727" w:rsidRPr="00DF3F3A">
              <w:rPr>
                <w:rFonts w:ascii="Times New Roman" w:hAnsi="Times New Roman"/>
                <w:sz w:val="28"/>
                <w:szCs w:val="28"/>
              </w:rPr>
              <w:t>41007,2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DF3F3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F3F3A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400543" w:rsidRPr="00DF3F3A">
              <w:rPr>
                <w:rFonts w:ascii="Times New Roman" w:hAnsi="Times New Roman"/>
                <w:sz w:val="28"/>
                <w:szCs w:val="28"/>
              </w:rPr>
              <w:t>3820,6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DF3F3A">
              <w:rPr>
                <w:rFonts w:ascii="Times New Roman" w:hAnsi="Times New Roman"/>
                <w:sz w:val="28"/>
                <w:szCs w:val="28"/>
              </w:rPr>
              <w:t>1409,4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3724D" w:rsidRPr="00DF3F3A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3724D" w:rsidRPr="00DF3F3A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2C1D3E">
              <w:rPr>
                <w:rFonts w:ascii="Times New Roman" w:hAnsi="Times New Roman"/>
                <w:sz w:val="28"/>
                <w:szCs w:val="28"/>
              </w:rPr>
              <w:t>208149,0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DF3F3A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bookmarkStart w:id="0" w:name="_GoBack"/>
            <w:r w:rsidR="002C1D3E">
              <w:rPr>
                <w:rFonts w:ascii="Times New Roman" w:hAnsi="Times New Roman"/>
                <w:sz w:val="28"/>
                <w:szCs w:val="28"/>
              </w:rPr>
              <w:t>49485,9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0"/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43965,4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40390,1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8D652E">
        <w:rPr>
          <w:szCs w:val="28"/>
        </w:rPr>
        <w:t>5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по социальным в</w:t>
      </w:r>
      <w:r>
        <w:rPr>
          <w:szCs w:val="28"/>
        </w:rPr>
        <w:t>о</w:t>
      </w:r>
      <w:r>
        <w:rPr>
          <w:szCs w:val="28"/>
        </w:rPr>
        <w:t>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697C12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</w:t>
      </w:r>
      <w:r w:rsidR="00A819B6" w:rsidRPr="00053D34">
        <w:rPr>
          <w:szCs w:val="28"/>
        </w:rPr>
        <w:t>е</w:t>
      </w:r>
      <w:r w:rsidR="00A819B6" w:rsidRPr="00053D34">
        <w:rPr>
          <w:szCs w:val="28"/>
        </w:rPr>
        <w:t>лов и управлений сфер образования, культуры, здравоохранения, защиты прав и законных интересов несовершеннолетних, молодежной политики, а также зан</w:t>
      </w:r>
      <w:r w:rsidR="00A819B6" w:rsidRPr="00053D34">
        <w:rPr>
          <w:szCs w:val="28"/>
        </w:rPr>
        <w:t>я</w:t>
      </w:r>
      <w:r w:rsidR="00A819B6" w:rsidRPr="00053D34">
        <w:rPr>
          <w:szCs w:val="28"/>
        </w:rPr>
        <w:t>тости и социального обслуживания населения муниципального образования Брюховецкий район.</w:t>
      </w:r>
      <w:r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</w:t>
      </w:r>
      <w:r w:rsidR="00A819B6" w:rsidRPr="00053D34">
        <w:rPr>
          <w:szCs w:val="28"/>
        </w:rPr>
        <w:t>о</w:t>
      </w:r>
      <w:r w:rsidR="00A819B6" w:rsidRPr="00053D34">
        <w:rPr>
          <w:szCs w:val="28"/>
        </w:rPr>
        <w:t>сам</w:t>
      </w:r>
      <w:r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Pr="00053D34">
        <w:rPr>
          <w:szCs w:val="28"/>
        </w:rPr>
        <w:t xml:space="preserve"> </w:t>
      </w:r>
      <w:proofErr w:type="gramStart"/>
      <w:r w:rsidRPr="00053D34">
        <w:rPr>
          <w:szCs w:val="28"/>
        </w:rPr>
        <w:t>штатных</w:t>
      </w:r>
      <w:proofErr w:type="gramEnd"/>
      <w:r w:rsidRPr="00053D34">
        <w:rPr>
          <w:szCs w:val="28"/>
        </w:rPr>
        <w:t xml:space="preserve"> единиц</w:t>
      </w:r>
      <w:r w:rsidR="00A819B6" w:rsidRPr="00053D34">
        <w:rPr>
          <w:szCs w:val="28"/>
        </w:rPr>
        <w:t>ы</w:t>
      </w:r>
      <w:r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lastRenderedPageBreak/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ному составу предприятий, находящихся в стадии банкротства, предшеству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щей ликвидации предприятия  и управленческой документации организаций-источников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A6B" w:rsidRDefault="00552A6B">
      <w:r>
        <w:separator/>
      </w:r>
    </w:p>
  </w:endnote>
  <w:endnote w:type="continuationSeparator" w:id="0">
    <w:p w:rsidR="00552A6B" w:rsidRDefault="0055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A6B" w:rsidRDefault="00552A6B">
      <w:r>
        <w:separator/>
      </w:r>
    </w:p>
  </w:footnote>
  <w:footnote w:type="continuationSeparator" w:id="0">
    <w:p w:rsidR="00552A6B" w:rsidRDefault="00552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08B">
          <w:rPr>
            <w:noProof/>
          </w:rPr>
          <w:t>6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B750B"/>
    <w:rsid w:val="000C3428"/>
    <w:rsid w:val="000D2CA8"/>
    <w:rsid w:val="000D7A40"/>
    <w:rsid w:val="000E34D6"/>
    <w:rsid w:val="000E4CD3"/>
    <w:rsid w:val="000F23AB"/>
    <w:rsid w:val="000F5F83"/>
    <w:rsid w:val="000F6376"/>
    <w:rsid w:val="0010210F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41807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2FAD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F07D0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C1D3E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9782B"/>
    <w:rsid w:val="004A0D26"/>
    <w:rsid w:val="004A1CEB"/>
    <w:rsid w:val="004A7A31"/>
    <w:rsid w:val="004B3B98"/>
    <w:rsid w:val="004C1D1C"/>
    <w:rsid w:val="004D3E4F"/>
    <w:rsid w:val="004E7753"/>
    <w:rsid w:val="004F2D97"/>
    <w:rsid w:val="004F3308"/>
    <w:rsid w:val="0050007A"/>
    <w:rsid w:val="005001C1"/>
    <w:rsid w:val="00506005"/>
    <w:rsid w:val="00506354"/>
    <w:rsid w:val="00507FED"/>
    <w:rsid w:val="005114A3"/>
    <w:rsid w:val="00512B2A"/>
    <w:rsid w:val="005146FE"/>
    <w:rsid w:val="00521559"/>
    <w:rsid w:val="005232CA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5F7A85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526"/>
    <w:rsid w:val="00670454"/>
    <w:rsid w:val="006827CC"/>
    <w:rsid w:val="00686CB6"/>
    <w:rsid w:val="006967AC"/>
    <w:rsid w:val="00697C12"/>
    <w:rsid w:val="006A0E1C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F02D3"/>
    <w:rsid w:val="006F5AD2"/>
    <w:rsid w:val="006F5DB4"/>
    <w:rsid w:val="00701238"/>
    <w:rsid w:val="00703CE8"/>
    <w:rsid w:val="00705EF4"/>
    <w:rsid w:val="00713A6F"/>
    <w:rsid w:val="00716B33"/>
    <w:rsid w:val="00732077"/>
    <w:rsid w:val="007469E4"/>
    <w:rsid w:val="00751E3D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926037"/>
    <w:rsid w:val="00926C72"/>
    <w:rsid w:val="00930DA9"/>
    <w:rsid w:val="00931B20"/>
    <w:rsid w:val="0093556A"/>
    <w:rsid w:val="00935891"/>
    <w:rsid w:val="00952484"/>
    <w:rsid w:val="00955FE1"/>
    <w:rsid w:val="00960CBC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2EBC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38E4"/>
    <w:rsid w:val="00D612DA"/>
    <w:rsid w:val="00D61AFF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E0058C"/>
    <w:rsid w:val="00E023C3"/>
    <w:rsid w:val="00E02906"/>
    <w:rsid w:val="00E02EED"/>
    <w:rsid w:val="00E055D2"/>
    <w:rsid w:val="00E162B0"/>
    <w:rsid w:val="00E16746"/>
    <w:rsid w:val="00E16771"/>
    <w:rsid w:val="00E2731B"/>
    <w:rsid w:val="00E300F1"/>
    <w:rsid w:val="00E332A3"/>
    <w:rsid w:val="00E33C85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347D"/>
    <w:rsid w:val="00E72F70"/>
    <w:rsid w:val="00E8004C"/>
    <w:rsid w:val="00E83900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EF5009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6437"/>
    <w:rsid w:val="00FB6993"/>
    <w:rsid w:val="00FB794E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D44D4-DA78-4A3B-91BD-CB07391E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7</Pages>
  <Words>1276</Words>
  <Characters>10622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Юлия Г. Фефелова</cp:lastModifiedBy>
  <cp:revision>85</cp:revision>
  <cp:lastPrinted>2018-11-01T12:44:00Z</cp:lastPrinted>
  <dcterms:created xsi:type="dcterms:W3CDTF">2016-12-27T14:06:00Z</dcterms:created>
  <dcterms:modified xsi:type="dcterms:W3CDTF">2019-07-15T12:25:00Z</dcterms:modified>
</cp:coreProperties>
</file>