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421AE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30</w:t>
      </w:r>
      <w:r>
        <w:rPr>
          <w:sz w:val="25"/>
          <w:szCs w:val="25"/>
        </w:rPr>
        <w:t>.0</w:t>
      </w:r>
      <w:r>
        <w:rPr>
          <w:sz w:val="25"/>
          <w:szCs w:val="25"/>
        </w:rPr>
        <w:t>3</w:t>
      </w:r>
      <w:r>
        <w:rPr>
          <w:sz w:val="25"/>
          <w:szCs w:val="25"/>
        </w:rPr>
        <w:t>.201</w:t>
      </w:r>
      <w:r>
        <w:rPr>
          <w:sz w:val="25"/>
          <w:szCs w:val="25"/>
        </w:rPr>
        <w:t>8</w:t>
      </w:r>
      <w:r>
        <w:rPr>
          <w:sz w:val="25"/>
          <w:szCs w:val="25"/>
        </w:rPr>
        <w:t xml:space="preserve">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</w:t>
      </w:r>
      <w:r>
        <w:rPr>
          <w:b/>
          <w:bCs/>
          <w:szCs w:val="24"/>
        </w:rPr>
        <w:t>«</w:t>
      </w:r>
      <w:r w:rsidRPr="008421AE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8421AE">
        <w:rPr>
          <w:b/>
          <w:bCs/>
          <w:szCs w:val="24"/>
        </w:rPr>
        <w:t>Новосельского сельского поселения Брюховецкого района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 w:rsidRPr="008421AE">
        <w:rPr>
          <w:b/>
          <w:bCs/>
          <w:szCs w:val="24"/>
        </w:rPr>
        <w:t>от 5 февраля 2016 года № 25 «Об утверждении</w:t>
      </w:r>
      <w:r>
        <w:rPr>
          <w:b/>
          <w:bCs/>
          <w:szCs w:val="24"/>
        </w:rPr>
        <w:t xml:space="preserve"> </w:t>
      </w:r>
      <w:r w:rsidRPr="008421AE">
        <w:rPr>
          <w:b/>
          <w:bCs/>
          <w:szCs w:val="24"/>
        </w:rPr>
        <w:t>административного регламента предоставления</w:t>
      </w:r>
      <w:r>
        <w:rPr>
          <w:b/>
          <w:bCs/>
          <w:szCs w:val="24"/>
        </w:rPr>
        <w:t xml:space="preserve"> </w:t>
      </w:r>
      <w:r w:rsidRPr="008421AE">
        <w:rPr>
          <w:b/>
          <w:bCs/>
          <w:szCs w:val="24"/>
        </w:rPr>
        <w:t>муниципальной услуги «Выдача специального разрешения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 w:rsidRPr="008421AE">
        <w:rPr>
          <w:b/>
          <w:bCs/>
          <w:szCs w:val="24"/>
        </w:rPr>
        <w:t>на движение по автомобильным дорогам местного значения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 w:rsidRPr="008421AE">
        <w:rPr>
          <w:b/>
          <w:bCs/>
          <w:szCs w:val="24"/>
        </w:rPr>
        <w:t>тяжеловесного и (или) крупногабаритного</w:t>
      </w:r>
    </w:p>
    <w:p w:rsidR="008421AE" w:rsidRDefault="008421AE" w:rsidP="008421AE">
      <w:pPr>
        <w:jc w:val="center"/>
        <w:rPr>
          <w:b/>
          <w:szCs w:val="24"/>
        </w:rPr>
      </w:pPr>
      <w:r w:rsidRPr="008421AE">
        <w:rPr>
          <w:b/>
          <w:bCs/>
          <w:szCs w:val="24"/>
        </w:rPr>
        <w:t>транспортного средства»</w:t>
      </w:r>
      <w:r>
        <w:rPr>
          <w:b/>
          <w:bCs/>
          <w:szCs w:val="24"/>
        </w:rPr>
        <w:t xml:space="preserve"> </w:t>
      </w:r>
    </w:p>
    <w:p w:rsidR="008421AE" w:rsidRDefault="008421AE" w:rsidP="008421AE">
      <w:pPr>
        <w:jc w:val="both"/>
        <w:rPr>
          <w:sz w:val="28"/>
          <w:szCs w:val="28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8421AE" w:rsidP="008421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Pr="008421AE">
        <w:rPr>
          <w:szCs w:val="24"/>
        </w:rPr>
        <w:t>О внесении изменений в постановление администрации</w:t>
      </w:r>
      <w:r>
        <w:rPr>
          <w:szCs w:val="24"/>
        </w:rPr>
        <w:t xml:space="preserve"> </w:t>
      </w:r>
      <w:r w:rsidRPr="008421AE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8421AE">
        <w:rPr>
          <w:szCs w:val="24"/>
        </w:rPr>
        <w:t>от 5 февраля 2016 года № 25 «Об утверждении</w:t>
      </w:r>
      <w:r>
        <w:rPr>
          <w:szCs w:val="24"/>
        </w:rPr>
        <w:t xml:space="preserve"> </w:t>
      </w:r>
      <w:r w:rsidRPr="008421AE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8421AE">
        <w:rPr>
          <w:szCs w:val="24"/>
        </w:rPr>
        <w:t>муниципальной услуги «Выдача специального разрешения</w:t>
      </w:r>
      <w:r>
        <w:rPr>
          <w:szCs w:val="24"/>
        </w:rPr>
        <w:t xml:space="preserve"> </w:t>
      </w:r>
      <w:r w:rsidRPr="008421AE">
        <w:rPr>
          <w:szCs w:val="24"/>
        </w:rPr>
        <w:t>на движение по автомобильным дорогам местного значения</w:t>
      </w:r>
      <w:r>
        <w:rPr>
          <w:szCs w:val="24"/>
        </w:rPr>
        <w:t xml:space="preserve"> </w:t>
      </w:r>
      <w:r w:rsidRPr="008421AE">
        <w:rPr>
          <w:szCs w:val="24"/>
        </w:rPr>
        <w:t>тяжеловесного и (или) крупногабаритного</w:t>
      </w:r>
      <w:r>
        <w:rPr>
          <w:szCs w:val="24"/>
        </w:rPr>
        <w:t xml:space="preserve"> </w:t>
      </w:r>
      <w:r w:rsidRPr="008421AE">
        <w:rPr>
          <w:szCs w:val="24"/>
        </w:rPr>
        <w:t>транспортного средства</w:t>
      </w:r>
      <w:r>
        <w:rPr>
          <w:szCs w:val="24"/>
        </w:rPr>
        <w:t xml:space="preserve">»,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8421AE" w:rsidP="008421AE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E2BA2" w:rsidRDefault="008421AE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  <w:bookmarkEnd w:id="0"/>
    </w:p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8421AE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>diakov.net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2018-04-20T06:48:00Z</dcterms:created>
  <dcterms:modified xsi:type="dcterms:W3CDTF">2018-04-20T06:52:00Z</dcterms:modified>
</cp:coreProperties>
</file>