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E2" w:rsidRDefault="004D5FE2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АДМИНИСТРАЦИЯ БАТУРИНСКОГО СЕЛЬСКОГО ПОСЕЛЕНИЯ</w:t>
      </w:r>
    </w:p>
    <w:p w:rsidR="004D5FE2" w:rsidRDefault="004D5FE2" w:rsidP="000B1F63">
      <w:pPr>
        <w:jc w:val="center"/>
        <w:rPr>
          <w:b/>
          <w:bCs/>
          <w:color w:val="052635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БРЮХОВЕЦКОГО РАЙОНА </w:t>
      </w:r>
    </w:p>
    <w:p w:rsidR="004D5FE2" w:rsidRPr="009862A7" w:rsidRDefault="004D5FE2" w:rsidP="000B1F63">
      <w:pPr>
        <w:jc w:val="center"/>
        <w:rPr>
          <w:b/>
          <w:bCs/>
          <w:color w:val="052635"/>
          <w:sz w:val="18"/>
          <w:szCs w:val="18"/>
        </w:rPr>
      </w:pPr>
    </w:p>
    <w:p w:rsidR="004D5FE2" w:rsidRPr="009862A7" w:rsidRDefault="004D5FE2" w:rsidP="000B1F63">
      <w:pPr>
        <w:jc w:val="center"/>
        <w:rPr>
          <w:b/>
          <w:bCs/>
          <w:color w:val="052635"/>
          <w:sz w:val="32"/>
          <w:szCs w:val="32"/>
        </w:rPr>
      </w:pPr>
      <w:r w:rsidRPr="009862A7">
        <w:rPr>
          <w:b/>
          <w:bCs/>
          <w:color w:val="052635"/>
          <w:sz w:val="32"/>
          <w:szCs w:val="32"/>
        </w:rPr>
        <w:t>ПОСТАНОВЛЕНИЕ</w:t>
      </w:r>
    </w:p>
    <w:p w:rsidR="004D5FE2" w:rsidRDefault="004D5FE2" w:rsidP="000B1F63">
      <w:pPr>
        <w:jc w:val="center"/>
        <w:rPr>
          <w:b/>
          <w:bCs/>
          <w:color w:val="052635"/>
          <w:sz w:val="28"/>
          <w:szCs w:val="28"/>
        </w:rPr>
      </w:pPr>
    </w:p>
    <w:p w:rsidR="004D5FE2" w:rsidRPr="006E6AAF" w:rsidRDefault="004D5FE2" w:rsidP="000B1F63">
      <w:pPr>
        <w:jc w:val="center"/>
        <w:rPr>
          <w:bCs/>
          <w:color w:val="052635"/>
          <w:sz w:val="28"/>
          <w:szCs w:val="28"/>
        </w:rPr>
      </w:pPr>
      <w:r w:rsidRPr="006E6AAF">
        <w:rPr>
          <w:bCs/>
          <w:color w:val="052635"/>
          <w:sz w:val="28"/>
          <w:szCs w:val="28"/>
        </w:rPr>
        <w:t xml:space="preserve">от </w:t>
      </w:r>
      <w:r>
        <w:rPr>
          <w:bCs/>
          <w:color w:val="052635"/>
          <w:sz w:val="28"/>
          <w:szCs w:val="28"/>
        </w:rPr>
        <w:t>___________</w:t>
      </w:r>
      <w:r w:rsidRPr="006E6AAF">
        <w:rPr>
          <w:bCs/>
          <w:color w:val="052635"/>
          <w:sz w:val="28"/>
          <w:szCs w:val="28"/>
        </w:rPr>
        <w:t xml:space="preserve">                                                                         №</w:t>
      </w:r>
      <w:r>
        <w:rPr>
          <w:bCs/>
          <w:color w:val="052635"/>
          <w:sz w:val="28"/>
          <w:szCs w:val="28"/>
        </w:rPr>
        <w:t xml:space="preserve"> ____</w:t>
      </w:r>
    </w:p>
    <w:p w:rsidR="004D5FE2" w:rsidRPr="006E6AAF" w:rsidRDefault="004D5FE2" w:rsidP="000B1F63">
      <w:pPr>
        <w:jc w:val="center"/>
        <w:rPr>
          <w:rFonts w:ascii="Tahoma" w:hAnsi="Tahoma" w:cs="Tahoma"/>
          <w:color w:val="333333"/>
        </w:rPr>
      </w:pPr>
      <w:r w:rsidRPr="006E6AAF">
        <w:t>с</w:t>
      </w:r>
      <w:bookmarkStart w:id="0" w:name="_GoBack"/>
      <w:bookmarkEnd w:id="0"/>
      <w:r>
        <w:t xml:space="preserve">-ца </w:t>
      </w:r>
      <w:r w:rsidRPr="006E6AAF">
        <w:t>Батуринская</w:t>
      </w:r>
    </w:p>
    <w:p w:rsidR="004D5FE2" w:rsidRPr="00326F48" w:rsidRDefault="004D5FE2" w:rsidP="000B1F63">
      <w:pPr>
        <w:pStyle w:val="nhead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D5FE2" w:rsidRDefault="004D5FE2" w:rsidP="000B1F63">
      <w:pPr>
        <w:spacing w:after="3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</w:t>
      </w:r>
    </w:p>
    <w:p w:rsidR="004D5FE2" w:rsidRDefault="004D5FE2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О создании Попечительского совета по вопросам похоронного дела при администрации Батуринского сельского поселения  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Брюховецкого района</w:t>
      </w:r>
    </w:p>
    <w:p w:rsidR="004D5FE2" w:rsidRDefault="004D5FE2" w:rsidP="000B1F63">
      <w:pPr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 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 xml:space="preserve"> 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В соответствии с Федеральным законом от 12 января 1996 N 8-ФЗ «О погребении и похоронном деле», Законом Краснодарского края от 04 февраля 2004 № 666-КЗ «О погребении и похоронном деле в Краснодарском крае», Устава Батуринского сельского поселения Брюховецкого района, в целях реализации общественного контроля в сфере похоронного дела на территории Батуринского сельского поселения п о с т а н о в л я ю: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1. Создать Попечительский совет по вопросам похоронного дела при администрации Батуринского сельского поселения Брюховецкого района и утвердить его состав (Приложение №1).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2. Утвердить Положение о Попечительском совете по вопросам похоронного дела при администрации Батуринского сельского поселения Брюховецкого района (Приложение № 2).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Настоящее постановление подлежит обнародованию.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4. Контроль за исполнением постановления возложить на  специалиста 2 категории администрации Батуринского сельского поселения О.В.Швецову.</w:t>
      </w:r>
    </w:p>
    <w:p w:rsidR="004D5FE2" w:rsidRDefault="004D5FE2" w:rsidP="000B1F63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5. Постановление вступает в силу со дня его обнародования.</w:t>
      </w:r>
    </w:p>
    <w:p w:rsidR="004D5FE2" w:rsidRDefault="004D5FE2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jc w:val="both"/>
        <w:rPr>
          <w:color w:val="052635"/>
          <w:sz w:val="28"/>
          <w:szCs w:val="28"/>
        </w:rPr>
      </w:pPr>
    </w:p>
    <w:p w:rsidR="004D5FE2" w:rsidRDefault="004D5FE2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Глава  Батуринского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сельского поселения                                                                                В.Н. Сурмач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  </w:t>
      </w:r>
    </w:p>
    <w:p w:rsidR="004D5FE2" w:rsidRPr="00D544BF" w:rsidRDefault="004D5FE2" w:rsidP="00D544BF">
      <w:pPr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ПРИЛОЖЕНИЕ № 1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4D5FE2" w:rsidRDefault="004D5FE2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Батуринского  сельского поселения</w:t>
      </w:r>
    </w:p>
    <w:p w:rsidR="004D5FE2" w:rsidRDefault="004D5FE2" w:rsidP="000B1F63">
      <w:pPr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от   __________ № ____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spacing w:after="3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СОСТАВ</w:t>
      </w:r>
    </w:p>
    <w:p w:rsidR="004D5FE2" w:rsidRDefault="004D5FE2" w:rsidP="000B1F63">
      <w:pPr>
        <w:spacing w:after="30"/>
        <w:jc w:val="center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Попечительского совета по вопросам похоронного дела при администрации Батуринского  сельского поселения Брюховецкого района  </w:t>
      </w:r>
    </w:p>
    <w:p w:rsidR="004D5FE2" w:rsidRDefault="004D5FE2" w:rsidP="000B1F63">
      <w:pPr>
        <w:spacing w:after="3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873904">
      <w:pPr>
        <w:spacing w:after="3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052635"/>
          <w:sz w:val="28"/>
          <w:szCs w:val="28"/>
        </w:rPr>
        <w:t>Сурмач Виталий Николаевич</w:t>
      </w:r>
      <w:r>
        <w:rPr>
          <w:b/>
          <w:bCs/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- глава Батуринского сельского поселения Брюховецкого  района, председатель Попечительского совета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333333"/>
          <w:sz w:val="28"/>
          <w:szCs w:val="28"/>
        </w:rPr>
        <w:t>Швецова Ольга Викторовна</w:t>
      </w:r>
      <w:r>
        <w:rPr>
          <w:color w:val="333333"/>
          <w:sz w:val="28"/>
          <w:szCs w:val="28"/>
        </w:rPr>
        <w:t xml:space="preserve"> – специалист 2 категории  администрации Батуринского сельского поселения, заместитель председателя попечительского Совета.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333333"/>
          <w:sz w:val="28"/>
          <w:szCs w:val="28"/>
        </w:rPr>
        <w:t>Овчарова Елена Николаевна</w:t>
      </w:r>
      <w:r>
        <w:rPr>
          <w:color w:val="333333"/>
          <w:sz w:val="28"/>
          <w:szCs w:val="28"/>
        </w:rPr>
        <w:t>– документовед  администрации  Батуринского  сельского поселения, секретарь попечительского Совета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"/>
          <w:color w:val="000000"/>
          <w:sz w:val="28"/>
          <w:szCs w:val="28"/>
        </w:rPr>
        <w:t>Члены Попечительского совета: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333333"/>
          <w:sz w:val="28"/>
          <w:szCs w:val="28"/>
        </w:rPr>
        <w:t>Олимова Татьяна Николаевна</w:t>
      </w:r>
      <w:r>
        <w:rPr>
          <w:color w:val="333333"/>
          <w:sz w:val="28"/>
          <w:szCs w:val="28"/>
        </w:rPr>
        <w:t xml:space="preserve"> – экономист по финансовой работе, депутат Батуринского сельского поселения.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333333"/>
          <w:sz w:val="28"/>
          <w:szCs w:val="28"/>
        </w:rPr>
        <w:t>Варченко Ольга Ивановна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 депутат Батуринского сельского поселения.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bCs/>
          <w:color w:val="333333"/>
          <w:sz w:val="28"/>
          <w:szCs w:val="28"/>
        </w:rPr>
        <w:t>Лазаренко Татьяна Алексеевна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председатель Батуринской общественной организации ветеранов войны и труда.</w:t>
      </w:r>
    </w:p>
    <w:p w:rsidR="004D5FE2" w:rsidRDefault="004D5FE2" w:rsidP="00873904">
      <w:pPr>
        <w:spacing w:after="30"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Отрищенко Любовь Николаевна –председатель ТОС.</w:t>
      </w:r>
    </w:p>
    <w:p w:rsidR="004D5FE2" w:rsidRDefault="004D5FE2" w:rsidP="000B1F63">
      <w:pPr>
        <w:spacing w:after="30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color w:val="052635"/>
          <w:sz w:val="28"/>
          <w:szCs w:val="28"/>
        </w:rPr>
      </w:pP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0B1F63">
      <w:pPr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  ПРИЛОЖЕНИЕ №2</w:t>
      </w:r>
    </w:p>
    <w:p w:rsidR="004D5FE2" w:rsidRDefault="004D5FE2" w:rsidP="000B1F63">
      <w:pPr>
        <w:jc w:val="center"/>
        <w:rPr>
          <w:color w:val="052635"/>
          <w:sz w:val="28"/>
          <w:szCs w:val="28"/>
        </w:rPr>
      </w:pPr>
    </w:p>
    <w:p w:rsidR="004D5FE2" w:rsidRDefault="004D5FE2" w:rsidP="00124DBD">
      <w:pPr>
        <w:ind w:firstLine="504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УТВЕРЖДЕНО 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4D5FE2" w:rsidRDefault="004D5FE2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Батуринского сельского поселения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                                                                  от ____________ № _____</w:t>
      </w:r>
    </w:p>
    <w:p w:rsidR="004D5FE2" w:rsidRDefault="004D5FE2" w:rsidP="000B1F63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 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ПОЛОЖЕНИЕ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о Попечительском совете по вопросам похоронного дела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052635"/>
          <w:sz w:val="28"/>
          <w:szCs w:val="28"/>
        </w:rPr>
        <w:t>при администрации Батуринского сельского поселения Брюховецкого района</w:t>
      </w:r>
    </w:p>
    <w:p w:rsidR="004D5FE2" w:rsidRDefault="004D5FE2" w:rsidP="000B1F63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1.Настоящее Положение регламентирует деятельность Попечительского совета по вопросам похоронного дела при администрации Батуринского сельского поселения Брюховецкого района (далее - Попечительский совет).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2.Попечительский совет является постоянно действующим совещательным органом и содействует исполнению и соблюдению положений законодательства о погребении и похоронном деле.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3.Попечительский совет руководствуется в своей деятельности Конституцией Российской Федерации,</w:t>
      </w:r>
      <w:r>
        <w:rPr>
          <w:color w:val="333333"/>
          <w:sz w:val="28"/>
          <w:szCs w:val="28"/>
        </w:rPr>
        <w:t xml:space="preserve"> а также Федеральным законом от 06 октября 2003 года № 131 «Об общих принципах организации местного самоуправления в Российской Федерации», Федеральным законом от 12 января 1996 года № 8-ФЗ «О  погребении и похоронном деле». Законом Краснодарского края от 04 февраля 2004 года № 666-КЗ «О погребении и похоронном деле в Краснодарском крае», иными нормативными правовыми актами Российской Федерации, нормативными актами администрации Батуринского сельского поселения.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4. Попечительский совет осуществляет следующие функции: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общественный контроль за деятельностью в сфере похоронного дела и за соблюдением прав граждан и предоставлением им гарантий, предусмотренных законодательством о погребении и похоронном деле;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изучение состояния похоронного дела в Батуринском сельском поселении Брюховецкого района;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рассмотрение вопросов формирования и реализации государственной политики в сфере похоронного дела;</w:t>
      </w:r>
    </w:p>
    <w:p w:rsidR="004D5FE2" w:rsidRDefault="004D5FE2" w:rsidP="00BE00DC">
      <w:pPr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рассмотрение и подготовка предложений по улучшению похоронного обслуживания и организация новых мест погребения; </w:t>
      </w:r>
    </w:p>
    <w:p w:rsidR="004D5FE2" w:rsidRDefault="004D5FE2" w:rsidP="00BE00DC">
      <w:pPr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содействие созданию специализированных служб по вопросам похоронного дела; 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разработка рекомендаций по организации похоронного дела на территории  Батуринского сельского поселения.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5. Попечительский совет имеет право: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запрашивать и получать в установленном порядке от территориальных подразделений органов государственной власти Краснодарского края, органов местного самоуправления Брюховецкого района, общественных объединений, а также иных организаций необходимую информацию по вопросам своей деятельности;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приглашать на свои заседания представителей органов местного самоуправления Батуринского сельского поселения, осуществляющих деятельность в сфере похоронного дела, общественных и религиозных организаций и других организаций граждан;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привлекать для дачи разъяснений, консультаций при подготовке заключений по отдельным вопросам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информировать население об обсуждаемых Попечительским советом вопросах в средствах массовой информации.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6. Персональный состав Попечительского совета, утверждается администрацией Батуринского сельского поселения Брюховецкого района.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7. Руководство деятельностью Попечительского совета осуществляет его председатель, а в его отсутствие - заместитель председателя.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8. Председатель Попечительского совета: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осуществляет непосредственное руководство деятельностью Попечительского совета;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утверждает планы работы Попечительского совета, созывает его заседания,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утверждает повестку дня заседаний, ведет заседания.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9. Секретарь Попечительского совета: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уведомляет членов Попечительского совета о предстоящем заседании;</w:t>
      </w:r>
    </w:p>
    <w:p w:rsidR="004D5FE2" w:rsidRDefault="004D5FE2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ведет протоколы заседаний Попечительского совета;</w:t>
      </w:r>
    </w:p>
    <w:p w:rsidR="004D5FE2" w:rsidRDefault="004D5FE2" w:rsidP="00BE00DC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направляет в адрес членов Попечительского совета копии протоколов и материалов.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10.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11. Работа Попечительского совета осуществляется в соответствии с планом, утверждаемом на заседании.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12. Заседания Попечительского совета проводятся по мере необходимости, не реже одного раза в полгода и считаются правомочными, если на них присутствуют не менее половины от общего числа членов Попечительского совета.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13. Решение Попечительского совета принимается большинством голосов присутствующих на заседании членов Попечительского совета и считается принятым, если за него проголосовали более половины участвующих в заседании. В случае равенства голосов решающим является голос председателя (председательствующего).</w:t>
      </w:r>
    </w:p>
    <w:p w:rsidR="004D5FE2" w:rsidRDefault="004D5FE2" w:rsidP="00BA1A4D">
      <w:pPr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 xml:space="preserve">14. На заседаниях Попечительского совета ведется протокол заседания, который подписывается председателем (председательствующим). </w:t>
      </w:r>
    </w:p>
    <w:p w:rsidR="004D5FE2" w:rsidRDefault="004D5FE2" w:rsidP="000B1F63">
      <w:pPr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В протоколе отражаются принятые Попечительским советом решения, которые носят рекомендательный характер.</w:t>
      </w:r>
    </w:p>
    <w:p w:rsidR="004D5FE2" w:rsidRDefault="004D5FE2" w:rsidP="00BA1A4D">
      <w:pPr>
        <w:spacing w:line="288" w:lineRule="auto"/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color w:val="052635"/>
          <w:sz w:val="28"/>
          <w:szCs w:val="28"/>
        </w:rPr>
        <w:t>15. Организационно-техническое и информационное обеспечение деятельности Попечительского совета осуществляет администрация  Батуринского сельского поселения Брюховецкого района.</w:t>
      </w:r>
    </w:p>
    <w:p w:rsidR="004D5FE2" w:rsidRDefault="004D5FE2" w:rsidP="000B1F63">
      <w:pPr>
        <w:spacing w:line="288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D8192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4D5FE2" w:rsidRDefault="004D5FE2" w:rsidP="00D8192B">
      <w:pPr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Специалист 2 категории-финансист</w:t>
      </w:r>
    </w:p>
    <w:p w:rsidR="004D5FE2" w:rsidRDefault="004D5FE2" w:rsidP="00D8192B">
      <w:pPr>
        <w:jc w:val="both"/>
      </w:pPr>
      <w:r>
        <w:rPr>
          <w:color w:val="052635"/>
          <w:sz w:val="28"/>
          <w:szCs w:val="28"/>
        </w:rPr>
        <w:t xml:space="preserve">администрации  Батуринского сельского поселения                        Т.С.Сергеева                                                                   </w:t>
      </w:r>
    </w:p>
    <w:p w:rsidR="004D5FE2" w:rsidRDefault="004D5FE2"/>
    <w:sectPr w:rsidR="004D5FE2" w:rsidSect="00986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F63"/>
    <w:rsid w:val="000B1F63"/>
    <w:rsid w:val="001249DB"/>
    <w:rsid w:val="00124DBD"/>
    <w:rsid w:val="00213B7F"/>
    <w:rsid w:val="00326F48"/>
    <w:rsid w:val="00327DF5"/>
    <w:rsid w:val="004D5FE2"/>
    <w:rsid w:val="00551F0B"/>
    <w:rsid w:val="006E6AAF"/>
    <w:rsid w:val="00873904"/>
    <w:rsid w:val="009862A7"/>
    <w:rsid w:val="00AE2BA2"/>
    <w:rsid w:val="00B5358B"/>
    <w:rsid w:val="00BA1A4D"/>
    <w:rsid w:val="00BE00DC"/>
    <w:rsid w:val="00D17E00"/>
    <w:rsid w:val="00D544BF"/>
    <w:rsid w:val="00D8192B"/>
    <w:rsid w:val="00FC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ead1">
    <w:name w:val="n_head1"/>
    <w:basedOn w:val="Normal"/>
    <w:uiPriority w:val="99"/>
    <w:rsid w:val="000B1F63"/>
    <w:pPr>
      <w:spacing w:after="150" w:line="288" w:lineRule="auto"/>
    </w:pPr>
    <w:rPr>
      <w:rFonts w:ascii="Tahoma" w:hAnsi="Tahoma" w:cs="Tahoma"/>
      <w:b/>
      <w:bCs/>
      <w:sz w:val="18"/>
      <w:szCs w:val="18"/>
    </w:rPr>
  </w:style>
  <w:style w:type="character" w:customStyle="1" w:styleId="a">
    <w:name w:val="a"/>
    <w:basedOn w:val="DefaultParagraphFont"/>
    <w:uiPriority w:val="99"/>
    <w:rsid w:val="000B1F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1202</Words>
  <Characters>6858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12</cp:revision>
  <dcterms:created xsi:type="dcterms:W3CDTF">2017-10-03T12:56:00Z</dcterms:created>
  <dcterms:modified xsi:type="dcterms:W3CDTF">2018-01-10T05:15:00Z</dcterms:modified>
</cp:coreProperties>
</file>