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3AA" w:rsidRDefault="00DE36E2" w:rsidP="003D23AA">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w:t>
      </w:r>
    </w:p>
    <w:p w:rsidR="00DE36E2" w:rsidRDefault="00DE36E2" w:rsidP="003D23AA">
      <w:pPr>
        <w:spacing w:after="0" w:line="240" w:lineRule="auto"/>
        <w:jc w:val="center"/>
        <w:rPr>
          <w:rFonts w:ascii="Times New Roman" w:eastAsia="Calibri" w:hAnsi="Times New Roman" w:cs="Times New Roman"/>
          <w:b/>
          <w:sz w:val="28"/>
          <w:szCs w:val="28"/>
          <w:lang w:eastAsia="en-US"/>
        </w:rPr>
      </w:pPr>
    </w:p>
    <w:p w:rsidR="00DE36E2" w:rsidRDefault="00DE36E2" w:rsidP="003D23AA">
      <w:pPr>
        <w:spacing w:after="0" w:line="240" w:lineRule="auto"/>
        <w:jc w:val="center"/>
        <w:rPr>
          <w:rFonts w:ascii="Times New Roman" w:eastAsia="Calibri" w:hAnsi="Times New Roman" w:cs="Times New Roman"/>
          <w:b/>
          <w:sz w:val="28"/>
          <w:szCs w:val="28"/>
          <w:lang w:eastAsia="en-US"/>
        </w:rPr>
      </w:pPr>
    </w:p>
    <w:p w:rsidR="00DE36E2" w:rsidRDefault="00DE36E2" w:rsidP="003D23AA">
      <w:pPr>
        <w:spacing w:after="0" w:line="240" w:lineRule="auto"/>
        <w:jc w:val="center"/>
        <w:rPr>
          <w:rFonts w:ascii="Times New Roman" w:eastAsia="Calibri" w:hAnsi="Times New Roman" w:cs="Times New Roman"/>
          <w:b/>
          <w:sz w:val="28"/>
          <w:szCs w:val="28"/>
          <w:lang w:eastAsia="en-US"/>
        </w:rPr>
      </w:pPr>
    </w:p>
    <w:p w:rsidR="00DE36E2" w:rsidRPr="003D23AA" w:rsidRDefault="00DE36E2" w:rsidP="003D23AA">
      <w:pPr>
        <w:spacing w:after="0" w:line="240" w:lineRule="auto"/>
        <w:jc w:val="center"/>
        <w:rPr>
          <w:rFonts w:ascii="Times New Roman" w:eastAsia="Calibri" w:hAnsi="Times New Roman" w:cs="Times New Roman"/>
          <w:sz w:val="28"/>
          <w:szCs w:val="28"/>
          <w:lang w:eastAsia="en-US"/>
        </w:rPr>
      </w:pPr>
    </w:p>
    <w:p w:rsidR="003D23AA" w:rsidRDefault="003D23AA" w:rsidP="003D23AA">
      <w:pPr>
        <w:spacing w:after="0" w:line="240" w:lineRule="auto"/>
        <w:rPr>
          <w:rFonts w:ascii="Times New Roman" w:eastAsia="Times New Roman" w:hAnsi="Times New Roman" w:cs="Times New Roman"/>
          <w:sz w:val="28"/>
          <w:szCs w:val="28"/>
        </w:rPr>
      </w:pPr>
    </w:p>
    <w:p w:rsidR="003D23AA" w:rsidRDefault="003D23AA" w:rsidP="003D23AA">
      <w:pPr>
        <w:spacing w:after="0" w:line="240" w:lineRule="auto"/>
        <w:rPr>
          <w:rFonts w:ascii="Times New Roman" w:eastAsia="Times New Roman" w:hAnsi="Times New Roman" w:cs="Times New Roman"/>
          <w:sz w:val="28"/>
          <w:szCs w:val="28"/>
        </w:rPr>
      </w:pPr>
    </w:p>
    <w:p w:rsidR="003D23AA" w:rsidRPr="003D23AA" w:rsidRDefault="003D23AA" w:rsidP="003D23AA">
      <w:pPr>
        <w:spacing w:after="0" w:line="240" w:lineRule="auto"/>
        <w:rPr>
          <w:rFonts w:ascii="Times New Roman" w:eastAsia="Times New Roman" w:hAnsi="Times New Roman" w:cs="Times New Roman"/>
          <w:sz w:val="28"/>
          <w:szCs w:val="28"/>
        </w:rPr>
      </w:pPr>
    </w:p>
    <w:p w:rsidR="003D23AA" w:rsidRPr="00FA7227" w:rsidRDefault="003D23AA" w:rsidP="003D23AA">
      <w:pPr>
        <w:pStyle w:val="a4"/>
        <w:jc w:val="center"/>
        <w:rPr>
          <w:rFonts w:ascii="Times New Roman" w:eastAsia="Times New Roman" w:hAnsi="Times New Roman" w:cs="Times New Roman"/>
          <w:b/>
          <w:szCs w:val="28"/>
          <w:lang w:eastAsia="ru-RU"/>
        </w:rPr>
      </w:pPr>
      <w:r w:rsidRPr="00FA7227">
        <w:rPr>
          <w:rFonts w:ascii="Times New Roman" w:eastAsia="Times New Roman" w:hAnsi="Times New Roman" w:cs="Times New Roman"/>
          <w:b/>
          <w:szCs w:val="28"/>
          <w:lang w:eastAsia="ru-RU"/>
        </w:rPr>
        <w:t>Об утверждении административного регламента предоставления муниципальной услуги «Выдача специального разрешения на движение</w:t>
      </w:r>
    </w:p>
    <w:p w:rsidR="003D23AA" w:rsidRPr="006324AB" w:rsidRDefault="003D23AA" w:rsidP="003D23AA">
      <w:pPr>
        <w:pStyle w:val="a4"/>
        <w:jc w:val="center"/>
        <w:rPr>
          <w:rFonts w:ascii="Times New Roman" w:eastAsia="Times New Roman" w:hAnsi="Times New Roman" w:cs="Times New Roman"/>
          <w:szCs w:val="28"/>
        </w:rPr>
      </w:pPr>
      <w:r w:rsidRPr="00FA7227">
        <w:rPr>
          <w:rFonts w:ascii="Times New Roman" w:eastAsia="Times New Roman" w:hAnsi="Times New Roman" w:cs="Times New Roman"/>
          <w:b/>
          <w:szCs w:val="28"/>
          <w:lang w:eastAsia="ru-RU"/>
        </w:rPr>
        <w:t>по автомобильным дорогам местного значения тяжеловесного и (или) крупногабаритного транспортного средства»</w:t>
      </w:r>
    </w:p>
    <w:p w:rsidR="003D23AA" w:rsidRDefault="003D23AA" w:rsidP="003D23AA">
      <w:pPr>
        <w:spacing w:after="0" w:line="240" w:lineRule="auto"/>
        <w:rPr>
          <w:rFonts w:ascii="Times New Roman" w:eastAsia="Times New Roman" w:hAnsi="Times New Roman" w:cs="Times New Roman"/>
          <w:sz w:val="28"/>
          <w:szCs w:val="28"/>
        </w:rPr>
      </w:pPr>
    </w:p>
    <w:p w:rsidR="003D23AA" w:rsidRDefault="003D23AA" w:rsidP="003D23AA">
      <w:pPr>
        <w:spacing w:after="0" w:line="240" w:lineRule="auto"/>
        <w:rPr>
          <w:rFonts w:ascii="Times New Roman" w:eastAsia="Times New Roman" w:hAnsi="Times New Roman" w:cs="Times New Roman"/>
          <w:sz w:val="28"/>
          <w:szCs w:val="28"/>
        </w:rPr>
      </w:pPr>
    </w:p>
    <w:p w:rsidR="003D23AA" w:rsidRPr="006324AB" w:rsidRDefault="003D23AA" w:rsidP="003D23AA">
      <w:pPr>
        <w:spacing w:after="0" w:line="240" w:lineRule="auto"/>
        <w:rPr>
          <w:rFonts w:ascii="Times New Roman" w:eastAsia="Times New Roman" w:hAnsi="Times New Roman" w:cs="Times New Roman"/>
          <w:sz w:val="28"/>
          <w:szCs w:val="28"/>
        </w:rPr>
      </w:pPr>
    </w:p>
    <w:p w:rsidR="003D23AA" w:rsidRPr="006324AB" w:rsidRDefault="003D23AA" w:rsidP="003D23AA">
      <w:pPr>
        <w:spacing w:after="0" w:line="240" w:lineRule="auto"/>
        <w:ind w:firstLine="567"/>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В соответствии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w:t>
      </w:r>
      <w:r w:rsidR="00A67659">
        <w:rPr>
          <w:rFonts w:ascii="Times New Roman" w:eastAsia="Times New Roman" w:hAnsi="Times New Roman" w:cs="Times New Roman"/>
          <w:sz w:val="28"/>
          <w:szCs w:val="28"/>
        </w:rPr>
        <w:br/>
      </w:r>
      <w:r w:rsidRPr="006324AB">
        <w:rPr>
          <w:rFonts w:ascii="Times New Roman" w:eastAsia="Times New Roman" w:hAnsi="Times New Roman" w:cs="Times New Roman"/>
          <w:sz w:val="28"/>
          <w:szCs w:val="28"/>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6324AB">
        <w:t xml:space="preserve"> </w:t>
      </w:r>
      <w:r>
        <w:rPr>
          <w:rFonts w:ascii="Times New Roman" w:eastAsia="Times New Roman" w:hAnsi="Times New Roman" w:cs="Times New Roman"/>
          <w:sz w:val="28"/>
          <w:szCs w:val="28"/>
        </w:rPr>
        <w:t>с</w:t>
      </w:r>
      <w:r w:rsidRPr="006324AB">
        <w:rPr>
          <w:rFonts w:ascii="Times New Roman" w:eastAsia="Times New Roman" w:hAnsi="Times New Roman" w:cs="Times New Roman"/>
          <w:sz w:val="28"/>
          <w:szCs w:val="28"/>
        </w:rPr>
        <w:t xml:space="preserve"> целью приведения но</w:t>
      </w:r>
      <w:r>
        <w:rPr>
          <w:rFonts w:ascii="Times New Roman" w:eastAsia="Times New Roman" w:hAnsi="Times New Roman" w:cs="Times New Roman"/>
          <w:sz w:val="28"/>
          <w:szCs w:val="28"/>
        </w:rPr>
        <w:t xml:space="preserve">рмативных </w:t>
      </w:r>
      <w:r w:rsidRPr="006324AB">
        <w:rPr>
          <w:rFonts w:ascii="Times New Roman" w:eastAsia="Times New Roman" w:hAnsi="Times New Roman" w:cs="Times New Roman"/>
          <w:sz w:val="28"/>
          <w:szCs w:val="28"/>
        </w:rPr>
        <w:t xml:space="preserve">правовых актов администрации </w:t>
      </w:r>
      <w:r>
        <w:rPr>
          <w:rFonts w:ascii="Times New Roman" w:eastAsia="Times New Roman" w:hAnsi="Times New Roman" w:cs="Times New Roman"/>
          <w:sz w:val="28"/>
          <w:szCs w:val="28"/>
        </w:rPr>
        <w:t>Новосельского сельского поселения Брюховецкого района</w:t>
      </w:r>
      <w:r w:rsidRPr="006324AB">
        <w:rPr>
          <w:rFonts w:ascii="Times New Roman" w:eastAsia="Times New Roman" w:hAnsi="Times New Roman" w:cs="Times New Roman"/>
          <w:sz w:val="28"/>
          <w:szCs w:val="28"/>
        </w:rPr>
        <w:t xml:space="preserve"> в соответствие с законодательством Российской Федерации </w:t>
      </w:r>
      <w:proofErr w:type="gramStart"/>
      <w:r w:rsidRPr="006324AB">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ю:</w:t>
      </w:r>
    </w:p>
    <w:p w:rsidR="003D23AA" w:rsidRPr="006324AB" w:rsidRDefault="003D23AA" w:rsidP="003D23AA">
      <w:pPr>
        <w:pStyle w:val="a4"/>
        <w:ind w:firstLine="709"/>
        <w:jc w:val="both"/>
        <w:rPr>
          <w:rFonts w:ascii="Times New Roman" w:hAnsi="Times New Roman"/>
          <w:szCs w:val="28"/>
        </w:rPr>
      </w:pPr>
      <w:r w:rsidRPr="006324AB">
        <w:rPr>
          <w:rFonts w:ascii="Times New Roman" w:eastAsia="Times New Roman" w:hAnsi="Times New Roman" w:cs="Times New Roman"/>
          <w:szCs w:val="28"/>
        </w:rPr>
        <w:t>1.</w:t>
      </w:r>
      <w:r w:rsidRPr="006324AB">
        <w:rPr>
          <w:rFonts w:ascii="Times New Roman" w:hAnsi="Times New Roman"/>
          <w:szCs w:val="28"/>
        </w:rPr>
        <w:t xml:space="preserve"> </w:t>
      </w:r>
      <w:r w:rsidRPr="00221E3B">
        <w:rPr>
          <w:rFonts w:ascii="Times New Roman" w:eastAsia="Times New Roman" w:hAnsi="Times New Roman" w:cs="Times New Roman"/>
          <w:szCs w:val="28"/>
        </w:rPr>
        <w:t xml:space="preserve">Утвердить административный регламент предоставления муниципальной услуги </w:t>
      </w:r>
      <w:r w:rsidRPr="00FA7227">
        <w:rPr>
          <w:rFonts w:ascii="Times New Roman" w:eastAsia="Times New Roman" w:hAnsi="Times New Roman" w:cs="Times New Roman"/>
          <w:szCs w:val="28"/>
        </w:rPr>
        <w:t>«Выдача специального разрешения на движение</w:t>
      </w:r>
      <w:r>
        <w:rPr>
          <w:rFonts w:ascii="Times New Roman" w:eastAsia="Times New Roman" w:hAnsi="Times New Roman" w:cs="Times New Roman"/>
          <w:szCs w:val="28"/>
        </w:rPr>
        <w:t xml:space="preserve"> </w:t>
      </w:r>
      <w:r w:rsidRPr="00FA7227">
        <w:rPr>
          <w:rFonts w:ascii="Times New Roman" w:eastAsia="Times New Roman" w:hAnsi="Times New Roman" w:cs="Times New Roman"/>
          <w:szCs w:val="28"/>
        </w:rPr>
        <w:t>по автомобильным дорогам местного значения тяжеловесного и (или) крупногабаритного транспортного средства»</w:t>
      </w:r>
      <w:r w:rsidRPr="006324AB">
        <w:rPr>
          <w:rFonts w:ascii="Times New Roman" w:eastAsia="Times New Roman" w:hAnsi="Times New Roman" w:cs="Times New Roman"/>
          <w:szCs w:val="28"/>
        </w:rPr>
        <w:t xml:space="preserve"> (прилагается).</w:t>
      </w:r>
    </w:p>
    <w:p w:rsidR="003D23AA" w:rsidRPr="006324AB" w:rsidRDefault="003D23AA" w:rsidP="003D23AA">
      <w:pPr>
        <w:spacing w:after="0" w:line="240" w:lineRule="auto"/>
        <w:ind w:firstLine="567"/>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2. </w:t>
      </w:r>
      <w:r w:rsidR="00A67659">
        <w:rPr>
          <w:rFonts w:ascii="Times New Roman" w:eastAsia="Times New Roman" w:hAnsi="Times New Roman" w:cs="Times New Roman"/>
          <w:sz w:val="28"/>
          <w:szCs w:val="28"/>
        </w:rPr>
        <w:t>Главному специалисту</w:t>
      </w:r>
      <w:r w:rsidRPr="006324AB">
        <w:rPr>
          <w:rFonts w:ascii="Times New Roman" w:eastAsia="Times New Roman" w:hAnsi="Times New Roman" w:cs="Times New Roman"/>
          <w:sz w:val="28"/>
          <w:szCs w:val="28"/>
        </w:rPr>
        <w:t xml:space="preserve"> администрации </w:t>
      </w:r>
      <w:r>
        <w:rPr>
          <w:rFonts w:ascii="Times New Roman" w:eastAsia="Times New Roman" w:hAnsi="Times New Roman" w:cs="Times New Roman"/>
          <w:sz w:val="28"/>
          <w:szCs w:val="28"/>
        </w:rPr>
        <w:t>Новосельского сельского поселения Брюховецкого района</w:t>
      </w:r>
      <w:r w:rsidRPr="006324AB">
        <w:rPr>
          <w:rFonts w:ascii="Times New Roman" w:eastAsia="Times New Roman" w:hAnsi="Times New Roman" w:cs="Times New Roman"/>
          <w:sz w:val="28"/>
          <w:szCs w:val="28"/>
        </w:rPr>
        <w:t xml:space="preserve"> </w:t>
      </w:r>
      <w:r w:rsidR="00A67659">
        <w:rPr>
          <w:rFonts w:ascii="Times New Roman" w:eastAsia="Times New Roman" w:hAnsi="Times New Roman" w:cs="Times New Roman"/>
          <w:sz w:val="28"/>
          <w:szCs w:val="28"/>
        </w:rPr>
        <w:t>Н.Л.Брачковой</w:t>
      </w:r>
      <w:r w:rsidRPr="006324AB">
        <w:rPr>
          <w:rFonts w:ascii="Times New Roman" w:eastAsia="Times New Roman" w:hAnsi="Times New Roman" w:cs="Times New Roman"/>
          <w:sz w:val="28"/>
          <w:szCs w:val="28"/>
        </w:rPr>
        <w:t xml:space="preserve"> обнародовать и разместить </w:t>
      </w:r>
      <w:r w:rsidR="00A67659">
        <w:rPr>
          <w:rFonts w:ascii="Times New Roman" w:eastAsia="Times New Roman" w:hAnsi="Times New Roman" w:cs="Times New Roman"/>
          <w:sz w:val="28"/>
          <w:szCs w:val="28"/>
        </w:rPr>
        <w:t xml:space="preserve">(опубликовать) </w:t>
      </w:r>
      <w:r w:rsidRPr="006324AB">
        <w:rPr>
          <w:rFonts w:ascii="Times New Roman" w:eastAsia="Times New Roman" w:hAnsi="Times New Roman" w:cs="Times New Roman"/>
          <w:sz w:val="28"/>
          <w:szCs w:val="28"/>
        </w:rPr>
        <w:t xml:space="preserve">настоящее постановление на </w:t>
      </w:r>
      <w:hyperlink r:id="rId6" w:history="1">
        <w:r w:rsidRPr="006324AB">
          <w:rPr>
            <w:rFonts w:ascii="Times New Roman" w:eastAsia="Times New Roman" w:hAnsi="Times New Roman" w:cs="Times New Roman"/>
            <w:sz w:val="28"/>
            <w:szCs w:val="28"/>
          </w:rPr>
          <w:t xml:space="preserve">официальном </w:t>
        </w:r>
      </w:hyperlink>
      <w:r w:rsidRPr="006324AB">
        <w:rPr>
          <w:rFonts w:ascii="Times New Roman" w:eastAsia="Times New Roman" w:hAnsi="Times New Roman" w:cs="Times New Roman"/>
          <w:sz w:val="28"/>
          <w:szCs w:val="28"/>
        </w:rPr>
        <w:t xml:space="preserve">сайте администрации </w:t>
      </w:r>
      <w:r w:rsidR="00B876DF">
        <w:rPr>
          <w:rFonts w:ascii="Times New Roman" w:eastAsia="Times New Roman" w:hAnsi="Times New Roman" w:cs="Times New Roman"/>
          <w:sz w:val="28"/>
          <w:szCs w:val="28"/>
        </w:rPr>
        <w:t>муниципального образования Брюховецкий район в разделе Новосельское сельское поселение</w:t>
      </w:r>
      <w:r>
        <w:rPr>
          <w:rFonts w:ascii="Times New Roman" w:eastAsia="Times New Roman" w:hAnsi="Times New Roman" w:cs="Times New Roman"/>
          <w:sz w:val="28"/>
          <w:szCs w:val="28"/>
        </w:rPr>
        <w:t xml:space="preserve"> </w:t>
      </w:r>
      <w:r w:rsidR="00B876DF">
        <w:rPr>
          <w:rFonts w:ascii="Times New Roman" w:eastAsia="Times New Roman" w:hAnsi="Times New Roman" w:cs="Times New Roman"/>
          <w:sz w:val="28"/>
          <w:szCs w:val="28"/>
        </w:rPr>
        <w:t>в</w:t>
      </w:r>
      <w:r w:rsidRPr="006324AB">
        <w:rPr>
          <w:rFonts w:ascii="Times New Roman" w:eastAsia="Times New Roman" w:hAnsi="Times New Roman" w:cs="Times New Roman"/>
          <w:sz w:val="28"/>
          <w:szCs w:val="28"/>
        </w:rPr>
        <w:t xml:space="preserve"> информационно-телекоммуникационной сети «Интернет». </w:t>
      </w:r>
    </w:p>
    <w:p w:rsidR="003D23AA" w:rsidRPr="006324AB" w:rsidRDefault="003D23AA" w:rsidP="003D23A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6324AB">
        <w:rPr>
          <w:rFonts w:ascii="Times New Roman" w:eastAsia="Times New Roman" w:hAnsi="Times New Roman" w:cs="Times New Roman"/>
          <w:sz w:val="28"/>
          <w:szCs w:val="28"/>
        </w:rPr>
        <w:t xml:space="preserve">. </w:t>
      </w:r>
      <w:proofErr w:type="gramStart"/>
      <w:r w:rsidRPr="006324AB">
        <w:rPr>
          <w:rFonts w:ascii="Times New Roman" w:eastAsia="Times New Roman" w:hAnsi="Times New Roman" w:cs="Times New Roman"/>
          <w:sz w:val="28"/>
          <w:szCs w:val="28"/>
        </w:rPr>
        <w:t>Контроль за</w:t>
      </w:r>
      <w:proofErr w:type="gramEnd"/>
      <w:r w:rsidRPr="006324AB">
        <w:rPr>
          <w:rFonts w:ascii="Times New Roman" w:eastAsia="Times New Roman" w:hAnsi="Times New Roman" w:cs="Times New Roman"/>
          <w:sz w:val="28"/>
          <w:szCs w:val="28"/>
        </w:rPr>
        <w:t xml:space="preserve"> выполнением настоящего постановления оставляю за собой.</w:t>
      </w:r>
    </w:p>
    <w:p w:rsidR="003D23AA" w:rsidRPr="006324AB" w:rsidRDefault="003D23AA" w:rsidP="003D23AA">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6324AB">
        <w:rPr>
          <w:rFonts w:ascii="Times New Roman" w:eastAsia="Times New Roman" w:hAnsi="Times New Roman" w:cs="Times New Roman"/>
          <w:sz w:val="28"/>
          <w:szCs w:val="28"/>
        </w:rPr>
        <w:t>. Постановление вступает</w:t>
      </w:r>
      <w:r>
        <w:rPr>
          <w:rFonts w:ascii="Times New Roman" w:eastAsia="Times New Roman" w:hAnsi="Times New Roman" w:cs="Times New Roman"/>
          <w:sz w:val="28"/>
          <w:szCs w:val="28"/>
        </w:rPr>
        <w:t xml:space="preserve"> в силу со дня его о</w:t>
      </w:r>
      <w:r w:rsidRPr="006324AB">
        <w:rPr>
          <w:rFonts w:ascii="Times New Roman" w:eastAsia="Times New Roman" w:hAnsi="Times New Roman" w:cs="Times New Roman"/>
          <w:sz w:val="28"/>
          <w:szCs w:val="28"/>
        </w:rPr>
        <w:t>бнародования.</w:t>
      </w:r>
    </w:p>
    <w:p w:rsidR="003D23AA" w:rsidRDefault="003D23AA" w:rsidP="003D23AA">
      <w:pPr>
        <w:spacing w:after="0" w:line="240" w:lineRule="auto"/>
        <w:ind w:firstLine="567"/>
        <w:rPr>
          <w:rFonts w:ascii="Times New Roman" w:eastAsia="Times New Roman" w:hAnsi="Times New Roman" w:cs="Times New Roman"/>
          <w:sz w:val="28"/>
          <w:szCs w:val="28"/>
        </w:rPr>
      </w:pPr>
    </w:p>
    <w:p w:rsidR="003D23AA" w:rsidRDefault="003D23AA" w:rsidP="003D23AA">
      <w:pPr>
        <w:spacing w:after="0" w:line="240" w:lineRule="auto"/>
        <w:ind w:firstLine="567"/>
        <w:rPr>
          <w:rFonts w:ascii="Times New Roman" w:eastAsia="Times New Roman" w:hAnsi="Times New Roman" w:cs="Times New Roman"/>
          <w:sz w:val="28"/>
          <w:szCs w:val="28"/>
        </w:rPr>
      </w:pPr>
    </w:p>
    <w:p w:rsidR="003D23AA" w:rsidRPr="006324AB" w:rsidRDefault="003D23AA" w:rsidP="003D23AA">
      <w:pPr>
        <w:spacing w:after="0" w:line="240" w:lineRule="auto"/>
        <w:ind w:firstLine="567"/>
        <w:rPr>
          <w:rFonts w:ascii="Times New Roman" w:eastAsia="Times New Roman" w:hAnsi="Times New Roman" w:cs="Times New Roman"/>
          <w:sz w:val="28"/>
          <w:szCs w:val="28"/>
        </w:rPr>
      </w:pPr>
    </w:p>
    <w:p w:rsidR="003D23AA" w:rsidRDefault="003D23AA" w:rsidP="003D23AA">
      <w:pPr>
        <w:spacing w:after="0" w:line="240" w:lineRule="auto"/>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Новосельского</w:t>
      </w:r>
    </w:p>
    <w:p w:rsidR="003D23AA" w:rsidRDefault="003D23AA" w:rsidP="003D23A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6324AB">
        <w:rPr>
          <w:rFonts w:ascii="Times New Roman" w:eastAsia="Times New Roman" w:hAnsi="Times New Roman" w:cs="Times New Roman"/>
          <w:sz w:val="28"/>
          <w:szCs w:val="28"/>
        </w:rPr>
        <w:t>ельского</w:t>
      </w:r>
      <w:r>
        <w:rPr>
          <w:rFonts w:ascii="Times New Roman" w:eastAsia="Times New Roman" w:hAnsi="Times New Roman" w:cs="Times New Roman"/>
          <w:sz w:val="28"/>
          <w:szCs w:val="28"/>
        </w:rPr>
        <w:t xml:space="preserve"> поселения</w:t>
      </w:r>
    </w:p>
    <w:p w:rsidR="003D23AA" w:rsidRDefault="003D23AA" w:rsidP="003D23AA">
      <w:pPr>
        <w:spacing w:after="0" w:line="240" w:lineRule="auto"/>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Брюховецкого района</w:t>
      </w:r>
      <w:r w:rsidRPr="006324AB">
        <w:rPr>
          <w:rFonts w:ascii="Times New Roman" w:eastAsia="Times New Roman" w:hAnsi="Times New Roman" w:cs="Times New Roman"/>
          <w:sz w:val="28"/>
          <w:szCs w:val="28"/>
        </w:rPr>
        <w:tab/>
      </w:r>
      <w:r w:rsidRPr="006324AB">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А.В. Андрюхин</w:t>
      </w:r>
    </w:p>
    <w:p w:rsidR="003D23AA" w:rsidRDefault="003D23AA" w:rsidP="003D23AA">
      <w:pPr>
        <w:spacing w:after="0" w:line="240" w:lineRule="auto"/>
        <w:rPr>
          <w:rFonts w:ascii="Times New Roman" w:eastAsia="Times New Roman" w:hAnsi="Times New Roman" w:cs="Times New Roman"/>
          <w:sz w:val="28"/>
          <w:szCs w:val="28"/>
        </w:rPr>
      </w:pPr>
    </w:p>
    <w:p w:rsidR="003D23AA" w:rsidRDefault="003D23AA" w:rsidP="003D23AA">
      <w:pPr>
        <w:spacing w:after="0" w:line="240" w:lineRule="auto"/>
        <w:rPr>
          <w:rFonts w:ascii="Times New Roman" w:eastAsia="Times New Roman" w:hAnsi="Times New Roman" w:cs="Times New Roman"/>
          <w:sz w:val="28"/>
          <w:szCs w:val="28"/>
        </w:rPr>
      </w:pPr>
    </w:p>
    <w:p w:rsidR="003D23AA" w:rsidRDefault="003D23AA" w:rsidP="003D23AA">
      <w:pPr>
        <w:spacing w:after="0" w:line="240" w:lineRule="auto"/>
        <w:rPr>
          <w:rFonts w:ascii="Times New Roman" w:eastAsia="Times New Roman" w:hAnsi="Times New Roman" w:cs="Times New Roman"/>
          <w:sz w:val="28"/>
          <w:szCs w:val="28"/>
        </w:rPr>
      </w:pPr>
    </w:p>
    <w:p w:rsidR="003D23AA" w:rsidRPr="00736230" w:rsidRDefault="003D23AA" w:rsidP="003D23AA">
      <w:pPr>
        <w:spacing w:after="0" w:line="240" w:lineRule="auto"/>
        <w:ind w:left="4962"/>
        <w:jc w:val="center"/>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lastRenderedPageBreak/>
        <w:t>ПРИЛОЖЕНИЕ</w:t>
      </w:r>
    </w:p>
    <w:p w:rsidR="003D23AA" w:rsidRPr="00736230" w:rsidRDefault="003D23AA" w:rsidP="003D23AA">
      <w:pPr>
        <w:spacing w:after="0" w:line="240" w:lineRule="auto"/>
        <w:ind w:left="4962"/>
        <w:jc w:val="center"/>
        <w:rPr>
          <w:rFonts w:ascii="Times New Roman" w:eastAsia="Times New Roman" w:hAnsi="Times New Roman" w:cs="Times New Roman"/>
          <w:sz w:val="28"/>
          <w:szCs w:val="28"/>
        </w:rPr>
      </w:pPr>
    </w:p>
    <w:p w:rsidR="003D23AA" w:rsidRPr="00736230" w:rsidRDefault="003D23AA" w:rsidP="003D23AA">
      <w:pPr>
        <w:spacing w:after="0" w:line="240" w:lineRule="auto"/>
        <w:ind w:left="4962"/>
        <w:jc w:val="center"/>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УТВЕРЖДЕН</w:t>
      </w:r>
    </w:p>
    <w:p w:rsidR="003D23AA" w:rsidRPr="00736230" w:rsidRDefault="003D23AA" w:rsidP="003D23AA">
      <w:pPr>
        <w:spacing w:after="0" w:line="240" w:lineRule="auto"/>
        <w:ind w:left="4962"/>
        <w:jc w:val="center"/>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постановлением администрации </w:t>
      </w:r>
      <w:r>
        <w:rPr>
          <w:rFonts w:ascii="Times New Roman" w:eastAsia="Times New Roman" w:hAnsi="Times New Roman" w:cs="Times New Roman"/>
          <w:spacing w:val="-2"/>
          <w:sz w:val="28"/>
          <w:szCs w:val="28"/>
        </w:rPr>
        <w:t>Новосельского</w:t>
      </w:r>
      <w:r w:rsidRPr="00736230">
        <w:rPr>
          <w:rFonts w:ascii="Times New Roman" w:eastAsia="Times New Roman" w:hAnsi="Times New Roman" w:cs="Times New Roman"/>
          <w:sz w:val="28"/>
          <w:szCs w:val="28"/>
        </w:rPr>
        <w:t xml:space="preserve"> сельского поселения Брюховецкого района</w:t>
      </w:r>
    </w:p>
    <w:p w:rsidR="003D23AA" w:rsidRPr="00736230" w:rsidRDefault="00DE36E2" w:rsidP="003D23AA">
      <w:pPr>
        <w:spacing w:after="0" w:line="240" w:lineRule="auto"/>
        <w:ind w:left="496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__________</w:t>
      </w:r>
      <w:bookmarkStart w:id="0" w:name="_GoBack"/>
      <w:bookmarkEnd w:id="0"/>
      <w:r>
        <w:rPr>
          <w:rFonts w:ascii="Times New Roman" w:eastAsia="Times New Roman" w:hAnsi="Times New Roman" w:cs="Times New Roman"/>
          <w:sz w:val="28"/>
          <w:szCs w:val="28"/>
        </w:rPr>
        <w:t xml:space="preserve"> № __</w:t>
      </w:r>
    </w:p>
    <w:p w:rsidR="003D23AA" w:rsidRDefault="003D23AA" w:rsidP="003D23AA">
      <w:pPr>
        <w:keepNext/>
        <w:suppressAutoHyphens/>
        <w:spacing w:after="0" w:line="240" w:lineRule="auto"/>
        <w:jc w:val="center"/>
        <w:rPr>
          <w:rFonts w:ascii="Times New Roman" w:eastAsia="Times New Roman" w:hAnsi="Times New Roman" w:cs="Times New Roman"/>
          <w:sz w:val="28"/>
          <w:szCs w:val="28"/>
          <w:lang w:eastAsia="ar-SA"/>
        </w:rPr>
      </w:pPr>
    </w:p>
    <w:p w:rsidR="003D23AA" w:rsidRPr="003D23AA" w:rsidRDefault="003D23AA" w:rsidP="003D23AA">
      <w:pPr>
        <w:keepNext/>
        <w:suppressAutoHyphens/>
        <w:spacing w:after="0" w:line="240" w:lineRule="auto"/>
        <w:jc w:val="center"/>
        <w:rPr>
          <w:rFonts w:ascii="Times New Roman" w:eastAsia="Times New Roman" w:hAnsi="Times New Roman" w:cs="Times New Roman"/>
          <w:b/>
          <w:sz w:val="28"/>
          <w:szCs w:val="28"/>
          <w:lang w:eastAsia="ar-SA"/>
        </w:rPr>
      </w:pPr>
      <w:r w:rsidRPr="003D23AA">
        <w:rPr>
          <w:rFonts w:ascii="Times New Roman" w:eastAsia="Times New Roman" w:hAnsi="Times New Roman" w:cs="Times New Roman"/>
          <w:b/>
          <w:sz w:val="28"/>
          <w:szCs w:val="28"/>
          <w:lang w:eastAsia="ar-SA"/>
        </w:rPr>
        <w:t>АДМИНИСТРАТИВНЫЙ РЕГЛАМЕНТ</w:t>
      </w:r>
    </w:p>
    <w:p w:rsidR="003D23AA" w:rsidRPr="003D23AA" w:rsidRDefault="003D23AA" w:rsidP="003D23AA">
      <w:pPr>
        <w:spacing w:after="0" w:line="240" w:lineRule="auto"/>
        <w:jc w:val="center"/>
        <w:rPr>
          <w:rFonts w:ascii="Times New Roman" w:eastAsia="Times New Roman" w:hAnsi="Times New Roman" w:cs="Times New Roman"/>
          <w:b/>
          <w:sz w:val="28"/>
          <w:szCs w:val="28"/>
        </w:rPr>
      </w:pPr>
      <w:r w:rsidRPr="003D23AA">
        <w:rPr>
          <w:rFonts w:ascii="Times New Roman" w:eastAsia="Times New Roman" w:hAnsi="Times New Roman" w:cs="Times New Roman"/>
          <w:b/>
          <w:sz w:val="28"/>
          <w:szCs w:val="28"/>
        </w:rPr>
        <w:t>предоставления муниципальной услуги</w:t>
      </w:r>
    </w:p>
    <w:p w:rsidR="003D23AA" w:rsidRPr="003D23AA" w:rsidRDefault="003D23AA" w:rsidP="003D23A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D23AA">
        <w:rPr>
          <w:rFonts w:ascii="Times New Roman" w:eastAsia="Times New Roman" w:hAnsi="Times New Roman" w:cs="Times New Roman"/>
          <w:b/>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3D23AA" w:rsidRDefault="003D23AA" w:rsidP="003D23AA">
      <w:pPr>
        <w:autoSpaceDE w:val="0"/>
        <w:autoSpaceDN w:val="0"/>
        <w:adjustRightInd w:val="0"/>
        <w:spacing w:after="0" w:line="240" w:lineRule="auto"/>
        <w:ind w:firstLine="720"/>
        <w:jc w:val="center"/>
        <w:rPr>
          <w:rFonts w:ascii="Times New Roman" w:eastAsia="Calibri" w:hAnsi="Times New Roman" w:cs="Times New Roman"/>
          <w:sz w:val="28"/>
          <w:szCs w:val="28"/>
          <w:lang w:eastAsia="en-US"/>
        </w:rPr>
      </w:pPr>
    </w:p>
    <w:p w:rsidR="00A67659" w:rsidRPr="00FA7227" w:rsidRDefault="00A67659" w:rsidP="003D23AA">
      <w:pPr>
        <w:autoSpaceDE w:val="0"/>
        <w:autoSpaceDN w:val="0"/>
        <w:adjustRightInd w:val="0"/>
        <w:spacing w:after="0" w:line="240" w:lineRule="auto"/>
        <w:ind w:firstLine="720"/>
        <w:jc w:val="center"/>
        <w:rPr>
          <w:rFonts w:ascii="Times New Roman" w:eastAsia="Calibri" w:hAnsi="Times New Roman" w:cs="Times New Roman"/>
          <w:sz w:val="28"/>
          <w:szCs w:val="28"/>
          <w:lang w:eastAsia="en-US"/>
        </w:rPr>
      </w:pPr>
    </w:p>
    <w:p w:rsidR="003D23AA" w:rsidRPr="00FA7227" w:rsidRDefault="003D23AA" w:rsidP="003D23AA">
      <w:pPr>
        <w:autoSpaceDE w:val="0"/>
        <w:autoSpaceDN w:val="0"/>
        <w:adjustRightInd w:val="0"/>
        <w:spacing w:before="108" w:after="108" w:line="240" w:lineRule="auto"/>
        <w:jc w:val="center"/>
        <w:outlineLvl w:val="0"/>
        <w:rPr>
          <w:rFonts w:ascii="Times New Roman" w:eastAsia="Calibri" w:hAnsi="Times New Roman" w:cs="Times New Roman"/>
          <w:bCs/>
          <w:color w:val="26282F"/>
          <w:sz w:val="28"/>
          <w:szCs w:val="28"/>
          <w:lang w:eastAsia="en-US"/>
        </w:rPr>
      </w:pPr>
      <w:bookmarkStart w:id="1" w:name="sub_100"/>
      <w:r w:rsidRPr="00FA7227">
        <w:rPr>
          <w:rFonts w:ascii="Times New Roman" w:eastAsia="Calibri" w:hAnsi="Times New Roman" w:cs="Times New Roman"/>
          <w:bCs/>
          <w:color w:val="26282F"/>
          <w:sz w:val="28"/>
          <w:szCs w:val="28"/>
          <w:lang w:eastAsia="en-US"/>
        </w:rPr>
        <w:t>1. Общие положения</w:t>
      </w:r>
    </w:p>
    <w:bookmarkEnd w:id="1"/>
    <w:p w:rsidR="003D23AA" w:rsidRPr="00FA7227" w:rsidRDefault="003D23AA" w:rsidP="003D23A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A7227">
        <w:rPr>
          <w:rFonts w:ascii="Times New Roman" w:eastAsia="Calibri" w:hAnsi="Times New Roman" w:cs="Times New Roman"/>
          <w:sz w:val="28"/>
          <w:szCs w:val="28"/>
          <w:lang w:eastAsia="en-US"/>
        </w:rPr>
        <w:t xml:space="preserve">1.1. Настоящий административный регламент (далее - регламент) устанавливает сроки и последовательность действий 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(далее - муниципальная услуга) </w:t>
      </w:r>
      <w:r>
        <w:rPr>
          <w:rFonts w:ascii="Times New Roman" w:eastAsia="Calibri" w:hAnsi="Times New Roman" w:cs="Times New Roman"/>
          <w:sz w:val="28"/>
          <w:szCs w:val="28"/>
          <w:lang w:eastAsia="en-US"/>
        </w:rPr>
        <w:t>администрацией Новосельского сельского поселения Брюховецкого района</w:t>
      </w:r>
      <w:r w:rsidRPr="00736230">
        <w:rPr>
          <w:rFonts w:ascii="Times New Roman" w:eastAsia="Arial" w:hAnsi="Times New Roman" w:cs="Times New Roman"/>
          <w:sz w:val="28"/>
          <w:szCs w:val="28"/>
          <w:lang w:eastAsia="ar-SA"/>
        </w:rPr>
        <w:t>.</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2" w:name="sub_12"/>
      <w:r w:rsidRPr="00FA7227">
        <w:rPr>
          <w:rFonts w:ascii="Times New Roman" w:eastAsia="Calibri" w:hAnsi="Times New Roman" w:cs="Times New Roman"/>
          <w:sz w:val="28"/>
          <w:szCs w:val="28"/>
          <w:lang w:eastAsia="en-US"/>
        </w:rPr>
        <w:t>1.2. Заявителями, имеющими право на получение муниципальной услуги:</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 w:name="sub_121"/>
      <w:bookmarkEnd w:id="2"/>
      <w:r w:rsidRPr="00FA7227">
        <w:rPr>
          <w:rFonts w:ascii="Times New Roman" w:eastAsia="Calibri" w:hAnsi="Times New Roman" w:cs="Times New Roman"/>
          <w:sz w:val="28"/>
          <w:szCs w:val="28"/>
          <w:lang w:eastAsia="en-US"/>
        </w:rPr>
        <w:t>1) для получения специального разрешения на перевозку тяжеловесных и (или) крупногабаритных грузов являются владельцы транспортных средств или их представители.</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 xml:space="preserve">1.3. Муниципальная услуга предоставляется </w:t>
      </w:r>
      <w:r>
        <w:rPr>
          <w:rFonts w:ascii="Times New Roman" w:eastAsia="Calibri" w:hAnsi="Times New Roman" w:cs="Times New Roman"/>
          <w:sz w:val="28"/>
          <w:szCs w:val="28"/>
          <w:lang w:eastAsia="en-US"/>
        </w:rPr>
        <w:t xml:space="preserve">администрацией Новосельского сельского поселения Брюховецкого района </w:t>
      </w:r>
      <w:r w:rsidRPr="00736230">
        <w:rPr>
          <w:rFonts w:ascii="Times New Roman" w:eastAsia="Arial" w:hAnsi="Times New Roman" w:cs="Times New Roman"/>
          <w:sz w:val="28"/>
          <w:szCs w:val="28"/>
          <w:lang w:eastAsia="ar-SA"/>
        </w:rPr>
        <w:t>(далее – Администрация).</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4" w:name="sub_13"/>
      <w:bookmarkEnd w:id="3"/>
      <w:r w:rsidRPr="00FA7227">
        <w:rPr>
          <w:rFonts w:ascii="Times New Roman" w:eastAsia="Calibri" w:hAnsi="Times New Roman" w:cs="Times New Roman"/>
          <w:sz w:val="28"/>
          <w:szCs w:val="28"/>
          <w:lang w:eastAsia="en-US"/>
        </w:rPr>
        <w:t>1.4. В предоставлении Муниципальной услуги также участвуют:</w:t>
      </w:r>
    </w:p>
    <w:p w:rsidR="003D23AA" w:rsidRPr="00FA7227" w:rsidRDefault="003D23AA" w:rsidP="003D23AA">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муни</w:t>
      </w:r>
      <w:r>
        <w:rPr>
          <w:rFonts w:ascii="Times New Roman" w:eastAsia="Calibri" w:hAnsi="Times New Roman" w:cs="Times New Roman"/>
          <w:sz w:val="28"/>
          <w:szCs w:val="28"/>
          <w:lang w:eastAsia="en-US"/>
        </w:rPr>
        <w:t>ципальное бюджетное учреждение «</w:t>
      </w:r>
      <w:r w:rsidRPr="00FA7227">
        <w:rPr>
          <w:rFonts w:ascii="Times New Roman" w:eastAsia="Calibri" w:hAnsi="Times New Roman" w:cs="Times New Roman"/>
          <w:sz w:val="28"/>
          <w:szCs w:val="28"/>
          <w:lang w:eastAsia="en-US"/>
        </w:rPr>
        <w:t xml:space="preserve">Многофункциональный центр по предоставлению государственных и муниципальных услуг населению муниципального </w:t>
      </w:r>
      <w:r>
        <w:rPr>
          <w:rFonts w:ascii="Times New Roman" w:eastAsia="Calibri" w:hAnsi="Times New Roman" w:cs="Times New Roman"/>
          <w:sz w:val="28"/>
          <w:szCs w:val="28"/>
          <w:lang w:eastAsia="en-US"/>
        </w:rPr>
        <w:t xml:space="preserve">образования Брюховецкий район» </w:t>
      </w:r>
      <w:r w:rsidRPr="00FA7227">
        <w:rPr>
          <w:rFonts w:ascii="Times New Roman" w:eastAsia="Calibri" w:hAnsi="Times New Roman" w:cs="Times New Roman"/>
          <w:sz w:val="28"/>
          <w:szCs w:val="28"/>
          <w:lang w:eastAsia="en-US"/>
        </w:rPr>
        <w:t>(далее - МФЦ).</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bookmarkStart w:id="5" w:name="sub_15"/>
      <w:bookmarkEnd w:id="4"/>
      <w:r w:rsidRPr="00FA7227">
        <w:rPr>
          <w:rFonts w:ascii="Times New Roman" w:eastAsia="Times New Roman" w:hAnsi="Times New Roman" w:cs="Times New Roman"/>
          <w:sz w:val="28"/>
          <w:szCs w:val="28"/>
        </w:rPr>
        <w:t>1.5.Требования к порядку информирования о предоставлении муниципальной услуги.</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Информация по вопросам предоставления муниципальной услуги на бумажных носителях размещается в местах ожидания приема заявителей:</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proofErr w:type="gramStart"/>
      <w:r w:rsidRPr="00FA7227">
        <w:rPr>
          <w:rFonts w:ascii="Times New Roman" w:eastAsia="Times New Roman" w:hAnsi="Times New Roman" w:cs="Times New Roman"/>
          <w:sz w:val="28"/>
          <w:szCs w:val="28"/>
        </w:rPr>
        <w:t xml:space="preserve">Информация по вопросам предоставления муниципальной услуги, а также сведения о ходе предоставления муниципальной услуги находятся на информационных стендах в Администрация, на информационных стендах МФЦ </w:t>
      </w:r>
      <w:hyperlink r:id="rId7" w:history="1">
        <w:r w:rsidRPr="00A67659">
          <w:rPr>
            <w:rFonts w:ascii="Times New Roman" w:eastAsia="Times New Roman" w:hAnsi="Times New Roman" w:cs="Times New Roman"/>
            <w:sz w:val="28"/>
            <w:szCs w:val="28"/>
          </w:rPr>
          <w:t>www.mfc-br.ru</w:t>
        </w:r>
      </w:hyperlink>
      <w:r w:rsidRPr="00A67659">
        <w:rPr>
          <w:rFonts w:ascii="Times New Roman" w:eastAsia="Times New Roman" w:hAnsi="Times New Roman" w:cs="Times New Roman"/>
          <w:sz w:val="28"/>
          <w:szCs w:val="28"/>
        </w:rPr>
        <w:t xml:space="preserve">, адрес электронной почты: </w:t>
      </w:r>
      <w:hyperlink r:id="rId8" w:history="1">
        <w:r w:rsidRPr="00A67659">
          <w:rPr>
            <w:rFonts w:ascii="Times New Roman" w:eastAsia="Times New Roman" w:hAnsi="Times New Roman" w:cs="Times New Roman"/>
            <w:sz w:val="28"/>
            <w:szCs w:val="28"/>
          </w:rPr>
          <w:t>mfc@mfc-br.ru</w:t>
        </w:r>
      </w:hyperlink>
      <w:r w:rsidRPr="00A67659">
        <w:rPr>
          <w:rFonts w:ascii="Times New Roman" w:eastAsia="Times New Roman" w:hAnsi="Times New Roman" w:cs="Times New Roman"/>
          <w:sz w:val="28"/>
          <w:szCs w:val="28"/>
        </w:rPr>
        <w:t>,</w:t>
      </w:r>
      <w:r w:rsidRPr="00FA7227">
        <w:rPr>
          <w:rFonts w:ascii="Times New Roman" w:eastAsia="Times New Roman" w:hAnsi="Times New Roman" w:cs="Times New Roman"/>
          <w:sz w:val="28"/>
          <w:szCs w:val="28"/>
        </w:rPr>
        <w:t xml:space="preserve"> на официальном сайте Администрации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w:t>
      </w:r>
      <w:proofErr w:type="gramEnd"/>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Информация об Администрации:</w:t>
      </w:r>
    </w:p>
    <w:p w:rsidR="003D23AA" w:rsidRPr="003D23AA" w:rsidRDefault="003D23AA" w:rsidP="003D23AA">
      <w:pPr>
        <w:spacing w:after="0" w:line="240" w:lineRule="auto"/>
        <w:ind w:firstLine="567"/>
        <w:jc w:val="both"/>
        <w:rPr>
          <w:rFonts w:ascii="Times New Roman" w:eastAsia="Calibri" w:hAnsi="Times New Roman" w:cs="Times New Roman"/>
          <w:sz w:val="28"/>
          <w:szCs w:val="28"/>
          <w:lang w:eastAsia="en-US"/>
        </w:rPr>
      </w:pPr>
      <w:r w:rsidRPr="003D23AA">
        <w:rPr>
          <w:rFonts w:ascii="Times New Roman" w:eastAsia="Calibri" w:hAnsi="Times New Roman" w:cs="Times New Roman"/>
          <w:sz w:val="28"/>
          <w:szCs w:val="28"/>
          <w:lang w:eastAsia="en-US"/>
        </w:rPr>
        <w:t>Информация об администрации Новосельского сельского поселения Брюховецкого района:</w:t>
      </w:r>
    </w:p>
    <w:p w:rsidR="003D23AA" w:rsidRPr="003D23AA" w:rsidRDefault="003D23AA" w:rsidP="003D23AA">
      <w:pPr>
        <w:spacing w:after="0" w:line="240" w:lineRule="auto"/>
        <w:ind w:firstLine="567"/>
        <w:jc w:val="both"/>
        <w:rPr>
          <w:rFonts w:ascii="Times New Roman" w:eastAsia="Calibri" w:hAnsi="Times New Roman" w:cs="Times New Roman"/>
          <w:sz w:val="28"/>
          <w:szCs w:val="28"/>
          <w:lang w:eastAsia="en-US"/>
        </w:rPr>
      </w:pPr>
      <w:r w:rsidRPr="003D23AA">
        <w:rPr>
          <w:rFonts w:ascii="Times New Roman" w:eastAsia="Calibri" w:hAnsi="Times New Roman" w:cs="Times New Roman"/>
          <w:sz w:val="28"/>
          <w:szCs w:val="28"/>
          <w:lang w:eastAsia="en-US"/>
        </w:rPr>
        <w:t xml:space="preserve">местонахождение Администрации: </w:t>
      </w:r>
      <w:proofErr w:type="gramStart"/>
      <w:r w:rsidRPr="003D23AA">
        <w:rPr>
          <w:rFonts w:ascii="Times New Roman" w:eastAsia="Calibri" w:hAnsi="Times New Roman" w:cs="Times New Roman"/>
          <w:sz w:val="28"/>
          <w:szCs w:val="28"/>
          <w:lang w:eastAsia="en-US"/>
        </w:rPr>
        <w:t>Краснодарский край, Брюховецкий район, с. Новое село, ул. Красная, 34;</w:t>
      </w:r>
      <w:proofErr w:type="gramEnd"/>
    </w:p>
    <w:p w:rsidR="003D23AA" w:rsidRPr="003D23AA" w:rsidRDefault="003D23AA" w:rsidP="003D23AA">
      <w:pPr>
        <w:spacing w:after="0" w:line="240" w:lineRule="auto"/>
        <w:ind w:firstLine="567"/>
        <w:jc w:val="both"/>
        <w:rPr>
          <w:rFonts w:ascii="Times New Roman" w:eastAsia="Calibri" w:hAnsi="Times New Roman" w:cs="Times New Roman"/>
          <w:sz w:val="28"/>
          <w:szCs w:val="28"/>
          <w:lang w:eastAsia="en-US"/>
        </w:rPr>
      </w:pPr>
      <w:r w:rsidRPr="003D23AA">
        <w:rPr>
          <w:rFonts w:ascii="Times New Roman" w:eastAsia="Calibri" w:hAnsi="Times New Roman" w:cs="Times New Roman"/>
          <w:sz w:val="28"/>
          <w:szCs w:val="28"/>
          <w:lang w:eastAsia="en-US"/>
        </w:rPr>
        <w:t xml:space="preserve">почтовый адрес Администрации: 352780, Краснодарский край, Брюховецкий район, с. Новое село, ул. </w:t>
      </w:r>
      <w:proofErr w:type="gramStart"/>
      <w:r w:rsidRPr="003D23AA">
        <w:rPr>
          <w:rFonts w:ascii="Times New Roman" w:eastAsia="Calibri" w:hAnsi="Times New Roman" w:cs="Times New Roman"/>
          <w:sz w:val="28"/>
          <w:szCs w:val="28"/>
          <w:lang w:eastAsia="en-US"/>
        </w:rPr>
        <w:t>Красная</w:t>
      </w:r>
      <w:proofErr w:type="gramEnd"/>
      <w:r w:rsidRPr="003D23AA">
        <w:rPr>
          <w:rFonts w:ascii="Times New Roman" w:eastAsia="Calibri" w:hAnsi="Times New Roman" w:cs="Times New Roman"/>
          <w:sz w:val="28"/>
          <w:szCs w:val="28"/>
          <w:lang w:eastAsia="en-US"/>
        </w:rPr>
        <w:t>, 34;</w:t>
      </w:r>
    </w:p>
    <w:p w:rsidR="003D23AA" w:rsidRPr="003D23AA" w:rsidRDefault="003D23AA" w:rsidP="003D23AA">
      <w:pPr>
        <w:spacing w:after="0" w:line="240" w:lineRule="auto"/>
        <w:ind w:firstLine="567"/>
        <w:jc w:val="both"/>
        <w:rPr>
          <w:rFonts w:ascii="Times New Roman" w:eastAsia="Calibri" w:hAnsi="Times New Roman" w:cs="Times New Roman"/>
          <w:sz w:val="28"/>
          <w:szCs w:val="28"/>
          <w:lang w:eastAsia="en-US"/>
        </w:rPr>
      </w:pPr>
      <w:r w:rsidRPr="003D23AA">
        <w:rPr>
          <w:rFonts w:ascii="Times New Roman" w:eastAsia="Calibri" w:hAnsi="Times New Roman" w:cs="Times New Roman"/>
          <w:sz w:val="28"/>
          <w:szCs w:val="28"/>
          <w:lang w:eastAsia="en-US"/>
        </w:rPr>
        <w:t>электронный адрес Администрации: adminnovoeselo@rambler.ru</w:t>
      </w:r>
    </w:p>
    <w:p w:rsidR="003D23AA" w:rsidRPr="003D23AA" w:rsidRDefault="003D23AA" w:rsidP="003D23AA">
      <w:pPr>
        <w:spacing w:after="0" w:line="240" w:lineRule="auto"/>
        <w:ind w:firstLine="567"/>
        <w:jc w:val="both"/>
        <w:rPr>
          <w:rFonts w:ascii="Times New Roman" w:eastAsia="Calibri" w:hAnsi="Times New Roman" w:cs="Times New Roman"/>
          <w:sz w:val="28"/>
          <w:szCs w:val="28"/>
          <w:lang w:eastAsia="en-US"/>
        </w:rPr>
      </w:pPr>
      <w:r w:rsidRPr="003D23AA">
        <w:rPr>
          <w:rFonts w:ascii="Times New Roman" w:eastAsia="Calibri" w:hAnsi="Times New Roman" w:cs="Times New Roman"/>
          <w:sz w:val="28"/>
          <w:szCs w:val="28"/>
          <w:lang w:eastAsia="en-US"/>
        </w:rPr>
        <w:t>график работы Администрации:</w:t>
      </w:r>
    </w:p>
    <w:p w:rsidR="003D23AA" w:rsidRPr="003D23AA" w:rsidRDefault="003D23AA" w:rsidP="003D23AA">
      <w:pPr>
        <w:spacing w:after="0" w:line="240" w:lineRule="auto"/>
        <w:ind w:firstLine="567"/>
        <w:jc w:val="both"/>
        <w:rPr>
          <w:rFonts w:ascii="Times New Roman" w:eastAsia="Calibri" w:hAnsi="Times New Roman" w:cs="Times New Roman"/>
          <w:sz w:val="28"/>
          <w:szCs w:val="28"/>
          <w:lang w:eastAsia="en-US"/>
        </w:rPr>
      </w:pPr>
      <w:r w:rsidRPr="003D23AA">
        <w:rPr>
          <w:rFonts w:ascii="Times New Roman" w:eastAsia="Calibri" w:hAnsi="Times New Roman" w:cs="Times New Roman"/>
          <w:sz w:val="28"/>
          <w:szCs w:val="28"/>
          <w:lang w:eastAsia="en-US"/>
        </w:rPr>
        <w:t>понедельник - пятница - с 8.00 до 17.12 (перерыв с 12.00 до 14.00).</w:t>
      </w:r>
    </w:p>
    <w:p w:rsidR="003D23AA" w:rsidRPr="003D23AA" w:rsidRDefault="003D23AA" w:rsidP="003D23AA">
      <w:pPr>
        <w:spacing w:after="0" w:line="240" w:lineRule="auto"/>
        <w:ind w:firstLine="567"/>
        <w:jc w:val="both"/>
        <w:rPr>
          <w:rFonts w:ascii="Times New Roman" w:eastAsia="Calibri" w:hAnsi="Times New Roman" w:cs="Times New Roman"/>
          <w:sz w:val="28"/>
          <w:szCs w:val="28"/>
          <w:lang w:eastAsia="en-US"/>
        </w:rPr>
      </w:pPr>
      <w:r w:rsidRPr="003D23AA">
        <w:rPr>
          <w:rFonts w:ascii="Times New Roman" w:eastAsia="Calibri" w:hAnsi="Times New Roman" w:cs="Times New Roman"/>
          <w:sz w:val="28"/>
          <w:szCs w:val="28"/>
          <w:lang w:eastAsia="en-US"/>
        </w:rPr>
        <w:t>Режим работы Администрации для приема заявления с прилагаемыми документами и выдачи результата:</w:t>
      </w:r>
    </w:p>
    <w:p w:rsidR="003D23AA" w:rsidRPr="003D23AA" w:rsidRDefault="003D23AA" w:rsidP="003D23AA">
      <w:pPr>
        <w:spacing w:after="0" w:line="240" w:lineRule="auto"/>
        <w:jc w:val="both"/>
        <w:rPr>
          <w:rFonts w:ascii="Times New Roman" w:eastAsia="Calibri" w:hAnsi="Times New Roman" w:cs="Times New Roman"/>
          <w:sz w:val="28"/>
          <w:szCs w:val="28"/>
          <w:lang w:eastAsia="en-US"/>
        </w:rPr>
      </w:pPr>
    </w:p>
    <w:tbl>
      <w:tblPr>
        <w:tblW w:w="9639" w:type="dxa"/>
        <w:tblLayout w:type="fixed"/>
        <w:tblLook w:val="0000" w:firstRow="0" w:lastRow="0" w:firstColumn="0" w:lastColumn="0" w:noHBand="0" w:noVBand="0"/>
      </w:tblPr>
      <w:tblGrid>
        <w:gridCol w:w="3265"/>
        <w:gridCol w:w="6374"/>
      </w:tblGrid>
      <w:tr w:rsidR="003D23AA" w:rsidRPr="003D23AA" w:rsidTr="003D23AA">
        <w:trPr>
          <w:trHeight w:val="108"/>
        </w:trPr>
        <w:tc>
          <w:tcPr>
            <w:tcW w:w="3208" w:type="dxa"/>
            <w:tcBorders>
              <w:top w:val="single" w:sz="4" w:space="0" w:color="000000"/>
              <w:left w:val="single" w:sz="4" w:space="0" w:color="000000"/>
              <w:bottom w:val="single" w:sz="4" w:space="0" w:color="000000"/>
            </w:tcBorders>
          </w:tcPr>
          <w:p w:rsidR="003D23AA" w:rsidRPr="003D23AA" w:rsidRDefault="003D23AA" w:rsidP="003D23AA">
            <w:pPr>
              <w:spacing w:after="0" w:line="240" w:lineRule="auto"/>
              <w:jc w:val="both"/>
              <w:rPr>
                <w:rFonts w:ascii="Times New Roman" w:eastAsia="Calibri" w:hAnsi="Times New Roman" w:cs="Times New Roman"/>
                <w:sz w:val="28"/>
                <w:szCs w:val="28"/>
                <w:lang w:eastAsia="en-US"/>
              </w:rPr>
            </w:pPr>
            <w:r w:rsidRPr="003D23AA">
              <w:rPr>
                <w:rFonts w:ascii="Times New Roman" w:eastAsia="Calibri" w:hAnsi="Times New Roman" w:cs="Times New Roman"/>
                <w:sz w:val="28"/>
                <w:szCs w:val="28"/>
                <w:lang w:eastAsia="en-US"/>
              </w:rPr>
              <w:t>понедельник</w:t>
            </w:r>
          </w:p>
        </w:tc>
        <w:tc>
          <w:tcPr>
            <w:tcW w:w="6263" w:type="dxa"/>
            <w:tcBorders>
              <w:top w:val="single" w:sz="4" w:space="0" w:color="000000"/>
              <w:left w:val="single" w:sz="4" w:space="0" w:color="000000"/>
              <w:bottom w:val="single" w:sz="4" w:space="0" w:color="000000"/>
              <w:right w:val="single" w:sz="4" w:space="0" w:color="000000"/>
            </w:tcBorders>
          </w:tcPr>
          <w:p w:rsidR="003D23AA" w:rsidRPr="003D23AA" w:rsidRDefault="003D23AA" w:rsidP="003D23AA">
            <w:pPr>
              <w:spacing w:after="0" w:line="240" w:lineRule="auto"/>
              <w:jc w:val="both"/>
              <w:rPr>
                <w:rFonts w:ascii="Times New Roman" w:eastAsia="Calibri" w:hAnsi="Times New Roman" w:cs="Times New Roman"/>
                <w:sz w:val="28"/>
                <w:szCs w:val="28"/>
                <w:lang w:eastAsia="en-US"/>
              </w:rPr>
            </w:pPr>
            <w:r w:rsidRPr="003D23AA">
              <w:rPr>
                <w:rFonts w:ascii="Times New Roman" w:eastAsia="Calibri" w:hAnsi="Times New Roman" w:cs="Times New Roman"/>
                <w:sz w:val="28"/>
                <w:szCs w:val="28"/>
                <w:lang w:eastAsia="en-US"/>
              </w:rPr>
              <w:t>с 8.00 до 17.12</w:t>
            </w:r>
          </w:p>
        </w:tc>
      </w:tr>
      <w:tr w:rsidR="003D23AA" w:rsidRPr="003D23AA" w:rsidTr="003D23AA">
        <w:tc>
          <w:tcPr>
            <w:tcW w:w="3208" w:type="dxa"/>
            <w:tcBorders>
              <w:top w:val="single" w:sz="4" w:space="0" w:color="000000"/>
              <w:left w:val="single" w:sz="4" w:space="0" w:color="000000"/>
              <w:bottom w:val="single" w:sz="4" w:space="0" w:color="000000"/>
            </w:tcBorders>
          </w:tcPr>
          <w:p w:rsidR="003D23AA" w:rsidRPr="003D23AA" w:rsidRDefault="003D23AA" w:rsidP="003D23AA">
            <w:pPr>
              <w:spacing w:after="0" w:line="240" w:lineRule="auto"/>
              <w:jc w:val="both"/>
              <w:rPr>
                <w:rFonts w:ascii="Times New Roman" w:eastAsia="Calibri" w:hAnsi="Times New Roman" w:cs="Times New Roman"/>
                <w:sz w:val="28"/>
                <w:szCs w:val="28"/>
                <w:lang w:eastAsia="en-US"/>
              </w:rPr>
            </w:pPr>
            <w:r w:rsidRPr="003D23AA">
              <w:rPr>
                <w:rFonts w:ascii="Times New Roman" w:eastAsia="Calibri" w:hAnsi="Times New Roman" w:cs="Times New Roman"/>
                <w:sz w:val="28"/>
                <w:szCs w:val="28"/>
                <w:lang w:eastAsia="en-US"/>
              </w:rPr>
              <w:t>вторник</w:t>
            </w:r>
          </w:p>
        </w:tc>
        <w:tc>
          <w:tcPr>
            <w:tcW w:w="6263" w:type="dxa"/>
            <w:tcBorders>
              <w:top w:val="single" w:sz="4" w:space="0" w:color="000000"/>
              <w:left w:val="single" w:sz="4" w:space="0" w:color="000000"/>
              <w:bottom w:val="single" w:sz="4" w:space="0" w:color="000000"/>
              <w:right w:val="single" w:sz="4" w:space="0" w:color="000000"/>
            </w:tcBorders>
          </w:tcPr>
          <w:p w:rsidR="003D23AA" w:rsidRPr="003D23AA" w:rsidRDefault="003D23AA" w:rsidP="003D23AA">
            <w:pPr>
              <w:spacing w:after="0" w:line="240" w:lineRule="auto"/>
              <w:jc w:val="both"/>
              <w:rPr>
                <w:rFonts w:ascii="Times New Roman" w:eastAsia="Calibri" w:hAnsi="Times New Roman" w:cs="Times New Roman"/>
                <w:sz w:val="28"/>
                <w:szCs w:val="28"/>
                <w:lang w:eastAsia="en-US"/>
              </w:rPr>
            </w:pPr>
            <w:r w:rsidRPr="003D23AA">
              <w:rPr>
                <w:rFonts w:ascii="Times New Roman" w:eastAsia="Calibri" w:hAnsi="Times New Roman" w:cs="Times New Roman"/>
                <w:sz w:val="28"/>
                <w:szCs w:val="28"/>
                <w:lang w:eastAsia="en-US"/>
              </w:rPr>
              <w:t>с 8.00 до 17.12</w:t>
            </w:r>
          </w:p>
        </w:tc>
      </w:tr>
      <w:tr w:rsidR="003D23AA" w:rsidRPr="003D23AA" w:rsidTr="003D23AA">
        <w:tc>
          <w:tcPr>
            <w:tcW w:w="3208" w:type="dxa"/>
            <w:tcBorders>
              <w:top w:val="single" w:sz="4" w:space="0" w:color="000000"/>
              <w:left w:val="single" w:sz="4" w:space="0" w:color="000000"/>
              <w:bottom w:val="single" w:sz="4" w:space="0" w:color="000000"/>
            </w:tcBorders>
          </w:tcPr>
          <w:p w:rsidR="003D23AA" w:rsidRPr="003D23AA" w:rsidRDefault="003D23AA" w:rsidP="003D23AA">
            <w:pPr>
              <w:spacing w:after="0" w:line="240" w:lineRule="auto"/>
              <w:jc w:val="both"/>
              <w:rPr>
                <w:rFonts w:ascii="Times New Roman" w:eastAsia="Calibri" w:hAnsi="Times New Roman" w:cs="Times New Roman"/>
                <w:sz w:val="28"/>
                <w:szCs w:val="28"/>
                <w:lang w:eastAsia="en-US"/>
              </w:rPr>
            </w:pPr>
            <w:r w:rsidRPr="003D23AA">
              <w:rPr>
                <w:rFonts w:ascii="Times New Roman" w:eastAsia="Calibri" w:hAnsi="Times New Roman" w:cs="Times New Roman"/>
                <w:sz w:val="28"/>
                <w:szCs w:val="28"/>
                <w:lang w:eastAsia="en-US"/>
              </w:rPr>
              <w:t>среда</w:t>
            </w:r>
          </w:p>
        </w:tc>
        <w:tc>
          <w:tcPr>
            <w:tcW w:w="6263" w:type="dxa"/>
            <w:tcBorders>
              <w:top w:val="single" w:sz="4" w:space="0" w:color="000000"/>
              <w:left w:val="single" w:sz="4" w:space="0" w:color="000000"/>
              <w:bottom w:val="single" w:sz="4" w:space="0" w:color="000000"/>
              <w:right w:val="single" w:sz="4" w:space="0" w:color="000000"/>
            </w:tcBorders>
          </w:tcPr>
          <w:p w:rsidR="003D23AA" w:rsidRPr="003D23AA" w:rsidRDefault="003D23AA" w:rsidP="003D23AA">
            <w:pPr>
              <w:spacing w:after="0" w:line="240" w:lineRule="auto"/>
              <w:jc w:val="both"/>
              <w:rPr>
                <w:rFonts w:ascii="Times New Roman" w:eastAsia="Calibri" w:hAnsi="Times New Roman" w:cs="Times New Roman"/>
                <w:sz w:val="28"/>
                <w:szCs w:val="28"/>
                <w:lang w:eastAsia="en-US"/>
              </w:rPr>
            </w:pPr>
            <w:r w:rsidRPr="003D23AA">
              <w:rPr>
                <w:rFonts w:ascii="Times New Roman" w:eastAsia="Calibri" w:hAnsi="Times New Roman" w:cs="Times New Roman"/>
                <w:sz w:val="28"/>
                <w:szCs w:val="28"/>
                <w:lang w:eastAsia="en-US"/>
              </w:rPr>
              <w:t>с 8.00 до 17.12</w:t>
            </w:r>
          </w:p>
        </w:tc>
      </w:tr>
      <w:tr w:rsidR="003D23AA" w:rsidRPr="003D23AA" w:rsidTr="003D23AA">
        <w:tc>
          <w:tcPr>
            <w:tcW w:w="3208" w:type="dxa"/>
            <w:tcBorders>
              <w:top w:val="single" w:sz="4" w:space="0" w:color="000000"/>
              <w:left w:val="single" w:sz="4" w:space="0" w:color="000000"/>
              <w:bottom w:val="single" w:sz="4" w:space="0" w:color="000000"/>
            </w:tcBorders>
          </w:tcPr>
          <w:p w:rsidR="003D23AA" w:rsidRPr="003D23AA" w:rsidRDefault="003D23AA" w:rsidP="003D23AA">
            <w:pPr>
              <w:spacing w:after="0" w:line="240" w:lineRule="auto"/>
              <w:jc w:val="both"/>
              <w:rPr>
                <w:rFonts w:ascii="Times New Roman" w:eastAsia="Calibri" w:hAnsi="Times New Roman" w:cs="Times New Roman"/>
                <w:sz w:val="28"/>
                <w:szCs w:val="28"/>
                <w:lang w:eastAsia="en-US"/>
              </w:rPr>
            </w:pPr>
            <w:r w:rsidRPr="003D23AA">
              <w:rPr>
                <w:rFonts w:ascii="Times New Roman" w:eastAsia="Calibri" w:hAnsi="Times New Roman" w:cs="Times New Roman"/>
                <w:sz w:val="28"/>
                <w:szCs w:val="28"/>
                <w:lang w:eastAsia="en-US"/>
              </w:rPr>
              <w:t>четверг</w:t>
            </w:r>
          </w:p>
        </w:tc>
        <w:tc>
          <w:tcPr>
            <w:tcW w:w="6263" w:type="dxa"/>
            <w:tcBorders>
              <w:top w:val="single" w:sz="4" w:space="0" w:color="000000"/>
              <w:left w:val="single" w:sz="4" w:space="0" w:color="000000"/>
              <w:bottom w:val="single" w:sz="4" w:space="0" w:color="000000"/>
              <w:right w:val="single" w:sz="4" w:space="0" w:color="000000"/>
            </w:tcBorders>
          </w:tcPr>
          <w:p w:rsidR="003D23AA" w:rsidRPr="003D23AA" w:rsidRDefault="003D23AA" w:rsidP="003D23AA">
            <w:pPr>
              <w:spacing w:after="0" w:line="240" w:lineRule="auto"/>
              <w:jc w:val="both"/>
              <w:rPr>
                <w:rFonts w:ascii="Times New Roman" w:eastAsia="Calibri" w:hAnsi="Times New Roman" w:cs="Times New Roman"/>
                <w:sz w:val="28"/>
                <w:szCs w:val="28"/>
                <w:lang w:eastAsia="en-US"/>
              </w:rPr>
            </w:pPr>
            <w:r w:rsidRPr="003D23AA">
              <w:rPr>
                <w:rFonts w:ascii="Times New Roman" w:eastAsia="Calibri" w:hAnsi="Times New Roman" w:cs="Times New Roman"/>
                <w:sz w:val="28"/>
                <w:szCs w:val="28"/>
                <w:lang w:eastAsia="en-US"/>
              </w:rPr>
              <w:t>с 8.00 до 17.12</w:t>
            </w:r>
          </w:p>
        </w:tc>
      </w:tr>
      <w:tr w:rsidR="003D23AA" w:rsidRPr="003D23AA" w:rsidTr="003D23AA">
        <w:tc>
          <w:tcPr>
            <w:tcW w:w="3208" w:type="dxa"/>
            <w:tcBorders>
              <w:top w:val="single" w:sz="4" w:space="0" w:color="000000"/>
              <w:left w:val="single" w:sz="4" w:space="0" w:color="000000"/>
              <w:bottom w:val="single" w:sz="4" w:space="0" w:color="000000"/>
            </w:tcBorders>
          </w:tcPr>
          <w:p w:rsidR="003D23AA" w:rsidRPr="003D23AA" w:rsidRDefault="003D23AA" w:rsidP="003D23AA">
            <w:pPr>
              <w:spacing w:after="0" w:line="240" w:lineRule="auto"/>
              <w:jc w:val="both"/>
              <w:rPr>
                <w:rFonts w:ascii="Times New Roman" w:eastAsia="Calibri" w:hAnsi="Times New Roman" w:cs="Times New Roman"/>
                <w:sz w:val="28"/>
                <w:szCs w:val="28"/>
                <w:lang w:eastAsia="en-US"/>
              </w:rPr>
            </w:pPr>
            <w:r w:rsidRPr="003D23AA">
              <w:rPr>
                <w:rFonts w:ascii="Times New Roman" w:eastAsia="Calibri" w:hAnsi="Times New Roman" w:cs="Times New Roman"/>
                <w:sz w:val="28"/>
                <w:szCs w:val="28"/>
                <w:lang w:eastAsia="en-US"/>
              </w:rPr>
              <w:t>пятница</w:t>
            </w:r>
          </w:p>
        </w:tc>
        <w:tc>
          <w:tcPr>
            <w:tcW w:w="6263" w:type="dxa"/>
            <w:tcBorders>
              <w:top w:val="single" w:sz="4" w:space="0" w:color="000000"/>
              <w:left w:val="single" w:sz="4" w:space="0" w:color="000000"/>
              <w:bottom w:val="single" w:sz="4" w:space="0" w:color="000000"/>
              <w:right w:val="single" w:sz="4" w:space="0" w:color="000000"/>
            </w:tcBorders>
          </w:tcPr>
          <w:p w:rsidR="003D23AA" w:rsidRPr="003D23AA" w:rsidRDefault="003D23AA" w:rsidP="003D23AA">
            <w:pPr>
              <w:spacing w:after="0" w:line="240" w:lineRule="auto"/>
              <w:jc w:val="both"/>
              <w:rPr>
                <w:rFonts w:ascii="Times New Roman" w:eastAsia="Calibri" w:hAnsi="Times New Roman" w:cs="Times New Roman"/>
                <w:sz w:val="28"/>
                <w:szCs w:val="28"/>
                <w:lang w:eastAsia="en-US"/>
              </w:rPr>
            </w:pPr>
            <w:r w:rsidRPr="003D23AA">
              <w:rPr>
                <w:rFonts w:ascii="Times New Roman" w:eastAsia="Calibri" w:hAnsi="Times New Roman" w:cs="Times New Roman"/>
                <w:sz w:val="28"/>
                <w:szCs w:val="28"/>
                <w:lang w:eastAsia="en-US"/>
              </w:rPr>
              <w:t>с 8.00 до 16.12</w:t>
            </w:r>
          </w:p>
        </w:tc>
      </w:tr>
      <w:tr w:rsidR="003D23AA" w:rsidRPr="003D23AA" w:rsidTr="003D23AA">
        <w:tc>
          <w:tcPr>
            <w:tcW w:w="3208" w:type="dxa"/>
            <w:tcBorders>
              <w:top w:val="single" w:sz="4" w:space="0" w:color="000000"/>
              <w:left w:val="single" w:sz="4" w:space="0" w:color="000000"/>
              <w:bottom w:val="single" w:sz="4" w:space="0" w:color="000000"/>
            </w:tcBorders>
          </w:tcPr>
          <w:p w:rsidR="003D23AA" w:rsidRPr="003D23AA" w:rsidRDefault="003D23AA" w:rsidP="003D23AA">
            <w:pPr>
              <w:spacing w:after="0" w:line="240" w:lineRule="auto"/>
              <w:jc w:val="both"/>
              <w:rPr>
                <w:rFonts w:ascii="Times New Roman" w:eastAsia="Calibri" w:hAnsi="Times New Roman" w:cs="Times New Roman"/>
                <w:sz w:val="28"/>
                <w:szCs w:val="28"/>
                <w:lang w:eastAsia="en-US"/>
              </w:rPr>
            </w:pPr>
            <w:r w:rsidRPr="003D23AA">
              <w:rPr>
                <w:rFonts w:ascii="Times New Roman" w:eastAsia="Calibri" w:hAnsi="Times New Roman" w:cs="Times New Roman"/>
                <w:sz w:val="28"/>
                <w:szCs w:val="28"/>
                <w:lang w:eastAsia="en-US"/>
              </w:rPr>
              <w:t>суббота</w:t>
            </w:r>
          </w:p>
        </w:tc>
        <w:tc>
          <w:tcPr>
            <w:tcW w:w="6263" w:type="dxa"/>
            <w:tcBorders>
              <w:top w:val="single" w:sz="4" w:space="0" w:color="000000"/>
              <w:left w:val="single" w:sz="4" w:space="0" w:color="000000"/>
              <w:bottom w:val="single" w:sz="4" w:space="0" w:color="000000"/>
              <w:right w:val="single" w:sz="4" w:space="0" w:color="000000"/>
            </w:tcBorders>
          </w:tcPr>
          <w:p w:rsidR="003D23AA" w:rsidRPr="003D23AA" w:rsidRDefault="003D23AA" w:rsidP="003D23AA">
            <w:pPr>
              <w:spacing w:after="0" w:line="240" w:lineRule="auto"/>
              <w:jc w:val="both"/>
              <w:rPr>
                <w:rFonts w:ascii="Times New Roman" w:eastAsia="Calibri" w:hAnsi="Times New Roman" w:cs="Times New Roman"/>
                <w:sz w:val="28"/>
                <w:szCs w:val="28"/>
                <w:lang w:eastAsia="en-US"/>
              </w:rPr>
            </w:pPr>
            <w:r w:rsidRPr="003D23AA">
              <w:rPr>
                <w:rFonts w:ascii="Times New Roman" w:eastAsia="Calibri" w:hAnsi="Times New Roman" w:cs="Times New Roman"/>
                <w:sz w:val="28"/>
                <w:szCs w:val="28"/>
                <w:lang w:eastAsia="en-US"/>
              </w:rPr>
              <w:t>выходной</w:t>
            </w:r>
          </w:p>
        </w:tc>
      </w:tr>
      <w:tr w:rsidR="003D23AA" w:rsidRPr="003D23AA" w:rsidTr="003D23AA">
        <w:tc>
          <w:tcPr>
            <w:tcW w:w="3208" w:type="dxa"/>
            <w:tcBorders>
              <w:top w:val="single" w:sz="4" w:space="0" w:color="000000"/>
              <w:left w:val="single" w:sz="4" w:space="0" w:color="000000"/>
              <w:bottom w:val="single" w:sz="4" w:space="0" w:color="000000"/>
            </w:tcBorders>
          </w:tcPr>
          <w:p w:rsidR="003D23AA" w:rsidRPr="003D23AA" w:rsidRDefault="003D23AA" w:rsidP="003D23AA">
            <w:pPr>
              <w:spacing w:after="0" w:line="240" w:lineRule="auto"/>
              <w:jc w:val="both"/>
              <w:rPr>
                <w:rFonts w:ascii="Times New Roman" w:eastAsia="Calibri" w:hAnsi="Times New Roman" w:cs="Times New Roman"/>
                <w:sz w:val="28"/>
                <w:szCs w:val="28"/>
                <w:lang w:eastAsia="en-US"/>
              </w:rPr>
            </w:pPr>
            <w:r w:rsidRPr="003D23AA">
              <w:rPr>
                <w:rFonts w:ascii="Times New Roman" w:eastAsia="Calibri" w:hAnsi="Times New Roman" w:cs="Times New Roman"/>
                <w:sz w:val="28"/>
                <w:szCs w:val="28"/>
                <w:lang w:eastAsia="en-US"/>
              </w:rPr>
              <w:t>воскресенье</w:t>
            </w:r>
          </w:p>
        </w:tc>
        <w:tc>
          <w:tcPr>
            <w:tcW w:w="6263" w:type="dxa"/>
            <w:tcBorders>
              <w:top w:val="single" w:sz="4" w:space="0" w:color="000000"/>
              <w:left w:val="single" w:sz="4" w:space="0" w:color="000000"/>
              <w:bottom w:val="single" w:sz="4" w:space="0" w:color="000000"/>
              <w:right w:val="single" w:sz="4" w:space="0" w:color="000000"/>
            </w:tcBorders>
          </w:tcPr>
          <w:p w:rsidR="003D23AA" w:rsidRPr="003D23AA" w:rsidRDefault="003D23AA" w:rsidP="003D23AA">
            <w:pPr>
              <w:spacing w:after="0" w:line="240" w:lineRule="auto"/>
              <w:jc w:val="both"/>
              <w:rPr>
                <w:rFonts w:ascii="Times New Roman" w:eastAsia="Calibri" w:hAnsi="Times New Roman" w:cs="Times New Roman"/>
                <w:sz w:val="28"/>
                <w:szCs w:val="28"/>
                <w:lang w:eastAsia="en-US"/>
              </w:rPr>
            </w:pPr>
            <w:r w:rsidRPr="003D23AA">
              <w:rPr>
                <w:rFonts w:ascii="Times New Roman" w:eastAsia="Calibri" w:hAnsi="Times New Roman" w:cs="Times New Roman"/>
                <w:sz w:val="28"/>
                <w:szCs w:val="28"/>
                <w:lang w:eastAsia="en-US"/>
              </w:rPr>
              <w:t>выходной</w:t>
            </w:r>
          </w:p>
        </w:tc>
      </w:tr>
    </w:tbl>
    <w:p w:rsidR="003D23AA" w:rsidRPr="003D23AA" w:rsidRDefault="003D23AA" w:rsidP="003D23AA">
      <w:pPr>
        <w:spacing w:after="0" w:line="240" w:lineRule="auto"/>
        <w:ind w:firstLine="708"/>
        <w:jc w:val="both"/>
        <w:rPr>
          <w:rFonts w:ascii="Times New Roman" w:eastAsia="Calibri" w:hAnsi="Times New Roman" w:cs="Times New Roman"/>
          <w:sz w:val="28"/>
          <w:szCs w:val="28"/>
          <w:lang w:eastAsia="en-US"/>
        </w:rPr>
      </w:pPr>
      <w:r w:rsidRPr="003D23AA">
        <w:rPr>
          <w:rFonts w:ascii="Times New Roman" w:eastAsia="Calibri" w:hAnsi="Times New Roman" w:cs="Times New Roman"/>
          <w:sz w:val="28"/>
          <w:szCs w:val="28"/>
          <w:lang w:eastAsia="en-US"/>
        </w:rPr>
        <w:t>В предпраздничные дни продолжительность времени работы Администрации: сокращается на один час;</w:t>
      </w:r>
    </w:p>
    <w:p w:rsidR="003D23AA" w:rsidRPr="003D23AA" w:rsidRDefault="003D23AA" w:rsidP="003D23AA">
      <w:pPr>
        <w:spacing w:after="0" w:line="240" w:lineRule="auto"/>
        <w:ind w:firstLine="708"/>
        <w:jc w:val="both"/>
        <w:rPr>
          <w:rFonts w:ascii="Times New Roman" w:eastAsia="Calibri" w:hAnsi="Times New Roman" w:cs="Times New Roman"/>
          <w:sz w:val="28"/>
          <w:szCs w:val="28"/>
          <w:lang w:eastAsia="en-US"/>
        </w:rPr>
      </w:pPr>
      <w:r w:rsidRPr="003D23AA">
        <w:rPr>
          <w:rFonts w:ascii="Times New Roman" w:eastAsia="Calibri" w:hAnsi="Times New Roman" w:cs="Times New Roman"/>
          <w:sz w:val="28"/>
          <w:szCs w:val="28"/>
          <w:lang w:eastAsia="en-US"/>
        </w:rPr>
        <w:t>электронный адрес Администрации: adminnovoeselo@rambler.ru</w:t>
      </w:r>
    </w:p>
    <w:p w:rsidR="003D23AA" w:rsidRPr="003D23AA" w:rsidRDefault="003D23AA" w:rsidP="003D23AA">
      <w:pPr>
        <w:spacing w:after="0" w:line="240" w:lineRule="auto"/>
        <w:ind w:firstLine="708"/>
        <w:jc w:val="both"/>
        <w:rPr>
          <w:rFonts w:ascii="Times New Roman" w:eastAsia="Calibri" w:hAnsi="Times New Roman" w:cs="Times New Roman"/>
          <w:sz w:val="28"/>
          <w:szCs w:val="28"/>
          <w:lang w:eastAsia="en-US"/>
        </w:rPr>
      </w:pPr>
      <w:r w:rsidRPr="003D23AA">
        <w:rPr>
          <w:rFonts w:ascii="Times New Roman" w:eastAsia="Calibri" w:hAnsi="Times New Roman" w:cs="Times New Roman"/>
          <w:sz w:val="28"/>
          <w:szCs w:val="28"/>
          <w:lang w:eastAsia="en-US"/>
        </w:rPr>
        <w:t>телефоны, по которым производится информирование о порядке предоставления муниципальной услуги: (8-86156) 53147;</w:t>
      </w:r>
    </w:p>
    <w:p w:rsidR="003D23AA" w:rsidRPr="003D23AA" w:rsidRDefault="003D23AA" w:rsidP="003D23AA">
      <w:pPr>
        <w:spacing w:after="0" w:line="240" w:lineRule="auto"/>
        <w:ind w:firstLine="708"/>
        <w:jc w:val="both"/>
        <w:rPr>
          <w:rFonts w:ascii="Times New Roman" w:eastAsia="Calibri" w:hAnsi="Times New Roman" w:cs="Times New Roman"/>
          <w:sz w:val="28"/>
          <w:szCs w:val="28"/>
          <w:lang w:eastAsia="en-US"/>
        </w:rPr>
      </w:pPr>
      <w:r w:rsidRPr="003D23AA">
        <w:rPr>
          <w:rFonts w:ascii="Times New Roman" w:eastAsia="Calibri" w:hAnsi="Times New Roman" w:cs="Times New Roman"/>
          <w:sz w:val="28"/>
          <w:szCs w:val="28"/>
          <w:lang w:eastAsia="en-US"/>
        </w:rPr>
        <w:t>факс, по которому можно направлять письменные обращения:</w:t>
      </w:r>
    </w:p>
    <w:p w:rsidR="003D23AA" w:rsidRPr="003D23AA" w:rsidRDefault="003D23AA" w:rsidP="003D23AA">
      <w:pPr>
        <w:spacing w:after="0" w:line="240" w:lineRule="auto"/>
        <w:jc w:val="both"/>
        <w:rPr>
          <w:rFonts w:ascii="Times New Roman" w:eastAsia="Calibri" w:hAnsi="Times New Roman" w:cs="Times New Roman"/>
          <w:sz w:val="28"/>
          <w:szCs w:val="28"/>
          <w:lang w:eastAsia="en-US"/>
        </w:rPr>
      </w:pPr>
      <w:r w:rsidRPr="003D23AA">
        <w:rPr>
          <w:rFonts w:ascii="Times New Roman" w:eastAsia="Calibri" w:hAnsi="Times New Roman" w:cs="Times New Roman"/>
          <w:sz w:val="28"/>
          <w:szCs w:val="28"/>
          <w:lang w:eastAsia="en-US"/>
        </w:rPr>
        <w:t>(8-86156) 53246.</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Информация о МФЦ:</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местонахождение МФЦ: 352750, Краснодарский край, Брюховецкий район станица Брюховецкая, улица Ленина, 1/1; </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почтовый адрес МФЦ: 352750, Краснодарский край, Брюховецкий район, станица Брюховецкая, улица Ленина, 1/1; </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электронная почта МФЦ: </w:t>
      </w:r>
      <w:hyperlink r:id="rId9" w:history="1">
        <w:r w:rsidRPr="00A67659">
          <w:rPr>
            <w:rFonts w:ascii="Times New Roman" w:eastAsia="Times New Roman" w:hAnsi="Times New Roman" w:cs="Times New Roman"/>
            <w:sz w:val="28"/>
            <w:szCs w:val="28"/>
          </w:rPr>
          <w:t>mfc@mfc-br.ru</w:t>
        </w:r>
      </w:hyperlink>
      <w:r w:rsidRPr="00A67659">
        <w:rPr>
          <w:rFonts w:ascii="Times New Roman" w:eastAsia="Times New Roman" w:hAnsi="Times New Roman" w:cs="Times New Roman"/>
          <w:sz w:val="28"/>
          <w:szCs w:val="28"/>
        </w:rPr>
        <w:t xml:space="preserve">, </w:t>
      </w:r>
      <w:r w:rsidRPr="00FA7227">
        <w:rPr>
          <w:rFonts w:ascii="Times New Roman" w:eastAsia="Times New Roman" w:hAnsi="Times New Roman" w:cs="Times New Roman"/>
          <w:sz w:val="28"/>
          <w:szCs w:val="28"/>
        </w:rPr>
        <w:t>контактный телефон/факс: (86156) 3-10-39;</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график работы МФЦ:</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понедельник-пятница - с 08.00 до 20.00 (без перерыва), суббота с 08.00 до 14.00 (без перерыва) </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в предпраздничные нерабочие дни режим работы сокращается на один час</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телефоны, по которым производится информирование о порядке предоставления муниципальной услуги: (886156)31039, (886156) 31052;</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факс, по которому можно направлять письменные обращения: (886156) 31052.</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Информацию о ходе предоставления муниципальной услуги заявитель получает, обратившись:</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в Администрацию или МФЦ лично, по телефону, письменно (почтой, электронной почтой, факсимильной связью);</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на Едином портале.</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При информировании о предоставлении муниципальной услуги, ответах на телефонные звонки и устные обращения должностное лицо Администрации подробно, в вежливой (корректной) форме информирует заявителя по интересующим его вопросам. При ответе на телефонный звонок должностное лицо называет фамилию, имя, отчество, замещаемую должность.</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 а также адрес электронной почты.</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 В случае если, для подготовки ответа требуется продолжительное время, специалист, осуществляющий консультирование по телефону,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w:t>
      </w:r>
      <w:bookmarkEnd w:id="5"/>
    </w:p>
    <w:p w:rsidR="003D23AA" w:rsidRPr="00FA7227" w:rsidRDefault="003D23AA" w:rsidP="003D23AA">
      <w:pPr>
        <w:autoSpaceDE w:val="0"/>
        <w:autoSpaceDN w:val="0"/>
        <w:adjustRightInd w:val="0"/>
        <w:spacing w:before="108" w:after="108" w:line="240" w:lineRule="auto"/>
        <w:jc w:val="center"/>
        <w:outlineLvl w:val="0"/>
        <w:rPr>
          <w:rFonts w:ascii="Times New Roman" w:eastAsia="Calibri" w:hAnsi="Times New Roman" w:cs="Times New Roman"/>
          <w:bCs/>
          <w:color w:val="26282F"/>
          <w:sz w:val="28"/>
          <w:szCs w:val="28"/>
          <w:lang w:eastAsia="en-US"/>
        </w:rPr>
      </w:pPr>
      <w:bookmarkStart w:id="6" w:name="sub_200"/>
      <w:r w:rsidRPr="00FA7227">
        <w:rPr>
          <w:rFonts w:ascii="Times New Roman" w:eastAsia="Calibri" w:hAnsi="Times New Roman" w:cs="Times New Roman"/>
          <w:bCs/>
          <w:color w:val="26282F"/>
          <w:sz w:val="28"/>
          <w:szCs w:val="28"/>
          <w:lang w:eastAsia="en-US"/>
        </w:rPr>
        <w:t>2. Стандарт предоставления муниципальной услуги</w:t>
      </w:r>
    </w:p>
    <w:tbl>
      <w:tblPr>
        <w:tblW w:w="9744" w:type="dxa"/>
        <w:tblInd w:w="75" w:type="dxa"/>
        <w:tblLayout w:type="fixed"/>
        <w:tblCellMar>
          <w:left w:w="75" w:type="dxa"/>
          <w:right w:w="75" w:type="dxa"/>
        </w:tblCellMar>
        <w:tblLook w:val="04A0" w:firstRow="1" w:lastRow="0" w:firstColumn="1" w:lastColumn="0" w:noHBand="0" w:noVBand="1"/>
      </w:tblPr>
      <w:tblGrid>
        <w:gridCol w:w="709"/>
        <w:gridCol w:w="2376"/>
        <w:gridCol w:w="6659"/>
      </w:tblGrid>
      <w:tr w:rsidR="003D23AA" w:rsidRPr="00FA7227" w:rsidTr="003D23AA">
        <w:trPr>
          <w:trHeight w:val="20"/>
        </w:trPr>
        <w:tc>
          <w:tcPr>
            <w:tcW w:w="709" w:type="dxa"/>
            <w:tcBorders>
              <w:top w:val="single" w:sz="4" w:space="0" w:color="auto"/>
              <w:left w:val="single" w:sz="4" w:space="0" w:color="auto"/>
              <w:bottom w:val="single" w:sz="4" w:space="0" w:color="auto"/>
              <w:right w:val="single" w:sz="4" w:space="0" w:color="auto"/>
            </w:tcBorders>
            <w:hideMark/>
          </w:tcPr>
          <w:bookmarkEnd w:id="6"/>
          <w:p w:rsidR="003D23AA" w:rsidRPr="00FA7227" w:rsidRDefault="003D23AA" w:rsidP="003D23AA">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2.1. </w:t>
            </w:r>
          </w:p>
        </w:tc>
        <w:tc>
          <w:tcPr>
            <w:tcW w:w="2376" w:type="dxa"/>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Наименование муниципальной услуги </w:t>
            </w:r>
          </w:p>
        </w:tc>
        <w:tc>
          <w:tcPr>
            <w:tcW w:w="6659" w:type="dxa"/>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tc>
      </w:tr>
      <w:tr w:rsidR="003D23AA" w:rsidRPr="00FA7227" w:rsidTr="003D23AA">
        <w:trPr>
          <w:trHeight w:val="20"/>
        </w:trPr>
        <w:tc>
          <w:tcPr>
            <w:tcW w:w="709" w:type="dxa"/>
            <w:tcBorders>
              <w:top w:val="nil"/>
              <w:left w:val="single" w:sz="4" w:space="0" w:color="auto"/>
              <w:bottom w:val="single" w:sz="4" w:space="0" w:color="auto"/>
              <w:right w:val="single" w:sz="4" w:space="0" w:color="auto"/>
            </w:tcBorders>
            <w:hideMark/>
          </w:tcPr>
          <w:p w:rsidR="003D23AA" w:rsidRPr="00FA7227" w:rsidRDefault="003D23AA" w:rsidP="003D23AA">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2.2. </w:t>
            </w:r>
          </w:p>
        </w:tc>
        <w:tc>
          <w:tcPr>
            <w:tcW w:w="2376" w:type="dxa"/>
            <w:tcBorders>
              <w:top w:val="nil"/>
              <w:left w:val="single" w:sz="4" w:space="0" w:color="auto"/>
              <w:bottom w:val="single" w:sz="4" w:space="0" w:color="auto"/>
              <w:right w:val="single" w:sz="4" w:space="0" w:color="auto"/>
            </w:tcBorders>
            <w:hideMark/>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Наименование структурного подразделения администрации</w:t>
            </w:r>
          </w:p>
          <w:p w:rsidR="003D23AA" w:rsidRPr="00FA7227" w:rsidRDefault="003D23AA" w:rsidP="003D23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Новосельского сельского поселения Брюховецкого</w:t>
            </w:r>
            <w:r w:rsidRPr="00FA7227">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FA7227">
              <w:rPr>
                <w:rFonts w:ascii="Times New Roman" w:eastAsia="Times New Roman" w:hAnsi="Times New Roman" w:cs="Times New Roman"/>
                <w:sz w:val="28"/>
                <w:szCs w:val="28"/>
              </w:rPr>
              <w:t>, предоставляющего муниципальную услугу</w:t>
            </w:r>
          </w:p>
        </w:tc>
        <w:tc>
          <w:tcPr>
            <w:tcW w:w="6659" w:type="dxa"/>
            <w:tcBorders>
              <w:top w:val="nil"/>
              <w:left w:val="single" w:sz="4" w:space="0" w:color="auto"/>
              <w:bottom w:val="single" w:sz="4" w:space="0" w:color="auto"/>
              <w:right w:val="single" w:sz="4" w:space="0" w:color="auto"/>
            </w:tcBorders>
          </w:tcPr>
          <w:p w:rsidR="003D23AA" w:rsidRPr="00FA7227" w:rsidRDefault="003D23AA" w:rsidP="003D23A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34FDD">
              <w:rPr>
                <w:rFonts w:ascii="Times New Roman" w:eastAsia="Times New Roman" w:hAnsi="Times New Roman" w:cs="Times New Roman"/>
                <w:sz w:val="28"/>
                <w:szCs w:val="28"/>
              </w:rPr>
              <w:t xml:space="preserve">Органом, предоставляющим услугу, является администрация </w:t>
            </w:r>
            <w:r>
              <w:rPr>
                <w:rFonts w:ascii="Times New Roman" w:eastAsia="Times New Roman" w:hAnsi="Times New Roman" w:cs="Times New Roman"/>
                <w:sz w:val="28"/>
                <w:szCs w:val="28"/>
              </w:rPr>
              <w:t>Новосельского</w:t>
            </w:r>
            <w:r w:rsidRPr="00C34FDD">
              <w:rPr>
                <w:rFonts w:ascii="Times New Roman" w:eastAsia="Times New Roman" w:hAnsi="Times New Roman" w:cs="Times New Roman"/>
                <w:sz w:val="28"/>
                <w:szCs w:val="28"/>
              </w:rPr>
              <w:t xml:space="preserve"> сельского поселения Брюховецкого района.</w:t>
            </w:r>
          </w:p>
        </w:tc>
      </w:tr>
      <w:tr w:rsidR="003D23AA" w:rsidRPr="00FA7227" w:rsidTr="003D23AA">
        <w:trPr>
          <w:trHeight w:val="20"/>
        </w:trPr>
        <w:tc>
          <w:tcPr>
            <w:tcW w:w="709" w:type="dxa"/>
            <w:tcBorders>
              <w:top w:val="nil"/>
              <w:left w:val="single" w:sz="4" w:space="0" w:color="auto"/>
              <w:bottom w:val="single" w:sz="4" w:space="0" w:color="auto"/>
              <w:right w:val="single" w:sz="4" w:space="0" w:color="auto"/>
            </w:tcBorders>
            <w:hideMark/>
          </w:tcPr>
          <w:p w:rsidR="003D23AA" w:rsidRPr="00FA7227" w:rsidRDefault="003D23AA" w:rsidP="003D23AA">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2.3. </w:t>
            </w:r>
          </w:p>
        </w:tc>
        <w:tc>
          <w:tcPr>
            <w:tcW w:w="2376" w:type="dxa"/>
            <w:tcBorders>
              <w:top w:val="nil"/>
              <w:left w:val="single" w:sz="4" w:space="0" w:color="auto"/>
              <w:bottom w:val="single" w:sz="4" w:space="0" w:color="auto"/>
              <w:right w:val="single" w:sz="4" w:space="0" w:color="auto"/>
            </w:tcBorders>
            <w:hideMark/>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Описание результата предоставления муниципальной услуги </w:t>
            </w:r>
          </w:p>
        </w:tc>
        <w:tc>
          <w:tcPr>
            <w:tcW w:w="6659" w:type="dxa"/>
            <w:tcBorders>
              <w:top w:val="nil"/>
              <w:left w:val="single" w:sz="4" w:space="0" w:color="auto"/>
              <w:bottom w:val="single" w:sz="4" w:space="0" w:color="auto"/>
              <w:right w:val="single" w:sz="4" w:space="0" w:color="auto"/>
            </w:tcBorders>
            <w:hideMark/>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1. </w:t>
            </w:r>
            <w:r w:rsidRPr="00FA7227">
              <w:rPr>
                <w:rFonts w:ascii="Times New Roman" w:eastAsia="Calibri" w:hAnsi="Times New Roman" w:cs="Times New Roman"/>
                <w:sz w:val="28"/>
                <w:szCs w:val="28"/>
                <w:lang w:eastAsia="en-US"/>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(далее - специальное разрешение на перевозку тяжеловесных и (или) крупногабаритных грузов)</w:t>
            </w:r>
            <w:r w:rsidRPr="00FA7227">
              <w:rPr>
                <w:rFonts w:ascii="Times New Roman" w:eastAsia="Times New Roman" w:hAnsi="Times New Roman" w:cs="Times New Roman"/>
                <w:sz w:val="28"/>
                <w:szCs w:val="28"/>
              </w:rPr>
              <w:t>.</w:t>
            </w:r>
          </w:p>
          <w:p w:rsidR="003D23AA" w:rsidRPr="00FA7227" w:rsidRDefault="003D23AA" w:rsidP="003D23AA">
            <w:pPr>
              <w:spacing w:after="0" w:line="240" w:lineRule="auto"/>
              <w:jc w:val="both"/>
              <w:rPr>
                <w:rFonts w:ascii="Times New Roman" w:eastAsia="Times New Roman" w:hAnsi="Times New Roman" w:cs="Times New Roman"/>
                <w:sz w:val="28"/>
                <w:szCs w:val="28"/>
              </w:rPr>
            </w:pPr>
            <w:r w:rsidRPr="00C34FDD">
              <w:rPr>
                <w:rFonts w:ascii="Times New Roman" w:eastAsia="Calibri" w:hAnsi="Times New Roman" w:cs="Times New Roman"/>
                <w:sz w:val="28"/>
                <w:szCs w:val="28"/>
                <w:lang w:eastAsia="en-US"/>
              </w:rPr>
              <w:t>2</w:t>
            </w:r>
            <w:r w:rsidRPr="00FA7227">
              <w:rPr>
                <w:rFonts w:ascii="Times New Roman" w:eastAsia="Calibri" w:hAnsi="Times New Roman" w:cs="Times New Roman"/>
                <w:sz w:val="28"/>
                <w:szCs w:val="28"/>
                <w:lang w:eastAsia="en-US"/>
              </w:rPr>
              <w:t>. Отказ в предоставлении муниципальной услуги.</w:t>
            </w:r>
          </w:p>
        </w:tc>
      </w:tr>
      <w:tr w:rsidR="003D23AA" w:rsidRPr="00FA7227" w:rsidTr="003D23AA">
        <w:trPr>
          <w:trHeight w:val="20"/>
        </w:trPr>
        <w:tc>
          <w:tcPr>
            <w:tcW w:w="709" w:type="dxa"/>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2.4.</w:t>
            </w:r>
          </w:p>
        </w:tc>
        <w:tc>
          <w:tcPr>
            <w:tcW w:w="2376" w:type="dxa"/>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Срок предоставления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Calibri" w:hAnsi="Times New Roman" w:cs="Times New Roman"/>
                <w:sz w:val="28"/>
                <w:szCs w:val="28"/>
                <w:lang w:eastAsia="en-US"/>
              </w:rPr>
              <w:t xml:space="preserve">1.Специальное разрешение на перевозку тяжеловесных и (или) крупногабаритных грузов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w:t>
            </w:r>
            <w:proofErr w:type="gramStart"/>
            <w:r w:rsidRPr="00FA7227">
              <w:rPr>
                <w:rFonts w:ascii="Times New Roman" w:eastAsia="Calibri" w:hAnsi="Times New Roman" w:cs="Times New Roman"/>
                <w:sz w:val="28"/>
                <w:szCs w:val="28"/>
                <w:lang w:eastAsia="en-US"/>
              </w:rPr>
              <w:t>с даты регистрации</w:t>
            </w:r>
            <w:proofErr w:type="gramEnd"/>
            <w:r w:rsidRPr="00FA7227">
              <w:rPr>
                <w:rFonts w:ascii="Times New Roman" w:eastAsia="Calibri" w:hAnsi="Times New Roman" w:cs="Times New Roman"/>
                <w:sz w:val="28"/>
                <w:szCs w:val="28"/>
                <w:lang w:eastAsia="en-US"/>
              </w:rPr>
              <w:t xml:space="preserve"> заявления. В случае необходимости согласования маршрута транспортного средства с Госавтоинспекцией - в течение 15 рабочих дней </w:t>
            </w:r>
            <w:proofErr w:type="gramStart"/>
            <w:r w:rsidRPr="00FA7227">
              <w:rPr>
                <w:rFonts w:ascii="Times New Roman" w:eastAsia="Calibri" w:hAnsi="Times New Roman" w:cs="Times New Roman"/>
                <w:sz w:val="28"/>
                <w:szCs w:val="28"/>
                <w:lang w:eastAsia="en-US"/>
              </w:rPr>
              <w:t>с даты регистрации</w:t>
            </w:r>
            <w:proofErr w:type="gramEnd"/>
            <w:r w:rsidRPr="00FA7227">
              <w:rPr>
                <w:rFonts w:ascii="Times New Roman" w:eastAsia="Calibri" w:hAnsi="Times New Roman" w:cs="Times New Roman"/>
                <w:sz w:val="28"/>
                <w:szCs w:val="28"/>
                <w:lang w:eastAsia="en-US"/>
              </w:rPr>
              <w:t xml:space="preserve"> заявления. </w:t>
            </w:r>
            <w:proofErr w:type="gramStart"/>
            <w:r w:rsidRPr="00FA7227">
              <w:rPr>
                <w:rFonts w:ascii="Times New Roman" w:eastAsia="Calibri" w:hAnsi="Times New Roman" w:cs="Times New Roman"/>
                <w:sz w:val="28"/>
                <w:szCs w:val="28"/>
                <w:lang w:eastAsia="en-US"/>
              </w:rPr>
              <w:t>Согласование с Госавтоинспекцией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w:t>
            </w:r>
            <w:proofErr w:type="gramEnd"/>
            <w:r w:rsidRPr="00FA7227">
              <w:rPr>
                <w:rFonts w:ascii="Times New Roman" w:eastAsia="Calibri" w:hAnsi="Times New Roman" w:cs="Times New Roman"/>
                <w:sz w:val="28"/>
                <w:szCs w:val="28"/>
                <w:lang w:eastAsia="en-US"/>
              </w:rPr>
              <w:t xml:space="preserve"> введение ограничений в отношении движения других транспортных средств по требованиям обеспечения безопасности дорожного движения.</w:t>
            </w:r>
            <w:r w:rsidRPr="00FA7227">
              <w:rPr>
                <w:rFonts w:ascii="Times New Roman" w:eastAsia="Times New Roman" w:hAnsi="Times New Roman" w:cs="Times New Roman"/>
                <w:sz w:val="28"/>
                <w:szCs w:val="28"/>
              </w:rPr>
              <w:t xml:space="preserve"> </w:t>
            </w:r>
          </w:p>
        </w:tc>
      </w:tr>
      <w:tr w:rsidR="003D23AA" w:rsidRPr="00FA7227" w:rsidTr="003D23AA">
        <w:trPr>
          <w:trHeight w:val="20"/>
        </w:trPr>
        <w:tc>
          <w:tcPr>
            <w:tcW w:w="709" w:type="dxa"/>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2.5.</w:t>
            </w:r>
          </w:p>
        </w:tc>
        <w:tc>
          <w:tcPr>
            <w:tcW w:w="2376" w:type="dxa"/>
            <w:tcBorders>
              <w:top w:val="single" w:sz="4" w:space="0" w:color="auto"/>
              <w:left w:val="single" w:sz="4" w:space="0" w:color="auto"/>
              <w:bottom w:val="single" w:sz="4" w:space="0" w:color="auto"/>
              <w:right w:val="single" w:sz="4" w:space="0" w:color="auto"/>
            </w:tcBorders>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p>
        </w:tc>
        <w:tc>
          <w:tcPr>
            <w:tcW w:w="6659" w:type="dxa"/>
            <w:tcBorders>
              <w:top w:val="single" w:sz="4" w:space="0" w:color="auto"/>
              <w:left w:val="single" w:sz="4" w:space="0" w:color="auto"/>
              <w:bottom w:val="single" w:sz="4" w:space="0" w:color="auto"/>
              <w:right w:val="single" w:sz="4" w:space="0" w:color="auto"/>
            </w:tcBorders>
          </w:tcPr>
          <w:p w:rsidR="003D23AA" w:rsidRPr="00FA7227" w:rsidRDefault="00DE36E2" w:rsidP="003D23AA">
            <w:pPr>
              <w:spacing w:after="0" w:line="240" w:lineRule="auto"/>
              <w:jc w:val="both"/>
              <w:rPr>
                <w:rFonts w:ascii="Times New Roman" w:eastAsia="Times New Roman" w:hAnsi="Times New Roman" w:cs="Times New Roman"/>
                <w:sz w:val="28"/>
                <w:szCs w:val="28"/>
              </w:rPr>
            </w:pPr>
            <w:hyperlink r:id="rId10" w:history="1">
              <w:r w:rsidR="003D23AA" w:rsidRPr="00FA7227">
                <w:rPr>
                  <w:rFonts w:ascii="Times New Roman" w:eastAsia="Calibri" w:hAnsi="Times New Roman" w:cs="Times New Roman"/>
                  <w:sz w:val="28"/>
                  <w:szCs w:val="28"/>
                  <w:lang w:eastAsia="en-US"/>
                </w:rPr>
                <w:t>Федеральный закон</w:t>
              </w:r>
            </w:hyperlink>
            <w:r w:rsidR="003D23AA">
              <w:rPr>
                <w:rFonts w:ascii="Times New Roman" w:eastAsia="Calibri" w:hAnsi="Times New Roman" w:cs="Times New Roman"/>
                <w:sz w:val="28"/>
                <w:szCs w:val="28"/>
                <w:lang w:eastAsia="en-US"/>
              </w:rPr>
              <w:t xml:space="preserve"> от 27 июля 2010 года №210-ФЗ «</w:t>
            </w:r>
            <w:r w:rsidR="003D23AA" w:rsidRPr="00FA7227">
              <w:rPr>
                <w:rFonts w:ascii="Times New Roman" w:eastAsia="Calibri" w:hAnsi="Times New Roman" w:cs="Times New Roman"/>
                <w:sz w:val="28"/>
                <w:szCs w:val="28"/>
                <w:lang w:eastAsia="en-US"/>
              </w:rPr>
              <w:t>Об организации предоставления государственных и муниципальных услуг</w:t>
            </w:r>
            <w:r w:rsidR="003D23AA">
              <w:rPr>
                <w:rFonts w:ascii="Times New Roman" w:eastAsia="Calibri" w:hAnsi="Times New Roman" w:cs="Times New Roman"/>
                <w:sz w:val="28"/>
                <w:szCs w:val="28"/>
                <w:lang w:eastAsia="en-US"/>
              </w:rPr>
              <w:t>»</w:t>
            </w:r>
            <w:r w:rsidR="003D23AA" w:rsidRPr="00FA7227">
              <w:rPr>
                <w:rFonts w:ascii="Times New Roman" w:eastAsia="Times New Roman" w:hAnsi="Times New Roman" w:cs="Times New Roman"/>
                <w:sz w:val="28"/>
                <w:szCs w:val="28"/>
              </w:rPr>
              <w:t xml:space="preserve"> (далее – Федеральный закон № 210-ФЗ) </w:t>
            </w:r>
          </w:p>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(Собрание законодательства Российской Федерации, 02.08.2010, №31, ст.4179);</w:t>
            </w:r>
          </w:p>
          <w:p w:rsidR="003D23AA" w:rsidRPr="00FA7227" w:rsidRDefault="003D23AA" w:rsidP="003D23AA">
            <w:pPr>
              <w:spacing w:after="0" w:line="240" w:lineRule="auto"/>
              <w:jc w:val="both"/>
              <w:rPr>
                <w:rFonts w:ascii="Times New Roman" w:eastAsia="Times New Roman" w:hAnsi="Times New Roman" w:cs="Times New Roman"/>
                <w:sz w:val="28"/>
                <w:szCs w:val="28"/>
              </w:rPr>
            </w:pPr>
          </w:p>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Федеральный закон от 8 ноября 2007 года №257-ФЗ </w:t>
            </w:r>
            <w:r>
              <w:rPr>
                <w:rFonts w:ascii="Times New Roman" w:eastAsia="Times New Roman" w:hAnsi="Times New Roman" w:cs="Times New Roman"/>
                <w:sz w:val="28"/>
                <w:szCs w:val="28"/>
              </w:rPr>
              <w:t>«</w:t>
            </w:r>
            <w:r w:rsidRPr="00FA7227">
              <w:rPr>
                <w:rFonts w:ascii="Times New Roman" w:eastAsia="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eastAsia="Times New Roman" w:hAnsi="Times New Roman" w:cs="Times New Roman"/>
                <w:sz w:val="28"/>
                <w:szCs w:val="28"/>
              </w:rPr>
              <w:t>»</w:t>
            </w:r>
            <w:r w:rsidRPr="00FA7227">
              <w:rPr>
                <w:rFonts w:ascii="Times New Roman" w:eastAsia="Times New Roman" w:hAnsi="Times New Roman" w:cs="Times New Roman"/>
                <w:sz w:val="28"/>
                <w:szCs w:val="28"/>
              </w:rPr>
              <w:t xml:space="preserve"> (далее – Федеральный закон № 257-ФЗ)</w:t>
            </w:r>
          </w:p>
          <w:p w:rsidR="003D23AA" w:rsidRPr="00FA7227" w:rsidRDefault="003D23AA" w:rsidP="003D23AA">
            <w:pPr>
              <w:spacing w:after="0" w:line="240" w:lineRule="auto"/>
              <w:jc w:val="both"/>
              <w:rPr>
                <w:rFonts w:ascii="Times New Roman" w:eastAsia="Times New Roman" w:hAnsi="Times New Roman" w:cs="Times New Roman"/>
                <w:sz w:val="28"/>
                <w:szCs w:val="28"/>
              </w:rPr>
            </w:pPr>
            <w:proofErr w:type="gramStart"/>
            <w:r w:rsidRPr="00FA7227">
              <w:rPr>
                <w:rFonts w:ascii="Times New Roman" w:eastAsia="Times New Roman" w:hAnsi="Times New Roman" w:cs="Times New Roman"/>
                <w:sz w:val="28"/>
                <w:szCs w:val="28"/>
              </w:rPr>
              <w:t>(Собрание законодательства Российской Федерации, 12.11.2007 № 46, ст. 5553, от 19.05.2008 № 20, ст. 2251, от 28.07.2008 № 30 (ч. 1), ст. 3597, от 28.07.2008 № 30 (ч. 2), ст. 3616, от 08.12.2008 № 49, ст. 5744, от 20.07.2009 № 29, ст. 3582, от 28.09.2009 № 39, ст. 4532, от 28.12.2009 №52 (1 ч.), ст. 6427, от 08.11.2010 № 45, ст. 5753, от 14.02.2011 № 7, ст. 901, от</w:t>
            </w:r>
            <w:proofErr w:type="gramEnd"/>
            <w:r w:rsidRPr="00FA7227">
              <w:rPr>
                <w:rFonts w:ascii="Times New Roman" w:eastAsia="Times New Roman" w:hAnsi="Times New Roman" w:cs="Times New Roman"/>
                <w:sz w:val="28"/>
                <w:szCs w:val="28"/>
              </w:rPr>
              <w:t xml:space="preserve"> </w:t>
            </w:r>
            <w:proofErr w:type="gramStart"/>
            <w:r w:rsidRPr="00FA7227">
              <w:rPr>
                <w:rFonts w:ascii="Times New Roman" w:eastAsia="Times New Roman" w:hAnsi="Times New Roman" w:cs="Times New Roman"/>
                <w:sz w:val="28"/>
                <w:szCs w:val="28"/>
              </w:rPr>
              <w:t>11.04.2011 № 15, ст. 2041, от 25.04.2011 № 17, ст. 2310, от 18.07.2011 № 29, ст. 4284, от 25.07.2011 № 30 (ч. 1), ст. 4590, от 25.07.2011 №30 (ч. 1), ст. 4591, от 05.12.2011 № 49 (ч. 1), ст. 7015, от 25.06.2012 № 26, ст. 3447, от 10.12.2012 № 50 (ч. 5), ст. 6967, от 20.12.2010 № 51 (3 ч.), ст. 6810);</w:t>
            </w:r>
            <w:proofErr w:type="gramEnd"/>
          </w:p>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Федеральный закон от 21 июля 2014 г. N 221-ФЗ «О внесении изменений в главу 25.3 части второй Налогового кодекса Российской Федерации»</w:t>
            </w:r>
          </w:p>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 (далее – Федеральный закон № 221-ФЗ)</w:t>
            </w:r>
          </w:p>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(ст. 333.33 подпункт 111)</w:t>
            </w:r>
          </w:p>
          <w:p w:rsidR="003D23AA" w:rsidRPr="00FA7227" w:rsidRDefault="003D23AA" w:rsidP="003D23AA">
            <w:pPr>
              <w:spacing w:after="0" w:line="240" w:lineRule="auto"/>
              <w:jc w:val="both"/>
              <w:rPr>
                <w:rFonts w:ascii="Times New Roman" w:eastAsia="Times New Roman" w:hAnsi="Times New Roman" w:cs="Times New Roman"/>
                <w:sz w:val="24"/>
                <w:szCs w:val="24"/>
              </w:rPr>
            </w:pPr>
            <w:r w:rsidRPr="00FA7227">
              <w:rPr>
                <w:rFonts w:ascii="Times New Roman" w:eastAsia="Times New Roman" w:hAnsi="Times New Roman" w:cs="Times New Roman"/>
                <w:sz w:val="28"/>
                <w:szCs w:val="28"/>
              </w:rPr>
              <w:t>Постановление Правительства РФ от 25.08.2012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от 31 августа 2012 года № 200).</w:t>
            </w:r>
          </w:p>
          <w:p w:rsidR="003D23AA" w:rsidRPr="00FA7227" w:rsidRDefault="00DE36E2" w:rsidP="003D23AA">
            <w:pPr>
              <w:spacing w:after="0" w:line="240" w:lineRule="auto"/>
              <w:jc w:val="both"/>
              <w:rPr>
                <w:rFonts w:ascii="Times New Roman" w:eastAsia="Times New Roman" w:hAnsi="Times New Roman" w:cs="Times New Roman"/>
                <w:sz w:val="28"/>
                <w:szCs w:val="28"/>
              </w:rPr>
            </w:pPr>
            <w:hyperlink r:id="rId11" w:history="1">
              <w:r w:rsidR="003D23AA" w:rsidRPr="00FA7227">
                <w:rPr>
                  <w:rFonts w:ascii="Times New Roman" w:eastAsia="Calibri" w:hAnsi="Times New Roman" w:cs="Times New Roman"/>
                  <w:sz w:val="28"/>
                  <w:szCs w:val="28"/>
                  <w:lang w:eastAsia="en-US"/>
                </w:rPr>
                <w:t>Постановление</w:t>
              </w:r>
            </w:hyperlink>
            <w:r w:rsidR="003D23AA" w:rsidRPr="00FA7227">
              <w:rPr>
                <w:rFonts w:ascii="Times New Roman" w:eastAsia="Calibri" w:hAnsi="Times New Roman" w:cs="Times New Roman"/>
                <w:sz w:val="28"/>
                <w:szCs w:val="28"/>
                <w:lang w:eastAsia="en-US"/>
              </w:rPr>
              <w:t xml:space="preserve"> Правительства РФ от 16 ноября 2009 № 934 </w:t>
            </w:r>
            <w:r w:rsidR="003D23AA">
              <w:rPr>
                <w:rFonts w:ascii="Times New Roman" w:eastAsia="Calibri" w:hAnsi="Times New Roman" w:cs="Times New Roman"/>
                <w:sz w:val="28"/>
                <w:szCs w:val="28"/>
                <w:lang w:eastAsia="en-US"/>
              </w:rPr>
              <w:t>«</w:t>
            </w:r>
            <w:r w:rsidR="003D23AA" w:rsidRPr="00FA7227">
              <w:rPr>
                <w:rFonts w:ascii="Times New Roman" w:eastAsia="Calibri" w:hAnsi="Times New Roman" w:cs="Times New Roman"/>
                <w:sz w:val="28"/>
                <w:szCs w:val="28"/>
                <w:lang w:eastAsia="en-US"/>
              </w:rPr>
              <w:t>О возмещении вреда, причиняемого транспортными средствами, осуществляющими перевозки тяжеловесных грузов по автомобильн</w:t>
            </w:r>
            <w:r w:rsidR="003D23AA">
              <w:rPr>
                <w:rFonts w:ascii="Times New Roman" w:eastAsia="Calibri" w:hAnsi="Times New Roman" w:cs="Times New Roman"/>
                <w:sz w:val="28"/>
                <w:szCs w:val="28"/>
                <w:lang w:eastAsia="en-US"/>
              </w:rPr>
              <w:t>ым дорогам Российской Федерации»</w:t>
            </w:r>
            <w:r w:rsidR="003D23AA" w:rsidRPr="00FA7227">
              <w:rPr>
                <w:rFonts w:ascii="Times New Roman" w:eastAsia="Times New Roman" w:hAnsi="Times New Roman" w:cs="Times New Roman"/>
                <w:sz w:val="28"/>
                <w:szCs w:val="28"/>
              </w:rPr>
              <w:t xml:space="preserve"> </w:t>
            </w:r>
          </w:p>
          <w:p w:rsidR="003D23AA" w:rsidRPr="00FA7227" w:rsidRDefault="003D23AA" w:rsidP="003D23AA">
            <w:pPr>
              <w:spacing w:after="0" w:line="240" w:lineRule="auto"/>
              <w:jc w:val="both"/>
              <w:rPr>
                <w:rFonts w:ascii="Arial" w:eastAsia="Times New Roman" w:hAnsi="Arial" w:cs="Arial"/>
                <w:sz w:val="24"/>
                <w:szCs w:val="24"/>
              </w:rPr>
            </w:pPr>
            <w:r w:rsidRPr="00FA7227">
              <w:rPr>
                <w:rFonts w:ascii="Times New Roman" w:eastAsia="Times New Roman" w:hAnsi="Times New Roman" w:cs="Times New Roman"/>
                <w:sz w:val="28"/>
                <w:szCs w:val="28"/>
              </w:rPr>
              <w:t>(Собрание законодательства Российской Федерации, 23.11.2009 N 47, ст. 5673, от 25.04.2011 N 17, ст. 2415);</w:t>
            </w:r>
          </w:p>
          <w:p w:rsidR="003D23AA" w:rsidRPr="00FA7227" w:rsidRDefault="00DE36E2" w:rsidP="003D23AA">
            <w:pPr>
              <w:spacing w:after="0" w:line="240" w:lineRule="auto"/>
              <w:jc w:val="both"/>
              <w:rPr>
                <w:rFonts w:ascii="Times New Roman" w:eastAsia="Times New Roman" w:hAnsi="Times New Roman" w:cs="Times New Roman"/>
                <w:sz w:val="28"/>
                <w:szCs w:val="28"/>
              </w:rPr>
            </w:pPr>
            <w:hyperlink r:id="rId12" w:history="1">
              <w:r w:rsidR="003D23AA" w:rsidRPr="00FA7227">
                <w:rPr>
                  <w:rFonts w:ascii="Times New Roman" w:eastAsia="Calibri" w:hAnsi="Times New Roman" w:cs="Times New Roman"/>
                  <w:sz w:val="28"/>
                  <w:szCs w:val="28"/>
                  <w:lang w:eastAsia="en-US"/>
                </w:rPr>
                <w:t>Приказ</w:t>
              </w:r>
            </w:hyperlink>
            <w:r w:rsidR="003D23AA" w:rsidRPr="00FA7227">
              <w:rPr>
                <w:rFonts w:ascii="Times New Roman" w:eastAsia="Calibri" w:hAnsi="Times New Roman" w:cs="Times New Roman"/>
                <w:sz w:val="28"/>
                <w:szCs w:val="28"/>
                <w:lang w:eastAsia="en-US"/>
              </w:rPr>
              <w:t xml:space="preserve"> Минтранса РФ от 4 июля 2011 года №179 </w:t>
            </w:r>
            <w:r w:rsidR="003D23AA">
              <w:rPr>
                <w:rFonts w:ascii="Times New Roman" w:eastAsia="Calibri" w:hAnsi="Times New Roman" w:cs="Times New Roman"/>
                <w:sz w:val="28"/>
                <w:szCs w:val="28"/>
                <w:lang w:eastAsia="en-US"/>
              </w:rPr>
              <w:t>«</w:t>
            </w:r>
            <w:r w:rsidR="003D23AA" w:rsidRPr="00FA7227">
              <w:rPr>
                <w:rFonts w:ascii="Times New Roman" w:eastAsia="Calibri" w:hAnsi="Times New Roman" w:cs="Times New Roman"/>
                <w:sz w:val="28"/>
                <w:szCs w:val="28"/>
                <w:lang w:eastAsia="en-US"/>
              </w:rPr>
              <w:t>Об утверждении порядка выдачи специального разрешения на движение по автомобильным дорогам транспортного средства, осуществл</w:t>
            </w:r>
            <w:r w:rsidR="003D23AA">
              <w:rPr>
                <w:rFonts w:ascii="Times New Roman" w:eastAsia="Calibri" w:hAnsi="Times New Roman" w:cs="Times New Roman"/>
                <w:sz w:val="28"/>
                <w:szCs w:val="28"/>
                <w:lang w:eastAsia="en-US"/>
              </w:rPr>
              <w:t>яющего перевозку опасных грузов»</w:t>
            </w:r>
            <w:r w:rsidR="003D23AA" w:rsidRPr="00FA7227">
              <w:rPr>
                <w:rFonts w:ascii="Times New Roman" w:eastAsia="Times New Roman" w:hAnsi="Times New Roman" w:cs="Times New Roman"/>
                <w:sz w:val="28"/>
                <w:szCs w:val="28"/>
              </w:rPr>
              <w:t xml:space="preserve"> </w:t>
            </w:r>
          </w:p>
          <w:p w:rsidR="003D23AA" w:rsidRPr="00FA7227" w:rsidRDefault="003D23AA" w:rsidP="003D23AA">
            <w:pPr>
              <w:spacing w:after="0" w:line="240" w:lineRule="auto"/>
              <w:jc w:val="both"/>
              <w:rPr>
                <w:rFonts w:ascii="Arial" w:eastAsia="Times New Roman" w:hAnsi="Arial" w:cs="Arial"/>
                <w:sz w:val="24"/>
                <w:szCs w:val="24"/>
              </w:rPr>
            </w:pPr>
            <w:r>
              <w:rPr>
                <w:rFonts w:ascii="Times New Roman" w:eastAsia="Times New Roman" w:hAnsi="Times New Roman" w:cs="Times New Roman"/>
                <w:sz w:val="28"/>
                <w:szCs w:val="28"/>
              </w:rPr>
              <w:t>(Текст опубликован в «Российской газете»</w:t>
            </w:r>
            <w:r w:rsidRPr="00FA7227">
              <w:rPr>
                <w:rFonts w:ascii="Times New Roman" w:eastAsia="Times New Roman" w:hAnsi="Times New Roman" w:cs="Times New Roman"/>
                <w:sz w:val="28"/>
                <w:szCs w:val="28"/>
              </w:rPr>
              <w:t xml:space="preserve"> от 23.09.2011 N 213, от 22.08.2012 N 192);</w:t>
            </w:r>
          </w:p>
          <w:p w:rsidR="003D23AA" w:rsidRPr="00FA7227" w:rsidRDefault="00DE36E2" w:rsidP="003D23AA">
            <w:pPr>
              <w:spacing w:after="0" w:line="240" w:lineRule="auto"/>
              <w:jc w:val="both"/>
              <w:rPr>
                <w:rFonts w:ascii="Times New Roman" w:eastAsia="Times New Roman" w:hAnsi="Times New Roman" w:cs="Times New Roman"/>
                <w:sz w:val="28"/>
                <w:szCs w:val="28"/>
              </w:rPr>
            </w:pPr>
            <w:hyperlink r:id="rId13" w:history="1">
              <w:r w:rsidR="003D23AA" w:rsidRPr="00FA7227">
                <w:rPr>
                  <w:rFonts w:ascii="Times New Roman" w:eastAsia="Calibri" w:hAnsi="Times New Roman" w:cs="Times New Roman"/>
                  <w:sz w:val="28"/>
                  <w:szCs w:val="28"/>
                  <w:lang w:eastAsia="en-US"/>
                </w:rPr>
                <w:t>Приказ</w:t>
              </w:r>
            </w:hyperlink>
            <w:r w:rsidR="003D23AA" w:rsidRPr="00FA7227">
              <w:rPr>
                <w:rFonts w:ascii="Times New Roman" w:eastAsia="Calibri" w:hAnsi="Times New Roman" w:cs="Times New Roman"/>
                <w:sz w:val="28"/>
                <w:szCs w:val="28"/>
                <w:lang w:eastAsia="en-US"/>
              </w:rPr>
              <w:t xml:space="preserve"> Минтранса РФ от 24 июля 2012 года №258 </w:t>
            </w:r>
            <w:r w:rsidR="003D23AA">
              <w:rPr>
                <w:rFonts w:ascii="Times New Roman" w:eastAsia="Calibri" w:hAnsi="Times New Roman" w:cs="Times New Roman"/>
                <w:sz w:val="28"/>
                <w:szCs w:val="28"/>
                <w:lang w:eastAsia="en-US"/>
              </w:rPr>
              <w:t>«</w:t>
            </w:r>
            <w:r w:rsidR="003D23AA" w:rsidRPr="00FA7227">
              <w:rPr>
                <w:rFonts w:ascii="Times New Roman" w:eastAsia="Calibri" w:hAnsi="Times New Roman" w:cs="Times New Roman"/>
                <w:sz w:val="28"/>
                <w:szCs w:val="28"/>
                <w:lang w:eastAsia="en-US"/>
              </w:rPr>
              <w: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r w:rsidR="003D23AA">
              <w:rPr>
                <w:rFonts w:ascii="Times New Roman" w:eastAsia="Calibri" w:hAnsi="Times New Roman" w:cs="Times New Roman"/>
                <w:sz w:val="28"/>
                <w:szCs w:val="28"/>
                <w:lang w:eastAsia="en-US"/>
              </w:rPr>
              <w:t>»</w:t>
            </w:r>
            <w:r w:rsidR="003D23AA" w:rsidRPr="00FA7227">
              <w:rPr>
                <w:rFonts w:ascii="Times New Roman" w:eastAsia="Calibri" w:hAnsi="Times New Roman" w:cs="Times New Roman"/>
                <w:sz w:val="28"/>
                <w:szCs w:val="28"/>
                <w:lang w:eastAsia="en-US"/>
              </w:rPr>
              <w:t>.</w:t>
            </w:r>
          </w:p>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(Российская газета от 1</w:t>
            </w:r>
            <w:r>
              <w:rPr>
                <w:rFonts w:ascii="Times New Roman" w:eastAsia="Times New Roman" w:hAnsi="Times New Roman" w:cs="Times New Roman"/>
                <w:sz w:val="28"/>
                <w:szCs w:val="28"/>
              </w:rPr>
              <w:t>6 ноября 2012 года N 265; сайт «РГ»</w:t>
            </w:r>
            <w:r w:rsidRPr="00FA7227">
              <w:rPr>
                <w:rFonts w:ascii="Times New Roman" w:eastAsia="Times New Roman" w:hAnsi="Times New Roman" w:cs="Times New Roman"/>
                <w:sz w:val="28"/>
                <w:szCs w:val="28"/>
              </w:rPr>
              <w:t xml:space="preserve"> </w:t>
            </w:r>
            <w:hyperlink r:id="rId14" w:history="1">
              <w:r w:rsidRPr="00A67659">
                <w:rPr>
                  <w:rFonts w:ascii="Times New Roman" w:eastAsia="Times New Roman" w:hAnsi="Times New Roman" w:cs="Times New Roman"/>
                  <w:sz w:val="28"/>
                  <w:szCs w:val="28"/>
                </w:rPr>
                <w:t>www.rg.ru</w:t>
              </w:r>
            </w:hyperlink>
            <w:r w:rsidRPr="00A67659">
              <w:rPr>
                <w:rFonts w:ascii="Times New Roman" w:eastAsia="Times New Roman" w:hAnsi="Times New Roman" w:cs="Times New Roman"/>
                <w:sz w:val="28"/>
                <w:szCs w:val="28"/>
              </w:rPr>
              <w:t>)</w:t>
            </w:r>
            <w:r w:rsidRPr="00FA7227">
              <w:rPr>
                <w:rFonts w:ascii="Times New Roman" w:eastAsia="Times New Roman" w:hAnsi="Times New Roman" w:cs="Times New Roman"/>
                <w:sz w:val="28"/>
                <w:szCs w:val="28"/>
              </w:rPr>
              <w:t>.</w:t>
            </w:r>
          </w:p>
          <w:p w:rsidR="003D23AA" w:rsidRPr="00FA7227" w:rsidRDefault="003D23AA" w:rsidP="003D23AA">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FA7227">
              <w:rPr>
                <w:rFonts w:ascii="Times New Roman" w:eastAsia="Times New Roman" w:hAnsi="Times New Roman" w:cs="Times New Roman"/>
                <w:sz w:val="28"/>
                <w:szCs w:val="28"/>
              </w:rPr>
              <w:t>Постановление главы администрации (губернатора) Краснодарск</w:t>
            </w:r>
            <w:r>
              <w:rPr>
                <w:rFonts w:ascii="Times New Roman" w:eastAsia="Times New Roman" w:hAnsi="Times New Roman" w:cs="Times New Roman"/>
                <w:sz w:val="28"/>
                <w:szCs w:val="28"/>
              </w:rPr>
              <w:t>ого края от 23 марта 2010 года № 181 «</w:t>
            </w:r>
            <w:r w:rsidRPr="00FA7227">
              <w:rPr>
                <w:rFonts w:ascii="Times New Roman" w:eastAsia="Times New Roman" w:hAnsi="Times New Roman" w:cs="Times New Roman"/>
                <w:sz w:val="28"/>
                <w:szCs w:val="28"/>
              </w:rPr>
              <w:t>Об определении размера вреда, причиняемого транспортными средствами, осуществляющими перевозки тяжеловесных грузов по автомобильным дорогам общего пользования регионального или межмуниципального значения, находящимся в государственной собственности Краснодарского края</w:t>
            </w:r>
            <w:r>
              <w:rPr>
                <w:rFonts w:ascii="Times New Roman" w:eastAsia="Times New Roman" w:hAnsi="Times New Roman" w:cs="Times New Roman"/>
                <w:sz w:val="28"/>
                <w:szCs w:val="28"/>
              </w:rPr>
              <w:t>»</w:t>
            </w:r>
            <w:r w:rsidRPr="00FA72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FA7227">
              <w:rPr>
                <w:rFonts w:ascii="Times New Roman" w:eastAsia="Times New Roman" w:hAnsi="Times New Roman" w:cs="Times New Roman"/>
                <w:sz w:val="28"/>
                <w:szCs w:val="28"/>
              </w:rPr>
              <w:t>Кубанские новости</w:t>
            </w:r>
            <w:r>
              <w:rPr>
                <w:rFonts w:ascii="Times New Roman" w:eastAsia="Times New Roman" w:hAnsi="Times New Roman" w:cs="Times New Roman"/>
                <w:sz w:val="28"/>
                <w:szCs w:val="28"/>
              </w:rPr>
              <w:t>», №</w:t>
            </w:r>
            <w:r w:rsidRPr="00FA7227">
              <w:rPr>
                <w:rFonts w:ascii="Times New Roman" w:eastAsia="Times New Roman" w:hAnsi="Times New Roman" w:cs="Times New Roman"/>
                <w:sz w:val="28"/>
                <w:szCs w:val="28"/>
              </w:rPr>
              <w:t> 55 от 6 апреля 2010 года).</w:t>
            </w:r>
            <w:proofErr w:type="gramEnd"/>
          </w:p>
        </w:tc>
      </w:tr>
      <w:tr w:rsidR="003D23AA" w:rsidRPr="00FA7227" w:rsidTr="003D23AA">
        <w:trPr>
          <w:trHeight w:val="20"/>
        </w:trPr>
        <w:tc>
          <w:tcPr>
            <w:tcW w:w="709" w:type="dxa"/>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2.6. </w:t>
            </w:r>
          </w:p>
        </w:tc>
        <w:tc>
          <w:tcPr>
            <w:tcW w:w="2376" w:type="dxa"/>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
        </w:tc>
        <w:tc>
          <w:tcPr>
            <w:tcW w:w="6659" w:type="dxa"/>
            <w:tcBorders>
              <w:top w:val="single" w:sz="4" w:space="0" w:color="auto"/>
              <w:left w:val="single" w:sz="4" w:space="0" w:color="auto"/>
              <w:bottom w:val="single" w:sz="4" w:space="0" w:color="auto"/>
              <w:right w:val="single" w:sz="4" w:space="0" w:color="auto"/>
            </w:tcBorders>
          </w:tcPr>
          <w:p w:rsidR="003D23AA" w:rsidRPr="00C34FDD" w:rsidRDefault="003D23AA" w:rsidP="003D23AA">
            <w:pPr>
              <w:spacing w:after="0" w:line="240" w:lineRule="auto"/>
              <w:jc w:val="both"/>
              <w:rPr>
                <w:rFonts w:ascii="Times New Roman" w:eastAsia="Times New Roman" w:hAnsi="Times New Roman" w:cs="Times New Roman"/>
                <w:sz w:val="28"/>
                <w:szCs w:val="28"/>
              </w:rPr>
            </w:pPr>
            <w:bookmarkStart w:id="7" w:name="Par130"/>
            <w:bookmarkEnd w:id="7"/>
            <w:r w:rsidRPr="00C34FDD">
              <w:rPr>
                <w:rFonts w:ascii="Times New Roman" w:eastAsia="Times New Roman" w:hAnsi="Times New Roman" w:cs="Times New Roman"/>
                <w:sz w:val="28"/>
                <w:szCs w:val="28"/>
              </w:rPr>
              <w:t>Для получения муниципальной услуги заявитель представляет следующие документы:</w:t>
            </w:r>
          </w:p>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1) заявление на получение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(далее - заявление на перевозку тяжеловесных и (или) крупногабаритных грузов), согласно образцу приложения №2 к настоящему регламенту.</w:t>
            </w:r>
          </w:p>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2)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3)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об приложения № 3 к настоящему 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3D23AA" w:rsidRPr="00D22682"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4) сведения о технических требованиях к перевозке заявленного груза в транспортном положении.</w:t>
            </w:r>
          </w:p>
          <w:p w:rsidR="003D23AA" w:rsidRPr="00D22682" w:rsidRDefault="003D23AA" w:rsidP="003D23AA">
            <w:pPr>
              <w:spacing w:after="0" w:line="240" w:lineRule="auto"/>
              <w:jc w:val="both"/>
              <w:rPr>
                <w:rFonts w:ascii="Times New Roman" w:eastAsia="Times New Roman" w:hAnsi="Times New Roman" w:cs="Times New Roman"/>
                <w:sz w:val="28"/>
                <w:szCs w:val="28"/>
              </w:rPr>
            </w:pPr>
          </w:p>
          <w:p w:rsidR="003D23AA" w:rsidRPr="00C34FDD" w:rsidRDefault="003D23AA" w:rsidP="003D23AA">
            <w:pPr>
              <w:spacing w:after="0" w:line="240" w:lineRule="auto"/>
              <w:jc w:val="both"/>
              <w:rPr>
                <w:rFonts w:ascii="Times New Roman" w:eastAsia="Times New Roman" w:hAnsi="Times New Roman" w:cs="Times New Roman"/>
                <w:sz w:val="28"/>
                <w:szCs w:val="28"/>
              </w:rPr>
            </w:pPr>
            <w:r w:rsidRPr="00C34FDD">
              <w:rPr>
                <w:rFonts w:ascii="Times New Roman" w:eastAsia="Times New Roman" w:hAnsi="Times New Roman" w:cs="Times New Roman"/>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в информационно-телекоммуникационной сети Интернет, на Портале или в МБУ «МФЦ».</w:t>
            </w:r>
          </w:p>
          <w:p w:rsidR="003D23AA" w:rsidRPr="00C34FDD" w:rsidRDefault="003D23AA" w:rsidP="003D23AA">
            <w:pPr>
              <w:spacing w:after="0" w:line="240" w:lineRule="auto"/>
              <w:jc w:val="both"/>
              <w:rPr>
                <w:rFonts w:ascii="Times New Roman" w:eastAsia="Times New Roman" w:hAnsi="Times New Roman" w:cs="Times New Roman"/>
                <w:sz w:val="28"/>
                <w:szCs w:val="28"/>
              </w:rPr>
            </w:pPr>
            <w:r w:rsidRPr="00C34FDD">
              <w:rPr>
                <w:rFonts w:ascii="Times New Roman" w:eastAsia="Times New Roman" w:hAnsi="Times New Roman" w:cs="Times New Roman"/>
                <w:sz w:val="28"/>
                <w:szCs w:val="28"/>
              </w:rPr>
              <w:t>В случае если копии документов не заверены в установленном порядке, вместе с копиями предъявляются оригиналы для обозрения, при этом копии документов сверяются с оригиналом Специалистом, принимающим документы, и заверяются штампом ответственного Специалиста с указанием его фамилии, инициалов и даты.</w:t>
            </w:r>
          </w:p>
          <w:p w:rsidR="003D23AA" w:rsidRPr="00C34FDD" w:rsidRDefault="003D23AA" w:rsidP="003D23AA">
            <w:pPr>
              <w:spacing w:after="0" w:line="240" w:lineRule="auto"/>
              <w:jc w:val="both"/>
              <w:rPr>
                <w:rFonts w:ascii="Times New Roman" w:eastAsia="Times New Roman" w:hAnsi="Times New Roman" w:cs="Times New Roman"/>
                <w:sz w:val="28"/>
                <w:szCs w:val="28"/>
              </w:rPr>
            </w:pPr>
            <w:proofErr w:type="gramStart"/>
            <w:r w:rsidRPr="00C34FDD">
              <w:rPr>
                <w:rFonts w:ascii="Times New Roman" w:eastAsia="Times New Roman" w:hAnsi="Times New Roman" w:cs="Times New Roman"/>
                <w:sz w:val="28"/>
                <w:szCs w:val="28"/>
              </w:rPr>
              <w:t>Прием заявления о предоставлении муниципальной услуги, копирование и сканирование документа, удостоверяющего личность заявителя (паспорт гражданина Российской Федерации),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МБУ МФЦ или Администрации поселения осуществляются бесплатно.</w:t>
            </w:r>
            <w:proofErr w:type="gramEnd"/>
          </w:p>
          <w:p w:rsidR="003D23AA" w:rsidRPr="00C34FDD" w:rsidRDefault="003D23AA" w:rsidP="003D23AA">
            <w:pPr>
              <w:spacing w:after="0" w:line="240" w:lineRule="auto"/>
              <w:jc w:val="both"/>
              <w:rPr>
                <w:rFonts w:ascii="Times New Roman" w:eastAsia="Times New Roman" w:hAnsi="Times New Roman" w:cs="Times New Roman"/>
                <w:sz w:val="28"/>
                <w:szCs w:val="28"/>
              </w:rPr>
            </w:pPr>
            <w:r w:rsidRPr="00C34FDD">
              <w:rPr>
                <w:rFonts w:ascii="Times New Roman" w:eastAsia="Times New Roman" w:hAnsi="Times New Roman" w:cs="Times New Roman"/>
                <w:sz w:val="28"/>
                <w:szCs w:val="28"/>
              </w:rPr>
              <w:t>Документы, предусмотренные пунктом 2.7. Административного регламента, могут быть представлены заявителем в электронной форме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D23AA" w:rsidRPr="00FA7227" w:rsidRDefault="003D23AA" w:rsidP="003D23AA">
            <w:pPr>
              <w:spacing w:after="0" w:line="240" w:lineRule="auto"/>
              <w:jc w:val="both"/>
              <w:rPr>
                <w:rFonts w:ascii="Times New Roman" w:eastAsia="Times New Roman" w:hAnsi="Times New Roman" w:cs="Times New Roman"/>
                <w:sz w:val="28"/>
                <w:szCs w:val="28"/>
              </w:rPr>
            </w:pPr>
            <w:r w:rsidRPr="00C34FDD">
              <w:rPr>
                <w:rFonts w:ascii="Times New Roman" w:eastAsia="Times New Roman" w:hAnsi="Times New Roman" w:cs="Times New Roman"/>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tc>
      </w:tr>
      <w:tr w:rsidR="003D23AA" w:rsidRPr="00FA7227" w:rsidTr="003D23AA">
        <w:trPr>
          <w:trHeight w:val="20"/>
        </w:trPr>
        <w:tc>
          <w:tcPr>
            <w:tcW w:w="709" w:type="dxa"/>
            <w:tcBorders>
              <w:top w:val="single" w:sz="4" w:space="0" w:color="auto"/>
              <w:left w:val="single" w:sz="4" w:space="0" w:color="auto"/>
              <w:bottom w:val="single" w:sz="4" w:space="0" w:color="auto"/>
              <w:right w:val="single" w:sz="4" w:space="0" w:color="auto"/>
            </w:tcBorders>
          </w:tcPr>
          <w:p w:rsidR="003D23AA" w:rsidRPr="00FA7227" w:rsidRDefault="003D23AA" w:rsidP="003D23AA">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2.7.</w:t>
            </w:r>
          </w:p>
        </w:tc>
        <w:tc>
          <w:tcPr>
            <w:tcW w:w="2376" w:type="dxa"/>
            <w:tcBorders>
              <w:top w:val="single" w:sz="4" w:space="0" w:color="auto"/>
              <w:left w:val="single" w:sz="4" w:space="0" w:color="auto"/>
              <w:bottom w:val="single" w:sz="4" w:space="0" w:color="auto"/>
              <w:right w:val="single" w:sz="4" w:space="0" w:color="auto"/>
            </w:tcBorders>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c>
          <w:tcPr>
            <w:tcW w:w="6659" w:type="dxa"/>
            <w:tcBorders>
              <w:top w:val="single" w:sz="4" w:space="0" w:color="auto"/>
              <w:left w:val="single" w:sz="4" w:space="0" w:color="auto"/>
              <w:bottom w:val="single" w:sz="4" w:space="0" w:color="auto"/>
              <w:right w:val="single" w:sz="4" w:space="0" w:color="auto"/>
            </w:tcBorders>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Получаются в рамках межведомственного взаимодействия:</w:t>
            </w:r>
          </w:p>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1) выписка из Единого государственного реестра индивидуальных предпринимателей;</w:t>
            </w:r>
          </w:p>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2) выписка из Единого государственного реестра юридических лиц.</w:t>
            </w:r>
          </w:p>
          <w:p w:rsidR="003D23AA" w:rsidRPr="00C34FDD" w:rsidRDefault="003D23AA" w:rsidP="003D23AA">
            <w:pPr>
              <w:spacing w:after="0" w:line="240" w:lineRule="auto"/>
              <w:jc w:val="both"/>
              <w:rPr>
                <w:rFonts w:ascii="Times New Roman" w:eastAsia="Times New Roman" w:hAnsi="Times New Roman" w:cs="Times New Roman"/>
                <w:sz w:val="28"/>
                <w:szCs w:val="28"/>
              </w:rPr>
            </w:pPr>
            <w:r w:rsidRPr="00C34FDD">
              <w:rPr>
                <w:rFonts w:ascii="Times New Roman" w:eastAsia="Times New Roman" w:hAnsi="Times New Roman" w:cs="Times New Roman"/>
                <w:sz w:val="28"/>
                <w:szCs w:val="28"/>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3D23AA" w:rsidRPr="00C34FDD" w:rsidRDefault="003D23AA" w:rsidP="003D23AA">
            <w:pPr>
              <w:spacing w:after="0" w:line="240" w:lineRule="auto"/>
              <w:jc w:val="both"/>
              <w:rPr>
                <w:rFonts w:ascii="Times New Roman" w:eastAsia="Times New Roman" w:hAnsi="Times New Roman" w:cs="Times New Roman"/>
                <w:sz w:val="28"/>
                <w:szCs w:val="28"/>
              </w:rPr>
            </w:pPr>
            <w:r w:rsidRPr="00C34FDD">
              <w:rPr>
                <w:rFonts w:ascii="Times New Roman" w:eastAsia="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в соответствии с настоящим административным регламентом.</w:t>
            </w:r>
          </w:p>
          <w:p w:rsidR="003D23AA" w:rsidRPr="00C34FDD" w:rsidRDefault="003D23AA" w:rsidP="003D23AA">
            <w:pPr>
              <w:spacing w:after="0" w:line="240" w:lineRule="auto"/>
              <w:jc w:val="both"/>
              <w:rPr>
                <w:rFonts w:ascii="Times New Roman" w:eastAsia="Times New Roman" w:hAnsi="Times New Roman" w:cs="Times New Roman"/>
                <w:sz w:val="28"/>
                <w:szCs w:val="28"/>
              </w:rPr>
            </w:pPr>
            <w:r w:rsidRPr="00C34FDD">
              <w:rPr>
                <w:rFonts w:ascii="Times New Roman" w:eastAsia="Times New Roman" w:hAnsi="Times New Roman" w:cs="Times New Roman"/>
                <w:sz w:val="28"/>
                <w:szCs w:val="28"/>
              </w:rPr>
              <w:t xml:space="preserve">Документы, необходимые для предоставления муниципальной услуги в письменной форме могут быть поданы на бумажном носителе непосредственно в МФЦ или почтовым отправлением в адрес МФЦ, а также в электронной форме через Единый портал государственных и муниципальных услуг. </w:t>
            </w:r>
          </w:p>
          <w:p w:rsidR="003D23AA" w:rsidRPr="00C34FDD" w:rsidRDefault="003D23AA" w:rsidP="003D23AA">
            <w:pPr>
              <w:spacing w:after="0" w:line="240" w:lineRule="auto"/>
              <w:jc w:val="both"/>
              <w:rPr>
                <w:rFonts w:ascii="Times New Roman" w:eastAsia="Times New Roman" w:hAnsi="Times New Roman" w:cs="Times New Roman"/>
                <w:sz w:val="28"/>
                <w:szCs w:val="28"/>
              </w:rPr>
            </w:pPr>
            <w:r w:rsidRPr="00C34FDD">
              <w:rPr>
                <w:rFonts w:ascii="Times New Roman" w:eastAsia="Times New Roman" w:hAnsi="Times New Roman" w:cs="Times New Roman"/>
                <w:sz w:val="28"/>
                <w:szCs w:val="28"/>
              </w:rPr>
              <w:t>При предоставлении документов через Единый портал государственных и муниципальных услуг (далее – Портал) документы представляются в форме электронных документы, подписанных электронной подписью.</w:t>
            </w:r>
          </w:p>
          <w:p w:rsidR="003D23AA" w:rsidRPr="00FA7227" w:rsidRDefault="003D23AA" w:rsidP="003D23AA">
            <w:pPr>
              <w:spacing w:after="0" w:line="240" w:lineRule="auto"/>
              <w:jc w:val="both"/>
              <w:rPr>
                <w:rFonts w:ascii="Times New Roman" w:eastAsia="Times New Roman" w:hAnsi="Times New Roman" w:cs="Times New Roman"/>
                <w:sz w:val="28"/>
                <w:szCs w:val="28"/>
              </w:rPr>
            </w:pPr>
            <w:r w:rsidRPr="00C34FDD">
              <w:rPr>
                <w:rFonts w:ascii="Times New Roman" w:eastAsia="Times New Roman" w:hAnsi="Times New Roman" w:cs="Times New Roman"/>
                <w:sz w:val="28"/>
                <w:szCs w:val="28"/>
              </w:rPr>
              <w:t>Непредставление заявителем документов, указанных в пункте 2.7 Административного регламента, не является основанием для отказа в предоставлении Муниципальной услуги.</w:t>
            </w:r>
          </w:p>
        </w:tc>
      </w:tr>
      <w:tr w:rsidR="003D23AA" w:rsidRPr="00FA7227" w:rsidTr="003D23AA">
        <w:trPr>
          <w:trHeight w:val="20"/>
        </w:trPr>
        <w:tc>
          <w:tcPr>
            <w:tcW w:w="709" w:type="dxa"/>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2.8. </w:t>
            </w:r>
          </w:p>
        </w:tc>
        <w:tc>
          <w:tcPr>
            <w:tcW w:w="2376" w:type="dxa"/>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Перечень документов, которые запрещается требовать от заявителя </w:t>
            </w:r>
          </w:p>
        </w:tc>
        <w:tc>
          <w:tcPr>
            <w:tcW w:w="6659" w:type="dxa"/>
            <w:tcBorders>
              <w:top w:val="single" w:sz="4" w:space="0" w:color="auto"/>
              <w:left w:val="single" w:sz="4" w:space="0" w:color="auto"/>
              <w:bottom w:val="single" w:sz="4" w:space="0" w:color="auto"/>
              <w:right w:val="single" w:sz="4" w:space="0" w:color="auto"/>
            </w:tcBorders>
            <w:hideMark/>
          </w:tcPr>
          <w:p w:rsidR="003D23AA" w:rsidRPr="003D23AA" w:rsidRDefault="003D23AA" w:rsidP="003D23A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D23AA">
              <w:rPr>
                <w:rFonts w:ascii="Times New Roman" w:eastAsia="Times New Roman" w:hAnsi="Times New Roman" w:cs="Times New Roman"/>
                <w:sz w:val="28"/>
                <w:szCs w:val="28"/>
              </w:rPr>
              <w:t>Запрещено требовать от Заявителя:</w:t>
            </w:r>
          </w:p>
          <w:p w:rsidR="003D23AA" w:rsidRPr="003D23AA" w:rsidRDefault="003D23AA" w:rsidP="003D23A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D23AA">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23AA" w:rsidRPr="003D23AA" w:rsidRDefault="003D23AA" w:rsidP="003D23AA">
            <w:pPr>
              <w:spacing w:after="0" w:line="240" w:lineRule="auto"/>
              <w:jc w:val="both"/>
              <w:rPr>
                <w:rFonts w:ascii="Times New Roman" w:eastAsia="Times New Roman" w:hAnsi="Times New Roman" w:cs="Times New Roman"/>
                <w:sz w:val="28"/>
                <w:szCs w:val="28"/>
              </w:rPr>
            </w:pPr>
            <w:proofErr w:type="gramStart"/>
            <w:r w:rsidRPr="003D23AA">
              <w:rPr>
                <w:rFonts w:ascii="Times New Roman" w:eastAsia="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history="1">
              <w:r w:rsidRPr="003D23AA">
                <w:rPr>
                  <w:rFonts w:ascii="Times New Roman" w:eastAsia="Times New Roman" w:hAnsi="Times New Roman" w:cs="Times New Roman"/>
                  <w:sz w:val="28"/>
                  <w:szCs w:val="28"/>
                </w:rPr>
                <w:t>части 6 статьи 7</w:t>
              </w:r>
            </w:hyperlink>
            <w:r w:rsidRPr="003D23AA">
              <w:rPr>
                <w:rFonts w:ascii="Times New Roman" w:eastAsia="Times New Roman" w:hAnsi="Times New Roman" w:cs="Times New Roman"/>
                <w:sz w:val="28"/>
                <w:szCs w:val="28"/>
              </w:rPr>
              <w:t xml:space="preserve"> Федерального </w:t>
            </w:r>
            <w:hyperlink r:id="rId16" w:history="1">
              <w:r w:rsidRPr="003D23AA">
                <w:rPr>
                  <w:rFonts w:ascii="Times New Roman" w:eastAsia="Times New Roman" w:hAnsi="Times New Roman" w:cs="Times New Roman"/>
                  <w:sz w:val="28"/>
                  <w:szCs w:val="28"/>
                </w:rPr>
                <w:t>закона</w:t>
              </w:r>
            </w:hyperlink>
            <w:r w:rsidRPr="003D23AA">
              <w:rPr>
                <w:rFonts w:ascii="Times New Roman" w:eastAsia="Times New Roman" w:hAnsi="Times New Roman" w:cs="Times New Roman"/>
                <w:sz w:val="28"/>
                <w:szCs w:val="28"/>
              </w:rPr>
              <w:t xml:space="preserve"> от 27.07.2010 № 210-ФЗ «Об</w:t>
            </w:r>
            <w:proofErr w:type="gramEnd"/>
            <w:r w:rsidRPr="003D23AA">
              <w:rPr>
                <w:rFonts w:ascii="Times New Roman" w:eastAsia="Times New Roman" w:hAnsi="Times New Roman" w:cs="Times New Roman"/>
                <w:sz w:val="28"/>
                <w:szCs w:val="28"/>
              </w:rPr>
              <w:t xml:space="preserve"> организации предоставления государственных и муниципальных услуг».</w:t>
            </w:r>
          </w:p>
        </w:tc>
      </w:tr>
      <w:tr w:rsidR="003D23AA" w:rsidRPr="00FA7227" w:rsidTr="003D23AA">
        <w:trPr>
          <w:trHeight w:val="20"/>
        </w:trPr>
        <w:tc>
          <w:tcPr>
            <w:tcW w:w="709" w:type="dxa"/>
            <w:tcBorders>
              <w:top w:val="nil"/>
              <w:left w:val="single" w:sz="4" w:space="0" w:color="auto"/>
              <w:bottom w:val="single" w:sz="4" w:space="0" w:color="auto"/>
              <w:right w:val="single" w:sz="4" w:space="0" w:color="auto"/>
            </w:tcBorders>
            <w:hideMark/>
          </w:tcPr>
          <w:p w:rsidR="003D23AA" w:rsidRPr="00FA7227" w:rsidRDefault="003D23AA" w:rsidP="003D23AA">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2.9.</w:t>
            </w:r>
          </w:p>
        </w:tc>
        <w:tc>
          <w:tcPr>
            <w:tcW w:w="2376" w:type="dxa"/>
            <w:tcBorders>
              <w:top w:val="nil"/>
              <w:left w:val="single" w:sz="4" w:space="0" w:color="auto"/>
              <w:bottom w:val="single" w:sz="4" w:space="0" w:color="auto"/>
              <w:right w:val="single" w:sz="4" w:space="0" w:color="auto"/>
            </w:tcBorders>
            <w:hideMark/>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Исчерпывающий перечень оснований для отказа в регистрации заявления </w:t>
            </w:r>
          </w:p>
        </w:tc>
        <w:tc>
          <w:tcPr>
            <w:tcW w:w="6659" w:type="dxa"/>
            <w:tcBorders>
              <w:top w:val="nil"/>
              <w:left w:val="single" w:sz="4" w:space="0" w:color="auto"/>
              <w:bottom w:val="single" w:sz="4" w:space="0" w:color="auto"/>
              <w:right w:val="single" w:sz="4" w:space="0" w:color="auto"/>
            </w:tcBorders>
          </w:tcPr>
          <w:p w:rsidR="003D23AA" w:rsidRPr="003D23AA" w:rsidRDefault="003D23AA" w:rsidP="003D23AA">
            <w:pPr>
              <w:tabs>
                <w:tab w:val="left" w:pos="567"/>
              </w:tabs>
              <w:spacing w:after="0" w:line="240" w:lineRule="auto"/>
              <w:ind w:firstLine="567"/>
              <w:jc w:val="both"/>
              <w:rPr>
                <w:rFonts w:ascii="Times New Roman" w:eastAsia="Times New Roman" w:hAnsi="Times New Roman" w:cs="Times New Roman"/>
                <w:sz w:val="28"/>
                <w:szCs w:val="28"/>
              </w:rPr>
            </w:pPr>
            <w:bookmarkStart w:id="8" w:name="Par262"/>
            <w:bookmarkEnd w:id="8"/>
            <w:r w:rsidRPr="003D23AA">
              <w:rPr>
                <w:rFonts w:ascii="Times New Roman" w:eastAsia="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3D23AA" w:rsidRPr="003D23AA" w:rsidRDefault="003D23AA" w:rsidP="003D23AA">
            <w:pPr>
              <w:tabs>
                <w:tab w:val="left" w:pos="567"/>
              </w:tabs>
              <w:spacing w:after="0" w:line="240" w:lineRule="auto"/>
              <w:ind w:firstLine="567"/>
              <w:jc w:val="both"/>
              <w:rPr>
                <w:rFonts w:ascii="Times New Roman" w:eastAsia="Times New Roman" w:hAnsi="Times New Roman" w:cs="Times New Roman"/>
                <w:sz w:val="28"/>
                <w:szCs w:val="28"/>
              </w:rPr>
            </w:pPr>
            <w:r w:rsidRPr="003D23AA">
              <w:rPr>
                <w:rFonts w:ascii="Times New Roman" w:eastAsia="Times New Roman" w:hAnsi="Times New Roman" w:cs="Times New Roman"/>
                <w:sz w:val="28"/>
                <w:szCs w:val="28"/>
              </w:rPr>
              <w:t>- отсутствие одного из документов, предоставляемого заявителем в п. 2.6. настоящего регламента, кроме тех документов, которые могут быть предоставлены органами и организациями, участвующими в процессе оказания муниципальных услуг;</w:t>
            </w:r>
          </w:p>
          <w:p w:rsidR="003D23AA" w:rsidRPr="003D23AA" w:rsidRDefault="003D23AA" w:rsidP="003D23AA">
            <w:pPr>
              <w:tabs>
                <w:tab w:val="left" w:pos="567"/>
              </w:tabs>
              <w:spacing w:after="0" w:line="240" w:lineRule="auto"/>
              <w:ind w:firstLine="567"/>
              <w:jc w:val="both"/>
              <w:rPr>
                <w:rFonts w:ascii="Times New Roman" w:eastAsia="Times New Roman" w:hAnsi="Times New Roman" w:cs="Times New Roman"/>
                <w:sz w:val="28"/>
                <w:szCs w:val="28"/>
              </w:rPr>
            </w:pPr>
            <w:proofErr w:type="gramStart"/>
            <w:r w:rsidRPr="003D23AA">
              <w:rPr>
                <w:rFonts w:ascii="Times New Roman" w:eastAsia="Times New Roman" w:hAnsi="Times New Roman" w:cs="Times New Roman"/>
                <w:sz w:val="28"/>
                <w:szCs w:val="28"/>
              </w:rPr>
              <w:t>- несоответствие хотя бы одного из документов,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серьёзных повреждений, не позволяющих однозначно истолковать их содержание, отсутствие обратного адреса, отсутствие подписи, печати кроме случаев, когда допущенные нарушения могут быть устранены органами и организациями, участвующими в процессе оказания муниципальных услуг;</w:t>
            </w:r>
            <w:proofErr w:type="gramEnd"/>
          </w:p>
          <w:p w:rsidR="003D23AA" w:rsidRPr="003D23AA" w:rsidRDefault="003D23AA" w:rsidP="003D23AA">
            <w:pPr>
              <w:tabs>
                <w:tab w:val="left" w:pos="567"/>
              </w:tabs>
              <w:spacing w:after="0" w:line="240" w:lineRule="auto"/>
              <w:ind w:firstLine="567"/>
              <w:jc w:val="both"/>
              <w:rPr>
                <w:rFonts w:ascii="Times New Roman" w:eastAsia="Times New Roman" w:hAnsi="Times New Roman" w:cs="Times New Roman"/>
                <w:sz w:val="28"/>
                <w:szCs w:val="28"/>
              </w:rPr>
            </w:pPr>
            <w:r w:rsidRPr="003D23AA">
              <w:rPr>
                <w:rFonts w:ascii="Times New Roman" w:eastAsia="Times New Roman" w:hAnsi="Times New Roman" w:cs="Times New Roman"/>
                <w:sz w:val="28"/>
                <w:szCs w:val="28"/>
              </w:rPr>
              <w:t>- заявление не содержит сведений, установленных пунктом 8 приказа Минтранса РФ от 24 июля 2012 года №258.</w:t>
            </w:r>
          </w:p>
          <w:p w:rsidR="003D23AA" w:rsidRPr="003D23AA" w:rsidRDefault="003D23AA" w:rsidP="003D23AA">
            <w:pPr>
              <w:tabs>
                <w:tab w:val="left" w:pos="567"/>
              </w:tabs>
              <w:spacing w:after="0" w:line="240" w:lineRule="auto"/>
              <w:ind w:firstLine="567"/>
              <w:jc w:val="both"/>
              <w:rPr>
                <w:rFonts w:ascii="Times New Roman" w:eastAsia="Times New Roman" w:hAnsi="Times New Roman" w:cs="Times New Roman"/>
                <w:sz w:val="28"/>
                <w:szCs w:val="28"/>
              </w:rPr>
            </w:pPr>
            <w:r w:rsidRPr="003D23AA">
              <w:rPr>
                <w:rFonts w:ascii="Times New Roman" w:eastAsia="Times New Roman" w:hAnsi="Times New Roman" w:cs="Times New Roman"/>
                <w:sz w:val="28"/>
                <w:szCs w:val="28"/>
              </w:rPr>
              <w:t>- с заявлением обратилось лицо, не обладающее правом на получение Муниципальной услуги и (или) не уполномоченное на обращение с таким заявлением;</w:t>
            </w:r>
          </w:p>
          <w:p w:rsidR="003D23AA" w:rsidRPr="003D23AA" w:rsidRDefault="003D23AA" w:rsidP="003D23AA">
            <w:pPr>
              <w:tabs>
                <w:tab w:val="left" w:pos="567"/>
              </w:tabs>
              <w:spacing w:after="0" w:line="240" w:lineRule="auto"/>
              <w:ind w:firstLine="567"/>
              <w:jc w:val="both"/>
              <w:rPr>
                <w:rFonts w:ascii="Times New Roman" w:eastAsia="Times New Roman" w:hAnsi="Times New Roman" w:cs="Times New Roman"/>
                <w:sz w:val="28"/>
                <w:szCs w:val="28"/>
              </w:rPr>
            </w:pPr>
            <w:r w:rsidRPr="003D23AA">
              <w:rPr>
                <w:rFonts w:ascii="Times New Roman" w:eastAsia="Times New Roman" w:hAnsi="Times New Roman" w:cs="Times New Roman"/>
                <w:sz w:val="28"/>
                <w:szCs w:val="28"/>
              </w:rPr>
              <w:t>- представителем не представлена оформленная в установленном порядке доверенность на осуществление действий.</w:t>
            </w:r>
          </w:p>
          <w:p w:rsidR="003D23AA" w:rsidRPr="003D23AA" w:rsidRDefault="003D23AA" w:rsidP="003D23AA">
            <w:pPr>
              <w:spacing w:after="0" w:line="240" w:lineRule="auto"/>
              <w:ind w:firstLine="567"/>
              <w:jc w:val="both"/>
              <w:rPr>
                <w:rFonts w:ascii="Times New Roman" w:eastAsia="Times New Roman" w:hAnsi="Times New Roman" w:cs="Times New Roman"/>
                <w:sz w:val="28"/>
                <w:szCs w:val="28"/>
              </w:rPr>
            </w:pPr>
            <w:r w:rsidRPr="003D23AA">
              <w:rPr>
                <w:rFonts w:ascii="Times New Roman" w:eastAsia="Times New Roman" w:hAnsi="Times New Roman" w:cs="Times New Roman"/>
                <w:sz w:val="28"/>
                <w:szCs w:val="28"/>
              </w:rPr>
              <w:t>- имеются противоречия между заявленными и оформленными в установленном порядке правами;</w:t>
            </w:r>
          </w:p>
          <w:p w:rsidR="003D23AA" w:rsidRPr="003D23AA" w:rsidRDefault="003D23AA" w:rsidP="003D23AA">
            <w:pPr>
              <w:spacing w:after="0" w:line="240" w:lineRule="auto"/>
              <w:ind w:firstLine="567"/>
              <w:jc w:val="both"/>
              <w:rPr>
                <w:rFonts w:ascii="Times New Roman" w:eastAsia="Times New Roman" w:hAnsi="Times New Roman" w:cs="Times New Roman"/>
                <w:sz w:val="28"/>
                <w:szCs w:val="28"/>
              </w:rPr>
            </w:pPr>
            <w:r w:rsidRPr="003D23AA">
              <w:rPr>
                <w:rFonts w:ascii="Times New Roman" w:eastAsia="Times New Roman" w:hAnsi="Times New Roman" w:cs="Times New Roman"/>
                <w:sz w:val="28"/>
                <w:szCs w:val="28"/>
              </w:rPr>
              <w:t>- наличие в документах, представленных заявителем, недостоверных сведений или несоответствие их требованиям законодательства;</w:t>
            </w:r>
          </w:p>
          <w:p w:rsidR="003D23AA" w:rsidRPr="003D23AA" w:rsidRDefault="003D23AA" w:rsidP="003D23AA">
            <w:pPr>
              <w:spacing w:after="0" w:line="240" w:lineRule="auto"/>
              <w:ind w:firstLine="567"/>
              <w:jc w:val="both"/>
              <w:rPr>
                <w:rFonts w:ascii="Times New Roman" w:eastAsia="Times New Roman" w:hAnsi="Times New Roman" w:cs="Times New Roman"/>
                <w:sz w:val="28"/>
                <w:szCs w:val="28"/>
              </w:rPr>
            </w:pPr>
            <w:r w:rsidRPr="003D23AA">
              <w:rPr>
                <w:rFonts w:ascii="Times New Roman" w:eastAsia="Times New Roman" w:hAnsi="Times New Roman" w:cs="Times New Roman"/>
                <w:sz w:val="28"/>
                <w:szCs w:val="28"/>
              </w:rPr>
              <w:t>- не предоставление или предоставление неполного пакета документов заявителем;</w:t>
            </w:r>
          </w:p>
          <w:p w:rsidR="003D23AA" w:rsidRPr="003D23AA" w:rsidRDefault="003D23AA" w:rsidP="003D23AA">
            <w:pPr>
              <w:spacing w:after="0" w:line="240" w:lineRule="auto"/>
              <w:ind w:firstLine="567"/>
              <w:jc w:val="both"/>
              <w:rPr>
                <w:rFonts w:ascii="Times New Roman" w:eastAsia="Times New Roman" w:hAnsi="Times New Roman" w:cs="Times New Roman"/>
                <w:sz w:val="28"/>
                <w:szCs w:val="28"/>
              </w:rPr>
            </w:pPr>
            <w:r w:rsidRPr="003D23AA">
              <w:rPr>
                <w:rFonts w:ascii="Times New Roman" w:eastAsia="Times New Roman" w:hAnsi="Times New Roman" w:cs="Times New Roman"/>
                <w:sz w:val="28"/>
                <w:szCs w:val="28"/>
              </w:rPr>
              <w:t>- предоставление неподдающихся прочтению, содержащих нецензурные или оскорбительные выражения документов.</w:t>
            </w:r>
          </w:p>
          <w:p w:rsidR="003D23AA" w:rsidRPr="003D23AA" w:rsidRDefault="003D23AA" w:rsidP="003D23AA">
            <w:pPr>
              <w:spacing w:after="0" w:line="240" w:lineRule="auto"/>
              <w:ind w:firstLine="567"/>
              <w:jc w:val="both"/>
              <w:rPr>
                <w:rFonts w:ascii="Times New Roman" w:eastAsia="Times New Roman" w:hAnsi="Times New Roman" w:cs="Times New Roman"/>
                <w:sz w:val="28"/>
                <w:szCs w:val="28"/>
              </w:rPr>
            </w:pPr>
            <w:bookmarkStart w:id="9" w:name="sub_272"/>
            <w:r w:rsidRPr="003D23AA">
              <w:rPr>
                <w:rFonts w:ascii="Times New Roman" w:eastAsia="Times New Roman" w:hAnsi="Times New Roman" w:cs="Times New Roman"/>
                <w:sz w:val="28"/>
                <w:szCs w:val="28"/>
              </w:rPr>
              <w:t>О наличии основания для отказа в приёме документов заявителя информирует специалист,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bookmarkEnd w:id="9"/>
          <w:p w:rsidR="003D23AA" w:rsidRPr="003D23AA" w:rsidRDefault="003D23AA" w:rsidP="003D23AA">
            <w:pPr>
              <w:tabs>
                <w:tab w:val="left" w:pos="567"/>
              </w:tabs>
              <w:spacing w:after="0" w:line="240" w:lineRule="auto"/>
              <w:ind w:firstLine="567"/>
              <w:jc w:val="both"/>
              <w:rPr>
                <w:rFonts w:ascii="Times New Roman" w:eastAsia="Times New Roman" w:hAnsi="Times New Roman" w:cs="Times New Roman"/>
                <w:sz w:val="28"/>
                <w:szCs w:val="28"/>
              </w:rPr>
            </w:pPr>
            <w:r w:rsidRPr="003D23AA">
              <w:rPr>
                <w:rFonts w:ascii="Times New Roman" w:eastAsia="Times New Roman" w:hAnsi="Times New Roman" w:cs="Times New Roman"/>
                <w:sz w:val="28"/>
                <w:szCs w:val="28"/>
              </w:rPr>
              <w:t>Заявитель вправе отозвать своё заявление на любой стадии рассмотрения, согласования или подготовки документа управлением.</w:t>
            </w:r>
          </w:p>
          <w:p w:rsidR="003D23AA" w:rsidRPr="003D23AA" w:rsidRDefault="003D23AA" w:rsidP="003D23AA">
            <w:pPr>
              <w:tabs>
                <w:tab w:val="left" w:pos="567"/>
              </w:tabs>
              <w:spacing w:after="0" w:line="240" w:lineRule="auto"/>
              <w:ind w:firstLine="567"/>
              <w:jc w:val="both"/>
              <w:rPr>
                <w:rFonts w:ascii="Times New Roman" w:eastAsia="Times New Roman" w:hAnsi="Times New Roman" w:cs="Times New Roman"/>
                <w:sz w:val="28"/>
                <w:szCs w:val="28"/>
              </w:rPr>
            </w:pPr>
            <w:r w:rsidRPr="003D23AA">
              <w:rPr>
                <w:rFonts w:ascii="Times New Roman" w:eastAsia="Times New Roman" w:hAnsi="Times New Roman" w:cs="Times New Roman"/>
                <w:sz w:val="28"/>
                <w:szCs w:val="28"/>
              </w:rPr>
              <w:t>Отказ в приеме документов при предоставлении Муниципальной услуги не препятствует повторному обращению после устранения причины, послужившей основанием для отказа.</w:t>
            </w:r>
          </w:p>
          <w:p w:rsidR="003D23AA" w:rsidRPr="003D23AA" w:rsidRDefault="003D23AA" w:rsidP="003D23AA">
            <w:pPr>
              <w:spacing w:after="0" w:line="240" w:lineRule="auto"/>
              <w:ind w:firstLine="242"/>
              <w:jc w:val="both"/>
              <w:rPr>
                <w:rFonts w:ascii="Times New Roman" w:eastAsia="Times New Roman" w:hAnsi="Times New Roman" w:cs="Times New Roman"/>
                <w:sz w:val="28"/>
                <w:szCs w:val="28"/>
              </w:rPr>
            </w:pPr>
            <w:r w:rsidRPr="003D23AA">
              <w:rPr>
                <w:rFonts w:ascii="Times New Roman" w:eastAsia="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tc>
      </w:tr>
      <w:tr w:rsidR="003D23AA" w:rsidRPr="00FA7227" w:rsidTr="003D23AA">
        <w:trPr>
          <w:trHeight w:val="20"/>
        </w:trPr>
        <w:tc>
          <w:tcPr>
            <w:tcW w:w="709" w:type="dxa"/>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2.10.</w:t>
            </w:r>
          </w:p>
        </w:tc>
        <w:tc>
          <w:tcPr>
            <w:tcW w:w="2376" w:type="dxa"/>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Исчерпывающий перечень оснований для приостановления или отказа в предоставлении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В получении специального разрешения на перевозку тяжеловесных и (или) крупногабаритных грузов может быть отказано, если:</w:t>
            </w:r>
          </w:p>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1) управление не вправе, согласно настоящему регламенту, выдавать специальные разрешения по заявленному маршруту;</w:t>
            </w:r>
          </w:p>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3) установленные требования о перевозке делимого груза не соблюдены;</w:t>
            </w:r>
          </w:p>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5) отсутствует согласие заявителя </w:t>
            </w:r>
            <w:proofErr w:type="gramStart"/>
            <w:r w:rsidRPr="00FA7227">
              <w:rPr>
                <w:rFonts w:ascii="Times New Roman" w:eastAsia="Times New Roman" w:hAnsi="Times New Roman" w:cs="Times New Roman"/>
                <w:sz w:val="28"/>
                <w:szCs w:val="28"/>
              </w:rPr>
              <w:t>на</w:t>
            </w:r>
            <w:proofErr w:type="gramEnd"/>
            <w:r w:rsidRPr="00FA7227">
              <w:rPr>
                <w:rFonts w:ascii="Times New Roman" w:eastAsia="Times New Roman" w:hAnsi="Times New Roman" w:cs="Times New Roman"/>
                <w:sz w:val="28"/>
                <w:szCs w:val="28"/>
              </w:rPr>
              <w:t>:</w:t>
            </w:r>
          </w:p>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а) проведение оценки технического состояния автомобильной дороги согласно пункту 26 приказа Минтранса РФ от 24 июля 2012 года №</w:t>
            </w:r>
            <w:r w:rsidR="00B876DF">
              <w:rPr>
                <w:rFonts w:ascii="Times New Roman" w:eastAsia="Times New Roman" w:hAnsi="Times New Roman" w:cs="Times New Roman"/>
                <w:sz w:val="28"/>
                <w:szCs w:val="28"/>
              </w:rPr>
              <w:t xml:space="preserve"> </w:t>
            </w:r>
            <w:r w:rsidRPr="00FA7227">
              <w:rPr>
                <w:rFonts w:ascii="Times New Roman" w:eastAsia="Times New Roman" w:hAnsi="Times New Roman" w:cs="Times New Roman"/>
                <w:sz w:val="28"/>
                <w:szCs w:val="28"/>
              </w:rPr>
              <w:t>258;</w:t>
            </w:r>
          </w:p>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б)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в)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9) заявитель не произвел оплату государственной пошлины за выдачу специального разрешения;</w:t>
            </w:r>
          </w:p>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управление с использованием факсимильной связи.</w:t>
            </w:r>
          </w:p>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tc>
      </w:tr>
      <w:tr w:rsidR="003D23AA" w:rsidRPr="00FA7227" w:rsidTr="003D23AA">
        <w:trPr>
          <w:trHeight w:val="20"/>
        </w:trPr>
        <w:tc>
          <w:tcPr>
            <w:tcW w:w="709" w:type="dxa"/>
            <w:tcBorders>
              <w:top w:val="single" w:sz="4" w:space="0" w:color="auto"/>
              <w:left w:val="single" w:sz="4" w:space="0" w:color="auto"/>
              <w:bottom w:val="single" w:sz="4" w:space="0" w:color="auto"/>
              <w:right w:val="single" w:sz="4" w:space="0" w:color="auto"/>
            </w:tcBorders>
          </w:tcPr>
          <w:p w:rsidR="003D23AA" w:rsidRPr="00FA7227" w:rsidRDefault="003D23AA" w:rsidP="003D23AA">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2.11.</w:t>
            </w:r>
          </w:p>
        </w:tc>
        <w:tc>
          <w:tcPr>
            <w:tcW w:w="2376" w:type="dxa"/>
            <w:tcBorders>
              <w:top w:val="single" w:sz="4" w:space="0" w:color="auto"/>
              <w:left w:val="single" w:sz="4" w:space="0" w:color="auto"/>
              <w:bottom w:val="single" w:sz="4" w:space="0" w:color="auto"/>
              <w:right w:val="single" w:sz="4" w:space="0" w:color="auto"/>
            </w:tcBorders>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tc>
        <w:tc>
          <w:tcPr>
            <w:tcW w:w="6659" w:type="dxa"/>
            <w:tcBorders>
              <w:top w:val="single" w:sz="4" w:space="0" w:color="auto"/>
              <w:left w:val="single" w:sz="4" w:space="0" w:color="auto"/>
              <w:bottom w:val="single" w:sz="4" w:space="0" w:color="auto"/>
              <w:right w:val="single" w:sz="4" w:space="0" w:color="auto"/>
            </w:tcBorders>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Необходимой и обязательной услугой для предоставления муниципальной услуги являются услуги:</w:t>
            </w:r>
          </w:p>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по выдаче документа, подтверждающего право действовать в интересах заинтересованного лица;</w:t>
            </w:r>
          </w:p>
          <w:p w:rsidR="003D23AA" w:rsidRPr="00FA7227" w:rsidRDefault="003D23AA" w:rsidP="003D23AA">
            <w:pPr>
              <w:spacing w:after="0" w:line="240" w:lineRule="auto"/>
              <w:jc w:val="both"/>
              <w:rPr>
                <w:rFonts w:ascii="Times New Roman" w:eastAsia="Times New Roman" w:hAnsi="Times New Roman" w:cs="Times New Roman"/>
                <w:sz w:val="28"/>
                <w:szCs w:val="28"/>
              </w:rPr>
            </w:pPr>
            <w:proofErr w:type="gramStart"/>
            <w:r w:rsidRPr="00FA7227">
              <w:rPr>
                <w:rFonts w:ascii="Times New Roman" w:eastAsia="Times New Roman" w:hAnsi="Times New Roman" w:cs="Times New Roman"/>
                <w:sz w:val="28"/>
                <w:szCs w:val="28"/>
              </w:rPr>
              <w:t>подготовленное и оформленное в установленном порядке разрешения на движение по автомобильным дорогам местного значения тяжеловесного и (или) крупногабаритного транспортного средства.</w:t>
            </w:r>
            <w:proofErr w:type="gramEnd"/>
          </w:p>
        </w:tc>
      </w:tr>
      <w:tr w:rsidR="003D23AA" w:rsidRPr="00FA7227" w:rsidTr="003D23AA">
        <w:trPr>
          <w:trHeight w:val="20"/>
        </w:trPr>
        <w:tc>
          <w:tcPr>
            <w:tcW w:w="709" w:type="dxa"/>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2.12.</w:t>
            </w:r>
          </w:p>
        </w:tc>
        <w:tc>
          <w:tcPr>
            <w:tcW w:w="2376" w:type="dxa"/>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Размер и основания взимания муниципальной пошлины или иной платы, взимаемой за предоставление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тяжеловесных и (или) крупногабаритных грузов - 1600 рублей.</w:t>
            </w:r>
          </w:p>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(подпункт 111 пункта 1 статьи 333.33 Налогового кодекса Российской Федерации (часть вторая) от 5 августа 2000 года №117-ФЗ с изменениями от </w:t>
            </w:r>
            <w:r>
              <w:rPr>
                <w:rFonts w:ascii="Times New Roman" w:eastAsia="Times New Roman" w:hAnsi="Times New Roman" w:cs="Times New Roman"/>
                <w:sz w:val="28"/>
                <w:szCs w:val="28"/>
              </w:rPr>
              <w:br/>
              <w:t>21 июля 2014 г. №</w:t>
            </w:r>
            <w:r w:rsidRPr="00FA7227">
              <w:rPr>
                <w:rFonts w:ascii="Times New Roman" w:eastAsia="Times New Roman" w:hAnsi="Times New Roman" w:cs="Times New Roman"/>
                <w:sz w:val="28"/>
                <w:szCs w:val="28"/>
              </w:rPr>
              <w:t xml:space="preserve"> 221-ФЗ)</w:t>
            </w:r>
          </w:p>
        </w:tc>
      </w:tr>
      <w:tr w:rsidR="003D23AA" w:rsidRPr="00FA7227" w:rsidTr="003D23AA">
        <w:trPr>
          <w:trHeight w:val="20"/>
        </w:trPr>
        <w:tc>
          <w:tcPr>
            <w:tcW w:w="709" w:type="dxa"/>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2.13.</w:t>
            </w:r>
          </w:p>
        </w:tc>
        <w:tc>
          <w:tcPr>
            <w:tcW w:w="2376" w:type="dxa"/>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tc>
        <w:tc>
          <w:tcPr>
            <w:tcW w:w="6659" w:type="dxa"/>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предусмотрено Федеральным и краевым законодательством. </w:t>
            </w:r>
          </w:p>
        </w:tc>
      </w:tr>
      <w:tr w:rsidR="003D23AA" w:rsidRPr="00FA7227" w:rsidTr="003D23AA">
        <w:trPr>
          <w:trHeight w:val="20"/>
        </w:trPr>
        <w:tc>
          <w:tcPr>
            <w:tcW w:w="709" w:type="dxa"/>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2.14.</w:t>
            </w:r>
          </w:p>
        </w:tc>
        <w:tc>
          <w:tcPr>
            <w:tcW w:w="2376" w:type="dxa"/>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 </w:t>
            </w:r>
          </w:p>
        </w:tc>
        <w:tc>
          <w:tcPr>
            <w:tcW w:w="6659" w:type="dxa"/>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w:t>
            </w:r>
            <w:r w:rsidRPr="00B6768B">
              <w:rPr>
                <w:rFonts w:ascii="Times New Roman" w:eastAsia="Times New Roman" w:hAnsi="Times New Roman" w:cs="Times New Roman"/>
                <w:sz w:val="28"/>
                <w:szCs w:val="28"/>
              </w:rPr>
              <w:t>15</w:t>
            </w:r>
            <w:r w:rsidRPr="00FA7227">
              <w:rPr>
                <w:rFonts w:ascii="Times New Roman" w:eastAsia="Times New Roman" w:hAnsi="Times New Roman" w:cs="Times New Roman"/>
                <w:sz w:val="28"/>
                <w:szCs w:val="28"/>
              </w:rPr>
              <w:t xml:space="preserve"> минут.</w:t>
            </w:r>
          </w:p>
        </w:tc>
      </w:tr>
      <w:tr w:rsidR="003D23AA" w:rsidRPr="00FA7227" w:rsidTr="003D23AA">
        <w:trPr>
          <w:trHeight w:val="20"/>
        </w:trPr>
        <w:tc>
          <w:tcPr>
            <w:tcW w:w="709" w:type="dxa"/>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2.15.</w:t>
            </w:r>
          </w:p>
        </w:tc>
        <w:tc>
          <w:tcPr>
            <w:tcW w:w="2376" w:type="dxa"/>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Срок и порядок регистрации запроса заявителя о предоставлении муниципальной услуги, в том числе в электронной форме </w:t>
            </w:r>
          </w:p>
        </w:tc>
        <w:tc>
          <w:tcPr>
            <w:tcW w:w="6659" w:type="dxa"/>
            <w:tcBorders>
              <w:top w:val="single" w:sz="4" w:space="0" w:color="auto"/>
              <w:left w:val="single" w:sz="4" w:space="0" w:color="auto"/>
              <w:bottom w:val="single" w:sz="4" w:space="0" w:color="auto"/>
              <w:right w:val="single" w:sz="4" w:space="0" w:color="auto"/>
            </w:tcBorders>
            <w:hideMark/>
          </w:tcPr>
          <w:p w:rsidR="003D23AA" w:rsidRPr="007B5C6E" w:rsidRDefault="003D23AA" w:rsidP="003D23AA">
            <w:pPr>
              <w:spacing w:after="0" w:line="240" w:lineRule="auto"/>
              <w:jc w:val="both"/>
              <w:rPr>
                <w:rFonts w:ascii="Times New Roman" w:eastAsia="Times New Roman" w:hAnsi="Times New Roman" w:cs="Times New Roman"/>
                <w:sz w:val="28"/>
                <w:szCs w:val="28"/>
              </w:rPr>
            </w:pPr>
            <w:r w:rsidRPr="007B5C6E">
              <w:rPr>
                <w:rFonts w:ascii="Times New Roman" w:eastAsia="Times New Roman" w:hAnsi="Times New Roman" w:cs="Times New Roman"/>
                <w:sz w:val="28"/>
                <w:szCs w:val="28"/>
              </w:rPr>
              <w:t>При поступлении заявления с пакетом документов в ходе личного приема заявителя его регистрация осуществляется должностным лицом, ответственным за прием и регистрацию документов, в день приема.</w:t>
            </w:r>
          </w:p>
          <w:p w:rsidR="003D23AA" w:rsidRPr="007B5C6E" w:rsidRDefault="003D23AA" w:rsidP="003D23AA">
            <w:pPr>
              <w:spacing w:after="0" w:line="240" w:lineRule="auto"/>
              <w:jc w:val="both"/>
              <w:rPr>
                <w:rFonts w:ascii="Times New Roman" w:eastAsia="Times New Roman" w:hAnsi="Times New Roman" w:cs="Times New Roman"/>
                <w:sz w:val="28"/>
                <w:szCs w:val="28"/>
              </w:rPr>
            </w:pPr>
            <w:r w:rsidRPr="007B5C6E">
              <w:rPr>
                <w:rFonts w:ascii="Times New Roman" w:eastAsia="Times New Roman" w:hAnsi="Times New Roman" w:cs="Times New Roman"/>
                <w:sz w:val="28"/>
                <w:szCs w:val="28"/>
              </w:rPr>
              <w:t>При поступлении заявления с пакетом документов путем почтовой связи или в электронном виде, в том числе через Единый портал, его регистрация осуществляется в день поступления. Максимальный срок регистрации запроса заявителя о предоставлении муниципальной услуги составляет один рабочий день.</w:t>
            </w:r>
          </w:p>
          <w:p w:rsidR="003D23AA" w:rsidRPr="007B5C6E" w:rsidRDefault="003D23AA" w:rsidP="003D23AA">
            <w:pPr>
              <w:spacing w:after="0" w:line="240" w:lineRule="auto"/>
              <w:jc w:val="both"/>
              <w:rPr>
                <w:rFonts w:ascii="Times New Roman" w:eastAsia="Times New Roman" w:hAnsi="Times New Roman" w:cs="Times New Roman"/>
                <w:sz w:val="28"/>
                <w:szCs w:val="28"/>
              </w:rPr>
            </w:pPr>
            <w:r w:rsidRPr="007B5C6E">
              <w:rPr>
                <w:rFonts w:ascii="Times New Roman" w:eastAsia="Times New Roman" w:hAnsi="Times New Roman" w:cs="Times New Roman"/>
                <w:sz w:val="28"/>
                <w:szCs w:val="28"/>
              </w:rPr>
              <w:t>Особенности предоставления услуги в электронной форме.</w:t>
            </w:r>
          </w:p>
          <w:p w:rsidR="003D23AA" w:rsidRPr="00FA7227" w:rsidRDefault="003D23AA" w:rsidP="003D23AA">
            <w:pPr>
              <w:spacing w:after="0" w:line="240" w:lineRule="auto"/>
              <w:jc w:val="both"/>
              <w:rPr>
                <w:rFonts w:ascii="Times New Roman" w:eastAsia="Times New Roman" w:hAnsi="Times New Roman" w:cs="Times New Roman"/>
                <w:sz w:val="28"/>
                <w:szCs w:val="28"/>
              </w:rPr>
            </w:pPr>
            <w:r w:rsidRPr="007B5C6E">
              <w:rPr>
                <w:rFonts w:ascii="Times New Roman" w:eastAsia="Times New Roman" w:hAnsi="Times New Roman" w:cs="Times New Roman"/>
                <w:sz w:val="28"/>
                <w:szCs w:val="28"/>
              </w:rPr>
              <w:t xml:space="preserve">На официальном сайте администрации муниципального образования Брюховецкий район в </w:t>
            </w:r>
            <w:r>
              <w:rPr>
                <w:rFonts w:ascii="Times New Roman" w:eastAsia="Times New Roman" w:hAnsi="Times New Roman" w:cs="Times New Roman"/>
                <w:sz w:val="28"/>
                <w:szCs w:val="28"/>
              </w:rPr>
              <w:t xml:space="preserve">разделе Новосельское сельское поселение </w:t>
            </w:r>
            <w:r w:rsidRPr="007B5C6E">
              <w:rPr>
                <w:rFonts w:ascii="Times New Roman" w:eastAsia="Times New Roman" w:hAnsi="Times New Roman" w:cs="Times New Roman"/>
                <w:sz w:val="28"/>
                <w:szCs w:val="28"/>
              </w:rPr>
              <w:t>информаци</w:t>
            </w:r>
            <w:r>
              <w:rPr>
                <w:rFonts w:ascii="Times New Roman" w:eastAsia="Times New Roman" w:hAnsi="Times New Roman" w:cs="Times New Roman"/>
                <w:sz w:val="28"/>
                <w:szCs w:val="28"/>
              </w:rPr>
              <w:t>онно-телекоммуникационной сети «</w:t>
            </w:r>
            <w:r w:rsidRPr="007B5C6E">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7B5C6E">
              <w:rPr>
                <w:rFonts w:ascii="Times New Roman" w:eastAsia="Times New Roman" w:hAnsi="Times New Roman" w:cs="Times New Roman"/>
                <w:sz w:val="28"/>
                <w:szCs w:val="28"/>
              </w:rPr>
              <w:t xml:space="preserve"> и Едином портале государственных услуг (Портале государственных и муниципальных услуг Краснодарского края) заявителю предоставляется возможность копирования формы заявления (приложение № </w:t>
            </w:r>
            <w:hyperlink r:id="rId17" w:history="1">
              <w:r w:rsidRPr="007B5C6E">
                <w:rPr>
                  <w:rFonts w:ascii="Times New Roman" w:eastAsia="Times New Roman" w:hAnsi="Times New Roman" w:cs="Times New Roman"/>
                  <w:sz w:val="28"/>
                  <w:szCs w:val="28"/>
                </w:rPr>
                <w:t>2</w:t>
              </w:r>
            </w:hyperlink>
            <w:r w:rsidRPr="007B5C6E">
              <w:rPr>
                <w:rFonts w:ascii="Times New Roman" w:eastAsia="Times New Roman" w:hAnsi="Times New Roman" w:cs="Times New Roman"/>
                <w:sz w:val="28"/>
                <w:szCs w:val="28"/>
              </w:rPr>
              <w:t xml:space="preserve"> к административному регламенту) для дальнейшего его заполнения в электронном виде и распечатки</w:t>
            </w:r>
          </w:p>
        </w:tc>
      </w:tr>
      <w:tr w:rsidR="003D23AA" w:rsidRPr="00FA7227" w:rsidTr="003D23AA">
        <w:trPr>
          <w:trHeight w:val="20"/>
        </w:trPr>
        <w:tc>
          <w:tcPr>
            <w:tcW w:w="709" w:type="dxa"/>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2.16.</w:t>
            </w:r>
          </w:p>
        </w:tc>
        <w:tc>
          <w:tcPr>
            <w:tcW w:w="2376" w:type="dxa"/>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p>
        </w:tc>
        <w:tc>
          <w:tcPr>
            <w:tcW w:w="6659" w:type="dxa"/>
            <w:tcBorders>
              <w:top w:val="single" w:sz="4" w:space="0" w:color="auto"/>
              <w:left w:val="single" w:sz="4" w:space="0" w:color="auto"/>
              <w:bottom w:val="single" w:sz="4" w:space="0" w:color="auto"/>
              <w:right w:val="single" w:sz="4" w:space="0" w:color="auto"/>
            </w:tcBorders>
            <w:hideMark/>
          </w:tcPr>
          <w:p w:rsidR="003D23AA" w:rsidRPr="003D23AA" w:rsidRDefault="003D23AA" w:rsidP="003D23AA">
            <w:pPr>
              <w:spacing w:after="0" w:line="240" w:lineRule="auto"/>
              <w:ind w:firstLine="709"/>
              <w:jc w:val="both"/>
              <w:rPr>
                <w:rFonts w:ascii="Times New Roman" w:eastAsia="Times New Roman" w:hAnsi="Times New Roman" w:cs="Times New Roman"/>
                <w:sz w:val="28"/>
                <w:szCs w:val="28"/>
              </w:rPr>
            </w:pPr>
            <w:r w:rsidRPr="003D23AA">
              <w:rPr>
                <w:rFonts w:ascii="Times New Roman" w:eastAsia="Times New Roman" w:hAnsi="Times New Roman" w:cs="Times New Roman"/>
                <w:sz w:val="28"/>
                <w:szCs w:val="28"/>
              </w:rPr>
              <w:t xml:space="preserve">Места ожидания приема заявителей должны соответствовать санитарным правилам и нормам, необходимым мерам безопасности и обеспечивать: комфортное расположение заявителя и должностного лица; возможность и удобство оформления заявителем своего письменного обращения, телефонную связь, возможность копирования документов, доступ к основным нормативным правовым актам, регламентирующим предоставление Администрацией и МФЦ муниципальной услуги наличие канцелярских принадлежностей. </w:t>
            </w:r>
          </w:p>
          <w:p w:rsidR="003D23AA" w:rsidRPr="003D23AA" w:rsidRDefault="003D23AA" w:rsidP="003D23AA">
            <w:pPr>
              <w:spacing w:after="0" w:line="240" w:lineRule="auto"/>
              <w:ind w:firstLine="709"/>
              <w:jc w:val="both"/>
              <w:rPr>
                <w:rFonts w:ascii="Times New Roman" w:eastAsia="Times New Roman" w:hAnsi="Times New Roman" w:cs="Times New Roman"/>
                <w:sz w:val="28"/>
                <w:szCs w:val="28"/>
              </w:rPr>
            </w:pPr>
            <w:r w:rsidRPr="003D23AA">
              <w:rPr>
                <w:rFonts w:ascii="Times New Roman" w:eastAsia="Times New Roman" w:hAnsi="Times New Roman" w:cs="Times New Roman"/>
                <w:sz w:val="28"/>
                <w:szCs w:val="28"/>
              </w:rPr>
              <w:t xml:space="preserve">Рабочее место должностного лица Администрации и МФЦ, ответственного в соответствии с должностным регламентом за организацию приема заявителей по вопросам предоставления муниципальной услуги, оборудуется компьютером и оргтехникой, </w:t>
            </w:r>
            <w:proofErr w:type="gramStart"/>
            <w:r w:rsidRPr="003D23AA">
              <w:rPr>
                <w:rFonts w:ascii="Times New Roman" w:eastAsia="Times New Roman" w:hAnsi="Times New Roman" w:cs="Times New Roman"/>
                <w:sz w:val="28"/>
                <w:szCs w:val="28"/>
              </w:rPr>
              <w:t>позволяющими</w:t>
            </w:r>
            <w:proofErr w:type="gramEnd"/>
            <w:r w:rsidRPr="003D23AA">
              <w:rPr>
                <w:rFonts w:ascii="Times New Roman" w:eastAsia="Times New Roman" w:hAnsi="Times New Roman" w:cs="Times New Roman"/>
                <w:sz w:val="28"/>
                <w:szCs w:val="28"/>
              </w:rPr>
              <w:t xml:space="preserve"> организовать предоставление услуги в полном объеме.</w:t>
            </w:r>
          </w:p>
          <w:p w:rsidR="003D23AA" w:rsidRPr="003D23AA" w:rsidRDefault="003D23AA" w:rsidP="003D23AA">
            <w:pPr>
              <w:spacing w:after="0" w:line="240" w:lineRule="auto"/>
              <w:ind w:firstLine="709"/>
              <w:jc w:val="both"/>
              <w:rPr>
                <w:rFonts w:ascii="Times New Roman" w:eastAsia="Times New Roman" w:hAnsi="Times New Roman" w:cs="Times New Roman"/>
                <w:sz w:val="28"/>
                <w:szCs w:val="28"/>
              </w:rPr>
            </w:pPr>
            <w:r w:rsidRPr="003D23AA">
              <w:rPr>
                <w:rFonts w:ascii="Times New Roman" w:eastAsia="Times New Roman" w:hAnsi="Times New Roman" w:cs="Times New Roman"/>
                <w:sz w:val="28"/>
                <w:szCs w:val="28"/>
              </w:rPr>
              <w:t>Место ожидания приема заявителей оборудуется стульями, столами, обеспечивается канцелярскими принадлежностями, бумагой для написания обращений.</w:t>
            </w:r>
          </w:p>
          <w:p w:rsidR="003D23AA" w:rsidRPr="003D23AA" w:rsidRDefault="003D23AA" w:rsidP="003D23AA">
            <w:pPr>
              <w:spacing w:after="0" w:line="240" w:lineRule="auto"/>
              <w:ind w:firstLine="709"/>
              <w:jc w:val="both"/>
              <w:rPr>
                <w:rFonts w:ascii="Times New Roman" w:eastAsia="Times New Roman" w:hAnsi="Times New Roman" w:cs="Times New Roman"/>
                <w:sz w:val="28"/>
                <w:szCs w:val="28"/>
              </w:rPr>
            </w:pPr>
            <w:r w:rsidRPr="003D23AA">
              <w:rPr>
                <w:rFonts w:ascii="Times New Roman" w:eastAsia="Times New Roman" w:hAnsi="Times New Roman" w:cs="Times New Roman"/>
                <w:sz w:val="28"/>
                <w:szCs w:val="28"/>
              </w:rPr>
              <w:t xml:space="preserve">Места для ожидания и проведения приема заявителей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помощи. </w:t>
            </w:r>
          </w:p>
          <w:p w:rsidR="003D23AA" w:rsidRPr="003D23AA" w:rsidRDefault="003D23AA" w:rsidP="003D23AA">
            <w:pPr>
              <w:spacing w:after="0" w:line="240" w:lineRule="auto"/>
              <w:ind w:firstLine="709"/>
              <w:jc w:val="both"/>
              <w:rPr>
                <w:rFonts w:ascii="Times New Roman" w:eastAsia="Times New Roman" w:hAnsi="Times New Roman" w:cs="Times New Roman"/>
                <w:sz w:val="28"/>
                <w:szCs w:val="28"/>
              </w:rPr>
            </w:pPr>
            <w:r w:rsidRPr="003D23AA">
              <w:rPr>
                <w:rFonts w:ascii="Times New Roman" w:eastAsia="Times New Roman" w:hAnsi="Times New Roman" w:cs="Times New Roman"/>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Администрации и МФЦ для ожидания и приема заявителей, а также на Едином портале и официальном сайте Администрации.</w:t>
            </w:r>
          </w:p>
          <w:p w:rsidR="003D23AA" w:rsidRPr="003D23AA" w:rsidRDefault="003D23AA" w:rsidP="003D23AA">
            <w:pPr>
              <w:spacing w:after="0" w:line="240" w:lineRule="auto"/>
              <w:ind w:firstLine="709"/>
              <w:jc w:val="both"/>
              <w:rPr>
                <w:rFonts w:ascii="Times New Roman" w:eastAsia="Times New Roman" w:hAnsi="Times New Roman" w:cs="Times New Roman"/>
                <w:sz w:val="28"/>
                <w:szCs w:val="28"/>
              </w:rPr>
            </w:pPr>
            <w:proofErr w:type="gramStart"/>
            <w:r w:rsidRPr="003D23AA">
              <w:rPr>
                <w:rFonts w:ascii="Times New Roman" w:eastAsia="Times New Roman" w:hAnsi="Times New Roman" w:cs="Times New Roman"/>
                <w:sz w:val="28"/>
                <w:szCs w:val="28"/>
              </w:rPr>
              <w:t>На стендах Администрации и МФЦ размещаются следующие информационные материалы: порядок обращения граждан в Администрацию и МФЦ за получением муниципальной услуги, перечень документов, необходимых для получения муниципальной услуги, примерная форма заявления на предоставление муниципальной услуги и образцы его заполнения, информация об Администрации и МФЦ с указанием почтового адреса, справочных телефонов, номера факса, адреса электронной почты, адреса сайта в сети «Интернет» и</w:t>
            </w:r>
            <w:proofErr w:type="gramEnd"/>
            <w:r w:rsidRPr="003D23AA">
              <w:rPr>
                <w:rFonts w:ascii="Times New Roman" w:eastAsia="Times New Roman" w:hAnsi="Times New Roman" w:cs="Times New Roman"/>
                <w:sz w:val="28"/>
                <w:szCs w:val="28"/>
              </w:rPr>
              <w:t xml:space="preserve"> режима работы. Регламент размещается для ознакомления всех желающих на официальном сайте Администрации, а также на Едином портале.</w:t>
            </w:r>
          </w:p>
          <w:p w:rsidR="003D23AA" w:rsidRPr="00FA7227" w:rsidRDefault="003D23AA" w:rsidP="003D23AA">
            <w:pPr>
              <w:spacing w:after="0" w:line="240" w:lineRule="auto"/>
              <w:ind w:firstLine="215"/>
              <w:jc w:val="both"/>
              <w:rPr>
                <w:rFonts w:ascii="Times New Roman" w:eastAsia="Times New Roman" w:hAnsi="Times New Roman" w:cs="Times New Roman"/>
                <w:sz w:val="24"/>
                <w:szCs w:val="28"/>
              </w:rPr>
            </w:pPr>
            <w:r w:rsidRPr="003D23AA">
              <w:rPr>
                <w:rFonts w:ascii="Times New Roman" w:eastAsia="Times New Roman" w:hAnsi="Times New Roman" w:cs="Times New Roman"/>
                <w:sz w:val="28"/>
                <w:szCs w:val="28"/>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w:t>
            </w:r>
          </w:p>
        </w:tc>
      </w:tr>
      <w:tr w:rsidR="003D23AA" w:rsidRPr="00FA7227" w:rsidTr="003D23AA">
        <w:trPr>
          <w:trHeight w:val="20"/>
        </w:trPr>
        <w:tc>
          <w:tcPr>
            <w:tcW w:w="709" w:type="dxa"/>
            <w:tcBorders>
              <w:top w:val="nil"/>
              <w:left w:val="single" w:sz="4" w:space="0" w:color="auto"/>
              <w:bottom w:val="single" w:sz="4" w:space="0" w:color="auto"/>
              <w:right w:val="single" w:sz="4" w:space="0" w:color="auto"/>
            </w:tcBorders>
            <w:hideMark/>
          </w:tcPr>
          <w:p w:rsidR="003D23AA" w:rsidRPr="00FA7227" w:rsidRDefault="003D23AA" w:rsidP="003D23AA">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2.17.</w:t>
            </w:r>
          </w:p>
        </w:tc>
        <w:tc>
          <w:tcPr>
            <w:tcW w:w="2376" w:type="dxa"/>
            <w:tcBorders>
              <w:top w:val="nil"/>
              <w:left w:val="single" w:sz="4" w:space="0" w:color="auto"/>
              <w:bottom w:val="single" w:sz="4" w:space="0" w:color="auto"/>
              <w:right w:val="single" w:sz="4" w:space="0" w:color="auto"/>
            </w:tcBorders>
            <w:hideMark/>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Показатели доступности и качества муниципальной услуги </w:t>
            </w:r>
          </w:p>
        </w:tc>
        <w:tc>
          <w:tcPr>
            <w:tcW w:w="6659" w:type="dxa"/>
            <w:tcBorders>
              <w:top w:val="nil"/>
              <w:left w:val="single" w:sz="4" w:space="0" w:color="auto"/>
              <w:bottom w:val="single" w:sz="4" w:space="0" w:color="auto"/>
              <w:right w:val="single" w:sz="4" w:space="0" w:color="auto"/>
            </w:tcBorders>
            <w:hideMark/>
          </w:tcPr>
          <w:p w:rsidR="003D23AA" w:rsidRPr="00C102B7" w:rsidRDefault="003D23AA" w:rsidP="003D23AA">
            <w:pPr>
              <w:spacing w:after="0" w:line="240" w:lineRule="auto"/>
              <w:jc w:val="both"/>
              <w:rPr>
                <w:rFonts w:ascii="Times New Roman" w:eastAsia="Times New Roman" w:hAnsi="Times New Roman" w:cs="Times New Roman"/>
                <w:sz w:val="28"/>
                <w:szCs w:val="28"/>
              </w:rPr>
            </w:pPr>
            <w:r w:rsidRPr="00C102B7">
              <w:rPr>
                <w:rFonts w:ascii="Times New Roman" w:eastAsia="Times New Roman" w:hAnsi="Times New Roman" w:cs="Times New Roman"/>
                <w:sz w:val="28"/>
                <w:szCs w:val="28"/>
              </w:rPr>
              <w:t>1. Критериями доступности и качества предоставления муниципальной услуги являются:</w:t>
            </w:r>
          </w:p>
          <w:p w:rsidR="003D23AA" w:rsidRPr="00C102B7" w:rsidRDefault="003D23AA" w:rsidP="003D23AA">
            <w:pPr>
              <w:spacing w:after="0" w:line="240" w:lineRule="auto"/>
              <w:jc w:val="both"/>
              <w:rPr>
                <w:rFonts w:ascii="Times New Roman" w:eastAsia="Times New Roman" w:hAnsi="Times New Roman" w:cs="Times New Roman"/>
                <w:sz w:val="28"/>
                <w:szCs w:val="28"/>
              </w:rPr>
            </w:pPr>
            <w:r w:rsidRPr="00C102B7">
              <w:rPr>
                <w:rFonts w:ascii="Times New Roman" w:eastAsia="Times New Roman" w:hAnsi="Times New Roman" w:cs="Times New Roman"/>
                <w:sz w:val="28"/>
                <w:szCs w:val="28"/>
              </w:rPr>
              <w:t>1) получение муниципальной услуги своевременно и в соответствии со стандартом предоставления услуги;</w:t>
            </w:r>
          </w:p>
          <w:p w:rsidR="003D23AA" w:rsidRPr="00C102B7" w:rsidRDefault="003D23AA" w:rsidP="003D23AA">
            <w:pPr>
              <w:spacing w:after="0" w:line="240" w:lineRule="auto"/>
              <w:jc w:val="both"/>
              <w:rPr>
                <w:rFonts w:ascii="Times New Roman" w:eastAsia="Times New Roman" w:hAnsi="Times New Roman" w:cs="Times New Roman"/>
                <w:sz w:val="28"/>
                <w:szCs w:val="28"/>
              </w:rPr>
            </w:pPr>
            <w:r w:rsidRPr="00C102B7">
              <w:rPr>
                <w:rFonts w:ascii="Times New Roman" w:eastAsia="Times New Roman" w:hAnsi="Times New Roman" w:cs="Times New Roman"/>
                <w:sz w:val="28"/>
                <w:szCs w:val="28"/>
              </w:rPr>
              <w:t>2) получение полной, актуальной и достоверной информации о порядке предоставления муниципальной услуги, в том числе с использованием информационно - телекоммуникационных технологий;</w:t>
            </w:r>
          </w:p>
          <w:p w:rsidR="003D23AA" w:rsidRPr="00C102B7" w:rsidRDefault="003D23AA" w:rsidP="003D23AA">
            <w:pPr>
              <w:spacing w:after="0" w:line="240" w:lineRule="auto"/>
              <w:jc w:val="both"/>
              <w:rPr>
                <w:rFonts w:ascii="Times New Roman" w:eastAsia="Times New Roman" w:hAnsi="Times New Roman" w:cs="Times New Roman"/>
                <w:sz w:val="28"/>
                <w:szCs w:val="28"/>
              </w:rPr>
            </w:pPr>
            <w:r w:rsidRPr="00C102B7">
              <w:rPr>
                <w:rFonts w:ascii="Times New Roman" w:eastAsia="Times New Roman" w:hAnsi="Times New Roman" w:cs="Times New Roman"/>
                <w:sz w:val="28"/>
                <w:szCs w:val="28"/>
              </w:rPr>
              <w:t>3) соблюдение сроков приема и рассмотрения документов;</w:t>
            </w:r>
          </w:p>
          <w:p w:rsidR="003D23AA" w:rsidRPr="00C102B7" w:rsidRDefault="003D23AA" w:rsidP="003D23AA">
            <w:pPr>
              <w:spacing w:after="0" w:line="240" w:lineRule="auto"/>
              <w:jc w:val="both"/>
              <w:rPr>
                <w:rFonts w:ascii="Times New Roman" w:eastAsia="Times New Roman" w:hAnsi="Times New Roman" w:cs="Times New Roman"/>
                <w:sz w:val="28"/>
                <w:szCs w:val="28"/>
              </w:rPr>
            </w:pPr>
            <w:r w:rsidRPr="00C102B7">
              <w:rPr>
                <w:rFonts w:ascii="Times New Roman" w:eastAsia="Times New Roman" w:hAnsi="Times New Roman" w:cs="Times New Roman"/>
                <w:sz w:val="28"/>
                <w:szCs w:val="28"/>
              </w:rPr>
              <w:t>4) соблюдение срока получения результата муниципальной услуги;</w:t>
            </w:r>
          </w:p>
          <w:p w:rsidR="003D23AA" w:rsidRPr="00C102B7" w:rsidRDefault="003D23AA" w:rsidP="003D23AA">
            <w:pPr>
              <w:spacing w:after="0" w:line="240" w:lineRule="auto"/>
              <w:jc w:val="both"/>
              <w:rPr>
                <w:rFonts w:ascii="Times New Roman" w:eastAsia="Times New Roman" w:hAnsi="Times New Roman" w:cs="Times New Roman"/>
                <w:sz w:val="28"/>
                <w:szCs w:val="28"/>
              </w:rPr>
            </w:pPr>
            <w:r w:rsidRPr="00C102B7">
              <w:rPr>
                <w:rFonts w:ascii="Times New Roman" w:eastAsia="Times New Roman" w:hAnsi="Times New Roman" w:cs="Times New Roman"/>
                <w:sz w:val="28"/>
                <w:szCs w:val="28"/>
              </w:rPr>
              <w:t>5) отсутствие обоснованных жалоб на нарушение Административного регламента, совершенных сотрудниками Администрации;</w:t>
            </w:r>
          </w:p>
          <w:p w:rsidR="003D23AA" w:rsidRPr="00C102B7" w:rsidRDefault="003D23AA" w:rsidP="003D23AA">
            <w:pPr>
              <w:spacing w:after="0" w:line="240" w:lineRule="auto"/>
              <w:jc w:val="both"/>
              <w:rPr>
                <w:rFonts w:ascii="Times New Roman" w:eastAsia="Times New Roman" w:hAnsi="Times New Roman" w:cs="Times New Roman"/>
                <w:sz w:val="28"/>
                <w:szCs w:val="28"/>
              </w:rPr>
            </w:pPr>
            <w:proofErr w:type="gramStart"/>
            <w:r w:rsidRPr="00C102B7">
              <w:rPr>
                <w:rFonts w:ascii="Times New Roman" w:eastAsia="Times New Roman" w:hAnsi="Times New Roman" w:cs="Times New Roman"/>
                <w:sz w:val="28"/>
                <w:szCs w:val="28"/>
              </w:rPr>
              <w:t>6) качество предоставления муниципальной услуги характеризуется отсутствием жалоб заявителей на: наличие очередей при приеме и получении документов; нарушение сроков предоставления услуги; некомпетентность и неисполнительность должностных лиц и муниципальных служащих, участвовавших в предоставлении муниципальной услуги; безосновательный отказ в приеме документов и в предоставлении муниципальной услуги; нарушение прав и законных интересов граждан и юридических лиц;</w:t>
            </w:r>
            <w:proofErr w:type="gramEnd"/>
          </w:p>
          <w:p w:rsidR="003D23AA" w:rsidRPr="00C102B7" w:rsidRDefault="003D23AA" w:rsidP="003D23AA">
            <w:pPr>
              <w:spacing w:after="0" w:line="240" w:lineRule="auto"/>
              <w:jc w:val="both"/>
              <w:rPr>
                <w:rFonts w:ascii="Times New Roman" w:eastAsia="Times New Roman" w:hAnsi="Times New Roman" w:cs="Times New Roman"/>
                <w:sz w:val="28"/>
                <w:szCs w:val="28"/>
              </w:rPr>
            </w:pPr>
            <w:r w:rsidRPr="00C102B7">
              <w:rPr>
                <w:rFonts w:ascii="Times New Roman" w:eastAsia="Times New Roman" w:hAnsi="Times New Roman" w:cs="Times New Roman"/>
                <w:sz w:val="28"/>
                <w:szCs w:val="28"/>
              </w:rPr>
              <w:t>7) взаимодействие заявителя со специалистом осуществляется при личном обращении заявителя: для подачи документов, необходимых для предоставления муниципальной услуги; за получением результата муниципальной услуги.</w:t>
            </w:r>
          </w:p>
          <w:p w:rsidR="003D23AA" w:rsidRPr="00C102B7" w:rsidRDefault="003D23AA" w:rsidP="003D23AA">
            <w:pPr>
              <w:spacing w:after="0" w:line="240" w:lineRule="auto"/>
              <w:jc w:val="both"/>
              <w:rPr>
                <w:rFonts w:ascii="Times New Roman" w:eastAsia="Times New Roman" w:hAnsi="Times New Roman" w:cs="Times New Roman"/>
                <w:sz w:val="28"/>
                <w:szCs w:val="28"/>
              </w:rPr>
            </w:pPr>
            <w:r w:rsidRPr="00C102B7">
              <w:rPr>
                <w:rFonts w:ascii="Times New Roman" w:eastAsia="Times New Roman" w:hAnsi="Times New Roman" w:cs="Times New Roman"/>
                <w:sz w:val="28"/>
                <w:szCs w:val="28"/>
              </w:rPr>
              <w:t>При предоставлении муниципальной услуги в МФЦ консультацию, прием и выдачу документов осуществляет специалист МФЦ.</w:t>
            </w:r>
          </w:p>
          <w:p w:rsidR="003D23AA" w:rsidRPr="00C102B7" w:rsidRDefault="003D23AA" w:rsidP="003D23AA">
            <w:pPr>
              <w:spacing w:after="0" w:line="240" w:lineRule="auto"/>
              <w:jc w:val="both"/>
              <w:rPr>
                <w:rFonts w:ascii="Times New Roman" w:eastAsia="Times New Roman" w:hAnsi="Times New Roman" w:cs="Times New Roman"/>
                <w:sz w:val="28"/>
                <w:szCs w:val="28"/>
              </w:rPr>
            </w:pPr>
            <w:r w:rsidRPr="00C102B7">
              <w:rPr>
                <w:rFonts w:ascii="Times New Roman" w:eastAsia="Times New Roman" w:hAnsi="Times New Roman" w:cs="Times New Roman"/>
                <w:sz w:val="28"/>
                <w:szCs w:val="28"/>
              </w:rPr>
              <w:t>2. В процессе предоставления муниципальной услуги заявитель вправе обращаться в орган, предоставляющий муниципальную услугу, по мере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3D23AA" w:rsidRPr="00C102B7" w:rsidRDefault="003D23AA" w:rsidP="003D23AA">
            <w:pPr>
              <w:spacing w:after="0" w:line="240" w:lineRule="auto"/>
              <w:jc w:val="both"/>
              <w:rPr>
                <w:rFonts w:ascii="Times New Roman" w:eastAsia="Times New Roman" w:hAnsi="Times New Roman" w:cs="Times New Roman"/>
                <w:sz w:val="28"/>
                <w:szCs w:val="28"/>
              </w:rPr>
            </w:pPr>
            <w:r w:rsidRPr="00C102B7">
              <w:rPr>
                <w:rFonts w:ascii="Times New Roman" w:eastAsia="Times New Roman" w:hAnsi="Times New Roman" w:cs="Times New Roman"/>
                <w:sz w:val="28"/>
                <w:szCs w:val="28"/>
              </w:rPr>
              <w:t>3. 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пункте 2.6 настоящего Регламента, в МФЦ, а взаимодействие с органом, предоставляющим муниципальную услугу, осуществляется МФЦ без участия заявителя.</w:t>
            </w:r>
          </w:p>
          <w:p w:rsidR="003D23AA" w:rsidRPr="00C102B7" w:rsidRDefault="003D23AA" w:rsidP="003D23AA">
            <w:pPr>
              <w:spacing w:after="0" w:line="240" w:lineRule="auto"/>
              <w:jc w:val="both"/>
              <w:rPr>
                <w:rFonts w:ascii="Times New Roman" w:eastAsia="Times New Roman" w:hAnsi="Times New Roman" w:cs="Times New Roman"/>
                <w:sz w:val="28"/>
                <w:szCs w:val="28"/>
              </w:rPr>
            </w:pPr>
            <w:r w:rsidRPr="00C102B7">
              <w:rPr>
                <w:rFonts w:ascii="Times New Roman" w:eastAsia="Times New Roman" w:hAnsi="Times New Roman" w:cs="Times New Roman"/>
                <w:sz w:val="28"/>
                <w:szCs w:val="28"/>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3D23AA" w:rsidRPr="00FA7227" w:rsidRDefault="003D23AA" w:rsidP="003D23AA">
            <w:pPr>
              <w:spacing w:after="0" w:line="240" w:lineRule="auto"/>
              <w:jc w:val="both"/>
              <w:rPr>
                <w:rFonts w:ascii="Times New Roman" w:eastAsia="Times New Roman" w:hAnsi="Times New Roman" w:cs="Times New Roman"/>
                <w:sz w:val="28"/>
                <w:szCs w:val="28"/>
              </w:rPr>
            </w:pPr>
            <w:r w:rsidRPr="00C102B7">
              <w:rPr>
                <w:rFonts w:ascii="Times New Roman" w:eastAsia="Times New Roman" w:hAnsi="Times New Roman" w:cs="Times New Roman"/>
                <w:sz w:val="28"/>
                <w:szCs w:val="28"/>
              </w:rPr>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tc>
      </w:tr>
      <w:tr w:rsidR="003D23AA" w:rsidRPr="00FA7227" w:rsidTr="003D23AA">
        <w:trPr>
          <w:trHeight w:val="20"/>
        </w:trPr>
        <w:tc>
          <w:tcPr>
            <w:tcW w:w="709" w:type="dxa"/>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2.18.</w:t>
            </w:r>
          </w:p>
        </w:tc>
        <w:tc>
          <w:tcPr>
            <w:tcW w:w="2376" w:type="dxa"/>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6659" w:type="dxa"/>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ind w:firstLine="242"/>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Заявление и прилагаемые к нему документы, поступившие в Администрацию в ходе личного приема, посредством почтовой связи, в электронной форме, в том числе через Единый портал, рассматриваются в порядке, установленном </w:t>
            </w:r>
            <w:hyperlink r:id="rId18" w:anchor="Par451" w:history="1">
              <w:r w:rsidRPr="00FA7227">
                <w:rPr>
                  <w:rFonts w:ascii="Times New Roman" w:eastAsia="Times New Roman" w:hAnsi="Times New Roman" w:cs="Times New Roman"/>
                  <w:sz w:val="28"/>
                  <w:szCs w:val="28"/>
                </w:rPr>
                <w:t>разделом 3</w:t>
              </w:r>
            </w:hyperlink>
            <w:r w:rsidRPr="00FA7227">
              <w:rPr>
                <w:rFonts w:ascii="Times New Roman" w:eastAsia="Times New Roman" w:hAnsi="Times New Roman" w:cs="Times New Roman"/>
                <w:sz w:val="28"/>
                <w:szCs w:val="28"/>
              </w:rPr>
              <w:t xml:space="preserve"> Регламента. На официальном сайте администрации муниципального образования Брюховецкий район и на Едином портале обеспечивается возможность получения и копирования заявителями форм заявлений и иных документов, необходимых для получения муниципальной услуги в электронном виде. Предоставление муниципальной услуги через МФЦ осуществляется в рамках соответствующих соглашений.</w:t>
            </w:r>
          </w:p>
          <w:p w:rsidR="003D23AA" w:rsidRPr="00FA7227" w:rsidRDefault="003D23AA" w:rsidP="003D23AA">
            <w:pPr>
              <w:spacing w:after="0" w:line="240" w:lineRule="auto"/>
              <w:ind w:firstLine="242"/>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Особенности предоставления муниципальной услуги в электронной форме</w:t>
            </w:r>
          </w:p>
          <w:p w:rsidR="003D23AA" w:rsidRPr="00FA7227" w:rsidRDefault="003D23AA" w:rsidP="003D23AA">
            <w:pPr>
              <w:spacing w:after="0" w:line="240" w:lineRule="auto"/>
              <w:ind w:firstLine="242"/>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1. Гражданин, достигший 18-летнего возраста, вправе подать заявление в электронной форме с использованием усиленной квалифицированной подписи (далее – квалифицированная подпись) посредством «Портала государственных и муниципальных услуг (функций)» http://www.gosuslugi.ru и «Портала государственных и муниципальных услуг Краснодарского края http://www.pgu.krasnodar.ru» (далее - Портал).</w:t>
            </w:r>
          </w:p>
          <w:p w:rsidR="003D23AA" w:rsidRPr="00FA7227" w:rsidRDefault="003D23AA" w:rsidP="003D23AA">
            <w:pPr>
              <w:spacing w:after="0" w:line="240" w:lineRule="auto"/>
              <w:ind w:firstLine="242"/>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2.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 (далее - аккредитованный удостоверяющий центр).</w:t>
            </w:r>
          </w:p>
          <w:p w:rsidR="003D23AA" w:rsidRPr="00FA7227" w:rsidRDefault="003D23AA" w:rsidP="003D23AA">
            <w:pPr>
              <w:spacing w:after="0" w:line="240" w:lineRule="auto"/>
              <w:ind w:firstLine="242"/>
              <w:jc w:val="both"/>
              <w:rPr>
                <w:rFonts w:ascii="Times New Roman" w:eastAsia="Times New Roman" w:hAnsi="Times New Roman" w:cs="Times New Roman"/>
                <w:sz w:val="28"/>
                <w:szCs w:val="28"/>
              </w:rPr>
            </w:pPr>
            <w:bookmarkStart w:id="10" w:name="sub_1005"/>
            <w:r w:rsidRPr="00FA7227">
              <w:rPr>
                <w:rFonts w:ascii="Times New Roman" w:eastAsia="Times New Roman" w:hAnsi="Times New Roman" w:cs="Times New Roman"/>
                <w:sz w:val="28"/>
                <w:szCs w:val="28"/>
              </w:rPr>
              <w:t>3. 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bookmarkEnd w:id="10"/>
          <w:p w:rsidR="003D23AA" w:rsidRPr="00FA7227" w:rsidRDefault="003D23AA" w:rsidP="003D23AA">
            <w:pPr>
              <w:spacing w:after="0" w:line="240" w:lineRule="auto"/>
              <w:ind w:firstLine="242"/>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4. Использование заявителем квалифицированной подписи осуществляется с соблюдением обязанностей, предусмотренных подпунктом 5 пункта 2.16 настоящего административного регламента.</w:t>
            </w:r>
          </w:p>
          <w:p w:rsidR="003D23AA" w:rsidRPr="00FA7227" w:rsidRDefault="003D23AA" w:rsidP="003D23AA">
            <w:pPr>
              <w:spacing w:after="0" w:line="240" w:lineRule="auto"/>
              <w:ind w:firstLine="242"/>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5. Обязанности участников электронного взаимодействия при использовании усиленных электронных подписей.</w:t>
            </w:r>
          </w:p>
          <w:p w:rsidR="003D23AA" w:rsidRPr="00FA7227" w:rsidRDefault="003D23AA" w:rsidP="003D23AA">
            <w:pPr>
              <w:spacing w:after="0" w:line="240" w:lineRule="auto"/>
              <w:ind w:firstLine="242"/>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При использовании усиленных электронных подписей участники электронного взаимодействия обязаны:</w:t>
            </w:r>
          </w:p>
          <w:p w:rsidR="003D23AA" w:rsidRPr="00FA7227" w:rsidRDefault="003D23AA" w:rsidP="003D23AA">
            <w:pPr>
              <w:spacing w:after="0" w:line="240" w:lineRule="auto"/>
              <w:ind w:firstLine="242"/>
              <w:jc w:val="both"/>
              <w:rPr>
                <w:rFonts w:ascii="Times New Roman" w:eastAsia="Times New Roman" w:hAnsi="Times New Roman" w:cs="Times New Roman"/>
                <w:sz w:val="28"/>
                <w:szCs w:val="28"/>
              </w:rPr>
            </w:pPr>
            <w:bookmarkStart w:id="11" w:name="sub_101"/>
            <w:r w:rsidRPr="00FA7227">
              <w:rPr>
                <w:rFonts w:ascii="Times New Roman" w:eastAsia="Times New Roman" w:hAnsi="Times New Roman" w:cs="Times New Roman"/>
                <w:sz w:val="28"/>
                <w:szCs w:val="28"/>
              </w:rP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3D23AA" w:rsidRPr="00FA7227" w:rsidRDefault="003D23AA" w:rsidP="003D23AA">
            <w:pPr>
              <w:spacing w:after="0" w:line="240" w:lineRule="auto"/>
              <w:ind w:firstLine="242"/>
              <w:jc w:val="both"/>
              <w:rPr>
                <w:rFonts w:ascii="Times New Roman" w:eastAsia="Times New Roman" w:hAnsi="Times New Roman" w:cs="Times New Roman"/>
                <w:sz w:val="28"/>
                <w:szCs w:val="28"/>
              </w:rPr>
            </w:pPr>
            <w:bookmarkStart w:id="12" w:name="sub_102"/>
            <w:bookmarkEnd w:id="11"/>
            <w:r w:rsidRPr="00FA7227">
              <w:rPr>
                <w:rFonts w:ascii="Times New Roman" w:eastAsia="Times New Roman" w:hAnsi="Times New Roman" w:cs="Times New Roman"/>
                <w:sz w:val="28"/>
                <w:szCs w:val="28"/>
              </w:rPr>
              <w:t xml:space="preserve">2) уведомлять </w:t>
            </w:r>
            <w:hyperlink r:id="rId19" w:anchor="sub_27" w:history="1">
              <w:r w:rsidRPr="00FA7227">
                <w:rPr>
                  <w:rFonts w:ascii="Times New Roman" w:eastAsia="Times New Roman" w:hAnsi="Times New Roman" w:cs="Times New Roman"/>
                  <w:sz w:val="28"/>
                  <w:szCs w:val="28"/>
                </w:rPr>
                <w:t>удостоверяющий центр</w:t>
              </w:r>
            </w:hyperlink>
            <w:r w:rsidRPr="00FA7227">
              <w:rPr>
                <w:rFonts w:ascii="Times New Roman" w:eastAsia="Times New Roman" w:hAnsi="Times New Roman" w:cs="Times New Roman"/>
                <w:sz w:val="28"/>
                <w:szCs w:val="28"/>
              </w:rPr>
              <w:t xml:space="preserve">, выдавший </w:t>
            </w:r>
            <w:hyperlink r:id="rId20" w:anchor="sub_22" w:history="1">
              <w:r w:rsidRPr="00FA7227">
                <w:rPr>
                  <w:rFonts w:ascii="Times New Roman" w:eastAsia="Times New Roman" w:hAnsi="Times New Roman" w:cs="Times New Roman"/>
                  <w:sz w:val="28"/>
                  <w:szCs w:val="28"/>
                </w:rPr>
                <w:t>сертификат ключа проверки электронной подписи</w:t>
              </w:r>
            </w:hyperlink>
            <w:r w:rsidRPr="00FA7227">
              <w:rPr>
                <w:rFonts w:ascii="Times New Roman" w:eastAsia="Times New Roman" w:hAnsi="Times New Roman" w:cs="Times New Roman"/>
                <w:sz w:val="28"/>
                <w:szCs w:val="28"/>
              </w:rPr>
              <w:t>,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3D23AA" w:rsidRPr="00FA7227" w:rsidRDefault="003D23AA" w:rsidP="003D23AA">
            <w:pPr>
              <w:spacing w:after="0" w:line="240" w:lineRule="auto"/>
              <w:ind w:firstLine="242"/>
              <w:jc w:val="both"/>
              <w:rPr>
                <w:rFonts w:ascii="Times New Roman" w:eastAsia="Times New Roman" w:hAnsi="Times New Roman" w:cs="Times New Roman"/>
                <w:sz w:val="28"/>
                <w:szCs w:val="28"/>
              </w:rPr>
            </w:pPr>
            <w:bookmarkStart w:id="13" w:name="sub_103"/>
            <w:bookmarkEnd w:id="12"/>
            <w:r w:rsidRPr="00FA7227">
              <w:rPr>
                <w:rFonts w:ascii="Times New Roman" w:eastAsia="Times New Roman" w:hAnsi="Times New Roman" w:cs="Times New Roman"/>
                <w:sz w:val="28"/>
                <w:szCs w:val="28"/>
              </w:rPr>
              <w:t xml:space="preserve">3) не использовать </w:t>
            </w:r>
            <w:hyperlink r:id="rId21" w:anchor="sub_25" w:history="1">
              <w:r w:rsidRPr="00FA7227">
                <w:rPr>
                  <w:rFonts w:ascii="Times New Roman" w:eastAsia="Times New Roman" w:hAnsi="Times New Roman" w:cs="Times New Roman"/>
                  <w:sz w:val="28"/>
                  <w:szCs w:val="28"/>
                </w:rPr>
                <w:t>ключ электронной подписи</w:t>
              </w:r>
            </w:hyperlink>
            <w:r w:rsidRPr="00FA7227">
              <w:rPr>
                <w:rFonts w:ascii="Times New Roman" w:eastAsia="Times New Roman" w:hAnsi="Times New Roman" w:cs="Times New Roman"/>
                <w:sz w:val="28"/>
                <w:szCs w:val="28"/>
              </w:rPr>
              <w:t xml:space="preserve"> при наличии оснований полагать, что конфиденциальность данного ключа нарушена;</w:t>
            </w:r>
          </w:p>
          <w:bookmarkEnd w:id="13"/>
          <w:p w:rsidR="003D23AA" w:rsidRPr="00FA7227" w:rsidRDefault="003D23AA" w:rsidP="003D23AA">
            <w:pPr>
              <w:spacing w:after="0" w:line="240" w:lineRule="auto"/>
              <w:ind w:firstLine="242"/>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w:t>
            </w:r>
            <w:hyperlink r:id="rId22" w:anchor="sub_29" w:history="1">
              <w:r w:rsidRPr="00FA7227">
                <w:rPr>
                  <w:rFonts w:ascii="Times New Roman" w:eastAsia="Times New Roman" w:hAnsi="Times New Roman" w:cs="Times New Roman"/>
                  <w:sz w:val="28"/>
                  <w:szCs w:val="28"/>
                </w:rPr>
                <w:t>средства электронной подписи</w:t>
              </w:r>
            </w:hyperlink>
            <w:r w:rsidRPr="00FA7227">
              <w:rPr>
                <w:rFonts w:ascii="Times New Roman" w:eastAsia="Times New Roman" w:hAnsi="Times New Roman" w:cs="Times New Roman"/>
                <w:sz w:val="28"/>
                <w:szCs w:val="28"/>
              </w:rPr>
              <w:t>, получившие подтверждение соответствия требованиям, установленным в соответствии с настоящим Федеральным законом.</w:t>
            </w:r>
          </w:p>
          <w:p w:rsidR="003D23AA" w:rsidRPr="00FA7227" w:rsidRDefault="003D23AA" w:rsidP="003D23AA">
            <w:pPr>
              <w:spacing w:after="0" w:line="240" w:lineRule="auto"/>
              <w:ind w:firstLine="242"/>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6.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федеральном, региональном Портале.</w:t>
            </w:r>
          </w:p>
          <w:p w:rsidR="003D23AA" w:rsidRPr="00FA7227" w:rsidRDefault="003D23AA" w:rsidP="003D23AA">
            <w:pPr>
              <w:spacing w:after="0" w:line="240" w:lineRule="auto"/>
              <w:ind w:firstLine="242"/>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7. Признание квалифицированной электронной подписи.</w:t>
            </w:r>
          </w:p>
          <w:p w:rsidR="003D23AA" w:rsidRPr="00FA7227" w:rsidRDefault="003D23AA" w:rsidP="003D23AA">
            <w:pPr>
              <w:spacing w:after="0" w:line="240" w:lineRule="auto"/>
              <w:ind w:firstLine="242"/>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3D23AA" w:rsidRPr="00FA7227" w:rsidRDefault="003D23AA" w:rsidP="003D23AA">
            <w:pPr>
              <w:spacing w:after="0" w:line="240" w:lineRule="auto"/>
              <w:ind w:firstLine="242"/>
              <w:jc w:val="both"/>
              <w:rPr>
                <w:rFonts w:ascii="Times New Roman" w:eastAsia="Times New Roman" w:hAnsi="Times New Roman" w:cs="Times New Roman"/>
                <w:sz w:val="28"/>
                <w:szCs w:val="28"/>
              </w:rPr>
            </w:pPr>
            <w:bookmarkStart w:id="14" w:name="sub_111"/>
            <w:r w:rsidRPr="00FA7227">
              <w:rPr>
                <w:rFonts w:ascii="Times New Roman" w:eastAsia="Times New Roman" w:hAnsi="Times New Roman" w:cs="Times New Roman"/>
                <w:sz w:val="28"/>
                <w:szCs w:val="28"/>
              </w:rP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D23AA" w:rsidRPr="00FA7227" w:rsidRDefault="003D23AA" w:rsidP="003D23AA">
            <w:pPr>
              <w:spacing w:after="0" w:line="240" w:lineRule="auto"/>
              <w:ind w:firstLine="242"/>
              <w:jc w:val="both"/>
              <w:rPr>
                <w:rFonts w:ascii="Times New Roman" w:eastAsia="Times New Roman" w:hAnsi="Times New Roman" w:cs="Times New Roman"/>
                <w:sz w:val="28"/>
                <w:szCs w:val="28"/>
              </w:rPr>
            </w:pPr>
            <w:bookmarkStart w:id="15" w:name="sub_112"/>
            <w:bookmarkEnd w:id="14"/>
            <w:r w:rsidRPr="00FA7227">
              <w:rPr>
                <w:rFonts w:ascii="Times New Roman" w:eastAsia="Times New Roman" w:hAnsi="Times New Roman" w:cs="Times New Roman"/>
                <w:sz w:val="28"/>
                <w:szCs w:val="28"/>
              </w:rP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3D23AA" w:rsidRPr="00FA7227" w:rsidRDefault="003D23AA" w:rsidP="003D23AA">
            <w:pPr>
              <w:spacing w:after="0" w:line="240" w:lineRule="auto"/>
              <w:ind w:firstLine="242"/>
              <w:jc w:val="both"/>
              <w:rPr>
                <w:rFonts w:ascii="Times New Roman" w:eastAsia="Times New Roman" w:hAnsi="Times New Roman" w:cs="Times New Roman"/>
                <w:sz w:val="28"/>
                <w:szCs w:val="28"/>
              </w:rPr>
            </w:pPr>
            <w:bookmarkStart w:id="16" w:name="sub_113"/>
            <w:bookmarkEnd w:id="15"/>
            <w:r w:rsidRPr="00FA7227">
              <w:rPr>
                <w:rFonts w:ascii="Times New Roman" w:eastAsia="Times New Roman" w:hAnsi="Times New Roman" w:cs="Times New Roman"/>
                <w:sz w:val="28"/>
                <w:szCs w:val="28"/>
              </w:rP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bookmarkEnd w:id="16"/>
          <w:p w:rsidR="003D23AA" w:rsidRPr="00FA7227" w:rsidRDefault="003D23AA" w:rsidP="003D23AA">
            <w:pPr>
              <w:spacing w:after="0" w:line="240" w:lineRule="auto"/>
              <w:ind w:firstLine="242"/>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tc>
      </w:tr>
    </w:tbl>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3D23AA" w:rsidRPr="00FA7227" w:rsidRDefault="003D23AA" w:rsidP="003D23AA">
      <w:pPr>
        <w:autoSpaceDE w:val="0"/>
        <w:autoSpaceDN w:val="0"/>
        <w:adjustRightInd w:val="0"/>
        <w:spacing w:before="108" w:after="108" w:line="240" w:lineRule="auto"/>
        <w:jc w:val="center"/>
        <w:outlineLvl w:val="0"/>
        <w:rPr>
          <w:rFonts w:ascii="Times New Roman" w:eastAsia="Calibri" w:hAnsi="Times New Roman" w:cs="Times New Roman"/>
          <w:b/>
          <w:bCs/>
          <w:color w:val="26282F"/>
          <w:sz w:val="28"/>
          <w:szCs w:val="28"/>
          <w:lang w:eastAsia="en-US"/>
        </w:rPr>
      </w:pPr>
      <w:bookmarkStart w:id="17" w:name="sub_300"/>
      <w:r w:rsidRPr="00FA7227">
        <w:rPr>
          <w:rFonts w:ascii="Times New Roman" w:eastAsia="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bookmarkEnd w:id="17"/>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bookmarkStart w:id="18" w:name="sub_32"/>
      <w:r w:rsidRPr="00FA7227">
        <w:rPr>
          <w:rFonts w:ascii="Times New Roman" w:eastAsia="Times New Roman" w:hAnsi="Times New Roman" w:cs="Times New Roman"/>
          <w:sz w:val="28"/>
          <w:szCs w:val="28"/>
        </w:rPr>
        <w:t>3.1. Описание последовательности действий при предоставлении муниципальной услуги</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3.1.1. Предоставление муниципальной услуги включает в себя следующие процедуры:</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1) консультирование заявителя;</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2) принятие и регистрация заявления;</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3) формирование и направление межведомственных запросов в органы, участвующие в предоставлении муниципальной услуги;</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4) подготовка результата муниципальной услуги;</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5) выдача заявителю результата муниципальной услуги.</w:t>
      </w:r>
    </w:p>
    <w:p w:rsidR="003D23AA" w:rsidRPr="00FA7227" w:rsidRDefault="003D23AA" w:rsidP="003D23A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3.1.2. Блок-схема последовательности действий по предоставлению муниципальной услуги представлена в приложении №</w:t>
      </w:r>
      <w:r w:rsidR="00B876DF">
        <w:rPr>
          <w:rFonts w:ascii="Times New Roman" w:eastAsia="Times New Roman" w:hAnsi="Times New Roman" w:cs="Times New Roman"/>
          <w:sz w:val="28"/>
          <w:szCs w:val="28"/>
        </w:rPr>
        <w:t xml:space="preserve"> </w:t>
      </w:r>
      <w:r w:rsidRPr="00FA7227">
        <w:rPr>
          <w:rFonts w:ascii="Times New Roman" w:eastAsia="Times New Roman" w:hAnsi="Times New Roman" w:cs="Times New Roman"/>
          <w:sz w:val="28"/>
          <w:szCs w:val="28"/>
        </w:rPr>
        <w:t>1.</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3</w:t>
      </w:r>
      <w:r w:rsidR="005051AB">
        <w:rPr>
          <w:rFonts w:ascii="Times New Roman" w:eastAsia="Calibri" w:hAnsi="Times New Roman" w:cs="Times New Roman"/>
          <w:sz w:val="28"/>
          <w:szCs w:val="28"/>
          <w:lang w:eastAsia="en-US"/>
        </w:rPr>
        <w:t>.2. Административная процедура «</w:t>
      </w:r>
      <w:r w:rsidRPr="00FA7227">
        <w:rPr>
          <w:rFonts w:ascii="Times New Roman" w:eastAsia="Calibri" w:hAnsi="Times New Roman" w:cs="Times New Roman"/>
          <w:sz w:val="28"/>
          <w:szCs w:val="28"/>
          <w:lang w:eastAsia="en-US"/>
        </w:rPr>
        <w:t>Приём и регистрация заявления</w:t>
      </w:r>
      <w:r w:rsidR="005051AB">
        <w:rPr>
          <w:rFonts w:ascii="Times New Roman" w:eastAsia="Calibri" w:hAnsi="Times New Roman" w:cs="Times New Roman"/>
          <w:sz w:val="28"/>
          <w:szCs w:val="28"/>
          <w:lang w:eastAsia="en-US"/>
        </w:rPr>
        <w:t>»</w:t>
      </w:r>
      <w:r w:rsidRPr="00FA7227">
        <w:rPr>
          <w:rFonts w:ascii="Times New Roman" w:eastAsia="Calibri" w:hAnsi="Times New Roman" w:cs="Times New Roman"/>
          <w:sz w:val="28"/>
          <w:szCs w:val="28"/>
          <w:lang w:eastAsia="en-US"/>
        </w:rPr>
        <w:t>.</w:t>
      </w:r>
    </w:p>
    <w:bookmarkEnd w:id="18"/>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Заявление и документы предоставляются заявителем специалисту отдела управления, ответственному за выдачу специальных разрешений (далее - специалист), лично или направляются в управление почтовым отправлением либо передаются по телекоммуникационным каналам связи.</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19" w:name="sub_321"/>
      <w:r w:rsidRPr="00FA7227">
        <w:rPr>
          <w:rFonts w:ascii="Times New Roman" w:eastAsia="Calibri" w:hAnsi="Times New Roman" w:cs="Times New Roman"/>
          <w:sz w:val="28"/>
          <w:szCs w:val="28"/>
          <w:lang w:eastAsia="en-US"/>
        </w:rPr>
        <w:t>3.2.1. Основанием для начала административной процедуры является подача владельцем транспортного средства либо его представителем заявления с приложением к нему документов</w:t>
      </w:r>
      <w:r w:rsidR="00B876DF">
        <w:rPr>
          <w:rFonts w:ascii="Times New Roman" w:eastAsia="Calibri" w:hAnsi="Times New Roman" w:cs="Times New Roman"/>
          <w:sz w:val="28"/>
          <w:szCs w:val="28"/>
          <w:lang w:eastAsia="en-US"/>
        </w:rPr>
        <w:t>,</w:t>
      </w:r>
      <w:r w:rsidRPr="00FA7227">
        <w:rPr>
          <w:rFonts w:ascii="Times New Roman" w:eastAsia="Calibri" w:hAnsi="Times New Roman" w:cs="Times New Roman"/>
          <w:sz w:val="28"/>
          <w:szCs w:val="28"/>
          <w:lang w:eastAsia="en-US"/>
        </w:rPr>
        <w:t xml:space="preserve"> обязанность по</w:t>
      </w:r>
      <w:r w:rsidRPr="00C102B7">
        <w:rPr>
          <w:rFonts w:ascii="Times New Roman" w:eastAsia="Calibri" w:hAnsi="Times New Roman" w:cs="Times New Roman"/>
          <w:sz w:val="28"/>
          <w:szCs w:val="28"/>
          <w:lang w:eastAsia="en-US"/>
        </w:rPr>
        <w:t xml:space="preserve"> </w:t>
      </w:r>
      <w:r w:rsidRPr="00FA7227">
        <w:rPr>
          <w:rFonts w:ascii="Times New Roman" w:eastAsia="Calibri" w:hAnsi="Times New Roman" w:cs="Times New Roman"/>
          <w:sz w:val="28"/>
          <w:szCs w:val="28"/>
          <w:lang w:eastAsia="en-US"/>
        </w:rPr>
        <w:t>предоставлению которых возложена на заявителя в соответствии с п. 2.6 настоящего регламента, в том числе в электронном виде.</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bookmarkStart w:id="20" w:name="sub_322"/>
      <w:bookmarkEnd w:id="19"/>
      <w:r w:rsidRPr="00FA7227">
        <w:rPr>
          <w:rFonts w:ascii="Times New Roman" w:eastAsia="Calibri" w:hAnsi="Times New Roman" w:cs="Times New Roman"/>
          <w:sz w:val="28"/>
          <w:szCs w:val="28"/>
          <w:lang w:eastAsia="en-US"/>
        </w:rPr>
        <w:t>3.2.2</w:t>
      </w:r>
      <w:r w:rsidRPr="00FA7227">
        <w:rPr>
          <w:rFonts w:ascii="Times New Roman" w:eastAsia="Times New Roman" w:hAnsi="Times New Roman" w:cs="Times New Roman"/>
          <w:sz w:val="28"/>
          <w:szCs w:val="28"/>
        </w:rPr>
        <w:t>. Специалист администрации, ведущий прием заявлений, осуществляет:</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установление личности заявителя; </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проверку полномочий заявителя (в случае действия по доверенности);</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проверку наличия документов, предусмотренных пунктом 2.6 настоящего Регламента; </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В случае отсутствия замечаний специалист администрации осуществляет:</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1) прием и регистрацию заявления в специальном журнале;</w:t>
      </w:r>
    </w:p>
    <w:p w:rsidR="003D23AA" w:rsidRPr="00FA7227" w:rsidRDefault="003D23AA" w:rsidP="003D23AA">
      <w:pPr>
        <w:spacing w:after="0" w:line="240" w:lineRule="auto"/>
        <w:ind w:firstLine="567"/>
        <w:jc w:val="both"/>
        <w:rPr>
          <w:rFonts w:ascii="Times New Roman" w:eastAsia="Times New Roman" w:hAnsi="Times New Roman" w:cs="Times New Roman"/>
          <w:bCs/>
          <w:sz w:val="28"/>
          <w:szCs w:val="28"/>
        </w:rPr>
      </w:pPr>
      <w:r w:rsidRPr="00FA7227">
        <w:rPr>
          <w:rFonts w:ascii="Times New Roman" w:eastAsia="Times New Roman" w:hAnsi="Times New Roman" w:cs="Times New Roman"/>
          <w:bCs/>
          <w:sz w:val="28"/>
          <w:szCs w:val="28"/>
        </w:rPr>
        <w:t>2) оформляет расписку в приеме документов в 2-х экземплярах. В расписке в том числе, указываются:</w:t>
      </w:r>
    </w:p>
    <w:p w:rsidR="003D23AA" w:rsidRPr="00FA7227" w:rsidRDefault="003D23AA" w:rsidP="003D23AA">
      <w:pPr>
        <w:spacing w:after="0" w:line="240" w:lineRule="auto"/>
        <w:ind w:firstLine="567"/>
        <w:jc w:val="both"/>
        <w:rPr>
          <w:rFonts w:ascii="Times New Roman" w:eastAsia="Times New Roman" w:hAnsi="Times New Roman" w:cs="Times New Roman"/>
          <w:bCs/>
          <w:sz w:val="28"/>
          <w:szCs w:val="28"/>
        </w:rPr>
      </w:pPr>
      <w:r w:rsidRPr="00FA7227">
        <w:rPr>
          <w:rFonts w:ascii="Times New Roman" w:eastAsia="Times New Roman" w:hAnsi="Times New Roman" w:cs="Times New Roman"/>
          <w:bCs/>
          <w:sz w:val="28"/>
          <w:szCs w:val="28"/>
        </w:rPr>
        <w:t>дата представления документов;</w:t>
      </w:r>
    </w:p>
    <w:p w:rsidR="003D23AA" w:rsidRPr="00FA7227" w:rsidRDefault="003D23AA" w:rsidP="003D23AA">
      <w:pPr>
        <w:spacing w:after="0" w:line="240" w:lineRule="auto"/>
        <w:ind w:firstLine="567"/>
        <w:jc w:val="both"/>
        <w:rPr>
          <w:rFonts w:ascii="Times New Roman" w:eastAsia="Times New Roman" w:hAnsi="Times New Roman" w:cs="Times New Roman"/>
          <w:bCs/>
          <w:sz w:val="28"/>
          <w:szCs w:val="28"/>
        </w:rPr>
      </w:pPr>
      <w:r w:rsidRPr="00FA7227">
        <w:rPr>
          <w:rFonts w:ascii="Times New Roman" w:eastAsia="Times New Roman" w:hAnsi="Times New Roman" w:cs="Times New Roman"/>
          <w:bCs/>
          <w:sz w:val="28"/>
          <w:szCs w:val="28"/>
        </w:rPr>
        <w:t>Ф.И.О. заявителя или наименование юридического лица (лиц по доверенности);</w:t>
      </w:r>
    </w:p>
    <w:p w:rsidR="003D23AA" w:rsidRPr="00FA7227" w:rsidRDefault="003D23AA" w:rsidP="003D23AA">
      <w:pPr>
        <w:spacing w:after="0" w:line="240" w:lineRule="auto"/>
        <w:ind w:firstLine="567"/>
        <w:jc w:val="both"/>
        <w:rPr>
          <w:rFonts w:ascii="Times New Roman" w:eastAsia="Times New Roman" w:hAnsi="Times New Roman" w:cs="Times New Roman"/>
          <w:bCs/>
          <w:sz w:val="28"/>
          <w:szCs w:val="28"/>
        </w:rPr>
      </w:pPr>
      <w:r w:rsidRPr="00FA7227">
        <w:rPr>
          <w:rFonts w:ascii="Times New Roman" w:eastAsia="Times New Roman" w:hAnsi="Times New Roman" w:cs="Times New Roman"/>
          <w:bCs/>
          <w:sz w:val="28"/>
          <w:szCs w:val="28"/>
        </w:rPr>
        <w:t>перечень документов с указанием их наименования, реквизитов;</w:t>
      </w:r>
    </w:p>
    <w:p w:rsidR="003D23AA" w:rsidRPr="00FA7227" w:rsidRDefault="003D23AA" w:rsidP="003D23AA">
      <w:pPr>
        <w:spacing w:after="0" w:line="240" w:lineRule="auto"/>
        <w:ind w:firstLine="567"/>
        <w:jc w:val="both"/>
        <w:rPr>
          <w:rFonts w:ascii="Times New Roman" w:eastAsia="Times New Roman" w:hAnsi="Times New Roman" w:cs="Times New Roman"/>
          <w:bCs/>
          <w:sz w:val="28"/>
          <w:szCs w:val="28"/>
        </w:rPr>
      </w:pPr>
      <w:r w:rsidRPr="00FA7227">
        <w:rPr>
          <w:rFonts w:ascii="Times New Roman" w:eastAsia="Times New Roman" w:hAnsi="Times New Roman" w:cs="Times New Roman"/>
          <w:bCs/>
          <w:sz w:val="28"/>
          <w:szCs w:val="28"/>
        </w:rPr>
        <w:t>количество экземпляров каждого из представленных документов (подлинных экземпляров и их копий);</w:t>
      </w:r>
    </w:p>
    <w:p w:rsidR="003D23AA" w:rsidRPr="00FA7227" w:rsidRDefault="003D23AA" w:rsidP="003D23AA">
      <w:pPr>
        <w:spacing w:after="0" w:line="240" w:lineRule="auto"/>
        <w:ind w:firstLine="567"/>
        <w:jc w:val="both"/>
        <w:rPr>
          <w:rFonts w:ascii="Times New Roman" w:eastAsia="Times New Roman" w:hAnsi="Times New Roman" w:cs="Times New Roman"/>
          <w:bCs/>
          <w:sz w:val="28"/>
          <w:szCs w:val="28"/>
        </w:rPr>
      </w:pPr>
      <w:r w:rsidRPr="00FA7227">
        <w:rPr>
          <w:rFonts w:ascii="Times New Roman" w:eastAsia="Times New Roman" w:hAnsi="Times New Roman" w:cs="Times New Roman"/>
          <w:bCs/>
          <w:sz w:val="28"/>
          <w:szCs w:val="28"/>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3D23AA" w:rsidRPr="00FA7227" w:rsidRDefault="003D23AA" w:rsidP="003D23AA">
      <w:pPr>
        <w:spacing w:after="0" w:line="240" w:lineRule="auto"/>
        <w:ind w:firstLine="567"/>
        <w:jc w:val="both"/>
        <w:rPr>
          <w:rFonts w:ascii="Times New Roman" w:eastAsia="Times New Roman" w:hAnsi="Times New Roman" w:cs="Times New Roman"/>
          <w:bCs/>
          <w:sz w:val="28"/>
          <w:szCs w:val="28"/>
        </w:rPr>
      </w:pPr>
      <w:r w:rsidRPr="00FA7227">
        <w:rPr>
          <w:rFonts w:ascii="Times New Roman" w:eastAsia="Times New Roman" w:hAnsi="Times New Roman" w:cs="Times New Roman"/>
          <w:bCs/>
          <w:sz w:val="28"/>
          <w:szCs w:val="28"/>
        </w:rPr>
        <w:t>перечень сведений и документов, которые будут получены по межведомственным запросам;</w:t>
      </w:r>
    </w:p>
    <w:p w:rsidR="003D23AA" w:rsidRPr="00FA7227" w:rsidRDefault="003D23AA" w:rsidP="003D23AA">
      <w:pPr>
        <w:spacing w:after="0" w:line="240" w:lineRule="auto"/>
        <w:ind w:firstLine="567"/>
        <w:jc w:val="both"/>
        <w:rPr>
          <w:rFonts w:ascii="Times New Roman" w:eastAsia="Times New Roman" w:hAnsi="Times New Roman" w:cs="Times New Roman"/>
          <w:bCs/>
          <w:sz w:val="28"/>
          <w:szCs w:val="28"/>
        </w:rPr>
      </w:pPr>
      <w:r w:rsidRPr="00FA7227">
        <w:rPr>
          <w:rFonts w:ascii="Times New Roman" w:eastAsia="Times New Roman" w:hAnsi="Times New Roman" w:cs="Times New Roman"/>
          <w:bCs/>
          <w:sz w:val="28"/>
          <w:szCs w:val="28"/>
        </w:rPr>
        <w:t>фамилия и инициалы специалиста, принявшего документы, а также его подпись;</w:t>
      </w:r>
    </w:p>
    <w:p w:rsidR="003D23AA" w:rsidRPr="00FA7227" w:rsidRDefault="003D23AA" w:rsidP="003D23AA">
      <w:pPr>
        <w:spacing w:after="0" w:line="240" w:lineRule="auto"/>
        <w:ind w:firstLine="567"/>
        <w:jc w:val="both"/>
        <w:rPr>
          <w:rFonts w:ascii="Times New Roman" w:eastAsia="Times New Roman" w:hAnsi="Times New Roman" w:cs="Times New Roman"/>
          <w:bCs/>
          <w:sz w:val="28"/>
          <w:szCs w:val="28"/>
        </w:rPr>
      </w:pPr>
      <w:r w:rsidRPr="00FA7227">
        <w:rPr>
          <w:rFonts w:ascii="Times New Roman" w:eastAsia="Times New Roman" w:hAnsi="Times New Roman" w:cs="Times New Roman"/>
          <w:bCs/>
          <w:sz w:val="28"/>
          <w:szCs w:val="28"/>
        </w:rPr>
        <w:t>передает заявителю первый экземпляр расписки, второй - помещает в сформированное дело.</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3) направление заявления на рассмотрение главе </w:t>
      </w:r>
      <w:r>
        <w:rPr>
          <w:rFonts w:ascii="Times New Roman" w:eastAsia="Times New Roman" w:hAnsi="Times New Roman" w:cs="Times New Roman"/>
          <w:sz w:val="28"/>
          <w:szCs w:val="28"/>
        </w:rPr>
        <w:t xml:space="preserve">Новосельского сельского поселения </w:t>
      </w:r>
      <w:r w:rsidRPr="00FA7227">
        <w:rPr>
          <w:rFonts w:ascii="Times New Roman" w:eastAsia="Times New Roman" w:hAnsi="Times New Roman" w:cs="Times New Roman"/>
          <w:sz w:val="28"/>
          <w:szCs w:val="28"/>
        </w:rPr>
        <w:t>Брюховецкого района.</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В случае наличия оснований для отказа в приеме документов, специалист администрации, ведущий прием документов, уведомляет заявителя о наличии препятствий для регистрации заявления и возвращает ему документы с устным объяснением содержания выявленных оснований для отказа в приеме документов.</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Процедуры, устанавливаемые настоящим пунктом, осуществляются:</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прием заявления и документов в течение 15 минут;</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регистрация заявления осуществляется в день поступления документов;</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в случае представления заявителем документов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администрацию.</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Критерием принятия решения является наличие либо отсутствие оснований для отказа в приеме документов, предусмотренных пунктом 2.9 настоящего регламента.</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Times New Roman" w:hAnsi="Times New Roman" w:cs="Times New Roman"/>
          <w:sz w:val="28"/>
          <w:szCs w:val="28"/>
        </w:rPr>
        <w:t xml:space="preserve">Результат процедур: принятое и зарегистрированное заявление, направленное на рассмотрение главе </w:t>
      </w:r>
      <w:r>
        <w:rPr>
          <w:rFonts w:ascii="Times New Roman" w:eastAsia="Times New Roman" w:hAnsi="Times New Roman" w:cs="Times New Roman"/>
          <w:sz w:val="28"/>
          <w:szCs w:val="28"/>
        </w:rPr>
        <w:t xml:space="preserve">Новосельского сельского поселения </w:t>
      </w:r>
      <w:r w:rsidRPr="00FA7227">
        <w:rPr>
          <w:rFonts w:ascii="Times New Roman" w:eastAsia="Times New Roman" w:hAnsi="Times New Roman" w:cs="Times New Roman"/>
          <w:sz w:val="28"/>
          <w:szCs w:val="28"/>
        </w:rPr>
        <w:t>Брюховецкого района или возвращенные заявителю документы.</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21" w:name="sub_324"/>
      <w:bookmarkEnd w:id="20"/>
      <w:r w:rsidRPr="00FA7227">
        <w:rPr>
          <w:rFonts w:ascii="Times New Roman" w:eastAsia="Calibri" w:hAnsi="Times New Roman" w:cs="Times New Roman"/>
          <w:sz w:val="28"/>
          <w:szCs w:val="28"/>
          <w:lang w:eastAsia="en-US"/>
        </w:rPr>
        <w:t>3.2.3. Результат административной процедуры - приём и регистрация заявления.</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22" w:name="sub_325"/>
      <w:bookmarkEnd w:id="21"/>
      <w:r w:rsidRPr="00FA7227">
        <w:rPr>
          <w:rFonts w:ascii="Times New Roman" w:eastAsia="Calibri" w:hAnsi="Times New Roman" w:cs="Times New Roman"/>
          <w:sz w:val="28"/>
          <w:szCs w:val="28"/>
          <w:lang w:eastAsia="en-US"/>
        </w:rPr>
        <w:t>3.2.4. Способ фиксации результата выполнения административной процедуры - запись в журнале регистрации заявлений.</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23" w:name="sub_326"/>
      <w:bookmarkEnd w:id="22"/>
      <w:r w:rsidRPr="00FA7227">
        <w:rPr>
          <w:rFonts w:ascii="Times New Roman" w:eastAsia="Calibri" w:hAnsi="Times New Roman" w:cs="Times New Roman"/>
          <w:sz w:val="28"/>
          <w:szCs w:val="28"/>
          <w:lang w:eastAsia="en-US"/>
        </w:rPr>
        <w:t xml:space="preserve">3.2.5. Заявление регистрируется в журнале регистрации заявлений специалистом в течение одного рабочего дня </w:t>
      </w:r>
      <w:proofErr w:type="gramStart"/>
      <w:r w:rsidRPr="00FA7227">
        <w:rPr>
          <w:rFonts w:ascii="Times New Roman" w:eastAsia="Calibri" w:hAnsi="Times New Roman" w:cs="Times New Roman"/>
          <w:sz w:val="28"/>
          <w:szCs w:val="28"/>
          <w:lang w:eastAsia="en-US"/>
        </w:rPr>
        <w:t>с даты</w:t>
      </w:r>
      <w:proofErr w:type="gramEnd"/>
      <w:r w:rsidRPr="00FA7227">
        <w:rPr>
          <w:rFonts w:ascii="Times New Roman" w:eastAsia="Calibri" w:hAnsi="Times New Roman" w:cs="Times New Roman"/>
          <w:sz w:val="28"/>
          <w:szCs w:val="28"/>
          <w:lang w:eastAsia="en-US"/>
        </w:rPr>
        <w:t xml:space="preserve"> его поступления.</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3.3. Формирование и направление межведомственных запросов в органы, участвующие в предоставлении муниципальной услуги.</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3.3.1. Специалист администрации направляет межведомственные запросы о предоставлении документов, предусмотренных пунктом 2.7 настоящего Административного регламента:</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1) выписки из Единого государственного реестра индивидуальных предпринимателей;</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2) выписки из Единого государственного реестра юридических лиц.</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Процедуры, устанавливаемые настоящим пунктом, осуществляются в течение одного рабочего дня с момента поступления заявления о предоставлении муниципальной услуги.</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bookmarkStart w:id="24" w:name="sub_363"/>
      <w:r w:rsidRPr="00FA7227">
        <w:rPr>
          <w:rFonts w:ascii="Times New Roman" w:eastAsia="Times New Roman" w:hAnsi="Times New Roman" w:cs="Times New Roman"/>
          <w:sz w:val="28"/>
          <w:szCs w:val="28"/>
        </w:rPr>
        <w:t>3.3.2.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FA7227">
        <w:rPr>
          <w:rFonts w:ascii="Times New Roman" w:eastAsia="Times New Roman" w:hAnsi="Times New Roman" w:cs="Times New Roman"/>
          <w:sz w:val="28"/>
          <w:szCs w:val="28"/>
        </w:rPr>
        <w:t>дств кр</w:t>
      </w:r>
      <w:proofErr w:type="gramEnd"/>
      <w:r w:rsidRPr="00FA7227">
        <w:rPr>
          <w:rFonts w:ascii="Times New Roman" w:eastAsia="Times New Roman" w:hAnsi="Times New Roman" w:cs="Times New Roman"/>
          <w:sz w:val="28"/>
          <w:szCs w:val="28"/>
        </w:rPr>
        <w:t xml:space="preserve">иптографической защиты информации и применением </w:t>
      </w:r>
      <w:hyperlink r:id="rId23" w:history="1">
        <w:r w:rsidRPr="00FA7227">
          <w:rPr>
            <w:rFonts w:ascii="Times New Roman" w:eastAsia="Times New Roman" w:hAnsi="Times New Roman" w:cs="Times New Roman"/>
            <w:sz w:val="28"/>
            <w:szCs w:val="28"/>
          </w:rPr>
          <w:t>электронной подписи</w:t>
        </w:r>
      </w:hyperlink>
      <w:r w:rsidRPr="00FA7227">
        <w:rPr>
          <w:rFonts w:ascii="Times New Roman" w:eastAsia="Times New Roman" w:hAnsi="Times New Roman" w:cs="Times New Roman"/>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 СМЭВ).</w:t>
      </w:r>
    </w:p>
    <w:bookmarkEnd w:id="24"/>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В случае если в течение 5 рабочих дней ответ на запрос, переданный с использованием средств СМЭВ, не поступил в администрацию Брюховецкого района, направление повторного запроса по каналам СМЭВ не допускается. Повторный запрос должен быть направлен на бумажном носителе.</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bookmarkStart w:id="25" w:name="sub_364"/>
      <w:r w:rsidRPr="00FA7227">
        <w:rPr>
          <w:rFonts w:ascii="Times New Roman" w:eastAsia="Times New Roman" w:hAnsi="Times New Roman" w:cs="Times New Roman"/>
          <w:sz w:val="28"/>
          <w:szCs w:val="28"/>
        </w:rPr>
        <w:t>3.3.3. 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 Брюховецкого района.</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bookmarkStart w:id="26" w:name="sub_365"/>
      <w:bookmarkEnd w:id="25"/>
      <w:r w:rsidRPr="00FA7227">
        <w:rPr>
          <w:rFonts w:ascii="Times New Roman" w:eastAsia="Times New Roman" w:hAnsi="Times New Roman" w:cs="Times New Roman"/>
          <w:sz w:val="28"/>
          <w:szCs w:val="28"/>
        </w:rPr>
        <w:t>3.3.4. Информацию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администрацию по Брюховецкого района.</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bookmarkStart w:id="27" w:name="sub_367"/>
      <w:bookmarkEnd w:id="26"/>
      <w:r w:rsidRPr="00FA7227">
        <w:rPr>
          <w:rFonts w:ascii="Times New Roman" w:eastAsia="Times New Roman" w:hAnsi="Times New Roman" w:cs="Times New Roman"/>
          <w:sz w:val="28"/>
          <w:szCs w:val="28"/>
        </w:rPr>
        <w:t>3.3.5. Способ фиксации результата административной процедуры - приобщение поступившей информации к пакету документов, представленных заявителем.</w:t>
      </w:r>
      <w:bookmarkEnd w:id="27"/>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28" w:name="sub_33"/>
      <w:bookmarkEnd w:id="23"/>
      <w:r w:rsidRPr="00FA7227">
        <w:rPr>
          <w:rFonts w:ascii="Times New Roman" w:eastAsia="Calibri" w:hAnsi="Times New Roman" w:cs="Times New Roman"/>
          <w:sz w:val="28"/>
          <w:szCs w:val="28"/>
          <w:lang w:eastAsia="en-US"/>
        </w:rPr>
        <w:t>3.4. Административная процедура "Рассмотрение заявления".</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29" w:name="sub_331"/>
      <w:bookmarkEnd w:id="28"/>
      <w:r w:rsidRPr="00FA7227">
        <w:rPr>
          <w:rFonts w:ascii="Times New Roman" w:eastAsia="Calibri" w:hAnsi="Times New Roman" w:cs="Times New Roman"/>
          <w:sz w:val="28"/>
          <w:szCs w:val="28"/>
          <w:lang w:eastAsia="en-US"/>
        </w:rPr>
        <w:t>3.4.1. Основанием для начала административной процедуры является подписанное начальником управления заявление на выдачу специального разрешения на перевозку тяжеловесных и (или) крупногабаритных грузов или заявления на перевозку опасных грузов.</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0" w:name="sub_332"/>
      <w:bookmarkEnd w:id="29"/>
      <w:r w:rsidRPr="00FA7227">
        <w:rPr>
          <w:rFonts w:ascii="Times New Roman" w:eastAsia="Calibri" w:hAnsi="Times New Roman" w:cs="Times New Roman"/>
          <w:sz w:val="28"/>
          <w:szCs w:val="28"/>
          <w:lang w:eastAsia="en-US"/>
        </w:rPr>
        <w:t>3.4.2. Должностное лицо, ответственное за выполнение административной процедуры - специалист.</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1" w:name="sub_333"/>
      <w:bookmarkEnd w:id="30"/>
      <w:r w:rsidRPr="00FA7227">
        <w:rPr>
          <w:rFonts w:ascii="Times New Roman" w:eastAsia="Calibri" w:hAnsi="Times New Roman" w:cs="Times New Roman"/>
          <w:sz w:val="28"/>
          <w:szCs w:val="28"/>
          <w:lang w:eastAsia="en-US"/>
        </w:rPr>
        <w:t>3.4.3. Специалист при рассмотрении предоставленных документов на выдачу специального разрешения на перевозку тяжеловесных и (или) крупногабаритных грузов в течение четырех рабочих дней со дня регистрации заявления проверяет:</w:t>
      </w:r>
    </w:p>
    <w:bookmarkEnd w:id="31"/>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1) наличие полномочий на выдачу специального разрешения по заявленному маршруту;</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2)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3) информацию о государственной регистрации в качестве индивидуального предпринимателя или юридического лица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4) соблюдение требований о перевозке делимого груза.</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2" w:name="sub_335"/>
      <w:r w:rsidRPr="00FA7227">
        <w:rPr>
          <w:rFonts w:ascii="Times New Roman" w:eastAsia="Calibri" w:hAnsi="Times New Roman" w:cs="Times New Roman"/>
          <w:sz w:val="28"/>
          <w:szCs w:val="28"/>
          <w:lang w:eastAsia="en-US"/>
        </w:rPr>
        <w:t>3.4.4. Результатом административной процедуры является мотивированное решение об отказе в предоставлении услуги или переход к пр</w:t>
      </w:r>
      <w:r w:rsidR="00B876DF">
        <w:rPr>
          <w:rFonts w:ascii="Times New Roman" w:eastAsia="Calibri" w:hAnsi="Times New Roman" w:cs="Times New Roman"/>
          <w:sz w:val="28"/>
          <w:szCs w:val="28"/>
          <w:lang w:eastAsia="en-US"/>
        </w:rPr>
        <w:t>оцедуре «Согласование заявления»</w:t>
      </w:r>
      <w:r w:rsidRPr="00FA7227">
        <w:rPr>
          <w:rFonts w:ascii="Times New Roman" w:eastAsia="Calibri" w:hAnsi="Times New Roman" w:cs="Times New Roman"/>
          <w:sz w:val="28"/>
          <w:szCs w:val="28"/>
          <w:lang w:eastAsia="en-US"/>
        </w:rPr>
        <w:t>.</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3" w:name="sub_336"/>
      <w:bookmarkEnd w:id="32"/>
      <w:r w:rsidRPr="00FA7227">
        <w:rPr>
          <w:rFonts w:ascii="Times New Roman" w:eastAsia="Calibri" w:hAnsi="Times New Roman" w:cs="Times New Roman"/>
          <w:sz w:val="28"/>
          <w:szCs w:val="28"/>
          <w:lang w:eastAsia="en-US"/>
        </w:rPr>
        <w:t>3.4.5. Способ фиксации результата выполнения административной процедуры - запись в журнале регистрации заявлений.</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4" w:name="sub_34"/>
      <w:bookmarkEnd w:id="33"/>
      <w:r w:rsidRPr="00FA7227">
        <w:rPr>
          <w:rFonts w:ascii="Times New Roman" w:eastAsia="Calibri" w:hAnsi="Times New Roman" w:cs="Times New Roman"/>
          <w:sz w:val="28"/>
          <w:szCs w:val="28"/>
          <w:lang w:eastAsia="en-US"/>
        </w:rPr>
        <w:t>3</w:t>
      </w:r>
      <w:r w:rsidR="00B876DF">
        <w:rPr>
          <w:rFonts w:ascii="Times New Roman" w:eastAsia="Calibri" w:hAnsi="Times New Roman" w:cs="Times New Roman"/>
          <w:sz w:val="28"/>
          <w:szCs w:val="28"/>
          <w:lang w:eastAsia="en-US"/>
        </w:rPr>
        <w:t>.5. Административная процедура «</w:t>
      </w:r>
      <w:r w:rsidRPr="00FA7227">
        <w:rPr>
          <w:rFonts w:ascii="Times New Roman" w:eastAsia="Calibri" w:hAnsi="Times New Roman" w:cs="Times New Roman"/>
          <w:sz w:val="28"/>
          <w:szCs w:val="28"/>
          <w:lang w:eastAsia="en-US"/>
        </w:rPr>
        <w:t>Согласование заявления</w:t>
      </w:r>
      <w:r w:rsidR="00B876DF">
        <w:rPr>
          <w:rFonts w:ascii="Times New Roman" w:eastAsia="Calibri" w:hAnsi="Times New Roman" w:cs="Times New Roman"/>
          <w:sz w:val="28"/>
          <w:szCs w:val="28"/>
          <w:lang w:eastAsia="en-US"/>
        </w:rPr>
        <w:t>»</w:t>
      </w:r>
      <w:r w:rsidRPr="00FA7227">
        <w:rPr>
          <w:rFonts w:ascii="Times New Roman" w:eastAsia="Calibri" w:hAnsi="Times New Roman" w:cs="Times New Roman"/>
          <w:sz w:val="28"/>
          <w:szCs w:val="28"/>
          <w:lang w:eastAsia="en-US"/>
        </w:rPr>
        <w:t>.</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5" w:name="sub_341"/>
      <w:bookmarkEnd w:id="34"/>
      <w:r w:rsidRPr="00FA7227">
        <w:rPr>
          <w:rFonts w:ascii="Times New Roman" w:eastAsia="Calibri" w:hAnsi="Times New Roman" w:cs="Times New Roman"/>
          <w:sz w:val="28"/>
          <w:szCs w:val="28"/>
          <w:lang w:eastAsia="en-US"/>
        </w:rPr>
        <w:t>3.5.1. Основанием для начала административной процедуры является установление маршрута движения транспортного средства.</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6" w:name="sub_342"/>
      <w:bookmarkEnd w:id="35"/>
      <w:r w:rsidRPr="00FA7227">
        <w:rPr>
          <w:rFonts w:ascii="Times New Roman" w:eastAsia="Calibri" w:hAnsi="Times New Roman" w:cs="Times New Roman"/>
          <w:sz w:val="28"/>
          <w:szCs w:val="28"/>
          <w:lang w:eastAsia="en-US"/>
        </w:rPr>
        <w:t>3.5.2. Должностное лицо, ответственное за выполнение административной процедуры - специалист.</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7" w:name="sub_343"/>
      <w:bookmarkEnd w:id="36"/>
      <w:r w:rsidRPr="00FA7227">
        <w:rPr>
          <w:rFonts w:ascii="Times New Roman" w:eastAsia="Calibri" w:hAnsi="Times New Roman" w:cs="Times New Roman"/>
          <w:sz w:val="28"/>
          <w:szCs w:val="28"/>
          <w:lang w:eastAsia="en-US"/>
        </w:rPr>
        <w:t>3.5.3. Для согласования маршрута транспортного средства, осуществляющего перевозку опасных грузов, специалист направляет владельцам автомобильных дорог, по которым проходит маршрут транспортного средства, осуществляющего перевозку опасных грузов, заявку на согласование маршрута транспортного средства, осуществляющего перевозку опасных грузов.</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8" w:name="sub_344"/>
      <w:bookmarkEnd w:id="37"/>
      <w:r w:rsidRPr="00FA7227">
        <w:rPr>
          <w:rFonts w:ascii="Times New Roman" w:eastAsia="Calibri" w:hAnsi="Times New Roman" w:cs="Times New Roman"/>
          <w:sz w:val="28"/>
          <w:szCs w:val="28"/>
          <w:lang w:eastAsia="en-US"/>
        </w:rPr>
        <w:t>3.5.4. Согласование маршрута транспортного средства, осуществляющее перевозки тяжеловесных грузов, осуществляется специалистом с владельцами автомобильных дорог, по которым проходит такой маршрут (далее - владельцы автомобильных дорог).</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39" w:name="sub_345"/>
      <w:bookmarkEnd w:id="38"/>
      <w:r w:rsidRPr="00FA7227">
        <w:rPr>
          <w:rFonts w:ascii="Times New Roman" w:eastAsia="Calibri" w:hAnsi="Times New Roman" w:cs="Times New Roman"/>
          <w:sz w:val="28"/>
          <w:szCs w:val="28"/>
          <w:lang w:eastAsia="en-US"/>
        </w:rPr>
        <w:t>3.5.5. Согласование маршрута транспортного средства, осуществляющего перевозки крупногабаритных грузов, осуществляется специалистом с владельцами автомобильных дорог и ОГИБДД ОМВД России по Брюховецкому району (далее - Госавтоинспекция).</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40" w:name="sub_346"/>
      <w:bookmarkEnd w:id="39"/>
      <w:r w:rsidRPr="00FA7227">
        <w:rPr>
          <w:rFonts w:ascii="Times New Roman" w:eastAsia="Calibri" w:hAnsi="Times New Roman" w:cs="Times New Roman"/>
          <w:sz w:val="28"/>
          <w:szCs w:val="28"/>
          <w:lang w:eastAsia="en-US"/>
        </w:rPr>
        <w:t>3.5.6. Специалист в течение четырех рабочих дней со дня регистрации заявления на перевозку тяжеловесных и (или) крупногабаритных грузов:</w:t>
      </w:r>
    </w:p>
    <w:bookmarkEnd w:id="40"/>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1) устанавливает путь следования по заявленному маршруту;</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2) определяет владельцев автомобильных дорог по пути следования заявленного маршрута;</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3) направляет в адрес владельцев автомобильных дорог, по дорогам которых проходит данный маршрут, часть маршрута, заявку на согласование маршрута транспортного средства, осуществляющего перевозки тяжеловесных и (или) крупногабаритных грузов.</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41" w:name="sub_347"/>
      <w:r w:rsidRPr="00FA7227">
        <w:rPr>
          <w:rFonts w:ascii="Times New Roman" w:eastAsia="Calibri" w:hAnsi="Times New Roman" w:cs="Times New Roman"/>
          <w:sz w:val="28"/>
          <w:szCs w:val="28"/>
          <w:lang w:eastAsia="en-US"/>
        </w:rPr>
        <w:t>3.5.7. В случае</w:t>
      </w:r>
      <w:proofErr w:type="gramStart"/>
      <w:r w:rsidRPr="00FA7227">
        <w:rPr>
          <w:rFonts w:ascii="Times New Roman" w:eastAsia="Calibri" w:hAnsi="Times New Roman" w:cs="Times New Roman"/>
          <w:sz w:val="28"/>
          <w:szCs w:val="28"/>
          <w:lang w:eastAsia="en-US"/>
        </w:rPr>
        <w:t>,</w:t>
      </w:r>
      <w:proofErr w:type="gramEnd"/>
      <w:r w:rsidRPr="00FA7227">
        <w:rPr>
          <w:rFonts w:ascii="Times New Roman" w:eastAsia="Calibri" w:hAnsi="Times New Roman" w:cs="Times New Roman"/>
          <w:sz w:val="28"/>
          <w:szCs w:val="28"/>
          <w:lang w:eastAsia="en-US"/>
        </w:rPr>
        <w:t xml:space="preserve">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управление информирует об этом заявителя и дальнейшее согласование маршрута транспортного средства, осуществляющего перевозки тяжеловесных и (или) крупногабаритных грузов, осуществляется в соответствии с </w:t>
      </w:r>
      <w:hyperlink r:id="rId24" w:history="1">
        <w:r w:rsidRPr="00FA7227">
          <w:rPr>
            <w:rFonts w:ascii="Times New Roman" w:eastAsia="Calibri" w:hAnsi="Times New Roman" w:cs="Times New Roman"/>
            <w:sz w:val="28"/>
            <w:szCs w:val="28"/>
            <w:lang w:eastAsia="en-US"/>
          </w:rPr>
          <w:t>главой V</w:t>
        </w:r>
      </w:hyperlink>
      <w:r w:rsidRPr="00FA7227">
        <w:rPr>
          <w:rFonts w:ascii="Times New Roman" w:eastAsia="Calibri" w:hAnsi="Times New Roman" w:cs="Times New Roman"/>
          <w:sz w:val="28"/>
          <w:szCs w:val="28"/>
          <w:lang w:eastAsia="en-US"/>
        </w:rPr>
        <w:t xml:space="preserve"> приказа Минтранса РФ от 24 июля 2012 года №258.</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42" w:name="sub_348"/>
      <w:bookmarkEnd w:id="41"/>
      <w:r w:rsidRPr="00FA7227">
        <w:rPr>
          <w:rFonts w:ascii="Times New Roman" w:eastAsia="Calibri" w:hAnsi="Times New Roman" w:cs="Times New Roman"/>
          <w:sz w:val="28"/>
          <w:szCs w:val="28"/>
          <w:lang w:eastAsia="en-US"/>
        </w:rPr>
        <w:t>3.5.8. Результатом исполнения муниципальной процедуры, является принятие решения о выдаче или об отказе в выдаче специального разрешения на перевозку тяжеловесных и (или) крупногабаритных грузов.</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43" w:name="sub_349"/>
      <w:bookmarkEnd w:id="42"/>
      <w:r w:rsidRPr="00FA7227">
        <w:rPr>
          <w:rFonts w:ascii="Times New Roman" w:eastAsia="Calibri" w:hAnsi="Times New Roman" w:cs="Times New Roman"/>
          <w:sz w:val="28"/>
          <w:szCs w:val="28"/>
          <w:lang w:eastAsia="en-US"/>
        </w:rPr>
        <w:t>3.5.9. Способ фиксации результата выполнения административной процедуры - согласованная заявка.</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44" w:name="sub_35"/>
      <w:bookmarkEnd w:id="43"/>
      <w:r w:rsidRPr="00FA7227">
        <w:rPr>
          <w:rFonts w:ascii="Times New Roman" w:eastAsia="Calibri" w:hAnsi="Times New Roman" w:cs="Times New Roman"/>
          <w:sz w:val="28"/>
          <w:szCs w:val="28"/>
          <w:lang w:eastAsia="en-US"/>
        </w:rPr>
        <w:t>3</w:t>
      </w:r>
      <w:r w:rsidR="005051AB">
        <w:rPr>
          <w:rFonts w:ascii="Times New Roman" w:eastAsia="Calibri" w:hAnsi="Times New Roman" w:cs="Times New Roman"/>
          <w:sz w:val="28"/>
          <w:szCs w:val="28"/>
          <w:lang w:eastAsia="en-US"/>
        </w:rPr>
        <w:t>.6. Административная процедура «</w:t>
      </w:r>
      <w:r w:rsidRPr="00FA7227">
        <w:rPr>
          <w:rFonts w:ascii="Times New Roman" w:eastAsia="Calibri" w:hAnsi="Times New Roman" w:cs="Times New Roman"/>
          <w:sz w:val="28"/>
          <w:szCs w:val="28"/>
          <w:lang w:eastAsia="en-US"/>
        </w:rPr>
        <w:t>Выдача специального разрешения</w:t>
      </w:r>
      <w:r w:rsidR="005051AB">
        <w:rPr>
          <w:rFonts w:ascii="Times New Roman" w:eastAsia="Calibri" w:hAnsi="Times New Roman" w:cs="Times New Roman"/>
          <w:sz w:val="28"/>
          <w:szCs w:val="28"/>
          <w:lang w:eastAsia="en-US"/>
        </w:rPr>
        <w:t>»</w:t>
      </w:r>
      <w:r w:rsidRPr="00FA7227">
        <w:rPr>
          <w:rFonts w:ascii="Times New Roman" w:eastAsia="Calibri" w:hAnsi="Times New Roman" w:cs="Times New Roman"/>
          <w:sz w:val="28"/>
          <w:szCs w:val="28"/>
          <w:lang w:eastAsia="en-US"/>
        </w:rPr>
        <w:t>.</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45" w:name="sub_351"/>
      <w:bookmarkEnd w:id="44"/>
      <w:r w:rsidRPr="00FA7227">
        <w:rPr>
          <w:rFonts w:ascii="Times New Roman" w:eastAsia="Calibri" w:hAnsi="Times New Roman" w:cs="Times New Roman"/>
          <w:sz w:val="28"/>
          <w:szCs w:val="28"/>
          <w:lang w:eastAsia="en-US"/>
        </w:rPr>
        <w:t>3.6.1. Основанием для начала административной процедуры является получение необходимых согласований маршрута транспортного средства, осуществляющего перевозки тяжеловесных и (или) крупногабаритных грузов со всеми владельцами автомобильных дорог.</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46" w:name="sub_352"/>
      <w:bookmarkEnd w:id="45"/>
      <w:r w:rsidRPr="00FA7227">
        <w:rPr>
          <w:rFonts w:ascii="Times New Roman" w:eastAsia="Calibri" w:hAnsi="Times New Roman" w:cs="Times New Roman"/>
          <w:sz w:val="28"/>
          <w:szCs w:val="28"/>
          <w:lang w:eastAsia="en-US"/>
        </w:rPr>
        <w:t>3.6.2. Должностное лицо, ответственное за выполнение административной процедуры - специалист.</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47" w:name="sub_354"/>
      <w:bookmarkEnd w:id="46"/>
      <w:r w:rsidRPr="00FA7227">
        <w:rPr>
          <w:rFonts w:ascii="Times New Roman" w:eastAsia="Calibri" w:hAnsi="Times New Roman" w:cs="Times New Roman"/>
          <w:sz w:val="28"/>
          <w:szCs w:val="28"/>
          <w:lang w:eastAsia="en-US"/>
        </w:rPr>
        <w:t xml:space="preserve">3.6.3. </w:t>
      </w:r>
      <w:proofErr w:type="gramStart"/>
      <w:r w:rsidRPr="00FA7227">
        <w:rPr>
          <w:rFonts w:ascii="Times New Roman" w:eastAsia="Calibri" w:hAnsi="Times New Roman" w:cs="Times New Roman"/>
          <w:sz w:val="28"/>
          <w:szCs w:val="28"/>
          <w:lang w:eastAsia="en-US"/>
        </w:rPr>
        <w:t>Выдача специального разрешения на перевозку тяжеловесных и (или) крупногабаритных грузов осуществляется управлением после представления заявителем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w:t>
      </w:r>
      <w:proofErr w:type="gramEnd"/>
      <w:r w:rsidRPr="00FA7227">
        <w:rPr>
          <w:rFonts w:ascii="Times New Roman" w:eastAsia="Calibri" w:hAnsi="Times New Roman" w:cs="Times New Roman"/>
          <w:sz w:val="28"/>
          <w:szCs w:val="28"/>
          <w:lang w:eastAsia="en-US"/>
        </w:rPr>
        <w:t xml:space="preserve"> заявления и схемы транспортного средства, также заверенных копий документов, указанных в </w:t>
      </w:r>
      <w:hyperlink w:anchor="sub_261" w:history="1">
        <w:r w:rsidRPr="00FA7227">
          <w:rPr>
            <w:rFonts w:ascii="Times New Roman" w:eastAsia="Calibri" w:hAnsi="Times New Roman" w:cs="Times New Roman"/>
            <w:sz w:val="28"/>
            <w:szCs w:val="28"/>
            <w:lang w:eastAsia="en-US"/>
          </w:rPr>
          <w:t>п. 2.6 раздела 2</w:t>
        </w:r>
      </w:hyperlink>
      <w:r w:rsidRPr="00FA7227">
        <w:rPr>
          <w:rFonts w:ascii="Times New Roman" w:eastAsia="Calibri" w:hAnsi="Times New Roman" w:cs="Times New Roman"/>
          <w:sz w:val="28"/>
          <w:szCs w:val="28"/>
          <w:lang w:eastAsia="en-US"/>
        </w:rPr>
        <w:t xml:space="preserve"> настоящего регламента, в случае подачи заявления и документов в адрес уполномоченного органа посредством факсимильной связи.</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48" w:name="sub_355"/>
      <w:bookmarkEnd w:id="47"/>
      <w:r w:rsidRPr="00FA7227">
        <w:rPr>
          <w:rFonts w:ascii="Times New Roman" w:eastAsia="Calibri" w:hAnsi="Times New Roman" w:cs="Times New Roman"/>
          <w:sz w:val="28"/>
          <w:szCs w:val="28"/>
          <w:lang w:eastAsia="en-US"/>
        </w:rPr>
        <w:t xml:space="preserve">3.6.4. Специальное разрешение на перевозку тяжеловесных и (или) крупногабаритных грузов согласно </w:t>
      </w:r>
      <w:hyperlink w:anchor="sub_1600" w:history="1">
        <w:r w:rsidRPr="00FA7227">
          <w:rPr>
            <w:rFonts w:ascii="Times New Roman" w:eastAsia="Calibri" w:hAnsi="Times New Roman" w:cs="Times New Roman"/>
            <w:sz w:val="28"/>
            <w:szCs w:val="28"/>
            <w:lang w:eastAsia="en-US"/>
          </w:rPr>
          <w:t>приложению №4</w:t>
        </w:r>
      </w:hyperlink>
      <w:r w:rsidRPr="00FA7227">
        <w:rPr>
          <w:rFonts w:ascii="Times New Roman" w:eastAsia="Calibri" w:hAnsi="Times New Roman" w:cs="Times New Roman"/>
          <w:sz w:val="28"/>
          <w:szCs w:val="28"/>
          <w:lang w:eastAsia="en-US"/>
        </w:rPr>
        <w:t xml:space="preserve"> настоящего регламента, оформляется специалистом в течение одного рабочего дня с момента принятия решения о выдаче специального разрешения на перевозку тяжеловесных и (или) крупногабаритных грузов.</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49" w:name="sub_356"/>
      <w:bookmarkEnd w:id="48"/>
      <w:r w:rsidRPr="00FA7227">
        <w:rPr>
          <w:rFonts w:ascii="Times New Roman" w:eastAsia="Calibri" w:hAnsi="Times New Roman" w:cs="Times New Roman"/>
          <w:sz w:val="28"/>
          <w:szCs w:val="28"/>
          <w:lang w:eastAsia="en-US"/>
        </w:rPr>
        <w:t xml:space="preserve">3.6.5. Результатом административной процедуры является выдача специального разрешения на перевозку </w:t>
      </w:r>
      <w:proofErr w:type="gramStart"/>
      <w:r w:rsidRPr="00FA7227">
        <w:rPr>
          <w:rFonts w:ascii="Times New Roman" w:eastAsia="Calibri" w:hAnsi="Times New Roman" w:cs="Times New Roman"/>
          <w:sz w:val="28"/>
          <w:szCs w:val="28"/>
          <w:lang w:eastAsia="en-US"/>
        </w:rPr>
        <w:t>тяжеловесных</w:t>
      </w:r>
      <w:proofErr w:type="gramEnd"/>
      <w:r w:rsidRPr="00FA7227">
        <w:rPr>
          <w:rFonts w:ascii="Times New Roman" w:eastAsia="Calibri" w:hAnsi="Times New Roman" w:cs="Times New Roman"/>
          <w:sz w:val="28"/>
          <w:szCs w:val="28"/>
          <w:lang w:eastAsia="en-US"/>
        </w:rPr>
        <w:t xml:space="preserve"> и (или) крупногабаритных груза.</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50" w:name="sub_357"/>
      <w:bookmarkEnd w:id="49"/>
      <w:r w:rsidRPr="00FA7227">
        <w:rPr>
          <w:rFonts w:ascii="Times New Roman" w:eastAsia="Calibri" w:hAnsi="Times New Roman" w:cs="Times New Roman"/>
          <w:sz w:val="28"/>
          <w:szCs w:val="28"/>
          <w:lang w:eastAsia="en-US"/>
        </w:rPr>
        <w:t>3.6.6. Способ фиксации результата выполнения административной процедуры - запись в журнале.</w:t>
      </w:r>
    </w:p>
    <w:bookmarkEnd w:id="50"/>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bookmarkStart w:id="51" w:name="sub_400"/>
      <w:r w:rsidRPr="00FA7227">
        <w:rPr>
          <w:rFonts w:ascii="Times New Roman" w:eastAsia="Times New Roman" w:hAnsi="Times New Roman" w:cs="Times New Roman"/>
          <w:sz w:val="28"/>
          <w:szCs w:val="28"/>
        </w:rPr>
        <w:t xml:space="preserve">4. Формы </w:t>
      </w:r>
      <w:proofErr w:type="gramStart"/>
      <w:r w:rsidRPr="00FA7227">
        <w:rPr>
          <w:rFonts w:ascii="Times New Roman" w:eastAsia="Times New Roman" w:hAnsi="Times New Roman" w:cs="Times New Roman"/>
          <w:sz w:val="28"/>
          <w:szCs w:val="28"/>
        </w:rPr>
        <w:t>контроля за</w:t>
      </w:r>
      <w:proofErr w:type="gramEnd"/>
      <w:r w:rsidRPr="00FA7227">
        <w:rPr>
          <w:rFonts w:ascii="Times New Roman" w:eastAsia="Times New Roman" w:hAnsi="Times New Roman" w:cs="Times New Roman"/>
          <w:sz w:val="28"/>
          <w:szCs w:val="28"/>
        </w:rPr>
        <w:t xml:space="preserve"> предоставлением муниципальной услуги</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52" w:name="sub_41"/>
      <w:bookmarkEnd w:id="51"/>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 xml:space="preserve">4.1. Текущий </w:t>
      </w:r>
      <w:proofErr w:type="gramStart"/>
      <w:r w:rsidRPr="00FA7227">
        <w:rPr>
          <w:rFonts w:ascii="Times New Roman" w:eastAsia="Calibri" w:hAnsi="Times New Roman" w:cs="Times New Roman"/>
          <w:sz w:val="28"/>
          <w:szCs w:val="28"/>
          <w:lang w:eastAsia="en-US"/>
        </w:rPr>
        <w:t>контроль за</w:t>
      </w:r>
      <w:proofErr w:type="gramEnd"/>
      <w:r w:rsidRPr="00FA7227">
        <w:rPr>
          <w:rFonts w:ascii="Times New Roman" w:eastAsia="Calibri" w:hAnsi="Times New Roman" w:cs="Times New Roman"/>
          <w:sz w:val="28"/>
          <w:szCs w:val="28"/>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управления, путем проведения проверок соблюдения и исполнения положений административного регламента, иных нормативных правовых актов.</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53" w:name="sub_42"/>
      <w:bookmarkEnd w:id="52"/>
      <w:r w:rsidRPr="00FA7227">
        <w:rPr>
          <w:rFonts w:ascii="Times New Roman" w:eastAsia="Calibri" w:hAnsi="Times New Roman" w:cs="Times New Roman"/>
          <w:sz w:val="28"/>
          <w:szCs w:val="28"/>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A7227">
        <w:rPr>
          <w:rFonts w:ascii="Times New Roman" w:eastAsia="Calibri" w:hAnsi="Times New Roman" w:cs="Times New Roman"/>
          <w:sz w:val="28"/>
          <w:szCs w:val="28"/>
          <w:lang w:eastAsia="en-US"/>
        </w:rPr>
        <w:t>контроля за</w:t>
      </w:r>
      <w:proofErr w:type="gramEnd"/>
      <w:r w:rsidRPr="00FA7227">
        <w:rPr>
          <w:rFonts w:ascii="Times New Roman" w:eastAsia="Calibri" w:hAnsi="Times New Roman" w:cs="Times New Roman"/>
          <w:sz w:val="28"/>
          <w:szCs w:val="28"/>
          <w:lang w:eastAsia="en-US"/>
        </w:rPr>
        <w:t xml:space="preserve"> полнотой и качеством предоставления муниципальной услуги.</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54" w:name="sub_421"/>
      <w:bookmarkEnd w:id="53"/>
      <w:r w:rsidRPr="00FA7227">
        <w:rPr>
          <w:rFonts w:ascii="Times New Roman" w:eastAsia="Calibri" w:hAnsi="Times New Roman" w:cs="Times New Roman"/>
          <w:sz w:val="28"/>
          <w:szCs w:val="28"/>
          <w:lang w:eastAsia="en-US"/>
        </w:rPr>
        <w:t>4.2.1. 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55" w:name="sub_422"/>
      <w:bookmarkEnd w:id="54"/>
      <w:r w:rsidRPr="00FA7227">
        <w:rPr>
          <w:rFonts w:ascii="Times New Roman" w:eastAsia="Calibri" w:hAnsi="Times New Roman" w:cs="Times New Roman"/>
          <w:sz w:val="28"/>
          <w:szCs w:val="28"/>
          <w:lang w:eastAsia="en-US"/>
        </w:rPr>
        <w:t xml:space="preserve">4.2.2. Плановые проверки проводятся начальником </w:t>
      </w:r>
      <w:r>
        <w:rPr>
          <w:rFonts w:ascii="Times New Roman" w:eastAsia="Calibri" w:hAnsi="Times New Roman" w:cs="Times New Roman"/>
          <w:sz w:val="28"/>
          <w:szCs w:val="28"/>
          <w:lang w:eastAsia="en-US"/>
        </w:rPr>
        <w:t>общего отдела</w:t>
      </w:r>
      <w:r w:rsidRPr="00FA7227">
        <w:rPr>
          <w:rFonts w:ascii="Times New Roman" w:eastAsia="Calibri" w:hAnsi="Times New Roman" w:cs="Times New Roman"/>
          <w:sz w:val="28"/>
          <w:szCs w:val="28"/>
          <w:lang w:eastAsia="en-US"/>
        </w:rPr>
        <w:t xml:space="preserve"> один раз в год.</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56" w:name="sub_423"/>
      <w:bookmarkEnd w:id="55"/>
      <w:r w:rsidRPr="00FA7227">
        <w:rPr>
          <w:rFonts w:ascii="Times New Roman" w:eastAsia="Calibri" w:hAnsi="Times New Roman" w:cs="Times New Roman"/>
          <w:sz w:val="28"/>
          <w:szCs w:val="28"/>
          <w:lang w:eastAsia="en-US"/>
        </w:rPr>
        <w:t>4.2.3. Внеплановые проверки проводятся в связи с конкретным обращением заявителя следующими должностными лицами:</w:t>
      </w:r>
    </w:p>
    <w:bookmarkEnd w:id="56"/>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 начальником общего отдела</w:t>
      </w:r>
      <w:r w:rsidRPr="00FA7227">
        <w:rPr>
          <w:rFonts w:ascii="Times New Roman" w:eastAsia="Calibri" w:hAnsi="Times New Roman" w:cs="Times New Roman"/>
          <w:sz w:val="28"/>
          <w:szCs w:val="28"/>
          <w:lang w:eastAsia="en-US"/>
        </w:rPr>
        <w:t>;</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57" w:name="sub_424"/>
      <w:r w:rsidRPr="00FA7227">
        <w:rPr>
          <w:rFonts w:ascii="Times New Roman" w:eastAsia="Calibri" w:hAnsi="Times New Roman" w:cs="Times New Roman"/>
          <w:sz w:val="28"/>
          <w:szCs w:val="28"/>
          <w:lang w:eastAsia="en-US"/>
        </w:rPr>
        <w:t xml:space="preserve">4.2.4. </w:t>
      </w:r>
      <w:proofErr w:type="gramStart"/>
      <w:r w:rsidRPr="00FA7227">
        <w:rPr>
          <w:rFonts w:ascii="Times New Roman" w:eastAsia="Calibri" w:hAnsi="Times New Roman" w:cs="Times New Roman"/>
          <w:sz w:val="28"/>
          <w:szCs w:val="28"/>
          <w:lang w:eastAsia="en-US"/>
        </w:rPr>
        <w:t>Контроль за</w:t>
      </w:r>
      <w:proofErr w:type="gramEnd"/>
      <w:r w:rsidRPr="00FA7227">
        <w:rPr>
          <w:rFonts w:ascii="Times New Roman" w:eastAsia="Calibri" w:hAnsi="Times New Roman" w:cs="Times New Roman"/>
          <w:sz w:val="28"/>
          <w:szCs w:val="28"/>
          <w:lang w:eastAsia="en-US"/>
        </w:rPr>
        <w:t xml:space="preserve"> полнотой и качеством оказания муниципальной услуги включает в себя:</w:t>
      </w:r>
    </w:p>
    <w:bookmarkEnd w:id="57"/>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1) проведение проверок на предмет полноты и правильности соблюдения административных процедур оказания муниципальной услуги;</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2) устранение выявленных нарушений прав граждан;</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3) рассмотрение и подготовка ответов на запросы обращения граждан, содержащих жалобы, на решения, действия (бездействие) должностных лиц;</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 xml:space="preserve">4) заявитель имеет право на любые предусмотренные действующим законодательством формы </w:t>
      </w:r>
      <w:proofErr w:type="gramStart"/>
      <w:r w:rsidRPr="00FA7227">
        <w:rPr>
          <w:rFonts w:ascii="Times New Roman" w:eastAsia="Calibri" w:hAnsi="Times New Roman" w:cs="Times New Roman"/>
          <w:sz w:val="28"/>
          <w:szCs w:val="28"/>
          <w:lang w:eastAsia="en-US"/>
        </w:rPr>
        <w:t>контроля за</w:t>
      </w:r>
      <w:proofErr w:type="gramEnd"/>
      <w:r w:rsidRPr="00FA7227">
        <w:rPr>
          <w:rFonts w:ascii="Times New Roman" w:eastAsia="Calibri" w:hAnsi="Times New Roman" w:cs="Times New Roman"/>
          <w:sz w:val="28"/>
          <w:szCs w:val="28"/>
          <w:lang w:eastAsia="en-US"/>
        </w:rPr>
        <w:t xml:space="preserve"> деятельностью управления при предоставлении муниципальной услуги.</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58" w:name="sub_43"/>
      <w:r w:rsidRPr="00FA7227">
        <w:rPr>
          <w:rFonts w:ascii="Times New Roman" w:eastAsia="Calibri" w:hAnsi="Times New Roman" w:cs="Times New Roman"/>
          <w:sz w:val="28"/>
          <w:szCs w:val="28"/>
          <w:lang w:eastAsia="en-US"/>
        </w:rPr>
        <w:t>4.3. Должностные лица управления несут административную, дисциплинарную и иную ответственность в соответствии с действующим законодательством за решения и действия (бездействия), принимаемые (осуществляемые) ими в ходе предоставления муниципальной услуги.</w:t>
      </w:r>
    </w:p>
    <w:bookmarkEnd w:id="58"/>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D23AA" w:rsidRPr="00FA7227" w:rsidRDefault="003D23AA" w:rsidP="003D23AA">
      <w:pPr>
        <w:autoSpaceDE w:val="0"/>
        <w:autoSpaceDN w:val="0"/>
        <w:adjustRightInd w:val="0"/>
        <w:spacing w:before="108" w:after="108" w:line="240" w:lineRule="auto"/>
        <w:jc w:val="center"/>
        <w:outlineLvl w:val="0"/>
        <w:rPr>
          <w:rFonts w:ascii="Times New Roman" w:eastAsia="Calibri" w:hAnsi="Times New Roman" w:cs="Times New Roman"/>
          <w:b/>
          <w:bCs/>
          <w:color w:val="26282F"/>
          <w:sz w:val="28"/>
          <w:szCs w:val="28"/>
          <w:lang w:eastAsia="en-US"/>
        </w:rPr>
      </w:pPr>
      <w:bookmarkStart w:id="59" w:name="sub_500"/>
      <w:r w:rsidRPr="00FA7227">
        <w:rPr>
          <w:rFonts w:ascii="Times New Roman" w:eastAsia="Times New Roman" w:hAnsi="Times New Roman" w:cs="Times New Roman"/>
          <w:sz w:val="28"/>
          <w:szCs w:val="28"/>
        </w:rPr>
        <w:t>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bookmarkEnd w:id="59"/>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60" w:name="sub_51"/>
      <w:r w:rsidRPr="00FA7227">
        <w:rPr>
          <w:rFonts w:ascii="Times New Roman" w:eastAsia="Calibri" w:hAnsi="Times New Roman" w:cs="Times New Roman"/>
          <w:sz w:val="28"/>
          <w:szCs w:val="28"/>
          <w:lang w:eastAsia="en-US"/>
        </w:rPr>
        <w:t>5.1. Предмет досудебного (внесудебного) обжалования заявителем решений и действий (бездействия) управления, должностного лица управления, либо муниципального служащего.</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61" w:name="sub_511"/>
      <w:bookmarkEnd w:id="60"/>
      <w:r w:rsidRPr="00FA7227">
        <w:rPr>
          <w:rFonts w:ascii="Times New Roman" w:eastAsia="Calibri" w:hAnsi="Times New Roman" w:cs="Times New Roman"/>
          <w:sz w:val="28"/>
          <w:szCs w:val="28"/>
          <w:lang w:eastAsia="en-US"/>
        </w:rPr>
        <w:t xml:space="preserve">5.1.1. Заявитель может обратиться с </w:t>
      </w:r>
      <w:proofErr w:type="gramStart"/>
      <w:r w:rsidRPr="00FA7227">
        <w:rPr>
          <w:rFonts w:ascii="Times New Roman" w:eastAsia="Calibri" w:hAnsi="Times New Roman" w:cs="Times New Roman"/>
          <w:sz w:val="28"/>
          <w:szCs w:val="28"/>
          <w:lang w:eastAsia="en-US"/>
        </w:rPr>
        <w:t>жалобой</w:t>
      </w:r>
      <w:proofErr w:type="gramEnd"/>
      <w:r w:rsidRPr="00FA7227">
        <w:rPr>
          <w:rFonts w:ascii="Times New Roman" w:eastAsia="Calibri" w:hAnsi="Times New Roman" w:cs="Times New Roman"/>
          <w:sz w:val="28"/>
          <w:szCs w:val="28"/>
          <w:lang w:eastAsia="en-US"/>
        </w:rPr>
        <w:t xml:space="preserve"> в том числе в следующих случаях:</w:t>
      </w:r>
    </w:p>
    <w:bookmarkEnd w:id="61"/>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2) нарушение срока предоставления муниципальной услуги;</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roofErr w:type="gramStart"/>
      <w:r w:rsidRPr="00FA7227">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7) отказ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62" w:name="sub_52"/>
      <w:r w:rsidRPr="00FA7227">
        <w:rPr>
          <w:rFonts w:ascii="Times New Roman" w:eastAsia="Calibri" w:hAnsi="Times New Roman" w:cs="Times New Roman"/>
          <w:sz w:val="28"/>
          <w:szCs w:val="28"/>
          <w:lang w:eastAsia="en-US"/>
        </w:rPr>
        <w:t>5.2. Общие требования к порядку подачи и рассмотрения жалобы.</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63" w:name="sub_521"/>
      <w:bookmarkEnd w:id="62"/>
      <w:r w:rsidRPr="00FA7227">
        <w:rPr>
          <w:rFonts w:ascii="Times New Roman" w:eastAsia="Calibri" w:hAnsi="Times New Roman" w:cs="Times New Roman"/>
          <w:sz w:val="28"/>
          <w:szCs w:val="28"/>
          <w:lang w:eastAsia="en-US"/>
        </w:rPr>
        <w:t xml:space="preserve">1) Жалоба подается в письменной форме на бумажном носителе, в электронной форме в управление. Жалобы на решения, принятые </w:t>
      </w:r>
      <w:r>
        <w:rPr>
          <w:rFonts w:ascii="Times New Roman" w:eastAsia="Calibri" w:hAnsi="Times New Roman" w:cs="Times New Roman"/>
          <w:sz w:val="28"/>
          <w:szCs w:val="28"/>
          <w:lang w:eastAsia="en-US"/>
        </w:rPr>
        <w:t>начальником общего отдела</w:t>
      </w:r>
      <w:r w:rsidRPr="00FA7227">
        <w:rPr>
          <w:rFonts w:ascii="Times New Roman" w:eastAsia="Calibri" w:hAnsi="Times New Roman" w:cs="Times New Roman"/>
          <w:sz w:val="28"/>
          <w:szCs w:val="28"/>
          <w:lang w:eastAsia="en-US"/>
        </w:rPr>
        <w:t xml:space="preserve"> подаются в администрацию </w:t>
      </w:r>
      <w:r>
        <w:rPr>
          <w:rFonts w:ascii="Times New Roman" w:eastAsia="Calibri" w:hAnsi="Times New Roman" w:cs="Times New Roman"/>
          <w:sz w:val="28"/>
          <w:szCs w:val="28"/>
          <w:lang w:eastAsia="en-US"/>
        </w:rPr>
        <w:t>Новосельского сельского поселения Брюховецкого</w:t>
      </w:r>
      <w:r w:rsidRPr="00FA7227">
        <w:rPr>
          <w:rFonts w:ascii="Times New Roman" w:eastAsia="Calibri" w:hAnsi="Times New Roman" w:cs="Times New Roman"/>
          <w:sz w:val="28"/>
          <w:szCs w:val="28"/>
          <w:lang w:eastAsia="en-US"/>
        </w:rPr>
        <w:t xml:space="preserve"> район</w:t>
      </w:r>
      <w:r>
        <w:rPr>
          <w:rFonts w:ascii="Times New Roman" w:eastAsia="Calibri" w:hAnsi="Times New Roman" w:cs="Times New Roman"/>
          <w:sz w:val="28"/>
          <w:szCs w:val="28"/>
          <w:lang w:eastAsia="en-US"/>
        </w:rPr>
        <w:t>а</w:t>
      </w:r>
      <w:r w:rsidRPr="00FA7227">
        <w:rPr>
          <w:rFonts w:ascii="Times New Roman" w:eastAsia="Calibri" w:hAnsi="Times New Roman" w:cs="Times New Roman"/>
          <w:sz w:val="28"/>
          <w:szCs w:val="28"/>
          <w:lang w:eastAsia="en-US"/>
        </w:rPr>
        <w:t>.</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64" w:name="sub_522"/>
      <w:bookmarkEnd w:id="63"/>
      <w:r w:rsidRPr="00FA7227">
        <w:rPr>
          <w:rFonts w:ascii="Times New Roman" w:eastAsia="Calibri" w:hAnsi="Times New Roman" w:cs="Times New Roman"/>
          <w:sz w:val="28"/>
          <w:szCs w:val="28"/>
          <w:lang w:eastAsia="en-US"/>
        </w:rPr>
        <w:t>2) Жалоба может быть направлена по почте, через многофункциональный центр, с использованием информационно-теле</w:t>
      </w:r>
      <w:r w:rsidR="00B876DF">
        <w:rPr>
          <w:rFonts w:ascii="Times New Roman" w:eastAsia="Calibri" w:hAnsi="Times New Roman" w:cs="Times New Roman"/>
          <w:sz w:val="28"/>
          <w:szCs w:val="28"/>
          <w:lang w:eastAsia="en-US"/>
        </w:rPr>
        <w:t>коммуникационной сети «Интернет»</w:t>
      </w:r>
      <w:r w:rsidRPr="00FA7227">
        <w:rPr>
          <w:rFonts w:ascii="Times New Roman" w:eastAsia="Calibri" w:hAnsi="Times New Roman" w:cs="Times New Roman"/>
          <w:sz w:val="28"/>
          <w:szCs w:val="28"/>
          <w:lang w:eastAsia="en-US"/>
        </w:rPr>
        <w:t>, официального сайта Управления, единого портала государственных услуг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65" w:name="sub_523"/>
      <w:bookmarkEnd w:id="64"/>
      <w:r w:rsidRPr="00FA7227">
        <w:rPr>
          <w:rFonts w:ascii="Times New Roman" w:eastAsia="Calibri" w:hAnsi="Times New Roman" w:cs="Times New Roman"/>
          <w:sz w:val="28"/>
          <w:szCs w:val="28"/>
          <w:lang w:eastAsia="en-US"/>
        </w:rPr>
        <w:t xml:space="preserve">3) В случае, если федеральным законом установлен порядок (процедура) подачи и рассмотрения жалоб на решения и действия (бездействие) органов местного самоуправления и их должностных лиц, муниципальных служащих, для отношений, связанных с подачей и рассмотрением указанных жалоб, </w:t>
      </w:r>
      <w:hyperlink w:anchor="sub_51" w:history="1">
        <w:r w:rsidRPr="00FA7227">
          <w:rPr>
            <w:rFonts w:ascii="Times New Roman" w:eastAsia="Calibri" w:hAnsi="Times New Roman" w:cs="Times New Roman"/>
            <w:sz w:val="28"/>
            <w:szCs w:val="28"/>
            <w:lang w:eastAsia="en-US"/>
          </w:rPr>
          <w:t>нормы п. 5.1. раздела 5</w:t>
        </w:r>
      </w:hyperlink>
      <w:r w:rsidRPr="00FA7227">
        <w:rPr>
          <w:rFonts w:ascii="Times New Roman" w:eastAsia="Calibri" w:hAnsi="Times New Roman" w:cs="Times New Roman"/>
          <w:sz w:val="28"/>
          <w:szCs w:val="28"/>
          <w:lang w:eastAsia="en-US"/>
        </w:rPr>
        <w:t xml:space="preserve"> настоящего регламента не применяются.</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66" w:name="sub_524"/>
      <w:bookmarkEnd w:id="65"/>
      <w:r w:rsidRPr="00FA7227">
        <w:rPr>
          <w:rFonts w:ascii="Times New Roman" w:eastAsia="Calibri" w:hAnsi="Times New Roman" w:cs="Times New Roman"/>
          <w:sz w:val="28"/>
          <w:szCs w:val="28"/>
          <w:lang w:eastAsia="en-US"/>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67" w:name="sub_525"/>
      <w:bookmarkEnd w:id="66"/>
      <w:r w:rsidRPr="00FA7227">
        <w:rPr>
          <w:rFonts w:ascii="Times New Roman" w:eastAsia="Calibri" w:hAnsi="Times New Roman" w:cs="Times New Roman"/>
          <w:sz w:val="28"/>
          <w:szCs w:val="28"/>
          <w:lang w:eastAsia="en-US"/>
        </w:rPr>
        <w:t>5) Жалоба должна содержать:</w:t>
      </w:r>
    </w:p>
    <w:bookmarkEnd w:id="67"/>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а) наименование органа местного самоуправления, должностного лица управления, либо муниципального служащего, решения и действия (бездействие) которых обжалуются;</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roofErr w:type="gramStart"/>
      <w:r w:rsidRPr="00FA7227">
        <w:rPr>
          <w:rFonts w:ascii="Times New Roman" w:eastAsia="Calibri" w:hAnsi="Times New Roman" w:cs="Times New Roman"/>
          <w:sz w:val="28"/>
          <w:szCs w:val="28"/>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в) сведения об обжалуемых решениях и действиях (бездействии) управления, должностного лица управления, либо муниципального служащего;</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г)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68" w:name="sub_526"/>
      <w:proofErr w:type="gramStart"/>
      <w:r w:rsidRPr="00FA7227">
        <w:rPr>
          <w:rFonts w:ascii="Times New Roman" w:eastAsia="Calibri" w:hAnsi="Times New Roman" w:cs="Times New Roman"/>
          <w:sz w:val="28"/>
          <w:szCs w:val="28"/>
          <w:lang w:eastAsia="en-US"/>
        </w:rPr>
        <w:t>6) Жалоба, поступившая в управление, либо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FA7227">
        <w:rPr>
          <w:rFonts w:ascii="Times New Roman" w:eastAsia="Calibri" w:hAnsi="Times New Roman" w:cs="Times New Roman"/>
          <w:sz w:val="28"/>
          <w:szCs w:val="28"/>
          <w:lang w:eastAsia="en-US"/>
        </w:rPr>
        <w:t xml:space="preserve"> дня ее регистрации. Правительство Российской Федерации вправе установить случаи, при которых срок рассмотрения жалобы может быть сокращен.</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69" w:name="sub_527"/>
      <w:bookmarkEnd w:id="68"/>
      <w:r w:rsidRPr="00FA7227">
        <w:rPr>
          <w:rFonts w:ascii="Times New Roman" w:eastAsia="Calibri" w:hAnsi="Times New Roman" w:cs="Times New Roman"/>
          <w:sz w:val="28"/>
          <w:szCs w:val="28"/>
          <w:lang w:eastAsia="en-US"/>
        </w:rPr>
        <w:t>7) По результатам рассмотрения жалобы управление принимает одно из следующих решений:</w:t>
      </w:r>
    </w:p>
    <w:bookmarkEnd w:id="69"/>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roofErr w:type="gramStart"/>
      <w:r w:rsidRPr="00FA7227">
        <w:rPr>
          <w:rFonts w:ascii="Times New Roman" w:eastAsia="Calibri" w:hAnsi="Times New Roman" w:cs="Times New Roman"/>
          <w:sz w:val="28"/>
          <w:szCs w:val="28"/>
          <w:lang w:eastAsia="en-US"/>
        </w:rPr>
        <w:t>а) удовлетворяет жалобу, в том числе в форме отмены принятого решения, исправления допущенных управлением,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б) отказывает в удовлетворении жалобы.</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70" w:name="sub_528"/>
      <w:r w:rsidRPr="00FA7227">
        <w:rPr>
          <w:rFonts w:ascii="Times New Roman" w:eastAsia="Calibri" w:hAnsi="Times New Roman" w:cs="Times New Roman"/>
          <w:sz w:val="28"/>
          <w:szCs w:val="28"/>
          <w:lang w:eastAsia="en-US"/>
        </w:rPr>
        <w:t xml:space="preserve">8) Не позднее дня, следующего за днем принятия решения, указанного в </w:t>
      </w:r>
      <w:hyperlink w:anchor="sub_527" w:history="1">
        <w:proofErr w:type="spellStart"/>
        <w:r w:rsidRPr="00FA7227">
          <w:rPr>
            <w:rFonts w:ascii="Times New Roman" w:eastAsia="Calibri" w:hAnsi="Times New Roman" w:cs="Times New Roman"/>
            <w:sz w:val="28"/>
            <w:szCs w:val="28"/>
            <w:lang w:eastAsia="en-US"/>
          </w:rPr>
          <w:t>п.п</w:t>
        </w:r>
        <w:proofErr w:type="spellEnd"/>
        <w:r w:rsidRPr="00FA7227">
          <w:rPr>
            <w:rFonts w:ascii="Times New Roman" w:eastAsia="Calibri" w:hAnsi="Times New Roman" w:cs="Times New Roman"/>
            <w:sz w:val="28"/>
            <w:szCs w:val="28"/>
            <w:lang w:eastAsia="en-US"/>
          </w:rPr>
          <w:t>. 7 п. 5.2. раздела 5</w:t>
        </w:r>
      </w:hyperlink>
      <w:r w:rsidRPr="00FA7227">
        <w:rPr>
          <w:rFonts w:ascii="Times New Roman" w:eastAsia="Calibri" w:hAnsi="Times New Roman" w:cs="Times New Roman"/>
          <w:sz w:val="28"/>
          <w:szCs w:val="28"/>
          <w:lang w:eastAsia="en-US"/>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71" w:name="sub_529"/>
      <w:bookmarkEnd w:id="70"/>
      <w:r w:rsidRPr="00FA7227">
        <w:rPr>
          <w:rFonts w:ascii="Times New Roman" w:eastAsia="Calibri" w:hAnsi="Times New Roman" w:cs="Times New Roman"/>
          <w:sz w:val="28"/>
          <w:szCs w:val="28"/>
          <w:lang w:eastAsia="en-US"/>
        </w:rPr>
        <w:t xml:space="preserve">9) В случае установления в ходе или по результатам </w:t>
      </w:r>
      <w:proofErr w:type="gramStart"/>
      <w:r w:rsidRPr="00FA7227">
        <w:rPr>
          <w:rFonts w:ascii="Times New Roman" w:eastAsia="Calibri" w:hAnsi="Times New Roman" w:cs="Times New Roman"/>
          <w:sz w:val="28"/>
          <w:szCs w:val="28"/>
          <w:lang w:eastAsia="en-US"/>
        </w:rPr>
        <w:t>рассмотрения жалобы признаков состава административного правонарушения</w:t>
      </w:r>
      <w:proofErr w:type="gramEnd"/>
      <w:r w:rsidRPr="00FA7227">
        <w:rPr>
          <w:rFonts w:ascii="Times New Roman" w:eastAsia="Calibri" w:hAnsi="Times New Roman" w:cs="Times New Roman"/>
          <w:sz w:val="28"/>
          <w:szCs w:val="28"/>
          <w:lang w:eastAsia="en-US"/>
        </w:rPr>
        <w:t xml:space="preserve"> или преступления должностное лицо, наделенное полномочиями по рассмотрению жалоб в соответствии </w:t>
      </w:r>
      <w:hyperlink w:anchor="sub_521" w:history="1">
        <w:r w:rsidRPr="00FA7227">
          <w:rPr>
            <w:rFonts w:ascii="Times New Roman" w:eastAsia="Calibri" w:hAnsi="Times New Roman" w:cs="Times New Roman"/>
            <w:sz w:val="28"/>
            <w:szCs w:val="28"/>
            <w:lang w:eastAsia="en-US"/>
          </w:rPr>
          <w:t xml:space="preserve">п.п.1 п. 5.2 </w:t>
        </w:r>
      </w:hyperlink>
      <w:r w:rsidRPr="00FA7227">
        <w:rPr>
          <w:rFonts w:ascii="Times New Roman" w:eastAsia="Calibri" w:hAnsi="Times New Roman" w:cs="Times New Roman"/>
          <w:sz w:val="28"/>
          <w:szCs w:val="28"/>
          <w:lang w:eastAsia="en-US"/>
        </w:rPr>
        <w:t>раздела 5 настоящего регламента, незамедлительно направляет имеющиеся материалы в органы прокуратуры.</w:t>
      </w:r>
    </w:p>
    <w:bookmarkEnd w:id="71"/>
    <w:p w:rsidR="003D23AA"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5051AB" w:rsidRDefault="003D23AA" w:rsidP="003D23AA">
      <w:pPr>
        <w:autoSpaceDE w:val="0"/>
        <w:autoSpaceDN w:val="0"/>
        <w:adjustRightInd w:val="0"/>
        <w:spacing w:after="0" w:line="240" w:lineRule="auto"/>
        <w:rPr>
          <w:rFonts w:ascii="Times New Roman" w:eastAsia="Times New Roman" w:hAnsi="Times New Roman" w:cs="Times New Roman"/>
          <w:sz w:val="28"/>
          <w:szCs w:val="28"/>
        </w:rPr>
      </w:pPr>
      <w:bookmarkStart w:id="72" w:name="sub_1100"/>
      <w:bookmarkEnd w:id="72"/>
      <w:r>
        <w:rPr>
          <w:rFonts w:ascii="Times New Roman" w:eastAsia="Times New Roman" w:hAnsi="Times New Roman" w:cs="Times New Roman"/>
          <w:sz w:val="28"/>
          <w:szCs w:val="28"/>
        </w:rPr>
        <w:t>Глава Новосельского</w:t>
      </w:r>
    </w:p>
    <w:p w:rsidR="005051AB" w:rsidRDefault="005051AB" w:rsidP="003D23AA">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3D23AA">
        <w:rPr>
          <w:rFonts w:ascii="Times New Roman" w:eastAsia="Times New Roman" w:hAnsi="Times New Roman" w:cs="Times New Roman"/>
          <w:sz w:val="28"/>
          <w:szCs w:val="28"/>
        </w:rPr>
        <w:t>ельского</w:t>
      </w:r>
      <w:r>
        <w:rPr>
          <w:rFonts w:ascii="Times New Roman" w:eastAsia="Times New Roman" w:hAnsi="Times New Roman" w:cs="Times New Roman"/>
          <w:sz w:val="28"/>
          <w:szCs w:val="28"/>
        </w:rPr>
        <w:t xml:space="preserve"> </w:t>
      </w:r>
      <w:r w:rsidR="003D23AA">
        <w:rPr>
          <w:rFonts w:ascii="Times New Roman" w:eastAsia="Times New Roman" w:hAnsi="Times New Roman" w:cs="Times New Roman"/>
          <w:sz w:val="28"/>
          <w:szCs w:val="28"/>
        </w:rPr>
        <w:t xml:space="preserve">поселения </w:t>
      </w:r>
    </w:p>
    <w:p w:rsidR="003D23AA" w:rsidRPr="00FA7227" w:rsidRDefault="003D23AA" w:rsidP="003D23AA">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Брюховецкого района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5051AB">
        <w:rPr>
          <w:rFonts w:ascii="Times New Roman" w:eastAsia="Times New Roman" w:hAnsi="Times New Roman" w:cs="Times New Roman"/>
          <w:sz w:val="28"/>
          <w:szCs w:val="28"/>
        </w:rPr>
        <w:tab/>
      </w:r>
      <w:r w:rsidR="005051AB">
        <w:rPr>
          <w:rFonts w:ascii="Times New Roman" w:eastAsia="Times New Roman" w:hAnsi="Times New Roman" w:cs="Times New Roman"/>
          <w:sz w:val="28"/>
          <w:szCs w:val="28"/>
        </w:rPr>
        <w:tab/>
        <w:t xml:space="preserve">         А.В. Андрюхин</w:t>
      </w:r>
    </w:p>
    <w:p w:rsidR="003D23AA" w:rsidRPr="00FA7227" w:rsidRDefault="003D23AA" w:rsidP="003D23AA">
      <w:pPr>
        <w:autoSpaceDE w:val="0"/>
        <w:autoSpaceDN w:val="0"/>
        <w:adjustRightInd w:val="0"/>
        <w:spacing w:after="0" w:line="240" w:lineRule="auto"/>
        <w:rPr>
          <w:rFonts w:ascii="Times New Roman" w:eastAsia="Calibri" w:hAnsi="Times New Roman" w:cs="Times New Roman"/>
          <w:bCs/>
          <w:color w:val="26282F"/>
          <w:sz w:val="28"/>
          <w:szCs w:val="28"/>
          <w:lang w:eastAsia="en-US"/>
        </w:rPr>
      </w:pPr>
    </w:p>
    <w:p w:rsidR="003D23AA" w:rsidRPr="00FA7227" w:rsidRDefault="003D23AA"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3D23AA" w:rsidRDefault="003D23AA"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3D23AA" w:rsidRPr="00FA7227" w:rsidRDefault="003D23AA"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3D23AA" w:rsidRDefault="003D23AA"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3D23AA" w:rsidRDefault="003D23AA"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A67659" w:rsidRDefault="00A67659"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A67659" w:rsidRDefault="00A67659"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A67659" w:rsidRDefault="00A67659"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A67659" w:rsidRDefault="00A67659"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A67659" w:rsidRDefault="00A67659"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A67659" w:rsidRDefault="00A67659"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A67659" w:rsidRDefault="00A67659"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A67659" w:rsidRDefault="00A67659"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A67659" w:rsidRDefault="00A67659"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A67659" w:rsidRDefault="00A67659"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A67659" w:rsidRDefault="00A67659"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A67659" w:rsidRDefault="00A67659"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A67659" w:rsidRDefault="00A67659"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A67659" w:rsidRDefault="00A67659"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A67659" w:rsidRDefault="00A67659"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A67659" w:rsidRDefault="00A67659"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A67659" w:rsidRDefault="00A67659"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A67659" w:rsidRDefault="00A67659"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A67659" w:rsidRDefault="00A67659"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3D23AA" w:rsidRDefault="003D23AA"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3D23AA" w:rsidRDefault="003D23AA" w:rsidP="003D23AA">
      <w:pPr>
        <w:autoSpaceDE w:val="0"/>
        <w:autoSpaceDN w:val="0"/>
        <w:adjustRightInd w:val="0"/>
        <w:spacing w:after="0" w:line="240" w:lineRule="auto"/>
        <w:jc w:val="both"/>
        <w:rPr>
          <w:rFonts w:ascii="Times New Roman" w:eastAsia="Times New Roman" w:hAnsi="Times New Roman" w:cs="Times New Roman"/>
          <w:sz w:val="28"/>
          <w:szCs w:val="28"/>
        </w:rPr>
      </w:pPr>
    </w:p>
    <w:tbl>
      <w:tblPr>
        <w:tblStyle w:val="af2"/>
        <w:tblW w:w="0" w:type="auto"/>
        <w:tblLook w:val="04A0" w:firstRow="1" w:lastRow="0" w:firstColumn="1" w:lastColumn="0" w:noHBand="0" w:noVBand="1"/>
      </w:tblPr>
      <w:tblGrid>
        <w:gridCol w:w="4927"/>
        <w:gridCol w:w="4927"/>
      </w:tblGrid>
      <w:tr w:rsidR="005051AB" w:rsidTr="005051AB">
        <w:tc>
          <w:tcPr>
            <w:tcW w:w="4927" w:type="dxa"/>
            <w:tcBorders>
              <w:top w:val="nil"/>
              <w:left w:val="nil"/>
              <w:bottom w:val="nil"/>
              <w:right w:val="nil"/>
            </w:tcBorders>
          </w:tcPr>
          <w:p w:rsidR="005051AB" w:rsidRDefault="005051AB" w:rsidP="003D23AA">
            <w:pPr>
              <w:autoSpaceDE w:val="0"/>
              <w:autoSpaceDN w:val="0"/>
              <w:adjustRightInd w:val="0"/>
              <w:jc w:val="both"/>
              <w:rPr>
                <w:rFonts w:eastAsia="Times New Roman"/>
                <w:sz w:val="28"/>
                <w:szCs w:val="28"/>
              </w:rPr>
            </w:pPr>
          </w:p>
        </w:tc>
        <w:tc>
          <w:tcPr>
            <w:tcW w:w="4927" w:type="dxa"/>
            <w:tcBorders>
              <w:top w:val="nil"/>
              <w:left w:val="nil"/>
              <w:bottom w:val="nil"/>
              <w:right w:val="nil"/>
            </w:tcBorders>
          </w:tcPr>
          <w:p w:rsidR="005051AB" w:rsidRDefault="005051AB" w:rsidP="005051AB">
            <w:pPr>
              <w:autoSpaceDE w:val="0"/>
              <w:autoSpaceDN w:val="0"/>
              <w:adjustRightInd w:val="0"/>
              <w:jc w:val="center"/>
              <w:rPr>
                <w:rFonts w:eastAsia="Calibri"/>
                <w:bCs/>
                <w:color w:val="26282F"/>
                <w:sz w:val="28"/>
                <w:szCs w:val="28"/>
                <w:lang w:eastAsia="en-US"/>
              </w:rPr>
            </w:pPr>
            <w:r w:rsidRPr="00FA7227">
              <w:rPr>
                <w:rFonts w:eastAsia="Calibri"/>
                <w:bCs/>
                <w:color w:val="26282F"/>
                <w:sz w:val="28"/>
                <w:szCs w:val="28"/>
                <w:lang w:eastAsia="en-US"/>
              </w:rPr>
              <w:t>ПРИЛОЖЕНИЕ №</w:t>
            </w:r>
            <w:r>
              <w:rPr>
                <w:rFonts w:eastAsia="Calibri"/>
                <w:bCs/>
                <w:color w:val="26282F"/>
                <w:sz w:val="28"/>
                <w:szCs w:val="28"/>
                <w:lang w:eastAsia="en-US"/>
              </w:rPr>
              <w:t>1</w:t>
            </w:r>
          </w:p>
          <w:p w:rsidR="005051AB" w:rsidRDefault="005051AB" w:rsidP="005051AB">
            <w:pPr>
              <w:autoSpaceDE w:val="0"/>
              <w:autoSpaceDN w:val="0"/>
              <w:adjustRightInd w:val="0"/>
              <w:jc w:val="center"/>
              <w:rPr>
                <w:rFonts w:eastAsia="Calibri"/>
                <w:bCs/>
                <w:color w:val="26282F"/>
                <w:sz w:val="28"/>
                <w:szCs w:val="28"/>
                <w:lang w:eastAsia="en-US"/>
              </w:rPr>
            </w:pPr>
            <w:r>
              <w:rPr>
                <w:rFonts w:eastAsia="Calibri"/>
                <w:bCs/>
                <w:color w:val="26282F"/>
                <w:sz w:val="28"/>
                <w:szCs w:val="28"/>
                <w:lang w:eastAsia="en-US"/>
              </w:rPr>
              <w:t>К административному регламенту</w:t>
            </w:r>
          </w:p>
          <w:p w:rsidR="005051AB" w:rsidRDefault="005051AB" w:rsidP="005051AB">
            <w:pPr>
              <w:autoSpaceDE w:val="0"/>
              <w:autoSpaceDN w:val="0"/>
              <w:adjustRightInd w:val="0"/>
              <w:jc w:val="center"/>
              <w:rPr>
                <w:rFonts w:eastAsia="Calibri"/>
                <w:bCs/>
                <w:color w:val="26282F"/>
                <w:sz w:val="28"/>
                <w:szCs w:val="28"/>
                <w:lang w:eastAsia="en-US"/>
              </w:rPr>
            </w:pPr>
            <w:r>
              <w:rPr>
                <w:rFonts w:eastAsia="Calibri"/>
                <w:bCs/>
                <w:color w:val="26282F"/>
                <w:sz w:val="28"/>
                <w:szCs w:val="28"/>
                <w:lang w:eastAsia="en-US"/>
              </w:rPr>
              <w:t>предоставления муниципальной услуги «</w:t>
            </w:r>
            <w:r w:rsidRPr="00FA7227">
              <w:rPr>
                <w:rFonts w:eastAsia="Calibri"/>
                <w:bCs/>
                <w:color w:val="26282F"/>
                <w:sz w:val="28"/>
                <w:szCs w:val="28"/>
                <w:lang w:eastAsia="en-US"/>
              </w:rPr>
              <w:t>Выдача специального разрешения</w:t>
            </w:r>
            <w:r w:rsidRPr="00C102B7">
              <w:rPr>
                <w:rFonts w:eastAsia="Calibri"/>
                <w:bCs/>
                <w:color w:val="26282F"/>
                <w:sz w:val="28"/>
                <w:szCs w:val="28"/>
                <w:lang w:eastAsia="en-US"/>
              </w:rPr>
              <w:t xml:space="preserve"> </w:t>
            </w:r>
            <w:r w:rsidRPr="00FA7227">
              <w:rPr>
                <w:rFonts w:eastAsia="Calibri"/>
                <w:bCs/>
                <w:color w:val="26282F"/>
                <w:sz w:val="28"/>
                <w:szCs w:val="28"/>
                <w:lang w:eastAsia="en-US"/>
              </w:rPr>
              <w:t>на</w:t>
            </w:r>
            <w:r>
              <w:rPr>
                <w:rFonts w:eastAsia="Calibri"/>
                <w:bCs/>
                <w:color w:val="26282F"/>
                <w:sz w:val="28"/>
                <w:szCs w:val="28"/>
                <w:lang w:eastAsia="en-US"/>
              </w:rPr>
              <w:t xml:space="preserve"> </w:t>
            </w:r>
            <w:r w:rsidRPr="00FA7227">
              <w:rPr>
                <w:rFonts w:eastAsia="Calibri"/>
                <w:bCs/>
                <w:color w:val="26282F"/>
                <w:sz w:val="28"/>
                <w:szCs w:val="28"/>
                <w:lang w:eastAsia="en-US"/>
              </w:rPr>
              <w:t>движение по автомобильным</w:t>
            </w:r>
            <w:r w:rsidRPr="00C102B7">
              <w:rPr>
                <w:rFonts w:eastAsia="Calibri"/>
                <w:bCs/>
                <w:color w:val="26282F"/>
                <w:sz w:val="28"/>
                <w:szCs w:val="28"/>
                <w:lang w:eastAsia="en-US"/>
              </w:rPr>
              <w:t xml:space="preserve"> </w:t>
            </w:r>
            <w:r>
              <w:rPr>
                <w:rFonts w:eastAsia="Calibri"/>
                <w:bCs/>
                <w:color w:val="26282F"/>
                <w:sz w:val="28"/>
                <w:szCs w:val="28"/>
                <w:lang w:eastAsia="en-US"/>
              </w:rPr>
              <w:t>дорогам</w:t>
            </w:r>
          </w:p>
          <w:p w:rsidR="005051AB" w:rsidRDefault="005051AB" w:rsidP="005051AB">
            <w:pPr>
              <w:autoSpaceDE w:val="0"/>
              <w:autoSpaceDN w:val="0"/>
              <w:adjustRightInd w:val="0"/>
              <w:jc w:val="center"/>
              <w:rPr>
                <w:rFonts w:eastAsia="Calibri"/>
                <w:bCs/>
                <w:color w:val="26282F"/>
                <w:sz w:val="28"/>
                <w:szCs w:val="28"/>
                <w:lang w:eastAsia="en-US"/>
              </w:rPr>
            </w:pPr>
            <w:r>
              <w:rPr>
                <w:rFonts w:eastAsia="Calibri"/>
                <w:bCs/>
                <w:color w:val="26282F"/>
                <w:sz w:val="28"/>
                <w:szCs w:val="28"/>
                <w:lang w:eastAsia="en-US"/>
              </w:rPr>
              <w:t>м</w:t>
            </w:r>
            <w:r w:rsidRPr="00FA7227">
              <w:rPr>
                <w:rFonts w:eastAsia="Calibri"/>
                <w:bCs/>
                <w:color w:val="26282F"/>
                <w:sz w:val="28"/>
                <w:szCs w:val="28"/>
                <w:lang w:eastAsia="en-US"/>
              </w:rPr>
              <w:t>естного значения</w:t>
            </w:r>
            <w:r>
              <w:rPr>
                <w:rFonts w:eastAsia="Calibri"/>
                <w:bCs/>
                <w:color w:val="26282F"/>
                <w:sz w:val="28"/>
                <w:szCs w:val="28"/>
                <w:lang w:eastAsia="en-US"/>
              </w:rPr>
              <w:t xml:space="preserve"> </w:t>
            </w:r>
            <w:r w:rsidRPr="00FA7227">
              <w:rPr>
                <w:rFonts w:eastAsia="Calibri"/>
                <w:bCs/>
                <w:color w:val="26282F"/>
                <w:sz w:val="28"/>
                <w:szCs w:val="28"/>
                <w:lang w:eastAsia="en-US"/>
              </w:rPr>
              <w:t>тяжеловесного и</w:t>
            </w:r>
          </w:p>
          <w:p w:rsidR="005051AB" w:rsidRDefault="005051AB" w:rsidP="005051AB">
            <w:pPr>
              <w:autoSpaceDE w:val="0"/>
              <w:autoSpaceDN w:val="0"/>
              <w:adjustRightInd w:val="0"/>
              <w:jc w:val="center"/>
              <w:rPr>
                <w:rFonts w:eastAsia="Calibri"/>
                <w:bCs/>
                <w:color w:val="26282F"/>
                <w:sz w:val="28"/>
                <w:szCs w:val="28"/>
                <w:lang w:eastAsia="en-US"/>
              </w:rPr>
            </w:pPr>
            <w:r w:rsidRPr="00FA7227">
              <w:rPr>
                <w:rFonts w:eastAsia="Calibri"/>
                <w:bCs/>
                <w:color w:val="26282F"/>
                <w:sz w:val="28"/>
                <w:szCs w:val="28"/>
                <w:lang w:eastAsia="en-US"/>
              </w:rPr>
              <w:t>(или) крупногабаритного</w:t>
            </w:r>
            <w:r>
              <w:rPr>
                <w:rFonts w:eastAsia="Calibri"/>
                <w:bCs/>
                <w:color w:val="26282F"/>
                <w:sz w:val="28"/>
                <w:szCs w:val="28"/>
                <w:lang w:eastAsia="en-US"/>
              </w:rPr>
              <w:t xml:space="preserve"> транспортного с</w:t>
            </w:r>
            <w:r w:rsidRPr="00FA7227">
              <w:rPr>
                <w:rFonts w:eastAsia="Calibri"/>
                <w:bCs/>
                <w:color w:val="26282F"/>
                <w:sz w:val="28"/>
                <w:szCs w:val="28"/>
                <w:lang w:eastAsia="en-US"/>
              </w:rPr>
              <w:t>редс</w:t>
            </w:r>
            <w:r>
              <w:rPr>
                <w:rFonts w:eastAsia="Calibri"/>
                <w:bCs/>
                <w:color w:val="26282F"/>
                <w:sz w:val="28"/>
                <w:szCs w:val="28"/>
                <w:lang w:eastAsia="en-US"/>
              </w:rPr>
              <w:t>тва Новосельского сельского поселения</w:t>
            </w:r>
          </w:p>
          <w:p w:rsidR="005051AB" w:rsidRPr="00FA7227" w:rsidRDefault="005051AB" w:rsidP="005051AB">
            <w:pPr>
              <w:autoSpaceDE w:val="0"/>
              <w:autoSpaceDN w:val="0"/>
              <w:adjustRightInd w:val="0"/>
              <w:jc w:val="center"/>
              <w:rPr>
                <w:rFonts w:eastAsia="Calibri"/>
                <w:bCs/>
                <w:color w:val="26282F"/>
                <w:sz w:val="28"/>
                <w:szCs w:val="28"/>
                <w:lang w:eastAsia="en-US"/>
              </w:rPr>
            </w:pPr>
            <w:r>
              <w:rPr>
                <w:rFonts w:eastAsia="Calibri"/>
                <w:bCs/>
                <w:color w:val="26282F"/>
                <w:sz w:val="28"/>
                <w:szCs w:val="28"/>
                <w:lang w:eastAsia="en-US"/>
              </w:rPr>
              <w:t>Брюховецкого района»</w:t>
            </w:r>
          </w:p>
          <w:p w:rsidR="005051AB" w:rsidRDefault="005051AB" w:rsidP="003D23AA">
            <w:pPr>
              <w:autoSpaceDE w:val="0"/>
              <w:autoSpaceDN w:val="0"/>
              <w:adjustRightInd w:val="0"/>
              <w:jc w:val="both"/>
              <w:rPr>
                <w:rFonts w:eastAsia="Times New Roman"/>
                <w:sz w:val="28"/>
                <w:szCs w:val="28"/>
              </w:rPr>
            </w:pPr>
          </w:p>
        </w:tc>
      </w:tr>
    </w:tbl>
    <w:p w:rsidR="003D23AA" w:rsidRPr="00FA7227" w:rsidRDefault="003D23AA"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5051AB" w:rsidRDefault="003D23AA" w:rsidP="005051AB">
      <w:pPr>
        <w:autoSpaceDE w:val="0"/>
        <w:autoSpaceDN w:val="0"/>
        <w:adjustRightInd w:val="0"/>
        <w:spacing w:after="0" w:line="240" w:lineRule="auto"/>
        <w:jc w:val="center"/>
        <w:rPr>
          <w:rFonts w:ascii="Times New Roman" w:eastAsia="Calibri" w:hAnsi="Times New Roman" w:cs="Times New Roman"/>
          <w:b/>
          <w:bCs/>
          <w:color w:val="26282F"/>
          <w:sz w:val="28"/>
          <w:szCs w:val="28"/>
          <w:lang w:eastAsia="en-US"/>
        </w:rPr>
      </w:pPr>
      <w:r w:rsidRPr="00FA7227">
        <w:rPr>
          <w:rFonts w:ascii="Times New Roman" w:eastAsia="Calibri" w:hAnsi="Times New Roman" w:cs="Times New Roman"/>
          <w:b/>
          <w:bCs/>
          <w:color w:val="26282F"/>
          <w:sz w:val="28"/>
          <w:szCs w:val="28"/>
          <w:lang w:eastAsia="en-US"/>
        </w:rPr>
        <w:t>Блок-схема</w:t>
      </w:r>
    </w:p>
    <w:p w:rsidR="003D23AA" w:rsidRPr="00FA7227" w:rsidRDefault="003D23AA" w:rsidP="005051AB">
      <w:pPr>
        <w:autoSpaceDE w:val="0"/>
        <w:autoSpaceDN w:val="0"/>
        <w:adjustRightInd w:val="0"/>
        <w:spacing w:after="0" w:line="240" w:lineRule="auto"/>
        <w:jc w:val="center"/>
        <w:rPr>
          <w:rFonts w:ascii="Times New Roman" w:eastAsia="Calibri" w:hAnsi="Times New Roman" w:cs="Times New Roman"/>
          <w:b/>
          <w:bCs/>
          <w:color w:val="26282F"/>
          <w:sz w:val="28"/>
          <w:szCs w:val="28"/>
          <w:lang w:eastAsia="en-US"/>
        </w:rPr>
      </w:pPr>
      <w:r w:rsidRPr="00FA7227">
        <w:rPr>
          <w:rFonts w:ascii="Times New Roman" w:eastAsia="Calibri" w:hAnsi="Times New Roman" w:cs="Times New Roman"/>
          <w:b/>
          <w:bCs/>
          <w:color w:val="26282F"/>
          <w:sz w:val="28"/>
          <w:szCs w:val="28"/>
          <w:lang w:eastAsia="en-US"/>
        </w:rPr>
        <w:t>предоставления муниципальной услуги</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5"/>
      </w:tblGrid>
      <w:tr w:rsidR="003D23AA" w:rsidRPr="00FA7227" w:rsidTr="003D23AA">
        <w:trPr>
          <w:trHeight w:val="519"/>
        </w:trPr>
        <w:tc>
          <w:tcPr>
            <w:tcW w:w="9565" w:type="dxa"/>
            <w:tcBorders>
              <w:bottom w:val="single" w:sz="4" w:space="0" w:color="auto"/>
            </w:tcBorders>
            <w:vAlign w:val="center"/>
          </w:tcPr>
          <w:p w:rsidR="003D23AA" w:rsidRPr="00FA7227" w:rsidRDefault="003D23AA" w:rsidP="003D23AA">
            <w:pPr>
              <w:tabs>
                <w:tab w:val="left" w:pos="3516"/>
              </w:tabs>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Прием и регистрация заявления</w:t>
            </w:r>
          </w:p>
        </w:tc>
      </w:tr>
    </w:tbl>
    <w:p w:rsidR="003D23AA" w:rsidRPr="00FA7227" w:rsidRDefault="003D23AA" w:rsidP="003D23AA">
      <w:pPr>
        <w:autoSpaceDE w:val="0"/>
        <w:autoSpaceDN w:val="0"/>
        <w:adjustRightInd w:val="0"/>
        <w:spacing w:after="0" w:line="240" w:lineRule="auto"/>
        <w:rPr>
          <w:rFonts w:ascii="Courier New" w:eastAsia="Calibri" w:hAnsi="Courier New" w:cs="Courier New"/>
          <w:sz w:val="24"/>
          <w:szCs w:val="24"/>
          <w:lang w:eastAsia="en-US"/>
        </w:rPr>
      </w:pPr>
      <w:r>
        <w:rPr>
          <w:rFonts w:ascii="Times New Roman" w:eastAsia="Times New Roman" w:hAnsi="Times New Roman" w:cs="Times New Roman"/>
          <w:noProof/>
          <w:sz w:val="24"/>
          <w:szCs w:val="24"/>
        </w:rPr>
        <mc:AlternateContent>
          <mc:Choice Requires="wps">
            <w:drawing>
              <wp:anchor distT="0" distB="0" distL="114299" distR="114299" simplePos="0" relativeHeight="251659264" behindDoc="0" locked="0" layoutInCell="1" allowOverlap="1" wp14:anchorId="588973C0" wp14:editId="2C2A6385">
                <wp:simplePos x="0" y="0"/>
                <wp:positionH relativeFrom="column">
                  <wp:posOffset>3300729</wp:posOffset>
                </wp:positionH>
                <wp:positionV relativeFrom="paragraph">
                  <wp:posOffset>-635</wp:posOffset>
                </wp:positionV>
                <wp:extent cx="0" cy="467995"/>
                <wp:effectExtent l="76200" t="0" r="57150" b="6540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259.9pt;margin-top:-.05pt;width:0;height:36.8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">
                <v:stroke endarrow="block"/>
              </v:shape>
            </w:pict>
          </mc:Fallback>
        </mc:AlternateContent>
      </w:r>
    </w:p>
    <w:p w:rsidR="003D23AA" w:rsidRPr="00FA7227" w:rsidRDefault="003D23AA" w:rsidP="003D23AA">
      <w:pPr>
        <w:autoSpaceDE w:val="0"/>
        <w:autoSpaceDN w:val="0"/>
        <w:adjustRightInd w:val="0"/>
        <w:spacing w:after="0" w:line="240" w:lineRule="auto"/>
        <w:rPr>
          <w:rFonts w:ascii="Courier New" w:eastAsia="Calibri" w:hAnsi="Courier New" w:cs="Courier New"/>
          <w:sz w:val="24"/>
          <w:szCs w:val="24"/>
          <w:lang w:eastAsia="en-US"/>
        </w:rPr>
      </w:pPr>
    </w:p>
    <w:p w:rsidR="003D23AA" w:rsidRPr="00FA7227" w:rsidRDefault="003D23AA" w:rsidP="003D23AA">
      <w:pPr>
        <w:autoSpaceDE w:val="0"/>
        <w:autoSpaceDN w:val="0"/>
        <w:adjustRightInd w:val="0"/>
        <w:spacing w:after="0" w:line="240" w:lineRule="auto"/>
        <w:rPr>
          <w:rFonts w:ascii="Courier New" w:eastAsia="Calibri" w:hAnsi="Courier New" w:cs="Courier New"/>
          <w:sz w:val="24"/>
          <w:szCs w:val="24"/>
          <w:lang w:eastAsia="en-US"/>
        </w:rPr>
      </w:pPr>
    </w:p>
    <w:tbl>
      <w:tblPr>
        <w:tblW w:w="0" w:type="auto"/>
        <w:tblInd w:w="1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4"/>
      </w:tblGrid>
      <w:tr w:rsidR="003D23AA" w:rsidRPr="00FA7227" w:rsidTr="003D23AA">
        <w:trPr>
          <w:trHeight w:val="1256"/>
        </w:trPr>
        <w:tc>
          <w:tcPr>
            <w:tcW w:w="6384" w:type="dxa"/>
          </w:tcPr>
          <w:p w:rsidR="003D23AA" w:rsidRPr="00FA7227" w:rsidRDefault="003D23AA" w:rsidP="003D23AA">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 xml:space="preserve">Рассмотрение заявления на предмет наличия полномочий на выдачу специального разрешения, комплектности документов и их соответствия требованиям регламента </w:t>
            </w:r>
          </w:p>
        </w:tc>
      </w:tr>
    </w:tbl>
    <w:p w:rsidR="003D23AA" w:rsidRPr="00FA7227" w:rsidRDefault="003D23AA" w:rsidP="003D23AA">
      <w:pPr>
        <w:autoSpaceDE w:val="0"/>
        <w:autoSpaceDN w:val="0"/>
        <w:adjustRightInd w:val="0"/>
        <w:spacing w:after="0" w:line="240" w:lineRule="auto"/>
        <w:rPr>
          <w:rFonts w:ascii="Courier New" w:eastAsia="Calibri" w:hAnsi="Courier New" w:cs="Courier New"/>
          <w:sz w:val="24"/>
          <w:szCs w:val="24"/>
          <w:lang w:eastAsia="en-US"/>
        </w:rPr>
      </w:pPr>
      <w:r>
        <w:rPr>
          <w:rFonts w:ascii="Times New Roman" w:eastAsia="Times New Roman" w:hAnsi="Times New Roman" w:cs="Times New Roman"/>
          <w:noProof/>
          <w:sz w:val="24"/>
          <w:szCs w:val="24"/>
        </w:rPr>
        <mc:AlternateContent>
          <mc:Choice Requires="wps">
            <w:drawing>
              <wp:anchor distT="0" distB="0" distL="114299" distR="114299" simplePos="0" relativeHeight="251664384" behindDoc="0" locked="0" layoutInCell="1" allowOverlap="1" wp14:anchorId="7138A5D4" wp14:editId="253E9EEB">
                <wp:simplePos x="0" y="0"/>
                <wp:positionH relativeFrom="column">
                  <wp:posOffset>4395469</wp:posOffset>
                </wp:positionH>
                <wp:positionV relativeFrom="paragraph">
                  <wp:posOffset>24130</wp:posOffset>
                </wp:positionV>
                <wp:extent cx="0" cy="552450"/>
                <wp:effectExtent l="76200" t="0" r="57150" b="571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46.1pt;margin-top:1.9pt;width:0;height:43.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">
                <v:stroke endarrow="block"/>
              </v:shape>
            </w:pict>
          </mc:Fallback>
        </mc:AlternateContent>
      </w:r>
      <w:r>
        <w:rPr>
          <w:rFonts w:ascii="Times New Roman" w:eastAsia="Times New Roman" w:hAnsi="Times New Roman" w:cs="Times New Roman"/>
          <w:noProof/>
          <w:sz w:val="24"/>
          <w:szCs w:val="24"/>
        </w:rPr>
        <mc:AlternateContent>
          <mc:Choice Requires="wps">
            <w:drawing>
              <wp:anchor distT="0" distB="0" distL="114299" distR="114299" simplePos="0" relativeHeight="251660288" behindDoc="0" locked="0" layoutInCell="1" allowOverlap="1" wp14:anchorId="6E635C3C" wp14:editId="74D652D8">
                <wp:simplePos x="0" y="0"/>
                <wp:positionH relativeFrom="column">
                  <wp:posOffset>1588134</wp:posOffset>
                </wp:positionH>
                <wp:positionV relativeFrom="paragraph">
                  <wp:posOffset>24130</wp:posOffset>
                </wp:positionV>
                <wp:extent cx="0" cy="372110"/>
                <wp:effectExtent l="76200" t="0" r="95250" b="6604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25.05pt;margin-top:1.9pt;width:0;height:29.3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">
                <v:stroke endarrow="block"/>
              </v:shape>
            </w:pict>
          </mc:Fallback>
        </mc:AlternateContent>
      </w:r>
    </w:p>
    <w:tbl>
      <w:tblPr>
        <w:tblpPr w:leftFromText="180" w:rightFromText="180" w:vertAnchor="text" w:tblpX="159" w:tblpY="3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5"/>
      </w:tblGrid>
      <w:tr w:rsidR="003D23AA" w:rsidRPr="00FA7227" w:rsidTr="003D23AA">
        <w:trPr>
          <w:trHeight w:val="1205"/>
        </w:trPr>
        <w:tc>
          <w:tcPr>
            <w:tcW w:w="5345" w:type="dxa"/>
          </w:tcPr>
          <w:p w:rsidR="003D23AA" w:rsidRPr="00FA7227" w:rsidRDefault="003D23AA" w:rsidP="003D23AA">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Отказ в регистрации заявления с указанием заявителю причин принятия данного решения</w:t>
            </w:r>
          </w:p>
        </w:tc>
      </w:tr>
    </w:tbl>
    <w:p w:rsidR="003D23AA" w:rsidRPr="00FA7227" w:rsidRDefault="003D23AA" w:rsidP="003D23AA">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9"/>
      </w:tblGrid>
      <w:tr w:rsidR="003D23AA" w:rsidRPr="00FA7227" w:rsidTr="003D23AA">
        <w:trPr>
          <w:trHeight w:val="787"/>
        </w:trPr>
        <w:tc>
          <w:tcPr>
            <w:tcW w:w="3659" w:type="dxa"/>
            <w:vAlign w:val="center"/>
          </w:tcPr>
          <w:p w:rsidR="003D23AA" w:rsidRPr="00FA7227" w:rsidRDefault="003D23AA" w:rsidP="003D23A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Согласование заявления</w:t>
            </w:r>
          </w:p>
        </w:tc>
      </w:tr>
    </w:tbl>
    <w:p w:rsidR="003D23AA" w:rsidRPr="00FA7227" w:rsidRDefault="003D23AA" w:rsidP="003D23AA">
      <w:pPr>
        <w:autoSpaceDE w:val="0"/>
        <w:autoSpaceDN w:val="0"/>
        <w:adjustRightInd w:val="0"/>
        <w:spacing w:after="0" w:line="240" w:lineRule="auto"/>
        <w:rPr>
          <w:rFonts w:ascii="Courier New" w:eastAsia="Calibri" w:hAnsi="Courier New" w:cs="Courier New"/>
          <w:sz w:val="24"/>
          <w:szCs w:val="24"/>
          <w:lang w:eastAsia="en-US"/>
        </w:rPr>
      </w:pPr>
    </w:p>
    <w:p w:rsidR="003D23AA" w:rsidRPr="00FA7227" w:rsidRDefault="003D23AA" w:rsidP="003D23AA">
      <w:pPr>
        <w:autoSpaceDE w:val="0"/>
        <w:autoSpaceDN w:val="0"/>
        <w:adjustRightInd w:val="0"/>
        <w:spacing w:after="0" w:line="240" w:lineRule="auto"/>
        <w:rPr>
          <w:rFonts w:ascii="Courier New" w:eastAsia="Calibri" w:hAnsi="Courier New" w:cs="Courier New"/>
          <w:sz w:val="24"/>
          <w:szCs w:val="24"/>
          <w:lang w:eastAsia="en-US"/>
        </w:rPr>
      </w:pPr>
    </w:p>
    <w:p w:rsidR="003D23AA" w:rsidRPr="00FA7227" w:rsidRDefault="003D23AA" w:rsidP="003D23AA">
      <w:pPr>
        <w:autoSpaceDE w:val="0"/>
        <w:autoSpaceDN w:val="0"/>
        <w:adjustRightInd w:val="0"/>
        <w:spacing w:after="0" w:line="240" w:lineRule="auto"/>
        <w:rPr>
          <w:rFonts w:ascii="Courier New" w:eastAsia="Calibri" w:hAnsi="Courier New" w:cs="Courier New"/>
          <w:sz w:val="24"/>
          <w:szCs w:val="24"/>
          <w:lang w:eastAsia="en-US"/>
        </w:rPr>
      </w:pPr>
      <w:r>
        <w:rPr>
          <w:rFonts w:ascii="Times New Roman" w:eastAsia="Times New Roman" w:hAnsi="Times New Roman" w:cs="Times New Roman"/>
          <w:noProof/>
          <w:sz w:val="24"/>
          <w:szCs w:val="24"/>
        </w:rPr>
        <mc:AlternateContent>
          <mc:Choice Requires="wps">
            <w:drawing>
              <wp:anchor distT="0" distB="0" distL="114299" distR="114299" simplePos="0" relativeHeight="251661312" behindDoc="0" locked="0" layoutInCell="1" allowOverlap="1" wp14:anchorId="5D351BC8" wp14:editId="5977B679">
                <wp:simplePos x="0" y="0"/>
                <wp:positionH relativeFrom="column">
                  <wp:posOffset>852169</wp:posOffset>
                </wp:positionH>
                <wp:positionV relativeFrom="paragraph">
                  <wp:posOffset>590550</wp:posOffset>
                </wp:positionV>
                <wp:extent cx="0" cy="478790"/>
                <wp:effectExtent l="76200" t="0" r="57150" b="5461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8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67.1pt;margin-top:46.5pt;width:0;height:37.7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">
                <v:stroke endarrow="block"/>
              </v:shape>
            </w:pict>
          </mc:Fallback>
        </mc:AlternateContent>
      </w:r>
    </w:p>
    <w:p w:rsidR="003D23AA" w:rsidRPr="00FA7227" w:rsidRDefault="003D23AA" w:rsidP="003D23AA">
      <w:pPr>
        <w:autoSpaceDE w:val="0"/>
        <w:autoSpaceDN w:val="0"/>
        <w:adjustRightInd w:val="0"/>
        <w:spacing w:after="0" w:line="240" w:lineRule="auto"/>
        <w:rPr>
          <w:rFonts w:ascii="Courier New" w:eastAsia="Calibri" w:hAnsi="Courier New" w:cs="Courier New"/>
          <w:sz w:val="24"/>
          <w:szCs w:val="24"/>
          <w:lang w:eastAsia="en-US"/>
        </w:rPr>
      </w:pPr>
    </w:p>
    <w:p w:rsidR="003D23AA" w:rsidRPr="00FA7227" w:rsidRDefault="003D23AA" w:rsidP="003D23AA">
      <w:pPr>
        <w:autoSpaceDE w:val="0"/>
        <w:autoSpaceDN w:val="0"/>
        <w:adjustRightInd w:val="0"/>
        <w:spacing w:after="0" w:line="240" w:lineRule="auto"/>
        <w:rPr>
          <w:rFonts w:ascii="Courier New" w:eastAsia="Calibri" w:hAnsi="Courier New" w:cs="Courier New"/>
          <w:sz w:val="24"/>
          <w:szCs w:val="24"/>
          <w:lang w:eastAsia="en-US"/>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5"/>
      </w:tblGrid>
      <w:tr w:rsidR="003D23AA" w:rsidRPr="00FA7227" w:rsidTr="003D23AA">
        <w:trPr>
          <w:trHeight w:val="881"/>
        </w:trPr>
        <w:tc>
          <w:tcPr>
            <w:tcW w:w="9565" w:type="dxa"/>
            <w:vAlign w:val="center"/>
          </w:tcPr>
          <w:p w:rsidR="003D23AA" w:rsidRPr="00FA7227" w:rsidRDefault="003D23AA" w:rsidP="003D23A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Принятие решения о выдаче или об отказе в выдачи специального</w:t>
            </w:r>
          </w:p>
          <w:p w:rsidR="003D23AA" w:rsidRPr="00FA7227" w:rsidRDefault="003D23AA" w:rsidP="003D23AA">
            <w:pPr>
              <w:autoSpaceDE w:val="0"/>
              <w:autoSpaceDN w:val="0"/>
              <w:adjustRightInd w:val="0"/>
              <w:spacing w:after="0" w:line="240" w:lineRule="auto"/>
              <w:jc w:val="center"/>
              <w:rPr>
                <w:rFonts w:ascii="Courier New" w:eastAsia="Calibri" w:hAnsi="Courier New" w:cs="Courier New"/>
                <w:sz w:val="24"/>
                <w:szCs w:val="24"/>
                <w:lang w:eastAsia="en-US"/>
              </w:rPr>
            </w:pPr>
            <w:r w:rsidRPr="00FA7227">
              <w:rPr>
                <w:rFonts w:ascii="Times New Roman" w:eastAsia="Calibri" w:hAnsi="Times New Roman" w:cs="Times New Roman"/>
                <w:sz w:val="28"/>
                <w:szCs w:val="28"/>
                <w:lang w:eastAsia="en-US"/>
              </w:rPr>
              <w:t>разрешения</w:t>
            </w:r>
          </w:p>
        </w:tc>
      </w:tr>
    </w:tbl>
    <w:p w:rsidR="003D23AA" w:rsidRPr="00FA7227" w:rsidRDefault="003D23AA" w:rsidP="003D23AA">
      <w:pPr>
        <w:autoSpaceDE w:val="0"/>
        <w:autoSpaceDN w:val="0"/>
        <w:adjustRightInd w:val="0"/>
        <w:spacing w:after="0" w:line="240" w:lineRule="auto"/>
        <w:rPr>
          <w:rFonts w:ascii="Courier New" w:eastAsia="Calibri" w:hAnsi="Courier New" w:cs="Courier New"/>
          <w:sz w:val="24"/>
          <w:szCs w:val="24"/>
          <w:lang w:eastAsia="en-US"/>
        </w:rPr>
      </w:pPr>
      <w:r>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0A03298" wp14:editId="7CC1EDF9">
                <wp:simplePos x="0" y="0"/>
                <wp:positionH relativeFrom="column">
                  <wp:posOffset>4725035</wp:posOffset>
                </wp:positionH>
                <wp:positionV relativeFrom="paragraph">
                  <wp:posOffset>-4445</wp:posOffset>
                </wp:positionV>
                <wp:extent cx="10795" cy="393700"/>
                <wp:effectExtent l="57150" t="0" r="65405" b="6350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393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72.05pt;margin-top:-.35pt;width:.85pt;height: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">
                <v:stroke endarrow="block"/>
              </v:shape>
            </w:pict>
          </mc:Fallback>
        </mc:AlternateContent>
      </w:r>
      <w:r>
        <w:rPr>
          <w:rFonts w:ascii="Times New Roman" w:eastAsia="Times New Roman" w:hAnsi="Times New Roman" w:cs="Times New Roman"/>
          <w:noProof/>
          <w:sz w:val="24"/>
          <w:szCs w:val="24"/>
        </w:rPr>
        <mc:AlternateContent>
          <mc:Choice Requires="wps">
            <w:drawing>
              <wp:anchor distT="0" distB="0" distL="114299" distR="114299" simplePos="0" relativeHeight="251662336" behindDoc="0" locked="0" layoutInCell="1" allowOverlap="1" wp14:anchorId="36D353DB" wp14:editId="6444CFB3">
                <wp:simplePos x="0" y="0"/>
                <wp:positionH relativeFrom="column">
                  <wp:posOffset>1514474</wp:posOffset>
                </wp:positionH>
                <wp:positionV relativeFrom="paragraph">
                  <wp:posOffset>-4445</wp:posOffset>
                </wp:positionV>
                <wp:extent cx="0" cy="393700"/>
                <wp:effectExtent l="76200" t="0" r="57150" b="6350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19.25pt;margin-top:-.35pt;width:0;height:31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">
                <v:stroke endarrow="block"/>
              </v:shape>
            </w:pict>
          </mc:Fallback>
        </mc:AlternateContent>
      </w:r>
    </w:p>
    <w:tbl>
      <w:tblPr>
        <w:tblpPr w:leftFromText="180" w:rightFromText="180" w:vertAnchor="text" w:horzAnchor="page" w:tblpX="7416"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3"/>
      </w:tblGrid>
      <w:tr w:rsidR="003D23AA" w:rsidRPr="00FA7227" w:rsidTr="003D23AA">
        <w:trPr>
          <w:trHeight w:val="1340"/>
        </w:trPr>
        <w:tc>
          <w:tcPr>
            <w:tcW w:w="4053" w:type="dxa"/>
          </w:tcPr>
          <w:p w:rsidR="003D23AA" w:rsidRPr="00FA7227" w:rsidRDefault="003D23AA" w:rsidP="003D23AA">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Выдача специального разрешения заявителю</w:t>
            </w:r>
          </w:p>
        </w:tc>
      </w:tr>
    </w:tbl>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tblGrid>
      <w:tr w:rsidR="003D23AA" w:rsidRPr="00FA7227" w:rsidTr="003D23AA">
        <w:trPr>
          <w:trHeight w:val="827"/>
        </w:trPr>
        <w:tc>
          <w:tcPr>
            <w:tcW w:w="4536" w:type="dxa"/>
            <w:shd w:val="clear" w:color="auto" w:fill="auto"/>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Отказ в выдаче специального разрешения и информирование заявителя с указанием причин принятия данного решения</w:t>
            </w:r>
          </w:p>
        </w:tc>
      </w:tr>
    </w:tbl>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5051AB" w:rsidRDefault="005051AB" w:rsidP="005051AB">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Новосельского</w:t>
      </w:r>
    </w:p>
    <w:p w:rsidR="005051AB" w:rsidRPr="00FA7227" w:rsidRDefault="005051AB" w:rsidP="005051AB">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сельского поселения </w:t>
      </w:r>
      <w:r w:rsidR="00A67659">
        <w:rPr>
          <w:rFonts w:ascii="Times New Roman" w:eastAsia="Times New Roman" w:hAnsi="Times New Roman" w:cs="Times New Roman"/>
          <w:sz w:val="28"/>
          <w:szCs w:val="28"/>
        </w:rPr>
        <w:tab/>
      </w:r>
      <w:r w:rsidR="00A67659">
        <w:rPr>
          <w:rFonts w:ascii="Times New Roman" w:eastAsia="Times New Roman" w:hAnsi="Times New Roman" w:cs="Times New Roman"/>
          <w:sz w:val="28"/>
          <w:szCs w:val="28"/>
        </w:rPr>
        <w:tab/>
      </w:r>
      <w:r w:rsidR="00A67659">
        <w:rPr>
          <w:rFonts w:ascii="Times New Roman" w:eastAsia="Times New Roman" w:hAnsi="Times New Roman" w:cs="Times New Roman"/>
          <w:sz w:val="28"/>
          <w:szCs w:val="28"/>
        </w:rPr>
        <w:tab/>
      </w:r>
      <w:r w:rsidR="00A67659">
        <w:rPr>
          <w:rFonts w:ascii="Times New Roman" w:eastAsia="Times New Roman" w:hAnsi="Times New Roman" w:cs="Times New Roman"/>
          <w:sz w:val="28"/>
          <w:szCs w:val="28"/>
        </w:rPr>
        <w:tab/>
      </w:r>
      <w:r w:rsidR="00A67659">
        <w:rPr>
          <w:rFonts w:ascii="Times New Roman" w:eastAsia="Times New Roman" w:hAnsi="Times New Roman" w:cs="Times New Roman"/>
          <w:sz w:val="28"/>
          <w:szCs w:val="28"/>
        </w:rPr>
        <w:tab/>
      </w:r>
      <w:r w:rsidR="00A67659">
        <w:rPr>
          <w:rFonts w:ascii="Times New Roman" w:eastAsia="Times New Roman" w:hAnsi="Times New Roman" w:cs="Times New Roman"/>
          <w:sz w:val="28"/>
          <w:szCs w:val="28"/>
        </w:rPr>
        <w:tab/>
      </w:r>
      <w:r w:rsidR="00A67659">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А.В. Андрюхин</w:t>
      </w:r>
    </w:p>
    <w:tbl>
      <w:tblPr>
        <w:tblStyle w:val="af2"/>
        <w:tblW w:w="0" w:type="auto"/>
        <w:tblLook w:val="04A0" w:firstRow="1" w:lastRow="0" w:firstColumn="1" w:lastColumn="0" w:noHBand="0" w:noVBand="1"/>
      </w:tblPr>
      <w:tblGrid>
        <w:gridCol w:w="4927"/>
        <w:gridCol w:w="4927"/>
      </w:tblGrid>
      <w:tr w:rsidR="005051AB" w:rsidTr="00B876DF">
        <w:tc>
          <w:tcPr>
            <w:tcW w:w="4927" w:type="dxa"/>
            <w:tcBorders>
              <w:top w:val="nil"/>
              <w:left w:val="nil"/>
              <w:bottom w:val="nil"/>
              <w:right w:val="nil"/>
            </w:tcBorders>
          </w:tcPr>
          <w:p w:rsidR="005051AB" w:rsidRDefault="005051AB" w:rsidP="00B876DF">
            <w:pPr>
              <w:autoSpaceDE w:val="0"/>
              <w:autoSpaceDN w:val="0"/>
              <w:adjustRightInd w:val="0"/>
              <w:jc w:val="both"/>
              <w:rPr>
                <w:rFonts w:eastAsia="Times New Roman"/>
                <w:sz w:val="28"/>
                <w:szCs w:val="28"/>
              </w:rPr>
            </w:pPr>
          </w:p>
        </w:tc>
        <w:tc>
          <w:tcPr>
            <w:tcW w:w="4927" w:type="dxa"/>
            <w:tcBorders>
              <w:top w:val="nil"/>
              <w:left w:val="nil"/>
              <w:bottom w:val="nil"/>
              <w:right w:val="nil"/>
            </w:tcBorders>
          </w:tcPr>
          <w:p w:rsidR="005051AB" w:rsidRDefault="005051AB" w:rsidP="00B876DF">
            <w:pPr>
              <w:autoSpaceDE w:val="0"/>
              <w:autoSpaceDN w:val="0"/>
              <w:adjustRightInd w:val="0"/>
              <w:jc w:val="center"/>
              <w:rPr>
                <w:rFonts w:eastAsia="Calibri"/>
                <w:bCs/>
                <w:color w:val="26282F"/>
                <w:sz w:val="28"/>
                <w:szCs w:val="28"/>
                <w:lang w:eastAsia="en-US"/>
              </w:rPr>
            </w:pPr>
            <w:r w:rsidRPr="00FA7227">
              <w:rPr>
                <w:rFonts w:eastAsia="Calibri"/>
                <w:bCs/>
                <w:color w:val="26282F"/>
                <w:sz w:val="28"/>
                <w:szCs w:val="28"/>
                <w:lang w:eastAsia="en-US"/>
              </w:rPr>
              <w:t>ПРИЛОЖЕНИЕ №</w:t>
            </w:r>
            <w:r>
              <w:rPr>
                <w:rFonts w:eastAsia="Calibri"/>
                <w:bCs/>
                <w:color w:val="26282F"/>
                <w:sz w:val="28"/>
                <w:szCs w:val="28"/>
                <w:lang w:eastAsia="en-US"/>
              </w:rPr>
              <w:t xml:space="preserve"> 2</w:t>
            </w:r>
          </w:p>
          <w:p w:rsidR="005051AB" w:rsidRDefault="005051AB" w:rsidP="00B876DF">
            <w:pPr>
              <w:autoSpaceDE w:val="0"/>
              <w:autoSpaceDN w:val="0"/>
              <w:adjustRightInd w:val="0"/>
              <w:jc w:val="center"/>
              <w:rPr>
                <w:rFonts w:eastAsia="Calibri"/>
                <w:bCs/>
                <w:color w:val="26282F"/>
                <w:sz w:val="28"/>
                <w:szCs w:val="28"/>
                <w:lang w:eastAsia="en-US"/>
              </w:rPr>
            </w:pPr>
            <w:r>
              <w:rPr>
                <w:rFonts w:eastAsia="Calibri"/>
                <w:bCs/>
                <w:color w:val="26282F"/>
                <w:sz w:val="28"/>
                <w:szCs w:val="28"/>
                <w:lang w:eastAsia="en-US"/>
              </w:rPr>
              <w:t>К административному регламенту</w:t>
            </w:r>
          </w:p>
          <w:p w:rsidR="005051AB" w:rsidRDefault="005051AB" w:rsidP="00B876DF">
            <w:pPr>
              <w:autoSpaceDE w:val="0"/>
              <w:autoSpaceDN w:val="0"/>
              <w:adjustRightInd w:val="0"/>
              <w:jc w:val="center"/>
              <w:rPr>
                <w:rFonts w:eastAsia="Calibri"/>
                <w:bCs/>
                <w:color w:val="26282F"/>
                <w:sz w:val="28"/>
                <w:szCs w:val="28"/>
                <w:lang w:eastAsia="en-US"/>
              </w:rPr>
            </w:pPr>
            <w:r>
              <w:rPr>
                <w:rFonts w:eastAsia="Calibri"/>
                <w:bCs/>
                <w:color w:val="26282F"/>
                <w:sz w:val="28"/>
                <w:szCs w:val="28"/>
                <w:lang w:eastAsia="en-US"/>
              </w:rPr>
              <w:t>предоставления муниципальной услуги «</w:t>
            </w:r>
            <w:r w:rsidRPr="00FA7227">
              <w:rPr>
                <w:rFonts w:eastAsia="Calibri"/>
                <w:bCs/>
                <w:color w:val="26282F"/>
                <w:sz w:val="28"/>
                <w:szCs w:val="28"/>
                <w:lang w:eastAsia="en-US"/>
              </w:rPr>
              <w:t>Выдача специального разрешения</w:t>
            </w:r>
            <w:r w:rsidRPr="00C102B7">
              <w:rPr>
                <w:rFonts w:eastAsia="Calibri"/>
                <w:bCs/>
                <w:color w:val="26282F"/>
                <w:sz w:val="28"/>
                <w:szCs w:val="28"/>
                <w:lang w:eastAsia="en-US"/>
              </w:rPr>
              <w:t xml:space="preserve"> </w:t>
            </w:r>
            <w:r w:rsidRPr="00FA7227">
              <w:rPr>
                <w:rFonts w:eastAsia="Calibri"/>
                <w:bCs/>
                <w:color w:val="26282F"/>
                <w:sz w:val="28"/>
                <w:szCs w:val="28"/>
                <w:lang w:eastAsia="en-US"/>
              </w:rPr>
              <w:t>на</w:t>
            </w:r>
            <w:r>
              <w:rPr>
                <w:rFonts w:eastAsia="Calibri"/>
                <w:bCs/>
                <w:color w:val="26282F"/>
                <w:sz w:val="28"/>
                <w:szCs w:val="28"/>
                <w:lang w:eastAsia="en-US"/>
              </w:rPr>
              <w:t xml:space="preserve"> </w:t>
            </w:r>
            <w:r w:rsidRPr="00FA7227">
              <w:rPr>
                <w:rFonts w:eastAsia="Calibri"/>
                <w:bCs/>
                <w:color w:val="26282F"/>
                <w:sz w:val="28"/>
                <w:szCs w:val="28"/>
                <w:lang w:eastAsia="en-US"/>
              </w:rPr>
              <w:t>движение по автомобильным</w:t>
            </w:r>
            <w:r w:rsidRPr="00C102B7">
              <w:rPr>
                <w:rFonts w:eastAsia="Calibri"/>
                <w:bCs/>
                <w:color w:val="26282F"/>
                <w:sz w:val="28"/>
                <w:szCs w:val="28"/>
                <w:lang w:eastAsia="en-US"/>
              </w:rPr>
              <w:t xml:space="preserve"> </w:t>
            </w:r>
            <w:r>
              <w:rPr>
                <w:rFonts w:eastAsia="Calibri"/>
                <w:bCs/>
                <w:color w:val="26282F"/>
                <w:sz w:val="28"/>
                <w:szCs w:val="28"/>
                <w:lang w:eastAsia="en-US"/>
              </w:rPr>
              <w:t>дорогам</w:t>
            </w:r>
          </w:p>
          <w:p w:rsidR="005051AB" w:rsidRDefault="005051AB" w:rsidP="00B876DF">
            <w:pPr>
              <w:autoSpaceDE w:val="0"/>
              <w:autoSpaceDN w:val="0"/>
              <w:adjustRightInd w:val="0"/>
              <w:jc w:val="center"/>
              <w:rPr>
                <w:rFonts w:eastAsia="Calibri"/>
                <w:bCs/>
                <w:color w:val="26282F"/>
                <w:sz w:val="28"/>
                <w:szCs w:val="28"/>
                <w:lang w:eastAsia="en-US"/>
              </w:rPr>
            </w:pPr>
            <w:r>
              <w:rPr>
                <w:rFonts w:eastAsia="Calibri"/>
                <w:bCs/>
                <w:color w:val="26282F"/>
                <w:sz w:val="28"/>
                <w:szCs w:val="28"/>
                <w:lang w:eastAsia="en-US"/>
              </w:rPr>
              <w:t>м</w:t>
            </w:r>
            <w:r w:rsidRPr="00FA7227">
              <w:rPr>
                <w:rFonts w:eastAsia="Calibri"/>
                <w:bCs/>
                <w:color w:val="26282F"/>
                <w:sz w:val="28"/>
                <w:szCs w:val="28"/>
                <w:lang w:eastAsia="en-US"/>
              </w:rPr>
              <w:t>естного значения</w:t>
            </w:r>
            <w:r>
              <w:rPr>
                <w:rFonts w:eastAsia="Calibri"/>
                <w:bCs/>
                <w:color w:val="26282F"/>
                <w:sz w:val="28"/>
                <w:szCs w:val="28"/>
                <w:lang w:eastAsia="en-US"/>
              </w:rPr>
              <w:t xml:space="preserve"> </w:t>
            </w:r>
            <w:r w:rsidRPr="00FA7227">
              <w:rPr>
                <w:rFonts w:eastAsia="Calibri"/>
                <w:bCs/>
                <w:color w:val="26282F"/>
                <w:sz w:val="28"/>
                <w:szCs w:val="28"/>
                <w:lang w:eastAsia="en-US"/>
              </w:rPr>
              <w:t>тяжеловесного и</w:t>
            </w:r>
          </w:p>
          <w:p w:rsidR="005051AB" w:rsidRDefault="005051AB" w:rsidP="00B876DF">
            <w:pPr>
              <w:autoSpaceDE w:val="0"/>
              <w:autoSpaceDN w:val="0"/>
              <w:adjustRightInd w:val="0"/>
              <w:jc w:val="center"/>
              <w:rPr>
                <w:rFonts w:eastAsia="Calibri"/>
                <w:bCs/>
                <w:color w:val="26282F"/>
                <w:sz w:val="28"/>
                <w:szCs w:val="28"/>
                <w:lang w:eastAsia="en-US"/>
              </w:rPr>
            </w:pPr>
            <w:r w:rsidRPr="00FA7227">
              <w:rPr>
                <w:rFonts w:eastAsia="Calibri"/>
                <w:bCs/>
                <w:color w:val="26282F"/>
                <w:sz w:val="28"/>
                <w:szCs w:val="28"/>
                <w:lang w:eastAsia="en-US"/>
              </w:rPr>
              <w:t>(или) крупногабаритного</w:t>
            </w:r>
            <w:r>
              <w:rPr>
                <w:rFonts w:eastAsia="Calibri"/>
                <w:bCs/>
                <w:color w:val="26282F"/>
                <w:sz w:val="28"/>
                <w:szCs w:val="28"/>
                <w:lang w:eastAsia="en-US"/>
              </w:rPr>
              <w:t xml:space="preserve"> транспортного с</w:t>
            </w:r>
            <w:r w:rsidRPr="00FA7227">
              <w:rPr>
                <w:rFonts w:eastAsia="Calibri"/>
                <w:bCs/>
                <w:color w:val="26282F"/>
                <w:sz w:val="28"/>
                <w:szCs w:val="28"/>
                <w:lang w:eastAsia="en-US"/>
              </w:rPr>
              <w:t>редс</w:t>
            </w:r>
            <w:r>
              <w:rPr>
                <w:rFonts w:eastAsia="Calibri"/>
                <w:bCs/>
                <w:color w:val="26282F"/>
                <w:sz w:val="28"/>
                <w:szCs w:val="28"/>
                <w:lang w:eastAsia="en-US"/>
              </w:rPr>
              <w:t>тва Новосельского сельского поселения</w:t>
            </w:r>
          </w:p>
          <w:p w:rsidR="005051AB" w:rsidRPr="00FA7227" w:rsidRDefault="005051AB" w:rsidP="00B876DF">
            <w:pPr>
              <w:autoSpaceDE w:val="0"/>
              <w:autoSpaceDN w:val="0"/>
              <w:adjustRightInd w:val="0"/>
              <w:jc w:val="center"/>
              <w:rPr>
                <w:rFonts w:eastAsia="Calibri"/>
                <w:bCs/>
                <w:color w:val="26282F"/>
                <w:sz w:val="28"/>
                <w:szCs w:val="28"/>
                <w:lang w:eastAsia="en-US"/>
              </w:rPr>
            </w:pPr>
            <w:r>
              <w:rPr>
                <w:rFonts w:eastAsia="Calibri"/>
                <w:bCs/>
                <w:color w:val="26282F"/>
                <w:sz w:val="28"/>
                <w:szCs w:val="28"/>
                <w:lang w:eastAsia="en-US"/>
              </w:rPr>
              <w:t>Брюховецкого района»</w:t>
            </w:r>
          </w:p>
          <w:p w:rsidR="005051AB" w:rsidRDefault="005051AB" w:rsidP="00B876DF">
            <w:pPr>
              <w:autoSpaceDE w:val="0"/>
              <w:autoSpaceDN w:val="0"/>
              <w:adjustRightInd w:val="0"/>
              <w:jc w:val="both"/>
              <w:rPr>
                <w:rFonts w:eastAsia="Times New Roman"/>
                <w:sz w:val="28"/>
                <w:szCs w:val="28"/>
              </w:rPr>
            </w:pPr>
          </w:p>
        </w:tc>
      </w:tr>
    </w:tbl>
    <w:p w:rsidR="003D23AA" w:rsidRPr="00FA7227" w:rsidRDefault="003D23AA" w:rsidP="005051AB">
      <w:pPr>
        <w:autoSpaceDE w:val="0"/>
        <w:autoSpaceDN w:val="0"/>
        <w:adjustRightInd w:val="0"/>
        <w:spacing w:after="0" w:line="240" w:lineRule="auto"/>
        <w:jc w:val="both"/>
        <w:rPr>
          <w:rFonts w:ascii="Times New Roman" w:eastAsia="Calibri" w:hAnsi="Times New Roman" w:cs="Times New Roman"/>
          <w:bCs/>
          <w:color w:val="26282F"/>
          <w:sz w:val="28"/>
          <w:szCs w:val="28"/>
          <w:lang w:eastAsia="en-US"/>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259"/>
        <w:gridCol w:w="301"/>
        <w:gridCol w:w="560"/>
        <w:gridCol w:w="100"/>
        <w:gridCol w:w="439"/>
        <w:gridCol w:w="301"/>
        <w:gridCol w:w="120"/>
        <w:gridCol w:w="140"/>
        <w:gridCol w:w="440"/>
        <w:gridCol w:w="471"/>
        <w:gridCol w:w="229"/>
        <w:gridCol w:w="310"/>
        <w:gridCol w:w="40"/>
        <w:gridCol w:w="350"/>
        <w:gridCol w:w="28"/>
        <w:gridCol w:w="390"/>
        <w:gridCol w:w="142"/>
        <w:gridCol w:w="20"/>
        <w:gridCol w:w="130"/>
        <w:gridCol w:w="300"/>
        <w:gridCol w:w="830"/>
        <w:gridCol w:w="456"/>
        <w:gridCol w:w="274"/>
        <w:gridCol w:w="2029"/>
      </w:tblGrid>
      <w:tr w:rsidR="003D23AA" w:rsidRPr="00FA7227" w:rsidTr="003D23AA">
        <w:tc>
          <w:tcPr>
            <w:tcW w:w="5040" w:type="dxa"/>
            <w:gridSpan w:val="15"/>
            <w:tcBorders>
              <w:top w:val="nil"/>
              <w:left w:val="nil"/>
              <w:bottom w:val="nil"/>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4599" w:type="dxa"/>
            <w:gridSpan w:val="10"/>
            <w:tcBorders>
              <w:top w:val="nil"/>
              <w:left w:val="nil"/>
              <w:bottom w:val="nil"/>
              <w:right w:val="nil"/>
            </w:tcBorders>
          </w:tcPr>
          <w:p w:rsidR="003D23AA" w:rsidRPr="00FA7227" w:rsidRDefault="003D23AA" w:rsidP="003D23AA">
            <w:pPr>
              <w:autoSpaceDE w:val="0"/>
              <w:autoSpaceDN w:val="0"/>
              <w:adjustRightInd w:val="0"/>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Главе</w:t>
            </w:r>
            <w:r w:rsidRPr="00FA7227">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Новосельского сельского поселения</w:t>
            </w:r>
            <w:r w:rsidRPr="00FA7227">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Брюховецкого</w:t>
            </w:r>
            <w:r w:rsidRPr="00FA7227">
              <w:rPr>
                <w:rFonts w:ascii="Times New Roman" w:eastAsia="Calibri" w:hAnsi="Times New Roman" w:cs="Times New Roman"/>
                <w:sz w:val="28"/>
                <w:szCs w:val="28"/>
                <w:lang w:eastAsia="en-US"/>
              </w:rPr>
              <w:t xml:space="preserve"> район</w:t>
            </w:r>
            <w:r>
              <w:rPr>
                <w:rFonts w:ascii="Times New Roman" w:eastAsia="Calibri" w:hAnsi="Times New Roman" w:cs="Times New Roman"/>
                <w:sz w:val="28"/>
                <w:szCs w:val="28"/>
                <w:lang w:eastAsia="en-US"/>
              </w:rPr>
              <w:t>а</w:t>
            </w:r>
          </w:p>
        </w:tc>
      </w:tr>
      <w:tr w:rsidR="003D23AA" w:rsidRPr="00FA7227" w:rsidTr="003D23AA">
        <w:tc>
          <w:tcPr>
            <w:tcW w:w="5040" w:type="dxa"/>
            <w:gridSpan w:val="15"/>
            <w:tcBorders>
              <w:top w:val="nil"/>
              <w:left w:val="nil"/>
              <w:bottom w:val="nil"/>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4599" w:type="dxa"/>
            <w:gridSpan w:val="10"/>
            <w:tcBorders>
              <w:top w:val="nil"/>
              <w:left w:val="nil"/>
              <w:bottom w:val="nil"/>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c>
          <w:tcPr>
            <w:tcW w:w="5040" w:type="dxa"/>
            <w:gridSpan w:val="15"/>
            <w:vMerge w:val="restart"/>
            <w:tcBorders>
              <w:top w:val="nil"/>
              <w:left w:val="nil"/>
              <w:bottom w:val="nil"/>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4599" w:type="dxa"/>
            <w:gridSpan w:val="10"/>
            <w:tcBorders>
              <w:top w:val="nil"/>
              <w:left w:val="nil"/>
              <w:bottom w:val="nil"/>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Реквизиты заявителя</w:t>
            </w:r>
          </w:p>
        </w:tc>
      </w:tr>
      <w:tr w:rsidR="003D23AA" w:rsidRPr="00FA7227" w:rsidTr="003D23AA">
        <w:tc>
          <w:tcPr>
            <w:tcW w:w="5040" w:type="dxa"/>
            <w:gridSpan w:val="15"/>
            <w:vMerge/>
            <w:tcBorders>
              <w:top w:val="nil"/>
              <w:left w:val="nil"/>
              <w:bottom w:val="nil"/>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4599" w:type="dxa"/>
            <w:gridSpan w:val="10"/>
            <w:tcBorders>
              <w:top w:val="nil"/>
              <w:left w:val="nil"/>
              <w:bottom w:val="single" w:sz="4" w:space="0" w:color="auto"/>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c>
          <w:tcPr>
            <w:tcW w:w="5040" w:type="dxa"/>
            <w:gridSpan w:val="15"/>
            <w:vMerge/>
            <w:tcBorders>
              <w:top w:val="nil"/>
              <w:left w:val="nil"/>
              <w:bottom w:val="nil"/>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4599" w:type="dxa"/>
            <w:gridSpan w:val="10"/>
            <w:tcBorders>
              <w:top w:val="single" w:sz="4" w:space="0" w:color="auto"/>
              <w:left w:val="nil"/>
              <w:bottom w:val="nil"/>
              <w:right w:val="nil"/>
            </w:tcBorders>
          </w:tcPr>
          <w:p w:rsidR="003D23AA" w:rsidRPr="00FA7227" w:rsidRDefault="003D23AA" w:rsidP="003D23AA">
            <w:pPr>
              <w:autoSpaceDE w:val="0"/>
              <w:autoSpaceDN w:val="0"/>
              <w:adjustRightInd w:val="0"/>
              <w:spacing w:after="0" w:line="240" w:lineRule="auto"/>
              <w:jc w:val="center"/>
              <w:rPr>
                <w:rFonts w:ascii="Times New Roman" w:eastAsia="Calibri" w:hAnsi="Times New Roman" w:cs="Times New Roman"/>
                <w:sz w:val="28"/>
                <w:szCs w:val="28"/>
                <w:lang w:eastAsia="en-US"/>
              </w:rPr>
            </w:pPr>
            <w:proofErr w:type="gramStart"/>
            <w:r w:rsidRPr="00FA7227">
              <w:rPr>
                <w:rFonts w:ascii="Times New Roman" w:eastAsia="Calibri" w:hAnsi="Times New Roman" w:cs="Times New Roman"/>
                <w:sz w:val="28"/>
                <w:szCs w:val="28"/>
                <w:lang w:eastAsia="en-US"/>
              </w:rPr>
              <w:t>(наименование, адрес</w:t>
            </w:r>
            <w:proofErr w:type="gramEnd"/>
          </w:p>
        </w:tc>
      </w:tr>
      <w:tr w:rsidR="003D23AA" w:rsidRPr="00FA7227" w:rsidTr="003D23AA">
        <w:tc>
          <w:tcPr>
            <w:tcW w:w="5040" w:type="dxa"/>
            <w:gridSpan w:val="15"/>
            <w:vMerge/>
            <w:tcBorders>
              <w:top w:val="nil"/>
              <w:left w:val="nil"/>
              <w:bottom w:val="nil"/>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4599" w:type="dxa"/>
            <w:gridSpan w:val="10"/>
            <w:tcBorders>
              <w:top w:val="nil"/>
              <w:left w:val="nil"/>
              <w:bottom w:val="single" w:sz="4" w:space="0" w:color="auto"/>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c>
          <w:tcPr>
            <w:tcW w:w="5040" w:type="dxa"/>
            <w:gridSpan w:val="15"/>
            <w:vMerge/>
            <w:tcBorders>
              <w:top w:val="nil"/>
              <w:left w:val="nil"/>
              <w:bottom w:val="nil"/>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4599" w:type="dxa"/>
            <w:gridSpan w:val="10"/>
            <w:tcBorders>
              <w:top w:val="single" w:sz="4" w:space="0" w:color="auto"/>
              <w:left w:val="nil"/>
              <w:bottom w:val="nil"/>
              <w:right w:val="nil"/>
            </w:tcBorders>
          </w:tcPr>
          <w:p w:rsidR="003D23AA" w:rsidRPr="00FA7227" w:rsidRDefault="003D23AA" w:rsidP="003D23A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(местонахождение)</w:t>
            </w:r>
          </w:p>
          <w:p w:rsidR="003D23AA" w:rsidRPr="00FA7227" w:rsidRDefault="003D23AA" w:rsidP="003D23AA">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 для юридических лиц, Ф.И.О., адрес места жительства - для индивидуальных предпринимателей и физических лиц)</w:t>
            </w:r>
          </w:p>
        </w:tc>
      </w:tr>
      <w:tr w:rsidR="003D23AA" w:rsidRPr="00FA7227" w:rsidTr="003D23AA">
        <w:tc>
          <w:tcPr>
            <w:tcW w:w="1540" w:type="dxa"/>
            <w:gridSpan w:val="3"/>
            <w:tcBorders>
              <w:top w:val="nil"/>
              <w:left w:val="nil"/>
              <w:bottom w:val="nil"/>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Исх. от</w:t>
            </w:r>
          </w:p>
        </w:tc>
        <w:tc>
          <w:tcPr>
            <w:tcW w:w="2100" w:type="dxa"/>
            <w:gridSpan w:val="7"/>
            <w:tcBorders>
              <w:top w:val="nil"/>
              <w:left w:val="nil"/>
              <w:bottom w:val="single" w:sz="4" w:space="0" w:color="auto"/>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471" w:type="dxa"/>
            <w:tcBorders>
              <w:top w:val="nil"/>
              <w:left w:val="nil"/>
              <w:bottom w:val="nil"/>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w:t>
            </w:r>
          </w:p>
        </w:tc>
        <w:tc>
          <w:tcPr>
            <w:tcW w:w="1489" w:type="dxa"/>
            <w:gridSpan w:val="7"/>
            <w:tcBorders>
              <w:top w:val="nil"/>
              <w:left w:val="nil"/>
              <w:bottom w:val="single" w:sz="4" w:space="0" w:color="auto"/>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4039" w:type="dxa"/>
            <w:gridSpan w:val="7"/>
            <w:vMerge w:val="restart"/>
            <w:tcBorders>
              <w:top w:val="nil"/>
              <w:left w:val="nil"/>
              <w:bottom w:val="nil"/>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c>
          <w:tcPr>
            <w:tcW w:w="2100" w:type="dxa"/>
            <w:gridSpan w:val="4"/>
            <w:tcBorders>
              <w:top w:val="nil"/>
              <w:left w:val="nil"/>
              <w:bottom w:val="nil"/>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поступило в</w:t>
            </w:r>
          </w:p>
        </w:tc>
        <w:tc>
          <w:tcPr>
            <w:tcW w:w="3500" w:type="dxa"/>
            <w:gridSpan w:val="14"/>
            <w:tcBorders>
              <w:top w:val="nil"/>
              <w:left w:val="nil"/>
              <w:bottom w:val="single" w:sz="4" w:space="0" w:color="auto"/>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4039" w:type="dxa"/>
            <w:gridSpan w:val="7"/>
            <w:vMerge/>
            <w:tcBorders>
              <w:top w:val="nil"/>
              <w:left w:val="nil"/>
              <w:bottom w:val="nil"/>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c>
          <w:tcPr>
            <w:tcW w:w="980" w:type="dxa"/>
            <w:tcBorders>
              <w:top w:val="nil"/>
              <w:left w:val="nil"/>
              <w:bottom w:val="nil"/>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дата</w:t>
            </w:r>
          </w:p>
        </w:tc>
        <w:tc>
          <w:tcPr>
            <w:tcW w:w="1960" w:type="dxa"/>
            <w:gridSpan w:val="6"/>
            <w:tcBorders>
              <w:top w:val="nil"/>
              <w:left w:val="nil"/>
              <w:bottom w:val="single" w:sz="4" w:space="0" w:color="auto"/>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700" w:type="dxa"/>
            <w:gridSpan w:val="3"/>
            <w:tcBorders>
              <w:top w:val="nil"/>
              <w:left w:val="nil"/>
              <w:bottom w:val="nil"/>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w:t>
            </w:r>
          </w:p>
        </w:tc>
        <w:tc>
          <w:tcPr>
            <w:tcW w:w="1960" w:type="dxa"/>
            <w:gridSpan w:val="8"/>
            <w:tcBorders>
              <w:top w:val="nil"/>
              <w:left w:val="nil"/>
              <w:bottom w:val="single" w:sz="4" w:space="0" w:color="auto"/>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4039" w:type="dxa"/>
            <w:gridSpan w:val="7"/>
            <w:vMerge/>
            <w:tcBorders>
              <w:top w:val="nil"/>
              <w:left w:val="nil"/>
              <w:bottom w:val="nil"/>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c>
          <w:tcPr>
            <w:tcW w:w="9639" w:type="dxa"/>
            <w:gridSpan w:val="25"/>
            <w:tcBorders>
              <w:top w:val="nil"/>
              <w:left w:val="nil"/>
              <w:bottom w:val="nil"/>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c>
          <w:tcPr>
            <w:tcW w:w="9639" w:type="dxa"/>
            <w:gridSpan w:val="25"/>
            <w:tcBorders>
              <w:top w:val="nil"/>
              <w:left w:val="nil"/>
              <w:bottom w:val="nil"/>
              <w:right w:val="nil"/>
            </w:tcBorders>
          </w:tcPr>
          <w:p w:rsidR="003D23AA" w:rsidRPr="00FA7227" w:rsidRDefault="003D23AA" w:rsidP="003D23AA">
            <w:pPr>
              <w:autoSpaceDE w:val="0"/>
              <w:autoSpaceDN w:val="0"/>
              <w:adjustRightInd w:val="0"/>
              <w:spacing w:before="108" w:after="108" w:line="240" w:lineRule="auto"/>
              <w:jc w:val="center"/>
              <w:outlineLvl w:val="0"/>
              <w:rPr>
                <w:rFonts w:ascii="Times New Roman" w:eastAsia="Calibri" w:hAnsi="Times New Roman" w:cs="Times New Roman"/>
                <w:b/>
                <w:bCs/>
                <w:color w:val="26282F"/>
                <w:sz w:val="28"/>
                <w:szCs w:val="28"/>
                <w:lang w:eastAsia="en-US"/>
              </w:rPr>
            </w:pPr>
            <w:r w:rsidRPr="00FA7227">
              <w:rPr>
                <w:rFonts w:ascii="Times New Roman" w:eastAsia="Calibri" w:hAnsi="Times New Roman" w:cs="Times New Roman"/>
                <w:b/>
                <w:bCs/>
                <w:color w:val="26282F"/>
                <w:sz w:val="28"/>
                <w:szCs w:val="28"/>
                <w:lang w:eastAsia="en-US"/>
              </w:rPr>
              <w:t>Заявление</w:t>
            </w:r>
            <w:r w:rsidRPr="00FA7227">
              <w:rPr>
                <w:rFonts w:ascii="Times New Roman" w:eastAsia="Calibri" w:hAnsi="Times New Roman" w:cs="Times New Roman"/>
                <w:b/>
                <w:bCs/>
                <w:color w:val="26282F"/>
                <w:sz w:val="28"/>
                <w:szCs w:val="28"/>
                <w:lang w:eastAsia="en-US"/>
              </w:rPr>
              <w:br/>
              <w:t xml:space="preserve">на получение специального разрешения на движение по автомобильным дорогам местного значения </w:t>
            </w:r>
            <w:r>
              <w:rPr>
                <w:rFonts w:ascii="Times New Roman" w:eastAsia="Calibri" w:hAnsi="Times New Roman" w:cs="Times New Roman"/>
                <w:b/>
                <w:bCs/>
                <w:color w:val="26282F"/>
                <w:sz w:val="28"/>
                <w:szCs w:val="28"/>
                <w:lang w:eastAsia="en-US"/>
              </w:rPr>
              <w:t>Новосельского сельского поселения</w:t>
            </w:r>
            <w:r w:rsidRPr="00FA7227">
              <w:rPr>
                <w:rFonts w:ascii="Times New Roman" w:eastAsia="Calibri" w:hAnsi="Times New Roman" w:cs="Times New Roman"/>
                <w:b/>
                <w:bCs/>
                <w:color w:val="26282F"/>
                <w:sz w:val="28"/>
                <w:szCs w:val="28"/>
                <w:lang w:eastAsia="en-US"/>
              </w:rPr>
              <w:t xml:space="preserve"> </w:t>
            </w:r>
            <w:r>
              <w:rPr>
                <w:rFonts w:ascii="Times New Roman" w:eastAsia="Calibri" w:hAnsi="Times New Roman" w:cs="Times New Roman"/>
                <w:b/>
                <w:bCs/>
                <w:color w:val="26282F"/>
                <w:sz w:val="28"/>
                <w:szCs w:val="28"/>
                <w:lang w:eastAsia="en-US"/>
              </w:rPr>
              <w:t>Брюховецкого</w:t>
            </w:r>
            <w:r w:rsidRPr="00FA7227">
              <w:rPr>
                <w:rFonts w:ascii="Times New Roman" w:eastAsia="Calibri" w:hAnsi="Times New Roman" w:cs="Times New Roman"/>
                <w:b/>
                <w:bCs/>
                <w:color w:val="26282F"/>
                <w:sz w:val="28"/>
                <w:szCs w:val="28"/>
                <w:lang w:eastAsia="en-US"/>
              </w:rPr>
              <w:t xml:space="preserve"> район</w:t>
            </w:r>
            <w:r>
              <w:rPr>
                <w:rFonts w:ascii="Times New Roman" w:eastAsia="Calibri" w:hAnsi="Times New Roman" w:cs="Times New Roman"/>
                <w:b/>
                <w:bCs/>
                <w:color w:val="26282F"/>
                <w:sz w:val="28"/>
                <w:szCs w:val="28"/>
                <w:lang w:eastAsia="en-US"/>
              </w:rPr>
              <w:t>а</w:t>
            </w:r>
            <w:r w:rsidRPr="00FA7227">
              <w:rPr>
                <w:rFonts w:ascii="Times New Roman" w:eastAsia="Calibri" w:hAnsi="Times New Roman" w:cs="Times New Roman"/>
                <w:b/>
                <w:bCs/>
                <w:color w:val="26282F"/>
                <w:sz w:val="28"/>
                <w:szCs w:val="28"/>
                <w:lang w:eastAsia="en-US"/>
              </w:rPr>
              <w:t xml:space="preserve"> транспортного средства, осуществляющего перевозки тяжеловесных и (или) крупногабаритных грузов.</w:t>
            </w:r>
          </w:p>
        </w:tc>
      </w:tr>
      <w:tr w:rsidR="003D23AA" w:rsidRPr="00FA7227" w:rsidTr="003D23AA">
        <w:tc>
          <w:tcPr>
            <w:tcW w:w="9639" w:type="dxa"/>
            <w:gridSpan w:val="25"/>
            <w:tcBorders>
              <w:top w:val="nil"/>
              <w:left w:val="nil"/>
              <w:bottom w:val="single" w:sz="4" w:space="0" w:color="auto"/>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c>
          <w:tcPr>
            <w:tcW w:w="9639" w:type="dxa"/>
            <w:gridSpan w:val="25"/>
            <w:tcBorders>
              <w:top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Наименование, адрес и телефон владельца транспортного средства</w:t>
            </w:r>
          </w:p>
        </w:tc>
      </w:tr>
      <w:tr w:rsidR="003D23AA" w:rsidRPr="00FA7227" w:rsidTr="003D23AA">
        <w:tc>
          <w:tcPr>
            <w:tcW w:w="9639" w:type="dxa"/>
            <w:gridSpan w:val="25"/>
            <w:tcBorders>
              <w:top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c>
          <w:tcPr>
            <w:tcW w:w="9639" w:type="dxa"/>
            <w:gridSpan w:val="25"/>
            <w:tcBorders>
              <w:top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c>
          <w:tcPr>
            <w:tcW w:w="3200" w:type="dxa"/>
            <w:gridSpan w:val="9"/>
            <w:tcBorders>
              <w:top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ИНН, ОГРН, / ОГРИП владельца транспортного средства</w:t>
            </w:r>
          </w:p>
        </w:tc>
        <w:tc>
          <w:tcPr>
            <w:tcW w:w="6439" w:type="dxa"/>
            <w:gridSpan w:val="16"/>
            <w:tcBorders>
              <w:top w:val="single" w:sz="4" w:space="0" w:color="auto"/>
              <w:left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c>
          <w:tcPr>
            <w:tcW w:w="9639" w:type="dxa"/>
            <w:gridSpan w:val="25"/>
            <w:tcBorders>
              <w:top w:val="single" w:sz="4" w:space="0" w:color="auto"/>
              <w:bottom w:val="single" w:sz="4" w:space="0" w:color="auto"/>
            </w:tcBorders>
          </w:tcPr>
          <w:p w:rsidR="003D23AA" w:rsidRPr="00FA7227" w:rsidRDefault="003D23AA" w:rsidP="003D23AA">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Маршрут движения</w:t>
            </w:r>
          </w:p>
        </w:tc>
      </w:tr>
      <w:tr w:rsidR="003D23AA" w:rsidRPr="00FA7227" w:rsidTr="003D23AA">
        <w:tc>
          <w:tcPr>
            <w:tcW w:w="9639" w:type="dxa"/>
            <w:gridSpan w:val="25"/>
            <w:tcBorders>
              <w:top w:val="nil"/>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c>
          <w:tcPr>
            <w:tcW w:w="4340" w:type="dxa"/>
            <w:gridSpan w:val="12"/>
            <w:tcBorders>
              <w:top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Вид перевозки (международная, межрегиональная, местная)</w:t>
            </w:r>
          </w:p>
        </w:tc>
        <w:tc>
          <w:tcPr>
            <w:tcW w:w="5299" w:type="dxa"/>
            <w:gridSpan w:val="13"/>
            <w:tcBorders>
              <w:top w:val="single" w:sz="4" w:space="0" w:color="auto"/>
              <w:left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c>
          <w:tcPr>
            <w:tcW w:w="3060" w:type="dxa"/>
            <w:gridSpan w:val="8"/>
            <w:tcBorders>
              <w:top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На срок</w:t>
            </w:r>
          </w:p>
        </w:tc>
        <w:tc>
          <w:tcPr>
            <w:tcW w:w="1630" w:type="dxa"/>
            <w:gridSpan w:val="6"/>
            <w:tcBorders>
              <w:top w:val="single" w:sz="4" w:space="0" w:color="auto"/>
              <w:left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с</w:t>
            </w:r>
          </w:p>
        </w:tc>
        <w:tc>
          <w:tcPr>
            <w:tcW w:w="1360" w:type="dxa"/>
            <w:gridSpan w:val="7"/>
            <w:tcBorders>
              <w:top w:val="single" w:sz="4" w:space="0" w:color="auto"/>
              <w:left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560" w:type="dxa"/>
            <w:gridSpan w:val="3"/>
            <w:tcBorders>
              <w:top w:val="single" w:sz="4" w:space="0" w:color="auto"/>
              <w:left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по</w:t>
            </w:r>
          </w:p>
        </w:tc>
        <w:tc>
          <w:tcPr>
            <w:tcW w:w="2029" w:type="dxa"/>
            <w:tcBorders>
              <w:top w:val="single" w:sz="4" w:space="0" w:color="auto"/>
              <w:left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c>
          <w:tcPr>
            <w:tcW w:w="3060" w:type="dxa"/>
            <w:gridSpan w:val="8"/>
            <w:tcBorders>
              <w:top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На количество поездок</w:t>
            </w:r>
          </w:p>
        </w:tc>
        <w:tc>
          <w:tcPr>
            <w:tcW w:w="6579" w:type="dxa"/>
            <w:gridSpan w:val="17"/>
            <w:tcBorders>
              <w:top w:val="single" w:sz="4" w:space="0" w:color="auto"/>
              <w:left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c>
          <w:tcPr>
            <w:tcW w:w="3060" w:type="dxa"/>
            <w:gridSpan w:val="8"/>
            <w:tcBorders>
              <w:top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Характеристика груза:</w:t>
            </w:r>
          </w:p>
        </w:tc>
        <w:tc>
          <w:tcPr>
            <w:tcW w:w="1590" w:type="dxa"/>
            <w:gridSpan w:val="5"/>
            <w:tcBorders>
              <w:top w:val="single" w:sz="4" w:space="0" w:color="auto"/>
              <w:left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Делимый</w:t>
            </w:r>
          </w:p>
        </w:tc>
        <w:tc>
          <w:tcPr>
            <w:tcW w:w="2230" w:type="dxa"/>
            <w:gridSpan w:val="9"/>
            <w:tcBorders>
              <w:top w:val="single" w:sz="4" w:space="0" w:color="auto"/>
              <w:left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да</w:t>
            </w:r>
          </w:p>
        </w:tc>
        <w:tc>
          <w:tcPr>
            <w:tcW w:w="2759" w:type="dxa"/>
            <w:gridSpan w:val="3"/>
            <w:tcBorders>
              <w:top w:val="single" w:sz="4" w:space="0" w:color="auto"/>
              <w:left w:val="single" w:sz="4" w:space="0" w:color="auto"/>
              <w:bottom w:val="single" w:sz="4" w:space="0" w:color="auto"/>
            </w:tcBorders>
          </w:tcPr>
          <w:p w:rsidR="003D23AA" w:rsidRPr="00FA7227" w:rsidRDefault="003D23AA" w:rsidP="003D23AA">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нет</w:t>
            </w:r>
          </w:p>
        </w:tc>
      </w:tr>
      <w:tr w:rsidR="003D23AA" w:rsidRPr="00FA7227" w:rsidTr="003D23AA">
        <w:tc>
          <w:tcPr>
            <w:tcW w:w="4650" w:type="dxa"/>
            <w:gridSpan w:val="13"/>
            <w:tcBorders>
              <w:top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Наименование</w:t>
            </w:r>
          </w:p>
        </w:tc>
        <w:tc>
          <w:tcPr>
            <w:tcW w:w="2230" w:type="dxa"/>
            <w:gridSpan w:val="9"/>
            <w:tcBorders>
              <w:top w:val="single" w:sz="4" w:space="0" w:color="auto"/>
              <w:left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Габариты</w:t>
            </w:r>
          </w:p>
        </w:tc>
        <w:tc>
          <w:tcPr>
            <w:tcW w:w="2759" w:type="dxa"/>
            <w:gridSpan w:val="3"/>
            <w:tcBorders>
              <w:top w:val="single" w:sz="4" w:space="0" w:color="auto"/>
              <w:left w:val="single" w:sz="4" w:space="0" w:color="auto"/>
              <w:bottom w:val="single" w:sz="4" w:space="0" w:color="auto"/>
            </w:tcBorders>
          </w:tcPr>
          <w:p w:rsidR="003D23AA" w:rsidRPr="00FA7227" w:rsidRDefault="003D23AA" w:rsidP="003D23AA">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Масса</w:t>
            </w:r>
          </w:p>
        </w:tc>
      </w:tr>
      <w:tr w:rsidR="003D23AA" w:rsidRPr="00FA7227" w:rsidTr="003D23AA">
        <w:tc>
          <w:tcPr>
            <w:tcW w:w="4650" w:type="dxa"/>
            <w:gridSpan w:val="13"/>
            <w:tcBorders>
              <w:top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230" w:type="dxa"/>
            <w:gridSpan w:val="9"/>
            <w:tcBorders>
              <w:top w:val="single" w:sz="4" w:space="0" w:color="auto"/>
              <w:left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759" w:type="dxa"/>
            <w:gridSpan w:val="3"/>
            <w:tcBorders>
              <w:top w:val="single" w:sz="4" w:space="0" w:color="auto"/>
              <w:left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c>
          <w:tcPr>
            <w:tcW w:w="9639" w:type="dxa"/>
            <w:gridSpan w:val="25"/>
            <w:tcBorders>
              <w:top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FA7227">
              <w:rPr>
                <w:rFonts w:ascii="Times New Roman" w:eastAsia="Calibri" w:hAnsi="Times New Roman" w:cs="Times New Roman"/>
                <w:sz w:val="28"/>
                <w:szCs w:val="28"/>
                <w:lang w:eastAsia="en-US"/>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3D23AA" w:rsidRPr="00FA7227" w:rsidTr="003D23AA">
        <w:tc>
          <w:tcPr>
            <w:tcW w:w="9639" w:type="dxa"/>
            <w:gridSpan w:val="25"/>
            <w:tcBorders>
              <w:top w:val="nil"/>
              <w:left w:val="nil"/>
              <w:bottom w:val="single" w:sz="4" w:space="0" w:color="auto"/>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c>
          <w:tcPr>
            <w:tcW w:w="9639" w:type="dxa"/>
            <w:gridSpan w:val="25"/>
            <w:tcBorders>
              <w:top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Параметры транспортного средства (автопоезда)</w:t>
            </w:r>
          </w:p>
        </w:tc>
      </w:tr>
      <w:tr w:rsidR="003D23AA" w:rsidRPr="00FA7227" w:rsidTr="003D23AA">
        <w:tc>
          <w:tcPr>
            <w:tcW w:w="2940" w:type="dxa"/>
            <w:gridSpan w:val="7"/>
            <w:tcBorders>
              <w:top w:val="single" w:sz="4" w:space="0" w:color="auto"/>
              <w:bottom w:val="nil"/>
              <w:right w:val="single" w:sz="4" w:space="0" w:color="auto"/>
            </w:tcBorders>
          </w:tcPr>
          <w:p w:rsidR="003D23AA" w:rsidRPr="00FA7227" w:rsidRDefault="003D23AA" w:rsidP="003D23A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Масса транспортного средства (автопоезда) без груза / с грузом (т)</w:t>
            </w:r>
          </w:p>
        </w:tc>
        <w:tc>
          <w:tcPr>
            <w:tcW w:w="2518" w:type="dxa"/>
            <w:gridSpan w:val="10"/>
            <w:tcBorders>
              <w:top w:val="single" w:sz="4" w:space="0" w:color="auto"/>
              <w:left w:val="single" w:sz="4" w:space="0" w:color="auto"/>
              <w:bottom w:val="nil"/>
              <w:right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878" w:type="dxa"/>
            <w:gridSpan w:val="6"/>
            <w:tcBorders>
              <w:top w:val="single" w:sz="4" w:space="0" w:color="auto"/>
              <w:left w:val="single" w:sz="4" w:space="0" w:color="auto"/>
              <w:bottom w:val="nil"/>
              <w:right w:val="single" w:sz="4" w:space="0" w:color="auto"/>
            </w:tcBorders>
          </w:tcPr>
          <w:p w:rsidR="003D23AA" w:rsidRPr="00FA7227" w:rsidRDefault="003D23AA" w:rsidP="003D23A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Масса тягача (т)</w:t>
            </w:r>
          </w:p>
        </w:tc>
        <w:tc>
          <w:tcPr>
            <w:tcW w:w="2303" w:type="dxa"/>
            <w:gridSpan w:val="2"/>
            <w:tcBorders>
              <w:top w:val="single" w:sz="4" w:space="0" w:color="auto"/>
              <w:left w:val="single" w:sz="4" w:space="0" w:color="auto"/>
              <w:bottom w:val="nil"/>
            </w:tcBorders>
          </w:tcPr>
          <w:p w:rsidR="003D23AA" w:rsidRPr="00FA7227" w:rsidRDefault="003D23AA" w:rsidP="003D23A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Масса прицепа (полуприцепа) (т)</w:t>
            </w:r>
          </w:p>
        </w:tc>
      </w:tr>
      <w:tr w:rsidR="003D23AA" w:rsidRPr="00FA7227" w:rsidTr="003D23AA">
        <w:tc>
          <w:tcPr>
            <w:tcW w:w="2940" w:type="dxa"/>
            <w:gridSpan w:val="7"/>
            <w:tcBorders>
              <w:top w:val="nil"/>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518" w:type="dxa"/>
            <w:gridSpan w:val="10"/>
            <w:tcBorders>
              <w:top w:val="nil"/>
              <w:left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878" w:type="dxa"/>
            <w:gridSpan w:val="6"/>
            <w:tcBorders>
              <w:top w:val="nil"/>
              <w:left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303" w:type="dxa"/>
            <w:gridSpan w:val="2"/>
            <w:tcBorders>
              <w:top w:val="nil"/>
              <w:left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c>
          <w:tcPr>
            <w:tcW w:w="2940" w:type="dxa"/>
            <w:gridSpan w:val="7"/>
            <w:tcBorders>
              <w:top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Расстояния между осями</w:t>
            </w:r>
          </w:p>
        </w:tc>
        <w:tc>
          <w:tcPr>
            <w:tcW w:w="6699" w:type="dxa"/>
            <w:gridSpan w:val="18"/>
            <w:tcBorders>
              <w:top w:val="single" w:sz="4" w:space="0" w:color="auto"/>
              <w:left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c>
          <w:tcPr>
            <w:tcW w:w="2940" w:type="dxa"/>
            <w:gridSpan w:val="7"/>
            <w:tcBorders>
              <w:top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Нагрузки на оси (т)</w:t>
            </w:r>
          </w:p>
        </w:tc>
        <w:tc>
          <w:tcPr>
            <w:tcW w:w="6699" w:type="dxa"/>
            <w:gridSpan w:val="18"/>
            <w:tcBorders>
              <w:top w:val="single" w:sz="4" w:space="0" w:color="auto"/>
              <w:left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c>
          <w:tcPr>
            <w:tcW w:w="9639" w:type="dxa"/>
            <w:gridSpan w:val="25"/>
            <w:tcBorders>
              <w:top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Габариты транспортного средства (автопоезда)</w:t>
            </w:r>
            <w:proofErr w:type="gramStart"/>
            <w:r w:rsidRPr="00FA7227">
              <w:rPr>
                <w:rFonts w:ascii="Times New Roman" w:eastAsia="Calibri" w:hAnsi="Times New Roman" w:cs="Times New Roman"/>
                <w:sz w:val="28"/>
                <w:szCs w:val="28"/>
                <w:lang w:eastAsia="en-US"/>
              </w:rPr>
              <w:t xml:space="preserve"> :</w:t>
            </w:r>
            <w:proofErr w:type="gramEnd"/>
          </w:p>
        </w:tc>
      </w:tr>
      <w:tr w:rsidR="003D23AA" w:rsidRPr="00FA7227" w:rsidTr="003D23AA">
        <w:tc>
          <w:tcPr>
            <w:tcW w:w="1239" w:type="dxa"/>
            <w:gridSpan w:val="2"/>
            <w:tcBorders>
              <w:top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Длина (м)</w:t>
            </w:r>
          </w:p>
        </w:tc>
        <w:tc>
          <w:tcPr>
            <w:tcW w:w="1400" w:type="dxa"/>
            <w:gridSpan w:val="4"/>
            <w:tcBorders>
              <w:top w:val="single" w:sz="4" w:space="0" w:color="auto"/>
              <w:left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Ширина (м)</w:t>
            </w:r>
          </w:p>
        </w:tc>
        <w:tc>
          <w:tcPr>
            <w:tcW w:w="2429" w:type="dxa"/>
            <w:gridSpan w:val="10"/>
            <w:tcBorders>
              <w:top w:val="single" w:sz="4" w:space="0" w:color="auto"/>
              <w:left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Высота (м)</w:t>
            </w:r>
          </w:p>
        </w:tc>
        <w:tc>
          <w:tcPr>
            <w:tcW w:w="4571" w:type="dxa"/>
            <w:gridSpan w:val="9"/>
            <w:tcBorders>
              <w:top w:val="single" w:sz="4" w:space="0" w:color="auto"/>
              <w:left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Минимальный радиус поворота с градусом (м)</w:t>
            </w:r>
          </w:p>
        </w:tc>
      </w:tr>
      <w:tr w:rsidR="003D23AA" w:rsidRPr="00FA7227" w:rsidTr="003D23AA">
        <w:tc>
          <w:tcPr>
            <w:tcW w:w="1239" w:type="dxa"/>
            <w:gridSpan w:val="2"/>
            <w:tcBorders>
              <w:top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400" w:type="dxa"/>
            <w:gridSpan w:val="4"/>
            <w:tcBorders>
              <w:top w:val="single" w:sz="4" w:space="0" w:color="auto"/>
              <w:left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429" w:type="dxa"/>
            <w:gridSpan w:val="10"/>
            <w:tcBorders>
              <w:top w:val="single" w:sz="4" w:space="0" w:color="auto"/>
              <w:left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4571" w:type="dxa"/>
            <w:gridSpan w:val="9"/>
            <w:tcBorders>
              <w:top w:val="single" w:sz="4" w:space="0" w:color="auto"/>
              <w:left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c>
          <w:tcPr>
            <w:tcW w:w="5068" w:type="dxa"/>
            <w:gridSpan w:val="16"/>
            <w:tcBorders>
              <w:top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Необходимость автомобиля сопровождения (прикрытия)</w:t>
            </w:r>
          </w:p>
        </w:tc>
        <w:tc>
          <w:tcPr>
            <w:tcW w:w="4571" w:type="dxa"/>
            <w:gridSpan w:val="9"/>
            <w:tcBorders>
              <w:top w:val="single" w:sz="4" w:space="0" w:color="auto"/>
              <w:left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c>
          <w:tcPr>
            <w:tcW w:w="5620" w:type="dxa"/>
            <w:gridSpan w:val="19"/>
            <w:tcBorders>
              <w:top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Предполагаемая максимальная скорость движения транспортного средства (автопоезда) (</w:t>
            </w:r>
            <w:proofErr w:type="gramStart"/>
            <w:r w:rsidRPr="00FA7227">
              <w:rPr>
                <w:rFonts w:ascii="Times New Roman" w:eastAsia="Calibri" w:hAnsi="Times New Roman" w:cs="Times New Roman"/>
                <w:sz w:val="28"/>
                <w:szCs w:val="28"/>
                <w:lang w:eastAsia="en-US"/>
              </w:rPr>
              <w:t>км</w:t>
            </w:r>
            <w:proofErr w:type="gramEnd"/>
            <w:r w:rsidRPr="00FA7227">
              <w:rPr>
                <w:rFonts w:ascii="Times New Roman" w:eastAsia="Calibri" w:hAnsi="Times New Roman" w:cs="Times New Roman"/>
                <w:sz w:val="28"/>
                <w:szCs w:val="28"/>
                <w:lang w:eastAsia="en-US"/>
              </w:rPr>
              <w:t>/час)</w:t>
            </w:r>
          </w:p>
        </w:tc>
        <w:tc>
          <w:tcPr>
            <w:tcW w:w="4019" w:type="dxa"/>
            <w:gridSpan w:val="6"/>
            <w:tcBorders>
              <w:top w:val="single" w:sz="4" w:space="0" w:color="auto"/>
              <w:left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c>
          <w:tcPr>
            <w:tcW w:w="5620" w:type="dxa"/>
            <w:gridSpan w:val="19"/>
            <w:tcBorders>
              <w:top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Банковские реквизиты</w:t>
            </w:r>
          </w:p>
        </w:tc>
        <w:tc>
          <w:tcPr>
            <w:tcW w:w="4019" w:type="dxa"/>
            <w:gridSpan w:val="6"/>
            <w:tcBorders>
              <w:top w:val="single" w:sz="4" w:space="0" w:color="auto"/>
              <w:left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c>
          <w:tcPr>
            <w:tcW w:w="9639" w:type="dxa"/>
            <w:gridSpan w:val="25"/>
            <w:tcBorders>
              <w:top w:val="single" w:sz="4" w:space="0" w:color="auto"/>
              <w:bottom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rPr>
          <w:trHeight w:val="87"/>
        </w:trPr>
        <w:tc>
          <w:tcPr>
            <w:tcW w:w="9639" w:type="dxa"/>
            <w:gridSpan w:val="25"/>
            <w:tcBorders>
              <w:top w:val="nil"/>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c>
          <w:tcPr>
            <w:tcW w:w="9639" w:type="dxa"/>
            <w:gridSpan w:val="25"/>
            <w:tcBorders>
              <w:top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Оплату гарантируем</w:t>
            </w:r>
          </w:p>
        </w:tc>
      </w:tr>
      <w:tr w:rsidR="003D23AA" w:rsidRPr="00FA7227" w:rsidTr="003D23AA">
        <w:tc>
          <w:tcPr>
            <w:tcW w:w="2200" w:type="dxa"/>
            <w:gridSpan w:val="5"/>
            <w:tcBorders>
              <w:top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3550" w:type="dxa"/>
            <w:gridSpan w:val="15"/>
            <w:tcBorders>
              <w:top w:val="single" w:sz="4" w:space="0" w:color="auto"/>
              <w:left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3889" w:type="dxa"/>
            <w:gridSpan w:val="5"/>
            <w:tcBorders>
              <w:top w:val="single" w:sz="4" w:space="0" w:color="auto"/>
              <w:left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c>
          <w:tcPr>
            <w:tcW w:w="2200" w:type="dxa"/>
            <w:gridSpan w:val="5"/>
            <w:tcBorders>
              <w:top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(должность)</w:t>
            </w:r>
          </w:p>
        </w:tc>
        <w:tc>
          <w:tcPr>
            <w:tcW w:w="3550" w:type="dxa"/>
            <w:gridSpan w:val="15"/>
            <w:tcBorders>
              <w:top w:val="single" w:sz="4" w:space="0" w:color="auto"/>
              <w:left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(подпись)</w:t>
            </w:r>
          </w:p>
        </w:tc>
        <w:tc>
          <w:tcPr>
            <w:tcW w:w="3889" w:type="dxa"/>
            <w:gridSpan w:val="5"/>
            <w:tcBorders>
              <w:top w:val="single" w:sz="4" w:space="0" w:color="auto"/>
              <w:left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(фамилия)</w:t>
            </w:r>
          </w:p>
        </w:tc>
      </w:tr>
      <w:tr w:rsidR="003D23AA" w:rsidRPr="00FA7227" w:rsidTr="003D23AA">
        <w:tc>
          <w:tcPr>
            <w:tcW w:w="9639" w:type="dxa"/>
            <w:gridSpan w:val="25"/>
            <w:tcBorders>
              <w:top w:val="nil"/>
              <w:left w:val="nil"/>
              <w:bottom w:val="nil"/>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c>
          <w:tcPr>
            <w:tcW w:w="9639" w:type="dxa"/>
            <w:gridSpan w:val="25"/>
            <w:tcBorders>
              <w:top w:val="nil"/>
              <w:left w:val="nil"/>
              <w:bottom w:val="nil"/>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 xml:space="preserve">В графе указывается полное наименование груза, </w:t>
            </w:r>
            <w:proofErr w:type="gramStart"/>
            <w:r w:rsidRPr="00FA7227">
              <w:rPr>
                <w:rFonts w:ascii="Times New Roman" w:eastAsia="Calibri" w:hAnsi="Times New Roman" w:cs="Times New Roman"/>
                <w:sz w:val="28"/>
                <w:szCs w:val="28"/>
                <w:lang w:eastAsia="en-US"/>
              </w:rPr>
              <w:t>основные</w:t>
            </w:r>
            <w:proofErr w:type="gramEnd"/>
            <w:r w:rsidRPr="00FA7227">
              <w:rPr>
                <w:rFonts w:ascii="Times New Roman" w:eastAsia="Calibri" w:hAnsi="Times New Roman" w:cs="Times New Roman"/>
                <w:sz w:val="28"/>
                <w:szCs w:val="28"/>
                <w:lang w:eastAsia="en-US"/>
              </w:rPr>
              <w:t>:</w:t>
            </w:r>
          </w:p>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 характеристики, марка, модель, описание индивидуальной и транспортной</w:t>
            </w:r>
          </w:p>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 тары (способ крепления).</w:t>
            </w:r>
          </w:p>
        </w:tc>
      </w:tr>
    </w:tbl>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D23AA"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5051AB" w:rsidRDefault="005051AB" w:rsidP="005051AB">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Новосельского</w:t>
      </w:r>
    </w:p>
    <w:p w:rsidR="005051AB" w:rsidRDefault="005051AB" w:rsidP="005051AB">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сельского поселения </w:t>
      </w:r>
    </w:p>
    <w:p w:rsidR="005051AB" w:rsidRPr="00FA7227" w:rsidRDefault="005051AB" w:rsidP="005051AB">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Брюховецкого района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А.В. Андрюхин</w:t>
      </w:r>
    </w:p>
    <w:p w:rsidR="005051AB" w:rsidRPr="00FA7227" w:rsidRDefault="005051AB" w:rsidP="005051AB">
      <w:pPr>
        <w:autoSpaceDE w:val="0"/>
        <w:autoSpaceDN w:val="0"/>
        <w:adjustRightInd w:val="0"/>
        <w:spacing w:after="0" w:line="240" w:lineRule="auto"/>
        <w:rPr>
          <w:rFonts w:ascii="Times New Roman" w:eastAsia="Calibri" w:hAnsi="Times New Roman" w:cs="Times New Roman"/>
          <w:bCs/>
          <w:color w:val="26282F"/>
          <w:sz w:val="28"/>
          <w:szCs w:val="28"/>
          <w:lang w:eastAsia="en-US"/>
        </w:rPr>
      </w:pPr>
    </w:p>
    <w:tbl>
      <w:tblPr>
        <w:tblStyle w:val="af2"/>
        <w:tblW w:w="0" w:type="auto"/>
        <w:tblLook w:val="04A0" w:firstRow="1" w:lastRow="0" w:firstColumn="1" w:lastColumn="0" w:noHBand="0" w:noVBand="1"/>
      </w:tblPr>
      <w:tblGrid>
        <w:gridCol w:w="4927"/>
        <w:gridCol w:w="4927"/>
      </w:tblGrid>
      <w:tr w:rsidR="005051AB" w:rsidTr="00B876DF">
        <w:tc>
          <w:tcPr>
            <w:tcW w:w="4927" w:type="dxa"/>
            <w:tcBorders>
              <w:top w:val="nil"/>
              <w:left w:val="nil"/>
              <w:bottom w:val="nil"/>
              <w:right w:val="nil"/>
            </w:tcBorders>
          </w:tcPr>
          <w:p w:rsidR="005051AB" w:rsidRDefault="005051AB" w:rsidP="00B876DF">
            <w:pPr>
              <w:autoSpaceDE w:val="0"/>
              <w:autoSpaceDN w:val="0"/>
              <w:adjustRightInd w:val="0"/>
              <w:jc w:val="both"/>
              <w:rPr>
                <w:rFonts w:eastAsia="Times New Roman"/>
                <w:sz w:val="28"/>
                <w:szCs w:val="28"/>
              </w:rPr>
            </w:pPr>
          </w:p>
        </w:tc>
        <w:tc>
          <w:tcPr>
            <w:tcW w:w="4927" w:type="dxa"/>
            <w:tcBorders>
              <w:top w:val="nil"/>
              <w:left w:val="nil"/>
              <w:bottom w:val="nil"/>
              <w:right w:val="nil"/>
            </w:tcBorders>
          </w:tcPr>
          <w:p w:rsidR="005051AB" w:rsidRDefault="005051AB" w:rsidP="00B876DF">
            <w:pPr>
              <w:autoSpaceDE w:val="0"/>
              <w:autoSpaceDN w:val="0"/>
              <w:adjustRightInd w:val="0"/>
              <w:jc w:val="center"/>
              <w:rPr>
                <w:rFonts w:eastAsia="Calibri"/>
                <w:bCs/>
                <w:color w:val="26282F"/>
                <w:sz w:val="28"/>
                <w:szCs w:val="28"/>
                <w:lang w:eastAsia="en-US"/>
              </w:rPr>
            </w:pPr>
            <w:r w:rsidRPr="00FA7227">
              <w:rPr>
                <w:rFonts w:eastAsia="Calibri"/>
                <w:bCs/>
                <w:color w:val="26282F"/>
                <w:sz w:val="28"/>
                <w:szCs w:val="28"/>
                <w:lang w:eastAsia="en-US"/>
              </w:rPr>
              <w:t>ПРИЛОЖЕНИЕ №</w:t>
            </w:r>
            <w:r w:rsidR="00A67659">
              <w:rPr>
                <w:rFonts w:eastAsia="Calibri"/>
                <w:bCs/>
                <w:color w:val="26282F"/>
                <w:sz w:val="28"/>
                <w:szCs w:val="28"/>
                <w:lang w:eastAsia="en-US"/>
              </w:rPr>
              <w:t xml:space="preserve"> 3</w:t>
            </w:r>
          </w:p>
          <w:p w:rsidR="005051AB" w:rsidRDefault="005051AB" w:rsidP="00B876DF">
            <w:pPr>
              <w:autoSpaceDE w:val="0"/>
              <w:autoSpaceDN w:val="0"/>
              <w:adjustRightInd w:val="0"/>
              <w:jc w:val="center"/>
              <w:rPr>
                <w:rFonts w:eastAsia="Calibri"/>
                <w:bCs/>
                <w:color w:val="26282F"/>
                <w:sz w:val="28"/>
                <w:szCs w:val="28"/>
                <w:lang w:eastAsia="en-US"/>
              </w:rPr>
            </w:pPr>
            <w:r>
              <w:rPr>
                <w:rFonts w:eastAsia="Calibri"/>
                <w:bCs/>
                <w:color w:val="26282F"/>
                <w:sz w:val="28"/>
                <w:szCs w:val="28"/>
                <w:lang w:eastAsia="en-US"/>
              </w:rPr>
              <w:t>к административному регламенту</w:t>
            </w:r>
          </w:p>
          <w:p w:rsidR="005051AB" w:rsidRDefault="005051AB" w:rsidP="00B876DF">
            <w:pPr>
              <w:autoSpaceDE w:val="0"/>
              <w:autoSpaceDN w:val="0"/>
              <w:adjustRightInd w:val="0"/>
              <w:jc w:val="center"/>
              <w:rPr>
                <w:rFonts w:eastAsia="Calibri"/>
                <w:bCs/>
                <w:color w:val="26282F"/>
                <w:sz w:val="28"/>
                <w:szCs w:val="28"/>
                <w:lang w:eastAsia="en-US"/>
              </w:rPr>
            </w:pPr>
            <w:r>
              <w:rPr>
                <w:rFonts w:eastAsia="Calibri"/>
                <w:bCs/>
                <w:color w:val="26282F"/>
                <w:sz w:val="28"/>
                <w:szCs w:val="28"/>
                <w:lang w:eastAsia="en-US"/>
              </w:rPr>
              <w:t>предоставления муниципальной услуги «</w:t>
            </w:r>
            <w:r w:rsidRPr="00FA7227">
              <w:rPr>
                <w:rFonts w:eastAsia="Calibri"/>
                <w:bCs/>
                <w:color w:val="26282F"/>
                <w:sz w:val="28"/>
                <w:szCs w:val="28"/>
                <w:lang w:eastAsia="en-US"/>
              </w:rPr>
              <w:t>Выдача специального разрешения</w:t>
            </w:r>
            <w:r w:rsidRPr="00C102B7">
              <w:rPr>
                <w:rFonts w:eastAsia="Calibri"/>
                <w:bCs/>
                <w:color w:val="26282F"/>
                <w:sz w:val="28"/>
                <w:szCs w:val="28"/>
                <w:lang w:eastAsia="en-US"/>
              </w:rPr>
              <w:t xml:space="preserve"> </w:t>
            </w:r>
            <w:r w:rsidRPr="00FA7227">
              <w:rPr>
                <w:rFonts w:eastAsia="Calibri"/>
                <w:bCs/>
                <w:color w:val="26282F"/>
                <w:sz w:val="28"/>
                <w:szCs w:val="28"/>
                <w:lang w:eastAsia="en-US"/>
              </w:rPr>
              <w:t>на</w:t>
            </w:r>
            <w:r>
              <w:rPr>
                <w:rFonts w:eastAsia="Calibri"/>
                <w:bCs/>
                <w:color w:val="26282F"/>
                <w:sz w:val="28"/>
                <w:szCs w:val="28"/>
                <w:lang w:eastAsia="en-US"/>
              </w:rPr>
              <w:t xml:space="preserve"> </w:t>
            </w:r>
            <w:r w:rsidRPr="00FA7227">
              <w:rPr>
                <w:rFonts w:eastAsia="Calibri"/>
                <w:bCs/>
                <w:color w:val="26282F"/>
                <w:sz w:val="28"/>
                <w:szCs w:val="28"/>
                <w:lang w:eastAsia="en-US"/>
              </w:rPr>
              <w:t>движение по автомобильным</w:t>
            </w:r>
            <w:r w:rsidRPr="00C102B7">
              <w:rPr>
                <w:rFonts w:eastAsia="Calibri"/>
                <w:bCs/>
                <w:color w:val="26282F"/>
                <w:sz w:val="28"/>
                <w:szCs w:val="28"/>
                <w:lang w:eastAsia="en-US"/>
              </w:rPr>
              <w:t xml:space="preserve"> </w:t>
            </w:r>
            <w:r>
              <w:rPr>
                <w:rFonts w:eastAsia="Calibri"/>
                <w:bCs/>
                <w:color w:val="26282F"/>
                <w:sz w:val="28"/>
                <w:szCs w:val="28"/>
                <w:lang w:eastAsia="en-US"/>
              </w:rPr>
              <w:t>дорогам</w:t>
            </w:r>
          </w:p>
          <w:p w:rsidR="005051AB" w:rsidRDefault="005051AB" w:rsidP="00B876DF">
            <w:pPr>
              <w:autoSpaceDE w:val="0"/>
              <w:autoSpaceDN w:val="0"/>
              <w:adjustRightInd w:val="0"/>
              <w:jc w:val="center"/>
              <w:rPr>
                <w:rFonts w:eastAsia="Calibri"/>
                <w:bCs/>
                <w:color w:val="26282F"/>
                <w:sz w:val="28"/>
                <w:szCs w:val="28"/>
                <w:lang w:eastAsia="en-US"/>
              </w:rPr>
            </w:pPr>
            <w:r>
              <w:rPr>
                <w:rFonts w:eastAsia="Calibri"/>
                <w:bCs/>
                <w:color w:val="26282F"/>
                <w:sz w:val="28"/>
                <w:szCs w:val="28"/>
                <w:lang w:eastAsia="en-US"/>
              </w:rPr>
              <w:t>м</w:t>
            </w:r>
            <w:r w:rsidRPr="00FA7227">
              <w:rPr>
                <w:rFonts w:eastAsia="Calibri"/>
                <w:bCs/>
                <w:color w:val="26282F"/>
                <w:sz w:val="28"/>
                <w:szCs w:val="28"/>
                <w:lang w:eastAsia="en-US"/>
              </w:rPr>
              <w:t>естного значения</w:t>
            </w:r>
            <w:r>
              <w:rPr>
                <w:rFonts w:eastAsia="Calibri"/>
                <w:bCs/>
                <w:color w:val="26282F"/>
                <w:sz w:val="28"/>
                <w:szCs w:val="28"/>
                <w:lang w:eastAsia="en-US"/>
              </w:rPr>
              <w:t xml:space="preserve"> </w:t>
            </w:r>
            <w:r w:rsidRPr="00FA7227">
              <w:rPr>
                <w:rFonts w:eastAsia="Calibri"/>
                <w:bCs/>
                <w:color w:val="26282F"/>
                <w:sz w:val="28"/>
                <w:szCs w:val="28"/>
                <w:lang w:eastAsia="en-US"/>
              </w:rPr>
              <w:t>тяжеловесного и</w:t>
            </w:r>
          </w:p>
          <w:p w:rsidR="005051AB" w:rsidRDefault="005051AB" w:rsidP="00B876DF">
            <w:pPr>
              <w:autoSpaceDE w:val="0"/>
              <w:autoSpaceDN w:val="0"/>
              <w:adjustRightInd w:val="0"/>
              <w:jc w:val="center"/>
              <w:rPr>
                <w:rFonts w:eastAsia="Calibri"/>
                <w:bCs/>
                <w:color w:val="26282F"/>
                <w:sz w:val="28"/>
                <w:szCs w:val="28"/>
                <w:lang w:eastAsia="en-US"/>
              </w:rPr>
            </w:pPr>
            <w:r w:rsidRPr="00FA7227">
              <w:rPr>
                <w:rFonts w:eastAsia="Calibri"/>
                <w:bCs/>
                <w:color w:val="26282F"/>
                <w:sz w:val="28"/>
                <w:szCs w:val="28"/>
                <w:lang w:eastAsia="en-US"/>
              </w:rPr>
              <w:t>(или) крупногабаритного</w:t>
            </w:r>
            <w:r>
              <w:rPr>
                <w:rFonts w:eastAsia="Calibri"/>
                <w:bCs/>
                <w:color w:val="26282F"/>
                <w:sz w:val="28"/>
                <w:szCs w:val="28"/>
                <w:lang w:eastAsia="en-US"/>
              </w:rPr>
              <w:t xml:space="preserve"> транспортного с</w:t>
            </w:r>
            <w:r w:rsidRPr="00FA7227">
              <w:rPr>
                <w:rFonts w:eastAsia="Calibri"/>
                <w:bCs/>
                <w:color w:val="26282F"/>
                <w:sz w:val="28"/>
                <w:szCs w:val="28"/>
                <w:lang w:eastAsia="en-US"/>
              </w:rPr>
              <w:t>редс</w:t>
            </w:r>
            <w:r>
              <w:rPr>
                <w:rFonts w:eastAsia="Calibri"/>
                <w:bCs/>
                <w:color w:val="26282F"/>
                <w:sz w:val="28"/>
                <w:szCs w:val="28"/>
                <w:lang w:eastAsia="en-US"/>
              </w:rPr>
              <w:t>тва Новосельского сельского поселения</w:t>
            </w:r>
          </w:p>
          <w:p w:rsidR="005051AB" w:rsidRPr="00FA7227" w:rsidRDefault="005051AB" w:rsidP="00B876DF">
            <w:pPr>
              <w:autoSpaceDE w:val="0"/>
              <w:autoSpaceDN w:val="0"/>
              <w:adjustRightInd w:val="0"/>
              <w:jc w:val="center"/>
              <w:rPr>
                <w:rFonts w:eastAsia="Calibri"/>
                <w:bCs/>
                <w:color w:val="26282F"/>
                <w:sz w:val="28"/>
                <w:szCs w:val="28"/>
                <w:lang w:eastAsia="en-US"/>
              </w:rPr>
            </w:pPr>
            <w:r>
              <w:rPr>
                <w:rFonts w:eastAsia="Calibri"/>
                <w:bCs/>
                <w:color w:val="26282F"/>
                <w:sz w:val="28"/>
                <w:szCs w:val="28"/>
                <w:lang w:eastAsia="en-US"/>
              </w:rPr>
              <w:t>Брюховецкого района»</w:t>
            </w:r>
          </w:p>
          <w:p w:rsidR="005051AB" w:rsidRDefault="005051AB" w:rsidP="00B876DF">
            <w:pPr>
              <w:autoSpaceDE w:val="0"/>
              <w:autoSpaceDN w:val="0"/>
              <w:adjustRightInd w:val="0"/>
              <w:jc w:val="both"/>
              <w:rPr>
                <w:rFonts w:eastAsia="Times New Roman"/>
                <w:sz w:val="28"/>
                <w:szCs w:val="28"/>
              </w:rPr>
            </w:pPr>
          </w:p>
        </w:tc>
      </w:tr>
    </w:tbl>
    <w:p w:rsidR="003D23AA" w:rsidRPr="00FA7227" w:rsidRDefault="003D23AA"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3D23AA" w:rsidRPr="00FA7227" w:rsidRDefault="003D23AA" w:rsidP="003D23AA">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p>
    <w:p w:rsidR="003D23AA" w:rsidRPr="00FA7227" w:rsidRDefault="003D23AA" w:rsidP="003D23AA">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bookmarkStart w:id="73" w:name="Par408"/>
      <w:bookmarkEnd w:id="73"/>
      <w:r w:rsidRPr="00FA7227">
        <w:rPr>
          <w:rFonts w:ascii="Times New Roman" w:eastAsia="Calibri" w:hAnsi="Times New Roman" w:cs="Times New Roman"/>
          <w:sz w:val="28"/>
          <w:szCs w:val="28"/>
          <w:lang w:eastAsia="en-US"/>
        </w:rPr>
        <w:t>СХЕМА</w:t>
      </w:r>
    </w:p>
    <w:p w:rsidR="00B876DF" w:rsidRDefault="003D23AA" w:rsidP="003D23AA">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ТРАНСПОРТНОГО СРЕДСТВА (АВТОПОЕЗДА), С ИСПОЛЬЗОВАНИЕМ</w:t>
      </w:r>
      <w:r w:rsidR="00B876DF">
        <w:rPr>
          <w:rFonts w:ascii="Times New Roman" w:eastAsia="Calibri" w:hAnsi="Times New Roman" w:cs="Times New Roman"/>
          <w:sz w:val="28"/>
          <w:szCs w:val="28"/>
          <w:lang w:eastAsia="en-US"/>
        </w:rPr>
        <w:t xml:space="preserve"> </w:t>
      </w:r>
      <w:r w:rsidRPr="00FA7227">
        <w:rPr>
          <w:rFonts w:ascii="Times New Roman" w:eastAsia="Calibri" w:hAnsi="Times New Roman" w:cs="Times New Roman"/>
          <w:sz w:val="28"/>
          <w:szCs w:val="28"/>
          <w:lang w:eastAsia="en-US"/>
        </w:rPr>
        <w:t xml:space="preserve">КОТОРОГО ПЛАНИРУЕТСЯ ОСУЩЕСТВЛЯТЬ ПЕРЕВОЗКИ </w:t>
      </w:r>
      <w:proofErr w:type="gramStart"/>
      <w:r w:rsidRPr="00FA7227">
        <w:rPr>
          <w:rFonts w:ascii="Times New Roman" w:eastAsia="Calibri" w:hAnsi="Times New Roman" w:cs="Times New Roman"/>
          <w:sz w:val="28"/>
          <w:szCs w:val="28"/>
          <w:lang w:eastAsia="en-US"/>
        </w:rPr>
        <w:t>ТЯЖЕЛОВЕСНЫХ</w:t>
      </w:r>
      <w:proofErr w:type="gramEnd"/>
      <w:r w:rsidR="00B876DF">
        <w:rPr>
          <w:rFonts w:ascii="Times New Roman" w:eastAsia="Calibri" w:hAnsi="Times New Roman" w:cs="Times New Roman"/>
          <w:sz w:val="28"/>
          <w:szCs w:val="28"/>
          <w:lang w:eastAsia="en-US"/>
        </w:rPr>
        <w:t xml:space="preserve"> </w:t>
      </w:r>
      <w:r w:rsidRPr="00FA7227">
        <w:rPr>
          <w:rFonts w:ascii="Times New Roman" w:eastAsia="Calibri" w:hAnsi="Times New Roman" w:cs="Times New Roman"/>
          <w:sz w:val="28"/>
          <w:szCs w:val="28"/>
          <w:lang w:eastAsia="en-US"/>
        </w:rPr>
        <w:t>И (ИЛИ) КРУПНОГАБАРИТНЫХ</w:t>
      </w:r>
    </w:p>
    <w:p w:rsidR="003D23AA" w:rsidRPr="00FA7227" w:rsidRDefault="003D23AA" w:rsidP="003D23AA">
      <w:pPr>
        <w:widowControl w:val="0"/>
        <w:autoSpaceDE w:val="0"/>
        <w:autoSpaceDN w:val="0"/>
        <w:adjustRightInd w:val="0"/>
        <w:spacing w:after="0" w:line="240" w:lineRule="auto"/>
        <w:ind w:firstLine="709"/>
        <w:jc w:val="center"/>
        <w:rPr>
          <w:rFonts w:ascii="Times New Roman" w:eastAsia="Calibri" w:hAnsi="Times New Roman" w:cs="Times New Roman"/>
          <w:sz w:val="26"/>
          <w:szCs w:val="26"/>
          <w:lang w:eastAsia="en-US"/>
        </w:rPr>
      </w:pPr>
      <w:r w:rsidRPr="00FA7227">
        <w:rPr>
          <w:rFonts w:ascii="Times New Roman" w:eastAsia="Calibri" w:hAnsi="Times New Roman" w:cs="Times New Roman"/>
          <w:sz w:val="28"/>
          <w:szCs w:val="28"/>
          <w:lang w:eastAsia="en-US"/>
        </w:rPr>
        <w:t>ГРУЗОВ, С УКАЗАНИЕМ</w:t>
      </w:r>
      <w:r w:rsidR="00B876DF">
        <w:rPr>
          <w:rFonts w:ascii="Times New Roman" w:eastAsia="Calibri" w:hAnsi="Times New Roman" w:cs="Times New Roman"/>
          <w:sz w:val="28"/>
          <w:szCs w:val="28"/>
          <w:lang w:eastAsia="en-US"/>
        </w:rPr>
        <w:t xml:space="preserve"> </w:t>
      </w:r>
      <w:r w:rsidRPr="00FA7227">
        <w:rPr>
          <w:rFonts w:ascii="Times New Roman" w:eastAsia="Calibri" w:hAnsi="Times New Roman" w:cs="Times New Roman"/>
          <w:sz w:val="28"/>
          <w:szCs w:val="28"/>
          <w:lang w:eastAsia="en-US"/>
        </w:rPr>
        <w:t>РАЗМЕЩЕНИЯ ТАКОГО ГРУЗА</w:t>
      </w:r>
    </w:p>
    <w:p w:rsidR="003D23AA" w:rsidRPr="00FA7227" w:rsidRDefault="003D23AA" w:rsidP="003D23AA">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p>
    <w:p w:rsidR="003D23AA" w:rsidRPr="00FA7227" w:rsidRDefault="003D23AA" w:rsidP="003D23A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0"/>
          <w:szCs w:val="20"/>
        </w:rPr>
        <w:t xml:space="preserve">    </w:t>
      </w:r>
      <w:r w:rsidRPr="00FA7227">
        <w:rPr>
          <w:rFonts w:ascii="Times New Roman" w:eastAsia="Times New Roman" w:hAnsi="Times New Roman" w:cs="Times New Roman"/>
          <w:sz w:val="28"/>
          <w:szCs w:val="28"/>
        </w:rPr>
        <w:t>Вид сбоку:</w:t>
      </w:r>
    </w:p>
    <w:p w:rsidR="003D23AA" w:rsidRPr="00FA7227" w:rsidRDefault="003D23AA" w:rsidP="003D23A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3D23AA" w:rsidRPr="00FA7227" w:rsidRDefault="003D23AA" w:rsidP="003D23A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                          Рисунок</w:t>
      </w:r>
    </w:p>
    <w:p w:rsidR="003D23AA" w:rsidRPr="00FA7227" w:rsidRDefault="003D23AA" w:rsidP="003D23A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3D23AA" w:rsidRPr="00FA7227" w:rsidRDefault="003D23AA" w:rsidP="003D23A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    Вид сзади:</w:t>
      </w:r>
    </w:p>
    <w:p w:rsidR="003D23AA" w:rsidRPr="00FA7227" w:rsidRDefault="003D23AA" w:rsidP="003D23A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3D23AA" w:rsidRPr="00FA7227" w:rsidRDefault="003D23AA" w:rsidP="003D23A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                          Рисунок</w:t>
      </w:r>
    </w:p>
    <w:p w:rsidR="003D23AA" w:rsidRPr="00FA7227" w:rsidRDefault="003D23AA" w:rsidP="003D23A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3D23AA" w:rsidRPr="00FA7227" w:rsidRDefault="003D23AA" w:rsidP="003D23A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______________________________________    ________________</w:t>
      </w:r>
    </w:p>
    <w:p w:rsidR="003D23AA" w:rsidRPr="00FA7227" w:rsidRDefault="003D23AA" w:rsidP="003D23A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          (должность, фамилия заявителя)              (подпись заявителя)</w:t>
      </w:r>
    </w:p>
    <w:p w:rsidR="003D23AA" w:rsidRPr="00FA7227" w:rsidRDefault="003D23AA" w:rsidP="003D23A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3D23AA" w:rsidRPr="00FA7227" w:rsidRDefault="003D23AA" w:rsidP="003D23A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                                                                       М.П.</w:t>
      </w:r>
    </w:p>
    <w:p w:rsidR="003D23AA" w:rsidRPr="00FA7227" w:rsidRDefault="003D23AA" w:rsidP="003D23A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3D23AA" w:rsidRPr="00FA7227" w:rsidRDefault="003D23AA" w:rsidP="003D23A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3D23AA" w:rsidRPr="00FA7227" w:rsidRDefault="003D23AA" w:rsidP="003D23AA">
      <w:pPr>
        <w:widowControl w:val="0"/>
        <w:pBdr>
          <w:top w:val="single" w:sz="6" w:space="0" w:color="auto"/>
        </w:pBdr>
        <w:autoSpaceDE w:val="0"/>
        <w:autoSpaceDN w:val="0"/>
        <w:adjustRightInd w:val="0"/>
        <w:spacing w:before="100" w:after="100" w:line="240" w:lineRule="auto"/>
        <w:ind w:firstLine="709"/>
        <w:jc w:val="both"/>
        <w:rPr>
          <w:rFonts w:ascii="Times New Roman" w:eastAsia="Calibri" w:hAnsi="Times New Roman" w:cs="Times New Roman"/>
          <w:sz w:val="2"/>
          <w:szCs w:val="2"/>
          <w:lang w:eastAsia="en-US"/>
        </w:rPr>
      </w:pPr>
    </w:p>
    <w:p w:rsidR="003D23AA" w:rsidRPr="00FA7227" w:rsidRDefault="003D23AA" w:rsidP="003D23AA">
      <w:pPr>
        <w:spacing w:after="0" w:line="360" w:lineRule="auto"/>
        <w:ind w:firstLine="709"/>
        <w:jc w:val="both"/>
        <w:rPr>
          <w:rFonts w:ascii="Times New Roman" w:eastAsia="Calibri" w:hAnsi="Times New Roman" w:cs="Times New Roman"/>
          <w:sz w:val="26"/>
          <w:szCs w:val="24"/>
          <w:lang w:eastAsia="en-US"/>
        </w:rPr>
      </w:pP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B876DF" w:rsidRDefault="003D23AA" w:rsidP="003D23AA">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Новосельского </w:t>
      </w:r>
    </w:p>
    <w:p w:rsidR="00B876DF" w:rsidRDefault="00B876DF" w:rsidP="003D23AA">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3D23AA">
        <w:rPr>
          <w:rFonts w:ascii="Times New Roman" w:eastAsia="Times New Roman" w:hAnsi="Times New Roman" w:cs="Times New Roman"/>
          <w:sz w:val="28"/>
          <w:szCs w:val="28"/>
        </w:rPr>
        <w:t>ельского</w:t>
      </w:r>
      <w:r>
        <w:rPr>
          <w:rFonts w:ascii="Times New Roman" w:eastAsia="Times New Roman" w:hAnsi="Times New Roman" w:cs="Times New Roman"/>
          <w:sz w:val="28"/>
          <w:szCs w:val="28"/>
        </w:rPr>
        <w:t xml:space="preserve"> поселения</w:t>
      </w:r>
    </w:p>
    <w:p w:rsidR="003D23AA" w:rsidRPr="00FA7227" w:rsidRDefault="003D23AA" w:rsidP="00B876DF">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Брюховецкого района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B876DF">
        <w:rPr>
          <w:rFonts w:ascii="Times New Roman" w:eastAsia="Times New Roman" w:hAnsi="Times New Roman" w:cs="Times New Roman"/>
          <w:sz w:val="28"/>
          <w:szCs w:val="28"/>
        </w:rPr>
        <w:tab/>
        <w:t xml:space="preserve">              А.В. Андрюхин</w:t>
      </w:r>
    </w:p>
    <w:p w:rsidR="003D23AA" w:rsidRDefault="003D23AA"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3D23AA" w:rsidRPr="00FA7227" w:rsidRDefault="003D23AA"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3D23AA" w:rsidRDefault="003D23AA"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B876DF" w:rsidRDefault="00B876DF"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B876DF" w:rsidRPr="00FA7227" w:rsidRDefault="00B876DF" w:rsidP="003D23AA">
      <w:pPr>
        <w:autoSpaceDE w:val="0"/>
        <w:autoSpaceDN w:val="0"/>
        <w:adjustRightInd w:val="0"/>
        <w:spacing w:after="0" w:line="240" w:lineRule="auto"/>
        <w:jc w:val="both"/>
        <w:rPr>
          <w:rFonts w:ascii="Times New Roman" w:eastAsia="Times New Roman" w:hAnsi="Times New Roman" w:cs="Times New Roman"/>
          <w:sz w:val="28"/>
          <w:szCs w:val="28"/>
        </w:rPr>
      </w:pPr>
    </w:p>
    <w:tbl>
      <w:tblPr>
        <w:tblStyle w:val="af2"/>
        <w:tblW w:w="0" w:type="auto"/>
        <w:tblLook w:val="04A0" w:firstRow="1" w:lastRow="0" w:firstColumn="1" w:lastColumn="0" w:noHBand="0" w:noVBand="1"/>
      </w:tblPr>
      <w:tblGrid>
        <w:gridCol w:w="4927"/>
        <w:gridCol w:w="4927"/>
      </w:tblGrid>
      <w:tr w:rsidR="005051AB" w:rsidTr="00B876DF">
        <w:tc>
          <w:tcPr>
            <w:tcW w:w="4927" w:type="dxa"/>
            <w:tcBorders>
              <w:top w:val="nil"/>
              <w:left w:val="nil"/>
              <w:bottom w:val="nil"/>
              <w:right w:val="nil"/>
            </w:tcBorders>
          </w:tcPr>
          <w:p w:rsidR="005051AB" w:rsidRDefault="005051AB" w:rsidP="00B876DF">
            <w:pPr>
              <w:autoSpaceDE w:val="0"/>
              <w:autoSpaceDN w:val="0"/>
              <w:adjustRightInd w:val="0"/>
              <w:jc w:val="both"/>
              <w:rPr>
                <w:rFonts w:eastAsia="Times New Roman"/>
                <w:sz w:val="28"/>
                <w:szCs w:val="28"/>
              </w:rPr>
            </w:pPr>
          </w:p>
        </w:tc>
        <w:tc>
          <w:tcPr>
            <w:tcW w:w="4927" w:type="dxa"/>
            <w:tcBorders>
              <w:top w:val="nil"/>
              <w:left w:val="nil"/>
              <w:bottom w:val="nil"/>
              <w:right w:val="nil"/>
            </w:tcBorders>
          </w:tcPr>
          <w:p w:rsidR="005051AB" w:rsidRDefault="005051AB" w:rsidP="00B876DF">
            <w:pPr>
              <w:autoSpaceDE w:val="0"/>
              <w:autoSpaceDN w:val="0"/>
              <w:adjustRightInd w:val="0"/>
              <w:jc w:val="center"/>
              <w:rPr>
                <w:rFonts w:eastAsia="Calibri"/>
                <w:bCs/>
                <w:color w:val="26282F"/>
                <w:sz w:val="28"/>
                <w:szCs w:val="28"/>
                <w:lang w:eastAsia="en-US"/>
              </w:rPr>
            </w:pPr>
            <w:r w:rsidRPr="00FA7227">
              <w:rPr>
                <w:rFonts w:eastAsia="Calibri"/>
                <w:bCs/>
                <w:color w:val="26282F"/>
                <w:sz w:val="28"/>
                <w:szCs w:val="28"/>
                <w:lang w:eastAsia="en-US"/>
              </w:rPr>
              <w:t>ПРИЛОЖЕНИЕ №</w:t>
            </w:r>
            <w:r>
              <w:rPr>
                <w:rFonts w:eastAsia="Calibri"/>
                <w:bCs/>
                <w:color w:val="26282F"/>
                <w:sz w:val="28"/>
                <w:szCs w:val="28"/>
                <w:lang w:eastAsia="en-US"/>
              </w:rPr>
              <w:t xml:space="preserve"> 4</w:t>
            </w:r>
          </w:p>
          <w:p w:rsidR="005051AB" w:rsidRDefault="00B876DF" w:rsidP="00B876DF">
            <w:pPr>
              <w:autoSpaceDE w:val="0"/>
              <w:autoSpaceDN w:val="0"/>
              <w:adjustRightInd w:val="0"/>
              <w:jc w:val="center"/>
              <w:rPr>
                <w:rFonts w:eastAsia="Calibri"/>
                <w:bCs/>
                <w:color w:val="26282F"/>
                <w:sz w:val="28"/>
                <w:szCs w:val="28"/>
                <w:lang w:eastAsia="en-US"/>
              </w:rPr>
            </w:pPr>
            <w:r>
              <w:rPr>
                <w:rFonts w:eastAsia="Calibri"/>
                <w:bCs/>
                <w:color w:val="26282F"/>
                <w:sz w:val="28"/>
                <w:szCs w:val="28"/>
                <w:lang w:eastAsia="en-US"/>
              </w:rPr>
              <w:t>к</w:t>
            </w:r>
            <w:r w:rsidR="005051AB">
              <w:rPr>
                <w:rFonts w:eastAsia="Calibri"/>
                <w:bCs/>
                <w:color w:val="26282F"/>
                <w:sz w:val="28"/>
                <w:szCs w:val="28"/>
                <w:lang w:eastAsia="en-US"/>
              </w:rPr>
              <w:t xml:space="preserve"> административному регламенту</w:t>
            </w:r>
          </w:p>
          <w:p w:rsidR="005051AB" w:rsidRDefault="005051AB" w:rsidP="00B876DF">
            <w:pPr>
              <w:autoSpaceDE w:val="0"/>
              <w:autoSpaceDN w:val="0"/>
              <w:adjustRightInd w:val="0"/>
              <w:jc w:val="center"/>
              <w:rPr>
                <w:rFonts w:eastAsia="Calibri"/>
                <w:bCs/>
                <w:color w:val="26282F"/>
                <w:sz w:val="28"/>
                <w:szCs w:val="28"/>
                <w:lang w:eastAsia="en-US"/>
              </w:rPr>
            </w:pPr>
            <w:r>
              <w:rPr>
                <w:rFonts w:eastAsia="Calibri"/>
                <w:bCs/>
                <w:color w:val="26282F"/>
                <w:sz w:val="28"/>
                <w:szCs w:val="28"/>
                <w:lang w:eastAsia="en-US"/>
              </w:rPr>
              <w:t>предоставления муниципальной услуги «</w:t>
            </w:r>
            <w:r w:rsidRPr="00FA7227">
              <w:rPr>
                <w:rFonts w:eastAsia="Calibri"/>
                <w:bCs/>
                <w:color w:val="26282F"/>
                <w:sz w:val="28"/>
                <w:szCs w:val="28"/>
                <w:lang w:eastAsia="en-US"/>
              </w:rPr>
              <w:t>Выдача специального разрешения</w:t>
            </w:r>
            <w:r w:rsidRPr="00C102B7">
              <w:rPr>
                <w:rFonts w:eastAsia="Calibri"/>
                <w:bCs/>
                <w:color w:val="26282F"/>
                <w:sz w:val="28"/>
                <w:szCs w:val="28"/>
                <w:lang w:eastAsia="en-US"/>
              </w:rPr>
              <w:t xml:space="preserve"> </w:t>
            </w:r>
            <w:r w:rsidRPr="00FA7227">
              <w:rPr>
                <w:rFonts w:eastAsia="Calibri"/>
                <w:bCs/>
                <w:color w:val="26282F"/>
                <w:sz w:val="28"/>
                <w:szCs w:val="28"/>
                <w:lang w:eastAsia="en-US"/>
              </w:rPr>
              <w:t>на</w:t>
            </w:r>
            <w:r>
              <w:rPr>
                <w:rFonts w:eastAsia="Calibri"/>
                <w:bCs/>
                <w:color w:val="26282F"/>
                <w:sz w:val="28"/>
                <w:szCs w:val="28"/>
                <w:lang w:eastAsia="en-US"/>
              </w:rPr>
              <w:t xml:space="preserve"> </w:t>
            </w:r>
            <w:r w:rsidRPr="00FA7227">
              <w:rPr>
                <w:rFonts w:eastAsia="Calibri"/>
                <w:bCs/>
                <w:color w:val="26282F"/>
                <w:sz w:val="28"/>
                <w:szCs w:val="28"/>
                <w:lang w:eastAsia="en-US"/>
              </w:rPr>
              <w:t>движение по автомобильным</w:t>
            </w:r>
            <w:r w:rsidRPr="00C102B7">
              <w:rPr>
                <w:rFonts w:eastAsia="Calibri"/>
                <w:bCs/>
                <w:color w:val="26282F"/>
                <w:sz w:val="28"/>
                <w:szCs w:val="28"/>
                <w:lang w:eastAsia="en-US"/>
              </w:rPr>
              <w:t xml:space="preserve"> </w:t>
            </w:r>
            <w:r>
              <w:rPr>
                <w:rFonts w:eastAsia="Calibri"/>
                <w:bCs/>
                <w:color w:val="26282F"/>
                <w:sz w:val="28"/>
                <w:szCs w:val="28"/>
                <w:lang w:eastAsia="en-US"/>
              </w:rPr>
              <w:t>дорогам</w:t>
            </w:r>
          </w:p>
          <w:p w:rsidR="005051AB" w:rsidRDefault="005051AB" w:rsidP="00B876DF">
            <w:pPr>
              <w:autoSpaceDE w:val="0"/>
              <w:autoSpaceDN w:val="0"/>
              <w:adjustRightInd w:val="0"/>
              <w:jc w:val="center"/>
              <w:rPr>
                <w:rFonts w:eastAsia="Calibri"/>
                <w:bCs/>
                <w:color w:val="26282F"/>
                <w:sz w:val="28"/>
                <w:szCs w:val="28"/>
                <w:lang w:eastAsia="en-US"/>
              </w:rPr>
            </w:pPr>
            <w:r>
              <w:rPr>
                <w:rFonts w:eastAsia="Calibri"/>
                <w:bCs/>
                <w:color w:val="26282F"/>
                <w:sz w:val="28"/>
                <w:szCs w:val="28"/>
                <w:lang w:eastAsia="en-US"/>
              </w:rPr>
              <w:t>м</w:t>
            </w:r>
            <w:r w:rsidRPr="00FA7227">
              <w:rPr>
                <w:rFonts w:eastAsia="Calibri"/>
                <w:bCs/>
                <w:color w:val="26282F"/>
                <w:sz w:val="28"/>
                <w:szCs w:val="28"/>
                <w:lang w:eastAsia="en-US"/>
              </w:rPr>
              <w:t>естного значения</w:t>
            </w:r>
            <w:r>
              <w:rPr>
                <w:rFonts w:eastAsia="Calibri"/>
                <w:bCs/>
                <w:color w:val="26282F"/>
                <w:sz w:val="28"/>
                <w:szCs w:val="28"/>
                <w:lang w:eastAsia="en-US"/>
              </w:rPr>
              <w:t xml:space="preserve"> </w:t>
            </w:r>
            <w:r w:rsidRPr="00FA7227">
              <w:rPr>
                <w:rFonts w:eastAsia="Calibri"/>
                <w:bCs/>
                <w:color w:val="26282F"/>
                <w:sz w:val="28"/>
                <w:szCs w:val="28"/>
                <w:lang w:eastAsia="en-US"/>
              </w:rPr>
              <w:t>тяжеловесного и</w:t>
            </w:r>
          </w:p>
          <w:p w:rsidR="005051AB" w:rsidRDefault="005051AB" w:rsidP="00B876DF">
            <w:pPr>
              <w:autoSpaceDE w:val="0"/>
              <w:autoSpaceDN w:val="0"/>
              <w:adjustRightInd w:val="0"/>
              <w:jc w:val="center"/>
              <w:rPr>
                <w:rFonts w:eastAsia="Calibri"/>
                <w:bCs/>
                <w:color w:val="26282F"/>
                <w:sz w:val="28"/>
                <w:szCs w:val="28"/>
                <w:lang w:eastAsia="en-US"/>
              </w:rPr>
            </w:pPr>
            <w:r w:rsidRPr="00FA7227">
              <w:rPr>
                <w:rFonts w:eastAsia="Calibri"/>
                <w:bCs/>
                <w:color w:val="26282F"/>
                <w:sz w:val="28"/>
                <w:szCs w:val="28"/>
                <w:lang w:eastAsia="en-US"/>
              </w:rPr>
              <w:t>(или) крупногабаритного</w:t>
            </w:r>
            <w:r>
              <w:rPr>
                <w:rFonts w:eastAsia="Calibri"/>
                <w:bCs/>
                <w:color w:val="26282F"/>
                <w:sz w:val="28"/>
                <w:szCs w:val="28"/>
                <w:lang w:eastAsia="en-US"/>
              </w:rPr>
              <w:t xml:space="preserve"> транспортного с</w:t>
            </w:r>
            <w:r w:rsidRPr="00FA7227">
              <w:rPr>
                <w:rFonts w:eastAsia="Calibri"/>
                <w:bCs/>
                <w:color w:val="26282F"/>
                <w:sz w:val="28"/>
                <w:szCs w:val="28"/>
                <w:lang w:eastAsia="en-US"/>
              </w:rPr>
              <w:t>редс</w:t>
            </w:r>
            <w:r>
              <w:rPr>
                <w:rFonts w:eastAsia="Calibri"/>
                <w:bCs/>
                <w:color w:val="26282F"/>
                <w:sz w:val="28"/>
                <w:szCs w:val="28"/>
                <w:lang w:eastAsia="en-US"/>
              </w:rPr>
              <w:t>тва Новосельского сельского поселения</w:t>
            </w:r>
          </w:p>
          <w:p w:rsidR="005051AB" w:rsidRPr="00FA7227" w:rsidRDefault="005051AB" w:rsidP="00B876DF">
            <w:pPr>
              <w:autoSpaceDE w:val="0"/>
              <w:autoSpaceDN w:val="0"/>
              <w:adjustRightInd w:val="0"/>
              <w:jc w:val="center"/>
              <w:rPr>
                <w:rFonts w:eastAsia="Calibri"/>
                <w:bCs/>
                <w:color w:val="26282F"/>
                <w:sz w:val="28"/>
                <w:szCs w:val="28"/>
                <w:lang w:eastAsia="en-US"/>
              </w:rPr>
            </w:pPr>
            <w:r>
              <w:rPr>
                <w:rFonts w:eastAsia="Calibri"/>
                <w:bCs/>
                <w:color w:val="26282F"/>
                <w:sz w:val="28"/>
                <w:szCs w:val="28"/>
                <w:lang w:eastAsia="en-US"/>
              </w:rPr>
              <w:t>Брюховецкого района»</w:t>
            </w:r>
          </w:p>
          <w:p w:rsidR="005051AB" w:rsidRDefault="005051AB" w:rsidP="00B876DF">
            <w:pPr>
              <w:autoSpaceDE w:val="0"/>
              <w:autoSpaceDN w:val="0"/>
              <w:adjustRightInd w:val="0"/>
              <w:jc w:val="both"/>
              <w:rPr>
                <w:rFonts w:eastAsia="Times New Roman"/>
                <w:sz w:val="28"/>
                <w:szCs w:val="28"/>
              </w:rPr>
            </w:pPr>
          </w:p>
        </w:tc>
      </w:tr>
    </w:tbl>
    <w:p w:rsidR="003D23AA" w:rsidRPr="00FA7227" w:rsidRDefault="003D23AA" w:rsidP="003D23AA">
      <w:pPr>
        <w:autoSpaceDE w:val="0"/>
        <w:autoSpaceDN w:val="0"/>
        <w:adjustRightInd w:val="0"/>
        <w:spacing w:after="0" w:line="240" w:lineRule="auto"/>
        <w:jc w:val="both"/>
        <w:rPr>
          <w:rFonts w:ascii="Times New Roman" w:eastAsia="Times New Roman" w:hAnsi="Times New Roman" w:cs="Times New Roman"/>
          <w:sz w:val="28"/>
          <w:szCs w:val="28"/>
        </w:rPr>
      </w:pPr>
    </w:p>
    <w:tbl>
      <w:tblPr>
        <w:tblW w:w="98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6"/>
        <w:gridCol w:w="236"/>
        <w:gridCol w:w="268"/>
        <w:gridCol w:w="280"/>
        <w:gridCol w:w="1660"/>
        <w:gridCol w:w="90"/>
        <w:gridCol w:w="70"/>
        <w:gridCol w:w="270"/>
        <w:gridCol w:w="160"/>
        <w:gridCol w:w="130"/>
        <w:gridCol w:w="236"/>
        <w:gridCol w:w="131"/>
        <w:gridCol w:w="323"/>
        <w:gridCol w:w="30"/>
        <w:gridCol w:w="483"/>
        <w:gridCol w:w="91"/>
        <w:gridCol w:w="546"/>
        <w:gridCol w:w="720"/>
        <w:gridCol w:w="10"/>
        <w:gridCol w:w="888"/>
        <w:gridCol w:w="592"/>
        <w:gridCol w:w="160"/>
        <w:gridCol w:w="70"/>
        <w:gridCol w:w="18"/>
        <w:gridCol w:w="62"/>
        <w:gridCol w:w="306"/>
        <w:gridCol w:w="420"/>
        <w:gridCol w:w="447"/>
        <w:gridCol w:w="706"/>
        <w:gridCol w:w="204"/>
      </w:tblGrid>
      <w:tr w:rsidR="003D23AA" w:rsidRPr="00FA7227" w:rsidTr="003D23AA">
        <w:trPr>
          <w:gridAfter w:val="1"/>
          <w:wAfter w:w="204" w:type="dxa"/>
        </w:trPr>
        <w:tc>
          <w:tcPr>
            <w:tcW w:w="9639" w:type="dxa"/>
            <w:gridSpan w:val="29"/>
            <w:tcBorders>
              <w:top w:val="nil"/>
              <w:left w:val="nil"/>
              <w:bottom w:val="nil"/>
              <w:right w:val="nil"/>
            </w:tcBorders>
          </w:tcPr>
          <w:p w:rsidR="00B876DF" w:rsidRDefault="003D23AA" w:rsidP="00B876DF">
            <w:pPr>
              <w:autoSpaceDE w:val="0"/>
              <w:autoSpaceDN w:val="0"/>
              <w:adjustRightInd w:val="0"/>
              <w:spacing w:after="0" w:line="240" w:lineRule="auto"/>
              <w:jc w:val="center"/>
              <w:outlineLvl w:val="0"/>
              <w:rPr>
                <w:rFonts w:ascii="Times New Roman" w:eastAsia="Calibri" w:hAnsi="Times New Roman" w:cs="Times New Roman"/>
                <w:b/>
                <w:bCs/>
                <w:color w:val="26282F"/>
                <w:sz w:val="28"/>
                <w:szCs w:val="28"/>
                <w:lang w:eastAsia="en-US"/>
              </w:rPr>
            </w:pPr>
            <w:r w:rsidRPr="00FA7227">
              <w:rPr>
                <w:rFonts w:ascii="Times New Roman" w:eastAsia="Calibri" w:hAnsi="Times New Roman" w:cs="Times New Roman"/>
                <w:b/>
                <w:bCs/>
                <w:color w:val="26282F"/>
                <w:sz w:val="28"/>
                <w:szCs w:val="28"/>
                <w:lang w:eastAsia="en-US"/>
              </w:rPr>
              <w:t>Специальное разрешение №____</w:t>
            </w:r>
          </w:p>
          <w:p w:rsidR="003D23AA" w:rsidRPr="00FA7227" w:rsidRDefault="003D23AA" w:rsidP="00B876DF">
            <w:pPr>
              <w:autoSpaceDE w:val="0"/>
              <w:autoSpaceDN w:val="0"/>
              <w:adjustRightInd w:val="0"/>
              <w:spacing w:after="0" w:line="240" w:lineRule="auto"/>
              <w:jc w:val="center"/>
              <w:outlineLvl w:val="0"/>
              <w:rPr>
                <w:rFonts w:ascii="Times New Roman" w:eastAsia="Calibri" w:hAnsi="Times New Roman" w:cs="Times New Roman"/>
                <w:b/>
                <w:bCs/>
                <w:color w:val="26282F"/>
                <w:sz w:val="28"/>
                <w:szCs w:val="28"/>
                <w:lang w:eastAsia="en-US"/>
              </w:rPr>
            </w:pPr>
            <w:r w:rsidRPr="00FA7227">
              <w:rPr>
                <w:rFonts w:ascii="Times New Roman" w:eastAsia="Calibri" w:hAnsi="Times New Roman" w:cs="Times New Roman"/>
                <w:b/>
                <w:bCs/>
                <w:color w:val="26282F"/>
                <w:sz w:val="28"/>
                <w:szCs w:val="28"/>
                <w:lang w:eastAsia="en-US"/>
              </w:rPr>
              <w:t xml:space="preserve">на движение по автомобильным дорогам местного значения </w:t>
            </w:r>
            <w:r>
              <w:rPr>
                <w:rFonts w:ascii="Times New Roman" w:eastAsia="Calibri" w:hAnsi="Times New Roman" w:cs="Times New Roman"/>
                <w:b/>
                <w:bCs/>
                <w:color w:val="26282F"/>
                <w:sz w:val="28"/>
                <w:szCs w:val="28"/>
                <w:lang w:eastAsia="en-US"/>
              </w:rPr>
              <w:t>Новосельского сельского поселения</w:t>
            </w:r>
            <w:r w:rsidRPr="00FA7227">
              <w:rPr>
                <w:rFonts w:ascii="Times New Roman" w:eastAsia="Calibri" w:hAnsi="Times New Roman" w:cs="Times New Roman"/>
                <w:b/>
                <w:bCs/>
                <w:color w:val="26282F"/>
                <w:sz w:val="28"/>
                <w:szCs w:val="28"/>
                <w:lang w:eastAsia="en-US"/>
              </w:rPr>
              <w:t xml:space="preserve"> </w:t>
            </w:r>
            <w:r>
              <w:rPr>
                <w:rFonts w:ascii="Times New Roman" w:eastAsia="Calibri" w:hAnsi="Times New Roman" w:cs="Times New Roman"/>
                <w:b/>
                <w:bCs/>
                <w:color w:val="26282F"/>
                <w:sz w:val="28"/>
                <w:szCs w:val="28"/>
                <w:lang w:eastAsia="en-US"/>
              </w:rPr>
              <w:t>Брюховецкого</w:t>
            </w:r>
            <w:r w:rsidRPr="00FA7227">
              <w:rPr>
                <w:rFonts w:ascii="Times New Roman" w:eastAsia="Calibri" w:hAnsi="Times New Roman" w:cs="Times New Roman"/>
                <w:b/>
                <w:bCs/>
                <w:color w:val="26282F"/>
                <w:sz w:val="28"/>
                <w:szCs w:val="28"/>
                <w:lang w:eastAsia="en-US"/>
              </w:rPr>
              <w:t xml:space="preserve"> район</w:t>
            </w:r>
            <w:r>
              <w:rPr>
                <w:rFonts w:ascii="Times New Roman" w:eastAsia="Calibri" w:hAnsi="Times New Roman" w:cs="Times New Roman"/>
                <w:b/>
                <w:bCs/>
                <w:color w:val="26282F"/>
                <w:sz w:val="28"/>
                <w:szCs w:val="28"/>
                <w:lang w:eastAsia="en-US"/>
              </w:rPr>
              <w:t>а</w:t>
            </w:r>
            <w:r w:rsidRPr="00FA7227">
              <w:rPr>
                <w:rFonts w:ascii="Times New Roman" w:eastAsia="Calibri" w:hAnsi="Times New Roman" w:cs="Times New Roman"/>
                <w:b/>
                <w:bCs/>
                <w:color w:val="26282F"/>
                <w:sz w:val="28"/>
                <w:szCs w:val="28"/>
                <w:lang w:eastAsia="en-US"/>
              </w:rPr>
              <w:t xml:space="preserve"> транспортного средства, осуществляющего перевозки тяжеловесных и (или) крупногабаритных грузов</w:t>
            </w:r>
          </w:p>
        </w:tc>
      </w:tr>
      <w:tr w:rsidR="003D23AA" w:rsidRPr="00FA7227" w:rsidTr="003D23AA">
        <w:trPr>
          <w:gridAfter w:val="1"/>
          <w:wAfter w:w="204" w:type="dxa"/>
        </w:trPr>
        <w:tc>
          <w:tcPr>
            <w:tcW w:w="9639" w:type="dxa"/>
            <w:gridSpan w:val="29"/>
            <w:tcBorders>
              <w:top w:val="nil"/>
              <w:left w:val="nil"/>
              <w:bottom w:val="nil"/>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rPr>
          <w:gridAfter w:val="1"/>
          <w:wAfter w:w="204" w:type="dxa"/>
        </w:trPr>
        <w:tc>
          <w:tcPr>
            <w:tcW w:w="9639" w:type="dxa"/>
            <w:gridSpan w:val="29"/>
            <w:tcBorders>
              <w:top w:val="nil"/>
              <w:left w:val="nil"/>
              <w:bottom w:val="nil"/>
              <w:right w:val="nil"/>
            </w:tcBorders>
          </w:tcPr>
          <w:p w:rsidR="003D23AA" w:rsidRPr="00FA7227" w:rsidRDefault="003D23AA" w:rsidP="003D23A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(лицевая сторона)</w:t>
            </w:r>
          </w:p>
        </w:tc>
      </w:tr>
      <w:tr w:rsidR="003D23AA" w:rsidRPr="00FA7227" w:rsidTr="003D23AA">
        <w:trPr>
          <w:gridAfter w:val="1"/>
          <w:wAfter w:w="204" w:type="dxa"/>
        </w:trPr>
        <w:tc>
          <w:tcPr>
            <w:tcW w:w="9639" w:type="dxa"/>
            <w:gridSpan w:val="29"/>
            <w:tcBorders>
              <w:top w:val="nil"/>
              <w:left w:val="nil"/>
              <w:bottom w:val="single" w:sz="4" w:space="0" w:color="auto"/>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rPr>
          <w:gridAfter w:val="1"/>
          <w:wAfter w:w="204" w:type="dxa"/>
        </w:trPr>
        <w:tc>
          <w:tcPr>
            <w:tcW w:w="4603" w:type="dxa"/>
            <w:gridSpan w:val="15"/>
            <w:tcBorders>
              <w:top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Вид перевозки (международная, межрегиональная, местная)</w:t>
            </w:r>
          </w:p>
        </w:tc>
        <w:tc>
          <w:tcPr>
            <w:tcW w:w="2255" w:type="dxa"/>
            <w:gridSpan w:val="5"/>
            <w:tcBorders>
              <w:top w:val="single" w:sz="4" w:space="0" w:color="auto"/>
              <w:left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208" w:type="dxa"/>
            <w:gridSpan w:val="6"/>
            <w:tcBorders>
              <w:top w:val="single" w:sz="4" w:space="0" w:color="auto"/>
              <w:left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Год</w:t>
            </w:r>
          </w:p>
        </w:tc>
        <w:tc>
          <w:tcPr>
            <w:tcW w:w="1573" w:type="dxa"/>
            <w:gridSpan w:val="3"/>
            <w:tcBorders>
              <w:top w:val="single" w:sz="4" w:space="0" w:color="auto"/>
              <w:left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rPr>
          <w:gridAfter w:val="1"/>
          <w:wAfter w:w="204" w:type="dxa"/>
        </w:trPr>
        <w:tc>
          <w:tcPr>
            <w:tcW w:w="3767" w:type="dxa"/>
            <w:gridSpan w:val="12"/>
            <w:tcBorders>
              <w:top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Разрешено выполнить</w:t>
            </w:r>
          </w:p>
        </w:tc>
        <w:tc>
          <w:tcPr>
            <w:tcW w:w="927" w:type="dxa"/>
            <w:gridSpan w:val="4"/>
            <w:tcBorders>
              <w:top w:val="single" w:sz="4" w:space="0" w:color="auto"/>
              <w:left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3004" w:type="dxa"/>
            <w:gridSpan w:val="8"/>
            <w:tcBorders>
              <w:top w:val="single" w:sz="4" w:space="0" w:color="auto"/>
              <w:left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 xml:space="preserve">Поездок в период </w:t>
            </w:r>
            <w:proofErr w:type="gramStart"/>
            <w:r w:rsidRPr="00FA7227">
              <w:rPr>
                <w:rFonts w:ascii="Times New Roman" w:eastAsia="Calibri" w:hAnsi="Times New Roman" w:cs="Times New Roman"/>
                <w:sz w:val="28"/>
                <w:szCs w:val="28"/>
                <w:lang w:eastAsia="en-US"/>
              </w:rPr>
              <w:t>с</w:t>
            </w:r>
            <w:proofErr w:type="gramEnd"/>
          </w:p>
        </w:tc>
        <w:tc>
          <w:tcPr>
            <w:tcW w:w="788" w:type="dxa"/>
            <w:gridSpan w:val="3"/>
            <w:tcBorders>
              <w:top w:val="single" w:sz="4" w:space="0" w:color="auto"/>
              <w:left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447" w:type="dxa"/>
            <w:tcBorders>
              <w:top w:val="single" w:sz="4" w:space="0" w:color="auto"/>
              <w:left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по</w:t>
            </w:r>
          </w:p>
        </w:tc>
        <w:tc>
          <w:tcPr>
            <w:tcW w:w="706" w:type="dxa"/>
            <w:tcBorders>
              <w:top w:val="single" w:sz="4" w:space="0" w:color="auto"/>
              <w:left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rPr>
          <w:gridAfter w:val="1"/>
          <w:wAfter w:w="204" w:type="dxa"/>
        </w:trPr>
        <w:tc>
          <w:tcPr>
            <w:tcW w:w="9639" w:type="dxa"/>
            <w:gridSpan w:val="29"/>
            <w:tcBorders>
              <w:top w:val="single" w:sz="4" w:space="0" w:color="auto"/>
              <w:bottom w:val="single" w:sz="4" w:space="0" w:color="auto"/>
            </w:tcBorders>
          </w:tcPr>
          <w:p w:rsidR="003D23AA" w:rsidRPr="00FA7227" w:rsidRDefault="003D23AA" w:rsidP="003D23AA">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По маршруту</w:t>
            </w:r>
          </w:p>
        </w:tc>
      </w:tr>
      <w:tr w:rsidR="003D23AA" w:rsidRPr="00FA7227" w:rsidTr="003D23AA">
        <w:trPr>
          <w:gridAfter w:val="1"/>
          <w:wAfter w:w="204" w:type="dxa"/>
        </w:trPr>
        <w:tc>
          <w:tcPr>
            <w:tcW w:w="9639" w:type="dxa"/>
            <w:gridSpan w:val="29"/>
            <w:tcBorders>
              <w:top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rPr>
          <w:gridAfter w:val="1"/>
          <w:wAfter w:w="204" w:type="dxa"/>
        </w:trPr>
        <w:tc>
          <w:tcPr>
            <w:tcW w:w="9639" w:type="dxa"/>
            <w:gridSpan w:val="29"/>
            <w:tcBorders>
              <w:top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FA7227">
              <w:rPr>
                <w:rFonts w:ascii="Times New Roman" w:eastAsia="Calibri" w:hAnsi="Times New Roman" w:cs="Times New Roman"/>
                <w:sz w:val="28"/>
                <w:szCs w:val="28"/>
                <w:lang w:eastAsia="en-US"/>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3D23AA" w:rsidRPr="00FA7227" w:rsidTr="003D23AA">
        <w:trPr>
          <w:gridAfter w:val="1"/>
          <w:wAfter w:w="204" w:type="dxa"/>
        </w:trPr>
        <w:tc>
          <w:tcPr>
            <w:tcW w:w="9639" w:type="dxa"/>
            <w:gridSpan w:val="29"/>
            <w:tcBorders>
              <w:top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rPr>
          <w:gridAfter w:val="1"/>
          <w:wAfter w:w="204" w:type="dxa"/>
        </w:trPr>
        <w:tc>
          <w:tcPr>
            <w:tcW w:w="9639" w:type="dxa"/>
            <w:gridSpan w:val="29"/>
            <w:tcBorders>
              <w:top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Наименование, адрес и телефон владельца транспортного средства</w:t>
            </w:r>
          </w:p>
        </w:tc>
      </w:tr>
      <w:tr w:rsidR="003D23AA" w:rsidRPr="00FA7227" w:rsidTr="003D23AA">
        <w:trPr>
          <w:gridAfter w:val="1"/>
          <w:wAfter w:w="204" w:type="dxa"/>
        </w:trPr>
        <w:tc>
          <w:tcPr>
            <w:tcW w:w="9639" w:type="dxa"/>
            <w:gridSpan w:val="29"/>
            <w:tcBorders>
              <w:top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rPr>
          <w:gridAfter w:val="1"/>
          <w:wAfter w:w="204" w:type="dxa"/>
        </w:trPr>
        <w:tc>
          <w:tcPr>
            <w:tcW w:w="9639" w:type="dxa"/>
            <w:gridSpan w:val="29"/>
            <w:tcBorders>
              <w:top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Характеристика груза (наименование, габариты, масса)</w:t>
            </w:r>
          </w:p>
        </w:tc>
      </w:tr>
      <w:tr w:rsidR="003D23AA" w:rsidRPr="00FA7227" w:rsidTr="003D23AA">
        <w:trPr>
          <w:gridAfter w:val="1"/>
          <w:wAfter w:w="204" w:type="dxa"/>
        </w:trPr>
        <w:tc>
          <w:tcPr>
            <w:tcW w:w="9639" w:type="dxa"/>
            <w:gridSpan w:val="29"/>
            <w:tcBorders>
              <w:top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rPr>
          <w:gridAfter w:val="1"/>
          <w:wAfter w:w="204" w:type="dxa"/>
        </w:trPr>
        <w:tc>
          <w:tcPr>
            <w:tcW w:w="9639" w:type="dxa"/>
            <w:gridSpan w:val="29"/>
            <w:tcBorders>
              <w:top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Параметры транспортного средства (автопоезда):</w:t>
            </w:r>
          </w:p>
        </w:tc>
      </w:tr>
      <w:tr w:rsidR="003D23AA" w:rsidRPr="00FA7227" w:rsidTr="003D23AA">
        <w:trPr>
          <w:gridAfter w:val="1"/>
          <w:wAfter w:w="204" w:type="dxa"/>
        </w:trPr>
        <w:tc>
          <w:tcPr>
            <w:tcW w:w="2680" w:type="dxa"/>
            <w:gridSpan w:val="5"/>
            <w:vMerge w:val="restart"/>
            <w:tcBorders>
              <w:top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Масса транспортного средства (автопоезда) без груза/ с грузом (т)</w:t>
            </w:r>
          </w:p>
        </w:tc>
        <w:tc>
          <w:tcPr>
            <w:tcW w:w="3280" w:type="dxa"/>
            <w:gridSpan w:val="13"/>
            <w:vMerge w:val="restart"/>
            <w:tcBorders>
              <w:top w:val="single" w:sz="4" w:space="0" w:color="auto"/>
              <w:left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650" w:type="dxa"/>
            <w:gridSpan w:val="4"/>
            <w:tcBorders>
              <w:top w:val="single" w:sz="4" w:space="0" w:color="auto"/>
              <w:left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Масса тягача (т)</w:t>
            </w:r>
          </w:p>
        </w:tc>
        <w:tc>
          <w:tcPr>
            <w:tcW w:w="2029" w:type="dxa"/>
            <w:gridSpan w:val="7"/>
            <w:tcBorders>
              <w:top w:val="single" w:sz="4" w:space="0" w:color="auto"/>
              <w:left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Масса прицепа (полуприцепа) (т)</w:t>
            </w:r>
          </w:p>
        </w:tc>
      </w:tr>
      <w:tr w:rsidR="003D23AA" w:rsidRPr="00FA7227" w:rsidTr="003D23AA">
        <w:trPr>
          <w:gridAfter w:val="1"/>
          <w:wAfter w:w="204" w:type="dxa"/>
        </w:trPr>
        <w:tc>
          <w:tcPr>
            <w:tcW w:w="2680" w:type="dxa"/>
            <w:gridSpan w:val="5"/>
            <w:vMerge/>
            <w:tcBorders>
              <w:top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3280" w:type="dxa"/>
            <w:gridSpan w:val="13"/>
            <w:vMerge/>
            <w:tcBorders>
              <w:top w:val="single" w:sz="4" w:space="0" w:color="auto"/>
              <w:left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650" w:type="dxa"/>
            <w:gridSpan w:val="4"/>
            <w:tcBorders>
              <w:top w:val="single" w:sz="4" w:space="0" w:color="auto"/>
              <w:left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029" w:type="dxa"/>
            <w:gridSpan w:val="7"/>
            <w:tcBorders>
              <w:top w:val="single" w:sz="4" w:space="0" w:color="auto"/>
              <w:left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rPr>
          <w:gridAfter w:val="1"/>
          <w:wAfter w:w="204" w:type="dxa"/>
        </w:trPr>
        <w:tc>
          <w:tcPr>
            <w:tcW w:w="2680" w:type="dxa"/>
            <w:gridSpan w:val="5"/>
            <w:tcBorders>
              <w:top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Расстояние между осями</w:t>
            </w:r>
          </w:p>
        </w:tc>
        <w:tc>
          <w:tcPr>
            <w:tcW w:w="6959" w:type="dxa"/>
            <w:gridSpan w:val="24"/>
            <w:tcBorders>
              <w:top w:val="single" w:sz="4" w:space="0" w:color="auto"/>
              <w:left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rPr>
          <w:gridAfter w:val="1"/>
          <w:wAfter w:w="204" w:type="dxa"/>
        </w:trPr>
        <w:tc>
          <w:tcPr>
            <w:tcW w:w="2680" w:type="dxa"/>
            <w:gridSpan w:val="5"/>
            <w:tcBorders>
              <w:top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Нагрузки на оси (т)</w:t>
            </w:r>
          </w:p>
        </w:tc>
        <w:tc>
          <w:tcPr>
            <w:tcW w:w="6959" w:type="dxa"/>
            <w:gridSpan w:val="24"/>
            <w:tcBorders>
              <w:top w:val="single" w:sz="4" w:space="0" w:color="auto"/>
              <w:left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rPr>
          <w:gridAfter w:val="1"/>
          <w:wAfter w:w="204" w:type="dxa"/>
        </w:trPr>
        <w:tc>
          <w:tcPr>
            <w:tcW w:w="2680" w:type="dxa"/>
            <w:gridSpan w:val="5"/>
            <w:tcBorders>
              <w:top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Габариты транспортного средства (автопоезда):</w:t>
            </w:r>
          </w:p>
        </w:tc>
        <w:tc>
          <w:tcPr>
            <w:tcW w:w="3290" w:type="dxa"/>
            <w:gridSpan w:val="14"/>
            <w:tcBorders>
              <w:top w:val="single" w:sz="4" w:space="0" w:color="auto"/>
              <w:left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Длина (м)</w:t>
            </w:r>
          </w:p>
        </w:tc>
        <w:tc>
          <w:tcPr>
            <w:tcW w:w="1710" w:type="dxa"/>
            <w:gridSpan w:val="4"/>
            <w:tcBorders>
              <w:top w:val="single" w:sz="4" w:space="0" w:color="auto"/>
              <w:left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ширина</w:t>
            </w:r>
          </w:p>
        </w:tc>
        <w:tc>
          <w:tcPr>
            <w:tcW w:w="1959" w:type="dxa"/>
            <w:gridSpan w:val="6"/>
            <w:tcBorders>
              <w:top w:val="single" w:sz="4" w:space="0" w:color="auto"/>
              <w:left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высота</w:t>
            </w:r>
          </w:p>
        </w:tc>
      </w:tr>
      <w:tr w:rsidR="003D23AA" w:rsidRPr="00FA7227" w:rsidTr="003D23AA">
        <w:trPr>
          <w:gridAfter w:val="1"/>
          <w:wAfter w:w="204" w:type="dxa"/>
        </w:trPr>
        <w:tc>
          <w:tcPr>
            <w:tcW w:w="2680" w:type="dxa"/>
            <w:gridSpan w:val="5"/>
            <w:tcBorders>
              <w:top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3290" w:type="dxa"/>
            <w:gridSpan w:val="14"/>
            <w:tcBorders>
              <w:top w:val="single" w:sz="4" w:space="0" w:color="auto"/>
              <w:left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710" w:type="dxa"/>
            <w:gridSpan w:val="4"/>
            <w:tcBorders>
              <w:top w:val="single" w:sz="4" w:space="0" w:color="auto"/>
              <w:left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959" w:type="dxa"/>
            <w:gridSpan w:val="6"/>
            <w:tcBorders>
              <w:top w:val="single" w:sz="4" w:space="0" w:color="auto"/>
              <w:left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rPr>
          <w:gridAfter w:val="1"/>
          <w:wAfter w:w="204" w:type="dxa"/>
        </w:trPr>
        <w:tc>
          <w:tcPr>
            <w:tcW w:w="7680" w:type="dxa"/>
            <w:gridSpan w:val="23"/>
            <w:tcBorders>
              <w:top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Разрешение выдано (наименование уполномоченного органа)</w:t>
            </w:r>
          </w:p>
        </w:tc>
        <w:tc>
          <w:tcPr>
            <w:tcW w:w="1959" w:type="dxa"/>
            <w:gridSpan w:val="6"/>
            <w:tcBorders>
              <w:top w:val="single" w:sz="4" w:space="0" w:color="auto"/>
              <w:left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rPr>
          <w:gridAfter w:val="1"/>
          <w:wAfter w:w="204" w:type="dxa"/>
        </w:trPr>
        <w:tc>
          <w:tcPr>
            <w:tcW w:w="9639" w:type="dxa"/>
            <w:gridSpan w:val="29"/>
            <w:tcBorders>
              <w:top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rPr>
          <w:gridAfter w:val="1"/>
          <w:wAfter w:w="204" w:type="dxa"/>
        </w:trPr>
        <w:tc>
          <w:tcPr>
            <w:tcW w:w="2770" w:type="dxa"/>
            <w:gridSpan w:val="6"/>
            <w:tcBorders>
              <w:top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4680" w:type="dxa"/>
            <w:gridSpan w:val="15"/>
            <w:tcBorders>
              <w:top w:val="single" w:sz="4" w:space="0" w:color="auto"/>
              <w:left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189" w:type="dxa"/>
            <w:gridSpan w:val="8"/>
            <w:tcBorders>
              <w:top w:val="single" w:sz="4" w:space="0" w:color="auto"/>
              <w:left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rPr>
          <w:gridAfter w:val="1"/>
          <w:wAfter w:w="204" w:type="dxa"/>
        </w:trPr>
        <w:tc>
          <w:tcPr>
            <w:tcW w:w="2770" w:type="dxa"/>
            <w:gridSpan w:val="6"/>
            <w:tcBorders>
              <w:top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(должность)</w:t>
            </w:r>
          </w:p>
        </w:tc>
        <w:tc>
          <w:tcPr>
            <w:tcW w:w="4680" w:type="dxa"/>
            <w:gridSpan w:val="15"/>
            <w:tcBorders>
              <w:top w:val="single" w:sz="4" w:space="0" w:color="auto"/>
              <w:left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(подпись)</w:t>
            </w:r>
          </w:p>
        </w:tc>
        <w:tc>
          <w:tcPr>
            <w:tcW w:w="2189" w:type="dxa"/>
            <w:gridSpan w:val="8"/>
            <w:tcBorders>
              <w:top w:val="single" w:sz="4" w:space="0" w:color="auto"/>
              <w:left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(ФИО)</w:t>
            </w:r>
          </w:p>
        </w:tc>
      </w:tr>
      <w:tr w:rsidR="003D23AA" w:rsidRPr="00FA7227" w:rsidTr="003D23AA">
        <w:tc>
          <w:tcPr>
            <w:tcW w:w="236" w:type="dxa"/>
            <w:tcBorders>
              <w:top w:val="nil"/>
              <w:left w:val="nil"/>
              <w:bottom w:val="nil"/>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w:t>
            </w:r>
          </w:p>
        </w:tc>
        <w:tc>
          <w:tcPr>
            <w:tcW w:w="236" w:type="dxa"/>
            <w:tcBorders>
              <w:top w:val="nil"/>
              <w:left w:val="nil"/>
              <w:bottom w:val="nil"/>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68" w:type="dxa"/>
            <w:tcBorders>
              <w:top w:val="nil"/>
              <w:left w:val="nil"/>
              <w:bottom w:val="single" w:sz="4" w:space="0" w:color="auto"/>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80" w:type="dxa"/>
            <w:tcBorders>
              <w:top w:val="nil"/>
              <w:left w:val="nil"/>
              <w:bottom w:val="nil"/>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w:t>
            </w:r>
          </w:p>
        </w:tc>
        <w:tc>
          <w:tcPr>
            <w:tcW w:w="1820" w:type="dxa"/>
            <w:gridSpan w:val="3"/>
            <w:tcBorders>
              <w:top w:val="nil"/>
              <w:left w:val="nil"/>
              <w:bottom w:val="single" w:sz="4" w:space="0" w:color="auto"/>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560" w:type="dxa"/>
            <w:gridSpan w:val="3"/>
            <w:tcBorders>
              <w:top w:val="nil"/>
              <w:left w:val="nil"/>
              <w:bottom w:val="nil"/>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20</w:t>
            </w:r>
          </w:p>
        </w:tc>
        <w:tc>
          <w:tcPr>
            <w:tcW w:w="236" w:type="dxa"/>
            <w:tcBorders>
              <w:top w:val="nil"/>
              <w:left w:val="nil"/>
              <w:bottom w:val="nil"/>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484" w:type="dxa"/>
            <w:gridSpan w:val="3"/>
            <w:tcBorders>
              <w:top w:val="nil"/>
              <w:left w:val="nil"/>
              <w:bottom w:val="single" w:sz="4" w:space="0" w:color="auto"/>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120" w:type="dxa"/>
            <w:gridSpan w:val="3"/>
            <w:tcBorders>
              <w:top w:val="nil"/>
              <w:left w:val="nil"/>
              <w:bottom w:val="nil"/>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FA7227">
              <w:rPr>
                <w:rFonts w:ascii="Times New Roman" w:eastAsia="Calibri" w:hAnsi="Times New Roman" w:cs="Times New Roman"/>
                <w:sz w:val="28"/>
                <w:szCs w:val="28"/>
                <w:lang w:eastAsia="en-US"/>
              </w:rPr>
              <w:t>г</w:t>
            </w:r>
            <w:proofErr w:type="gramEnd"/>
            <w:r w:rsidRPr="00FA7227">
              <w:rPr>
                <w:rFonts w:ascii="Times New Roman" w:eastAsia="Calibri" w:hAnsi="Times New Roman" w:cs="Times New Roman"/>
                <w:sz w:val="28"/>
                <w:szCs w:val="28"/>
                <w:lang w:eastAsia="en-US"/>
              </w:rPr>
              <w:t>.</w:t>
            </w:r>
          </w:p>
        </w:tc>
        <w:tc>
          <w:tcPr>
            <w:tcW w:w="2520" w:type="dxa"/>
            <w:gridSpan w:val="8"/>
            <w:tcBorders>
              <w:top w:val="nil"/>
              <w:left w:val="nil"/>
              <w:bottom w:val="nil"/>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083" w:type="dxa"/>
            <w:gridSpan w:val="5"/>
            <w:tcBorders>
              <w:top w:val="nil"/>
              <w:left w:val="nil"/>
              <w:bottom w:val="nil"/>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rPr>
          <w:gridAfter w:val="1"/>
          <w:wAfter w:w="204" w:type="dxa"/>
        </w:trPr>
        <w:tc>
          <w:tcPr>
            <w:tcW w:w="9639" w:type="dxa"/>
            <w:gridSpan w:val="29"/>
            <w:tcBorders>
              <w:top w:val="nil"/>
              <w:left w:val="nil"/>
              <w:bottom w:val="nil"/>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rPr>
          <w:gridAfter w:val="1"/>
          <w:wAfter w:w="204" w:type="dxa"/>
        </w:trPr>
        <w:tc>
          <w:tcPr>
            <w:tcW w:w="9639" w:type="dxa"/>
            <w:gridSpan w:val="29"/>
            <w:tcBorders>
              <w:top w:val="nil"/>
              <w:left w:val="nil"/>
              <w:bottom w:val="nil"/>
              <w:right w:val="nil"/>
            </w:tcBorders>
          </w:tcPr>
          <w:p w:rsidR="003D23AA" w:rsidRPr="00FA7227" w:rsidRDefault="003D23AA" w:rsidP="003D23A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(оборотная сторона)</w:t>
            </w:r>
          </w:p>
        </w:tc>
      </w:tr>
      <w:tr w:rsidR="003D23AA" w:rsidRPr="00FA7227" w:rsidTr="003D23AA">
        <w:trPr>
          <w:gridAfter w:val="1"/>
          <w:wAfter w:w="204" w:type="dxa"/>
        </w:trPr>
        <w:tc>
          <w:tcPr>
            <w:tcW w:w="9639" w:type="dxa"/>
            <w:gridSpan w:val="29"/>
            <w:tcBorders>
              <w:top w:val="nil"/>
              <w:left w:val="nil"/>
              <w:bottom w:val="single" w:sz="4" w:space="0" w:color="auto"/>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rPr>
          <w:gridAfter w:val="1"/>
          <w:wAfter w:w="204" w:type="dxa"/>
        </w:trPr>
        <w:tc>
          <w:tcPr>
            <w:tcW w:w="3110" w:type="dxa"/>
            <w:gridSpan w:val="8"/>
            <w:tcBorders>
              <w:top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Вид сопровождения</w:t>
            </w:r>
          </w:p>
        </w:tc>
        <w:tc>
          <w:tcPr>
            <w:tcW w:w="6529" w:type="dxa"/>
            <w:gridSpan w:val="21"/>
            <w:tcBorders>
              <w:top w:val="single" w:sz="4" w:space="0" w:color="auto"/>
              <w:left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rPr>
          <w:gridAfter w:val="1"/>
          <w:wAfter w:w="204" w:type="dxa"/>
        </w:trPr>
        <w:tc>
          <w:tcPr>
            <w:tcW w:w="9639" w:type="dxa"/>
            <w:gridSpan w:val="29"/>
            <w:tcBorders>
              <w:top w:val="single" w:sz="4" w:space="0" w:color="auto"/>
              <w:bottom w:val="single" w:sz="4" w:space="0" w:color="auto"/>
            </w:tcBorders>
          </w:tcPr>
          <w:p w:rsidR="003D23AA" w:rsidRPr="00FA7227" w:rsidRDefault="003D23AA" w:rsidP="003D23AA">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Особые условия движения</w:t>
            </w:r>
          </w:p>
        </w:tc>
      </w:tr>
      <w:tr w:rsidR="003D23AA" w:rsidRPr="00FA7227" w:rsidTr="003D23AA">
        <w:trPr>
          <w:gridAfter w:val="1"/>
          <w:wAfter w:w="204" w:type="dxa"/>
        </w:trPr>
        <w:tc>
          <w:tcPr>
            <w:tcW w:w="9639" w:type="dxa"/>
            <w:gridSpan w:val="29"/>
            <w:tcBorders>
              <w:top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rPr>
          <w:gridAfter w:val="1"/>
          <w:wAfter w:w="204" w:type="dxa"/>
        </w:trPr>
        <w:tc>
          <w:tcPr>
            <w:tcW w:w="9639" w:type="dxa"/>
            <w:gridSpan w:val="29"/>
            <w:tcBorders>
              <w:top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Владельцы автомобильных дорог, сооружений, инженерных коммуникаций, органы управления Госавтоинспекции и другие организации, согласовавшие перевозку (указывается наименование согласующих организаций, исходящий номер и дата согласования)</w:t>
            </w:r>
          </w:p>
        </w:tc>
      </w:tr>
      <w:tr w:rsidR="003D23AA" w:rsidRPr="00FA7227" w:rsidTr="003D23AA">
        <w:trPr>
          <w:gridAfter w:val="1"/>
          <w:wAfter w:w="204" w:type="dxa"/>
        </w:trPr>
        <w:tc>
          <w:tcPr>
            <w:tcW w:w="9639" w:type="dxa"/>
            <w:gridSpan w:val="29"/>
            <w:tcBorders>
              <w:top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rPr>
          <w:gridAfter w:val="1"/>
          <w:wAfter w:w="204" w:type="dxa"/>
        </w:trPr>
        <w:tc>
          <w:tcPr>
            <w:tcW w:w="9639" w:type="dxa"/>
            <w:gridSpan w:val="29"/>
            <w:tcBorders>
              <w:top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 xml:space="preserve">А. С основными положениями и требованиями законодательства Российской Федерации в области перевозки тяжеловесных и (или) крупногабаритных грузов по дорогам Российской Федерации и настоящего специального разрешения </w:t>
            </w:r>
            <w:proofErr w:type="gramStart"/>
            <w:r w:rsidRPr="00FA7227">
              <w:rPr>
                <w:rFonts w:ascii="Times New Roman" w:eastAsia="Calibri" w:hAnsi="Times New Roman" w:cs="Times New Roman"/>
                <w:sz w:val="28"/>
                <w:szCs w:val="28"/>
                <w:lang w:eastAsia="en-US"/>
              </w:rPr>
              <w:t>ознакомлен</w:t>
            </w:r>
            <w:proofErr w:type="gramEnd"/>
            <w:r w:rsidRPr="00FA7227">
              <w:rPr>
                <w:rFonts w:ascii="Times New Roman" w:eastAsia="Calibri" w:hAnsi="Times New Roman" w:cs="Times New Roman"/>
                <w:sz w:val="28"/>
                <w:szCs w:val="28"/>
                <w:lang w:eastAsia="en-US"/>
              </w:rPr>
              <w:t>:</w:t>
            </w:r>
          </w:p>
        </w:tc>
      </w:tr>
      <w:tr w:rsidR="003D23AA" w:rsidRPr="00FA7227" w:rsidTr="003D23AA">
        <w:trPr>
          <w:gridAfter w:val="1"/>
          <w:wAfter w:w="204" w:type="dxa"/>
        </w:trPr>
        <w:tc>
          <w:tcPr>
            <w:tcW w:w="3270" w:type="dxa"/>
            <w:gridSpan w:val="9"/>
            <w:tcBorders>
              <w:top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Водитель (и) транспортного средства</w:t>
            </w:r>
          </w:p>
        </w:tc>
        <w:tc>
          <w:tcPr>
            <w:tcW w:w="6369" w:type="dxa"/>
            <w:gridSpan w:val="20"/>
            <w:tcBorders>
              <w:top w:val="single" w:sz="4" w:space="0" w:color="auto"/>
              <w:left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rPr>
          <w:gridAfter w:val="1"/>
          <w:wAfter w:w="204" w:type="dxa"/>
        </w:trPr>
        <w:tc>
          <w:tcPr>
            <w:tcW w:w="3270" w:type="dxa"/>
            <w:gridSpan w:val="9"/>
            <w:tcBorders>
              <w:top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6369" w:type="dxa"/>
            <w:gridSpan w:val="20"/>
            <w:tcBorders>
              <w:top w:val="single" w:sz="4" w:space="0" w:color="auto"/>
              <w:left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(Ф.И.О.) подпись</w:t>
            </w:r>
          </w:p>
        </w:tc>
      </w:tr>
      <w:tr w:rsidR="003D23AA" w:rsidRPr="00FA7227" w:rsidTr="003D23AA">
        <w:trPr>
          <w:gridAfter w:val="1"/>
          <w:wAfter w:w="204" w:type="dxa"/>
        </w:trPr>
        <w:tc>
          <w:tcPr>
            <w:tcW w:w="9639" w:type="dxa"/>
            <w:gridSpan w:val="29"/>
            <w:tcBorders>
              <w:top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В. Транспортное средство с грузом/без груза соответствует требованиям законодательства Российской Федерации в области перевозки тяжеловесных и (или) крупногабаритных грузов и параметрам, указанным в настоящем специальном разрешении</w:t>
            </w:r>
          </w:p>
        </w:tc>
      </w:tr>
      <w:tr w:rsidR="003D23AA" w:rsidRPr="00FA7227" w:rsidTr="003D23AA">
        <w:trPr>
          <w:gridAfter w:val="1"/>
          <w:wAfter w:w="204" w:type="dxa"/>
        </w:trPr>
        <w:tc>
          <w:tcPr>
            <w:tcW w:w="9639" w:type="dxa"/>
            <w:gridSpan w:val="29"/>
            <w:tcBorders>
              <w:top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rPr>
          <w:gridAfter w:val="1"/>
          <w:wAfter w:w="204" w:type="dxa"/>
        </w:trPr>
        <w:tc>
          <w:tcPr>
            <w:tcW w:w="4090" w:type="dxa"/>
            <w:gridSpan w:val="13"/>
            <w:tcBorders>
              <w:top w:val="single" w:sz="4" w:space="0" w:color="auto"/>
              <w:bottom w:val="single" w:sz="4" w:space="0" w:color="auto"/>
              <w:right w:val="single" w:sz="4" w:space="0" w:color="auto"/>
            </w:tcBorders>
          </w:tcPr>
          <w:p w:rsidR="003D23AA" w:rsidRPr="00FA7227" w:rsidRDefault="003D23AA" w:rsidP="003D23AA">
            <w:pPr>
              <w:autoSpaceDE w:val="0"/>
              <w:autoSpaceDN w:val="0"/>
              <w:adjustRightInd w:val="0"/>
              <w:spacing w:after="0" w:line="240" w:lineRule="auto"/>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Подпись владельца транспортного средства</w:t>
            </w:r>
          </w:p>
        </w:tc>
        <w:tc>
          <w:tcPr>
            <w:tcW w:w="5549" w:type="dxa"/>
            <w:gridSpan w:val="16"/>
            <w:tcBorders>
              <w:top w:val="single" w:sz="4" w:space="0" w:color="auto"/>
              <w:left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(Ф.И.О.)</w:t>
            </w:r>
          </w:p>
        </w:tc>
      </w:tr>
      <w:tr w:rsidR="003D23AA" w:rsidRPr="00FA7227" w:rsidTr="003D23AA">
        <w:trPr>
          <w:gridAfter w:val="1"/>
          <w:wAfter w:w="204" w:type="dxa"/>
        </w:trPr>
        <w:tc>
          <w:tcPr>
            <w:tcW w:w="236" w:type="dxa"/>
            <w:tcBorders>
              <w:top w:val="nil"/>
              <w:bottom w:val="nil"/>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w:t>
            </w:r>
          </w:p>
        </w:tc>
        <w:tc>
          <w:tcPr>
            <w:tcW w:w="236" w:type="dxa"/>
            <w:tcBorders>
              <w:top w:val="nil"/>
              <w:left w:val="nil"/>
              <w:bottom w:val="nil"/>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68" w:type="dxa"/>
            <w:tcBorders>
              <w:top w:val="nil"/>
              <w:left w:val="nil"/>
              <w:bottom w:val="single" w:sz="4" w:space="0" w:color="auto"/>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80" w:type="dxa"/>
            <w:tcBorders>
              <w:top w:val="nil"/>
              <w:left w:val="nil"/>
              <w:bottom w:val="nil"/>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w:t>
            </w:r>
          </w:p>
        </w:tc>
        <w:tc>
          <w:tcPr>
            <w:tcW w:w="1820" w:type="dxa"/>
            <w:gridSpan w:val="3"/>
            <w:tcBorders>
              <w:top w:val="nil"/>
              <w:left w:val="nil"/>
              <w:bottom w:val="single" w:sz="4" w:space="0" w:color="auto"/>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560" w:type="dxa"/>
            <w:gridSpan w:val="3"/>
            <w:tcBorders>
              <w:top w:val="nil"/>
              <w:left w:val="nil"/>
              <w:bottom w:val="nil"/>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20</w:t>
            </w:r>
          </w:p>
        </w:tc>
        <w:tc>
          <w:tcPr>
            <w:tcW w:w="236" w:type="dxa"/>
            <w:tcBorders>
              <w:top w:val="nil"/>
              <w:left w:val="nil"/>
              <w:bottom w:val="nil"/>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484" w:type="dxa"/>
            <w:gridSpan w:val="3"/>
            <w:tcBorders>
              <w:top w:val="nil"/>
              <w:left w:val="nil"/>
              <w:bottom w:val="single" w:sz="4" w:space="0" w:color="auto"/>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120" w:type="dxa"/>
            <w:gridSpan w:val="3"/>
            <w:tcBorders>
              <w:top w:val="nil"/>
              <w:left w:val="nil"/>
              <w:bottom w:val="nil"/>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FA7227">
              <w:rPr>
                <w:rFonts w:ascii="Times New Roman" w:eastAsia="Calibri" w:hAnsi="Times New Roman" w:cs="Times New Roman"/>
                <w:sz w:val="28"/>
                <w:szCs w:val="28"/>
                <w:lang w:eastAsia="en-US"/>
              </w:rPr>
              <w:t>г</w:t>
            </w:r>
            <w:proofErr w:type="gramEnd"/>
            <w:r w:rsidRPr="00FA7227">
              <w:rPr>
                <w:rFonts w:ascii="Times New Roman" w:eastAsia="Calibri" w:hAnsi="Times New Roman" w:cs="Times New Roman"/>
                <w:sz w:val="28"/>
                <w:szCs w:val="28"/>
                <w:lang w:eastAsia="en-US"/>
              </w:rPr>
              <w:t>.</w:t>
            </w:r>
          </w:p>
        </w:tc>
        <w:tc>
          <w:tcPr>
            <w:tcW w:w="2520" w:type="dxa"/>
            <w:gridSpan w:val="8"/>
            <w:tcBorders>
              <w:top w:val="nil"/>
              <w:left w:val="nil"/>
              <w:bottom w:val="nil"/>
              <w:right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879" w:type="dxa"/>
            <w:gridSpan w:val="4"/>
            <w:tcBorders>
              <w:top w:val="nil"/>
              <w:left w:val="nil"/>
              <w:bottom w:val="nil"/>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М.П.</w:t>
            </w:r>
          </w:p>
        </w:tc>
      </w:tr>
      <w:tr w:rsidR="003D23AA" w:rsidRPr="00FA7227" w:rsidTr="003D23AA">
        <w:trPr>
          <w:gridAfter w:val="1"/>
          <w:wAfter w:w="204" w:type="dxa"/>
        </w:trPr>
        <w:tc>
          <w:tcPr>
            <w:tcW w:w="9639" w:type="dxa"/>
            <w:gridSpan w:val="29"/>
            <w:tcBorders>
              <w:top w:val="nil"/>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Отметки владельца транспортного средства о поездке (поездках) транспортного средства (указывается дата начала каждой поездки, заверяется подписью ответственного лица и печатью организации)</w:t>
            </w:r>
          </w:p>
        </w:tc>
      </w:tr>
      <w:tr w:rsidR="003D23AA" w:rsidRPr="00FA7227" w:rsidTr="003D23AA">
        <w:trPr>
          <w:gridAfter w:val="1"/>
          <w:wAfter w:w="204" w:type="dxa"/>
        </w:trPr>
        <w:tc>
          <w:tcPr>
            <w:tcW w:w="9639" w:type="dxa"/>
            <w:gridSpan w:val="29"/>
            <w:tcBorders>
              <w:top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rPr>
          <w:gridAfter w:val="1"/>
          <w:wAfter w:w="204" w:type="dxa"/>
        </w:trPr>
        <w:tc>
          <w:tcPr>
            <w:tcW w:w="9639" w:type="dxa"/>
            <w:gridSpan w:val="29"/>
            <w:tcBorders>
              <w:top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rPr>
          <w:gridAfter w:val="1"/>
          <w:wAfter w:w="204" w:type="dxa"/>
        </w:trPr>
        <w:tc>
          <w:tcPr>
            <w:tcW w:w="9639" w:type="dxa"/>
            <w:gridSpan w:val="29"/>
            <w:tcBorders>
              <w:top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Отметки грузоотправителя об отгрузке груза при межрегиональных и местных перевозках (указывается дата отгрузки, реквизиты грузоотправителя, заверяется подписью ответственного лица и печатью организации)</w:t>
            </w:r>
          </w:p>
        </w:tc>
      </w:tr>
      <w:tr w:rsidR="003D23AA" w:rsidRPr="00FA7227" w:rsidTr="003D23AA">
        <w:trPr>
          <w:gridAfter w:val="1"/>
          <w:wAfter w:w="204" w:type="dxa"/>
        </w:trPr>
        <w:tc>
          <w:tcPr>
            <w:tcW w:w="9639" w:type="dxa"/>
            <w:gridSpan w:val="29"/>
            <w:tcBorders>
              <w:top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rPr>
          <w:gridAfter w:val="1"/>
          <w:wAfter w:w="204" w:type="dxa"/>
        </w:trPr>
        <w:tc>
          <w:tcPr>
            <w:tcW w:w="9639" w:type="dxa"/>
            <w:gridSpan w:val="29"/>
            <w:tcBorders>
              <w:top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3D23AA" w:rsidRPr="00FA7227" w:rsidTr="003D23AA">
        <w:trPr>
          <w:gridAfter w:val="1"/>
          <w:wAfter w:w="204" w:type="dxa"/>
        </w:trPr>
        <w:tc>
          <w:tcPr>
            <w:tcW w:w="9639" w:type="dxa"/>
            <w:gridSpan w:val="29"/>
            <w:tcBorders>
              <w:top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(без отметок не действительно)</w:t>
            </w:r>
          </w:p>
        </w:tc>
      </w:tr>
      <w:tr w:rsidR="003D23AA" w:rsidRPr="00FA7227" w:rsidTr="003D23AA">
        <w:trPr>
          <w:gridAfter w:val="1"/>
          <w:wAfter w:w="204" w:type="dxa"/>
        </w:trPr>
        <w:tc>
          <w:tcPr>
            <w:tcW w:w="9639" w:type="dxa"/>
            <w:gridSpan w:val="29"/>
            <w:tcBorders>
              <w:top w:val="single" w:sz="4" w:space="0" w:color="auto"/>
              <w:bottom w:val="single" w:sz="4" w:space="0" w:color="auto"/>
            </w:tcBorders>
          </w:tcPr>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A7227">
              <w:rPr>
                <w:rFonts w:ascii="Times New Roman" w:eastAsia="Calibri" w:hAnsi="Times New Roman" w:cs="Times New Roman"/>
                <w:sz w:val="28"/>
                <w:szCs w:val="28"/>
                <w:lang w:eastAsia="en-US"/>
              </w:rPr>
              <w:t>Особые отметки контролирующих органов</w:t>
            </w:r>
          </w:p>
        </w:tc>
      </w:tr>
    </w:tbl>
    <w:p w:rsidR="003D23AA" w:rsidRPr="00FA7227" w:rsidRDefault="003D23AA" w:rsidP="003D23AA">
      <w:pPr>
        <w:spacing w:after="0" w:line="240" w:lineRule="auto"/>
        <w:rPr>
          <w:rFonts w:ascii="Times New Roman" w:eastAsia="Calibri" w:hAnsi="Times New Roman" w:cs="Times New Roman"/>
          <w:sz w:val="28"/>
          <w:szCs w:val="28"/>
          <w:lang w:eastAsia="en-US"/>
        </w:rPr>
      </w:pPr>
    </w:p>
    <w:p w:rsidR="003D23AA" w:rsidRPr="00FA7227" w:rsidRDefault="003D23AA" w:rsidP="003D23AA">
      <w:pPr>
        <w:widowControl w:val="0"/>
        <w:autoSpaceDE w:val="0"/>
        <w:autoSpaceDN w:val="0"/>
        <w:adjustRightInd w:val="0"/>
        <w:spacing w:after="0" w:line="240" w:lineRule="auto"/>
        <w:rPr>
          <w:rFonts w:ascii="Times New Roman" w:eastAsia="Times New Roman" w:hAnsi="Times New Roman" w:cs="Times New Roman"/>
          <w:sz w:val="28"/>
          <w:szCs w:val="28"/>
        </w:rPr>
      </w:pPr>
    </w:p>
    <w:p w:rsidR="003D23AA" w:rsidRPr="00FA7227" w:rsidRDefault="003D23AA" w:rsidP="003D23AA">
      <w:pPr>
        <w:widowControl w:val="0"/>
        <w:autoSpaceDE w:val="0"/>
        <w:autoSpaceDN w:val="0"/>
        <w:adjustRightInd w:val="0"/>
        <w:spacing w:after="0" w:line="240" w:lineRule="auto"/>
        <w:rPr>
          <w:rFonts w:ascii="Times New Roman" w:eastAsia="Times New Roman" w:hAnsi="Times New Roman" w:cs="Times New Roman"/>
          <w:sz w:val="28"/>
          <w:szCs w:val="28"/>
        </w:rPr>
      </w:pPr>
    </w:p>
    <w:p w:rsidR="00B876DF" w:rsidRDefault="00B876DF" w:rsidP="00B876DF">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Новосельского </w:t>
      </w:r>
    </w:p>
    <w:p w:rsidR="00B876DF" w:rsidRDefault="00B876DF" w:rsidP="00B876DF">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сельского поселения</w:t>
      </w:r>
    </w:p>
    <w:p w:rsidR="00B876DF" w:rsidRPr="00FA7227" w:rsidRDefault="00B876DF" w:rsidP="00B876DF">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Брюховецкого района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А.В. Андрюхин</w:t>
      </w:r>
    </w:p>
    <w:p w:rsidR="00B876DF" w:rsidRDefault="00B876DF" w:rsidP="00B876DF">
      <w:pPr>
        <w:autoSpaceDE w:val="0"/>
        <w:autoSpaceDN w:val="0"/>
        <w:adjustRightInd w:val="0"/>
        <w:spacing w:after="0" w:line="240" w:lineRule="auto"/>
        <w:jc w:val="both"/>
        <w:rPr>
          <w:rFonts w:ascii="Times New Roman" w:eastAsia="Times New Roman" w:hAnsi="Times New Roman" w:cs="Times New Roman"/>
          <w:sz w:val="28"/>
          <w:szCs w:val="28"/>
        </w:rPr>
      </w:pPr>
    </w:p>
    <w:p w:rsidR="003D23AA" w:rsidRDefault="00B876DF" w:rsidP="003D23AA">
      <w:pPr>
        <w:rPr>
          <w:rFonts w:ascii="Times New Roman" w:hAnsi="Times New Roman" w:cs="Times New Roman"/>
          <w:sz w:val="28"/>
          <w:szCs w:val="28"/>
        </w:rPr>
      </w:pPr>
      <w:r>
        <w:rPr>
          <w:rFonts w:ascii="Times New Roman" w:eastAsia="Times New Roman" w:hAnsi="Times New Roman" w:cs="Times New Roman"/>
          <w:sz w:val="28"/>
          <w:szCs w:val="28"/>
        </w:rPr>
        <w:t xml:space="preserve"> </w:t>
      </w:r>
    </w:p>
    <w:p w:rsidR="003D23AA" w:rsidRDefault="003D23AA" w:rsidP="003D23AA"/>
    <w:p w:rsidR="00D2114F" w:rsidRDefault="00D2114F"/>
    <w:sectPr w:rsidR="00D2114F" w:rsidSect="003D23A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5111"/>
    <w:multiLevelType w:val="multilevel"/>
    <w:tmpl w:val="C6A2EC4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A156BF7"/>
    <w:multiLevelType w:val="hybridMultilevel"/>
    <w:tmpl w:val="7EEC90B0"/>
    <w:lvl w:ilvl="0" w:tplc="369201C0">
      <w:start w:val="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nsid w:val="1FE6719E"/>
    <w:multiLevelType w:val="hybridMultilevel"/>
    <w:tmpl w:val="83805C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502A2C"/>
    <w:multiLevelType w:val="hybridMultilevel"/>
    <w:tmpl w:val="BB7C19F6"/>
    <w:lvl w:ilvl="0" w:tplc="851CFBBA">
      <w:start w:val="2"/>
      <w:numFmt w:val="bullet"/>
      <w:lvlText w:val="-"/>
      <w:lvlJc w:val="left"/>
      <w:pPr>
        <w:tabs>
          <w:tab w:val="num" w:pos="1065"/>
        </w:tabs>
        <w:ind w:left="1065" w:hanging="78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4">
    <w:nsid w:val="2D6C5617"/>
    <w:multiLevelType w:val="hybridMultilevel"/>
    <w:tmpl w:val="EF705D98"/>
    <w:lvl w:ilvl="0" w:tplc="932A3A02">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57341B69"/>
    <w:multiLevelType w:val="singleLevel"/>
    <w:tmpl w:val="9426FADE"/>
    <w:lvl w:ilvl="0">
      <w:start w:val="3"/>
      <w:numFmt w:val="decimal"/>
      <w:lvlText w:val="%1."/>
      <w:legacy w:legacy="1" w:legacySpace="0" w:legacyIndent="312"/>
      <w:lvlJc w:val="left"/>
      <w:rPr>
        <w:rFonts w:ascii="Times New Roman" w:hAnsi="Times New Roman" w:cs="Times New Roman" w:hint="default"/>
      </w:rPr>
    </w:lvl>
  </w:abstractNum>
  <w:abstractNum w:abstractNumId="6">
    <w:nsid w:val="58AA382B"/>
    <w:multiLevelType w:val="multilevel"/>
    <w:tmpl w:val="5F583AF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320"/>
        </w:tabs>
        <w:ind w:left="1320" w:hanging="960"/>
      </w:pPr>
      <w:rPr>
        <w:rFonts w:hint="default"/>
      </w:rPr>
    </w:lvl>
    <w:lvl w:ilvl="2">
      <w:start w:val="1"/>
      <w:numFmt w:val="decimal"/>
      <w:isLgl/>
      <w:lvlText w:val="%1.%2.%3."/>
      <w:lvlJc w:val="left"/>
      <w:pPr>
        <w:tabs>
          <w:tab w:val="num" w:pos="1320"/>
        </w:tabs>
        <w:ind w:left="1320" w:hanging="96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72E808BA"/>
    <w:multiLevelType w:val="multilevel"/>
    <w:tmpl w:val="1EB0A8C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3"/>
  </w:num>
  <w:num w:numId="4">
    <w:abstractNumId w:val="2"/>
  </w:num>
  <w:num w:numId="5">
    <w:abstractNumId w:val="5"/>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3AA"/>
    <w:rsid w:val="003D23AA"/>
    <w:rsid w:val="005051AB"/>
    <w:rsid w:val="00A67659"/>
    <w:rsid w:val="00B876DF"/>
    <w:rsid w:val="00C77D13"/>
    <w:rsid w:val="00D2114F"/>
    <w:rsid w:val="00DE3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3AA"/>
    <w:rPr>
      <w:rFonts w:eastAsiaTheme="minorEastAsia"/>
      <w:lang w:eastAsia="ru-RU"/>
    </w:rPr>
  </w:style>
  <w:style w:type="paragraph" w:styleId="1">
    <w:name w:val="heading 1"/>
    <w:basedOn w:val="a"/>
    <w:next w:val="a"/>
    <w:link w:val="10"/>
    <w:qFormat/>
    <w:rsid w:val="003D23AA"/>
    <w:pPr>
      <w:keepNext/>
      <w:suppressAutoHyphens/>
      <w:spacing w:after="0" w:line="240" w:lineRule="auto"/>
      <w:ind w:left="360" w:hanging="360"/>
      <w:jc w:val="center"/>
      <w:outlineLvl w:val="0"/>
    </w:pPr>
    <w:rPr>
      <w:rFonts w:ascii="Times New Roman" w:eastAsia="Times New Roman" w:hAnsi="Times New Roman" w:cs="Times New Roman"/>
      <w:sz w:val="28"/>
      <w:szCs w:val="24"/>
      <w:lang w:eastAsia="ar-SA"/>
    </w:rPr>
  </w:style>
  <w:style w:type="paragraph" w:styleId="2">
    <w:name w:val="heading 2"/>
    <w:basedOn w:val="a"/>
    <w:next w:val="a"/>
    <w:link w:val="20"/>
    <w:qFormat/>
    <w:rsid w:val="003D23AA"/>
    <w:pPr>
      <w:keepNext/>
      <w:spacing w:after="0" w:line="240" w:lineRule="auto"/>
      <w:jc w:val="both"/>
      <w:outlineLvl w:val="1"/>
    </w:pPr>
    <w:rPr>
      <w:rFonts w:ascii="Times New Roman" w:eastAsia="Times New Roman" w:hAnsi="Times New Roman" w:cs="Times New Roman"/>
      <w:sz w:val="28"/>
      <w:szCs w:val="24"/>
    </w:rPr>
  </w:style>
  <w:style w:type="paragraph" w:styleId="3">
    <w:name w:val="heading 3"/>
    <w:basedOn w:val="a"/>
    <w:next w:val="a"/>
    <w:link w:val="30"/>
    <w:qFormat/>
    <w:rsid w:val="003D23AA"/>
    <w:pPr>
      <w:keepNext/>
      <w:spacing w:after="0" w:line="240" w:lineRule="auto"/>
      <w:jc w:val="center"/>
      <w:outlineLvl w:val="2"/>
    </w:pPr>
    <w:rPr>
      <w:rFonts w:ascii="Times New Roman" w:eastAsia="Times New Roman" w:hAnsi="Times New Roman" w:cs="Times New Roman"/>
      <w:b/>
      <w:bCs/>
      <w:sz w:val="24"/>
      <w:szCs w:val="20"/>
    </w:rPr>
  </w:style>
  <w:style w:type="paragraph" w:styleId="4">
    <w:name w:val="heading 4"/>
    <w:basedOn w:val="a"/>
    <w:next w:val="a"/>
    <w:link w:val="40"/>
    <w:qFormat/>
    <w:rsid w:val="003D23AA"/>
    <w:pPr>
      <w:keepNext/>
      <w:spacing w:after="0" w:line="240" w:lineRule="auto"/>
      <w:ind w:right="-82"/>
      <w:jc w:val="center"/>
      <w:outlineLvl w:val="3"/>
    </w:pPr>
    <w:rPr>
      <w:rFonts w:ascii="Times New Roman" w:eastAsia="Times New Roman" w:hAnsi="Times New Roman" w:cs="Times New Roman"/>
      <w:b/>
      <w:sz w:val="28"/>
      <w:szCs w:val="24"/>
    </w:rPr>
  </w:style>
  <w:style w:type="paragraph" w:styleId="5">
    <w:name w:val="heading 5"/>
    <w:basedOn w:val="a"/>
    <w:next w:val="a"/>
    <w:link w:val="50"/>
    <w:qFormat/>
    <w:rsid w:val="003D23AA"/>
    <w:pPr>
      <w:keepNext/>
      <w:spacing w:after="0" w:line="240" w:lineRule="auto"/>
      <w:jc w:val="both"/>
      <w:outlineLvl w:val="4"/>
    </w:pPr>
    <w:rPr>
      <w:rFonts w:ascii="Times New Roman" w:eastAsia="Times New Roman" w:hAnsi="Times New Roman" w:cs="Times New Roman"/>
      <w:sz w:val="24"/>
      <w:szCs w:val="20"/>
    </w:rPr>
  </w:style>
  <w:style w:type="paragraph" w:styleId="6">
    <w:name w:val="heading 6"/>
    <w:basedOn w:val="a"/>
    <w:next w:val="a"/>
    <w:link w:val="60"/>
    <w:qFormat/>
    <w:rsid w:val="003D23AA"/>
    <w:pPr>
      <w:keepNext/>
      <w:spacing w:after="0" w:line="240" w:lineRule="auto"/>
      <w:jc w:val="both"/>
      <w:outlineLvl w:val="5"/>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3AA"/>
    <w:rPr>
      <w:rFonts w:ascii="Times New Roman" w:eastAsia="Times New Roman" w:hAnsi="Times New Roman" w:cs="Times New Roman"/>
      <w:sz w:val="28"/>
      <w:szCs w:val="24"/>
      <w:lang w:eastAsia="ar-SA"/>
    </w:rPr>
  </w:style>
  <w:style w:type="character" w:customStyle="1" w:styleId="20">
    <w:name w:val="Заголовок 2 Знак"/>
    <w:basedOn w:val="a0"/>
    <w:link w:val="2"/>
    <w:rsid w:val="003D23A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3D23AA"/>
    <w:rPr>
      <w:rFonts w:ascii="Times New Roman" w:eastAsia="Times New Roman" w:hAnsi="Times New Roman" w:cs="Times New Roman"/>
      <w:b/>
      <w:bCs/>
      <w:sz w:val="24"/>
      <w:szCs w:val="20"/>
      <w:lang w:eastAsia="ru-RU"/>
    </w:rPr>
  </w:style>
  <w:style w:type="character" w:customStyle="1" w:styleId="40">
    <w:name w:val="Заголовок 4 Знак"/>
    <w:basedOn w:val="a0"/>
    <w:link w:val="4"/>
    <w:rsid w:val="003D23AA"/>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3D23AA"/>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3D23AA"/>
    <w:rPr>
      <w:rFonts w:ascii="Times New Roman" w:eastAsia="Times New Roman" w:hAnsi="Times New Roman" w:cs="Times New Roman"/>
      <w:b/>
      <w:bCs/>
      <w:sz w:val="28"/>
      <w:szCs w:val="24"/>
      <w:lang w:eastAsia="ru-RU"/>
    </w:rPr>
  </w:style>
  <w:style w:type="character" w:customStyle="1" w:styleId="a3">
    <w:name w:val="Без интервала Знак"/>
    <w:link w:val="a4"/>
    <w:uiPriority w:val="1"/>
    <w:locked/>
    <w:rsid w:val="003D23AA"/>
    <w:rPr>
      <w:sz w:val="28"/>
    </w:rPr>
  </w:style>
  <w:style w:type="paragraph" w:styleId="a4">
    <w:name w:val="No Spacing"/>
    <w:link w:val="a3"/>
    <w:uiPriority w:val="1"/>
    <w:qFormat/>
    <w:rsid w:val="003D23AA"/>
    <w:pPr>
      <w:spacing w:after="0" w:line="240" w:lineRule="auto"/>
    </w:pPr>
    <w:rPr>
      <w:sz w:val="28"/>
    </w:rPr>
  </w:style>
  <w:style w:type="paragraph" w:styleId="a5">
    <w:name w:val="Subtitle"/>
    <w:basedOn w:val="a"/>
    <w:next w:val="a6"/>
    <w:link w:val="a7"/>
    <w:qFormat/>
    <w:rsid w:val="003D23AA"/>
    <w:pPr>
      <w:suppressAutoHyphens/>
      <w:spacing w:after="0" w:line="240" w:lineRule="auto"/>
      <w:jc w:val="center"/>
    </w:pPr>
    <w:rPr>
      <w:rFonts w:ascii="Times New Roman" w:eastAsia="Times New Roman" w:hAnsi="Times New Roman" w:cs="Times New Roman"/>
      <w:b/>
      <w:bCs/>
      <w:caps/>
      <w:sz w:val="28"/>
      <w:szCs w:val="20"/>
      <w:lang w:eastAsia="ar-SA"/>
    </w:rPr>
  </w:style>
  <w:style w:type="character" w:customStyle="1" w:styleId="a7">
    <w:name w:val="Подзаголовок Знак"/>
    <w:basedOn w:val="a0"/>
    <w:link w:val="a5"/>
    <w:rsid w:val="003D23AA"/>
    <w:rPr>
      <w:rFonts w:ascii="Times New Roman" w:eastAsia="Times New Roman" w:hAnsi="Times New Roman" w:cs="Times New Roman"/>
      <w:b/>
      <w:bCs/>
      <w:caps/>
      <w:sz w:val="28"/>
      <w:szCs w:val="20"/>
      <w:lang w:eastAsia="ar-SA"/>
    </w:rPr>
  </w:style>
  <w:style w:type="paragraph" w:styleId="a6">
    <w:name w:val="Body Text"/>
    <w:basedOn w:val="a"/>
    <w:link w:val="a8"/>
    <w:unhideWhenUsed/>
    <w:rsid w:val="003D23AA"/>
    <w:pPr>
      <w:spacing w:after="120"/>
    </w:pPr>
  </w:style>
  <w:style w:type="character" w:customStyle="1" w:styleId="a8">
    <w:name w:val="Основной текст Знак"/>
    <w:basedOn w:val="a0"/>
    <w:link w:val="a6"/>
    <w:rsid w:val="003D23AA"/>
    <w:rPr>
      <w:rFonts w:eastAsiaTheme="minorEastAsia"/>
      <w:lang w:eastAsia="ru-RU"/>
    </w:rPr>
  </w:style>
  <w:style w:type="numbering" w:customStyle="1" w:styleId="11">
    <w:name w:val="Нет списка1"/>
    <w:next w:val="a2"/>
    <w:semiHidden/>
    <w:rsid w:val="003D23AA"/>
  </w:style>
  <w:style w:type="paragraph" w:styleId="a9">
    <w:name w:val="Title"/>
    <w:basedOn w:val="a"/>
    <w:link w:val="aa"/>
    <w:qFormat/>
    <w:rsid w:val="003D23AA"/>
    <w:pPr>
      <w:spacing w:after="0" w:line="240" w:lineRule="auto"/>
      <w:jc w:val="center"/>
    </w:pPr>
    <w:rPr>
      <w:rFonts w:ascii="Times New Roman" w:eastAsia="Times New Roman" w:hAnsi="Times New Roman" w:cs="Times New Roman"/>
      <w:b/>
      <w:sz w:val="28"/>
      <w:szCs w:val="20"/>
    </w:rPr>
  </w:style>
  <w:style w:type="character" w:customStyle="1" w:styleId="aa">
    <w:name w:val="Название Знак"/>
    <w:basedOn w:val="a0"/>
    <w:link w:val="a9"/>
    <w:rsid w:val="003D23AA"/>
    <w:rPr>
      <w:rFonts w:ascii="Times New Roman" w:eastAsia="Times New Roman" w:hAnsi="Times New Roman" w:cs="Times New Roman"/>
      <w:b/>
      <w:sz w:val="28"/>
      <w:szCs w:val="20"/>
      <w:lang w:eastAsia="ru-RU"/>
    </w:rPr>
  </w:style>
  <w:style w:type="paragraph" w:styleId="ab">
    <w:name w:val="Body Text Indent"/>
    <w:basedOn w:val="a"/>
    <w:link w:val="ac"/>
    <w:rsid w:val="003D23AA"/>
    <w:pPr>
      <w:spacing w:after="0" w:line="240" w:lineRule="auto"/>
      <w:ind w:firstLine="720"/>
      <w:jc w:val="both"/>
    </w:pPr>
    <w:rPr>
      <w:rFonts w:ascii="Times New Roman" w:eastAsia="Times New Roman" w:hAnsi="Times New Roman" w:cs="Times New Roman"/>
      <w:sz w:val="28"/>
      <w:szCs w:val="24"/>
    </w:rPr>
  </w:style>
  <w:style w:type="character" w:customStyle="1" w:styleId="ac">
    <w:name w:val="Основной текст с отступом Знак"/>
    <w:basedOn w:val="a0"/>
    <w:link w:val="ab"/>
    <w:rsid w:val="003D23AA"/>
    <w:rPr>
      <w:rFonts w:ascii="Times New Roman" w:eastAsia="Times New Roman" w:hAnsi="Times New Roman" w:cs="Times New Roman"/>
      <w:sz w:val="28"/>
      <w:szCs w:val="24"/>
      <w:lang w:eastAsia="ru-RU"/>
    </w:rPr>
  </w:style>
  <w:style w:type="paragraph" w:styleId="ad">
    <w:name w:val="header"/>
    <w:basedOn w:val="a"/>
    <w:link w:val="ae"/>
    <w:rsid w:val="003D23A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rsid w:val="003D23AA"/>
    <w:rPr>
      <w:rFonts w:ascii="Times New Roman" w:eastAsia="Times New Roman" w:hAnsi="Times New Roman" w:cs="Times New Roman"/>
      <w:sz w:val="24"/>
      <w:szCs w:val="24"/>
      <w:lang w:eastAsia="ru-RU"/>
    </w:rPr>
  </w:style>
  <w:style w:type="character" w:styleId="af">
    <w:name w:val="page number"/>
    <w:basedOn w:val="a0"/>
    <w:rsid w:val="003D23AA"/>
  </w:style>
  <w:style w:type="paragraph" w:styleId="31">
    <w:name w:val="Body Text 3"/>
    <w:basedOn w:val="a"/>
    <w:link w:val="32"/>
    <w:rsid w:val="003D23AA"/>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3D23AA"/>
    <w:rPr>
      <w:rFonts w:ascii="Times New Roman" w:eastAsia="Times New Roman" w:hAnsi="Times New Roman" w:cs="Times New Roman"/>
      <w:sz w:val="28"/>
      <w:szCs w:val="24"/>
      <w:lang w:eastAsia="ru-RU"/>
    </w:rPr>
  </w:style>
  <w:style w:type="paragraph" w:customStyle="1" w:styleId="12">
    <w:name w:val="заголовок 1"/>
    <w:basedOn w:val="a"/>
    <w:next w:val="a"/>
    <w:rsid w:val="003D23AA"/>
    <w:pPr>
      <w:keepNext/>
      <w:spacing w:after="0" w:line="240" w:lineRule="auto"/>
      <w:outlineLvl w:val="0"/>
    </w:pPr>
    <w:rPr>
      <w:rFonts w:ascii="Times New Roman" w:eastAsia="Times New Roman" w:hAnsi="Times New Roman" w:cs="Times New Roman"/>
      <w:sz w:val="28"/>
      <w:szCs w:val="20"/>
      <w:lang w:val="en-US"/>
    </w:rPr>
  </w:style>
  <w:style w:type="paragraph" w:styleId="af0">
    <w:name w:val="footer"/>
    <w:basedOn w:val="a"/>
    <w:link w:val="af1"/>
    <w:rsid w:val="003D23A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rsid w:val="003D23AA"/>
    <w:rPr>
      <w:rFonts w:ascii="Times New Roman" w:eastAsia="Times New Roman" w:hAnsi="Times New Roman" w:cs="Times New Roman"/>
      <w:sz w:val="24"/>
      <w:szCs w:val="24"/>
      <w:lang w:eastAsia="ru-RU"/>
    </w:rPr>
  </w:style>
  <w:style w:type="paragraph" w:customStyle="1" w:styleId="FR1">
    <w:name w:val="FR1"/>
    <w:rsid w:val="003D23AA"/>
    <w:pPr>
      <w:widowControl w:val="0"/>
      <w:autoSpaceDE w:val="0"/>
      <w:autoSpaceDN w:val="0"/>
      <w:spacing w:before="240" w:after="0" w:line="300" w:lineRule="auto"/>
      <w:ind w:right="400"/>
      <w:jc w:val="both"/>
    </w:pPr>
    <w:rPr>
      <w:rFonts w:ascii="Arial" w:eastAsia="Times New Roman" w:hAnsi="Arial" w:cs="Arial"/>
      <w:sz w:val="24"/>
      <w:szCs w:val="24"/>
      <w:lang w:eastAsia="ru-RU"/>
    </w:rPr>
  </w:style>
  <w:style w:type="paragraph" w:styleId="21">
    <w:name w:val="Body Text 2"/>
    <w:basedOn w:val="a"/>
    <w:link w:val="22"/>
    <w:rsid w:val="003D23AA"/>
    <w:pPr>
      <w:spacing w:after="0" w:line="240" w:lineRule="auto"/>
      <w:jc w:val="center"/>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3D23AA"/>
    <w:rPr>
      <w:rFonts w:ascii="Times New Roman" w:eastAsia="Times New Roman" w:hAnsi="Times New Roman" w:cs="Times New Roman"/>
      <w:sz w:val="28"/>
      <w:szCs w:val="24"/>
      <w:lang w:eastAsia="ru-RU"/>
    </w:rPr>
  </w:style>
  <w:style w:type="table" w:styleId="af2">
    <w:name w:val="Table Grid"/>
    <w:basedOn w:val="a1"/>
    <w:uiPriority w:val="59"/>
    <w:rsid w:val="003D2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D23A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Normal">
    <w:name w:val="ConsPlusNormal"/>
    <w:rsid w:val="003D23AA"/>
    <w:pPr>
      <w:widowControl w:val="0"/>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PlusNonformat">
    <w:name w:val="ConsPlusNonformat"/>
    <w:rsid w:val="003D23AA"/>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Cell">
    <w:name w:val="ConsPlusCell"/>
    <w:rsid w:val="003D23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3D23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Balloon Text"/>
    <w:basedOn w:val="a"/>
    <w:link w:val="af4"/>
    <w:semiHidden/>
    <w:rsid w:val="003D23AA"/>
    <w:pPr>
      <w:spacing w:after="0" w:line="240" w:lineRule="auto"/>
    </w:pPr>
    <w:rPr>
      <w:rFonts w:ascii="Tahoma" w:eastAsia="Times New Roman" w:hAnsi="Tahoma" w:cs="Tahoma"/>
      <w:sz w:val="16"/>
      <w:szCs w:val="16"/>
    </w:rPr>
  </w:style>
  <w:style w:type="character" w:customStyle="1" w:styleId="af4">
    <w:name w:val="Текст выноски Знак"/>
    <w:basedOn w:val="a0"/>
    <w:link w:val="af3"/>
    <w:semiHidden/>
    <w:rsid w:val="003D23AA"/>
    <w:rPr>
      <w:rFonts w:ascii="Tahoma" w:eastAsia="Times New Roman" w:hAnsi="Tahoma" w:cs="Tahoma"/>
      <w:sz w:val="16"/>
      <w:szCs w:val="16"/>
      <w:lang w:eastAsia="ru-RU"/>
    </w:rPr>
  </w:style>
  <w:style w:type="character" w:customStyle="1" w:styleId="af5">
    <w:name w:val="Основной текст_"/>
    <w:link w:val="23"/>
    <w:uiPriority w:val="99"/>
    <w:locked/>
    <w:rsid w:val="003D23AA"/>
    <w:rPr>
      <w:sz w:val="27"/>
      <w:szCs w:val="27"/>
      <w:shd w:val="clear" w:color="auto" w:fill="FFFFFF"/>
    </w:rPr>
  </w:style>
  <w:style w:type="paragraph" w:customStyle="1" w:styleId="23">
    <w:name w:val="Основной текст2"/>
    <w:basedOn w:val="a"/>
    <w:link w:val="af5"/>
    <w:uiPriority w:val="99"/>
    <w:rsid w:val="003D23AA"/>
    <w:pPr>
      <w:shd w:val="clear" w:color="auto" w:fill="FFFFFF"/>
      <w:spacing w:before="360" w:after="60" w:line="240" w:lineRule="atLeast"/>
    </w:pPr>
    <w:rPr>
      <w:rFonts w:eastAsiaTheme="minorHAnsi"/>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3AA"/>
    <w:rPr>
      <w:rFonts w:eastAsiaTheme="minorEastAsia"/>
      <w:lang w:eastAsia="ru-RU"/>
    </w:rPr>
  </w:style>
  <w:style w:type="paragraph" w:styleId="1">
    <w:name w:val="heading 1"/>
    <w:basedOn w:val="a"/>
    <w:next w:val="a"/>
    <w:link w:val="10"/>
    <w:qFormat/>
    <w:rsid w:val="003D23AA"/>
    <w:pPr>
      <w:keepNext/>
      <w:suppressAutoHyphens/>
      <w:spacing w:after="0" w:line="240" w:lineRule="auto"/>
      <w:ind w:left="360" w:hanging="360"/>
      <w:jc w:val="center"/>
      <w:outlineLvl w:val="0"/>
    </w:pPr>
    <w:rPr>
      <w:rFonts w:ascii="Times New Roman" w:eastAsia="Times New Roman" w:hAnsi="Times New Roman" w:cs="Times New Roman"/>
      <w:sz w:val="28"/>
      <w:szCs w:val="24"/>
      <w:lang w:eastAsia="ar-SA"/>
    </w:rPr>
  </w:style>
  <w:style w:type="paragraph" w:styleId="2">
    <w:name w:val="heading 2"/>
    <w:basedOn w:val="a"/>
    <w:next w:val="a"/>
    <w:link w:val="20"/>
    <w:qFormat/>
    <w:rsid w:val="003D23AA"/>
    <w:pPr>
      <w:keepNext/>
      <w:spacing w:after="0" w:line="240" w:lineRule="auto"/>
      <w:jc w:val="both"/>
      <w:outlineLvl w:val="1"/>
    </w:pPr>
    <w:rPr>
      <w:rFonts w:ascii="Times New Roman" w:eastAsia="Times New Roman" w:hAnsi="Times New Roman" w:cs="Times New Roman"/>
      <w:sz w:val="28"/>
      <w:szCs w:val="24"/>
    </w:rPr>
  </w:style>
  <w:style w:type="paragraph" w:styleId="3">
    <w:name w:val="heading 3"/>
    <w:basedOn w:val="a"/>
    <w:next w:val="a"/>
    <w:link w:val="30"/>
    <w:qFormat/>
    <w:rsid w:val="003D23AA"/>
    <w:pPr>
      <w:keepNext/>
      <w:spacing w:after="0" w:line="240" w:lineRule="auto"/>
      <w:jc w:val="center"/>
      <w:outlineLvl w:val="2"/>
    </w:pPr>
    <w:rPr>
      <w:rFonts w:ascii="Times New Roman" w:eastAsia="Times New Roman" w:hAnsi="Times New Roman" w:cs="Times New Roman"/>
      <w:b/>
      <w:bCs/>
      <w:sz w:val="24"/>
      <w:szCs w:val="20"/>
    </w:rPr>
  </w:style>
  <w:style w:type="paragraph" w:styleId="4">
    <w:name w:val="heading 4"/>
    <w:basedOn w:val="a"/>
    <w:next w:val="a"/>
    <w:link w:val="40"/>
    <w:qFormat/>
    <w:rsid w:val="003D23AA"/>
    <w:pPr>
      <w:keepNext/>
      <w:spacing w:after="0" w:line="240" w:lineRule="auto"/>
      <w:ind w:right="-82"/>
      <w:jc w:val="center"/>
      <w:outlineLvl w:val="3"/>
    </w:pPr>
    <w:rPr>
      <w:rFonts w:ascii="Times New Roman" w:eastAsia="Times New Roman" w:hAnsi="Times New Roman" w:cs="Times New Roman"/>
      <w:b/>
      <w:sz w:val="28"/>
      <w:szCs w:val="24"/>
    </w:rPr>
  </w:style>
  <w:style w:type="paragraph" w:styleId="5">
    <w:name w:val="heading 5"/>
    <w:basedOn w:val="a"/>
    <w:next w:val="a"/>
    <w:link w:val="50"/>
    <w:qFormat/>
    <w:rsid w:val="003D23AA"/>
    <w:pPr>
      <w:keepNext/>
      <w:spacing w:after="0" w:line="240" w:lineRule="auto"/>
      <w:jc w:val="both"/>
      <w:outlineLvl w:val="4"/>
    </w:pPr>
    <w:rPr>
      <w:rFonts w:ascii="Times New Roman" w:eastAsia="Times New Roman" w:hAnsi="Times New Roman" w:cs="Times New Roman"/>
      <w:sz w:val="24"/>
      <w:szCs w:val="20"/>
    </w:rPr>
  </w:style>
  <w:style w:type="paragraph" w:styleId="6">
    <w:name w:val="heading 6"/>
    <w:basedOn w:val="a"/>
    <w:next w:val="a"/>
    <w:link w:val="60"/>
    <w:qFormat/>
    <w:rsid w:val="003D23AA"/>
    <w:pPr>
      <w:keepNext/>
      <w:spacing w:after="0" w:line="240" w:lineRule="auto"/>
      <w:jc w:val="both"/>
      <w:outlineLvl w:val="5"/>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3AA"/>
    <w:rPr>
      <w:rFonts w:ascii="Times New Roman" w:eastAsia="Times New Roman" w:hAnsi="Times New Roman" w:cs="Times New Roman"/>
      <w:sz w:val="28"/>
      <w:szCs w:val="24"/>
      <w:lang w:eastAsia="ar-SA"/>
    </w:rPr>
  </w:style>
  <w:style w:type="character" w:customStyle="1" w:styleId="20">
    <w:name w:val="Заголовок 2 Знак"/>
    <w:basedOn w:val="a0"/>
    <w:link w:val="2"/>
    <w:rsid w:val="003D23A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3D23AA"/>
    <w:rPr>
      <w:rFonts w:ascii="Times New Roman" w:eastAsia="Times New Roman" w:hAnsi="Times New Roman" w:cs="Times New Roman"/>
      <w:b/>
      <w:bCs/>
      <w:sz w:val="24"/>
      <w:szCs w:val="20"/>
      <w:lang w:eastAsia="ru-RU"/>
    </w:rPr>
  </w:style>
  <w:style w:type="character" w:customStyle="1" w:styleId="40">
    <w:name w:val="Заголовок 4 Знак"/>
    <w:basedOn w:val="a0"/>
    <w:link w:val="4"/>
    <w:rsid w:val="003D23AA"/>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3D23AA"/>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3D23AA"/>
    <w:rPr>
      <w:rFonts w:ascii="Times New Roman" w:eastAsia="Times New Roman" w:hAnsi="Times New Roman" w:cs="Times New Roman"/>
      <w:b/>
      <w:bCs/>
      <w:sz w:val="28"/>
      <w:szCs w:val="24"/>
      <w:lang w:eastAsia="ru-RU"/>
    </w:rPr>
  </w:style>
  <w:style w:type="character" w:customStyle="1" w:styleId="a3">
    <w:name w:val="Без интервала Знак"/>
    <w:link w:val="a4"/>
    <w:uiPriority w:val="1"/>
    <w:locked/>
    <w:rsid w:val="003D23AA"/>
    <w:rPr>
      <w:sz w:val="28"/>
    </w:rPr>
  </w:style>
  <w:style w:type="paragraph" w:styleId="a4">
    <w:name w:val="No Spacing"/>
    <w:link w:val="a3"/>
    <w:uiPriority w:val="1"/>
    <w:qFormat/>
    <w:rsid w:val="003D23AA"/>
    <w:pPr>
      <w:spacing w:after="0" w:line="240" w:lineRule="auto"/>
    </w:pPr>
    <w:rPr>
      <w:sz w:val="28"/>
    </w:rPr>
  </w:style>
  <w:style w:type="paragraph" w:styleId="a5">
    <w:name w:val="Subtitle"/>
    <w:basedOn w:val="a"/>
    <w:next w:val="a6"/>
    <w:link w:val="a7"/>
    <w:qFormat/>
    <w:rsid w:val="003D23AA"/>
    <w:pPr>
      <w:suppressAutoHyphens/>
      <w:spacing w:after="0" w:line="240" w:lineRule="auto"/>
      <w:jc w:val="center"/>
    </w:pPr>
    <w:rPr>
      <w:rFonts w:ascii="Times New Roman" w:eastAsia="Times New Roman" w:hAnsi="Times New Roman" w:cs="Times New Roman"/>
      <w:b/>
      <w:bCs/>
      <w:caps/>
      <w:sz w:val="28"/>
      <w:szCs w:val="20"/>
      <w:lang w:eastAsia="ar-SA"/>
    </w:rPr>
  </w:style>
  <w:style w:type="character" w:customStyle="1" w:styleId="a7">
    <w:name w:val="Подзаголовок Знак"/>
    <w:basedOn w:val="a0"/>
    <w:link w:val="a5"/>
    <w:rsid w:val="003D23AA"/>
    <w:rPr>
      <w:rFonts w:ascii="Times New Roman" w:eastAsia="Times New Roman" w:hAnsi="Times New Roman" w:cs="Times New Roman"/>
      <w:b/>
      <w:bCs/>
      <w:caps/>
      <w:sz w:val="28"/>
      <w:szCs w:val="20"/>
      <w:lang w:eastAsia="ar-SA"/>
    </w:rPr>
  </w:style>
  <w:style w:type="paragraph" w:styleId="a6">
    <w:name w:val="Body Text"/>
    <w:basedOn w:val="a"/>
    <w:link w:val="a8"/>
    <w:unhideWhenUsed/>
    <w:rsid w:val="003D23AA"/>
    <w:pPr>
      <w:spacing w:after="120"/>
    </w:pPr>
  </w:style>
  <w:style w:type="character" w:customStyle="1" w:styleId="a8">
    <w:name w:val="Основной текст Знак"/>
    <w:basedOn w:val="a0"/>
    <w:link w:val="a6"/>
    <w:rsid w:val="003D23AA"/>
    <w:rPr>
      <w:rFonts w:eastAsiaTheme="minorEastAsia"/>
      <w:lang w:eastAsia="ru-RU"/>
    </w:rPr>
  </w:style>
  <w:style w:type="numbering" w:customStyle="1" w:styleId="11">
    <w:name w:val="Нет списка1"/>
    <w:next w:val="a2"/>
    <w:semiHidden/>
    <w:rsid w:val="003D23AA"/>
  </w:style>
  <w:style w:type="paragraph" w:styleId="a9">
    <w:name w:val="Title"/>
    <w:basedOn w:val="a"/>
    <w:link w:val="aa"/>
    <w:qFormat/>
    <w:rsid w:val="003D23AA"/>
    <w:pPr>
      <w:spacing w:after="0" w:line="240" w:lineRule="auto"/>
      <w:jc w:val="center"/>
    </w:pPr>
    <w:rPr>
      <w:rFonts w:ascii="Times New Roman" w:eastAsia="Times New Roman" w:hAnsi="Times New Roman" w:cs="Times New Roman"/>
      <w:b/>
      <w:sz w:val="28"/>
      <w:szCs w:val="20"/>
    </w:rPr>
  </w:style>
  <w:style w:type="character" w:customStyle="1" w:styleId="aa">
    <w:name w:val="Название Знак"/>
    <w:basedOn w:val="a0"/>
    <w:link w:val="a9"/>
    <w:rsid w:val="003D23AA"/>
    <w:rPr>
      <w:rFonts w:ascii="Times New Roman" w:eastAsia="Times New Roman" w:hAnsi="Times New Roman" w:cs="Times New Roman"/>
      <w:b/>
      <w:sz w:val="28"/>
      <w:szCs w:val="20"/>
      <w:lang w:eastAsia="ru-RU"/>
    </w:rPr>
  </w:style>
  <w:style w:type="paragraph" w:styleId="ab">
    <w:name w:val="Body Text Indent"/>
    <w:basedOn w:val="a"/>
    <w:link w:val="ac"/>
    <w:rsid w:val="003D23AA"/>
    <w:pPr>
      <w:spacing w:after="0" w:line="240" w:lineRule="auto"/>
      <w:ind w:firstLine="720"/>
      <w:jc w:val="both"/>
    </w:pPr>
    <w:rPr>
      <w:rFonts w:ascii="Times New Roman" w:eastAsia="Times New Roman" w:hAnsi="Times New Roman" w:cs="Times New Roman"/>
      <w:sz w:val="28"/>
      <w:szCs w:val="24"/>
    </w:rPr>
  </w:style>
  <w:style w:type="character" w:customStyle="1" w:styleId="ac">
    <w:name w:val="Основной текст с отступом Знак"/>
    <w:basedOn w:val="a0"/>
    <w:link w:val="ab"/>
    <w:rsid w:val="003D23AA"/>
    <w:rPr>
      <w:rFonts w:ascii="Times New Roman" w:eastAsia="Times New Roman" w:hAnsi="Times New Roman" w:cs="Times New Roman"/>
      <w:sz w:val="28"/>
      <w:szCs w:val="24"/>
      <w:lang w:eastAsia="ru-RU"/>
    </w:rPr>
  </w:style>
  <w:style w:type="paragraph" w:styleId="ad">
    <w:name w:val="header"/>
    <w:basedOn w:val="a"/>
    <w:link w:val="ae"/>
    <w:rsid w:val="003D23A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rsid w:val="003D23AA"/>
    <w:rPr>
      <w:rFonts w:ascii="Times New Roman" w:eastAsia="Times New Roman" w:hAnsi="Times New Roman" w:cs="Times New Roman"/>
      <w:sz w:val="24"/>
      <w:szCs w:val="24"/>
      <w:lang w:eastAsia="ru-RU"/>
    </w:rPr>
  </w:style>
  <w:style w:type="character" w:styleId="af">
    <w:name w:val="page number"/>
    <w:basedOn w:val="a0"/>
    <w:rsid w:val="003D23AA"/>
  </w:style>
  <w:style w:type="paragraph" w:styleId="31">
    <w:name w:val="Body Text 3"/>
    <w:basedOn w:val="a"/>
    <w:link w:val="32"/>
    <w:rsid w:val="003D23AA"/>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3D23AA"/>
    <w:rPr>
      <w:rFonts w:ascii="Times New Roman" w:eastAsia="Times New Roman" w:hAnsi="Times New Roman" w:cs="Times New Roman"/>
      <w:sz w:val="28"/>
      <w:szCs w:val="24"/>
      <w:lang w:eastAsia="ru-RU"/>
    </w:rPr>
  </w:style>
  <w:style w:type="paragraph" w:customStyle="1" w:styleId="12">
    <w:name w:val="заголовок 1"/>
    <w:basedOn w:val="a"/>
    <w:next w:val="a"/>
    <w:rsid w:val="003D23AA"/>
    <w:pPr>
      <w:keepNext/>
      <w:spacing w:after="0" w:line="240" w:lineRule="auto"/>
      <w:outlineLvl w:val="0"/>
    </w:pPr>
    <w:rPr>
      <w:rFonts w:ascii="Times New Roman" w:eastAsia="Times New Roman" w:hAnsi="Times New Roman" w:cs="Times New Roman"/>
      <w:sz w:val="28"/>
      <w:szCs w:val="20"/>
      <w:lang w:val="en-US"/>
    </w:rPr>
  </w:style>
  <w:style w:type="paragraph" w:styleId="af0">
    <w:name w:val="footer"/>
    <w:basedOn w:val="a"/>
    <w:link w:val="af1"/>
    <w:rsid w:val="003D23A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rsid w:val="003D23AA"/>
    <w:rPr>
      <w:rFonts w:ascii="Times New Roman" w:eastAsia="Times New Roman" w:hAnsi="Times New Roman" w:cs="Times New Roman"/>
      <w:sz w:val="24"/>
      <w:szCs w:val="24"/>
      <w:lang w:eastAsia="ru-RU"/>
    </w:rPr>
  </w:style>
  <w:style w:type="paragraph" w:customStyle="1" w:styleId="FR1">
    <w:name w:val="FR1"/>
    <w:rsid w:val="003D23AA"/>
    <w:pPr>
      <w:widowControl w:val="0"/>
      <w:autoSpaceDE w:val="0"/>
      <w:autoSpaceDN w:val="0"/>
      <w:spacing w:before="240" w:after="0" w:line="300" w:lineRule="auto"/>
      <w:ind w:right="400"/>
      <w:jc w:val="both"/>
    </w:pPr>
    <w:rPr>
      <w:rFonts w:ascii="Arial" w:eastAsia="Times New Roman" w:hAnsi="Arial" w:cs="Arial"/>
      <w:sz w:val="24"/>
      <w:szCs w:val="24"/>
      <w:lang w:eastAsia="ru-RU"/>
    </w:rPr>
  </w:style>
  <w:style w:type="paragraph" w:styleId="21">
    <w:name w:val="Body Text 2"/>
    <w:basedOn w:val="a"/>
    <w:link w:val="22"/>
    <w:rsid w:val="003D23AA"/>
    <w:pPr>
      <w:spacing w:after="0" w:line="240" w:lineRule="auto"/>
      <w:jc w:val="center"/>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3D23AA"/>
    <w:rPr>
      <w:rFonts w:ascii="Times New Roman" w:eastAsia="Times New Roman" w:hAnsi="Times New Roman" w:cs="Times New Roman"/>
      <w:sz w:val="28"/>
      <w:szCs w:val="24"/>
      <w:lang w:eastAsia="ru-RU"/>
    </w:rPr>
  </w:style>
  <w:style w:type="table" w:styleId="af2">
    <w:name w:val="Table Grid"/>
    <w:basedOn w:val="a1"/>
    <w:uiPriority w:val="59"/>
    <w:rsid w:val="003D2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D23A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Normal">
    <w:name w:val="ConsPlusNormal"/>
    <w:rsid w:val="003D23AA"/>
    <w:pPr>
      <w:widowControl w:val="0"/>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PlusNonformat">
    <w:name w:val="ConsPlusNonformat"/>
    <w:rsid w:val="003D23AA"/>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Cell">
    <w:name w:val="ConsPlusCell"/>
    <w:rsid w:val="003D23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3D23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Balloon Text"/>
    <w:basedOn w:val="a"/>
    <w:link w:val="af4"/>
    <w:semiHidden/>
    <w:rsid w:val="003D23AA"/>
    <w:pPr>
      <w:spacing w:after="0" w:line="240" w:lineRule="auto"/>
    </w:pPr>
    <w:rPr>
      <w:rFonts w:ascii="Tahoma" w:eastAsia="Times New Roman" w:hAnsi="Tahoma" w:cs="Tahoma"/>
      <w:sz w:val="16"/>
      <w:szCs w:val="16"/>
    </w:rPr>
  </w:style>
  <w:style w:type="character" w:customStyle="1" w:styleId="af4">
    <w:name w:val="Текст выноски Знак"/>
    <w:basedOn w:val="a0"/>
    <w:link w:val="af3"/>
    <w:semiHidden/>
    <w:rsid w:val="003D23AA"/>
    <w:rPr>
      <w:rFonts w:ascii="Tahoma" w:eastAsia="Times New Roman" w:hAnsi="Tahoma" w:cs="Tahoma"/>
      <w:sz w:val="16"/>
      <w:szCs w:val="16"/>
      <w:lang w:eastAsia="ru-RU"/>
    </w:rPr>
  </w:style>
  <w:style w:type="character" w:customStyle="1" w:styleId="af5">
    <w:name w:val="Основной текст_"/>
    <w:link w:val="23"/>
    <w:uiPriority w:val="99"/>
    <w:locked/>
    <w:rsid w:val="003D23AA"/>
    <w:rPr>
      <w:sz w:val="27"/>
      <w:szCs w:val="27"/>
      <w:shd w:val="clear" w:color="auto" w:fill="FFFFFF"/>
    </w:rPr>
  </w:style>
  <w:style w:type="paragraph" w:customStyle="1" w:styleId="23">
    <w:name w:val="Основной текст2"/>
    <w:basedOn w:val="a"/>
    <w:link w:val="af5"/>
    <w:uiPriority w:val="99"/>
    <w:rsid w:val="003D23AA"/>
    <w:pPr>
      <w:shd w:val="clear" w:color="auto" w:fill="FFFFFF"/>
      <w:spacing w:before="360" w:after="60" w:line="240" w:lineRule="atLeast"/>
    </w:pPr>
    <w:rPr>
      <w:rFonts w:eastAsiaTheme="minorHAns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mfc-br.ru" TargetMode="External"/><Relationship Id="rId13" Type="http://schemas.openxmlformats.org/officeDocument/2006/relationships/hyperlink" Target="garantF1://70142416.0" TargetMode="External"/><Relationship Id="rId18" Type="http://schemas.openxmlformats.org/officeDocument/2006/relationships/hyperlink" Target="file:///C:\Users\Sipakov_AA\AppData\Roaming\AppData\&#1054;&#1082;&#1089;&#1072;&#1085;&#1072;\Desktop\23.12.2014%20&#8470;%20179%20(1)%20&#1053;-&#1041;.doc"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file:///C:\Users\Sipakov_AA\AppData\Roaming\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7" Type="http://schemas.openxmlformats.org/officeDocument/2006/relationships/hyperlink" Target="http://www.mfc-br.ru/" TargetMode="External"/><Relationship Id="rId12" Type="http://schemas.openxmlformats.org/officeDocument/2006/relationships/hyperlink" Target="garantF1://55072160.0" TargetMode="External"/><Relationship Id="rId17" Type="http://schemas.openxmlformats.org/officeDocument/2006/relationships/hyperlink" Target="consultantplus://offline/ref=881B1DA83B21715D4BDBD5F7E4DF710350B3B472C013D25E7BB603FFA8925A2C8C2205B5A941A7A6v0CC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1AC86D3E5702E589D2835E5B1AE1CE4ED42562C6A2B63CB0C3B70804B54H4G" TargetMode="External"/><Relationship Id="rId20" Type="http://schemas.openxmlformats.org/officeDocument/2006/relationships/hyperlink" Target="file:///C:\Users\Sipakov_AA\AppData\Roaming\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1" Type="http://schemas.openxmlformats.org/officeDocument/2006/relationships/numbering" Target="numbering.xml"/><Relationship Id="rId6" Type="http://schemas.openxmlformats.org/officeDocument/2006/relationships/hyperlink" Target="garantF1://23800500.15" TargetMode="External"/><Relationship Id="rId11" Type="http://schemas.openxmlformats.org/officeDocument/2006/relationships/hyperlink" Target="garantF1://12071044.0" TargetMode="External"/><Relationship Id="rId24" Type="http://schemas.openxmlformats.org/officeDocument/2006/relationships/hyperlink" Target="garantF1://70142416.500" TargetMode="External"/><Relationship Id="rId5" Type="http://schemas.openxmlformats.org/officeDocument/2006/relationships/webSettings" Target="webSettings.xml"/><Relationship Id="rId15" Type="http://schemas.openxmlformats.org/officeDocument/2006/relationships/hyperlink" Target="consultantplus://offline/ref=91AC86D3E5702E589D2835E5B1AE1CE4ED42562C6A2B63CB0C3B70804B4475672512C0C656HEG" TargetMode="External"/><Relationship Id="rId23" Type="http://schemas.openxmlformats.org/officeDocument/2006/relationships/hyperlink" Target="http://demo.garant.ru/document?id=12084522&amp;sub=21" TargetMode="External"/><Relationship Id="rId10" Type="http://schemas.openxmlformats.org/officeDocument/2006/relationships/hyperlink" Target="garantF1://12077515.0" TargetMode="External"/><Relationship Id="rId19" Type="http://schemas.openxmlformats.org/officeDocument/2006/relationships/hyperlink" Target="file:///C:\Users\Sipakov_AA\AppData\Roaming\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4" Type="http://schemas.openxmlformats.org/officeDocument/2006/relationships/settings" Target="settings.xml"/><Relationship Id="rId9" Type="http://schemas.openxmlformats.org/officeDocument/2006/relationships/hyperlink" Target="mailto:mfc@mfc-br.ru" TargetMode="External"/><Relationship Id="rId14" Type="http://schemas.openxmlformats.org/officeDocument/2006/relationships/hyperlink" Target="garantF1://31400130.116" TargetMode="External"/><Relationship Id="rId22" Type="http://schemas.openxmlformats.org/officeDocument/2006/relationships/hyperlink" Target="file:///C:\Users\Sipakov_AA\AppData\Roaming\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34</Pages>
  <Words>9613</Words>
  <Characters>54798</Characters>
  <Application>Microsoft Office Word</Application>
  <DocSecurity>0</DocSecurity>
  <Lines>456</Lines>
  <Paragraphs>128</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1. Общие положения</vt:lpstr>
      <vt:lpstr>2. Стандарт предоставления муниципальной услуги</vt:lpstr>
      <vt:lpstr>3. Состав, последовательность и сроки выполнения административных процедур (дейс</vt:lpstr>
      <vt:lpstr>5. Досудебный (внесудебный) порядок обжалования решений и действий (бездействия)</vt:lpstr>
    </vt:vector>
  </TitlesOfParts>
  <Company>diakov.net</Company>
  <LinksUpToDate>false</LinksUpToDate>
  <CharactersWithSpaces>64283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Оператор</cp:lastModifiedBy>
  <cp:revision>5</cp:revision>
  <dcterms:created xsi:type="dcterms:W3CDTF">2016-02-05T13:44:00Z</dcterms:created>
  <dcterms:modified xsi:type="dcterms:W3CDTF">2016-02-11T07:55:00Z</dcterms:modified>
</cp:coreProperties>
</file>