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4D" w:rsidRPr="00364816" w:rsidRDefault="00B91996" w:rsidP="00D32148">
      <w:pPr>
        <w:ind w:left="6237"/>
        <w:rPr>
          <w:szCs w:val="24"/>
        </w:rPr>
      </w:pPr>
      <w:r>
        <w:rPr>
          <w:szCs w:val="24"/>
        </w:rPr>
        <w:t>З</w:t>
      </w:r>
      <w:r w:rsidR="00442F4D" w:rsidRPr="00364816">
        <w:rPr>
          <w:szCs w:val="24"/>
        </w:rPr>
        <w:t>аместител</w:t>
      </w:r>
      <w:r w:rsidR="00F523F3" w:rsidRPr="00364816">
        <w:rPr>
          <w:szCs w:val="24"/>
        </w:rPr>
        <w:t>ю</w:t>
      </w:r>
      <w:r w:rsidR="00442F4D" w:rsidRPr="00364816">
        <w:rPr>
          <w:szCs w:val="24"/>
        </w:rPr>
        <w:t xml:space="preserve"> </w:t>
      </w:r>
      <w:r w:rsidR="003E378D" w:rsidRPr="00364816">
        <w:rPr>
          <w:szCs w:val="24"/>
        </w:rPr>
        <w:t>главы</w:t>
      </w:r>
      <w:r w:rsidR="008734C7" w:rsidRPr="00364816">
        <w:rPr>
          <w:szCs w:val="24"/>
        </w:rPr>
        <w:t xml:space="preserve"> </w:t>
      </w:r>
      <w:r w:rsidR="00442F4D" w:rsidRPr="00364816">
        <w:rPr>
          <w:szCs w:val="24"/>
        </w:rPr>
        <w:t>м</w:t>
      </w:r>
      <w:r w:rsidR="003E378D" w:rsidRPr="00364816">
        <w:rPr>
          <w:szCs w:val="24"/>
        </w:rPr>
        <w:t>униципального</w:t>
      </w:r>
      <w:r w:rsidR="008734C7" w:rsidRPr="00364816">
        <w:rPr>
          <w:szCs w:val="24"/>
        </w:rPr>
        <w:t> </w:t>
      </w:r>
      <w:r w:rsidR="003E378D" w:rsidRPr="00364816">
        <w:rPr>
          <w:szCs w:val="24"/>
        </w:rPr>
        <w:t>о</w:t>
      </w:r>
      <w:r w:rsidR="003B237F" w:rsidRPr="00364816">
        <w:rPr>
          <w:szCs w:val="24"/>
        </w:rPr>
        <w:t>бразования</w:t>
      </w:r>
    </w:p>
    <w:p w:rsidR="00FD12CE" w:rsidRPr="00364816" w:rsidRDefault="003E378D" w:rsidP="00D32148">
      <w:pPr>
        <w:ind w:left="6237"/>
        <w:jc w:val="both"/>
        <w:rPr>
          <w:szCs w:val="24"/>
        </w:rPr>
      </w:pPr>
      <w:r w:rsidRPr="00364816">
        <w:rPr>
          <w:szCs w:val="24"/>
        </w:rPr>
        <w:t>Брюховецкий район</w:t>
      </w:r>
    </w:p>
    <w:p w:rsidR="00FD12CE" w:rsidRPr="00364816" w:rsidRDefault="00FD12CE" w:rsidP="00D32148">
      <w:pPr>
        <w:widowControl w:val="0"/>
        <w:ind w:left="6237"/>
        <w:rPr>
          <w:szCs w:val="24"/>
        </w:rPr>
      </w:pPr>
    </w:p>
    <w:p w:rsidR="003E378D" w:rsidRPr="00364816" w:rsidRDefault="00B91996" w:rsidP="00D32148">
      <w:pPr>
        <w:widowControl w:val="0"/>
        <w:ind w:left="6237"/>
        <w:rPr>
          <w:szCs w:val="24"/>
        </w:rPr>
      </w:pPr>
      <w:r>
        <w:rPr>
          <w:szCs w:val="24"/>
        </w:rPr>
        <w:t>В.В. Хрущеву</w:t>
      </w:r>
    </w:p>
    <w:p w:rsidR="00970AA0" w:rsidRPr="00364816" w:rsidRDefault="00D924C1" w:rsidP="00D32148">
      <w:pPr>
        <w:widowControl w:val="0"/>
        <w:tabs>
          <w:tab w:val="left" w:pos="7175"/>
        </w:tabs>
        <w:rPr>
          <w:szCs w:val="24"/>
        </w:rPr>
      </w:pPr>
      <w:r w:rsidRPr="00364816">
        <w:rPr>
          <w:szCs w:val="24"/>
        </w:rPr>
        <w:tab/>
      </w:r>
    </w:p>
    <w:p w:rsidR="00EB4913" w:rsidRPr="00364816" w:rsidRDefault="00B91996" w:rsidP="00D32148">
      <w:pPr>
        <w:widowControl w:val="0"/>
        <w:tabs>
          <w:tab w:val="right" w:pos="9922"/>
        </w:tabs>
        <w:rPr>
          <w:szCs w:val="24"/>
        </w:rPr>
      </w:pPr>
      <w:r>
        <w:rPr>
          <w:szCs w:val="24"/>
        </w:rPr>
        <w:t>10</w:t>
      </w:r>
      <w:r w:rsidR="00BD4447" w:rsidRPr="00364816">
        <w:rPr>
          <w:szCs w:val="24"/>
        </w:rPr>
        <w:t>.</w:t>
      </w:r>
      <w:r w:rsidR="00765232">
        <w:rPr>
          <w:szCs w:val="24"/>
        </w:rPr>
        <w:t>0</w:t>
      </w:r>
      <w:r>
        <w:rPr>
          <w:szCs w:val="24"/>
        </w:rPr>
        <w:t>9</w:t>
      </w:r>
      <w:r w:rsidR="00BD4447" w:rsidRPr="00364816">
        <w:rPr>
          <w:szCs w:val="24"/>
        </w:rPr>
        <w:t>.20</w:t>
      </w:r>
      <w:r w:rsidR="00765232">
        <w:rPr>
          <w:szCs w:val="24"/>
        </w:rPr>
        <w:t>20</w:t>
      </w:r>
      <w:r w:rsidR="00EB4913" w:rsidRPr="00364816">
        <w:rPr>
          <w:szCs w:val="24"/>
        </w:rPr>
        <w:t xml:space="preserve"> год</w:t>
      </w:r>
      <w:r w:rsidR="009F3CC8" w:rsidRPr="00364816">
        <w:rPr>
          <w:szCs w:val="24"/>
        </w:rPr>
        <w:t>а</w:t>
      </w:r>
      <w:r w:rsidR="00DD3E09" w:rsidRPr="00364816">
        <w:rPr>
          <w:szCs w:val="24"/>
        </w:rPr>
        <w:tab/>
      </w:r>
      <w:r w:rsidR="00EB4913" w:rsidRPr="00364816">
        <w:rPr>
          <w:szCs w:val="24"/>
        </w:rPr>
        <w:t>ст. Брюховецкая</w:t>
      </w:r>
    </w:p>
    <w:p w:rsidR="00AA02F5" w:rsidRPr="00364816" w:rsidRDefault="00AA02F5" w:rsidP="00D32148">
      <w:pPr>
        <w:widowControl w:val="0"/>
        <w:ind w:left="-142"/>
        <w:jc w:val="center"/>
        <w:rPr>
          <w:szCs w:val="24"/>
        </w:rPr>
      </w:pPr>
    </w:p>
    <w:p w:rsidR="00AA02F5" w:rsidRDefault="00AA02F5" w:rsidP="00D32148">
      <w:pPr>
        <w:widowControl w:val="0"/>
        <w:ind w:left="-142"/>
        <w:jc w:val="center"/>
        <w:rPr>
          <w:szCs w:val="24"/>
        </w:rPr>
      </w:pPr>
    </w:p>
    <w:p w:rsidR="00765232" w:rsidRPr="00364816" w:rsidRDefault="00765232" w:rsidP="00595955">
      <w:pPr>
        <w:widowControl w:val="0"/>
        <w:ind w:left="-142"/>
        <w:jc w:val="center"/>
        <w:rPr>
          <w:szCs w:val="24"/>
        </w:rPr>
      </w:pPr>
    </w:p>
    <w:p w:rsidR="002B3E50" w:rsidRPr="00364816" w:rsidRDefault="002B3E50" w:rsidP="00595955">
      <w:pPr>
        <w:widowControl w:val="0"/>
        <w:ind w:left="-142"/>
        <w:jc w:val="center"/>
        <w:rPr>
          <w:szCs w:val="24"/>
        </w:rPr>
      </w:pPr>
      <w:r w:rsidRPr="00364816">
        <w:rPr>
          <w:szCs w:val="24"/>
        </w:rPr>
        <w:t>Заключение</w:t>
      </w:r>
    </w:p>
    <w:p w:rsidR="00364816" w:rsidRPr="00364816" w:rsidRDefault="002B3E50" w:rsidP="00B91996">
      <w:pPr>
        <w:pStyle w:val="1"/>
        <w:spacing w:before="0" w:after="0"/>
      </w:pPr>
      <w:r w:rsidRPr="00364816">
        <w:rPr>
          <w:rFonts w:ascii="Times New Roman" w:hAnsi="Times New Roman" w:cs="Times New Roman"/>
          <w:b w:val="0"/>
          <w:color w:val="auto"/>
        </w:rPr>
        <w:t>по результатам экспертизы проекта постановления</w:t>
      </w:r>
      <w:r w:rsidR="00970AA0" w:rsidRPr="00364816">
        <w:rPr>
          <w:rFonts w:ascii="Times New Roman" w:hAnsi="Times New Roman" w:cs="Times New Roman"/>
          <w:b w:val="0"/>
          <w:color w:val="auto"/>
        </w:rPr>
        <w:t xml:space="preserve"> администрации</w:t>
      </w:r>
      <w:r w:rsidR="004C68C7" w:rsidRPr="00364816">
        <w:rPr>
          <w:rFonts w:ascii="Times New Roman" w:hAnsi="Times New Roman" w:cs="Times New Roman"/>
          <w:b w:val="0"/>
          <w:color w:val="auto"/>
        </w:rPr>
        <w:t xml:space="preserve"> </w:t>
      </w:r>
      <w:r w:rsidR="00C752E4" w:rsidRPr="00364816">
        <w:rPr>
          <w:rFonts w:ascii="Times New Roman" w:hAnsi="Times New Roman" w:cs="Times New Roman"/>
          <w:b w:val="0"/>
          <w:color w:val="auto"/>
        </w:rPr>
        <w:t xml:space="preserve">муниципального образования Брюховецкий район </w:t>
      </w:r>
      <w:r w:rsidR="00345F0B" w:rsidRPr="00345F0B">
        <w:rPr>
          <w:rFonts w:ascii="Times New Roman" w:hAnsi="Times New Roman" w:cs="Times New Roman"/>
          <w:b w:val="0"/>
          <w:color w:val="auto"/>
        </w:rPr>
        <w:t>«</w:t>
      </w:r>
      <w:r w:rsidR="00B91996" w:rsidRPr="00B91996">
        <w:rPr>
          <w:rFonts w:ascii="Times New Roman" w:hAnsi="Times New Roman" w:cs="Times New Roman"/>
          <w:b w:val="0"/>
          <w:color w:val="auto"/>
        </w:rPr>
        <w:t>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Брюховецкий район, перешедших на отраслевые системы оплаты труда</w:t>
      </w:r>
      <w:r w:rsidR="009E7CCE" w:rsidRPr="009E7CCE">
        <w:rPr>
          <w:rFonts w:ascii="Times New Roman" w:hAnsi="Times New Roman" w:cs="Times New Roman"/>
          <w:b w:val="0"/>
          <w:color w:val="auto"/>
        </w:rPr>
        <w:t>»</w:t>
      </w:r>
    </w:p>
    <w:p w:rsidR="00595955" w:rsidRPr="00364816" w:rsidRDefault="00595955" w:rsidP="00595955">
      <w:pPr>
        <w:jc w:val="center"/>
        <w:rPr>
          <w:szCs w:val="24"/>
        </w:rPr>
      </w:pPr>
    </w:p>
    <w:p w:rsidR="002B3E50" w:rsidRPr="00364816" w:rsidRDefault="0087484B" w:rsidP="00595955">
      <w:pPr>
        <w:ind w:firstLine="709"/>
        <w:jc w:val="both"/>
        <w:rPr>
          <w:szCs w:val="24"/>
        </w:rPr>
      </w:pPr>
      <w:r w:rsidRPr="00364816">
        <w:rPr>
          <w:szCs w:val="24"/>
        </w:rPr>
        <w:t>Юридический отдел организационно-правового управления администрации муниципального образования Брюховецкий район</w:t>
      </w:r>
      <w:r w:rsidR="002B3E50" w:rsidRPr="00364816">
        <w:rPr>
          <w:szCs w:val="24"/>
        </w:rPr>
        <w:t xml:space="preserve">, как уполномоченный орган по проведению антикоррупционной экспертизы </w:t>
      </w:r>
      <w:r w:rsidRPr="00364816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муниципального образования Брюховецкий район</w:t>
      </w:r>
      <w:r w:rsidR="002B3E50" w:rsidRPr="00364816">
        <w:rPr>
          <w:szCs w:val="24"/>
        </w:rPr>
        <w:t xml:space="preserve">, рассмотрев </w:t>
      </w:r>
      <w:r w:rsidRPr="00364816">
        <w:rPr>
          <w:szCs w:val="24"/>
        </w:rPr>
        <w:t xml:space="preserve">проект постановления администрации муниципального образования Брюховецкий район </w:t>
      </w:r>
      <w:r w:rsidR="000052E5">
        <w:rPr>
          <w:szCs w:val="24"/>
        </w:rPr>
        <w:t>«</w:t>
      </w:r>
      <w:r w:rsidR="00B91996" w:rsidRPr="00B91996">
        <w:rPr>
          <w:color w:val="000000"/>
          <w:szCs w:val="24"/>
        </w:rPr>
        <w:t>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Брюховецкий район, перешедших на отраслевые системы оплаты труда</w:t>
      </w:r>
      <w:r w:rsidR="009E7CCE" w:rsidRPr="009E7CCE">
        <w:rPr>
          <w:color w:val="000000"/>
          <w:szCs w:val="24"/>
        </w:rPr>
        <w:t>»</w:t>
      </w:r>
      <w:r w:rsidR="00DF787C" w:rsidRPr="00364816">
        <w:rPr>
          <w:szCs w:val="24"/>
        </w:rPr>
        <w:t xml:space="preserve">, </w:t>
      </w:r>
      <w:r w:rsidR="002B3E50" w:rsidRPr="00364816">
        <w:rPr>
          <w:szCs w:val="24"/>
        </w:rPr>
        <w:t xml:space="preserve">поступивший </w:t>
      </w:r>
      <w:r w:rsidRPr="00364816">
        <w:rPr>
          <w:szCs w:val="24"/>
        </w:rPr>
        <w:t>от</w:t>
      </w:r>
      <w:r w:rsidR="00973791" w:rsidRPr="00364816">
        <w:rPr>
          <w:szCs w:val="24"/>
        </w:rPr>
        <w:t> </w:t>
      </w:r>
      <w:r w:rsidR="002E01A5" w:rsidRPr="00364816">
        <w:rPr>
          <w:szCs w:val="24"/>
        </w:rPr>
        <w:t>з</w:t>
      </w:r>
      <w:r w:rsidR="003E378D" w:rsidRPr="00364816">
        <w:rPr>
          <w:szCs w:val="24"/>
        </w:rPr>
        <w:t>аместите</w:t>
      </w:r>
      <w:bookmarkStart w:id="0" w:name="_GoBack"/>
      <w:bookmarkEnd w:id="0"/>
      <w:r w:rsidR="003E378D" w:rsidRPr="00364816">
        <w:rPr>
          <w:szCs w:val="24"/>
        </w:rPr>
        <w:t>ля главы</w:t>
      </w:r>
      <w:r w:rsidR="006D1250" w:rsidRPr="00364816">
        <w:rPr>
          <w:szCs w:val="24"/>
        </w:rPr>
        <w:t xml:space="preserve"> муниципального образования Брюховецкий район</w:t>
      </w:r>
      <w:r w:rsidRPr="00364816">
        <w:rPr>
          <w:szCs w:val="24"/>
        </w:rPr>
        <w:t>, установил</w:t>
      </w:r>
      <w:r w:rsidR="002B3E50" w:rsidRPr="00364816">
        <w:rPr>
          <w:szCs w:val="24"/>
        </w:rPr>
        <w:t>:</w:t>
      </w:r>
    </w:p>
    <w:p w:rsidR="002B3E50" w:rsidRPr="00364816" w:rsidRDefault="0087484B" w:rsidP="00D3214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816">
        <w:rPr>
          <w:rFonts w:ascii="Times New Roman" w:hAnsi="Times New Roman"/>
          <w:sz w:val="24"/>
          <w:szCs w:val="24"/>
        </w:rPr>
        <w:t>1. Проект муниципального</w:t>
      </w:r>
      <w:r w:rsidR="002B3E50" w:rsidRPr="00364816">
        <w:rPr>
          <w:rFonts w:ascii="Times New Roman" w:hAnsi="Times New Roman"/>
          <w:sz w:val="24"/>
          <w:szCs w:val="24"/>
        </w:rPr>
        <w:t xml:space="preserve"> правового акта размещен на сайте </w:t>
      </w:r>
      <w:r w:rsidRPr="00364816">
        <w:rPr>
          <w:rFonts w:ascii="Times New Roman" w:hAnsi="Times New Roman"/>
          <w:sz w:val="24"/>
          <w:szCs w:val="24"/>
        </w:rPr>
        <w:t>администрации муниципального образования Брюховецкий район</w:t>
      </w:r>
      <w:r w:rsidR="002B3E50" w:rsidRPr="00364816">
        <w:rPr>
          <w:rFonts w:ascii="Times New Roman" w:hAnsi="Times New Roman"/>
          <w:sz w:val="24"/>
          <w:szCs w:val="24"/>
        </w:rPr>
        <w:t xml:space="preserve">, в подразделе «Нормативные правовые акты и административные регламенты, направленные на независимую экспертизу» раздела «Антикоррупция» для проведения независимой антикоррупционной экспертизы проектов </w:t>
      </w:r>
      <w:r w:rsidR="003A21C2" w:rsidRPr="00364816">
        <w:rPr>
          <w:rFonts w:ascii="Times New Roman" w:hAnsi="Times New Roman"/>
          <w:sz w:val="24"/>
          <w:szCs w:val="24"/>
        </w:rPr>
        <w:t>муниципальных</w:t>
      </w:r>
      <w:r w:rsidR="002B3E50" w:rsidRPr="00364816">
        <w:rPr>
          <w:rFonts w:ascii="Times New Roman" w:hAnsi="Times New Roman"/>
          <w:sz w:val="24"/>
          <w:szCs w:val="24"/>
        </w:rPr>
        <w:t xml:space="preserve"> правовых актов </w:t>
      </w:r>
      <w:r w:rsidR="00F94A5C" w:rsidRPr="00364816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муниципального образования Брюховецкий район </w:t>
      </w:r>
      <w:r w:rsidR="002B3E50" w:rsidRPr="00364816">
        <w:rPr>
          <w:rFonts w:ascii="Times New Roman" w:hAnsi="Times New Roman"/>
          <w:sz w:val="24"/>
          <w:szCs w:val="24"/>
        </w:rPr>
        <w:t xml:space="preserve">и </w:t>
      </w:r>
      <w:r w:rsidR="00F94A5C" w:rsidRPr="00364816">
        <w:rPr>
          <w:rFonts w:ascii="Times New Roman" w:hAnsi="Times New Roman"/>
          <w:sz w:val="24"/>
          <w:szCs w:val="24"/>
        </w:rPr>
        <w:t>муниципальных</w:t>
      </w:r>
      <w:r w:rsidR="002B3E50" w:rsidRPr="00364816">
        <w:rPr>
          <w:rFonts w:ascii="Times New Roman" w:hAnsi="Times New Roman"/>
          <w:sz w:val="24"/>
          <w:szCs w:val="24"/>
        </w:rPr>
        <w:t xml:space="preserve"> правовых актов </w:t>
      </w:r>
      <w:r w:rsidR="00F94A5C" w:rsidRPr="00364816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Брюховецкий район</w:t>
      </w:r>
      <w:r w:rsidR="002B3E50" w:rsidRPr="00364816">
        <w:rPr>
          <w:rFonts w:ascii="Times New Roman" w:hAnsi="Times New Roman"/>
          <w:sz w:val="24"/>
          <w:szCs w:val="24"/>
        </w:rPr>
        <w:t>.</w:t>
      </w:r>
    </w:p>
    <w:p w:rsidR="002B3E50" w:rsidRPr="00364816" w:rsidRDefault="002B3E50" w:rsidP="00D3214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  <w:r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В срок, установленный пунктом </w:t>
      </w:r>
      <w:r w:rsidR="00F94A5C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2.</w:t>
      </w:r>
      <w:r w:rsidR="000D30D2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6</w:t>
      </w:r>
      <w:r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="00B3395F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Порядка проведения антикоррупционной экспертизы муниципальных правовых актов и проектов муниципальных правовых актов администрации муниципального образования Брюховецкий район</w:t>
      </w:r>
      <w:r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, утвержденного постановлением </w:t>
      </w:r>
      <w:r w:rsidR="00F94A5C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администрации муниципального об</w:t>
      </w:r>
      <w:r w:rsidR="00B3395F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разования Брюховецкий район от 30</w:t>
      </w:r>
      <w:r w:rsidR="00F94A5C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.0</w:t>
      </w:r>
      <w:r w:rsidR="00B3395F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6</w:t>
      </w:r>
      <w:r w:rsidR="00F94A5C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.201</w:t>
      </w:r>
      <w:r w:rsidR="00B3395F"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6 года № 564</w:t>
      </w:r>
      <w:r w:rsidRPr="00364816">
        <w:rPr>
          <w:rFonts w:ascii="Times New Roman" w:hAnsi="Times New Roman" w:cs="Times New Roman"/>
          <w:b w:val="0"/>
          <w:bCs w:val="0"/>
          <w:color w:val="auto"/>
          <w:lang w:eastAsia="en-US"/>
        </w:rPr>
        <w:t>, от независимых экспертов заключения не поступили.</w:t>
      </w:r>
    </w:p>
    <w:p w:rsidR="002B3E50" w:rsidRPr="00364816" w:rsidRDefault="002B3E50" w:rsidP="00D3214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64816">
        <w:rPr>
          <w:rFonts w:ascii="Times New Roman" w:hAnsi="Times New Roman"/>
          <w:sz w:val="24"/>
          <w:szCs w:val="24"/>
        </w:rPr>
        <w:t>2. В ходе антико</w:t>
      </w:r>
      <w:r w:rsidR="00F94A5C" w:rsidRPr="00364816">
        <w:rPr>
          <w:rFonts w:ascii="Times New Roman" w:hAnsi="Times New Roman"/>
          <w:sz w:val="24"/>
          <w:szCs w:val="24"/>
        </w:rPr>
        <w:t>ррупционной экспертизы проекта муниципального</w:t>
      </w:r>
      <w:r w:rsidRPr="00364816">
        <w:rPr>
          <w:rFonts w:ascii="Times New Roman" w:hAnsi="Times New Roman"/>
          <w:sz w:val="24"/>
          <w:szCs w:val="24"/>
        </w:rPr>
        <w:t xml:space="preserve"> правового акта коррупциогенные факторы не обнаружены.</w:t>
      </w:r>
    </w:p>
    <w:p w:rsidR="00F94A5C" w:rsidRPr="00364816" w:rsidRDefault="002B3E50" w:rsidP="00D3214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64816">
        <w:rPr>
          <w:rFonts w:ascii="Times New Roman" w:hAnsi="Times New Roman"/>
          <w:sz w:val="24"/>
          <w:szCs w:val="24"/>
        </w:rPr>
        <w:t xml:space="preserve">3. Проект </w:t>
      </w:r>
      <w:r w:rsidR="00260C12" w:rsidRPr="00364816">
        <w:rPr>
          <w:rFonts w:ascii="Times New Roman" w:hAnsi="Times New Roman"/>
          <w:sz w:val="24"/>
          <w:szCs w:val="24"/>
        </w:rPr>
        <w:t>муниципального</w:t>
      </w:r>
      <w:r w:rsidRPr="00364816">
        <w:rPr>
          <w:rFonts w:ascii="Times New Roman" w:hAnsi="Times New Roman"/>
          <w:sz w:val="24"/>
          <w:szCs w:val="24"/>
        </w:rPr>
        <w:t xml:space="preserve"> правового акта может быть рекомендо</w:t>
      </w:r>
      <w:r w:rsidR="006D1250" w:rsidRPr="00364816">
        <w:rPr>
          <w:rFonts w:ascii="Times New Roman" w:hAnsi="Times New Roman"/>
          <w:sz w:val="24"/>
          <w:szCs w:val="24"/>
        </w:rPr>
        <w:t>ван для официального принятия.</w:t>
      </w:r>
    </w:p>
    <w:p w:rsidR="00970AA0" w:rsidRPr="00364816" w:rsidRDefault="00970AA0" w:rsidP="00D32148">
      <w:pPr>
        <w:rPr>
          <w:szCs w:val="24"/>
        </w:rPr>
      </w:pPr>
    </w:p>
    <w:p w:rsidR="00C80A15" w:rsidRPr="00364816" w:rsidRDefault="00C80A15" w:rsidP="00D32148">
      <w:pPr>
        <w:rPr>
          <w:szCs w:val="24"/>
        </w:rPr>
      </w:pPr>
    </w:p>
    <w:p w:rsidR="00AA02F5" w:rsidRPr="00364816" w:rsidRDefault="00AA02F5" w:rsidP="00D32148">
      <w:pPr>
        <w:rPr>
          <w:szCs w:val="24"/>
        </w:rPr>
      </w:pPr>
    </w:p>
    <w:p w:rsidR="00E23470" w:rsidRPr="00364816" w:rsidRDefault="00065079" w:rsidP="00D32148">
      <w:pPr>
        <w:rPr>
          <w:szCs w:val="24"/>
        </w:rPr>
      </w:pPr>
      <w:r>
        <w:rPr>
          <w:szCs w:val="24"/>
        </w:rPr>
        <w:t>Н</w:t>
      </w:r>
      <w:r w:rsidR="00E23470" w:rsidRPr="00364816">
        <w:rPr>
          <w:szCs w:val="24"/>
        </w:rPr>
        <w:t xml:space="preserve">ачальник юридического отдела </w:t>
      </w:r>
    </w:p>
    <w:p w:rsidR="00E23470" w:rsidRPr="00364816" w:rsidRDefault="00E23470" w:rsidP="00D32148">
      <w:pPr>
        <w:rPr>
          <w:szCs w:val="24"/>
        </w:rPr>
      </w:pPr>
      <w:r w:rsidRPr="00364816">
        <w:rPr>
          <w:szCs w:val="24"/>
        </w:rPr>
        <w:t>организационно - правового управления</w:t>
      </w:r>
    </w:p>
    <w:p w:rsidR="00E23470" w:rsidRPr="00364816" w:rsidRDefault="00E23470" w:rsidP="00D32148">
      <w:pPr>
        <w:rPr>
          <w:szCs w:val="24"/>
        </w:rPr>
      </w:pPr>
      <w:r w:rsidRPr="00364816">
        <w:rPr>
          <w:szCs w:val="24"/>
        </w:rPr>
        <w:t xml:space="preserve">администрации муниципального образования </w:t>
      </w:r>
    </w:p>
    <w:p w:rsidR="002B3E50" w:rsidRPr="00364816" w:rsidRDefault="00E23470" w:rsidP="00D32148">
      <w:pPr>
        <w:tabs>
          <w:tab w:val="right" w:pos="9639"/>
        </w:tabs>
        <w:rPr>
          <w:szCs w:val="24"/>
        </w:rPr>
      </w:pPr>
      <w:r w:rsidRPr="00364816">
        <w:rPr>
          <w:szCs w:val="24"/>
        </w:rPr>
        <w:t>Брюховецкий район</w:t>
      </w:r>
      <w:r w:rsidRPr="00364816">
        <w:rPr>
          <w:szCs w:val="24"/>
        </w:rPr>
        <w:tab/>
      </w:r>
      <w:r w:rsidR="00065079">
        <w:rPr>
          <w:szCs w:val="24"/>
        </w:rPr>
        <w:t>Н.И. Литовка</w:t>
      </w:r>
    </w:p>
    <w:sectPr w:rsidR="002B3E50" w:rsidRPr="00364816" w:rsidSect="009A5EF4">
      <w:headerReference w:type="default" r:id="rId7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62" w:rsidRDefault="002A3662" w:rsidP="0037792F">
      <w:r>
        <w:separator/>
      </w:r>
    </w:p>
  </w:endnote>
  <w:endnote w:type="continuationSeparator" w:id="0">
    <w:p w:rsidR="002A3662" w:rsidRDefault="002A3662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62" w:rsidRDefault="002A3662" w:rsidP="0037792F">
      <w:r>
        <w:separator/>
      </w:r>
    </w:p>
  </w:footnote>
  <w:footnote w:type="continuationSeparator" w:id="0">
    <w:p w:rsidR="002A3662" w:rsidRDefault="002A3662" w:rsidP="0037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55" w:rsidRDefault="00FE4C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4816">
      <w:rPr>
        <w:noProof/>
      </w:rPr>
      <w:t>2</w:t>
    </w:r>
    <w:r>
      <w:fldChar w:fldCharType="end"/>
    </w:r>
  </w:p>
  <w:p w:rsidR="00FE4C55" w:rsidRDefault="00FE4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50"/>
    <w:rsid w:val="000052E5"/>
    <w:rsid w:val="0001395B"/>
    <w:rsid w:val="00020F67"/>
    <w:rsid w:val="00025B5B"/>
    <w:rsid w:val="00027F07"/>
    <w:rsid w:val="00065079"/>
    <w:rsid w:val="000655F0"/>
    <w:rsid w:val="00074308"/>
    <w:rsid w:val="00074A54"/>
    <w:rsid w:val="000878FC"/>
    <w:rsid w:val="00091564"/>
    <w:rsid w:val="00091EC6"/>
    <w:rsid w:val="00093E1F"/>
    <w:rsid w:val="000A6CE3"/>
    <w:rsid w:val="000D30D2"/>
    <w:rsid w:val="000F1B24"/>
    <w:rsid w:val="000F4EA6"/>
    <w:rsid w:val="000F5C87"/>
    <w:rsid w:val="00111137"/>
    <w:rsid w:val="00121A8B"/>
    <w:rsid w:val="00124ACD"/>
    <w:rsid w:val="00162142"/>
    <w:rsid w:val="001A150D"/>
    <w:rsid w:val="001A3FC4"/>
    <w:rsid w:val="001B4939"/>
    <w:rsid w:val="001C6590"/>
    <w:rsid w:val="001E7D2F"/>
    <w:rsid w:val="00215ADC"/>
    <w:rsid w:val="00217155"/>
    <w:rsid w:val="00231748"/>
    <w:rsid w:val="002341A1"/>
    <w:rsid w:val="00260C12"/>
    <w:rsid w:val="002622E2"/>
    <w:rsid w:val="00284AEA"/>
    <w:rsid w:val="002A3662"/>
    <w:rsid w:val="002B14C7"/>
    <w:rsid w:val="002B3E50"/>
    <w:rsid w:val="002B4233"/>
    <w:rsid w:val="002D1C6D"/>
    <w:rsid w:val="002E01A5"/>
    <w:rsid w:val="002E76F1"/>
    <w:rsid w:val="002F1481"/>
    <w:rsid w:val="002F247F"/>
    <w:rsid w:val="00313613"/>
    <w:rsid w:val="00314E40"/>
    <w:rsid w:val="00317332"/>
    <w:rsid w:val="00320DB7"/>
    <w:rsid w:val="00335B87"/>
    <w:rsid w:val="00336E42"/>
    <w:rsid w:val="00344643"/>
    <w:rsid w:val="00345F0B"/>
    <w:rsid w:val="00352CF2"/>
    <w:rsid w:val="00364816"/>
    <w:rsid w:val="00366349"/>
    <w:rsid w:val="0037792F"/>
    <w:rsid w:val="00393F74"/>
    <w:rsid w:val="003A2084"/>
    <w:rsid w:val="003A21C2"/>
    <w:rsid w:val="003A680A"/>
    <w:rsid w:val="003B237F"/>
    <w:rsid w:val="003B64A3"/>
    <w:rsid w:val="003C7B7B"/>
    <w:rsid w:val="003D08AF"/>
    <w:rsid w:val="003E378D"/>
    <w:rsid w:val="003F15C2"/>
    <w:rsid w:val="004118B9"/>
    <w:rsid w:val="00414DE9"/>
    <w:rsid w:val="00415BAF"/>
    <w:rsid w:val="00416A7A"/>
    <w:rsid w:val="00421902"/>
    <w:rsid w:val="00427E4D"/>
    <w:rsid w:val="00433840"/>
    <w:rsid w:val="00442F4D"/>
    <w:rsid w:val="00453702"/>
    <w:rsid w:val="00472C53"/>
    <w:rsid w:val="00482F6F"/>
    <w:rsid w:val="00493543"/>
    <w:rsid w:val="00496831"/>
    <w:rsid w:val="004A0AD6"/>
    <w:rsid w:val="004B6BBA"/>
    <w:rsid w:val="004B75C7"/>
    <w:rsid w:val="004C68C7"/>
    <w:rsid w:val="00512421"/>
    <w:rsid w:val="0051655E"/>
    <w:rsid w:val="00536DB0"/>
    <w:rsid w:val="0056237C"/>
    <w:rsid w:val="00572790"/>
    <w:rsid w:val="005924CB"/>
    <w:rsid w:val="00593F58"/>
    <w:rsid w:val="00595955"/>
    <w:rsid w:val="005C37B5"/>
    <w:rsid w:val="005C49BB"/>
    <w:rsid w:val="005D0309"/>
    <w:rsid w:val="0061006B"/>
    <w:rsid w:val="00611B8A"/>
    <w:rsid w:val="006166F8"/>
    <w:rsid w:val="00622AC9"/>
    <w:rsid w:val="00622D76"/>
    <w:rsid w:val="00630171"/>
    <w:rsid w:val="00641C90"/>
    <w:rsid w:val="00643373"/>
    <w:rsid w:val="00645153"/>
    <w:rsid w:val="00645CCC"/>
    <w:rsid w:val="00656A24"/>
    <w:rsid w:val="006A068A"/>
    <w:rsid w:val="006B6D59"/>
    <w:rsid w:val="006D1250"/>
    <w:rsid w:val="006D7AD5"/>
    <w:rsid w:val="006E1EFC"/>
    <w:rsid w:val="006F0BF3"/>
    <w:rsid w:val="006F7AF3"/>
    <w:rsid w:val="00703E42"/>
    <w:rsid w:val="00706D74"/>
    <w:rsid w:val="00732B55"/>
    <w:rsid w:val="007442C2"/>
    <w:rsid w:val="0075738B"/>
    <w:rsid w:val="0076318A"/>
    <w:rsid w:val="00764D4B"/>
    <w:rsid w:val="00765232"/>
    <w:rsid w:val="00773812"/>
    <w:rsid w:val="00773EDE"/>
    <w:rsid w:val="0077777E"/>
    <w:rsid w:val="00794350"/>
    <w:rsid w:val="00794CBA"/>
    <w:rsid w:val="00795EC2"/>
    <w:rsid w:val="007A472C"/>
    <w:rsid w:val="007B1B58"/>
    <w:rsid w:val="007D42D5"/>
    <w:rsid w:val="007D5CF3"/>
    <w:rsid w:val="007E017C"/>
    <w:rsid w:val="007E059E"/>
    <w:rsid w:val="00807F41"/>
    <w:rsid w:val="0081506A"/>
    <w:rsid w:val="00826A79"/>
    <w:rsid w:val="00837132"/>
    <w:rsid w:val="00862984"/>
    <w:rsid w:val="00862F6D"/>
    <w:rsid w:val="00865682"/>
    <w:rsid w:val="008734C7"/>
    <w:rsid w:val="0087484B"/>
    <w:rsid w:val="00881A76"/>
    <w:rsid w:val="00893CB9"/>
    <w:rsid w:val="0089640A"/>
    <w:rsid w:val="008A04B7"/>
    <w:rsid w:val="008B53F9"/>
    <w:rsid w:val="008B71A1"/>
    <w:rsid w:val="008C2FD3"/>
    <w:rsid w:val="008C4756"/>
    <w:rsid w:val="008E1195"/>
    <w:rsid w:val="008E279C"/>
    <w:rsid w:val="008E2ADF"/>
    <w:rsid w:val="008F44C3"/>
    <w:rsid w:val="0094265D"/>
    <w:rsid w:val="00957CCF"/>
    <w:rsid w:val="00967DC0"/>
    <w:rsid w:val="00970AA0"/>
    <w:rsid w:val="00973791"/>
    <w:rsid w:val="00977050"/>
    <w:rsid w:val="00983F80"/>
    <w:rsid w:val="009920CE"/>
    <w:rsid w:val="009A13B3"/>
    <w:rsid w:val="009A33B5"/>
    <w:rsid w:val="009A5EF4"/>
    <w:rsid w:val="009E7CCE"/>
    <w:rsid w:val="009F3CC8"/>
    <w:rsid w:val="00A07D04"/>
    <w:rsid w:val="00A07E7E"/>
    <w:rsid w:val="00A33F61"/>
    <w:rsid w:val="00A422F0"/>
    <w:rsid w:val="00A51D75"/>
    <w:rsid w:val="00A5650F"/>
    <w:rsid w:val="00A66A57"/>
    <w:rsid w:val="00AA02F5"/>
    <w:rsid w:val="00AB101E"/>
    <w:rsid w:val="00AB474B"/>
    <w:rsid w:val="00AC0096"/>
    <w:rsid w:val="00AD555C"/>
    <w:rsid w:val="00AE273E"/>
    <w:rsid w:val="00B02F50"/>
    <w:rsid w:val="00B04FA3"/>
    <w:rsid w:val="00B0580D"/>
    <w:rsid w:val="00B100AC"/>
    <w:rsid w:val="00B10434"/>
    <w:rsid w:val="00B23564"/>
    <w:rsid w:val="00B3395F"/>
    <w:rsid w:val="00B4506F"/>
    <w:rsid w:val="00B5191E"/>
    <w:rsid w:val="00B54CB5"/>
    <w:rsid w:val="00B714B2"/>
    <w:rsid w:val="00B72C5E"/>
    <w:rsid w:val="00B75B1C"/>
    <w:rsid w:val="00B800AF"/>
    <w:rsid w:val="00B86634"/>
    <w:rsid w:val="00B91996"/>
    <w:rsid w:val="00B91C56"/>
    <w:rsid w:val="00B93565"/>
    <w:rsid w:val="00BA40A6"/>
    <w:rsid w:val="00BD15C0"/>
    <w:rsid w:val="00BD4447"/>
    <w:rsid w:val="00BE58DB"/>
    <w:rsid w:val="00BF7CE2"/>
    <w:rsid w:val="00C06570"/>
    <w:rsid w:val="00C31DF7"/>
    <w:rsid w:val="00C31F77"/>
    <w:rsid w:val="00C34151"/>
    <w:rsid w:val="00C34FBD"/>
    <w:rsid w:val="00C40D2C"/>
    <w:rsid w:val="00C500DD"/>
    <w:rsid w:val="00C679C7"/>
    <w:rsid w:val="00C73FEB"/>
    <w:rsid w:val="00C752E4"/>
    <w:rsid w:val="00C80A15"/>
    <w:rsid w:val="00C85916"/>
    <w:rsid w:val="00CC5DB5"/>
    <w:rsid w:val="00CD32A7"/>
    <w:rsid w:val="00CE2418"/>
    <w:rsid w:val="00CE5C33"/>
    <w:rsid w:val="00CF3A07"/>
    <w:rsid w:val="00D01C50"/>
    <w:rsid w:val="00D10A87"/>
    <w:rsid w:val="00D111A7"/>
    <w:rsid w:val="00D14841"/>
    <w:rsid w:val="00D32148"/>
    <w:rsid w:val="00D35442"/>
    <w:rsid w:val="00D650EE"/>
    <w:rsid w:val="00D75F97"/>
    <w:rsid w:val="00D77710"/>
    <w:rsid w:val="00D778E8"/>
    <w:rsid w:val="00D90047"/>
    <w:rsid w:val="00D924C1"/>
    <w:rsid w:val="00DA312E"/>
    <w:rsid w:val="00DD0517"/>
    <w:rsid w:val="00DD3E09"/>
    <w:rsid w:val="00DD4965"/>
    <w:rsid w:val="00DF3CEF"/>
    <w:rsid w:val="00DF787C"/>
    <w:rsid w:val="00E22D48"/>
    <w:rsid w:val="00E23470"/>
    <w:rsid w:val="00E41944"/>
    <w:rsid w:val="00E45FE6"/>
    <w:rsid w:val="00E463CD"/>
    <w:rsid w:val="00E57153"/>
    <w:rsid w:val="00E9319F"/>
    <w:rsid w:val="00EB4913"/>
    <w:rsid w:val="00EB5826"/>
    <w:rsid w:val="00ED4366"/>
    <w:rsid w:val="00EE265F"/>
    <w:rsid w:val="00EF0D1D"/>
    <w:rsid w:val="00F01EED"/>
    <w:rsid w:val="00F11233"/>
    <w:rsid w:val="00F20FF1"/>
    <w:rsid w:val="00F259EE"/>
    <w:rsid w:val="00F310DD"/>
    <w:rsid w:val="00F336EB"/>
    <w:rsid w:val="00F410BB"/>
    <w:rsid w:val="00F44B48"/>
    <w:rsid w:val="00F476AC"/>
    <w:rsid w:val="00F523F3"/>
    <w:rsid w:val="00F53931"/>
    <w:rsid w:val="00F615CF"/>
    <w:rsid w:val="00F94A5C"/>
    <w:rsid w:val="00F96306"/>
    <w:rsid w:val="00F9688E"/>
    <w:rsid w:val="00F96B64"/>
    <w:rsid w:val="00FA09B8"/>
    <w:rsid w:val="00FA3DFB"/>
    <w:rsid w:val="00FA4941"/>
    <w:rsid w:val="00FA4D1F"/>
    <w:rsid w:val="00FA6DB4"/>
    <w:rsid w:val="00FC3184"/>
    <w:rsid w:val="00FC6AF3"/>
    <w:rsid w:val="00FD00E5"/>
    <w:rsid w:val="00FD12CE"/>
    <w:rsid w:val="00FD32B4"/>
    <w:rsid w:val="00FE4C55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3180-0D0F-41B3-889C-37F49B4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B339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2341A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2341A1"/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nhideWhenUsed/>
    <w:rsid w:val="00162142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link w:val="1"/>
    <w:uiPriority w:val="9"/>
    <w:rsid w:val="00B3395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983F8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643E-FEF7-4AF2-9214-320C61FA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cp:lastModifiedBy>Оксана Н. Назарова</cp:lastModifiedBy>
  <cp:revision>2</cp:revision>
  <cp:lastPrinted>2020-06-11T06:44:00Z</cp:lastPrinted>
  <dcterms:created xsi:type="dcterms:W3CDTF">2020-10-02T08:38:00Z</dcterms:created>
  <dcterms:modified xsi:type="dcterms:W3CDTF">2020-10-02T08:38:00Z</dcterms:modified>
</cp:coreProperties>
</file>