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81"/>
    <w:bookmarkStart w:id="1" w:name="sub_112"/>
    <w:p w:rsidR="00A00CC1" w:rsidRDefault="00CD4EB9" w:rsidP="00A00CC1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-474345</wp:posOffset>
                </wp:positionV>
                <wp:extent cx="1466850" cy="400050"/>
                <wp:effectExtent l="0" t="0" r="19050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EB9" w:rsidRPr="00CD4EB9" w:rsidRDefault="00CD4EB9" w:rsidP="00CD4EB9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58.95pt;margin-top:-37.35pt;width:115.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" fillcolor="white [3201]" strokecolor="white [3212]" strokeweight=".5pt">
                <v:textbox>
                  <w:txbxContent>
                    <w:p w:rsidR="00CD4EB9" w:rsidRPr="00CD4EB9" w:rsidRDefault="00CD4EB9" w:rsidP="00CD4EB9">
                      <w:pPr>
                        <w:ind w:firstLine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00CC1">
        <w:rPr>
          <w:noProof/>
        </w:rPr>
        <mc:AlternateContent>
          <mc:Choice Requires="wps">
            <w:drawing>
              <wp:anchor distT="0" distB="0" distL="0" distR="114300" simplePos="0" relativeHeight="251658240" behindDoc="0" locked="0" layoutInCell="1" allowOverlap="1" wp14:anchorId="73B1F819" wp14:editId="0D87C395">
                <wp:simplePos x="0" y="0"/>
                <wp:positionH relativeFrom="margin">
                  <wp:posOffset>3175</wp:posOffset>
                </wp:positionH>
                <wp:positionV relativeFrom="paragraph">
                  <wp:posOffset>-578485</wp:posOffset>
                </wp:positionV>
                <wp:extent cx="6254115" cy="2232025"/>
                <wp:effectExtent l="0" t="0" r="0" b="0"/>
                <wp:wrapSquare wrapText="largest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2232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27"/>
                              <w:gridCol w:w="4927"/>
                            </w:tblGrid>
                            <w:tr w:rsidR="00BE63C5" w:rsidTr="003D3081">
                              <w:trPr>
                                <w:trHeight w:val="765"/>
                              </w:trPr>
                              <w:tc>
                                <w:tcPr>
                                  <w:tcW w:w="9854" w:type="dxa"/>
                                  <w:gridSpan w:val="2"/>
                                </w:tcPr>
                                <w:p w:rsidR="00BE63C5" w:rsidRDefault="00BE63C5" w:rsidP="000E0EB6">
                                  <w:pPr>
                                    <w:snapToGrid w:val="0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noProof/>
                                      <w:szCs w:val="28"/>
                                    </w:rPr>
                                    <w:drawing>
                                      <wp:inline distT="0" distB="0" distL="0" distR="0" wp14:anchorId="6B948258" wp14:editId="3B59502C">
                                        <wp:extent cx="628650" cy="790575"/>
                                        <wp:effectExtent l="0" t="0" r="0" b="9525"/>
                                        <wp:docPr id="2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lum bright="-12000" contrast="36000"/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28650" cy="790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E63C5" w:rsidTr="003D3081">
                              <w:tc>
                                <w:tcPr>
                                  <w:tcW w:w="9854" w:type="dxa"/>
                                  <w:gridSpan w:val="2"/>
                                </w:tcPr>
                                <w:p w:rsidR="00BE63C5" w:rsidRDefault="00BE63C5" w:rsidP="0022651F">
                                  <w:pPr>
                                    <w:pStyle w:val="1"/>
                                    <w:keepNext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autoSpaceDE/>
                                    <w:autoSpaceDN/>
                                    <w:adjustRightInd/>
                                    <w:snapToGrid w:val="0"/>
                                    <w:spacing w:before="0"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E63C5" w:rsidRPr="0022651F" w:rsidRDefault="00BE63C5" w:rsidP="0022651F">
                                  <w:pPr>
                                    <w:pStyle w:val="1"/>
                                    <w:keepNext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autoSpaceDE/>
                                    <w:autoSpaceDN/>
                                    <w:adjustRightInd/>
                                    <w:spacing w:before="0" w:after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2651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СОВЕТ МУНИЦИПАЛЬНОГО ОБРАЗОВАНИЯ</w:t>
                                  </w:r>
                                </w:p>
                                <w:p w:rsidR="00BE63C5" w:rsidRPr="0022651F" w:rsidRDefault="00BE63C5" w:rsidP="000E0EB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22651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БРЮХОВЕЦКИЙ РАЙОН</w:t>
                                  </w:r>
                                </w:p>
                                <w:p w:rsidR="00BE63C5" w:rsidRPr="0022651F" w:rsidRDefault="00BE63C5" w:rsidP="002265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E63C5" w:rsidRPr="0064004C" w:rsidRDefault="00BE63C5" w:rsidP="0022651F">
                                  <w:pPr>
                                    <w:pStyle w:val="affff0"/>
                                    <w:snapToGrid w:val="0"/>
                                    <w:rPr>
                                      <w:bCs w:val="0"/>
                                      <w:sz w:val="32"/>
                                      <w:szCs w:val="32"/>
                                    </w:rPr>
                                  </w:pPr>
                                  <w:r w:rsidRPr="0022651F">
                                    <w:rPr>
                                      <w:bCs w:val="0"/>
                                      <w:szCs w:val="28"/>
                                    </w:rPr>
                                    <w:t>РЕШЕНИЕ</w:t>
                                  </w:r>
                                </w:p>
                              </w:tc>
                            </w:tr>
                            <w:tr w:rsidR="00BE63C5" w:rsidTr="003D3081">
                              <w:tc>
                                <w:tcPr>
                                  <w:tcW w:w="4927" w:type="dxa"/>
                                </w:tcPr>
                                <w:p w:rsidR="00BE63C5" w:rsidRPr="008C6415" w:rsidRDefault="00BE63C5" w:rsidP="00AE179E">
                                  <w:pPr>
                                    <w:snapToGrid w:val="0"/>
                                    <w:ind w:firstLine="0"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C6415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от</w:t>
                                  </w:r>
                                  <w:r w:rsidRPr="008C6415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AE179E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________________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 w:rsidR="00BE63C5" w:rsidRPr="008C6415" w:rsidRDefault="00BE63C5" w:rsidP="00AE179E">
                                  <w:pPr>
                                    <w:snapToGrid w:val="0"/>
                                    <w:ind w:right="1178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C6415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№ </w:t>
                                  </w:r>
                                  <w:r w:rsidR="00AE179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BE63C5" w:rsidTr="0022651F">
                              <w:trPr>
                                <w:trHeight w:val="279"/>
                              </w:trPr>
                              <w:tc>
                                <w:tcPr>
                                  <w:tcW w:w="9854" w:type="dxa"/>
                                  <w:gridSpan w:val="2"/>
                                </w:tcPr>
                                <w:p w:rsidR="00BE63C5" w:rsidRPr="0022651F" w:rsidRDefault="00BE63C5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 w:rsidRPr="0022651F">
                                    <w:rPr>
                                      <w:rFonts w:ascii="Times New Roman" w:hAnsi="Times New Roman" w:cs="Times New Roman"/>
                                    </w:rPr>
                                    <w:t>ст-ца</w:t>
                                  </w:r>
                                  <w:proofErr w:type="spellEnd"/>
                                  <w:r w:rsidRPr="0022651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Брюховецкая</w:t>
                                  </w:r>
                                </w:p>
                              </w:tc>
                            </w:tr>
                          </w:tbl>
                          <w:p w:rsidR="00BE63C5" w:rsidRDefault="00BE63C5" w:rsidP="0022651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.25pt;margin-top:-45.55pt;width:492.45pt;height:175.75pt;z-index:25165824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27"/>
                        <w:gridCol w:w="4927"/>
                      </w:tblGrid>
                      <w:tr w:rsidR="00BE63C5" w:rsidTr="003D3081">
                        <w:trPr>
                          <w:trHeight w:val="765"/>
                        </w:trPr>
                        <w:tc>
                          <w:tcPr>
                            <w:tcW w:w="9854" w:type="dxa"/>
                            <w:gridSpan w:val="2"/>
                          </w:tcPr>
                          <w:p w:rsidR="00BE63C5" w:rsidRDefault="00BE63C5" w:rsidP="000E0EB6">
                            <w:pPr>
                              <w:snapToGrid w:val="0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Cs w:val="28"/>
                              </w:rPr>
                              <w:drawing>
                                <wp:inline distT="0" distB="0" distL="0" distR="0" wp14:anchorId="6B948258" wp14:editId="3B59502C">
                                  <wp:extent cx="628650" cy="790575"/>
                                  <wp:effectExtent l="0" t="0" r="0" b="952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-12000" contrast="36000"/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BE63C5" w:rsidTr="003D3081">
                        <w:tc>
                          <w:tcPr>
                            <w:tcW w:w="9854" w:type="dxa"/>
                            <w:gridSpan w:val="2"/>
                          </w:tcPr>
                          <w:p w:rsidR="00BE63C5" w:rsidRDefault="00BE63C5" w:rsidP="0022651F">
                            <w:pPr>
                              <w:pStyle w:val="1"/>
                              <w:keepNext/>
                              <w:widowControl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/>
                              <w:autoSpaceDN/>
                              <w:adjustRightInd/>
                              <w:snapToGrid w:val="0"/>
                              <w:spacing w:before="0"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E63C5" w:rsidRPr="0022651F" w:rsidRDefault="00BE63C5" w:rsidP="0022651F">
                            <w:pPr>
                              <w:pStyle w:val="1"/>
                              <w:keepNext/>
                              <w:widowControl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/>
                              <w:autoSpaceDN/>
                              <w:adjustRightInd/>
                              <w:spacing w:before="0"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265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СОВЕТ МУНИЦИПАЛЬНОГО ОБРАЗОВАНИЯ</w:t>
                            </w:r>
                          </w:p>
                          <w:p w:rsidR="00BE63C5" w:rsidRPr="0022651F" w:rsidRDefault="00BE63C5" w:rsidP="000E0E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2651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БРЮХОВЕЦКИЙ РАЙОН</w:t>
                            </w:r>
                          </w:p>
                          <w:p w:rsidR="00BE63C5" w:rsidRPr="0022651F" w:rsidRDefault="00BE63C5" w:rsidP="002265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E63C5" w:rsidRPr="0064004C" w:rsidRDefault="00BE63C5" w:rsidP="0022651F">
                            <w:pPr>
                              <w:pStyle w:val="affff0"/>
                              <w:snapToGrid w:val="0"/>
                              <w:rPr>
                                <w:bCs w:val="0"/>
                                <w:sz w:val="32"/>
                                <w:szCs w:val="32"/>
                              </w:rPr>
                            </w:pPr>
                            <w:r w:rsidRPr="0022651F">
                              <w:rPr>
                                <w:bCs w:val="0"/>
                                <w:szCs w:val="28"/>
                              </w:rPr>
                              <w:t>РЕШЕНИЕ</w:t>
                            </w:r>
                          </w:p>
                        </w:tc>
                      </w:tr>
                      <w:tr w:rsidR="00BE63C5" w:rsidTr="003D3081">
                        <w:tc>
                          <w:tcPr>
                            <w:tcW w:w="4927" w:type="dxa"/>
                          </w:tcPr>
                          <w:p w:rsidR="00BE63C5" w:rsidRPr="008C6415" w:rsidRDefault="00BE63C5" w:rsidP="00AE179E">
                            <w:pPr>
                              <w:snapToGrid w:val="0"/>
                              <w:ind w:firstLine="0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C64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</w:t>
                            </w:r>
                            <w:r w:rsidRPr="008C641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E179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</w:tc>
                        <w:tc>
                          <w:tcPr>
                            <w:tcW w:w="4927" w:type="dxa"/>
                          </w:tcPr>
                          <w:p w:rsidR="00BE63C5" w:rsidRPr="008C6415" w:rsidRDefault="00BE63C5" w:rsidP="00AE179E">
                            <w:pPr>
                              <w:snapToGrid w:val="0"/>
                              <w:ind w:right="1178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C64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AE179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</w:tc>
                      </w:tr>
                      <w:tr w:rsidR="00BE63C5" w:rsidTr="0022651F">
                        <w:trPr>
                          <w:trHeight w:val="279"/>
                        </w:trPr>
                        <w:tc>
                          <w:tcPr>
                            <w:tcW w:w="9854" w:type="dxa"/>
                            <w:gridSpan w:val="2"/>
                          </w:tcPr>
                          <w:p w:rsidR="00BE63C5" w:rsidRPr="0022651F" w:rsidRDefault="00BE63C5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22651F">
                              <w:rPr>
                                <w:rFonts w:ascii="Times New Roman" w:hAnsi="Times New Roman" w:cs="Times New Roman"/>
                              </w:rPr>
                              <w:t>ст-ца</w:t>
                            </w:r>
                            <w:proofErr w:type="spellEnd"/>
                            <w:r w:rsidRPr="0022651F">
                              <w:rPr>
                                <w:rFonts w:ascii="Times New Roman" w:hAnsi="Times New Roman" w:cs="Times New Roman"/>
                              </w:rPr>
                              <w:t xml:space="preserve">  Брюховецкая</w:t>
                            </w:r>
                          </w:p>
                        </w:tc>
                      </w:tr>
                    </w:tbl>
                    <w:p w:rsidR="00BE63C5" w:rsidRDefault="00BE63C5" w:rsidP="0022651F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A00CC1" w:rsidRDefault="00A00CC1" w:rsidP="00A00CC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A00CC1" w:rsidRDefault="00A00CC1" w:rsidP="00A00CC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A00CC1" w:rsidRDefault="00C7036C" w:rsidP="00A00CC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Положения о порядке проведения </w:t>
      </w:r>
    </w:p>
    <w:p w:rsidR="00A00CC1" w:rsidRDefault="00C7036C" w:rsidP="00A00CC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проверки</w:t>
      </w:r>
      <w:r w:rsidR="00A0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достоверности и полноты сведений о доходах, </w:t>
      </w:r>
    </w:p>
    <w:p w:rsidR="00A00CC1" w:rsidRDefault="00C7036C" w:rsidP="00A00CC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расходах, об имуществе и обязательствах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имущественного</w:t>
      </w:r>
      <w:proofErr w:type="gramEnd"/>
    </w:p>
    <w:p w:rsidR="00A00CC1" w:rsidRDefault="00C7036C" w:rsidP="00A00CC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характера,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представляемых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гражданами, претендующими </w:t>
      </w:r>
    </w:p>
    <w:p w:rsidR="00A00CC1" w:rsidRDefault="00C7036C" w:rsidP="00A00CC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замещение муниципальных должностей, и лицами, </w:t>
      </w:r>
    </w:p>
    <w:p w:rsidR="001A5F95" w:rsidRDefault="00C7036C" w:rsidP="00A00CC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замещающими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муниципальные должности</w:t>
      </w:r>
      <w:r w:rsidR="00770B08">
        <w:rPr>
          <w:rFonts w:ascii="Times New Roman" w:hAnsi="Times New Roman" w:cs="Times New Roman"/>
          <w:color w:val="auto"/>
          <w:sz w:val="28"/>
          <w:szCs w:val="28"/>
        </w:rPr>
        <w:t xml:space="preserve">, а также </w:t>
      </w:r>
    </w:p>
    <w:p w:rsidR="001A5F95" w:rsidRDefault="00770B08" w:rsidP="00A00CC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соблюдения лицами, замещающими муниципальные </w:t>
      </w:r>
    </w:p>
    <w:p w:rsidR="001A5F95" w:rsidRDefault="00770B08" w:rsidP="00A00CC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должности, ограничений и запретов, установленных </w:t>
      </w:r>
    </w:p>
    <w:p w:rsidR="00053C22" w:rsidRDefault="00770B08" w:rsidP="00A00CC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законодательством Российской Федерации</w:t>
      </w:r>
    </w:p>
    <w:p w:rsidR="00DB38F6" w:rsidRPr="00C90985" w:rsidRDefault="00DB38F6" w:rsidP="00A00CC1">
      <w:pPr>
        <w:pStyle w:val="1"/>
        <w:tabs>
          <w:tab w:val="left" w:pos="9072"/>
        </w:tabs>
        <w:spacing w:before="0" w:after="0"/>
        <w:ind w:left="567" w:right="560"/>
        <w:rPr>
          <w:rFonts w:ascii="Times New Roman" w:hAnsi="Times New Roman" w:cs="Times New Roman"/>
          <w:color w:val="auto"/>
          <w:sz w:val="28"/>
          <w:szCs w:val="28"/>
        </w:rPr>
      </w:pPr>
    </w:p>
    <w:p w:rsidR="0022651F" w:rsidRPr="0022651F" w:rsidRDefault="0022651F" w:rsidP="00A00CC1">
      <w:pPr>
        <w:ind w:firstLine="0"/>
        <w:jc w:val="center"/>
      </w:pPr>
    </w:p>
    <w:p w:rsidR="00DB38F6" w:rsidRPr="0022651F" w:rsidRDefault="00DB38F6" w:rsidP="00A00C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B38F6" w:rsidRPr="00D66E25" w:rsidRDefault="00DB38F6">
      <w:pPr>
        <w:rPr>
          <w:rFonts w:ascii="Times New Roman" w:hAnsi="Times New Roman" w:cs="Times New Roman"/>
          <w:sz w:val="28"/>
          <w:szCs w:val="28"/>
        </w:rPr>
      </w:pPr>
      <w:r w:rsidRPr="00D66E25">
        <w:rPr>
          <w:rFonts w:ascii="Times New Roman" w:hAnsi="Times New Roman" w:cs="Times New Roman"/>
          <w:sz w:val="28"/>
          <w:szCs w:val="28"/>
        </w:rPr>
        <w:t>В соответствии Федеральн</w:t>
      </w:r>
      <w:r w:rsidR="000A29E7" w:rsidRPr="00D66E25">
        <w:rPr>
          <w:rFonts w:ascii="Times New Roman" w:hAnsi="Times New Roman" w:cs="Times New Roman"/>
          <w:sz w:val="28"/>
          <w:szCs w:val="28"/>
        </w:rPr>
        <w:t>ым</w:t>
      </w:r>
      <w:r w:rsidRPr="00D66E2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A29E7" w:rsidRPr="00D66E25">
        <w:rPr>
          <w:rFonts w:ascii="Times New Roman" w:hAnsi="Times New Roman" w:cs="Times New Roman"/>
          <w:sz w:val="28"/>
          <w:szCs w:val="28"/>
        </w:rPr>
        <w:t>ом</w:t>
      </w:r>
      <w:r w:rsidRPr="00D66E25">
        <w:rPr>
          <w:rFonts w:ascii="Times New Roman" w:hAnsi="Times New Roman" w:cs="Times New Roman"/>
          <w:sz w:val="28"/>
          <w:szCs w:val="28"/>
        </w:rPr>
        <w:t xml:space="preserve"> от </w:t>
      </w:r>
      <w:r w:rsidR="00AE179E" w:rsidRPr="00D66E25">
        <w:rPr>
          <w:rFonts w:ascii="Times New Roman" w:hAnsi="Times New Roman" w:cs="Times New Roman"/>
          <w:sz w:val="28"/>
          <w:szCs w:val="28"/>
        </w:rPr>
        <w:t xml:space="preserve">25 декабря 2008 года № 273-ФЗ «О противодействии коррупции», </w:t>
      </w:r>
      <w:r w:rsidR="00D66E25" w:rsidRPr="00D66E25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</w:t>
      </w:r>
      <w:r w:rsidR="001A5F95">
        <w:rPr>
          <w:rFonts w:ascii="Times New Roman" w:hAnsi="Times New Roman" w:cs="Times New Roman"/>
          <w:sz w:val="28"/>
          <w:szCs w:val="28"/>
        </w:rPr>
        <w:t>21 сентября</w:t>
      </w:r>
      <w:r w:rsidR="00D66E25" w:rsidRPr="00D66E25">
        <w:rPr>
          <w:rFonts w:ascii="Times New Roman" w:hAnsi="Times New Roman" w:cs="Times New Roman"/>
          <w:sz w:val="28"/>
          <w:szCs w:val="28"/>
        </w:rPr>
        <w:t xml:space="preserve"> 20</w:t>
      </w:r>
      <w:r w:rsidR="001A5F95">
        <w:rPr>
          <w:rFonts w:ascii="Times New Roman" w:hAnsi="Times New Roman" w:cs="Times New Roman"/>
          <w:sz w:val="28"/>
          <w:szCs w:val="28"/>
        </w:rPr>
        <w:t>09</w:t>
      </w:r>
      <w:r w:rsidR="00D66E25" w:rsidRPr="00D66E2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A5F95">
        <w:rPr>
          <w:rFonts w:ascii="Times New Roman" w:hAnsi="Times New Roman" w:cs="Times New Roman"/>
          <w:sz w:val="28"/>
          <w:szCs w:val="28"/>
        </w:rPr>
        <w:t>1066</w:t>
      </w:r>
      <w:r w:rsidR="00D66E25" w:rsidRPr="00D66E25">
        <w:rPr>
          <w:rFonts w:ascii="Times New Roman" w:hAnsi="Times New Roman" w:cs="Times New Roman"/>
          <w:sz w:val="28"/>
          <w:szCs w:val="28"/>
        </w:rPr>
        <w:t xml:space="preserve"> «</w:t>
      </w:r>
      <w:r w:rsidR="001A5F95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</w:t>
      </w:r>
      <w:r w:rsidR="001A5F95">
        <w:rPr>
          <w:rFonts w:ascii="Times New Roman" w:hAnsi="Times New Roman" w:cs="Times New Roman"/>
          <w:sz w:val="28"/>
          <w:szCs w:val="28"/>
        </w:rPr>
        <w:t>е</w:t>
      </w:r>
      <w:r w:rsidR="001A5F95">
        <w:rPr>
          <w:rFonts w:ascii="Times New Roman" w:hAnsi="Times New Roman" w:cs="Times New Roman"/>
          <w:sz w:val="28"/>
          <w:szCs w:val="28"/>
        </w:rPr>
        <w:t xml:space="preserve">щающими государственные должности Российской Федерации», </w:t>
      </w:r>
      <w:r w:rsidRPr="00D66E25">
        <w:rPr>
          <w:rFonts w:ascii="Times New Roman" w:hAnsi="Times New Roman" w:cs="Times New Roman"/>
          <w:sz w:val="28"/>
          <w:szCs w:val="28"/>
        </w:rPr>
        <w:t>Совет мун</w:t>
      </w:r>
      <w:r w:rsidRPr="00D66E25">
        <w:rPr>
          <w:rFonts w:ascii="Times New Roman" w:hAnsi="Times New Roman" w:cs="Times New Roman"/>
          <w:sz w:val="28"/>
          <w:szCs w:val="28"/>
        </w:rPr>
        <w:t>и</w:t>
      </w:r>
      <w:r w:rsidRPr="00D66E25">
        <w:rPr>
          <w:rFonts w:ascii="Times New Roman" w:hAnsi="Times New Roman" w:cs="Times New Roman"/>
          <w:sz w:val="28"/>
          <w:szCs w:val="28"/>
        </w:rPr>
        <w:t>ципального образования Брюховецкий район</w:t>
      </w:r>
      <w:r w:rsidR="008D62AE" w:rsidRPr="00D66E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6E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5382F" w:rsidRPr="00D66E25">
        <w:rPr>
          <w:rFonts w:ascii="Times New Roman" w:hAnsi="Times New Roman" w:cs="Times New Roman"/>
          <w:sz w:val="28"/>
          <w:szCs w:val="28"/>
        </w:rPr>
        <w:t xml:space="preserve"> </w:t>
      </w:r>
      <w:r w:rsidRPr="00D66E25">
        <w:rPr>
          <w:rFonts w:ascii="Times New Roman" w:hAnsi="Times New Roman" w:cs="Times New Roman"/>
          <w:sz w:val="28"/>
          <w:szCs w:val="28"/>
        </w:rPr>
        <w:t>е</w:t>
      </w:r>
      <w:r w:rsidR="0015382F" w:rsidRPr="00D66E25">
        <w:rPr>
          <w:rFonts w:ascii="Times New Roman" w:hAnsi="Times New Roman" w:cs="Times New Roman"/>
          <w:sz w:val="28"/>
          <w:szCs w:val="28"/>
        </w:rPr>
        <w:t xml:space="preserve"> </w:t>
      </w:r>
      <w:r w:rsidRPr="00D66E25">
        <w:rPr>
          <w:rFonts w:ascii="Times New Roman" w:hAnsi="Times New Roman" w:cs="Times New Roman"/>
          <w:sz w:val="28"/>
          <w:szCs w:val="28"/>
        </w:rPr>
        <w:t>ш</w:t>
      </w:r>
      <w:r w:rsidR="0015382F" w:rsidRPr="00D66E25">
        <w:rPr>
          <w:rFonts w:ascii="Times New Roman" w:hAnsi="Times New Roman" w:cs="Times New Roman"/>
          <w:sz w:val="28"/>
          <w:szCs w:val="28"/>
        </w:rPr>
        <w:t xml:space="preserve"> </w:t>
      </w:r>
      <w:r w:rsidRPr="00D66E25">
        <w:rPr>
          <w:rFonts w:ascii="Times New Roman" w:hAnsi="Times New Roman" w:cs="Times New Roman"/>
          <w:sz w:val="28"/>
          <w:szCs w:val="28"/>
        </w:rPr>
        <w:t>и</w:t>
      </w:r>
      <w:r w:rsidR="0015382F" w:rsidRPr="00D66E25">
        <w:rPr>
          <w:rFonts w:ascii="Times New Roman" w:hAnsi="Times New Roman" w:cs="Times New Roman"/>
          <w:sz w:val="28"/>
          <w:szCs w:val="28"/>
        </w:rPr>
        <w:t xml:space="preserve"> </w:t>
      </w:r>
      <w:r w:rsidRPr="00D66E25">
        <w:rPr>
          <w:rFonts w:ascii="Times New Roman" w:hAnsi="Times New Roman" w:cs="Times New Roman"/>
          <w:sz w:val="28"/>
          <w:szCs w:val="28"/>
        </w:rPr>
        <w:t>л:</w:t>
      </w:r>
    </w:p>
    <w:p w:rsidR="00DB38F6" w:rsidRPr="00F31BA7" w:rsidRDefault="00DB38F6" w:rsidP="00F31BA7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sub_1"/>
      <w:r w:rsidRPr="00F31BA7">
        <w:rPr>
          <w:rFonts w:ascii="Times New Roman" w:hAnsi="Times New Roman" w:cs="Times New Roman"/>
          <w:b w:val="0"/>
          <w:sz w:val="28"/>
          <w:szCs w:val="28"/>
        </w:rPr>
        <w:t>1</w:t>
      </w:r>
      <w:r w:rsidRPr="00F31BA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proofErr w:type="gramStart"/>
      <w:r w:rsidRPr="00F31BA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Утвердить </w:t>
      </w:r>
      <w:r w:rsidR="00F31BA7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</w:t>
      </w:r>
      <w:r w:rsidR="00F31BA7" w:rsidRPr="00F31BA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порядке проведения проверки достоверности и полноты сведений о доходах, расходах, об имуществе и обязательствах имущ</w:t>
      </w:r>
      <w:r w:rsidR="00F31BA7" w:rsidRPr="00F31BA7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F31BA7" w:rsidRPr="00F31BA7">
        <w:rPr>
          <w:rFonts w:ascii="Times New Roman" w:hAnsi="Times New Roman" w:cs="Times New Roman"/>
          <w:b w:val="0"/>
          <w:color w:val="auto"/>
          <w:sz w:val="28"/>
          <w:szCs w:val="28"/>
        </w:rPr>
        <w:t>ственного</w:t>
      </w:r>
      <w:r w:rsidR="00F31BA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31BA7" w:rsidRPr="00F31BA7">
        <w:rPr>
          <w:rFonts w:ascii="Times New Roman" w:hAnsi="Times New Roman" w:cs="Times New Roman"/>
          <w:b w:val="0"/>
          <w:color w:val="auto"/>
          <w:sz w:val="28"/>
          <w:szCs w:val="28"/>
        </w:rPr>
        <w:t>характера, представляемых гражданами, претендующими на зам</w:t>
      </w:r>
      <w:r w:rsidR="00F31BA7" w:rsidRPr="00F31BA7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F31BA7" w:rsidRPr="00F31BA7">
        <w:rPr>
          <w:rFonts w:ascii="Times New Roman" w:hAnsi="Times New Roman" w:cs="Times New Roman"/>
          <w:b w:val="0"/>
          <w:color w:val="auto"/>
          <w:sz w:val="28"/>
          <w:szCs w:val="28"/>
        </w:rPr>
        <w:t>щение муниципальных должностей, и лицами, замещающими муниципальные должности, а также соблюдения лицами, замещающими муниципальные дол</w:t>
      </w:r>
      <w:r w:rsidR="00F31BA7" w:rsidRPr="00F31BA7">
        <w:rPr>
          <w:rFonts w:ascii="Times New Roman" w:hAnsi="Times New Roman" w:cs="Times New Roman"/>
          <w:b w:val="0"/>
          <w:color w:val="auto"/>
          <w:sz w:val="28"/>
          <w:szCs w:val="28"/>
        </w:rPr>
        <w:t>ж</w:t>
      </w:r>
      <w:r w:rsidR="00F31BA7" w:rsidRPr="00F31BA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ности, ограничений и запретов, установленных законодательством Российской Федерации </w:t>
      </w:r>
      <w:r w:rsidRPr="00F31BA7">
        <w:rPr>
          <w:rFonts w:ascii="Times New Roman" w:hAnsi="Times New Roman" w:cs="Times New Roman"/>
          <w:b w:val="0"/>
          <w:color w:val="auto"/>
          <w:sz w:val="28"/>
          <w:szCs w:val="28"/>
        </w:rPr>
        <w:t>(прилагается).</w:t>
      </w:r>
      <w:proofErr w:type="gramEnd"/>
    </w:p>
    <w:p w:rsidR="00DB38F6" w:rsidRPr="0022651F" w:rsidRDefault="00AE179E">
      <w:pPr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 w:rsidRPr="00185FC7">
        <w:rPr>
          <w:rFonts w:ascii="Times New Roman" w:hAnsi="Times New Roman" w:cs="Times New Roman"/>
          <w:sz w:val="28"/>
          <w:szCs w:val="28"/>
        </w:rPr>
        <w:t>2</w:t>
      </w:r>
      <w:r w:rsidR="00DB38F6" w:rsidRPr="00185F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B38F6" w:rsidRPr="00185F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B38F6" w:rsidRPr="00185FC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</w:t>
      </w:r>
      <w:r w:rsidR="00DB38F6" w:rsidRPr="0022651F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Брюховецкий район по вопросам местного самоуправления, связям с общественностью и обеспечению правопорядка </w:t>
      </w:r>
      <w:r w:rsidR="0049530F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Брюховецкий район </w:t>
      </w:r>
      <w:r w:rsidR="00DB38F6" w:rsidRPr="0022651F">
        <w:rPr>
          <w:rFonts w:ascii="Times New Roman" w:hAnsi="Times New Roman" w:cs="Times New Roman"/>
          <w:sz w:val="28"/>
          <w:szCs w:val="28"/>
        </w:rPr>
        <w:t>(</w:t>
      </w:r>
      <w:r w:rsidR="0049530F">
        <w:rPr>
          <w:rFonts w:ascii="Times New Roman" w:hAnsi="Times New Roman" w:cs="Times New Roman"/>
          <w:sz w:val="28"/>
          <w:szCs w:val="28"/>
        </w:rPr>
        <w:t>Руденко</w:t>
      </w:r>
      <w:r w:rsidR="00DB38F6" w:rsidRPr="0022651F">
        <w:rPr>
          <w:rFonts w:ascii="Times New Roman" w:hAnsi="Times New Roman" w:cs="Times New Roman"/>
          <w:sz w:val="28"/>
          <w:szCs w:val="28"/>
        </w:rPr>
        <w:t>).</w:t>
      </w:r>
    </w:p>
    <w:p w:rsidR="004224F3" w:rsidRDefault="004224F3">
      <w:pPr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3"/>
    </w:p>
    <w:p w:rsidR="004224F3" w:rsidRDefault="004224F3">
      <w:pPr>
        <w:rPr>
          <w:rFonts w:ascii="Times New Roman" w:hAnsi="Times New Roman" w:cs="Times New Roman"/>
          <w:sz w:val="28"/>
          <w:szCs w:val="28"/>
        </w:rPr>
      </w:pPr>
    </w:p>
    <w:p w:rsidR="00DB38F6" w:rsidRDefault="00422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92A3C" wp14:editId="4546069B">
                <wp:simplePos x="0" y="0"/>
                <wp:positionH relativeFrom="column">
                  <wp:posOffset>2796540</wp:posOffset>
                </wp:positionH>
                <wp:positionV relativeFrom="paragraph">
                  <wp:posOffset>-351155</wp:posOffset>
                </wp:positionV>
                <wp:extent cx="371475" cy="314325"/>
                <wp:effectExtent l="0" t="0" r="28575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0E0" w:rsidRPr="005E60E0" w:rsidRDefault="005E60E0" w:rsidP="005E60E0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E60E0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7" type="#_x0000_t202" style="position:absolute;left:0;text-align:left;margin-left:220.2pt;margin-top:-27.65pt;width:29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" fillcolor="white [3201]" strokecolor="white [3212]" strokeweight=".5pt">
                <v:textbox>
                  <w:txbxContent>
                    <w:p w:rsidR="005E60E0" w:rsidRPr="005E60E0" w:rsidRDefault="005E60E0" w:rsidP="005E60E0">
                      <w:pPr>
                        <w:ind w:firstLine="0"/>
                        <w:rPr>
                          <w:rFonts w:ascii="Times New Roman" w:hAnsi="Times New Roman" w:cs="Times New Roman"/>
                        </w:rPr>
                      </w:pPr>
                      <w:r w:rsidRPr="005E60E0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E179E">
        <w:rPr>
          <w:rFonts w:ascii="Times New Roman" w:hAnsi="Times New Roman" w:cs="Times New Roman"/>
          <w:sz w:val="28"/>
          <w:szCs w:val="28"/>
        </w:rPr>
        <w:t>3</w:t>
      </w:r>
      <w:r w:rsidR="00DB38F6" w:rsidRPr="000E0EB6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его </w:t>
      </w:r>
      <w:hyperlink r:id="rId9" w:history="1">
        <w:r w:rsidR="00DB38F6" w:rsidRPr="000E0EB6">
          <w:rPr>
            <w:rStyle w:val="a4"/>
            <w:rFonts w:ascii="Times New Roman" w:hAnsi="Times New Roman"/>
            <w:color w:val="auto"/>
            <w:sz w:val="28"/>
            <w:szCs w:val="28"/>
          </w:rPr>
          <w:t>обнародования</w:t>
        </w:r>
      </w:hyperlink>
      <w:r w:rsidR="00DB38F6" w:rsidRPr="000E0EB6">
        <w:rPr>
          <w:rFonts w:ascii="Times New Roman" w:hAnsi="Times New Roman" w:cs="Times New Roman"/>
          <w:sz w:val="28"/>
          <w:szCs w:val="28"/>
        </w:rPr>
        <w:t>.</w:t>
      </w:r>
    </w:p>
    <w:p w:rsidR="0082741C" w:rsidRDefault="0082741C">
      <w:pPr>
        <w:rPr>
          <w:rFonts w:ascii="Times New Roman" w:hAnsi="Times New Roman" w:cs="Times New Roman"/>
          <w:sz w:val="28"/>
          <w:szCs w:val="28"/>
        </w:rPr>
      </w:pPr>
    </w:p>
    <w:p w:rsidR="0082741C" w:rsidRPr="000E0EB6" w:rsidRDefault="0082741C">
      <w:pPr>
        <w:rPr>
          <w:rFonts w:ascii="Times New Roman" w:hAnsi="Times New Roman" w:cs="Times New Roman"/>
          <w:sz w:val="28"/>
          <w:szCs w:val="28"/>
        </w:rPr>
      </w:pPr>
    </w:p>
    <w:bookmarkEnd w:id="4"/>
    <w:p w:rsidR="00DB38F6" w:rsidRPr="0022651F" w:rsidRDefault="00DB38F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56"/>
        <w:gridCol w:w="3284"/>
      </w:tblGrid>
      <w:tr w:rsidR="00DB38F6" w:rsidRPr="0022651F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8600C" w:rsidRDefault="00DB38F6" w:rsidP="00A8600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22651F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</w:t>
            </w:r>
            <w:r w:rsidR="00A86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51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DB38F6" w:rsidRPr="0022651F" w:rsidRDefault="00DB38F6" w:rsidP="00A8600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22651F">
              <w:rPr>
                <w:rFonts w:ascii="Times New Roman" w:hAnsi="Times New Roman" w:cs="Times New Roman"/>
                <w:sz w:val="28"/>
                <w:szCs w:val="28"/>
              </w:rPr>
              <w:t>Брюховецкий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8600C" w:rsidRDefault="00A8600C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F6" w:rsidRPr="0022651F" w:rsidRDefault="00DB38F6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651F">
              <w:rPr>
                <w:rFonts w:ascii="Times New Roman" w:hAnsi="Times New Roman" w:cs="Times New Roman"/>
                <w:sz w:val="28"/>
                <w:szCs w:val="28"/>
              </w:rPr>
              <w:t>В.В. Мусатов</w:t>
            </w:r>
          </w:p>
        </w:tc>
      </w:tr>
      <w:tr w:rsidR="00DB38F6" w:rsidRPr="0022651F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87BB4" w:rsidRDefault="00F87BB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B4" w:rsidRDefault="00F87BB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70D" w:rsidRDefault="00DB38F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22651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49470D" w:rsidRDefault="0049470D" w:rsidP="0049470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B38F6" w:rsidRPr="0022651F">
              <w:rPr>
                <w:rFonts w:ascii="Times New Roman" w:hAnsi="Times New Roman" w:cs="Times New Roman"/>
                <w:sz w:val="28"/>
                <w:szCs w:val="28"/>
              </w:rPr>
              <w:t>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8F6" w:rsidRPr="0022651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DB38F6" w:rsidRPr="0022651F" w:rsidRDefault="00DB38F6" w:rsidP="0049470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22651F">
              <w:rPr>
                <w:rFonts w:ascii="Times New Roman" w:hAnsi="Times New Roman" w:cs="Times New Roman"/>
                <w:sz w:val="28"/>
                <w:szCs w:val="28"/>
              </w:rPr>
              <w:t>Брюховецкий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87BB4" w:rsidRDefault="00F87BB4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B4" w:rsidRDefault="00F87BB4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B4" w:rsidRDefault="00F87BB4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70D" w:rsidRDefault="0049470D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F6" w:rsidRPr="0022651F" w:rsidRDefault="00DB38F6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651F">
              <w:rPr>
                <w:rFonts w:ascii="Times New Roman" w:hAnsi="Times New Roman" w:cs="Times New Roman"/>
                <w:sz w:val="28"/>
                <w:szCs w:val="28"/>
              </w:rPr>
              <w:t>Ф.Н. </w:t>
            </w:r>
            <w:proofErr w:type="spellStart"/>
            <w:r w:rsidRPr="0022651F">
              <w:rPr>
                <w:rFonts w:ascii="Times New Roman" w:hAnsi="Times New Roman" w:cs="Times New Roman"/>
                <w:sz w:val="28"/>
                <w:szCs w:val="28"/>
              </w:rPr>
              <w:t>Куропятник</w:t>
            </w:r>
            <w:proofErr w:type="spellEnd"/>
          </w:p>
        </w:tc>
      </w:tr>
    </w:tbl>
    <w:p w:rsidR="00DB38F6" w:rsidRDefault="00DB38F6">
      <w:pPr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053C22" w:rsidRDefault="00053C22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4224F3" w:rsidRDefault="004224F3">
      <w:pPr>
        <w:rPr>
          <w:rFonts w:ascii="Times New Roman" w:hAnsi="Times New Roman" w:cs="Times New Roman"/>
          <w:sz w:val="28"/>
          <w:szCs w:val="28"/>
        </w:rPr>
      </w:pPr>
    </w:p>
    <w:p w:rsidR="004224F3" w:rsidRDefault="004224F3">
      <w:pPr>
        <w:rPr>
          <w:rFonts w:ascii="Times New Roman" w:hAnsi="Times New Roman" w:cs="Times New Roman"/>
          <w:sz w:val="28"/>
          <w:szCs w:val="28"/>
        </w:rPr>
      </w:pPr>
    </w:p>
    <w:p w:rsidR="004224F3" w:rsidRDefault="004224F3">
      <w:pPr>
        <w:rPr>
          <w:rFonts w:ascii="Times New Roman" w:hAnsi="Times New Roman" w:cs="Times New Roman"/>
          <w:sz w:val="28"/>
          <w:szCs w:val="28"/>
        </w:rPr>
      </w:pPr>
    </w:p>
    <w:p w:rsidR="004224F3" w:rsidRDefault="004224F3">
      <w:pPr>
        <w:rPr>
          <w:rFonts w:ascii="Times New Roman" w:hAnsi="Times New Roman" w:cs="Times New Roman"/>
          <w:sz w:val="28"/>
          <w:szCs w:val="28"/>
        </w:rPr>
      </w:pPr>
    </w:p>
    <w:p w:rsidR="004224F3" w:rsidRDefault="004224F3">
      <w:pPr>
        <w:rPr>
          <w:rFonts w:ascii="Times New Roman" w:hAnsi="Times New Roman" w:cs="Times New Roman"/>
          <w:sz w:val="28"/>
          <w:szCs w:val="28"/>
        </w:rPr>
      </w:pPr>
    </w:p>
    <w:p w:rsidR="004224F3" w:rsidRDefault="004224F3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 w:rsidP="005E60E0">
      <w:pPr>
        <w:suppressAutoHyphens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C4B6C" w:rsidRDefault="00AC4B6C" w:rsidP="00AC4B6C">
      <w:pPr>
        <w:ind w:left="5954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5" w:name="sub_1000"/>
      <w:r w:rsidRPr="005120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</w:t>
      </w:r>
    </w:p>
    <w:p w:rsidR="00AC4B6C" w:rsidRDefault="00AC4B6C" w:rsidP="00AC4B6C">
      <w:pPr>
        <w:ind w:left="5954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5120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УТВЕРЖДЕНО</w:t>
      </w:r>
    </w:p>
    <w:p w:rsidR="00AC4B6C" w:rsidRDefault="00B4097D" w:rsidP="00AC4B6C">
      <w:pPr>
        <w:ind w:left="5954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hyperlink w:anchor="sub_0" w:history="1">
        <w:r w:rsidR="00AC4B6C" w:rsidRPr="005120CF">
          <w:rPr>
            <w:rStyle w:val="a4"/>
            <w:rFonts w:ascii="Times New Roman" w:hAnsi="Times New Roman"/>
            <w:color w:val="auto"/>
            <w:sz w:val="28"/>
            <w:szCs w:val="28"/>
          </w:rPr>
          <w:t>решени</w:t>
        </w:r>
        <w:r w:rsidR="00AC4B6C">
          <w:rPr>
            <w:rStyle w:val="a4"/>
            <w:rFonts w:ascii="Times New Roman" w:hAnsi="Times New Roman"/>
            <w:color w:val="auto"/>
            <w:sz w:val="28"/>
            <w:szCs w:val="28"/>
          </w:rPr>
          <w:t>ем</w:t>
        </w:r>
      </w:hyperlink>
      <w:r w:rsidR="00AC4B6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AC4B6C" w:rsidRPr="005120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Совета </w:t>
      </w:r>
    </w:p>
    <w:p w:rsidR="00AC4B6C" w:rsidRDefault="00AC4B6C" w:rsidP="00AC4B6C">
      <w:pPr>
        <w:ind w:left="5954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5120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муниципального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5120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образования</w:t>
      </w:r>
    </w:p>
    <w:p w:rsidR="00AC4B6C" w:rsidRDefault="00AC4B6C" w:rsidP="00AC4B6C">
      <w:pPr>
        <w:ind w:left="5954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5120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Брюховецкий район</w:t>
      </w:r>
    </w:p>
    <w:p w:rsidR="00AC4B6C" w:rsidRPr="005120CF" w:rsidRDefault="00AC4B6C" w:rsidP="00AC4B6C">
      <w:pPr>
        <w:ind w:left="59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0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___________</w:t>
      </w:r>
      <w:r w:rsidRPr="005120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Pr="005120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 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_______</w:t>
      </w:r>
    </w:p>
    <w:bookmarkEnd w:id="5"/>
    <w:p w:rsidR="00AC4B6C" w:rsidRDefault="00AC4B6C" w:rsidP="00AC4B6C">
      <w:pPr>
        <w:rPr>
          <w:rFonts w:ascii="Times New Roman" w:hAnsi="Times New Roman" w:cs="Times New Roman"/>
          <w:sz w:val="28"/>
          <w:szCs w:val="28"/>
        </w:rPr>
      </w:pPr>
    </w:p>
    <w:p w:rsidR="00AC4B6C" w:rsidRDefault="00AC4B6C" w:rsidP="00AC4B6C">
      <w:pPr>
        <w:rPr>
          <w:rFonts w:ascii="Times New Roman" w:hAnsi="Times New Roman" w:cs="Times New Roman"/>
          <w:sz w:val="28"/>
          <w:szCs w:val="28"/>
        </w:rPr>
      </w:pPr>
    </w:p>
    <w:p w:rsidR="00AC4B6C" w:rsidRPr="0022651F" w:rsidRDefault="00AC4B6C" w:rsidP="00AC4B6C">
      <w:pPr>
        <w:rPr>
          <w:rFonts w:ascii="Times New Roman" w:hAnsi="Times New Roman" w:cs="Times New Roman"/>
          <w:sz w:val="28"/>
          <w:szCs w:val="28"/>
        </w:rPr>
      </w:pPr>
    </w:p>
    <w:p w:rsidR="00AC4B6C" w:rsidRPr="00617B5E" w:rsidRDefault="00AC4B6C" w:rsidP="00AC4B6C">
      <w:pPr>
        <w:pStyle w:val="1"/>
        <w:tabs>
          <w:tab w:val="left" w:pos="9072"/>
        </w:tabs>
        <w:spacing w:before="0" w:after="0"/>
        <w:ind w:left="567" w:right="560"/>
        <w:rPr>
          <w:rFonts w:ascii="Times New Roman" w:hAnsi="Times New Roman" w:cs="Times New Roman"/>
          <w:color w:val="auto"/>
          <w:sz w:val="28"/>
          <w:szCs w:val="28"/>
        </w:rPr>
      </w:pPr>
      <w:r w:rsidRPr="00FC00DF">
        <w:rPr>
          <w:rFonts w:ascii="Times New Roman" w:hAnsi="Times New Roman" w:cs="Times New Roman"/>
          <w:color w:val="auto"/>
          <w:sz w:val="28"/>
          <w:szCs w:val="28"/>
        </w:rPr>
        <w:t>ПО</w:t>
      </w:r>
      <w:r>
        <w:rPr>
          <w:rFonts w:ascii="Times New Roman" w:hAnsi="Times New Roman" w:cs="Times New Roman"/>
          <w:color w:val="auto"/>
          <w:sz w:val="28"/>
          <w:szCs w:val="28"/>
        </w:rPr>
        <w:t>ЛОЖЕНИЕ</w:t>
      </w:r>
      <w:r w:rsidRPr="00FC00DF">
        <w:rPr>
          <w:rFonts w:ascii="Times New Roman" w:hAnsi="Times New Roman" w:cs="Times New Roman"/>
          <w:sz w:val="28"/>
          <w:szCs w:val="28"/>
        </w:rPr>
        <w:br/>
      </w:r>
      <w:r w:rsidRPr="00617B5E">
        <w:rPr>
          <w:rFonts w:ascii="Times New Roman" w:hAnsi="Times New Roman" w:cs="Times New Roman"/>
          <w:color w:val="auto"/>
          <w:sz w:val="28"/>
          <w:szCs w:val="28"/>
        </w:rPr>
        <w:t xml:space="preserve">о порядке проведения проверки достоверности и полноты </w:t>
      </w:r>
    </w:p>
    <w:p w:rsidR="00AC4B6C" w:rsidRPr="00617B5E" w:rsidRDefault="00AC4B6C" w:rsidP="00AC4B6C">
      <w:pPr>
        <w:pStyle w:val="1"/>
        <w:tabs>
          <w:tab w:val="left" w:pos="9072"/>
        </w:tabs>
        <w:spacing w:before="0" w:after="0"/>
        <w:ind w:left="567" w:right="560"/>
        <w:rPr>
          <w:rFonts w:ascii="Times New Roman" w:hAnsi="Times New Roman" w:cs="Times New Roman"/>
          <w:color w:val="auto"/>
          <w:sz w:val="28"/>
          <w:szCs w:val="28"/>
        </w:rPr>
      </w:pPr>
      <w:r w:rsidRPr="00617B5E">
        <w:rPr>
          <w:rFonts w:ascii="Times New Roman" w:hAnsi="Times New Roman" w:cs="Times New Roman"/>
          <w:color w:val="auto"/>
          <w:sz w:val="28"/>
          <w:szCs w:val="28"/>
        </w:rPr>
        <w:t xml:space="preserve">сведений о доходах, расходах, об имуществе и обязательствах </w:t>
      </w:r>
    </w:p>
    <w:p w:rsidR="00AC4B6C" w:rsidRPr="00617B5E" w:rsidRDefault="00AC4B6C" w:rsidP="00AC4B6C">
      <w:pPr>
        <w:pStyle w:val="1"/>
        <w:tabs>
          <w:tab w:val="left" w:pos="9072"/>
        </w:tabs>
        <w:spacing w:before="0" w:after="0"/>
        <w:ind w:left="567" w:right="560"/>
        <w:rPr>
          <w:rFonts w:ascii="Times New Roman" w:hAnsi="Times New Roman" w:cs="Times New Roman"/>
          <w:color w:val="auto"/>
          <w:sz w:val="28"/>
          <w:szCs w:val="28"/>
        </w:rPr>
      </w:pPr>
      <w:r w:rsidRPr="00617B5E">
        <w:rPr>
          <w:rFonts w:ascii="Times New Roman" w:hAnsi="Times New Roman" w:cs="Times New Roman"/>
          <w:color w:val="auto"/>
          <w:sz w:val="28"/>
          <w:szCs w:val="28"/>
        </w:rPr>
        <w:t xml:space="preserve">имущественного характера, </w:t>
      </w:r>
      <w:proofErr w:type="gramStart"/>
      <w:r w:rsidRPr="00617B5E">
        <w:rPr>
          <w:rFonts w:ascii="Times New Roman" w:hAnsi="Times New Roman" w:cs="Times New Roman"/>
          <w:color w:val="auto"/>
          <w:sz w:val="28"/>
          <w:szCs w:val="28"/>
        </w:rPr>
        <w:t>представляемых</w:t>
      </w:r>
      <w:proofErr w:type="gramEnd"/>
      <w:r w:rsidRPr="00617B5E">
        <w:rPr>
          <w:rFonts w:ascii="Times New Roman" w:hAnsi="Times New Roman" w:cs="Times New Roman"/>
          <w:color w:val="auto"/>
          <w:sz w:val="28"/>
          <w:szCs w:val="28"/>
        </w:rPr>
        <w:t xml:space="preserve"> гражданами, </w:t>
      </w:r>
    </w:p>
    <w:p w:rsidR="00AC4B6C" w:rsidRPr="00617B5E" w:rsidRDefault="00AC4B6C" w:rsidP="00AC4B6C">
      <w:pPr>
        <w:pStyle w:val="1"/>
        <w:tabs>
          <w:tab w:val="left" w:pos="9072"/>
        </w:tabs>
        <w:spacing w:before="0" w:after="0"/>
        <w:ind w:left="567" w:right="56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17B5E">
        <w:rPr>
          <w:rFonts w:ascii="Times New Roman" w:hAnsi="Times New Roman" w:cs="Times New Roman"/>
          <w:color w:val="auto"/>
          <w:sz w:val="28"/>
          <w:szCs w:val="28"/>
        </w:rPr>
        <w:t>претендующими</w:t>
      </w:r>
      <w:proofErr w:type="gramEnd"/>
      <w:r w:rsidRPr="00617B5E">
        <w:rPr>
          <w:rFonts w:ascii="Times New Roman" w:hAnsi="Times New Roman" w:cs="Times New Roman"/>
          <w:color w:val="auto"/>
          <w:sz w:val="28"/>
          <w:szCs w:val="28"/>
        </w:rPr>
        <w:t xml:space="preserve"> на замещение муниципальных должностей, и </w:t>
      </w:r>
    </w:p>
    <w:p w:rsidR="00AC4B6C" w:rsidRPr="00617B5E" w:rsidRDefault="00AC4B6C" w:rsidP="00AC4B6C">
      <w:pPr>
        <w:pStyle w:val="1"/>
        <w:tabs>
          <w:tab w:val="left" w:pos="9072"/>
        </w:tabs>
        <w:spacing w:before="0" w:after="0"/>
        <w:ind w:left="567" w:right="560"/>
        <w:rPr>
          <w:rFonts w:ascii="Times New Roman" w:hAnsi="Times New Roman" w:cs="Times New Roman"/>
          <w:color w:val="auto"/>
          <w:sz w:val="28"/>
          <w:szCs w:val="28"/>
        </w:rPr>
      </w:pPr>
      <w:r w:rsidRPr="00617B5E">
        <w:rPr>
          <w:rFonts w:ascii="Times New Roman" w:hAnsi="Times New Roman" w:cs="Times New Roman"/>
          <w:color w:val="auto"/>
          <w:sz w:val="28"/>
          <w:szCs w:val="28"/>
        </w:rPr>
        <w:t xml:space="preserve">лицами, замещающими муниципальные должности, а также </w:t>
      </w:r>
    </w:p>
    <w:p w:rsidR="00AC4B6C" w:rsidRPr="00617B5E" w:rsidRDefault="00AC4B6C" w:rsidP="00AC4B6C">
      <w:pPr>
        <w:pStyle w:val="1"/>
        <w:tabs>
          <w:tab w:val="left" w:pos="9072"/>
        </w:tabs>
        <w:spacing w:before="0" w:after="0"/>
        <w:ind w:left="567" w:right="560"/>
        <w:rPr>
          <w:rFonts w:ascii="Times New Roman" w:hAnsi="Times New Roman" w:cs="Times New Roman"/>
          <w:color w:val="auto"/>
          <w:sz w:val="28"/>
          <w:szCs w:val="28"/>
        </w:rPr>
      </w:pPr>
      <w:r w:rsidRPr="00617B5E">
        <w:rPr>
          <w:rFonts w:ascii="Times New Roman" w:hAnsi="Times New Roman" w:cs="Times New Roman"/>
          <w:color w:val="auto"/>
          <w:sz w:val="28"/>
          <w:szCs w:val="28"/>
        </w:rPr>
        <w:t xml:space="preserve">соблюдения лицами, замещающими муниципальные должности, ограничений и запретов, установленных законодательством </w:t>
      </w:r>
    </w:p>
    <w:p w:rsidR="00AC4B6C" w:rsidRPr="00617B5E" w:rsidRDefault="00AC4B6C" w:rsidP="00AC4B6C">
      <w:pPr>
        <w:pStyle w:val="1"/>
        <w:tabs>
          <w:tab w:val="left" w:pos="9072"/>
        </w:tabs>
        <w:spacing w:before="0" w:after="0"/>
        <w:ind w:left="567" w:right="560"/>
        <w:rPr>
          <w:rFonts w:ascii="Times New Roman" w:hAnsi="Times New Roman" w:cs="Times New Roman"/>
          <w:sz w:val="28"/>
          <w:szCs w:val="28"/>
        </w:rPr>
      </w:pPr>
      <w:r w:rsidRPr="00617B5E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</w:p>
    <w:p w:rsidR="00AC4B6C" w:rsidRDefault="00AC4B6C" w:rsidP="00AC4B6C">
      <w:pPr>
        <w:rPr>
          <w:rFonts w:ascii="Times New Roman" w:hAnsi="Times New Roman" w:cs="Times New Roman"/>
          <w:sz w:val="28"/>
          <w:szCs w:val="28"/>
        </w:rPr>
      </w:pPr>
    </w:p>
    <w:p w:rsidR="00AC4B6C" w:rsidRDefault="00AC4B6C" w:rsidP="00AC4B6C">
      <w:pPr>
        <w:rPr>
          <w:rFonts w:ascii="Times New Roman" w:hAnsi="Times New Roman" w:cs="Times New Roman"/>
          <w:sz w:val="28"/>
          <w:szCs w:val="28"/>
        </w:rPr>
      </w:pPr>
    </w:p>
    <w:p w:rsidR="00AC4B6C" w:rsidRDefault="00AC4B6C" w:rsidP="00AC4B6C">
      <w:pPr>
        <w:pStyle w:val="1"/>
        <w:spacing w:before="0" w:after="0"/>
        <w:ind w:left="150" w:right="150" w:firstLine="41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6" w:name="sub_11"/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bookmarkEnd w:id="6"/>
    <w:p w:rsidR="00814D1D" w:rsidRDefault="00814D1D" w:rsidP="00814D1D">
      <w:pPr>
        <w:widowControl/>
        <w:ind w:firstLine="709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17B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Настоящим Положением </w:t>
      </w:r>
      <w:r w:rsidRPr="00617B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соответствии со статьей 1 </w:t>
      </w:r>
      <w:hyperlink r:id="rId10" w:tooltip="Ссылка на КонсультантПлюс" w:history="1">
        <w:r w:rsidRPr="00617B5E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Закона Красн</w:t>
        </w:r>
        <w:r w:rsidRPr="00617B5E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о</w:t>
        </w:r>
        <w:r w:rsidRPr="00617B5E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дарского края от 8 июня 2007 года № 1243-КЗ «О Реестре муниципальных должностей и реестре должностей муниципальной службы в Краснодарском крае»</w:t>
        </w:r>
      </w:hyperlink>
      <w:r w:rsidRPr="00617B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Уставом муниципального образования Брюховецкий район распростр</w:t>
      </w:r>
      <w:r w:rsidRPr="00617B5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617B5E">
        <w:rPr>
          <w:rFonts w:ascii="Times New Roman" w:eastAsia="Times New Roman" w:hAnsi="Times New Roman" w:cs="Times New Roman"/>
          <w:spacing w:val="-1"/>
          <w:sz w:val="28"/>
          <w:szCs w:val="28"/>
        </w:rPr>
        <w:t>няется на лиц, замещающих должности главы муниципального образования Брюховецкий район, председателя,  заместителя председателя Совета муниц</w:t>
      </w:r>
      <w:r w:rsidRPr="00617B5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617B5E">
        <w:rPr>
          <w:rFonts w:ascii="Times New Roman" w:eastAsia="Times New Roman" w:hAnsi="Times New Roman" w:cs="Times New Roman"/>
          <w:spacing w:val="-1"/>
          <w:sz w:val="28"/>
          <w:szCs w:val="28"/>
        </w:rPr>
        <w:t>пального образования Брюховецкий район, председателя комитета (комиссии) Совета муниципального образования Брюховецкий район</w:t>
      </w:r>
      <w:proofErr w:type="gramEnd"/>
      <w:r w:rsidRPr="00617B5E">
        <w:rPr>
          <w:rFonts w:ascii="Times New Roman" w:eastAsia="Times New Roman" w:hAnsi="Times New Roman" w:cs="Times New Roman"/>
          <w:spacing w:val="-1"/>
          <w:sz w:val="28"/>
          <w:szCs w:val="28"/>
        </w:rPr>
        <w:t>, депутата Совета м</w:t>
      </w:r>
      <w:r w:rsidRPr="00617B5E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617B5E">
        <w:rPr>
          <w:rFonts w:ascii="Times New Roman" w:eastAsia="Times New Roman" w:hAnsi="Times New Roman" w:cs="Times New Roman"/>
          <w:spacing w:val="-1"/>
          <w:sz w:val="28"/>
          <w:szCs w:val="28"/>
        </w:rPr>
        <w:t>ниципального образования Брюховецкий район, председателя, аудитора ко</w:t>
      </w:r>
      <w:r w:rsidRPr="00617B5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617B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трольно-счетной палаты муниципального образования Брюховецкий район </w:t>
      </w:r>
      <w:r w:rsidRPr="00617B5E">
        <w:rPr>
          <w:rFonts w:ascii="Times New Roman" w:eastAsia="Times New Roman" w:hAnsi="Times New Roman" w:cs="Times New Roman"/>
          <w:sz w:val="28"/>
          <w:szCs w:val="28"/>
        </w:rPr>
        <w:t>(д</w:t>
      </w:r>
      <w:r w:rsidRPr="00617B5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17B5E">
        <w:rPr>
          <w:rFonts w:ascii="Times New Roman" w:eastAsia="Times New Roman" w:hAnsi="Times New Roman" w:cs="Times New Roman"/>
          <w:sz w:val="28"/>
          <w:szCs w:val="28"/>
        </w:rPr>
        <w:t>лее - лица, замещающие муниципальные должности)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определяется порядок проведения проверки:</w:t>
      </w:r>
    </w:p>
    <w:p w:rsidR="00814D1D" w:rsidRDefault="00814D1D" w:rsidP="00814D1D">
      <w:pPr>
        <w:widowControl/>
        <w:ind w:firstLine="709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а) достоверности и полноты сведений о доходах, расходах, об имуществе и обязательствах имущественного характера, представляемых гражданами, пр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тендующими на замещение муниципальных должностей (далее – граждане), и лицами, замещающими муниципальные должности, за отчетный период и за два года, предшествующие отчетному периоду;</w:t>
      </w:r>
    </w:p>
    <w:p w:rsidR="00814D1D" w:rsidRPr="0018651A" w:rsidRDefault="00814D1D" w:rsidP="00814D1D">
      <w:pPr>
        <w:rPr>
          <w:rFonts w:ascii="Times New Roman" w:hAnsi="Times New Roman" w:cs="Times New Roman"/>
          <w:sz w:val="28"/>
          <w:szCs w:val="28"/>
        </w:rPr>
      </w:pPr>
      <w:r w:rsidRPr="0018651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б) </w:t>
      </w:r>
      <w:r w:rsidRPr="0018651A">
        <w:rPr>
          <w:rFonts w:ascii="Times New Roman" w:hAnsi="Times New Roman" w:cs="Times New Roman"/>
          <w:sz w:val="28"/>
          <w:szCs w:val="28"/>
        </w:rPr>
        <w:t xml:space="preserve">достоверности и полноты сведений, представленных гражданами при назначении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18651A">
        <w:rPr>
          <w:rFonts w:ascii="Times New Roman" w:hAnsi="Times New Roman" w:cs="Times New Roman"/>
          <w:sz w:val="28"/>
          <w:szCs w:val="28"/>
        </w:rPr>
        <w:t xml:space="preserve"> должность в соответствии с нормативными правовыми актами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и нормативными правовыми актами Краснодарского края </w:t>
      </w:r>
      <w:r w:rsidRPr="0018651A">
        <w:rPr>
          <w:rFonts w:ascii="Times New Roman" w:hAnsi="Times New Roman" w:cs="Times New Roman"/>
          <w:sz w:val="28"/>
          <w:szCs w:val="28"/>
        </w:rPr>
        <w:t>(далее - сведения, представляемые гражданами в соотве</w:t>
      </w:r>
      <w:r w:rsidRPr="0018651A">
        <w:rPr>
          <w:rFonts w:ascii="Times New Roman" w:hAnsi="Times New Roman" w:cs="Times New Roman"/>
          <w:sz w:val="28"/>
          <w:szCs w:val="28"/>
        </w:rPr>
        <w:t>т</w:t>
      </w:r>
      <w:r w:rsidRPr="0018651A">
        <w:rPr>
          <w:rFonts w:ascii="Times New Roman" w:hAnsi="Times New Roman" w:cs="Times New Roman"/>
          <w:sz w:val="28"/>
          <w:szCs w:val="28"/>
        </w:rPr>
        <w:t>ствии с 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ными правовыми актами Краснодарского края</w:t>
      </w:r>
      <w:r w:rsidRPr="0018651A">
        <w:rPr>
          <w:rFonts w:ascii="Times New Roman" w:hAnsi="Times New Roman" w:cs="Times New Roman"/>
          <w:sz w:val="28"/>
          <w:szCs w:val="28"/>
        </w:rPr>
        <w:t>);</w:t>
      </w:r>
    </w:p>
    <w:p w:rsidR="00814D1D" w:rsidRPr="003F2009" w:rsidRDefault="00814D1D" w:rsidP="00814D1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F2009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в)  </w:t>
      </w:r>
      <w:bookmarkStart w:id="7" w:name="sub_3227"/>
      <w:r w:rsidRPr="003F2009">
        <w:rPr>
          <w:rFonts w:ascii="Times New Roman" w:hAnsi="Times New Roman" w:cs="Times New Roman"/>
          <w:sz w:val="28"/>
          <w:szCs w:val="28"/>
        </w:rPr>
        <w:t xml:space="preserve">соблюдения лицами, замещающими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3F2009">
        <w:rPr>
          <w:rFonts w:ascii="Times New Roman" w:hAnsi="Times New Roman" w:cs="Times New Roman"/>
          <w:sz w:val="28"/>
          <w:szCs w:val="28"/>
        </w:rPr>
        <w:t xml:space="preserve"> должности, в течение трех лет, предшествующих поступлению информации, явившейся о</w:t>
      </w:r>
      <w:r w:rsidRPr="003F2009">
        <w:rPr>
          <w:rFonts w:ascii="Times New Roman" w:hAnsi="Times New Roman" w:cs="Times New Roman"/>
          <w:sz w:val="28"/>
          <w:szCs w:val="28"/>
        </w:rPr>
        <w:t>с</w:t>
      </w:r>
      <w:r w:rsidRPr="003F2009">
        <w:rPr>
          <w:rFonts w:ascii="Times New Roman" w:hAnsi="Times New Roman" w:cs="Times New Roman"/>
          <w:sz w:val="28"/>
          <w:szCs w:val="28"/>
        </w:rPr>
        <w:t>нованием для осуществления проверки, предусмотренной настоящим подпун</w:t>
      </w:r>
      <w:r w:rsidRPr="003F2009">
        <w:rPr>
          <w:rFonts w:ascii="Times New Roman" w:hAnsi="Times New Roman" w:cs="Times New Roman"/>
          <w:sz w:val="28"/>
          <w:szCs w:val="28"/>
        </w:rPr>
        <w:t>к</w:t>
      </w:r>
      <w:r w:rsidRPr="003F2009">
        <w:rPr>
          <w:rFonts w:ascii="Times New Roman" w:hAnsi="Times New Roman" w:cs="Times New Roman"/>
          <w:sz w:val="28"/>
          <w:szCs w:val="28"/>
        </w:rPr>
        <w:t>том, ограничений и запретов, требований о предотвращении или урегулиров</w:t>
      </w:r>
      <w:r w:rsidRPr="003F2009">
        <w:rPr>
          <w:rFonts w:ascii="Times New Roman" w:hAnsi="Times New Roman" w:cs="Times New Roman"/>
          <w:sz w:val="28"/>
          <w:szCs w:val="28"/>
        </w:rPr>
        <w:t>а</w:t>
      </w:r>
      <w:r w:rsidRPr="003F2009">
        <w:rPr>
          <w:rFonts w:ascii="Times New Roman" w:hAnsi="Times New Roman" w:cs="Times New Roman"/>
          <w:sz w:val="28"/>
          <w:szCs w:val="28"/>
        </w:rPr>
        <w:t>нии конфликта интересов, исполнения ими должностных обязанностей, уст</w:t>
      </w:r>
      <w:r w:rsidRPr="003F2009">
        <w:rPr>
          <w:rFonts w:ascii="Times New Roman" w:hAnsi="Times New Roman" w:cs="Times New Roman"/>
          <w:sz w:val="28"/>
          <w:szCs w:val="28"/>
        </w:rPr>
        <w:t>а</w:t>
      </w:r>
      <w:r w:rsidRPr="003F2009">
        <w:rPr>
          <w:rFonts w:ascii="Times New Roman" w:hAnsi="Times New Roman" w:cs="Times New Roman"/>
          <w:sz w:val="28"/>
          <w:szCs w:val="28"/>
        </w:rPr>
        <w:t>новленных законодательством Российской Федерации и законодательством Краснодарского края (далее - установленные ограничения).</w:t>
      </w:r>
      <w:proofErr w:type="gramEnd"/>
    </w:p>
    <w:bookmarkEnd w:id="7"/>
    <w:p w:rsidR="00814D1D" w:rsidRDefault="00814D1D" w:rsidP="00814D1D">
      <w:pPr>
        <w:rPr>
          <w:rFonts w:ascii="Times New Roman" w:hAnsi="Times New Roman" w:cs="Times New Roman"/>
          <w:sz w:val="28"/>
          <w:szCs w:val="28"/>
        </w:rPr>
      </w:pPr>
      <w:r w:rsidRPr="0018651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Проверка осуществляется </w:t>
      </w:r>
      <w:r w:rsidRPr="00C1111D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11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Брюховецкий район </w:t>
      </w:r>
      <w:r w:rsidRPr="00C1111D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C1111D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C1111D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(далее Комиссия)</w:t>
      </w:r>
      <w:r w:rsidRPr="00C1111D">
        <w:rPr>
          <w:rFonts w:ascii="Times New Roman" w:hAnsi="Times New Roman" w:cs="Times New Roman"/>
          <w:sz w:val="28"/>
          <w:szCs w:val="28"/>
        </w:rPr>
        <w:t>,</w:t>
      </w:r>
      <w:r w:rsidRPr="00B631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решению председателя Совета муниципального образования Брюховецкий район. </w:t>
      </w:r>
    </w:p>
    <w:p w:rsidR="00814D1D" w:rsidRPr="00BC65B1" w:rsidRDefault="00814D1D" w:rsidP="00814D1D">
      <w:pPr>
        <w:rPr>
          <w:rFonts w:ascii="Times New Roman" w:hAnsi="Times New Roman" w:cs="Times New Roman"/>
          <w:sz w:val="28"/>
          <w:szCs w:val="28"/>
        </w:rPr>
      </w:pPr>
      <w:r w:rsidRPr="00BC65B1">
        <w:rPr>
          <w:rFonts w:ascii="Times New Roman" w:hAnsi="Times New Roman" w:cs="Times New Roman"/>
          <w:sz w:val="28"/>
          <w:szCs w:val="28"/>
        </w:rPr>
        <w:t xml:space="preserve">Решение принимается отдельно в отношении каждого гражданина или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 д</w:t>
      </w:r>
      <w:r w:rsidRPr="00BC65B1">
        <w:rPr>
          <w:rFonts w:ascii="Times New Roman" w:hAnsi="Times New Roman" w:cs="Times New Roman"/>
          <w:sz w:val="28"/>
          <w:szCs w:val="28"/>
        </w:rPr>
        <w:t>олжность, и оформляется в письменной форме.</w:t>
      </w:r>
    </w:p>
    <w:p w:rsidR="00814D1D" w:rsidRPr="00153F7A" w:rsidRDefault="00814D1D" w:rsidP="00814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53F7A">
        <w:rPr>
          <w:rFonts w:ascii="Times New Roman" w:hAnsi="Times New Roman" w:cs="Times New Roman"/>
          <w:sz w:val="28"/>
          <w:szCs w:val="28"/>
        </w:rPr>
        <w:t xml:space="preserve">.1. По решению </w:t>
      </w:r>
      <w:r>
        <w:rPr>
          <w:rFonts w:ascii="Times New Roman" w:hAnsi="Times New Roman" w:cs="Times New Roman"/>
          <w:sz w:val="28"/>
          <w:szCs w:val="28"/>
        </w:rPr>
        <w:t>председателя Совета муниципального образования Брюховецкий район</w:t>
      </w:r>
      <w:r w:rsidRPr="00153F7A">
        <w:rPr>
          <w:rFonts w:ascii="Times New Roman" w:hAnsi="Times New Roman" w:cs="Times New Roman"/>
          <w:sz w:val="28"/>
          <w:szCs w:val="28"/>
        </w:rPr>
        <w:t xml:space="preserve"> может в установленном порядке осуществлят</w:t>
      </w:r>
      <w:r>
        <w:rPr>
          <w:rFonts w:ascii="Times New Roman" w:hAnsi="Times New Roman" w:cs="Times New Roman"/>
          <w:sz w:val="28"/>
          <w:szCs w:val="28"/>
        </w:rPr>
        <w:t>ься</w:t>
      </w:r>
      <w:r w:rsidRPr="00153F7A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F7A">
        <w:rPr>
          <w:rFonts w:ascii="Times New Roman" w:hAnsi="Times New Roman" w:cs="Times New Roman"/>
          <w:sz w:val="28"/>
          <w:szCs w:val="28"/>
        </w:rPr>
        <w:t>:</w:t>
      </w:r>
    </w:p>
    <w:p w:rsidR="00814D1D" w:rsidRPr="00153F7A" w:rsidRDefault="00814D1D" w:rsidP="00814D1D">
      <w:pPr>
        <w:rPr>
          <w:rFonts w:ascii="Times New Roman" w:hAnsi="Times New Roman" w:cs="Times New Roman"/>
          <w:sz w:val="28"/>
          <w:szCs w:val="28"/>
        </w:rPr>
      </w:pPr>
      <w:bookmarkStart w:id="8" w:name="sub_311"/>
      <w:proofErr w:type="gramStart"/>
      <w:r w:rsidRPr="00153F7A">
        <w:rPr>
          <w:rFonts w:ascii="Times New Roman" w:hAnsi="Times New Roman" w:cs="Times New Roman"/>
          <w:sz w:val="28"/>
          <w:szCs w:val="28"/>
        </w:rPr>
        <w:t>а) достоверности и полноты сведений о доходах, об имуществе и обяз</w:t>
      </w:r>
      <w:r w:rsidRPr="00153F7A">
        <w:rPr>
          <w:rFonts w:ascii="Times New Roman" w:hAnsi="Times New Roman" w:cs="Times New Roman"/>
          <w:sz w:val="28"/>
          <w:szCs w:val="28"/>
        </w:rPr>
        <w:t>а</w:t>
      </w:r>
      <w:r w:rsidRPr="00153F7A">
        <w:rPr>
          <w:rFonts w:ascii="Times New Roman" w:hAnsi="Times New Roman" w:cs="Times New Roman"/>
          <w:sz w:val="28"/>
          <w:szCs w:val="28"/>
        </w:rPr>
        <w:t>тельствах имущественного характера, представленных гражданами, прете</w:t>
      </w:r>
      <w:r w:rsidRPr="00153F7A">
        <w:rPr>
          <w:rFonts w:ascii="Times New Roman" w:hAnsi="Times New Roman" w:cs="Times New Roman"/>
          <w:sz w:val="28"/>
          <w:szCs w:val="28"/>
        </w:rPr>
        <w:t>н</w:t>
      </w:r>
      <w:r w:rsidRPr="00153F7A">
        <w:rPr>
          <w:rFonts w:ascii="Times New Roman" w:hAnsi="Times New Roman" w:cs="Times New Roman"/>
          <w:sz w:val="28"/>
          <w:szCs w:val="28"/>
        </w:rPr>
        <w:t xml:space="preserve">дующими на замещение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53F7A">
        <w:rPr>
          <w:rFonts w:ascii="Times New Roman" w:hAnsi="Times New Roman" w:cs="Times New Roman"/>
          <w:sz w:val="28"/>
          <w:szCs w:val="28"/>
        </w:rPr>
        <w:t xml:space="preserve"> должностей, замещение которых вл</w:t>
      </w:r>
      <w:r w:rsidRPr="00153F7A">
        <w:rPr>
          <w:rFonts w:ascii="Times New Roman" w:hAnsi="Times New Roman" w:cs="Times New Roman"/>
          <w:sz w:val="28"/>
          <w:szCs w:val="28"/>
        </w:rPr>
        <w:t>е</w:t>
      </w:r>
      <w:r w:rsidRPr="00153F7A">
        <w:rPr>
          <w:rFonts w:ascii="Times New Roman" w:hAnsi="Times New Roman" w:cs="Times New Roman"/>
          <w:sz w:val="28"/>
          <w:szCs w:val="28"/>
        </w:rPr>
        <w:t>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представленных указанными гражданами в соответствии с нормативными правовыми актами;</w:t>
      </w:r>
      <w:proofErr w:type="gramEnd"/>
    </w:p>
    <w:p w:rsidR="00814D1D" w:rsidRPr="00153F7A" w:rsidRDefault="00814D1D" w:rsidP="00814D1D">
      <w:pPr>
        <w:rPr>
          <w:rFonts w:ascii="Times New Roman" w:hAnsi="Times New Roman" w:cs="Times New Roman"/>
          <w:sz w:val="28"/>
          <w:szCs w:val="28"/>
        </w:rPr>
      </w:pPr>
      <w:bookmarkStart w:id="9" w:name="sub_312"/>
      <w:bookmarkEnd w:id="8"/>
      <w:r w:rsidRPr="00153F7A">
        <w:rPr>
          <w:rFonts w:ascii="Times New Roman" w:hAnsi="Times New Roman" w:cs="Times New Roman"/>
          <w:sz w:val="28"/>
          <w:szCs w:val="28"/>
        </w:rPr>
        <w:t>б) достоверности и полноты сведений о доходах, расходах, об имуществе и обязательствах имущественного характера, представленных лицами, замещ</w:t>
      </w:r>
      <w:r w:rsidRPr="00153F7A">
        <w:rPr>
          <w:rFonts w:ascii="Times New Roman" w:hAnsi="Times New Roman" w:cs="Times New Roman"/>
          <w:sz w:val="28"/>
          <w:szCs w:val="28"/>
        </w:rPr>
        <w:t>а</w:t>
      </w:r>
      <w:r w:rsidRPr="00153F7A">
        <w:rPr>
          <w:rFonts w:ascii="Times New Roman" w:hAnsi="Times New Roman" w:cs="Times New Roman"/>
          <w:sz w:val="28"/>
          <w:szCs w:val="28"/>
        </w:rPr>
        <w:t xml:space="preserve">ющими должности, указанные в </w:t>
      </w:r>
      <w:hyperlink w:anchor="sub_311" w:history="1">
        <w:r w:rsidRPr="00153F7A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153F7A">
          <w:rPr>
            <w:rFonts w:ascii="Times New Roman" w:hAnsi="Times New Roman" w:cs="Times New Roman"/>
            <w:sz w:val="28"/>
            <w:szCs w:val="28"/>
          </w:rPr>
          <w:t>а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153F7A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814D1D" w:rsidRPr="00153F7A" w:rsidRDefault="00814D1D" w:rsidP="00814D1D">
      <w:pPr>
        <w:rPr>
          <w:rFonts w:ascii="Times New Roman" w:hAnsi="Times New Roman" w:cs="Times New Roman"/>
          <w:sz w:val="28"/>
          <w:szCs w:val="28"/>
        </w:rPr>
      </w:pPr>
      <w:bookmarkStart w:id="10" w:name="sub_313"/>
      <w:bookmarkEnd w:id="9"/>
      <w:r w:rsidRPr="00153F7A">
        <w:rPr>
          <w:rFonts w:ascii="Times New Roman" w:hAnsi="Times New Roman" w:cs="Times New Roman"/>
          <w:sz w:val="28"/>
          <w:szCs w:val="28"/>
        </w:rPr>
        <w:t xml:space="preserve">в) соблюдения лицами, замещающими должности, указанные в </w:t>
      </w:r>
      <w:hyperlink w:anchor="sub_311" w:history="1">
        <w:r w:rsidRPr="00153F7A">
          <w:rPr>
            <w:rFonts w:ascii="Times New Roman" w:hAnsi="Times New Roman" w:cs="Times New Roman"/>
            <w:sz w:val="28"/>
            <w:szCs w:val="28"/>
          </w:rPr>
          <w:t>подпункте «а</w:t>
        </w:r>
      </w:hyperlink>
      <w:r w:rsidRPr="00153F7A">
        <w:rPr>
          <w:rFonts w:ascii="Times New Roman" w:hAnsi="Times New Roman" w:cs="Times New Roman"/>
          <w:sz w:val="28"/>
          <w:szCs w:val="28"/>
        </w:rPr>
        <w:t>» настоящего пункта, их супругами и несовершеннолетними детьми уст</w:t>
      </w:r>
      <w:r w:rsidRPr="00153F7A">
        <w:rPr>
          <w:rFonts w:ascii="Times New Roman" w:hAnsi="Times New Roman" w:cs="Times New Roman"/>
          <w:sz w:val="28"/>
          <w:szCs w:val="28"/>
        </w:rPr>
        <w:t>а</w:t>
      </w:r>
      <w:r w:rsidRPr="00153F7A">
        <w:rPr>
          <w:rFonts w:ascii="Times New Roman" w:hAnsi="Times New Roman" w:cs="Times New Roman"/>
          <w:sz w:val="28"/>
          <w:szCs w:val="28"/>
        </w:rPr>
        <w:t>новленных для них запретов и ограничений, а также исполнения ими своих обязанностей.</w:t>
      </w:r>
    </w:p>
    <w:bookmarkEnd w:id="10"/>
    <w:p w:rsidR="00814D1D" w:rsidRPr="00153F7A" w:rsidRDefault="00814D1D" w:rsidP="00814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53F7A">
        <w:rPr>
          <w:rFonts w:ascii="Times New Roman" w:hAnsi="Times New Roman" w:cs="Times New Roman"/>
          <w:sz w:val="28"/>
          <w:szCs w:val="28"/>
        </w:rPr>
        <w:t xml:space="preserve">.2. Проверка, предусмотренная </w:t>
      </w:r>
      <w:hyperlink w:anchor="sub_31" w:history="1">
        <w:r w:rsidRPr="00153F7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Pr="00153F7A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153F7A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проводиться независимо от проверок, осуществляемых кадровыми по</w:t>
      </w:r>
      <w:r w:rsidRPr="00153F7A">
        <w:rPr>
          <w:rFonts w:ascii="Times New Roman" w:hAnsi="Times New Roman" w:cs="Times New Roman"/>
          <w:sz w:val="28"/>
          <w:szCs w:val="28"/>
        </w:rPr>
        <w:t>д</w:t>
      </w:r>
      <w:r w:rsidRPr="00153F7A">
        <w:rPr>
          <w:rFonts w:ascii="Times New Roman" w:hAnsi="Times New Roman" w:cs="Times New Roman"/>
          <w:sz w:val="28"/>
          <w:szCs w:val="28"/>
        </w:rPr>
        <w:t>разделениями, должностными лицами либо комиссиями иных органов.</w:t>
      </w:r>
    </w:p>
    <w:p w:rsidR="00814D1D" w:rsidRPr="00D15BCD" w:rsidRDefault="00814D1D" w:rsidP="00814D1D">
      <w:pPr>
        <w:rPr>
          <w:rFonts w:ascii="Times New Roman" w:hAnsi="Times New Roman" w:cs="Times New Roman"/>
          <w:sz w:val="28"/>
          <w:szCs w:val="28"/>
        </w:rPr>
      </w:pPr>
      <w:r w:rsidRPr="00D15BCD">
        <w:rPr>
          <w:rFonts w:ascii="Times New Roman" w:hAnsi="Times New Roman" w:cs="Times New Roman"/>
          <w:sz w:val="28"/>
          <w:szCs w:val="28"/>
        </w:rPr>
        <w:t xml:space="preserve">3. Основанием для осуществления проверки, предусмотренной </w:t>
      </w:r>
      <w:hyperlink w:anchor="sub_1001" w:history="1">
        <w:r w:rsidRPr="00D15BCD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D15BCD">
        <w:rPr>
          <w:rFonts w:ascii="Times New Roman" w:hAnsi="Times New Roman" w:cs="Times New Roman"/>
          <w:sz w:val="28"/>
          <w:szCs w:val="28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814D1D" w:rsidRPr="00D15BCD" w:rsidRDefault="00814D1D" w:rsidP="00814D1D">
      <w:pPr>
        <w:rPr>
          <w:rFonts w:ascii="Times New Roman" w:hAnsi="Times New Roman" w:cs="Times New Roman"/>
          <w:sz w:val="28"/>
          <w:szCs w:val="28"/>
        </w:rPr>
      </w:pPr>
      <w:bookmarkStart w:id="11" w:name="sub_1041"/>
      <w:r w:rsidRPr="00D15BCD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</w:t>
      </w:r>
      <w:r>
        <w:rPr>
          <w:rFonts w:ascii="Times New Roman" w:hAnsi="Times New Roman" w:cs="Times New Roman"/>
          <w:sz w:val="28"/>
          <w:szCs w:val="28"/>
        </w:rPr>
        <w:t>ными</w:t>
      </w:r>
      <w:r w:rsidRPr="00D15BCD">
        <w:rPr>
          <w:rFonts w:ascii="Times New Roman" w:hAnsi="Times New Roman" w:cs="Times New Roman"/>
          <w:sz w:val="28"/>
          <w:szCs w:val="28"/>
        </w:rPr>
        <w:t xml:space="preserve"> должностными лицами;</w:t>
      </w:r>
    </w:p>
    <w:p w:rsidR="00814D1D" w:rsidRPr="00D15BCD" w:rsidRDefault="00814D1D" w:rsidP="00814D1D">
      <w:pPr>
        <w:rPr>
          <w:rFonts w:ascii="Times New Roman" w:hAnsi="Times New Roman" w:cs="Times New Roman"/>
          <w:sz w:val="28"/>
          <w:szCs w:val="28"/>
        </w:rPr>
      </w:pPr>
      <w:bookmarkStart w:id="12" w:name="sub_1042"/>
      <w:bookmarkEnd w:id="11"/>
      <w:r w:rsidRPr="00D15BCD">
        <w:rPr>
          <w:rFonts w:ascii="Times New Roman" w:hAnsi="Times New Roman" w:cs="Times New Roman"/>
          <w:sz w:val="28"/>
          <w:szCs w:val="28"/>
        </w:rPr>
        <w:t xml:space="preserve">б) постоянно действующими руководящими органами политических партий и зарегистрированных в соответствии с </w:t>
      </w:r>
      <w:hyperlink r:id="rId11" w:history="1">
        <w:r w:rsidRPr="00D15BC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15BCD">
        <w:rPr>
          <w:rFonts w:ascii="Times New Roman" w:hAnsi="Times New Roman" w:cs="Times New Roman"/>
          <w:sz w:val="28"/>
          <w:szCs w:val="28"/>
        </w:rPr>
        <w:t xml:space="preserve"> иных общероссийских общественных объединений, не являющихся политическими партиями;</w:t>
      </w:r>
    </w:p>
    <w:p w:rsidR="00814D1D" w:rsidRPr="00D15BCD" w:rsidRDefault="00814D1D" w:rsidP="00814D1D">
      <w:pPr>
        <w:rPr>
          <w:rFonts w:ascii="Times New Roman" w:hAnsi="Times New Roman" w:cs="Times New Roman"/>
          <w:sz w:val="28"/>
          <w:szCs w:val="28"/>
        </w:rPr>
      </w:pPr>
      <w:bookmarkStart w:id="13" w:name="sub_1043"/>
      <w:bookmarkEnd w:id="12"/>
      <w:r w:rsidRPr="00D15BCD">
        <w:rPr>
          <w:rFonts w:ascii="Times New Roman" w:hAnsi="Times New Roman" w:cs="Times New Roman"/>
          <w:sz w:val="28"/>
          <w:szCs w:val="28"/>
        </w:rPr>
        <w:t>в) Общественной палатой Российской Федерации;</w:t>
      </w:r>
    </w:p>
    <w:p w:rsidR="00814D1D" w:rsidRPr="00D15BCD" w:rsidRDefault="00814D1D" w:rsidP="00814D1D">
      <w:pPr>
        <w:rPr>
          <w:rFonts w:ascii="Times New Roman" w:hAnsi="Times New Roman" w:cs="Times New Roman"/>
          <w:sz w:val="28"/>
          <w:szCs w:val="28"/>
        </w:rPr>
      </w:pPr>
      <w:bookmarkStart w:id="14" w:name="sub_1044"/>
      <w:bookmarkEnd w:id="13"/>
      <w:r w:rsidRPr="00D15BCD">
        <w:rPr>
          <w:rFonts w:ascii="Times New Roman" w:hAnsi="Times New Roman" w:cs="Times New Roman"/>
          <w:sz w:val="28"/>
          <w:szCs w:val="28"/>
        </w:rPr>
        <w:t>г) общероссийскими средствами массовой информации.</w:t>
      </w:r>
    </w:p>
    <w:p w:rsidR="00814D1D" w:rsidRPr="00D15BCD" w:rsidRDefault="00814D1D" w:rsidP="00814D1D">
      <w:pPr>
        <w:rPr>
          <w:rFonts w:ascii="Times New Roman" w:hAnsi="Times New Roman" w:cs="Times New Roman"/>
          <w:sz w:val="28"/>
          <w:szCs w:val="28"/>
        </w:rPr>
      </w:pPr>
      <w:bookmarkStart w:id="15" w:name="sub_1005"/>
      <w:bookmarkEnd w:id="14"/>
      <w:r>
        <w:rPr>
          <w:rFonts w:ascii="Times New Roman" w:hAnsi="Times New Roman" w:cs="Times New Roman"/>
          <w:sz w:val="28"/>
          <w:szCs w:val="28"/>
        </w:rPr>
        <w:t>4</w:t>
      </w:r>
      <w:r w:rsidRPr="00D15BCD">
        <w:rPr>
          <w:rFonts w:ascii="Times New Roman" w:hAnsi="Times New Roman" w:cs="Times New Roman"/>
          <w:sz w:val="28"/>
          <w:szCs w:val="28"/>
        </w:rPr>
        <w:t xml:space="preserve">. Информация анонимного характера не может служить основанием для </w:t>
      </w:r>
      <w:r w:rsidRPr="00D15BCD">
        <w:rPr>
          <w:rFonts w:ascii="Times New Roman" w:hAnsi="Times New Roman" w:cs="Times New Roman"/>
          <w:sz w:val="28"/>
          <w:szCs w:val="28"/>
        </w:rPr>
        <w:lastRenderedPageBreak/>
        <w:t>проверки.</w:t>
      </w:r>
    </w:p>
    <w:p w:rsidR="00814D1D" w:rsidRPr="00D15BCD" w:rsidRDefault="00814D1D" w:rsidP="00814D1D">
      <w:pPr>
        <w:rPr>
          <w:rFonts w:ascii="Times New Roman" w:hAnsi="Times New Roman" w:cs="Times New Roman"/>
          <w:sz w:val="28"/>
          <w:szCs w:val="28"/>
        </w:rPr>
      </w:pPr>
      <w:bookmarkStart w:id="16" w:name="sub_1006"/>
      <w:bookmarkEnd w:id="15"/>
      <w:r>
        <w:rPr>
          <w:rFonts w:ascii="Times New Roman" w:hAnsi="Times New Roman" w:cs="Times New Roman"/>
          <w:sz w:val="28"/>
          <w:szCs w:val="28"/>
        </w:rPr>
        <w:t>5</w:t>
      </w:r>
      <w:r w:rsidRPr="00D15BCD">
        <w:rPr>
          <w:rFonts w:ascii="Times New Roman" w:hAnsi="Times New Roman" w:cs="Times New Roman"/>
          <w:sz w:val="28"/>
          <w:szCs w:val="28"/>
        </w:rPr>
        <w:t>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bookmarkEnd w:id="16"/>
    <w:p w:rsidR="00814D1D" w:rsidRPr="0084765D" w:rsidRDefault="00814D1D" w:rsidP="00814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4765D">
        <w:rPr>
          <w:rFonts w:ascii="Times New Roman" w:hAnsi="Times New Roman" w:cs="Times New Roman"/>
          <w:sz w:val="28"/>
          <w:szCs w:val="28"/>
        </w:rPr>
        <w:t xml:space="preserve">. При осуществлении проверки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847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84765D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814D1D" w:rsidRPr="0084765D" w:rsidRDefault="00814D1D" w:rsidP="00814D1D">
      <w:pPr>
        <w:rPr>
          <w:rFonts w:ascii="Times New Roman" w:hAnsi="Times New Roman" w:cs="Times New Roman"/>
          <w:sz w:val="28"/>
          <w:szCs w:val="28"/>
        </w:rPr>
      </w:pPr>
      <w:bookmarkStart w:id="17" w:name="sub_901"/>
      <w:r w:rsidRPr="0084765D">
        <w:rPr>
          <w:rFonts w:ascii="Times New Roman" w:hAnsi="Times New Roman" w:cs="Times New Roman"/>
          <w:sz w:val="28"/>
          <w:szCs w:val="28"/>
        </w:rPr>
        <w:t xml:space="preserve">а) проводить собеседование с гражданином или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84765D">
        <w:rPr>
          <w:rFonts w:ascii="Times New Roman" w:hAnsi="Times New Roman" w:cs="Times New Roman"/>
          <w:sz w:val="28"/>
          <w:szCs w:val="28"/>
        </w:rPr>
        <w:t xml:space="preserve"> должность;</w:t>
      </w:r>
    </w:p>
    <w:p w:rsidR="00814D1D" w:rsidRPr="0084765D" w:rsidRDefault="00814D1D" w:rsidP="00814D1D">
      <w:pPr>
        <w:rPr>
          <w:rFonts w:ascii="Times New Roman" w:hAnsi="Times New Roman" w:cs="Times New Roman"/>
          <w:sz w:val="28"/>
          <w:szCs w:val="28"/>
        </w:rPr>
      </w:pPr>
      <w:bookmarkStart w:id="18" w:name="sub_902"/>
      <w:bookmarkEnd w:id="17"/>
      <w:r w:rsidRPr="0084765D">
        <w:rPr>
          <w:rFonts w:ascii="Times New Roman" w:hAnsi="Times New Roman" w:cs="Times New Roman"/>
          <w:sz w:val="28"/>
          <w:szCs w:val="28"/>
        </w:rPr>
        <w:t xml:space="preserve">б) изучать представленные гражданином или лицом, замещающим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ниципальную</w:t>
      </w:r>
      <w:r w:rsidRPr="0084765D">
        <w:rPr>
          <w:rFonts w:ascii="Times New Roman" w:hAnsi="Times New Roman" w:cs="Times New Roman"/>
          <w:sz w:val="28"/>
          <w:szCs w:val="28"/>
        </w:rPr>
        <w:t xml:space="preserve"> должность, сведения о доходах, об имуществе и обязательствах имущественного характера и дополнительные материалы, которые приобщ</w:t>
      </w:r>
      <w:r w:rsidRPr="0084765D">
        <w:rPr>
          <w:rFonts w:ascii="Times New Roman" w:hAnsi="Times New Roman" w:cs="Times New Roman"/>
          <w:sz w:val="28"/>
          <w:szCs w:val="28"/>
        </w:rPr>
        <w:t>а</w:t>
      </w:r>
      <w:r w:rsidRPr="0084765D">
        <w:rPr>
          <w:rFonts w:ascii="Times New Roman" w:hAnsi="Times New Roman" w:cs="Times New Roman"/>
          <w:sz w:val="28"/>
          <w:szCs w:val="28"/>
        </w:rPr>
        <w:t>ются к материалам проверки;</w:t>
      </w:r>
    </w:p>
    <w:p w:rsidR="00814D1D" w:rsidRPr="0084765D" w:rsidRDefault="00814D1D" w:rsidP="00814D1D">
      <w:pPr>
        <w:rPr>
          <w:rFonts w:ascii="Times New Roman" w:hAnsi="Times New Roman" w:cs="Times New Roman"/>
          <w:sz w:val="28"/>
          <w:szCs w:val="28"/>
        </w:rPr>
      </w:pPr>
      <w:bookmarkStart w:id="19" w:name="sub_903"/>
      <w:bookmarkEnd w:id="18"/>
      <w:r w:rsidRPr="0084765D">
        <w:rPr>
          <w:rFonts w:ascii="Times New Roman" w:hAnsi="Times New Roman" w:cs="Times New Roman"/>
          <w:sz w:val="28"/>
          <w:szCs w:val="28"/>
        </w:rPr>
        <w:t xml:space="preserve">в) получать от гражданина или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 долж</w:t>
      </w:r>
      <w:r w:rsidRPr="0084765D">
        <w:rPr>
          <w:rFonts w:ascii="Times New Roman" w:hAnsi="Times New Roman" w:cs="Times New Roman"/>
          <w:sz w:val="28"/>
          <w:szCs w:val="28"/>
        </w:rPr>
        <w:t>ность, пояснения по представленным им сведениям о доходах, об имущ</w:t>
      </w:r>
      <w:r w:rsidRPr="0084765D">
        <w:rPr>
          <w:rFonts w:ascii="Times New Roman" w:hAnsi="Times New Roman" w:cs="Times New Roman"/>
          <w:sz w:val="28"/>
          <w:szCs w:val="28"/>
        </w:rPr>
        <w:t>е</w:t>
      </w:r>
      <w:r w:rsidRPr="0084765D">
        <w:rPr>
          <w:rFonts w:ascii="Times New Roman" w:hAnsi="Times New Roman" w:cs="Times New Roman"/>
          <w:sz w:val="28"/>
          <w:szCs w:val="28"/>
        </w:rPr>
        <w:t>стве и обязательствах имущественного характера и материалам;</w:t>
      </w:r>
    </w:p>
    <w:bookmarkEnd w:id="19"/>
    <w:p w:rsidR="00814D1D" w:rsidRPr="004E27A3" w:rsidRDefault="00814D1D" w:rsidP="00814D1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E27A3">
        <w:rPr>
          <w:rFonts w:ascii="Times New Roman" w:hAnsi="Times New Roman" w:cs="Times New Roman"/>
          <w:sz w:val="28"/>
          <w:szCs w:val="28"/>
        </w:rPr>
        <w:t xml:space="preserve">г) направлять в установленном порядке запрос за подписью руководителя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4E27A3">
        <w:rPr>
          <w:rFonts w:ascii="Times New Roman" w:hAnsi="Times New Roman" w:cs="Times New Roman"/>
          <w:sz w:val="28"/>
          <w:szCs w:val="28"/>
        </w:rPr>
        <w:t xml:space="preserve">, уполномоченного принимать решение о назначении лица на соответствующую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E27A3">
        <w:rPr>
          <w:rFonts w:ascii="Times New Roman" w:hAnsi="Times New Roman" w:cs="Times New Roman"/>
          <w:sz w:val="28"/>
          <w:szCs w:val="28"/>
        </w:rPr>
        <w:t xml:space="preserve"> должность, либо его заме</w:t>
      </w:r>
      <w:r>
        <w:rPr>
          <w:rFonts w:ascii="Times New Roman" w:hAnsi="Times New Roman" w:cs="Times New Roman"/>
          <w:sz w:val="28"/>
          <w:szCs w:val="28"/>
        </w:rPr>
        <w:t xml:space="preserve">стителя </w:t>
      </w:r>
      <w:r w:rsidRPr="004E27A3">
        <w:rPr>
          <w:rFonts w:ascii="Times New Roman" w:hAnsi="Times New Roman" w:cs="Times New Roman"/>
          <w:sz w:val="28"/>
          <w:szCs w:val="28"/>
        </w:rPr>
        <w:t>(кроме</w:t>
      </w:r>
      <w:r>
        <w:rPr>
          <w:rFonts w:ascii="Times New Roman" w:hAnsi="Times New Roman" w:cs="Times New Roman"/>
          <w:sz w:val="28"/>
          <w:szCs w:val="28"/>
        </w:rPr>
        <w:t xml:space="preserve"> запросов в</w:t>
      </w:r>
      <w:r w:rsidRPr="004E27A3">
        <w:rPr>
          <w:rFonts w:ascii="Times New Roman" w:hAnsi="Times New Roman" w:cs="Times New Roman"/>
          <w:sz w:val="28"/>
          <w:szCs w:val="28"/>
        </w:rPr>
        <w:t xml:space="preserve"> кредитны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27A3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27A3">
        <w:rPr>
          <w:rFonts w:ascii="Times New Roman" w:hAnsi="Times New Roman" w:cs="Times New Roman"/>
          <w:sz w:val="28"/>
          <w:szCs w:val="28"/>
        </w:rPr>
        <w:t>, налоговы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27A3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E27A3">
        <w:rPr>
          <w:rFonts w:ascii="Times New Roman" w:hAnsi="Times New Roman" w:cs="Times New Roman"/>
          <w:sz w:val="28"/>
          <w:szCs w:val="28"/>
        </w:rPr>
        <w:t xml:space="preserve"> Ро</w:t>
      </w:r>
      <w:r w:rsidRPr="004E27A3">
        <w:rPr>
          <w:rFonts w:ascii="Times New Roman" w:hAnsi="Times New Roman" w:cs="Times New Roman"/>
          <w:sz w:val="28"/>
          <w:szCs w:val="28"/>
        </w:rPr>
        <w:t>с</w:t>
      </w:r>
      <w:r w:rsidRPr="004E27A3">
        <w:rPr>
          <w:rFonts w:ascii="Times New Roman" w:hAnsi="Times New Roman" w:cs="Times New Roman"/>
          <w:sz w:val="28"/>
          <w:szCs w:val="28"/>
        </w:rPr>
        <w:t>сийской Федерации и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E27A3">
        <w:rPr>
          <w:rFonts w:ascii="Times New Roman" w:hAnsi="Times New Roman" w:cs="Times New Roman"/>
          <w:sz w:val="28"/>
          <w:szCs w:val="28"/>
        </w:rPr>
        <w:t xml:space="preserve">, осуществляющих государственную регистрацию прав на недвижимое имущество и сделок с ним)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E27A3">
        <w:rPr>
          <w:rFonts w:ascii="Times New Roman" w:hAnsi="Times New Roman" w:cs="Times New Roman"/>
          <w:sz w:val="28"/>
          <w:szCs w:val="28"/>
        </w:rPr>
        <w:t>государственные органы субъектов Российской Федерации, органы местного самоуправления, на пре</w:t>
      </w:r>
      <w:r w:rsidRPr="004E27A3">
        <w:rPr>
          <w:rFonts w:ascii="Times New Roman" w:hAnsi="Times New Roman" w:cs="Times New Roman"/>
          <w:sz w:val="28"/>
          <w:szCs w:val="28"/>
        </w:rPr>
        <w:t>д</w:t>
      </w:r>
      <w:r w:rsidRPr="004E27A3">
        <w:rPr>
          <w:rFonts w:ascii="Times New Roman" w:hAnsi="Times New Roman" w:cs="Times New Roman"/>
          <w:sz w:val="28"/>
          <w:szCs w:val="28"/>
        </w:rPr>
        <w:t>приятия, в учреждения</w:t>
      </w:r>
      <w:proofErr w:type="gramEnd"/>
      <w:r w:rsidRPr="004E27A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E27A3">
        <w:rPr>
          <w:rFonts w:ascii="Times New Roman" w:hAnsi="Times New Roman" w:cs="Times New Roman"/>
          <w:sz w:val="28"/>
          <w:szCs w:val="28"/>
        </w:rPr>
        <w:t>организации и общественные объединения (далее - государственные органы и организации) об имеющихся у них сведениях: о д</w:t>
      </w:r>
      <w:r w:rsidRPr="004E27A3">
        <w:rPr>
          <w:rFonts w:ascii="Times New Roman" w:hAnsi="Times New Roman" w:cs="Times New Roman"/>
          <w:sz w:val="28"/>
          <w:szCs w:val="28"/>
        </w:rPr>
        <w:t>о</w:t>
      </w:r>
      <w:r w:rsidRPr="004E27A3">
        <w:rPr>
          <w:rFonts w:ascii="Times New Roman" w:hAnsi="Times New Roman" w:cs="Times New Roman"/>
          <w:sz w:val="28"/>
          <w:szCs w:val="28"/>
        </w:rPr>
        <w:t xml:space="preserve">ходах, об имуществе и обязательствах имущественного характера гражданина или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E27A3">
        <w:rPr>
          <w:rFonts w:ascii="Times New Roman" w:hAnsi="Times New Roman" w:cs="Times New Roman"/>
          <w:sz w:val="28"/>
          <w:szCs w:val="28"/>
        </w:rPr>
        <w:t xml:space="preserve"> должность, его супруги (супруга) и несовершеннолетних детей; о достоверности и полноте сведений, предста</w:t>
      </w:r>
      <w:r w:rsidRPr="004E27A3">
        <w:rPr>
          <w:rFonts w:ascii="Times New Roman" w:hAnsi="Times New Roman" w:cs="Times New Roman"/>
          <w:sz w:val="28"/>
          <w:szCs w:val="28"/>
        </w:rPr>
        <w:t>в</w:t>
      </w:r>
      <w:r w:rsidRPr="004E27A3">
        <w:rPr>
          <w:rFonts w:ascii="Times New Roman" w:hAnsi="Times New Roman" w:cs="Times New Roman"/>
          <w:sz w:val="28"/>
          <w:szCs w:val="28"/>
        </w:rPr>
        <w:t>ленных гражданином в соответствии с нормативными правовыми актами Ро</w:t>
      </w:r>
      <w:r w:rsidRPr="004E27A3">
        <w:rPr>
          <w:rFonts w:ascii="Times New Roman" w:hAnsi="Times New Roman" w:cs="Times New Roman"/>
          <w:sz w:val="28"/>
          <w:szCs w:val="28"/>
        </w:rPr>
        <w:t>с</w:t>
      </w:r>
      <w:r w:rsidRPr="004E27A3">
        <w:rPr>
          <w:rFonts w:ascii="Times New Roman" w:hAnsi="Times New Roman" w:cs="Times New Roman"/>
          <w:sz w:val="28"/>
          <w:szCs w:val="28"/>
        </w:rPr>
        <w:t>сийской Федерации и нормативными правовыми актами Краснодарского края;</w:t>
      </w:r>
      <w:proofErr w:type="gramEnd"/>
      <w:r w:rsidRPr="004E27A3">
        <w:rPr>
          <w:rFonts w:ascii="Times New Roman" w:hAnsi="Times New Roman" w:cs="Times New Roman"/>
          <w:sz w:val="28"/>
          <w:szCs w:val="28"/>
        </w:rPr>
        <w:t xml:space="preserve"> о соблюдении лицом, замеща</w:t>
      </w:r>
      <w:r>
        <w:rPr>
          <w:rFonts w:ascii="Times New Roman" w:hAnsi="Times New Roman" w:cs="Times New Roman"/>
          <w:sz w:val="28"/>
          <w:szCs w:val="28"/>
        </w:rPr>
        <w:t>ющим муниципальную дол</w:t>
      </w:r>
      <w:r w:rsidRPr="004E27A3">
        <w:rPr>
          <w:rFonts w:ascii="Times New Roman" w:hAnsi="Times New Roman" w:cs="Times New Roman"/>
          <w:sz w:val="28"/>
          <w:szCs w:val="28"/>
        </w:rPr>
        <w:t>жность, установленных ограничений;</w:t>
      </w:r>
    </w:p>
    <w:p w:rsidR="00814D1D" w:rsidRPr="004E27A3" w:rsidRDefault="00814D1D" w:rsidP="00814D1D">
      <w:pPr>
        <w:rPr>
          <w:rFonts w:ascii="Times New Roman" w:hAnsi="Times New Roman" w:cs="Times New Roman"/>
          <w:sz w:val="28"/>
          <w:szCs w:val="28"/>
        </w:rPr>
      </w:pPr>
      <w:bookmarkStart w:id="20" w:name="sub_905"/>
      <w:r w:rsidRPr="004E27A3">
        <w:rPr>
          <w:rFonts w:ascii="Times New Roman" w:hAnsi="Times New Roman" w:cs="Times New Roman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814D1D" w:rsidRPr="004E27A3" w:rsidRDefault="00814D1D" w:rsidP="00814D1D">
      <w:pPr>
        <w:rPr>
          <w:rFonts w:ascii="Times New Roman" w:hAnsi="Times New Roman" w:cs="Times New Roman"/>
          <w:sz w:val="28"/>
          <w:szCs w:val="28"/>
        </w:rPr>
      </w:pPr>
      <w:bookmarkStart w:id="21" w:name="sub_906"/>
      <w:bookmarkEnd w:id="20"/>
      <w:r w:rsidRPr="004E27A3">
        <w:rPr>
          <w:rFonts w:ascii="Times New Roman" w:hAnsi="Times New Roman" w:cs="Times New Roman"/>
          <w:sz w:val="28"/>
          <w:szCs w:val="28"/>
        </w:rPr>
        <w:t>е) осуществлять анализ сведений, представленных гражданином или л</w:t>
      </w:r>
      <w:r w:rsidRPr="004E27A3">
        <w:rPr>
          <w:rFonts w:ascii="Times New Roman" w:hAnsi="Times New Roman" w:cs="Times New Roman"/>
          <w:sz w:val="28"/>
          <w:szCs w:val="28"/>
        </w:rPr>
        <w:t>и</w:t>
      </w:r>
      <w:r w:rsidRPr="004E27A3"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4E27A3">
        <w:rPr>
          <w:rFonts w:ascii="Times New Roman" w:hAnsi="Times New Roman" w:cs="Times New Roman"/>
          <w:sz w:val="28"/>
          <w:szCs w:val="28"/>
        </w:rPr>
        <w:t xml:space="preserve">должность, в соответствии с </w:t>
      </w:r>
      <w:hyperlink r:id="rId12" w:history="1">
        <w:r w:rsidRPr="007A5713">
          <w:rPr>
            <w:rFonts w:ascii="Times New Roman" w:hAnsi="Times New Roman" w:cs="Times New Roman"/>
            <w:sz w:val="28"/>
            <w:szCs w:val="28"/>
          </w:rPr>
          <w:t>законодател</w:t>
        </w:r>
        <w:r w:rsidRPr="007A5713">
          <w:rPr>
            <w:rFonts w:ascii="Times New Roman" w:hAnsi="Times New Roman" w:cs="Times New Roman"/>
            <w:sz w:val="28"/>
            <w:szCs w:val="28"/>
          </w:rPr>
          <w:t>ь</w:t>
        </w:r>
        <w:r w:rsidRPr="007A5713">
          <w:rPr>
            <w:rFonts w:ascii="Times New Roman" w:hAnsi="Times New Roman" w:cs="Times New Roman"/>
            <w:sz w:val="28"/>
            <w:szCs w:val="28"/>
          </w:rPr>
          <w:t>ством</w:t>
        </w:r>
      </w:hyperlink>
      <w:r w:rsidRPr="004E27A3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коррупции.</w:t>
      </w:r>
    </w:p>
    <w:bookmarkEnd w:id="21"/>
    <w:p w:rsidR="00814D1D" w:rsidRPr="007A5713" w:rsidRDefault="00814D1D" w:rsidP="00814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A5713">
        <w:rPr>
          <w:rFonts w:ascii="Times New Roman" w:hAnsi="Times New Roman" w:cs="Times New Roman"/>
          <w:sz w:val="28"/>
          <w:szCs w:val="28"/>
        </w:rPr>
        <w:t>.1. Запросы в кредитные организаций,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должностными лицами, наделенными соответствующими полномочиями Президентом Российской Ф</w:t>
      </w:r>
      <w:r w:rsidRPr="007A5713">
        <w:rPr>
          <w:rFonts w:ascii="Times New Roman" w:hAnsi="Times New Roman" w:cs="Times New Roman"/>
          <w:sz w:val="28"/>
          <w:szCs w:val="28"/>
        </w:rPr>
        <w:t>е</w:t>
      </w:r>
      <w:r w:rsidRPr="007A5713">
        <w:rPr>
          <w:rFonts w:ascii="Times New Roman" w:hAnsi="Times New Roman" w:cs="Times New Roman"/>
          <w:sz w:val="28"/>
          <w:szCs w:val="28"/>
        </w:rPr>
        <w:t>дерации.</w:t>
      </w:r>
    </w:p>
    <w:p w:rsidR="00814D1D" w:rsidRPr="007A5713" w:rsidRDefault="00814D1D" w:rsidP="00814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A5713">
        <w:rPr>
          <w:rFonts w:ascii="Times New Roman" w:hAnsi="Times New Roman" w:cs="Times New Roman"/>
          <w:sz w:val="28"/>
          <w:szCs w:val="28"/>
        </w:rPr>
        <w:t xml:space="preserve">. В запросе, предусмотренном </w:t>
      </w:r>
      <w:hyperlink w:anchor="sub_904" w:history="1">
        <w:r w:rsidRPr="007A5713">
          <w:rPr>
            <w:rFonts w:ascii="Times New Roman" w:hAnsi="Times New Roman" w:cs="Times New Roman"/>
            <w:sz w:val="28"/>
            <w:szCs w:val="28"/>
          </w:rPr>
          <w:t xml:space="preserve">подпунктом «г» пункта </w:t>
        </w:r>
      </w:hyperlink>
      <w:r w:rsidRPr="007A5713">
        <w:rPr>
          <w:rFonts w:ascii="Times New Roman" w:hAnsi="Times New Roman" w:cs="Times New Roman"/>
          <w:sz w:val="28"/>
          <w:szCs w:val="28"/>
        </w:rPr>
        <w:t>6 настоящего П</w:t>
      </w:r>
      <w:r w:rsidRPr="007A5713">
        <w:rPr>
          <w:rFonts w:ascii="Times New Roman" w:hAnsi="Times New Roman" w:cs="Times New Roman"/>
          <w:sz w:val="28"/>
          <w:szCs w:val="28"/>
        </w:rPr>
        <w:t>о</w:t>
      </w:r>
      <w:r w:rsidRPr="007A5713">
        <w:rPr>
          <w:rFonts w:ascii="Times New Roman" w:hAnsi="Times New Roman" w:cs="Times New Roman"/>
          <w:sz w:val="28"/>
          <w:szCs w:val="28"/>
        </w:rPr>
        <w:t>ложения, указываются:</w:t>
      </w:r>
    </w:p>
    <w:p w:rsidR="00814D1D" w:rsidRPr="007A5713" w:rsidRDefault="00814D1D" w:rsidP="00814D1D">
      <w:pPr>
        <w:rPr>
          <w:rFonts w:ascii="Times New Roman" w:hAnsi="Times New Roman" w:cs="Times New Roman"/>
          <w:sz w:val="28"/>
          <w:szCs w:val="28"/>
        </w:rPr>
      </w:pPr>
      <w:bookmarkStart w:id="22" w:name="sub_1101"/>
      <w:r w:rsidRPr="007A5713">
        <w:rPr>
          <w:rFonts w:ascii="Times New Roman" w:hAnsi="Times New Roman" w:cs="Times New Roman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814D1D" w:rsidRPr="007A5713" w:rsidRDefault="00814D1D" w:rsidP="00814D1D">
      <w:pPr>
        <w:rPr>
          <w:rFonts w:ascii="Times New Roman" w:hAnsi="Times New Roman" w:cs="Times New Roman"/>
          <w:sz w:val="28"/>
          <w:szCs w:val="28"/>
        </w:rPr>
      </w:pPr>
      <w:bookmarkStart w:id="23" w:name="sub_1102"/>
      <w:bookmarkEnd w:id="22"/>
      <w:r w:rsidRPr="007A5713"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</w:t>
      </w:r>
      <w:r w:rsidRPr="007A5713">
        <w:rPr>
          <w:rFonts w:ascii="Times New Roman" w:hAnsi="Times New Roman" w:cs="Times New Roman"/>
          <w:sz w:val="28"/>
          <w:szCs w:val="28"/>
        </w:rPr>
        <w:t>а</w:t>
      </w:r>
      <w:r w:rsidRPr="007A5713">
        <w:rPr>
          <w:rFonts w:ascii="Times New Roman" w:hAnsi="Times New Roman" w:cs="Times New Roman"/>
          <w:sz w:val="28"/>
          <w:szCs w:val="28"/>
        </w:rPr>
        <w:lastRenderedPageBreak/>
        <w:t>прос;</w:t>
      </w:r>
    </w:p>
    <w:bookmarkEnd w:id="23"/>
    <w:p w:rsidR="00814D1D" w:rsidRPr="007A5713" w:rsidRDefault="00814D1D" w:rsidP="00814D1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A5713">
        <w:rPr>
          <w:rFonts w:ascii="Times New Roman" w:hAnsi="Times New Roman" w:cs="Times New Roman"/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лица, зам</w:t>
      </w:r>
      <w:r w:rsidRPr="007A5713">
        <w:rPr>
          <w:rFonts w:ascii="Times New Roman" w:hAnsi="Times New Roman" w:cs="Times New Roman"/>
          <w:sz w:val="28"/>
          <w:szCs w:val="28"/>
        </w:rPr>
        <w:t>е</w:t>
      </w:r>
      <w:r w:rsidRPr="007A5713">
        <w:rPr>
          <w:rFonts w:ascii="Times New Roman" w:hAnsi="Times New Roman" w:cs="Times New Roman"/>
          <w:sz w:val="28"/>
          <w:szCs w:val="28"/>
        </w:rPr>
        <w:t xml:space="preserve">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A5713">
        <w:rPr>
          <w:rFonts w:ascii="Times New Roman" w:hAnsi="Times New Roman" w:cs="Times New Roman"/>
          <w:sz w:val="28"/>
          <w:szCs w:val="28"/>
        </w:rPr>
        <w:t xml:space="preserve"> должность, его супруги (супруга) и несовершенн</w:t>
      </w:r>
      <w:r w:rsidRPr="007A5713">
        <w:rPr>
          <w:rFonts w:ascii="Times New Roman" w:hAnsi="Times New Roman" w:cs="Times New Roman"/>
          <w:sz w:val="28"/>
          <w:szCs w:val="28"/>
        </w:rPr>
        <w:t>о</w:t>
      </w:r>
      <w:r w:rsidRPr="007A5713">
        <w:rPr>
          <w:rFonts w:ascii="Times New Roman" w:hAnsi="Times New Roman" w:cs="Times New Roman"/>
          <w:sz w:val="28"/>
          <w:szCs w:val="28"/>
        </w:rPr>
        <w:t>летних детей, сведения о доходах, об имуществе и обязательствах имущ</w:t>
      </w:r>
      <w:r w:rsidRPr="007A5713">
        <w:rPr>
          <w:rFonts w:ascii="Times New Roman" w:hAnsi="Times New Roman" w:cs="Times New Roman"/>
          <w:sz w:val="28"/>
          <w:szCs w:val="28"/>
        </w:rPr>
        <w:t>е</w:t>
      </w:r>
      <w:r w:rsidRPr="007A5713">
        <w:rPr>
          <w:rFonts w:ascii="Times New Roman" w:hAnsi="Times New Roman" w:cs="Times New Roman"/>
          <w:sz w:val="28"/>
          <w:szCs w:val="28"/>
        </w:rPr>
        <w:t>ственного характера которых проверяются, гражданина, представившего св</w:t>
      </w:r>
      <w:r w:rsidRPr="007A5713">
        <w:rPr>
          <w:rFonts w:ascii="Times New Roman" w:hAnsi="Times New Roman" w:cs="Times New Roman"/>
          <w:sz w:val="28"/>
          <w:szCs w:val="28"/>
        </w:rPr>
        <w:t>е</w:t>
      </w:r>
      <w:r w:rsidRPr="007A5713">
        <w:rPr>
          <w:rFonts w:ascii="Times New Roman" w:hAnsi="Times New Roman" w:cs="Times New Roman"/>
          <w:sz w:val="28"/>
          <w:szCs w:val="28"/>
        </w:rPr>
        <w:t>дения в соответствии с нормативными правовыми актами Российской Федер</w:t>
      </w:r>
      <w:r w:rsidRPr="007A5713">
        <w:rPr>
          <w:rFonts w:ascii="Times New Roman" w:hAnsi="Times New Roman" w:cs="Times New Roman"/>
          <w:sz w:val="28"/>
          <w:szCs w:val="28"/>
        </w:rPr>
        <w:t>а</w:t>
      </w:r>
      <w:r w:rsidRPr="007A5713">
        <w:rPr>
          <w:rFonts w:ascii="Times New Roman" w:hAnsi="Times New Roman" w:cs="Times New Roman"/>
          <w:sz w:val="28"/>
          <w:szCs w:val="28"/>
        </w:rPr>
        <w:t>ции и</w:t>
      </w:r>
      <w:proofErr w:type="gramEnd"/>
      <w:r w:rsidRPr="007A5713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Краснодарского края, полнота и д</w:t>
      </w:r>
      <w:r w:rsidRPr="007A5713">
        <w:rPr>
          <w:rFonts w:ascii="Times New Roman" w:hAnsi="Times New Roman" w:cs="Times New Roman"/>
          <w:sz w:val="28"/>
          <w:szCs w:val="28"/>
        </w:rPr>
        <w:t>о</w:t>
      </w:r>
      <w:r w:rsidRPr="007A5713">
        <w:rPr>
          <w:rFonts w:ascii="Times New Roman" w:hAnsi="Times New Roman" w:cs="Times New Roman"/>
          <w:sz w:val="28"/>
          <w:szCs w:val="28"/>
        </w:rPr>
        <w:t xml:space="preserve">стоверность которых проверяются, либо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A5713">
        <w:rPr>
          <w:rFonts w:ascii="Times New Roman" w:hAnsi="Times New Roman" w:cs="Times New Roman"/>
          <w:sz w:val="28"/>
          <w:szCs w:val="28"/>
        </w:rPr>
        <w:t xml:space="preserve"> должность, в отношении которого имеются сведения о несоблюдении им уст</w:t>
      </w:r>
      <w:r w:rsidRPr="007A5713">
        <w:rPr>
          <w:rFonts w:ascii="Times New Roman" w:hAnsi="Times New Roman" w:cs="Times New Roman"/>
          <w:sz w:val="28"/>
          <w:szCs w:val="28"/>
        </w:rPr>
        <w:t>а</w:t>
      </w:r>
      <w:r w:rsidRPr="007A5713">
        <w:rPr>
          <w:rFonts w:ascii="Times New Roman" w:hAnsi="Times New Roman" w:cs="Times New Roman"/>
          <w:sz w:val="28"/>
          <w:szCs w:val="28"/>
        </w:rPr>
        <w:t>новленных ограничений;</w:t>
      </w:r>
    </w:p>
    <w:p w:rsidR="00814D1D" w:rsidRPr="007A5713" w:rsidRDefault="00814D1D" w:rsidP="00814D1D">
      <w:pPr>
        <w:rPr>
          <w:rFonts w:ascii="Times New Roman" w:hAnsi="Times New Roman" w:cs="Times New Roman"/>
          <w:sz w:val="28"/>
          <w:szCs w:val="28"/>
        </w:rPr>
      </w:pPr>
      <w:bookmarkStart w:id="24" w:name="sub_1104"/>
      <w:r w:rsidRPr="007A5713"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814D1D" w:rsidRPr="007A5713" w:rsidRDefault="00814D1D" w:rsidP="00814D1D">
      <w:pPr>
        <w:rPr>
          <w:rFonts w:ascii="Times New Roman" w:hAnsi="Times New Roman" w:cs="Times New Roman"/>
          <w:sz w:val="28"/>
          <w:szCs w:val="28"/>
        </w:rPr>
      </w:pPr>
      <w:bookmarkStart w:id="25" w:name="sub_1105"/>
      <w:bookmarkEnd w:id="24"/>
      <w:r w:rsidRPr="007A5713">
        <w:rPr>
          <w:rFonts w:ascii="Times New Roman" w:hAnsi="Times New Roman" w:cs="Times New Roman"/>
          <w:sz w:val="28"/>
          <w:szCs w:val="28"/>
        </w:rPr>
        <w:t>д) срок представления запрашиваемых сведений;</w:t>
      </w:r>
    </w:p>
    <w:p w:rsidR="00814D1D" w:rsidRPr="007A5713" w:rsidRDefault="00814D1D" w:rsidP="00814D1D">
      <w:pPr>
        <w:rPr>
          <w:rFonts w:ascii="Times New Roman" w:hAnsi="Times New Roman" w:cs="Times New Roman"/>
          <w:sz w:val="28"/>
          <w:szCs w:val="28"/>
        </w:rPr>
      </w:pPr>
      <w:bookmarkStart w:id="26" w:name="sub_1106"/>
      <w:bookmarkEnd w:id="25"/>
      <w:r w:rsidRPr="007A5713">
        <w:rPr>
          <w:rFonts w:ascii="Times New Roman" w:hAnsi="Times New Roman" w:cs="Times New Roman"/>
          <w:sz w:val="28"/>
          <w:szCs w:val="28"/>
        </w:rPr>
        <w:t>е) фамилия, инициалы и номер телефона, подготовившего запрос;</w:t>
      </w:r>
    </w:p>
    <w:bookmarkEnd w:id="26"/>
    <w:p w:rsidR="00814D1D" w:rsidRPr="007A5713" w:rsidRDefault="00814D1D" w:rsidP="00814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7A5713">
        <w:rPr>
          <w:rFonts w:ascii="Times New Roman" w:hAnsi="Times New Roman" w:cs="Times New Roman"/>
          <w:sz w:val="28"/>
          <w:szCs w:val="28"/>
        </w:rPr>
        <w:t>) идентификационный номер налогоплательщика (в случае направления запроса в налоговые органы Российской Федерации);</w:t>
      </w:r>
    </w:p>
    <w:p w:rsidR="00814D1D" w:rsidRPr="007A5713" w:rsidRDefault="00814D1D" w:rsidP="00814D1D">
      <w:pPr>
        <w:rPr>
          <w:rFonts w:ascii="Times New Roman" w:hAnsi="Times New Roman" w:cs="Times New Roman"/>
          <w:sz w:val="28"/>
          <w:szCs w:val="28"/>
        </w:rPr>
      </w:pPr>
      <w:bookmarkStart w:id="27" w:name="sub_1107"/>
      <w:r>
        <w:rPr>
          <w:rFonts w:ascii="Times New Roman" w:hAnsi="Times New Roman" w:cs="Times New Roman"/>
          <w:sz w:val="28"/>
          <w:szCs w:val="28"/>
        </w:rPr>
        <w:t>з</w:t>
      </w:r>
      <w:r w:rsidRPr="007A5713">
        <w:rPr>
          <w:rFonts w:ascii="Times New Roman" w:hAnsi="Times New Roman" w:cs="Times New Roman"/>
          <w:sz w:val="28"/>
          <w:szCs w:val="28"/>
        </w:rPr>
        <w:t>) другие необходимые сведения.</w:t>
      </w:r>
    </w:p>
    <w:p w:rsidR="00814D1D" w:rsidRPr="007A5713" w:rsidRDefault="00814D1D" w:rsidP="00814D1D">
      <w:pPr>
        <w:rPr>
          <w:rFonts w:ascii="Times New Roman" w:hAnsi="Times New Roman" w:cs="Times New Roman"/>
          <w:sz w:val="28"/>
          <w:szCs w:val="28"/>
        </w:rPr>
      </w:pPr>
      <w:bookmarkStart w:id="28" w:name="sub_12"/>
      <w:bookmarkEnd w:id="27"/>
      <w:r>
        <w:rPr>
          <w:rFonts w:ascii="Times New Roman" w:hAnsi="Times New Roman" w:cs="Times New Roman"/>
          <w:sz w:val="28"/>
          <w:szCs w:val="28"/>
        </w:rPr>
        <w:t>8</w:t>
      </w:r>
      <w:r w:rsidRPr="007A5713">
        <w:rPr>
          <w:rFonts w:ascii="Times New Roman" w:hAnsi="Times New Roman" w:cs="Times New Roman"/>
          <w:sz w:val="28"/>
          <w:szCs w:val="28"/>
        </w:rPr>
        <w:t>. Руководители государственных органов и организаций, в адрес которых поступил запрос, организуют исполнение запроса и представляют запрашива</w:t>
      </w:r>
      <w:r w:rsidRPr="007A5713">
        <w:rPr>
          <w:rFonts w:ascii="Times New Roman" w:hAnsi="Times New Roman" w:cs="Times New Roman"/>
          <w:sz w:val="28"/>
          <w:szCs w:val="28"/>
        </w:rPr>
        <w:t>е</w:t>
      </w:r>
      <w:r w:rsidRPr="007A5713">
        <w:rPr>
          <w:rFonts w:ascii="Times New Roman" w:hAnsi="Times New Roman" w:cs="Times New Roman"/>
          <w:sz w:val="28"/>
          <w:szCs w:val="28"/>
        </w:rPr>
        <w:t>мую информацию в соответствии с федеральными законами и иными норм</w:t>
      </w:r>
      <w:r w:rsidRPr="007A5713">
        <w:rPr>
          <w:rFonts w:ascii="Times New Roman" w:hAnsi="Times New Roman" w:cs="Times New Roman"/>
          <w:sz w:val="28"/>
          <w:szCs w:val="28"/>
        </w:rPr>
        <w:t>а</w:t>
      </w:r>
      <w:r w:rsidRPr="007A5713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Федерации.</w:t>
      </w:r>
    </w:p>
    <w:p w:rsidR="00814D1D" w:rsidRPr="007A5713" w:rsidRDefault="00814D1D" w:rsidP="00814D1D">
      <w:pPr>
        <w:rPr>
          <w:rFonts w:ascii="Times New Roman" w:hAnsi="Times New Roman" w:cs="Times New Roman"/>
          <w:sz w:val="28"/>
          <w:szCs w:val="28"/>
        </w:rPr>
      </w:pPr>
      <w:bookmarkStart w:id="29" w:name="sub_13"/>
      <w:bookmarkEnd w:id="28"/>
      <w:r>
        <w:rPr>
          <w:rFonts w:ascii="Times New Roman" w:hAnsi="Times New Roman" w:cs="Times New Roman"/>
          <w:sz w:val="28"/>
          <w:szCs w:val="28"/>
        </w:rPr>
        <w:t>9</w:t>
      </w:r>
      <w:r w:rsidRPr="007A5713">
        <w:rPr>
          <w:rFonts w:ascii="Times New Roman" w:hAnsi="Times New Roman" w:cs="Times New Roman"/>
          <w:sz w:val="28"/>
          <w:szCs w:val="28"/>
        </w:rPr>
        <w:t>. Государственные органы и организации, их должностные лица испо</w:t>
      </w:r>
      <w:r w:rsidRPr="007A5713">
        <w:rPr>
          <w:rFonts w:ascii="Times New Roman" w:hAnsi="Times New Roman" w:cs="Times New Roman"/>
          <w:sz w:val="28"/>
          <w:szCs w:val="28"/>
        </w:rPr>
        <w:t>л</w:t>
      </w:r>
      <w:r w:rsidRPr="007A5713">
        <w:rPr>
          <w:rFonts w:ascii="Times New Roman" w:hAnsi="Times New Roman" w:cs="Times New Roman"/>
          <w:sz w:val="28"/>
          <w:szCs w:val="28"/>
        </w:rPr>
        <w:t>няют запрос в срок, указанный в нем. При этом срок исполнения запроса, как правило, не должен превышать 30 дней со дня его поступления в соответств</w:t>
      </w:r>
      <w:r w:rsidRPr="007A5713">
        <w:rPr>
          <w:rFonts w:ascii="Times New Roman" w:hAnsi="Times New Roman" w:cs="Times New Roman"/>
          <w:sz w:val="28"/>
          <w:szCs w:val="28"/>
        </w:rPr>
        <w:t>у</w:t>
      </w:r>
      <w:r w:rsidRPr="007A5713">
        <w:rPr>
          <w:rFonts w:ascii="Times New Roman" w:hAnsi="Times New Roman" w:cs="Times New Roman"/>
          <w:sz w:val="28"/>
          <w:szCs w:val="28"/>
        </w:rPr>
        <w:t>ющий государственный орган или организацию. В исключительных случаях срок исполнения запроса может быть продлен до 60 дней с согласия руковод</w:t>
      </w:r>
      <w:r w:rsidRPr="007A5713">
        <w:rPr>
          <w:rFonts w:ascii="Times New Roman" w:hAnsi="Times New Roman" w:cs="Times New Roman"/>
          <w:sz w:val="28"/>
          <w:szCs w:val="28"/>
        </w:rPr>
        <w:t>и</w:t>
      </w:r>
      <w:r w:rsidRPr="007A5713">
        <w:rPr>
          <w:rFonts w:ascii="Times New Roman" w:hAnsi="Times New Roman" w:cs="Times New Roman"/>
          <w:sz w:val="28"/>
          <w:szCs w:val="28"/>
        </w:rPr>
        <w:t xml:space="preserve">теля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7A5713">
        <w:rPr>
          <w:rFonts w:ascii="Times New Roman" w:hAnsi="Times New Roman" w:cs="Times New Roman"/>
          <w:sz w:val="28"/>
          <w:szCs w:val="28"/>
        </w:rPr>
        <w:t>, направившего запрос.</w:t>
      </w:r>
    </w:p>
    <w:p w:rsidR="00814D1D" w:rsidRPr="007A5713" w:rsidRDefault="00814D1D" w:rsidP="00814D1D">
      <w:pPr>
        <w:rPr>
          <w:rFonts w:ascii="Times New Roman" w:hAnsi="Times New Roman" w:cs="Times New Roman"/>
          <w:sz w:val="28"/>
          <w:szCs w:val="28"/>
        </w:rPr>
      </w:pPr>
      <w:bookmarkStart w:id="30" w:name="sub_14"/>
      <w:bookmarkEnd w:id="29"/>
      <w:r w:rsidRPr="007A57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A57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7A5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7A5713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814D1D" w:rsidRPr="007A5713" w:rsidRDefault="00814D1D" w:rsidP="00814D1D">
      <w:pPr>
        <w:rPr>
          <w:rFonts w:ascii="Times New Roman" w:hAnsi="Times New Roman" w:cs="Times New Roman"/>
          <w:sz w:val="28"/>
          <w:szCs w:val="28"/>
        </w:rPr>
      </w:pPr>
      <w:bookmarkStart w:id="31" w:name="sub_141"/>
      <w:bookmarkEnd w:id="30"/>
      <w:r w:rsidRPr="007A5713">
        <w:rPr>
          <w:rFonts w:ascii="Times New Roman" w:hAnsi="Times New Roman" w:cs="Times New Roman"/>
          <w:sz w:val="28"/>
          <w:szCs w:val="28"/>
        </w:rPr>
        <w:t xml:space="preserve">а) уведомление в письменной форме гражданина или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A5713">
        <w:rPr>
          <w:rFonts w:ascii="Times New Roman" w:hAnsi="Times New Roman" w:cs="Times New Roman"/>
          <w:sz w:val="28"/>
          <w:szCs w:val="28"/>
        </w:rPr>
        <w:t xml:space="preserve"> должность, о начале в отношении его проверки - в течение двух рабочих дней со дня получения соответствующего решения;</w:t>
      </w:r>
    </w:p>
    <w:p w:rsidR="00814D1D" w:rsidRPr="007A5713" w:rsidRDefault="00814D1D" w:rsidP="00814D1D">
      <w:pPr>
        <w:rPr>
          <w:rFonts w:ascii="Times New Roman" w:hAnsi="Times New Roman" w:cs="Times New Roman"/>
          <w:sz w:val="28"/>
          <w:szCs w:val="28"/>
        </w:rPr>
      </w:pPr>
      <w:bookmarkStart w:id="32" w:name="sub_142"/>
      <w:bookmarkEnd w:id="31"/>
      <w:proofErr w:type="gramStart"/>
      <w:r w:rsidRPr="007A5713">
        <w:rPr>
          <w:rFonts w:ascii="Times New Roman" w:hAnsi="Times New Roman" w:cs="Times New Roman"/>
          <w:sz w:val="28"/>
          <w:szCs w:val="28"/>
        </w:rPr>
        <w:t xml:space="preserve">б) проведение в случае обращения гражданина или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A5713">
        <w:rPr>
          <w:rFonts w:ascii="Times New Roman" w:hAnsi="Times New Roman" w:cs="Times New Roman"/>
          <w:sz w:val="28"/>
          <w:szCs w:val="28"/>
        </w:rPr>
        <w:t xml:space="preserve"> должность, беседы с ними, в ходе которой 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A5713">
        <w:rPr>
          <w:rFonts w:ascii="Times New Roman" w:hAnsi="Times New Roman" w:cs="Times New Roman"/>
          <w:sz w:val="28"/>
          <w:szCs w:val="28"/>
        </w:rPr>
        <w:t xml:space="preserve"> должность, а при наличии уважительной причины - в</w:t>
      </w:r>
      <w:proofErr w:type="gramEnd"/>
      <w:r w:rsidRPr="007A5713">
        <w:rPr>
          <w:rFonts w:ascii="Times New Roman" w:hAnsi="Times New Roman" w:cs="Times New Roman"/>
          <w:sz w:val="28"/>
          <w:szCs w:val="28"/>
        </w:rPr>
        <w:t xml:space="preserve"> срок, согласованный с гражданином или лицом, з</w:t>
      </w:r>
      <w:r w:rsidRPr="007A5713">
        <w:rPr>
          <w:rFonts w:ascii="Times New Roman" w:hAnsi="Times New Roman" w:cs="Times New Roman"/>
          <w:sz w:val="28"/>
          <w:szCs w:val="28"/>
        </w:rPr>
        <w:t>а</w:t>
      </w:r>
      <w:r w:rsidRPr="007A5713">
        <w:rPr>
          <w:rFonts w:ascii="Times New Roman" w:hAnsi="Times New Roman" w:cs="Times New Roman"/>
          <w:sz w:val="28"/>
          <w:szCs w:val="28"/>
        </w:rPr>
        <w:t xml:space="preserve">мещающим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A5713">
        <w:rPr>
          <w:rFonts w:ascii="Times New Roman" w:hAnsi="Times New Roman" w:cs="Times New Roman"/>
          <w:sz w:val="28"/>
          <w:szCs w:val="28"/>
        </w:rPr>
        <w:t xml:space="preserve"> должность.</w:t>
      </w:r>
    </w:p>
    <w:p w:rsidR="00814D1D" w:rsidRPr="007A5713" w:rsidRDefault="00814D1D" w:rsidP="00814D1D">
      <w:pPr>
        <w:rPr>
          <w:rFonts w:ascii="Times New Roman" w:hAnsi="Times New Roman" w:cs="Times New Roman"/>
          <w:sz w:val="28"/>
          <w:szCs w:val="28"/>
        </w:rPr>
      </w:pPr>
      <w:bookmarkStart w:id="33" w:name="sub_15"/>
      <w:bookmarkEnd w:id="32"/>
      <w:r w:rsidRPr="007A57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A5713">
        <w:rPr>
          <w:rFonts w:ascii="Times New Roman" w:hAnsi="Times New Roman" w:cs="Times New Roman"/>
          <w:sz w:val="28"/>
          <w:szCs w:val="28"/>
        </w:rPr>
        <w:t xml:space="preserve">. По окончании проверки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7A5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7A5713">
        <w:rPr>
          <w:rFonts w:ascii="Times New Roman" w:hAnsi="Times New Roman" w:cs="Times New Roman"/>
          <w:sz w:val="28"/>
          <w:szCs w:val="28"/>
        </w:rPr>
        <w:t xml:space="preserve">обязан ознакомить гражданина или лицо, замещающее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7A5713">
        <w:rPr>
          <w:rFonts w:ascii="Times New Roman" w:hAnsi="Times New Roman" w:cs="Times New Roman"/>
          <w:sz w:val="28"/>
          <w:szCs w:val="28"/>
        </w:rPr>
        <w:t xml:space="preserve">должность, с результатами проверки с соблюдением </w:t>
      </w:r>
      <w:hyperlink r:id="rId13" w:history="1">
        <w:r w:rsidRPr="001020A5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1020A5">
        <w:rPr>
          <w:rFonts w:ascii="Times New Roman" w:hAnsi="Times New Roman" w:cs="Times New Roman"/>
          <w:sz w:val="28"/>
          <w:szCs w:val="28"/>
        </w:rPr>
        <w:t xml:space="preserve"> Р</w:t>
      </w:r>
      <w:r w:rsidRPr="007A5713">
        <w:rPr>
          <w:rFonts w:ascii="Times New Roman" w:hAnsi="Times New Roman" w:cs="Times New Roman"/>
          <w:sz w:val="28"/>
          <w:szCs w:val="28"/>
        </w:rPr>
        <w:t>оссийской Федерации о госуда</w:t>
      </w:r>
      <w:r w:rsidRPr="007A5713">
        <w:rPr>
          <w:rFonts w:ascii="Times New Roman" w:hAnsi="Times New Roman" w:cs="Times New Roman"/>
          <w:sz w:val="28"/>
          <w:szCs w:val="28"/>
        </w:rPr>
        <w:t>р</w:t>
      </w:r>
      <w:r w:rsidRPr="007A5713">
        <w:rPr>
          <w:rFonts w:ascii="Times New Roman" w:hAnsi="Times New Roman" w:cs="Times New Roman"/>
          <w:sz w:val="28"/>
          <w:szCs w:val="28"/>
        </w:rPr>
        <w:t>ственной тайне.</w:t>
      </w:r>
    </w:p>
    <w:p w:rsidR="00814D1D" w:rsidRPr="007A5713" w:rsidRDefault="00814D1D" w:rsidP="00814D1D">
      <w:pPr>
        <w:rPr>
          <w:rFonts w:ascii="Times New Roman" w:hAnsi="Times New Roman" w:cs="Times New Roman"/>
          <w:sz w:val="28"/>
          <w:szCs w:val="28"/>
        </w:rPr>
      </w:pPr>
      <w:bookmarkStart w:id="34" w:name="sub_16"/>
      <w:bookmarkEnd w:id="33"/>
      <w:r w:rsidRPr="007A57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A5713">
        <w:rPr>
          <w:rFonts w:ascii="Times New Roman" w:hAnsi="Times New Roman" w:cs="Times New Roman"/>
          <w:sz w:val="28"/>
          <w:szCs w:val="28"/>
        </w:rPr>
        <w:t xml:space="preserve">. Гражданин или 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A5713">
        <w:rPr>
          <w:rFonts w:ascii="Times New Roman" w:hAnsi="Times New Roman" w:cs="Times New Roman"/>
          <w:sz w:val="28"/>
          <w:szCs w:val="28"/>
        </w:rPr>
        <w:t xml:space="preserve"> должность, вправе:</w:t>
      </w:r>
    </w:p>
    <w:p w:rsidR="00814D1D" w:rsidRPr="007A5713" w:rsidRDefault="00814D1D" w:rsidP="00814D1D">
      <w:pPr>
        <w:rPr>
          <w:rFonts w:ascii="Times New Roman" w:hAnsi="Times New Roman" w:cs="Times New Roman"/>
          <w:sz w:val="28"/>
          <w:szCs w:val="28"/>
        </w:rPr>
      </w:pPr>
      <w:bookmarkStart w:id="35" w:name="sub_161"/>
      <w:bookmarkEnd w:id="34"/>
      <w:r w:rsidRPr="001020A5">
        <w:rPr>
          <w:rFonts w:ascii="Times New Roman" w:hAnsi="Times New Roman" w:cs="Times New Roman"/>
          <w:sz w:val="28"/>
          <w:szCs w:val="28"/>
        </w:rPr>
        <w:lastRenderedPageBreak/>
        <w:t xml:space="preserve">а) давать пояснения в письменной форме: в ходе проверки; по вопросам, указанным в </w:t>
      </w:r>
      <w:hyperlink w:anchor="sub_142" w:history="1">
        <w:r w:rsidRPr="001020A5">
          <w:rPr>
            <w:rFonts w:ascii="Times New Roman" w:hAnsi="Times New Roman" w:cs="Times New Roman"/>
            <w:sz w:val="28"/>
            <w:szCs w:val="28"/>
          </w:rPr>
          <w:t>подпункте «б» пункта 10</w:t>
        </w:r>
      </w:hyperlink>
      <w:r w:rsidRPr="001020A5">
        <w:rPr>
          <w:rFonts w:ascii="Times New Roman" w:hAnsi="Times New Roman" w:cs="Times New Roman"/>
          <w:sz w:val="28"/>
          <w:szCs w:val="28"/>
        </w:rPr>
        <w:t xml:space="preserve"> настоящего Положения; по результатам </w:t>
      </w:r>
      <w:r w:rsidRPr="007A5713">
        <w:rPr>
          <w:rFonts w:ascii="Times New Roman" w:hAnsi="Times New Roman" w:cs="Times New Roman"/>
          <w:sz w:val="28"/>
          <w:szCs w:val="28"/>
        </w:rPr>
        <w:t>проверки;</w:t>
      </w:r>
    </w:p>
    <w:p w:rsidR="00814D1D" w:rsidRPr="007A5713" w:rsidRDefault="00814D1D" w:rsidP="00814D1D">
      <w:pPr>
        <w:rPr>
          <w:rFonts w:ascii="Times New Roman" w:hAnsi="Times New Roman" w:cs="Times New Roman"/>
          <w:sz w:val="28"/>
          <w:szCs w:val="28"/>
        </w:rPr>
      </w:pPr>
      <w:bookmarkStart w:id="36" w:name="sub_162"/>
      <w:bookmarkEnd w:id="35"/>
      <w:r w:rsidRPr="007A5713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814D1D" w:rsidRPr="001020A5" w:rsidRDefault="00814D1D" w:rsidP="00814D1D">
      <w:pPr>
        <w:rPr>
          <w:rFonts w:ascii="Times New Roman" w:hAnsi="Times New Roman" w:cs="Times New Roman"/>
          <w:sz w:val="28"/>
          <w:szCs w:val="28"/>
        </w:rPr>
      </w:pPr>
      <w:bookmarkStart w:id="37" w:name="sub_163"/>
      <w:bookmarkEnd w:id="36"/>
      <w:r w:rsidRPr="007A5713">
        <w:rPr>
          <w:rFonts w:ascii="Times New Roman" w:hAnsi="Times New Roman" w:cs="Times New Roman"/>
          <w:sz w:val="28"/>
          <w:szCs w:val="28"/>
        </w:rPr>
        <w:t>в) обращаться в соответствующее кадровое подразделение с подлежащим удовлетворению ходатайством о проведении с ним беседы по вопросам, ук</w:t>
      </w:r>
      <w:r w:rsidRPr="007A5713">
        <w:rPr>
          <w:rFonts w:ascii="Times New Roman" w:hAnsi="Times New Roman" w:cs="Times New Roman"/>
          <w:sz w:val="28"/>
          <w:szCs w:val="28"/>
        </w:rPr>
        <w:t>а</w:t>
      </w:r>
      <w:r w:rsidRPr="001020A5">
        <w:rPr>
          <w:rFonts w:ascii="Times New Roman" w:hAnsi="Times New Roman" w:cs="Times New Roman"/>
          <w:sz w:val="28"/>
          <w:szCs w:val="28"/>
        </w:rPr>
        <w:t xml:space="preserve">занным в </w:t>
      </w:r>
      <w:hyperlink w:anchor="sub_142" w:history="1">
        <w:r w:rsidRPr="001020A5">
          <w:rPr>
            <w:rFonts w:ascii="Times New Roman" w:hAnsi="Times New Roman" w:cs="Times New Roman"/>
            <w:sz w:val="28"/>
            <w:szCs w:val="28"/>
          </w:rPr>
          <w:t>подпункте «б» пункта 10</w:t>
        </w:r>
      </w:hyperlink>
      <w:r w:rsidRPr="001020A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14D1D" w:rsidRPr="007A5713" w:rsidRDefault="00814D1D" w:rsidP="00814D1D">
      <w:pPr>
        <w:rPr>
          <w:rFonts w:ascii="Times New Roman" w:hAnsi="Times New Roman" w:cs="Times New Roman"/>
          <w:sz w:val="28"/>
          <w:szCs w:val="28"/>
        </w:rPr>
      </w:pPr>
      <w:bookmarkStart w:id="38" w:name="sub_17"/>
      <w:bookmarkEnd w:id="37"/>
      <w:r w:rsidRPr="001020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020A5">
        <w:rPr>
          <w:rFonts w:ascii="Times New Roman" w:hAnsi="Times New Roman" w:cs="Times New Roman"/>
          <w:sz w:val="28"/>
          <w:szCs w:val="28"/>
        </w:rPr>
        <w:t xml:space="preserve">. Пояснения, указанные в </w:t>
      </w:r>
      <w:hyperlink w:anchor="sub_16" w:history="1">
        <w:r w:rsidRPr="001020A5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1020A5">
        <w:rPr>
          <w:rFonts w:ascii="Times New Roman" w:hAnsi="Times New Roman" w:cs="Times New Roman"/>
          <w:sz w:val="28"/>
          <w:szCs w:val="28"/>
        </w:rPr>
        <w:t>2 настоящего Положения, приобщ</w:t>
      </w:r>
      <w:r w:rsidRPr="001020A5">
        <w:rPr>
          <w:rFonts w:ascii="Times New Roman" w:hAnsi="Times New Roman" w:cs="Times New Roman"/>
          <w:sz w:val="28"/>
          <w:szCs w:val="28"/>
        </w:rPr>
        <w:t>а</w:t>
      </w:r>
      <w:r w:rsidRPr="007A5713">
        <w:rPr>
          <w:rFonts w:ascii="Times New Roman" w:hAnsi="Times New Roman" w:cs="Times New Roman"/>
          <w:sz w:val="28"/>
          <w:szCs w:val="28"/>
        </w:rPr>
        <w:t>ются к материалам проверки.</w:t>
      </w:r>
    </w:p>
    <w:p w:rsidR="00814D1D" w:rsidRPr="007A5713" w:rsidRDefault="00814D1D" w:rsidP="00814D1D">
      <w:pPr>
        <w:rPr>
          <w:rFonts w:ascii="Times New Roman" w:hAnsi="Times New Roman" w:cs="Times New Roman"/>
          <w:sz w:val="28"/>
          <w:szCs w:val="28"/>
        </w:rPr>
      </w:pPr>
      <w:bookmarkStart w:id="39" w:name="sub_18"/>
      <w:bookmarkEnd w:id="38"/>
      <w:r w:rsidRPr="007A57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5713">
        <w:rPr>
          <w:rFonts w:ascii="Times New Roman" w:hAnsi="Times New Roman" w:cs="Times New Roman"/>
          <w:sz w:val="28"/>
          <w:szCs w:val="28"/>
        </w:rPr>
        <w:t xml:space="preserve">. На период проведения проверки 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A5713">
        <w:rPr>
          <w:rFonts w:ascii="Times New Roman" w:hAnsi="Times New Roman" w:cs="Times New Roman"/>
          <w:sz w:val="28"/>
          <w:szCs w:val="28"/>
        </w:rPr>
        <w:t xml:space="preserve"> должность, может быть отстранено от замещаемой должности на срок, не пр</w:t>
      </w:r>
      <w:r w:rsidRPr="007A5713">
        <w:rPr>
          <w:rFonts w:ascii="Times New Roman" w:hAnsi="Times New Roman" w:cs="Times New Roman"/>
          <w:sz w:val="28"/>
          <w:szCs w:val="28"/>
        </w:rPr>
        <w:t>е</w:t>
      </w:r>
      <w:r w:rsidRPr="007A5713">
        <w:rPr>
          <w:rFonts w:ascii="Times New Roman" w:hAnsi="Times New Roman" w:cs="Times New Roman"/>
          <w:sz w:val="28"/>
          <w:szCs w:val="28"/>
        </w:rPr>
        <w:t>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bookmarkEnd w:id="39"/>
    <w:p w:rsidR="00814D1D" w:rsidRPr="007A5713" w:rsidRDefault="00814D1D" w:rsidP="00814D1D">
      <w:pPr>
        <w:rPr>
          <w:rFonts w:ascii="Times New Roman" w:hAnsi="Times New Roman" w:cs="Times New Roman"/>
          <w:sz w:val="28"/>
          <w:szCs w:val="28"/>
        </w:rPr>
      </w:pPr>
      <w:r w:rsidRPr="007A5713">
        <w:rPr>
          <w:rFonts w:ascii="Times New Roman" w:hAnsi="Times New Roman" w:cs="Times New Roman"/>
          <w:sz w:val="28"/>
          <w:szCs w:val="28"/>
        </w:rPr>
        <w:t xml:space="preserve">На период отстранения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A5713">
        <w:rPr>
          <w:rFonts w:ascii="Times New Roman" w:hAnsi="Times New Roman" w:cs="Times New Roman"/>
          <w:sz w:val="28"/>
          <w:szCs w:val="28"/>
        </w:rPr>
        <w:t xml:space="preserve"> должность, от замещаемой должности денежное вознаграждение по замещаемой им дол</w:t>
      </w:r>
      <w:r w:rsidRPr="007A5713">
        <w:rPr>
          <w:rFonts w:ascii="Times New Roman" w:hAnsi="Times New Roman" w:cs="Times New Roman"/>
          <w:sz w:val="28"/>
          <w:szCs w:val="28"/>
        </w:rPr>
        <w:t>ж</w:t>
      </w:r>
      <w:r w:rsidRPr="007A5713">
        <w:rPr>
          <w:rFonts w:ascii="Times New Roman" w:hAnsi="Times New Roman" w:cs="Times New Roman"/>
          <w:sz w:val="28"/>
          <w:szCs w:val="28"/>
        </w:rPr>
        <w:t>ности сохраняется.</w:t>
      </w:r>
    </w:p>
    <w:p w:rsidR="00814D1D" w:rsidRPr="007A5713" w:rsidRDefault="00814D1D" w:rsidP="00814D1D">
      <w:pPr>
        <w:rPr>
          <w:rFonts w:ascii="Times New Roman" w:hAnsi="Times New Roman" w:cs="Times New Roman"/>
          <w:sz w:val="28"/>
          <w:szCs w:val="28"/>
        </w:rPr>
      </w:pPr>
      <w:bookmarkStart w:id="40" w:name="sub_19"/>
      <w:r w:rsidRPr="007A57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A57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7A5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7A5713">
        <w:rPr>
          <w:rFonts w:ascii="Times New Roman" w:hAnsi="Times New Roman" w:cs="Times New Roman"/>
          <w:sz w:val="28"/>
          <w:szCs w:val="28"/>
        </w:rPr>
        <w:t xml:space="preserve"> представляет лицу, принявшему решение о проведении проверки, доклад о ее результатах.</w:t>
      </w:r>
    </w:p>
    <w:bookmarkEnd w:id="40"/>
    <w:p w:rsidR="00814D1D" w:rsidRPr="00776F44" w:rsidRDefault="00814D1D" w:rsidP="00814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776F44">
        <w:rPr>
          <w:rFonts w:ascii="Times New Roman" w:hAnsi="Times New Roman" w:cs="Times New Roman"/>
          <w:sz w:val="28"/>
          <w:szCs w:val="28"/>
        </w:rPr>
        <w:t>. По результатам проверки должностному лицу, уполномоченному назначать (представлять к назначению) гражданина на муниципальную</w:t>
      </w:r>
      <w:hyperlink r:id="rId14" w:history="1">
        <w:r w:rsidRPr="00776F44">
          <w:rPr>
            <w:rFonts w:ascii="Times New Roman" w:hAnsi="Times New Roman" w:cs="Times New Roman"/>
            <w:sz w:val="28"/>
            <w:szCs w:val="28"/>
          </w:rPr>
          <w:t xml:space="preserve"> дол</w:t>
        </w:r>
        <w:r w:rsidRPr="00776F44">
          <w:rPr>
            <w:rFonts w:ascii="Times New Roman" w:hAnsi="Times New Roman" w:cs="Times New Roman"/>
            <w:sz w:val="28"/>
            <w:szCs w:val="28"/>
          </w:rPr>
          <w:t>ж</w:t>
        </w:r>
        <w:r w:rsidRPr="00776F44">
          <w:rPr>
            <w:rFonts w:ascii="Times New Roman" w:hAnsi="Times New Roman" w:cs="Times New Roman"/>
            <w:sz w:val="28"/>
            <w:szCs w:val="28"/>
          </w:rPr>
          <w:t>ность</w:t>
        </w:r>
      </w:hyperlink>
      <w:r w:rsidRPr="00776F44">
        <w:rPr>
          <w:rFonts w:ascii="Times New Roman" w:hAnsi="Times New Roman" w:cs="Times New Roman"/>
          <w:sz w:val="28"/>
          <w:szCs w:val="28"/>
        </w:rPr>
        <w:t xml:space="preserve"> или назначившему 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6F44">
        <w:rPr>
          <w:rFonts w:ascii="Times New Roman" w:hAnsi="Times New Roman" w:cs="Times New Roman"/>
          <w:sz w:val="28"/>
          <w:szCs w:val="28"/>
        </w:rPr>
        <w:t xml:space="preserve"> должность, на соответствующую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6F44">
        <w:rPr>
          <w:rFonts w:ascii="Times New Roman" w:hAnsi="Times New Roman" w:cs="Times New Roman"/>
          <w:sz w:val="28"/>
          <w:szCs w:val="28"/>
        </w:rPr>
        <w:t xml:space="preserve"> должность, в установленном порядке пре</w:t>
      </w:r>
      <w:r w:rsidRPr="00776F44">
        <w:rPr>
          <w:rFonts w:ascii="Times New Roman" w:hAnsi="Times New Roman" w:cs="Times New Roman"/>
          <w:sz w:val="28"/>
          <w:szCs w:val="28"/>
        </w:rPr>
        <w:t>д</w:t>
      </w:r>
      <w:r w:rsidRPr="00776F44">
        <w:rPr>
          <w:rFonts w:ascii="Times New Roman" w:hAnsi="Times New Roman" w:cs="Times New Roman"/>
          <w:sz w:val="28"/>
          <w:szCs w:val="28"/>
        </w:rPr>
        <w:t>ставляется доклад. При этом в докладе должно содержаться одно из следующих предложений:</w:t>
      </w:r>
    </w:p>
    <w:p w:rsidR="00814D1D" w:rsidRPr="00776F44" w:rsidRDefault="00814D1D" w:rsidP="00814D1D">
      <w:pPr>
        <w:rPr>
          <w:rFonts w:ascii="Times New Roman" w:hAnsi="Times New Roman" w:cs="Times New Roman"/>
          <w:sz w:val="28"/>
          <w:szCs w:val="28"/>
        </w:rPr>
      </w:pPr>
      <w:bookmarkStart w:id="41" w:name="sub_1811"/>
      <w:r w:rsidRPr="00776F44">
        <w:rPr>
          <w:rFonts w:ascii="Times New Roman" w:hAnsi="Times New Roman" w:cs="Times New Roman"/>
          <w:sz w:val="28"/>
          <w:szCs w:val="28"/>
        </w:rPr>
        <w:t xml:space="preserve">а) о назначении (представлении к назначению) гражданина на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пальную</w:t>
      </w:r>
      <w:r w:rsidRPr="00776F44">
        <w:rPr>
          <w:rFonts w:ascii="Times New Roman" w:hAnsi="Times New Roman" w:cs="Times New Roman"/>
          <w:sz w:val="28"/>
          <w:szCs w:val="28"/>
        </w:rPr>
        <w:t xml:space="preserve"> должность;</w:t>
      </w:r>
    </w:p>
    <w:p w:rsidR="00814D1D" w:rsidRPr="00776F44" w:rsidRDefault="00814D1D" w:rsidP="00814D1D">
      <w:pPr>
        <w:rPr>
          <w:rFonts w:ascii="Times New Roman" w:hAnsi="Times New Roman" w:cs="Times New Roman"/>
          <w:sz w:val="28"/>
          <w:szCs w:val="28"/>
        </w:rPr>
      </w:pPr>
      <w:bookmarkStart w:id="42" w:name="sub_1812"/>
      <w:bookmarkEnd w:id="41"/>
      <w:r w:rsidRPr="00776F44">
        <w:rPr>
          <w:rFonts w:ascii="Times New Roman" w:hAnsi="Times New Roman" w:cs="Times New Roman"/>
          <w:sz w:val="28"/>
          <w:szCs w:val="28"/>
        </w:rPr>
        <w:t xml:space="preserve">б) об отказе гражданину в назначении (представлении к назначению)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6F44">
        <w:rPr>
          <w:rFonts w:ascii="Times New Roman" w:hAnsi="Times New Roman" w:cs="Times New Roman"/>
          <w:sz w:val="28"/>
          <w:szCs w:val="28"/>
        </w:rPr>
        <w:t xml:space="preserve"> должность;</w:t>
      </w:r>
    </w:p>
    <w:p w:rsidR="00814D1D" w:rsidRPr="00776F44" w:rsidRDefault="00814D1D" w:rsidP="00814D1D">
      <w:pPr>
        <w:rPr>
          <w:rFonts w:ascii="Times New Roman" w:hAnsi="Times New Roman" w:cs="Times New Roman"/>
          <w:sz w:val="28"/>
          <w:szCs w:val="28"/>
        </w:rPr>
      </w:pPr>
      <w:bookmarkStart w:id="43" w:name="sub_1813"/>
      <w:bookmarkEnd w:id="42"/>
      <w:r w:rsidRPr="00776F44">
        <w:rPr>
          <w:rFonts w:ascii="Times New Roman" w:hAnsi="Times New Roman" w:cs="Times New Roman"/>
          <w:sz w:val="28"/>
          <w:szCs w:val="28"/>
        </w:rPr>
        <w:t xml:space="preserve">в) об отсутствии оснований для применения к лицу, замещающему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ниципальную</w:t>
      </w:r>
      <w:r w:rsidRPr="00776F44">
        <w:rPr>
          <w:rFonts w:ascii="Times New Roman" w:hAnsi="Times New Roman" w:cs="Times New Roman"/>
          <w:sz w:val="28"/>
          <w:szCs w:val="28"/>
        </w:rPr>
        <w:t xml:space="preserve"> должность, мер юридической ответственности;</w:t>
      </w:r>
    </w:p>
    <w:p w:rsidR="00814D1D" w:rsidRPr="00776F44" w:rsidRDefault="00814D1D" w:rsidP="00814D1D">
      <w:pPr>
        <w:rPr>
          <w:rFonts w:ascii="Times New Roman" w:hAnsi="Times New Roman" w:cs="Times New Roman"/>
          <w:sz w:val="28"/>
          <w:szCs w:val="28"/>
        </w:rPr>
      </w:pPr>
      <w:bookmarkStart w:id="44" w:name="sub_1814"/>
      <w:bookmarkEnd w:id="43"/>
      <w:r w:rsidRPr="00776F44">
        <w:rPr>
          <w:rFonts w:ascii="Times New Roman" w:hAnsi="Times New Roman" w:cs="Times New Roman"/>
          <w:sz w:val="28"/>
          <w:szCs w:val="28"/>
        </w:rPr>
        <w:t xml:space="preserve">г) о применении к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6F44">
        <w:rPr>
          <w:rFonts w:ascii="Times New Roman" w:hAnsi="Times New Roman" w:cs="Times New Roman"/>
          <w:sz w:val="28"/>
          <w:szCs w:val="28"/>
        </w:rPr>
        <w:t xml:space="preserve"> должность, мер юридической ответственности;</w:t>
      </w:r>
    </w:p>
    <w:bookmarkEnd w:id="44"/>
    <w:p w:rsidR="00814D1D" w:rsidRPr="00776F44" w:rsidRDefault="00814D1D" w:rsidP="00814D1D">
      <w:pPr>
        <w:rPr>
          <w:rFonts w:ascii="Times New Roman" w:hAnsi="Times New Roman" w:cs="Times New Roman"/>
          <w:sz w:val="28"/>
          <w:szCs w:val="28"/>
        </w:rPr>
      </w:pPr>
      <w:r w:rsidRPr="00776F44">
        <w:rPr>
          <w:rFonts w:ascii="Times New Roman" w:hAnsi="Times New Roman" w:cs="Times New Roman"/>
          <w:sz w:val="28"/>
          <w:szCs w:val="28"/>
        </w:rPr>
        <w:t xml:space="preserve">д) о представлении материалов проверки в соответствующую комиссию по соблюдению требований к должностному поведению лиц, замещающих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ниципальные</w:t>
      </w:r>
      <w:r w:rsidRPr="00776F44">
        <w:rPr>
          <w:rFonts w:ascii="Times New Roman" w:hAnsi="Times New Roman" w:cs="Times New Roman"/>
          <w:sz w:val="28"/>
          <w:szCs w:val="28"/>
        </w:rPr>
        <w:t xml:space="preserve"> должности, и урегулированию конфликта интересов.</w:t>
      </w:r>
    </w:p>
    <w:p w:rsidR="00814D1D" w:rsidRPr="00776F44" w:rsidRDefault="00814D1D" w:rsidP="00814D1D">
      <w:pPr>
        <w:rPr>
          <w:rFonts w:ascii="Times New Roman" w:hAnsi="Times New Roman" w:cs="Times New Roman"/>
          <w:sz w:val="28"/>
          <w:szCs w:val="28"/>
        </w:rPr>
      </w:pPr>
      <w:bookmarkStart w:id="45" w:name="sub_21"/>
      <w:r w:rsidRPr="00776F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76F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76F44">
        <w:rPr>
          <w:rFonts w:ascii="Times New Roman" w:hAnsi="Times New Roman" w:cs="Times New Roman"/>
          <w:sz w:val="28"/>
          <w:szCs w:val="28"/>
        </w:rPr>
        <w:t>Сведения о результатах проверки с письменного согласия лица, пр</w:t>
      </w:r>
      <w:r w:rsidRPr="00776F44">
        <w:rPr>
          <w:rFonts w:ascii="Times New Roman" w:hAnsi="Times New Roman" w:cs="Times New Roman"/>
          <w:sz w:val="28"/>
          <w:szCs w:val="28"/>
        </w:rPr>
        <w:t>и</w:t>
      </w:r>
      <w:r w:rsidRPr="00776F44">
        <w:rPr>
          <w:rFonts w:ascii="Times New Roman" w:hAnsi="Times New Roman" w:cs="Times New Roman"/>
          <w:sz w:val="28"/>
          <w:szCs w:val="28"/>
        </w:rPr>
        <w:t xml:space="preserve">нявшего решение о ее проведении, предоставляются </w:t>
      </w: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776F44">
        <w:rPr>
          <w:rFonts w:ascii="Times New Roman" w:hAnsi="Times New Roman" w:cs="Times New Roman"/>
          <w:sz w:val="28"/>
          <w:szCs w:val="28"/>
        </w:rPr>
        <w:t>с одновр</w:t>
      </w:r>
      <w:r w:rsidRPr="00776F44">
        <w:rPr>
          <w:rFonts w:ascii="Times New Roman" w:hAnsi="Times New Roman" w:cs="Times New Roman"/>
          <w:sz w:val="28"/>
          <w:szCs w:val="28"/>
        </w:rPr>
        <w:t>е</w:t>
      </w:r>
      <w:r w:rsidRPr="00776F44">
        <w:rPr>
          <w:rFonts w:ascii="Times New Roman" w:hAnsi="Times New Roman" w:cs="Times New Roman"/>
          <w:sz w:val="28"/>
          <w:szCs w:val="28"/>
        </w:rPr>
        <w:t xml:space="preserve">менным уведомлением об этом гражданина или лица, замещающего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пальную</w:t>
      </w:r>
      <w:r w:rsidRPr="00776F44">
        <w:rPr>
          <w:rFonts w:ascii="Times New Roman" w:hAnsi="Times New Roman" w:cs="Times New Roman"/>
          <w:sz w:val="28"/>
          <w:szCs w:val="28"/>
        </w:rPr>
        <w:t xml:space="preserve"> должность, в отношении которых проводилась проверка, правоохр</w:t>
      </w:r>
      <w:r w:rsidRPr="00776F44">
        <w:rPr>
          <w:rFonts w:ascii="Times New Roman" w:hAnsi="Times New Roman" w:cs="Times New Roman"/>
          <w:sz w:val="28"/>
          <w:szCs w:val="28"/>
        </w:rPr>
        <w:t>а</w:t>
      </w:r>
      <w:r w:rsidRPr="00776F44">
        <w:rPr>
          <w:rFonts w:ascii="Times New Roman" w:hAnsi="Times New Roman" w:cs="Times New Roman"/>
          <w:sz w:val="28"/>
          <w:szCs w:val="28"/>
        </w:rPr>
        <w:t>нительным и налоговым органам, постоянно действующим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76F44">
        <w:rPr>
          <w:rFonts w:ascii="Times New Roman" w:hAnsi="Times New Roman" w:cs="Times New Roman"/>
          <w:sz w:val="28"/>
          <w:szCs w:val="28"/>
        </w:rPr>
        <w:t xml:space="preserve"> руководящим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76F44">
        <w:rPr>
          <w:rFonts w:ascii="Times New Roman" w:hAnsi="Times New Roman" w:cs="Times New Roman"/>
          <w:sz w:val="28"/>
          <w:szCs w:val="28"/>
        </w:rPr>
        <w:t xml:space="preserve"> органам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76F44">
        <w:rPr>
          <w:rFonts w:ascii="Times New Roman" w:hAnsi="Times New Roman" w:cs="Times New Roman"/>
          <w:sz w:val="28"/>
          <w:szCs w:val="28"/>
        </w:rPr>
        <w:t xml:space="preserve"> политических партий и зарегистрированных в соответствии с законом иных общероссийских, межрегиональных и региональных общественных об</w:t>
      </w:r>
      <w:r w:rsidRPr="00776F44">
        <w:rPr>
          <w:rFonts w:ascii="Times New Roman" w:hAnsi="Times New Roman" w:cs="Times New Roman"/>
          <w:sz w:val="28"/>
          <w:szCs w:val="28"/>
        </w:rPr>
        <w:t>ъ</w:t>
      </w:r>
      <w:r w:rsidRPr="00776F44">
        <w:rPr>
          <w:rFonts w:ascii="Times New Roman" w:hAnsi="Times New Roman" w:cs="Times New Roman"/>
          <w:sz w:val="28"/>
          <w:szCs w:val="28"/>
        </w:rPr>
        <w:t>единений, не являющихся политическими партиями, Общественной палат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776F44">
        <w:rPr>
          <w:rFonts w:ascii="Times New Roman" w:hAnsi="Times New Roman" w:cs="Times New Roman"/>
          <w:sz w:val="28"/>
          <w:szCs w:val="28"/>
        </w:rPr>
        <w:t xml:space="preserve"> </w:t>
      </w:r>
      <w:r w:rsidRPr="00776F44">
        <w:rPr>
          <w:rFonts w:ascii="Times New Roman" w:hAnsi="Times New Roman" w:cs="Times New Roman"/>
          <w:sz w:val="28"/>
          <w:szCs w:val="28"/>
        </w:rPr>
        <w:lastRenderedPageBreak/>
        <w:t>Краснодарского края, предоставившим информацию, явившуюся основанием для проведения проверки, с соблюдением законодательства Российской Фед</w:t>
      </w:r>
      <w:r w:rsidRPr="00776F44">
        <w:rPr>
          <w:rFonts w:ascii="Times New Roman" w:hAnsi="Times New Roman" w:cs="Times New Roman"/>
          <w:sz w:val="28"/>
          <w:szCs w:val="28"/>
        </w:rPr>
        <w:t>е</w:t>
      </w:r>
      <w:r w:rsidRPr="00776F44">
        <w:rPr>
          <w:rFonts w:ascii="Times New Roman" w:hAnsi="Times New Roman" w:cs="Times New Roman"/>
          <w:sz w:val="28"/>
          <w:szCs w:val="28"/>
        </w:rPr>
        <w:t>рации о персональных данных и государственной тайне.</w:t>
      </w:r>
    </w:p>
    <w:p w:rsidR="00814D1D" w:rsidRPr="00776F44" w:rsidRDefault="00814D1D" w:rsidP="00814D1D">
      <w:pPr>
        <w:rPr>
          <w:rFonts w:ascii="Times New Roman" w:hAnsi="Times New Roman" w:cs="Times New Roman"/>
          <w:sz w:val="28"/>
          <w:szCs w:val="28"/>
        </w:rPr>
      </w:pPr>
      <w:bookmarkStart w:id="46" w:name="sub_22"/>
      <w:bookmarkEnd w:id="45"/>
      <w:r w:rsidRPr="00AF57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76F44">
        <w:rPr>
          <w:rFonts w:ascii="Times New Roman" w:hAnsi="Times New Roman" w:cs="Times New Roman"/>
          <w:sz w:val="28"/>
          <w:szCs w:val="28"/>
        </w:rPr>
        <w:t xml:space="preserve">. При установлении в ходе проверки обстоятельств, свидетельствующих о наличии признаков </w:t>
      </w:r>
      <w:hyperlink r:id="rId15" w:history="1">
        <w:r w:rsidRPr="00AF57A7">
          <w:rPr>
            <w:rFonts w:ascii="Times New Roman" w:hAnsi="Times New Roman" w:cs="Times New Roman"/>
            <w:sz w:val="28"/>
            <w:szCs w:val="28"/>
          </w:rPr>
          <w:t>преступления</w:t>
        </w:r>
      </w:hyperlink>
      <w:r w:rsidRPr="00776F44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6" w:history="1">
        <w:r w:rsidRPr="00AF57A7">
          <w:rPr>
            <w:rFonts w:ascii="Times New Roman" w:hAnsi="Times New Roman" w:cs="Times New Roman"/>
            <w:sz w:val="28"/>
            <w:szCs w:val="28"/>
          </w:rPr>
          <w:t>административного правонарушения</w:t>
        </w:r>
      </w:hyperlink>
      <w:r w:rsidRPr="00776F44">
        <w:rPr>
          <w:rFonts w:ascii="Times New Roman" w:hAnsi="Times New Roman" w:cs="Times New Roman"/>
          <w:sz w:val="28"/>
          <w:szCs w:val="28"/>
        </w:rPr>
        <w:t>, материалы об этом представляются в государственные органы в соответствии с их компетенцией.</w:t>
      </w:r>
    </w:p>
    <w:bookmarkEnd w:id="46"/>
    <w:p w:rsidR="00814D1D" w:rsidRPr="00776F44" w:rsidRDefault="00814D1D" w:rsidP="00814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776F44">
        <w:rPr>
          <w:rFonts w:ascii="Times New Roman" w:hAnsi="Times New Roman" w:cs="Times New Roman"/>
          <w:sz w:val="28"/>
          <w:szCs w:val="28"/>
        </w:rPr>
        <w:t xml:space="preserve">. Должностное лицо, уполномоченное назначать (представлять к назначению) гражданина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должность </w:t>
      </w:r>
      <w:r w:rsidRPr="00776F44">
        <w:rPr>
          <w:rFonts w:ascii="Times New Roman" w:hAnsi="Times New Roman" w:cs="Times New Roman"/>
          <w:sz w:val="28"/>
          <w:szCs w:val="28"/>
        </w:rPr>
        <w:t xml:space="preserve">или назначившее 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6F44">
        <w:rPr>
          <w:rFonts w:ascii="Times New Roman" w:hAnsi="Times New Roman" w:cs="Times New Roman"/>
          <w:sz w:val="28"/>
          <w:szCs w:val="28"/>
        </w:rPr>
        <w:t xml:space="preserve"> должность, на соответствующую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6F44">
        <w:rPr>
          <w:rFonts w:ascii="Times New Roman" w:hAnsi="Times New Roman" w:cs="Times New Roman"/>
          <w:sz w:val="28"/>
          <w:szCs w:val="28"/>
        </w:rPr>
        <w:t xml:space="preserve"> должность, рассмотрев доклад и соответствующее предложение, указанные в </w:t>
      </w:r>
      <w:hyperlink w:anchor="sub_181" w:history="1">
        <w:r w:rsidRPr="00AF57A7">
          <w:rPr>
            <w:rFonts w:ascii="Times New Roman" w:hAnsi="Times New Roman" w:cs="Times New Roman"/>
            <w:sz w:val="28"/>
            <w:szCs w:val="28"/>
          </w:rPr>
          <w:t>пункте 1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76F4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одно из следующих решений:</w:t>
      </w:r>
    </w:p>
    <w:p w:rsidR="00814D1D" w:rsidRPr="00776F44" w:rsidRDefault="00814D1D" w:rsidP="00814D1D">
      <w:pPr>
        <w:rPr>
          <w:rFonts w:ascii="Times New Roman" w:hAnsi="Times New Roman" w:cs="Times New Roman"/>
          <w:sz w:val="28"/>
          <w:szCs w:val="28"/>
        </w:rPr>
      </w:pPr>
      <w:bookmarkStart w:id="47" w:name="sub_231"/>
      <w:r w:rsidRPr="00776F44">
        <w:rPr>
          <w:rFonts w:ascii="Times New Roman" w:hAnsi="Times New Roman" w:cs="Times New Roman"/>
          <w:sz w:val="28"/>
          <w:szCs w:val="28"/>
        </w:rPr>
        <w:t xml:space="preserve">а) назначить (представить к назначению) гражданина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6F44">
        <w:rPr>
          <w:rFonts w:ascii="Times New Roman" w:hAnsi="Times New Roman" w:cs="Times New Roman"/>
          <w:sz w:val="28"/>
          <w:szCs w:val="28"/>
        </w:rPr>
        <w:t xml:space="preserve"> должность;</w:t>
      </w:r>
    </w:p>
    <w:p w:rsidR="00814D1D" w:rsidRPr="00776F44" w:rsidRDefault="00814D1D" w:rsidP="00814D1D">
      <w:pPr>
        <w:rPr>
          <w:rFonts w:ascii="Times New Roman" w:hAnsi="Times New Roman" w:cs="Times New Roman"/>
          <w:sz w:val="28"/>
          <w:szCs w:val="28"/>
        </w:rPr>
      </w:pPr>
      <w:bookmarkStart w:id="48" w:name="sub_232"/>
      <w:bookmarkEnd w:id="47"/>
      <w:r w:rsidRPr="00776F44">
        <w:rPr>
          <w:rFonts w:ascii="Times New Roman" w:hAnsi="Times New Roman" w:cs="Times New Roman"/>
          <w:sz w:val="28"/>
          <w:szCs w:val="28"/>
        </w:rPr>
        <w:t xml:space="preserve">б) отказать гражданину в назначении (представлении к назначению)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6F44">
        <w:rPr>
          <w:rFonts w:ascii="Times New Roman" w:hAnsi="Times New Roman" w:cs="Times New Roman"/>
          <w:sz w:val="28"/>
          <w:szCs w:val="28"/>
        </w:rPr>
        <w:t xml:space="preserve"> должность;</w:t>
      </w:r>
    </w:p>
    <w:p w:rsidR="00814D1D" w:rsidRPr="00776F44" w:rsidRDefault="00814D1D" w:rsidP="00814D1D">
      <w:pPr>
        <w:rPr>
          <w:rFonts w:ascii="Times New Roman" w:hAnsi="Times New Roman" w:cs="Times New Roman"/>
          <w:sz w:val="28"/>
          <w:szCs w:val="28"/>
        </w:rPr>
      </w:pPr>
      <w:bookmarkStart w:id="49" w:name="sub_233"/>
      <w:bookmarkEnd w:id="48"/>
      <w:r w:rsidRPr="00776F44">
        <w:rPr>
          <w:rFonts w:ascii="Times New Roman" w:hAnsi="Times New Roman" w:cs="Times New Roman"/>
          <w:sz w:val="28"/>
          <w:szCs w:val="28"/>
        </w:rPr>
        <w:t xml:space="preserve">в) применить к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6F44">
        <w:rPr>
          <w:rFonts w:ascii="Times New Roman" w:hAnsi="Times New Roman" w:cs="Times New Roman"/>
          <w:sz w:val="28"/>
          <w:szCs w:val="28"/>
        </w:rPr>
        <w:t xml:space="preserve"> должность, меры юридической ответственности;</w:t>
      </w:r>
    </w:p>
    <w:bookmarkEnd w:id="49"/>
    <w:p w:rsidR="00814D1D" w:rsidRPr="00776F44" w:rsidRDefault="00814D1D" w:rsidP="00814D1D">
      <w:pPr>
        <w:rPr>
          <w:rFonts w:ascii="Times New Roman" w:hAnsi="Times New Roman" w:cs="Times New Roman"/>
          <w:sz w:val="28"/>
          <w:szCs w:val="28"/>
        </w:rPr>
      </w:pPr>
      <w:r w:rsidRPr="00776F44">
        <w:rPr>
          <w:rFonts w:ascii="Times New Roman" w:hAnsi="Times New Roman" w:cs="Times New Roman"/>
          <w:sz w:val="28"/>
          <w:szCs w:val="28"/>
        </w:rPr>
        <w:t xml:space="preserve">г) представить материалы проверки в соответствующую комиссию по соблюдению требований к должностному поведению лиц, замещающих </w:t>
      </w:r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ципальные</w:t>
      </w:r>
      <w:r w:rsidRPr="00776F44">
        <w:rPr>
          <w:rFonts w:ascii="Times New Roman" w:hAnsi="Times New Roman" w:cs="Times New Roman"/>
          <w:sz w:val="28"/>
          <w:szCs w:val="28"/>
        </w:rPr>
        <w:t xml:space="preserve"> должности, и урегулированию конфликта интересов.</w:t>
      </w:r>
    </w:p>
    <w:p w:rsidR="00814D1D" w:rsidRPr="00776F44" w:rsidRDefault="00814D1D" w:rsidP="00814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776F44">
        <w:rPr>
          <w:rFonts w:ascii="Times New Roman" w:hAnsi="Times New Roman" w:cs="Times New Roman"/>
          <w:sz w:val="28"/>
          <w:szCs w:val="28"/>
        </w:rPr>
        <w:t>. Подлинники представленных по утвержденной Президентом Росси</w:t>
      </w:r>
      <w:r w:rsidRPr="00776F44">
        <w:rPr>
          <w:rFonts w:ascii="Times New Roman" w:hAnsi="Times New Roman" w:cs="Times New Roman"/>
          <w:sz w:val="28"/>
          <w:szCs w:val="28"/>
        </w:rPr>
        <w:t>й</w:t>
      </w:r>
      <w:r w:rsidRPr="00776F44">
        <w:rPr>
          <w:rFonts w:ascii="Times New Roman" w:hAnsi="Times New Roman" w:cs="Times New Roman"/>
          <w:sz w:val="28"/>
          <w:szCs w:val="28"/>
        </w:rPr>
        <w:t xml:space="preserve">ской Федерации форме справок о доходах, об имуществе и обязательствах имущественного характера граждан и лиц, 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776F44">
        <w:rPr>
          <w:rFonts w:ascii="Times New Roman" w:hAnsi="Times New Roman" w:cs="Times New Roman"/>
          <w:sz w:val="28"/>
          <w:szCs w:val="28"/>
        </w:rPr>
        <w:t xml:space="preserve"> </w:t>
      </w:r>
      <w:r w:rsidRPr="006E4DD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должности, хранятся в отделе кадров организационно-правового управления администрации муниципального образования Брюховецкий район или Коми</w:t>
      </w:r>
      <w:r w:rsidRPr="006E4DD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E4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E4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приобщаются к </w:t>
      </w:r>
      <w:r w:rsidRPr="00776F44">
        <w:rPr>
          <w:rFonts w:ascii="Times New Roman" w:hAnsi="Times New Roman" w:cs="Times New Roman"/>
          <w:sz w:val="28"/>
          <w:szCs w:val="28"/>
        </w:rPr>
        <w:t>личным делам.</w:t>
      </w:r>
    </w:p>
    <w:p w:rsidR="00814D1D" w:rsidRPr="00776F44" w:rsidRDefault="00814D1D" w:rsidP="00814D1D">
      <w:pPr>
        <w:rPr>
          <w:rFonts w:ascii="Times New Roman" w:hAnsi="Times New Roman" w:cs="Times New Roman"/>
          <w:sz w:val="28"/>
          <w:szCs w:val="28"/>
        </w:rPr>
      </w:pPr>
      <w:bookmarkStart w:id="50" w:name="sub_26"/>
      <w:r w:rsidRPr="00776F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76F44">
        <w:rPr>
          <w:rFonts w:ascii="Times New Roman" w:hAnsi="Times New Roman" w:cs="Times New Roman"/>
          <w:sz w:val="28"/>
          <w:szCs w:val="28"/>
        </w:rPr>
        <w:t xml:space="preserve">. Копии справок, указанных в </w:t>
      </w:r>
      <w:hyperlink w:anchor="sub_24" w:history="1">
        <w:r w:rsidRPr="002902C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Pr="00776F44">
        <w:rPr>
          <w:rFonts w:ascii="Times New Roman" w:hAnsi="Times New Roman" w:cs="Times New Roman"/>
          <w:sz w:val="28"/>
          <w:szCs w:val="28"/>
        </w:rPr>
        <w:t xml:space="preserve"> настоящего Положения, и м</w:t>
      </w:r>
      <w:r w:rsidRPr="00776F44">
        <w:rPr>
          <w:rFonts w:ascii="Times New Roman" w:hAnsi="Times New Roman" w:cs="Times New Roman"/>
          <w:sz w:val="28"/>
          <w:szCs w:val="28"/>
        </w:rPr>
        <w:t>а</w:t>
      </w:r>
      <w:r w:rsidRPr="00776F44">
        <w:rPr>
          <w:rFonts w:ascii="Times New Roman" w:hAnsi="Times New Roman" w:cs="Times New Roman"/>
          <w:sz w:val="28"/>
          <w:szCs w:val="28"/>
        </w:rPr>
        <w:t xml:space="preserve">териалы проверки хранятся 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776F44">
        <w:rPr>
          <w:rFonts w:ascii="Times New Roman" w:hAnsi="Times New Roman" w:cs="Times New Roman"/>
          <w:sz w:val="28"/>
          <w:szCs w:val="28"/>
        </w:rPr>
        <w:t>, провод</w:t>
      </w:r>
      <w:r>
        <w:rPr>
          <w:rFonts w:ascii="Times New Roman" w:hAnsi="Times New Roman" w:cs="Times New Roman"/>
          <w:sz w:val="28"/>
          <w:szCs w:val="28"/>
        </w:rPr>
        <w:t>ящ</w:t>
      </w:r>
      <w:r w:rsidRPr="00776F4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76F44">
        <w:rPr>
          <w:rFonts w:ascii="Times New Roman" w:hAnsi="Times New Roman" w:cs="Times New Roman"/>
          <w:sz w:val="28"/>
          <w:szCs w:val="28"/>
        </w:rPr>
        <w:t xml:space="preserve"> проверку, в течение трех лет со дня ее окончания, после чего передаются в архив.</w:t>
      </w:r>
    </w:p>
    <w:bookmarkEnd w:id="50"/>
    <w:p w:rsidR="00814D1D" w:rsidRPr="00776F44" w:rsidRDefault="00814D1D" w:rsidP="00814D1D">
      <w:pPr>
        <w:rPr>
          <w:rFonts w:ascii="Times New Roman" w:hAnsi="Times New Roman" w:cs="Times New Roman"/>
          <w:sz w:val="28"/>
          <w:szCs w:val="28"/>
        </w:rPr>
      </w:pPr>
    </w:p>
    <w:p w:rsidR="00736D3B" w:rsidRPr="00776F44" w:rsidRDefault="00736D3B" w:rsidP="00736D3B">
      <w:pPr>
        <w:rPr>
          <w:rFonts w:ascii="Times New Roman" w:hAnsi="Times New Roman" w:cs="Times New Roman"/>
          <w:sz w:val="28"/>
          <w:szCs w:val="28"/>
        </w:rPr>
      </w:pPr>
      <w:bookmarkStart w:id="51" w:name="_GoBack"/>
      <w:bookmarkEnd w:id="51"/>
    </w:p>
    <w:p w:rsidR="00736D3B" w:rsidRPr="00776F44" w:rsidRDefault="00736D3B" w:rsidP="00736D3B">
      <w:pPr>
        <w:rPr>
          <w:rFonts w:ascii="Times New Roman" w:hAnsi="Times New Roman" w:cs="Times New Roman"/>
          <w:sz w:val="28"/>
          <w:szCs w:val="28"/>
        </w:rPr>
      </w:pPr>
    </w:p>
    <w:p w:rsidR="00736D3B" w:rsidRPr="00776F44" w:rsidRDefault="00736D3B" w:rsidP="00736D3B">
      <w:pPr>
        <w:rPr>
          <w:rFonts w:ascii="Times New Roman" w:hAnsi="Times New Roman" w:cs="Times New Roman"/>
          <w:sz w:val="28"/>
          <w:szCs w:val="28"/>
        </w:rPr>
      </w:pPr>
    </w:p>
    <w:p w:rsidR="00736D3B" w:rsidRPr="00776F44" w:rsidRDefault="00736D3B" w:rsidP="00736D3B">
      <w:pPr>
        <w:rPr>
          <w:rFonts w:ascii="Times New Roman" w:hAnsi="Times New Roman" w:cs="Times New Roman"/>
          <w:sz w:val="28"/>
          <w:szCs w:val="28"/>
        </w:rPr>
      </w:pPr>
    </w:p>
    <w:p w:rsidR="00736D3B" w:rsidRPr="00776F44" w:rsidRDefault="00736D3B" w:rsidP="00736D3B">
      <w:pPr>
        <w:rPr>
          <w:rFonts w:ascii="Times New Roman" w:hAnsi="Times New Roman" w:cs="Times New Roman"/>
          <w:sz w:val="28"/>
          <w:szCs w:val="28"/>
        </w:rPr>
      </w:pPr>
    </w:p>
    <w:p w:rsidR="00736D3B" w:rsidRDefault="00736D3B" w:rsidP="00736D3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sectPr w:rsidR="005E60E0" w:rsidSect="004326EB">
      <w:headerReference w:type="first" r:id="rId17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97D" w:rsidRDefault="00B4097D" w:rsidP="004326EB">
      <w:r>
        <w:separator/>
      </w:r>
    </w:p>
  </w:endnote>
  <w:endnote w:type="continuationSeparator" w:id="0">
    <w:p w:rsidR="00B4097D" w:rsidRDefault="00B4097D" w:rsidP="0043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97D" w:rsidRDefault="00B4097D" w:rsidP="004326EB">
      <w:r>
        <w:separator/>
      </w:r>
    </w:p>
  </w:footnote>
  <w:footnote w:type="continuationSeparator" w:id="0">
    <w:p w:rsidR="00B4097D" w:rsidRDefault="00B4097D" w:rsidP="00432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F26" w:rsidRDefault="00427F26">
    <w:pPr>
      <w:pStyle w:val="affff6"/>
      <w:jc w:val="center"/>
    </w:pPr>
  </w:p>
  <w:p w:rsidR="00427F26" w:rsidRDefault="00427F26">
    <w:pPr>
      <w:pStyle w:val="afff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1F"/>
    <w:rsid w:val="00003656"/>
    <w:rsid w:val="00006EDB"/>
    <w:rsid w:val="00030928"/>
    <w:rsid w:val="00053C22"/>
    <w:rsid w:val="00082AED"/>
    <w:rsid w:val="000840D9"/>
    <w:rsid w:val="00084822"/>
    <w:rsid w:val="00085BC6"/>
    <w:rsid w:val="000A29E7"/>
    <w:rsid w:val="000B00E9"/>
    <w:rsid w:val="000D5939"/>
    <w:rsid w:val="000E0EB6"/>
    <w:rsid w:val="0012483C"/>
    <w:rsid w:val="001364AA"/>
    <w:rsid w:val="0015382F"/>
    <w:rsid w:val="00185CC4"/>
    <w:rsid w:val="00185FC7"/>
    <w:rsid w:val="001925DF"/>
    <w:rsid w:val="0019663D"/>
    <w:rsid w:val="001A5F95"/>
    <w:rsid w:val="001D13E9"/>
    <w:rsid w:val="001D338C"/>
    <w:rsid w:val="00215037"/>
    <w:rsid w:val="0022651F"/>
    <w:rsid w:val="00236B36"/>
    <w:rsid w:val="00261811"/>
    <w:rsid w:val="002626BF"/>
    <w:rsid w:val="00272B14"/>
    <w:rsid w:val="00285E74"/>
    <w:rsid w:val="0029076B"/>
    <w:rsid w:val="002B204C"/>
    <w:rsid w:val="002E38F3"/>
    <w:rsid w:val="002F1A38"/>
    <w:rsid w:val="003018C1"/>
    <w:rsid w:val="00320A57"/>
    <w:rsid w:val="00325D63"/>
    <w:rsid w:val="003C3B21"/>
    <w:rsid w:val="003C3D3D"/>
    <w:rsid w:val="003D3081"/>
    <w:rsid w:val="003E6986"/>
    <w:rsid w:val="003F3D95"/>
    <w:rsid w:val="003F794A"/>
    <w:rsid w:val="0041595A"/>
    <w:rsid w:val="004224F3"/>
    <w:rsid w:val="00427F26"/>
    <w:rsid w:val="004326EB"/>
    <w:rsid w:val="0049470D"/>
    <w:rsid w:val="0049530F"/>
    <w:rsid w:val="004B45EC"/>
    <w:rsid w:val="004C0E2F"/>
    <w:rsid w:val="004E70F7"/>
    <w:rsid w:val="005120CF"/>
    <w:rsid w:val="005230B5"/>
    <w:rsid w:val="0055385F"/>
    <w:rsid w:val="00555C1D"/>
    <w:rsid w:val="00567368"/>
    <w:rsid w:val="005A5F6B"/>
    <w:rsid w:val="005C20C5"/>
    <w:rsid w:val="005E60E0"/>
    <w:rsid w:val="00604175"/>
    <w:rsid w:val="0064004C"/>
    <w:rsid w:val="00656E5E"/>
    <w:rsid w:val="00683C65"/>
    <w:rsid w:val="00693375"/>
    <w:rsid w:val="006A72A5"/>
    <w:rsid w:val="006B0D6C"/>
    <w:rsid w:val="006B209E"/>
    <w:rsid w:val="006C59DC"/>
    <w:rsid w:val="00736D3B"/>
    <w:rsid w:val="00760813"/>
    <w:rsid w:val="00770B08"/>
    <w:rsid w:val="00787FEE"/>
    <w:rsid w:val="007A20D3"/>
    <w:rsid w:val="007C5522"/>
    <w:rsid w:val="007D182A"/>
    <w:rsid w:val="007D58C9"/>
    <w:rsid w:val="007E6187"/>
    <w:rsid w:val="008079BC"/>
    <w:rsid w:val="00814D1D"/>
    <w:rsid w:val="0082741C"/>
    <w:rsid w:val="0083049F"/>
    <w:rsid w:val="00842632"/>
    <w:rsid w:val="008432D6"/>
    <w:rsid w:val="00886280"/>
    <w:rsid w:val="00891A55"/>
    <w:rsid w:val="008C6415"/>
    <w:rsid w:val="008D62AE"/>
    <w:rsid w:val="009045F9"/>
    <w:rsid w:val="00907FBD"/>
    <w:rsid w:val="0098479B"/>
    <w:rsid w:val="009B6534"/>
    <w:rsid w:val="009E149E"/>
    <w:rsid w:val="009F06EC"/>
    <w:rsid w:val="00A00CC1"/>
    <w:rsid w:val="00A12B92"/>
    <w:rsid w:val="00A14386"/>
    <w:rsid w:val="00A22BAD"/>
    <w:rsid w:val="00A3344E"/>
    <w:rsid w:val="00A33951"/>
    <w:rsid w:val="00A6297F"/>
    <w:rsid w:val="00A66695"/>
    <w:rsid w:val="00A8600C"/>
    <w:rsid w:val="00AC4B6C"/>
    <w:rsid w:val="00AE099E"/>
    <w:rsid w:val="00AE179E"/>
    <w:rsid w:val="00B4097D"/>
    <w:rsid w:val="00BA4D07"/>
    <w:rsid w:val="00BA7D3A"/>
    <w:rsid w:val="00BE63C5"/>
    <w:rsid w:val="00BF11DD"/>
    <w:rsid w:val="00C1111D"/>
    <w:rsid w:val="00C35F04"/>
    <w:rsid w:val="00C639A2"/>
    <w:rsid w:val="00C7036C"/>
    <w:rsid w:val="00C90985"/>
    <w:rsid w:val="00C979B4"/>
    <w:rsid w:val="00CC1CBF"/>
    <w:rsid w:val="00CD4EB9"/>
    <w:rsid w:val="00D2228D"/>
    <w:rsid w:val="00D66E25"/>
    <w:rsid w:val="00D854C0"/>
    <w:rsid w:val="00DA7544"/>
    <w:rsid w:val="00DB38F6"/>
    <w:rsid w:val="00DF295D"/>
    <w:rsid w:val="00E12DF0"/>
    <w:rsid w:val="00E13AF5"/>
    <w:rsid w:val="00E25689"/>
    <w:rsid w:val="00E9039E"/>
    <w:rsid w:val="00EC5C19"/>
    <w:rsid w:val="00EE4C24"/>
    <w:rsid w:val="00EE51E6"/>
    <w:rsid w:val="00F12C9B"/>
    <w:rsid w:val="00F24705"/>
    <w:rsid w:val="00F31BA7"/>
    <w:rsid w:val="00F8595F"/>
    <w:rsid w:val="00F87BB4"/>
    <w:rsid w:val="00FA2E62"/>
    <w:rsid w:val="00FA67B0"/>
    <w:rsid w:val="00FA6C7F"/>
    <w:rsid w:val="00FE3D66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22651F"/>
    <w:pPr>
      <w:keepNext/>
      <w:widowControl/>
      <w:tabs>
        <w:tab w:val="num" w:pos="1008"/>
      </w:tabs>
      <w:suppressAutoHyphens/>
      <w:autoSpaceDE/>
      <w:autoSpaceDN/>
      <w:adjustRightInd/>
      <w:ind w:left="1008" w:hanging="1008"/>
      <w:outlineLvl w:val="4"/>
    </w:pPr>
    <w:rPr>
      <w:rFonts w:ascii="Times New Roman" w:hAnsi="Times New Roman" w:cs="Times New Roman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22651F"/>
    <w:pPr>
      <w:keepNext/>
      <w:widowControl/>
      <w:tabs>
        <w:tab w:val="num" w:pos="1152"/>
      </w:tabs>
      <w:suppressAutoHyphens/>
      <w:autoSpaceDE/>
      <w:autoSpaceDN/>
      <w:adjustRightInd/>
      <w:ind w:left="1152" w:hanging="1152"/>
      <w:outlineLvl w:val="5"/>
    </w:pPr>
    <w:rPr>
      <w:rFonts w:ascii="Times New Roman" w:hAnsi="Times New Roman" w:cs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22651F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60">
    <w:name w:val="Заголовок 6 Знак"/>
    <w:basedOn w:val="a0"/>
    <w:link w:val="6"/>
    <w:uiPriority w:val="9"/>
    <w:locked/>
    <w:rsid w:val="0022651F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Subtitle"/>
    <w:basedOn w:val="a"/>
    <w:next w:val="affff1"/>
    <w:link w:val="affff2"/>
    <w:uiPriority w:val="11"/>
    <w:qFormat/>
    <w:rsid w:val="0022651F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caps/>
      <w:sz w:val="28"/>
      <w:szCs w:val="20"/>
      <w:lang w:eastAsia="ar-SA"/>
    </w:rPr>
  </w:style>
  <w:style w:type="character" w:customStyle="1" w:styleId="affff2">
    <w:name w:val="Подзаголовок Знак"/>
    <w:basedOn w:val="a0"/>
    <w:link w:val="affff0"/>
    <w:uiPriority w:val="11"/>
    <w:locked/>
    <w:rsid w:val="0022651F"/>
    <w:rPr>
      <w:rFonts w:ascii="Times New Roman" w:hAnsi="Times New Roman" w:cs="Times New Roman"/>
      <w:b/>
      <w:bCs/>
      <w:caps/>
      <w:sz w:val="20"/>
      <w:szCs w:val="20"/>
      <w:lang w:val="x-none" w:eastAsia="ar-SA" w:bidi="ar-SA"/>
    </w:rPr>
  </w:style>
  <w:style w:type="paragraph" w:styleId="affff1">
    <w:name w:val="Body Text"/>
    <w:basedOn w:val="a"/>
    <w:link w:val="affff3"/>
    <w:uiPriority w:val="99"/>
    <w:semiHidden/>
    <w:unhideWhenUsed/>
    <w:rsid w:val="0022651F"/>
    <w:pPr>
      <w:spacing w:after="120"/>
    </w:pPr>
  </w:style>
  <w:style w:type="character" w:customStyle="1" w:styleId="affff3">
    <w:name w:val="Основной текст Знак"/>
    <w:basedOn w:val="a0"/>
    <w:link w:val="affff1"/>
    <w:uiPriority w:val="99"/>
    <w:semiHidden/>
    <w:locked/>
    <w:rsid w:val="0022651F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unhideWhenUsed/>
    <w:rsid w:val="00EE51E6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EE51E6"/>
    <w:rPr>
      <w:rFonts w:ascii="Tahoma" w:hAnsi="Tahoma" w:cs="Tahoma"/>
      <w:sz w:val="16"/>
      <w:szCs w:val="16"/>
    </w:rPr>
  </w:style>
  <w:style w:type="paragraph" w:styleId="affff6">
    <w:name w:val="header"/>
    <w:basedOn w:val="a"/>
    <w:link w:val="affff7"/>
    <w:uiPriority w:val="99"/>
    <w:unhideWhenUsed/>
    <w:rsid w:val="004326EB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basedOn w:val="a0"/>
    <w:link w:val="affff6"/>
    <w:uiPriority w:val="99"/>
    <w:rsid w:val="004326EB"/>
    <w:rPr>
      <w:rFonts w:ascii="Arial" w:hAnsi="Arial" w:cs="Arial"/>
      <w:sz w:val="24"/>
      <w:szCs w:val="24"/>
    </w:rPr>
  </w:style>
  <w:style w:type="paragraph" w:styleId="affff8">
    <w:name w:val="footer"/>
    <w:basedOn w:val="a"/>
    <w:link w:val="affff9"/>
    <w:uiPriority w:val="99"/>
    <w:unhideWhenUsed/>
    <w:rsid w:val="004326EB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rsid w:val="004326EB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22651F"/>
    <w:pPr>
      <w:keepNext/>
      <w:widowControl/>
      <w:tabs>
        <w:tab w:val="num" w:pos="1008"/>
      </w:tabs>
      <w:suppressAutoHyphens/>
      <w:autoSpaceDE/>
      <w:autoSpaceDN/>
      <w:adjustRightInd/>
      <w:ind w:left="1008" w:hanging="1008"/>
      <w:outlineLvl w:val="4"/>
    </w:pPr>
    <w:rPr>
      <w:rFonts w:ascii="Times New Roman" w:hAnsi="Times New Roman" w:cs="Times New Roman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22651F"/>
    <w:pPr>
      <w:keepNext/>
      <w:widowControl/>
      <w:tabs>
        <w:tab w:val="num" w:pos="1152"/>
      </w:tabs>
      <w:suppressAutoHyphens/>
      <w:autoSpaceDE/>
      <w:autoSpaceDN/>
      <w:adjustRightInd/>
      <w:ind w:left="1152" w:hanging="1152"/>
      <w:outlineLvl w:val="5"/>
    </w:pPr>
    <w:rPr>
      <w:rFonts w:ascii="Times New Roman" w:hAnsi="Times New Roman" w:cs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22651F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60">
    <w:name w:val="Заголовок 6 Знак"/>
    <w:basedOn w:val="a0"/>
    <w:link w:val="6"/>
    <w:uiPriority w:val="9"/>
    <w:locked/>
    <w:rsid w:val="0022651F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Subtitle"/>
    <w:basedOn w:val="a"/>
    <w:next w:val="affff1"/>
    <w:link w:val="affff2"/>
    <w:uiPriority w:val="11"/>
    <w:qFormat/>
    <w:rsid w:val="0022651F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caps/>
      <w:sz w:val="28"/>
      <w:szCs w:val="20"/>
      <w:lang w:eastAsia="ar-SA"/>
    </w:rPr>
  </w:style>
  <w:style w:type="character" w:customStyle="1" w:styleId="affff2">
    <w:name w:val="Подзаголовок Знак"/>
    <w:basedOn w:val="a0"/>
    <w:link w:val="affff0"/>
    <w:uiPriority w:val="11"/>
    <w:locked/>
    <w:rsid w:val="0022651F"/>
    <w:rPr>
      <w:rFonts w:ascii="Times New Roman" w:hAnsi="Times New Roman" w:cs="Times New Roman"/>
      <w:b/>
      <w:bCs/>
      <w:caps/>
      <w:sz w:val="20"/>
      <w:szCs w:val="20"/>
      <w:lang w:val="x-none" w:eastAsia="ar-SA" w:bidi="ar-SA"/>
    </w:rPr>
  </w:style>
  <w:style w:type="paragraph" w:styleId="affff1">
    <w:name w:val="Body Text"/>
    <w:basedOn w:val="a"/>
    <w:link w:val="affff3"/>
    <w:uiPriority w:val="99"/>
    <w:semiHidden/>
    <w:unhideWhenUsed/>
    <w:rsid w:val="0022651F"/>
    <w:pPr>
      <w:spacing w:after="120"/>
    </w:pPr>
  </w:style>
  <w:style w:type="character" w:customStyle="1" w:styleId="affff3">
    <w:name w:val="Основной текст Знак"/>
    <w:basedOn w:val="a0"/>
    <w:link w:val="affff1"/>
    <w:uiPriority w:val="99"/>
    <w:semiHidden/>
    <w:locked/>
    <w:rsid w:val="0022651F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unhideWhenUsed/>
    <w:rsid w:val="00EE51E6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EE51E6"/>
    <w:rPr>
      <w:rFonts w:ascii="Tahoma" w:hAnsi="Tahoma" w:cs="Tahoma"/>
      <w:sz w:val="16"/>
      <w:szCs w:val="16"/>
    </w:rPr>
  </w:style>
  <w:style w:type="paragraph" w:styleId="affff6">
    <w:name w:val="header"/>
    <w:basedOn w:val="a"/>
    <w:link w:val="affff7"/>
    <w:uiPriority w:val="99"/>
    <w:unhideWhenUsed/>
    <w:rsid w:val="004326EB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basedOn w:val="a0"/>
    <w:link w:val="affff6"/>
    <w:uiPriority w:val="99"/>
    <w:rsid w:val="004326EB"/>
    <w:rPr>
      <w:rFonts w:ascii="Arial" w:hAnsi="Arial" w:cs="Arial"/>
      <w:sz w:val="24"/>
      <w:szCs w:val="24"/>
    </w:rPr>
  </w:style>
  <w:style w:type="paragraph" w:styleId="affff8">
    <w:name w:val="footer"/>
    <w:basedOn w:val="a"/>
    <w:link w:val="affff9"/>
    <w:uiPriority w:val="99"/>
    <w:unhideWhenUsed/>
    <w:rsid w:val="004326EB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rsid w:val="004326E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0002673.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64203.8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garantF1://12025267.2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0064186.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08000.14" TargetMode="External"/><Relationship Id="rId10" Type="http://schemas.openxmlformats.org/officeDocument/2006/relationships/hyperlink" Target="consultantplus://offline/ref=75C3EE7115D4B15D46B641985E3EFA332E5BBA9B25F5C24676D29C43E99C55501291C98C3B3B9D4327440Bm0S8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31524601.0" TargetMode="External"/><Relationship Id="rId14" Type="http://schemas.openxmlformats.org/officeDocument/2006/relationships/hyperlink" Target="garantF1://23840870.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2584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Наталья В. Кормильцева</cp:lastModifiedBy>
  <cp:revision>11</cp:revision>
  <cp:lastPrinted>2016-10-20T08:02:00Z</cp:lastPrinted>
  <dcterms:created xsi:type="dcterms:W3CDTF">2016-09-29T05:30:00Z</dcterms:created>
  <dcterms:modified xsi:type="dcterms:W3CDTF">2016-10-28T11:30:00Z</dcterms:modified>
</cp:coreProperties>
</file>