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10" w:rsidRDefault="00542510" w:rsidP="00542510">
      <w:r>
        <w:t xml:space="preserve">  ТИПОВАЯ ФОРМА     Умеренный риск (5 класс)   </w:t>
      </w:r>
    </w:p>
    <w:p w:rsidR="00542510" w:rsidRDefault="00542510" w:rsidP="00542510">
      <w:r>
        <w:t xml:space="preserve">ежегодного плана проведения плановых проверок юридических лиц и индивидуальных предпринимателей  </w:t>
      </w:r>
      <w:proofErr w:type="gramStart"/>
      <w:r>
        <w:t>документарная</w:t>
      </w:r>
      <w:proofErr w:type="gramEnd"/>
      <w:r>
        <w:t xml:space="preserve">    Низкий риск (6 класс)   </w:t>
      </w:r>
    </w:p>
    <w:p w:rsidR="00542510" w:rsidRDefault="00542510" w:rsidP="00542510">
      <w:r>
        <w:t xml:space="preserve">   Администрация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       выездная      </w:t>
      </w:r>
    </w:p>
    <w:p w:rsidR="00542510" w:rsidRDefault="00542510" w:rsidP="00542510">
      <w:r>
        <w:t xml:space="preserve">   (наименование органа государственного контроля (надзора), муниципального контроля)        документарная и выездная</w:t>
      </w:r>
      <w:proofErr w:type="gramStart"/>
      <w:r>
        <w:t xml:space="preserve">   Д</w:t>
      </w:r>
      <w:proofErr w:type="gramEnd"/>
      <w:r>
        <w:t xml:space="preserve">    </w:t>
      </w:r>
    </w:p>
    <w:p w:rsidR="00542510" w:rsidRDefault="00542510" w:rsidP="00542510">
      <w:r>
        <w:t xml:space="preserve">                      </w:t>
      </w:r>
    </w:p>
    <w:p w:rsidR="00542510" w:rsidRDefault="00542510" w:rsidP="00542510">
      <w:r>
        <w:t xml:space="preserve">            УТВЕРЖДЕН       </w:t>
      </w:r>
    </w:p>
    <w:p w:rsidR="00542510" w:rsidRDefault="00542510" w:rsidP="00542510">
      <w:r>
        <w:t xml:space="preserve">         </w:t>
      </w:r>
    </w:p>
    <w:p w:rsidR="00542510" w:rsidRDefault="00542510" w:rsidP="00542510">
      <w:r>
        <w:t xml:space="preserve">            (фамилия, инициалы и подпись руководителя)       </w:t>
      </w:r>
    </w:p>
    <w:p w:rsidR="00542510" w:rsidRDefault="00542510" w:rsidP="00542510">
      <w:r>
        <w:t xml:space="preserve">            от          </w:t>
      </w:r>
    </w:p>
    <w:p w:rsidR="00542510" w:rsidRDefault="00542510" w:rsidP="00542510">
      <w:r>
        <w:t xml:space="preserve">                      </w:t>
      </w:r>
    </w:p>
    <w:p w:rsidR="00542510" w:rsidRDefault="00542510" w:rsidP="00542510">
      <w:r>
        <w:t xml:space="preserve">                                                                                                              </w:t>
      </w:r>
      <w:proofErr w:type="gramStart"/>
      <w:r>
        <w:t>П</w:t>
      </w:r>
      <w:proofErr w:type="gramEnd"/>
      <w:r>
        <w:t xml:space="preserve"> Л А Н       </w:t>
      </w:r>
    </w:p>
    <w:p w:rsidR="00542510" w:rsidRDefault="00542510" w:rsidP="00542510">
      <w:r>
        <w:t xml:space="preserve">  проведения плановых проверок юридических лиц и индивидуальных предпринимателей на 2018  </w:t>
      </w:r>
    </w:p>
    <w:p w:rsidR="00542510" w:rsidRDefault="00542510" w:rsidP="00542510">
      <w:r>
        <w:t xml:space="preserve">           </w:t>
      </w:r>
    </w:p>
    <w:p w:rsidR="00542510" w:rsidRDefault="00542510" w:rsidP="00542510">
      <w:r>
        <w:t xml:space="preserve">                      </w:t>
      </w:r>
    </w:p>
    <w:p w:rsidR="00542510" w:rsidRDefault="00542510" w:rsidP="00542510">
      <w:r>
        <w:t xml:space="preserve">   Наименование юридического лица (ЮЛ)</w:t>
      </w:r>
    </w:p>
    <w:p w:rsidR="00542510" w:rsidRDefault="00542510" w:rsidP="00542510">
      <w:r>
        <w:t xml:space="preserve">  </w:t>
      </w:r>
      <w:proofErr w:type="gramStart"/>
      <w:r>
        <w:t xml:space="preserve">(филиала, представительства, обособленного структурного подразделения), </w:t>
      </w:r>
      <w:proofErr w:type="spellStart"/>
      <w:r>
        <w:t>ф.и.о.</w:t>
      </w:r>
      <w:proofErr w:type="spellEnd"/>
      <w:r>
        <w:t xml:space="preserve"> индивидуального предпринимателя (ИП), деятельность которого</w:t>
      </w:r>
      <w:proofErr w:type="gramEnd"/>
    </w:p>
    <w:p w:rsidR="00542510" w:rsidRDefault="00542510" w:rsidP="00542510">
      <w:r>
        <w:t xml:space="preserve"> подлежит проверке  Адреса  Основной </w:t>
      </w:r>
      <w:proofErr w:type="gramStart"/>
      <w:r>
        <w:t>государственный</w:t>
      </w:r>
      <w:proofErr w:type="gramEnd"/>
    </w:p>
    <w:p w:rsidR="00542510" w:rsidRDefault="00542510" w:rsidP="00542510">
      <w:r>
        <w:t xml:space="preserve"> регистрационный номер (ОГРН)  Идентификационный номер</w:t>
      </w:r>
    </w:p>
    <w:p w:rsidR="00542510" w:rsidRDefault="00542510" w:rsidP="00542510">
      <w:r>
        <w:t xml:space="preserve"> налогоплательщика (ИНН)  Цель проведения проверки  Основание проведения проверки  Дата начала проведения проверки  Срок проведения плановой проверки  Форма проведения проверки</w:t>
      </w:r>
    </w:p>
    <w:p w:rsidR="00542510" w:rsidRDefault="00542510" w:rsidP="00542510">
      <w:r>
        <w:t>(</w:t>
      </w:r>
      <w:proofErr w:type="gramStart"/>
      <w:r>
        <w:t>документарная</w:t>
      </w:r>
      <w:proofErr w:type="gramEnd"/>
      <w:r>
        <w:t>, выездная, документарная и выездная)  Наименование органа</w:t>
      </w:r>
    </w:p>
    <w:p w:rsidR="00542510" w:rsidRDefault="00542510" w:rsidP="00542510">
      <w:r>
        <w:t xml:space="preserve"> государственного контроля (надзора),</w:t>
      </w:r>
    </w:p>
    <w:p w:rsidR="00542510" w:rsidRDefault="00542510" w:rsidP="00542510">
      <w:r>
        <w:t xml:space="preserve">органа муниципального контроля, </w:t>
      </w:r>
    </w:p>
    <w:p w:rsidR="00542510" w:rsidRDefault="00542510" w:rsidP="00542510">
      <w:r>
        <w:t xml:space="preserve">с которым проверка проводится совместно 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назначения или решении о приостановлении и (или) аннулировании лицензии  Информация о присвоении деятельности юридического лица 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определенному классу (категории) опасности  ПОРЯДКОВЫЙ НОМЕР ПРОВЕРКИ В СИСТЕМЕ ФГИС ЕРП (не заполняется при создании нового плана)  </w:t>
      </w:r>
    </w:p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>
      <w:r>
        <w:t xml:space="preserve">   место (места) нахождения</w:t>
      </w:r>
    </w:p>
    <w:p w:rsidR="00542510" w:rsidRDefault="00542510" w:rsidP="00542510">
      <w:r>
        <w:t xml:space="preserve"> юридического лица (ЮЛ)  место (места) фактического осуществления</w:t>
      </w:r>
    </w:p>
    <w:p w:rsidR="00542510" w:rsidRDefault="00542510" w:rsidP="00542510">
      <w:r>
        <w:t xml:space="preserve"> деятельности юридического лица (ЮЛ),</w:t>
      </w:r>
    </w:p>
    <w:p w:rsidR="00542510" w:rsidRDefault="00542510" w:rsidP="00542510">
      <w:r>
        <w:t xml:space="preserve">индивидуального предпринимателя (ИП)  места нахождения </w:t>
      </w:r>
    </w:p>
    <w:p w:rsidR="00542510" w:rsidRDefault="00542510" w:rsidP="00542510">
      <w:r>
        <w:t xml:space="preserve"> объектов  дата государственной регистрации</w:t>
      </w:r>
    </w:p>
    <w:p w:rsidR="00542510" w:rsidRDefault="00542510" w:rsidP="00542510">
      <w:r>
        <w:t xml:space="preserve"> юридического лица (ЮЛ),</w:t>
      </w:r>
    </w:p>
    <w:p w:rsidR="00542510" w:rsidRDefault="00542510" w:rsidP="00542510">
      <w:r>
        <w:t>индивидуального предпринимателя (ИП)  дата окончания последней проверки  дата начала осуществления</w:t>
      </w:r>
    </w:p>
    <w:p w:rsidR="00542510" w:rsidRDefault="00542510" w:rsidP="00542510">
      <w:r>
        <w:t xml:space="preserve"> юридическим лицом (ЮЛ),</w:t>
      </w:r>
    </w:p>
    <w:p w:rsidR="00542510" w:rsidRDefault="00542510" w:rsidP="00542510">
      <w:r>
        <w:t>индивидуальным предпринимателем (ИП)</w:t>
      </w:r>
    </w:p>
    <w:p w:rsidR="00542510" w:rsidRDefault="00542510" w:rsidP="00542510">
      <w:r>
        <w:t>деятельности в соответствии</w:t>
      </w:r>
    </w:p>
    <w:p w:rsidR="00542510" w:rsidRDefault="00542510" w:rsidP="00542510">
      <w:r>
        <w:t xml:space="preserve"> с представленным уведомлением</w:t>
      </w:r>
    </w:p>
    <w:p w:rsidR="00542510" w:rsidRDefault="00542510" w:rsidP="00542510">
      <w:r>
        <w:t xml:space="preserve"> о начале деятельности  иные основания в соответствии</w:t>
      </w:r>
    </w:p>
    <w:p w:rsidR="00542510" w:rsidRDefault="00542510" w:rsidP="00542510">
      <w:r>
        <w:t xml:space="preserve"> с федеральным законом  рабочих дней  рабочих часов </w:t>
      </w:r>
    </w:p>
    <w:p w:rsidR="00542510" w:rsidRDefault="00542510" w:rsidP="00542510">
      <w:r>
        <w:t>(для МСП и МКП)  Постановление о назначении</w:t>
      </w:r>
    </w:p>
    <w:p w:rsidR="00542510" w:rsidRDefault="00542510" w:rsidP="00542510">
      <w:r>
        <w:t xml:space="preserve"> административного назначения</w:t>
      </w:r>
    </w:p>
    <w:p w:rsidR="00542510" w:rsidRDefault="00542510" w:rsidP="00542510">
      <w:r>
        <w:t xml:space="preserve"> или </w:t>
      </w:r>
      <w:proofErr w:type="gramStart"/>
      <w:r>
        <w:t>решении</w:t>
      </w:r>
      <w:proofErr w:type="gramEnd"/>
      <w:r>
        <w:t xml:space="preserve"> о приостановлении</w:t>
      </w:r>
    </w:p>
    <w:p w:rsidR="00542510" w:rsidRDefault="00542510" w:rsidP="00542510">
      <w:r>
        <w:t xml:space="preserve"> и (или) </w:t>
      </w:r>
      <w:proofErr w:type="gramStart"/>
      <w:r>
        <w:t>аннулировании</w:t>
      </w:r>
      <w:proofErr w:type="gramEnd"/>
      <w:r>
        <w:t xml:space="preserve"> </w:t>
      </w:r>
      <w:proofErr w:type="spellStart"/>
      <w:r>
        <w:t>лицензиии</w:t>
      </w:r>
      <w:proofErr w:type="spellEnd"/>
      <w:r>
        <w:t xml:space="preserve">  Дата вступления в законную силу  Дата окончания проведения проверки,</w:t>
      </w:r>
    </w:p>
    <w:p w:rsidR="00542510" w:rsidRDefault="00542510" w:rsidP="00542510">
      <w:r>
        <w:t xml:space="preserve">по </w:t>
      </w:r>
      <w:proofErr w:type="gramStart"/>
      <w:r>
        <w:t>результатам</w:t>
      </w:r>
      <w:proofErr w:type="gramEnd"/>
      <w:r>
        <w:t xml:space="preserve"> которой они приняты  </w:t>
      </w:r>
    </w:p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>
      <w:r>
        <w:t xml:space="preserve"> 1  2  3  4  5  6  7  8  9  10  11  12  13  14  15  16  17  18  19  20  21  </w:t>
      </w:r>
    </w:p>
    <w:p w:rsidR="00542510" w:rsidRDefault="00542510" w:rsidP="00542510">
      <w:proofErr w:type="gramStart"/>
      <w:r>
        <w:t xml:space="preserve">1  Муниципальное бюджетное дошкольное образовательное учреждение детский сад № 24 "Росинка" с. Новое Село муниципального образования </w:t>
      </w:r>
      <w:proofErr w:type="spellStart"/>
      <w:r>
        <w:t>Брюховецкий</w:t>
      </w:r>
      <w:proofErr w:type="spellEnd"/>
      <w:r>
        <w:t xml:space="preserve"> район  352773, Краснодарский край, </w:t>
      </w:r>
      <w:proofErr w:type="spellStart"/>
      <w:r>
        <w:t>Брюховецкий</w:t>
      </w:r>
      <w:proofErr w:type="spellEnd"/>
      <w:r>
        <w:t xml:space="preserve"> район, село Новое Село, ул. Степная, дом № 1  352773., Краснодарский край., </w:t>
      </w:r>
      <w:proofErr w:type="spellStart"/>
      <w:r>
        <w:t>Брюховецкий</w:t>
      </w:r>
      <w:proofErr w:type="spellEnd"/>
      <w:r>
        <w:t xml:space="preserve"> район., село Новое Село., ул. Степная., дом № 1     1062327003430  2327010427  Муниципальный контроль в области благоустройства, Федеральный закон от 6.10.2003 г. № 131-ФЗ "Об общих принципах организации местного самоуправления</w:t>
      </w:r>
      <w:proofErr w:type="gramEnd"/>
      <w:r>
        <w:t xml:space="preserve"> в Российской Федерации" </w:t>
      </w:r>
    </w:p>
    <w:p w:rsidR="00542510" w:rsidRDefault="00542510" w:rsidP="00542510"/>
    <w:p w:rsidR="00542510" w:rsidRDefault="00542510" w:rsidP="00542510">
      <w:r>
        <w:t xml:space="preserve"> 05.12.2006           10  20     </w:t>
      </w:r>
      <w:proofErr w:type="gramStart"/>
      <w:r>
        <w:t>Документарная</w:t>
      </w:r>
      <w:proofErr w:type="gramEnd"/>
      <w:r>
        <w:t xml:space="preserve"> и выездная  1) ПЛАН №2018119030 </w:t>
      </w:r>
      <w:proofErr w:type="spellStart"/>
      <w:r>
        <w:t>ОНДиПР</w:t>
      </w:r>
      <w:proofErr w:type="spellEnd"/>
      <w:r>
        <w:t xml:space="preserve"> </w:t>
      </w:r>
      <w:proofErr w:type="spellStart"/>
      <w:r>
        <w:t>Брюховецкого</w:t>
      </w:r>
      <w:proofErr w:type="spellEnd"/>
      <w:r>
        <w:t xml:space="preserve"> района </w:t>
      </w:r>
      <w:proofErr w:type="spellStart"/>
      <w:r>
        <w:t>УНДиПР</w:t>
      </w:r>
      <w:proofErr w:type="spellEnd"/>
      <w:r>
        <w:t xml:space="preserve"> ГУ МЧС России по Краснодарскому краю</w:t>
      </w:r>
    </w:p>
    <w:p w:rsidR="00542510" w:rsidRDefault="00542510" w:rsidP="00542510"/>
    <w:p w:rsidR="00542510" w:rsidRDefault="00542510" w:rsidP="00542510">
      <w:r>
        <w:t xml:space="preserve">             201702595851 </w:t>
      </w:r>
    </w:p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/>
    <w:p w:rsidR="00542510" w:rsidRDefault="00542510" w:rsidP="00542510">
      <w:r>
        <w:t xml:space="preserve"> </w:t>
      </w:r>
    </w:p>
    <w:p w:rsidR="00AC0DEE" w:rsidRDefault="00AC0DEE">
      <w:bookmarkStart w:id="0" w:name="_GoBack"/>
      <w:bookmarkEnd w:id="0"/>
    </w:p>
    <w:sectPr w:rsidR="00AC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10"/>
    <w:rsid w:val="00542510"/>
    <w:rsid w:val="00A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№1</dc:creator>
  <cp:lastModifiedBy>Пользователь №1</cp:lastModifiedBy>
  <cp:revision>1</cp:revision>
  <dcterms:created xsi:type="dcterms:W3CDTF">2019-07-29T12:54:00Z</dcterms:created>
  <dcterms:modified xsi:type="dcterms:W3CDTF">2019-07-29T12:54:00Z</dcterms:modified>
</cp:coreProperties>
</file>