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190895" w:rsidRPr="006F784E" w:rsidTr="0051160A">
        <w:trPr>
          <w:trHeight w:val="765"/>
        </w:trPr>
        <w:tc>
          <w:tcPr>
            <w:tcW w:w="9781" w:type="dxa"/>
            <w:gridSpan w:val="2"/>
          </w:tcPr>
          <w:p w:rsidR="00190895" w:rsidRPr="006F784E" w:rsidRDefault="00190895" w:rsidP="0051160A">
            <w:pPr>
              <w:keepNext/>
              <w:tabs>
                <w:tab w:val="num" w:pos="0"/>
              </w:tabs>
              <w:suppressAutoHyphens/>
              <w:jc w:val="center"/>
              <w:outlineLvl w:val="0"/>
              <w:rPr>
                <w:sz w:val="16"/>
                <w:szCs w:val="16"/>
                <w:lang w:eastAsia="ar-SA"/>
              </w:rPr>
            </w:pPr>
            <w:r>
              <w:rPr>
                <w:noProof/>
                <w:sz w:val="28"/>
              </w:rPr>
              <w:drawing>
                <wp:inline distT="0" distB="0" distL="0" distR="0">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190895" w:rsidRPr="006F784E" w:rsidTr="0051160A">
        <w:tc>
          <w:tcPr>
            <w:tcW w:w="9781" w:type="dxa"/>
            <w:gridSpan w:val="2"/>
          </w:tcPr>
          <w:p w:rsidR="00190895" w:rsidRPr="006F784E" w:rsidRDefault="00190895" w:rsidP="0051160A">
            <w:pPr>
              <w:keepNext/>
              <w:tabs>
                <w:tab w:val="num" w:pos="432"/>
              </w:tabs>
              <w:suppressAutoHyphens/>
              <w:snapToGrid w:val="0"/>
              <w:ind w:left="432" w:hanging="432"/>
              <w:jc w:val="center"/>
              <w:outlineLvl w:val="0"/>
              <w:rPr>
                <w:sz w:val="16"/>
                <w:szCs w:val="16"/>
                <w:lang w:eastAsia="ar-SA"/>
              </w:rPr>
            </w:pPr>
          </w:p>
          <w:p w:rsidR="00190895" w:rsidRPr="006F784E" w:rsidRDefault="00190895" w:rsidP="0051160A">
            <w:pPr>
              <w:keepNext/>
              <w:tabs>
                <w:tab w:val="num" w:pos="176"/>
              </w:tabs>
              <w:suppressAutoHyphens/>
              <w:ind w:left="34" w:hanging="432"/>
              <w:jc w:val="center"/>
              <w:outlineLvl w:val="0"/>
              <w:rPr>
                <w:b/>
                <w:sz w:val="28"/>
                <w:szCs w:val="28"/>
                <w:lang w:eastAsia="ar-SA"/>
              </w:rPr>
            </w:pPr>
            <w:r w:rsidRPr="006F784E">
              <w:rPr>
                <w:b/>
                <w:sz w:val="28"/>
                <w:szCs w:val="28"/>
                <w:lang w:eastAsia="ar-SA"/>
              </w:rPr>
              <w:t>АДМИНИСТРАЦИЯ НОВОСЕЛЬСКОГО СЕЛЬСКОГО ПОСЕЛЕНИЯ БРЮХОВЕЦКОГО РАЙОНА</w:t>
            </w:r>
          </w:p>
          <w:p w:rsidR="00190895" w:rsidRPr="006F784E" w:rsidRDefault="00190895" w:rsidP="0051160A">
            <w:pPr>
              <w:suppressAutoHyphens/>
              <w:jc w:val="center"/>
              <w:rPr>
                <w:b/>
                <w:sz w:val="12"/>
                <w:szCs w:val="12"/>
                <w:lang w:eastAsia="ar-SA"/>
              </w:rPr>
            </w:pPr>
          </w:p>
          <w:p w:rsidR="00190895" w:rsidRPr="006F784E" w:rsidRDefault="00190895" w:rsidP="0051160A">
            <w:pPr>
              <w:suppressAutoHyphens/>
              <w:snapToGrid w:val="0"/>
              <w:jc w:val="center"/>
              <w:rPr>
                <w:b/>
                <w:caps/>
                <w:sz w:val="32"/>
                <w:szCs w:val="32"/>
                <w:lang w:eastAsia="ar-SA"/>
              </w:rPr>
            </w:pPr>
            <w:r w:rsidRPr="006F784E">
              <w:rPr>
                <w:b/>
                <w:caps/>
                <w:sz w:val="32"/>
                <w:szCs w:val="32"/>
                <w:lang w:eastAsia="ar-SA"/>
              </w:rPr>
              <w:t>ПОСТАНОВЛЕНИЕ</w:t>
            </w:r>
          </w:p>
        </w:tc>
      </w:tr>
      <w:tr w:rsidR="00190895" w:rsidRPr="006F784E" w:rsidTr="0051160A">
        <w:tc>
          <w:tcPr>
            <w:tcW w:w="5069" w:type="dxa"/>
          </w:tcPr>
          <w:p w:rsidR="00190895" w:rsidRPr="006F784E" w:rsidRDefault="00190895" w:rsidP="0051160A">
            <w:pPr>
              <w:suppressAutoHyphens/>
              <w:snapToGrid w:val="0"/>
              <w:ind w:left="1080"/>
              <w:rPr>
                <w:sz w:val="28"/>
                <w:lang w:eastAsia="ar-SA"/>
              </w:rPr>
            </w:pPr>
            <w:r>
              <w:rPr>
                <w:sz w:val="28"/>
                <w:lang w:eastAsia="ar-SA"/>
              </w:rPr>
              <w:t>от ______________</w:t>
            </w:r>
          </w:p>
        </w:tc>
        <w:tc>
          <w:tcPr>
            <w:tcW w:w="4712" w:type="dxa"/>
          </w:tcPr>
          <w:p w:rsidR="00190895" w:rsidRPr="006F784E" w:rsidRDefault="00190895" w:rsidP="0051160A">
            <w:pPr>
              <w:suppressAutoHyphens/>
              <w:snapToGrid w:val="0"/>
              <w:ind w:right="1178"/>
              <w:jc w:val="right"/>
              <w:rPr>
                <w:sz w:val="28"/>
                <w:lang w:eastAsia="ar-SA"/>
              </w:rPr>
            </w:pPr>
            <w:r>
              <w:rPr>
                <w:sz w:val="28"/>
                <w:lang w:eastAsia="ar-SA"/>
              </w:rPr>
              <w:t>№ ____</w:t>
            </w:r>
          </w:p>
        </w:tc>
      </w:tr>
      <w:tr w:rsidR="00190895" w:rsidRPr="006F784E" w:rsidTr="0051160A">
        <w:tc>
          <w:tcPr>
            <w:tcW w:w="9781" w:type="dxa"/>
            <w:gridSpan w:val="2"/>
          </w:tcPr>
          <w:p w:rsidR="00190895" w:rsidRPr="006F784E" w:rsidRDefault="00190895" w:rsidP="0051160A">
            <w:pPr>
              <w:suppressAutoHyphens/>
              <w:snapToGrid w:val="0"/>
              <w:jc w:val="center"/>
              <w:rPr>
                <w:lang w:eastAsia="ar-SA"/>
              </w:rPr>
            </w:pPr>
            <w:r w:rsidRPr="006F784E">
              <w:rPr>
                <w:lang w:eastAsia="ar-SA"/>
              </w:rPr>
              <w:t>село Новое Село</w:t>
            </w:r>
          </w:p>
        </w:tc>
      </w:tr>
    </w:tbl>
    <w:p w:rsidR="00190895" w:rsidRDefault="00190895" w:rsidP="00190895">
      <w:pPr>
        <w:keepNext/>
        <w:tabs>
          <w:tab w:val="num" w:pos="432"/>
        </w:tabs>
        <w:suppressAutoHyphens/>
        <w:ind w:left="432" w:hanging="432"/>
        <w:jc w:val="center"/>
        <w:outlineLvl w:val="0"/>
        <w:rPr>
          <w:b/>
          <w:bCs/>
          <w:sz w:val="28"/>
          <w:szCs w:val="28"/>
        </w:rPr>
      </w:pPr>
    </w:p>
    <w:p w:rsidR="00190895" w:rsidRDefault="00190895" w:rsidP="00190895">
      <w:pPr>
        <w:widowControl w:val="0"/>
        <w:suppressAutoHyphens/>
        <w:autoSpaceDE w:val="0"/>
        <w:autoSpaceDN w:val="0"/>
        <w:adjustRightInd w:val="0"/>
        <w:jc w:val="both"/>
        <w:rPr>
          <w:b/>
          <w:bCs/>
          <w:sz w:val="28"/>
          <w:szCs w:val="28"/>
        </w:rPr>
      </w:pPr>
      <w:r>
        <w:rPr>
          <w:b/>
          <w:bCs/>
          <w:sz w:val="28"/>
          <w:szCs w:val="28"/>
        </w:rPr>
        <w:t xml:space="preserve"> </w:t>
      </w:r>
    </w:p>
    <w:p w:rsidR="00190895" w:rsidRDefault="00190895" w:rsidP="00190895">
      <w:pPr>
        <w:widowControl w:val="0"/>
        <w:suppressAutoHyphens/>
        <w:autoSpaceDE w:val="0"/>
        <w:autoSpaceDN w:val="0"/>
        <w:adjustRightInd w:val="0"/>
        <w:jc w:val="both"/>
        <w:rPr>
          <w:sz w:val="28"/>
          <w:szCs w:val="28"/>
          <w:lang w:eastAsia="ar-SA"/>
        </w:rPr>
      </w:pPr>
    </w:p>
    <w:p w:rsidR="00190895" w:rsidRDefault="00190895" w:rsidP="00190895">
      <w:pPr>
        <w:suppressAutoHyphens/>
        <w:autoSpaceDE w:val="0"/>
        <w:jc w:val="center"/>
        <w:rPr>
          <w:b/>
          <w:bCs/>
          <w:color w:val="000000"/>
          <w:sz w:val="28"/>
          <w:szCs w:val="28"/>
          <w:lang w:eastAsia="ar-SA"/>
        </w:rPr>
      </w:pPr>
      <w:r w:rsidRPr="00A2411D">
        <w:rPr>
          <w:b/>
          <w:bCs/>
          <w:color w:val="000000"/>
          <w:sz w:val="28"/>
          <w:szCs w:val="28"/>
          <w:lang w:eastAsia="ar-SA"/>
        </w:rPr>
        <w:t>О внесении изменени</w:t>
      </w:r>
      <w:r w:rsidR="00BA38B7">
        <w:rPr>
          <w:b/>
          <w:bCs/>
          <w:color w:val="000000"/>
          <w:sz w:val="28"/>
          <w:szCs w:val="28"/>
          <w:lang w:eastAsia="ar-SA"/>
        </w:rPr>
        <w:t>й</w:t>
      </w:r>
      <w:r w:rsidRPr="00A2411D">
        <w:rPr>
          <w:b/>
          <w:bCs/>
          <w:color w:val="000000"/>
          <w:sz w:val="28"/>
          <w:szCs w:val="28"/>
          <w:lang w:eastAsia="ar-SA"/>
        </w:rPr>
        <w:t xml:space="preserve"> в постановление</w:t>
      </w:r>
      <w:r>
        <w:rPr>
          <w:b/>
          <w:bCs/>
          <w:color w:val="000000"/>
          <w:sz w:val="28"/>
          <w:szCs w:val="28"/>
          <w:lang w:eastAsia="ar-SA"/>
        </w:rPr>
        <w:t xml:space="preserve"> администрации</w:t>
      </w:r>
    </w:p>
    <w:p w:rsidR="00190895" w:rsidRDefault="00190895" w:rsidP="00190895">
      <w:pPr>
        <w:suppressAutoHyphens/>
        <w:autoSpaceDE w:val="0"/>
        <w:jc w:val="center"/>
        <w:rPr>
          <w:b/>
          <w:bCs/>
          <w:color w:val="000000"/>
          <w:sz w:val="28"/>
          <w:szCs w:val="28"/>
          <w:lang w:eastAsia="ar-SA"/>
        </w:rPr>
      </w:pPr>
      <w:r>
        <w:rPr>
          <w:b/>
          <w:bCs/>
          <w:color w:val="000000"/>
          <w:sz w:val="28"/>
          <w:szCs w:val="28"/>
          <w:lang w:eastAsia="ar-SA"/>
        </w:rPr>
        <w:t>Новосельского</w:t>
      </w:r>
      <w:r w:rsidRPr="00A2411D">
        <w:rPr>
          <w:b/>
          <w:bCs/>
          <w:color w:val="000000"/>
          <w:sz w:val="28"/>
          <w:szCs w:val="28"/>
          <w:lang w:eastAsia="ar-SA"/>
        </w:rPr>
        <w:t xml:space="preserve"> сельского поселения Брюховецкого района</w:t>
      </w:r>
    </w:p>
    <w:p w:rsidR="00190895" w:rsidRDefault="00190895" w:rsidP="00190895">
      <w:pPr>
        <w:suppressAutoHyphens/>
        <w:autoSpaceDE w:val="0"/>
        <w:jc w:val="center"/>
        <w:rPr>
          <w:b/>
          <w:bCs/>
          <w:color w:val="000000"/>
          <w:sz w:val="28"/>
          <w:szCs w:val="28"/>
          <w:lang w:eastAsia="ar-SA"/>
        </w:rPr>
      </w:pPr>
      <w:r w:rsidRPr="00A2411D">
        <w:rPr>
          <w:b/>
          <w:bCs/>
          <w:color w:val="000000"/>
          <w:sz w:val="28"/>
          <w:szCs w:val="28"/>
          <w:lang w:eastAsia="ar-SA"/>
        </w:rPr>
        <w:t xml:space="preserve">от </w:t>
      </w:r>
      <w:r>
        <w:rPr>
          <w:b/>
          <w:bCs/>
          <w:color w:val="000000"/>
          <w:sz w:val="28"/>
          <w:szCs w:val="28"/>
          <w:lang w:eastAsia="ar-SA"/>
        </w:rPr>
        <w:t xml:space="preserve">8 февраля 2016 года № 36 </w:t>
      </w:r>
      <w:r w:rsidRPr="00A2411D">
        <w:rPr>
          <w:b/>
          <w:bCs/>
          <w:color w:val="000000"/>
          <w:sz w:val="28"/>
          <w:szCs w:val="28"/>
          <w:lang w:eastAsia="ar-SA"/>
        </w:rPr>
        <w:t>«</w:t>
      </w:r>
      <w:r w:rsidRPr="004126E7">
        <w:rPr>
          <w:b/>
          <w:bCs/>
          <w:color w:val="000000"/>
          <w:sz w:val="28"/>
          <w:szCs w:val="28"/>
          <w:lang w:eastAsia="ar-SA"/>
        </w:rPr>
        <w:t>Об утверждении</w:t>
      </w:r>
    </w:p>
    <w:p w:rsidR="00190895" w:rsidRDefault="00190895" w:rsidP="00190895">
      <w:pPr>
        <w:suppressAutoHyphens/>
        <w:autoSpaceDE w:val="0"/>
        <w:jc w:val="center"/>
        <w:rPr>
          <w:b/>
          <w:bCs/>
          <w:color w:val="000000"/>
          <w:sz w:val="28"/>
          <w:szCs w:val="28"/>
          <w:lang w:eastAsia="ar-SA"/>
        </w:rPr>
      </w:pPr>
      <w:r w:rsidRPr="004126E7">
        <w:rPr>
          <w:b/>
          <w:bCs/>
          <w:color w:val="000000"/>
          <w:sz w:val="28"/>
          <w:szCs w:val="28"/>
          <w:lang w:eastAsia="ar-SA"/>
        </w:rPr>
        <w:t>административного регламента предоставлени</w:t>
      </w:r>
      <w:r>
        <w:rPr>
          <w:b/>
          <w:bCs/>
          <w:color w:val="000000"/>
          <w:sz w:val="28"/>
          <w:szCs w:val="28"/>
          <w:lang w:eastAsia="ar-SA"/>
        </w:rPr>
        <w:t>я</w:t>
      </w:r>
    </w:p>
    <w:p w:rsidR="00190895" w:rsidRDefault="00190895" w:rsidP="00190895">
      <w:pPr>
        <w:suppressAutoHyphens/>
        <w:autoSpaceDE w:val="0"/>
        <w:jc w:val="center"/>
        <w:rPr>
          <w:b/>
          <w:bCs/>
          <w:color w:val="000000"/>
          <w:sz w:val="28"/>
          <w:szCs w:val="28"/>
          <w:lang w:eastAsia="ar-SA"/>
        </w:rPr>
      </w:pPr>
      <w:r w:rsidRPr="004126E7">
        <w:rPr>
          <w:b/>
          <w:bCs/>
          <w:color w:val="000000"/>
          <w:sz w:val="28"/>
          <w:szCs w:val="28"/>
          <w:lang w:eastAsia="ar-SA"/>
        </w:rPr>
        <w:t>муниципальной услуги «</w:t>
      </w:r>
      <w:r w:rsidRPr="00190895">
        <w:rPr>
          <w:b/>
          <w:bCs/>
          <w:color w:val="000000"/>
          <w:sz w:val="28"/>
          <w:szCs w:val="28"/>
          <w:lang w:eastAsia="ar-SA"/>
        </w:rPr>
        <w:t>Присвоение, изменение и</w:t>
      </w:r>
    </w:p>
    <w:p w:rsidR="00190895" w:rsidRDefault="00190895" w:rsidP="00190895">
      <w:pPr>
        <w:suppressAutoHyphens/>
        <w:autoSpaceDE w:val="0"/>
        <w:jc w:val="center"/>
        <w:rPr>
          <w:b/>
          <w:bCs/>
          <w:color w:val="000000"/>
          <w:sz w:val="28"/>
          <w:szCs w:val="28"/>
          <w:lang w:eastAsia="ar-SA"/>
        </w:rPr>
      </w:pPr>
      <w:r w:rsidRPr="00190895">
        <w:rPr>
          <w:b/>
          <w:bCs/>
          <w:color w:val="000000"/>
          <w:sz w:val="28"/>
          <w:szCs w:val="28"/>
          <w:lang w:eastAsia="ar-SA"/>
        </w:rPr>
        <w:t>аннулирование адресов на территории Новосельского</w:t>
      </w:r>
    </w:p>
    <w:p w:rsidR="00190895" w:rsidRPr="004126E7" w:rsidRDefault="00190895" w:rsidP="00190895">
      <w:pPr>
        <w:suppressAutoHyphens/>
        <w:autoSpaceDE w:val="0"/>
        <w:jc w:val="center"/>
        <w:rPr>
          <w:b/>
          <w:bCs/>
          <w:color w:val="000000"/>
          <w:sz w:val="28"/>
          <w:szCs w:val="28"/>
          <w:lang w:eastAsia="ar-SA"/>
        </w:rPr>
      </w:pPr>
      <w:r w:rsidRPr="00190895">
        <w:rPr>
          <w:b/>
          <w:bCs/>
          <w:color w:val="000000"/>
          <w:sz w:val="28"/>
          <w:szCs w:val="28"/>
          <w:lang w:eastAsia="ar-SA"/>
        </w:rPr>
        <w:t>сельского поселения Брюховецкого района</w:t>
      </w:r>
      <w:r w:rsidRPr="004126E7">
        <w:rPr>
          <w:b/>
          <w:bCs/>
          <w:color w:val="000000"/>
          <w:sz w:val="28"/>
          <w:szCs w:val="28"/>
          <w:lang w:eastAsia="ar-SA"/>
        </w:rPr>
        <w:t>»</w:t>
      </w:r>
    </w:p>
    <w:p w:rsidR="00190895" w:rsidRDefault="00190895" w:rsidP="00190895">
      <w:pPr>
        <w:suppressAutoHyphens/>
        <w:autoSpaceDE w:val="0"/>
        <w:ind w:firstLine="851"/>
        <w:jc w:val="center"/>
        <w:rPr>
          <w:b/>
          <w:bCs/>
          <w:color w:val="000000"/>
          <w:sz w:val="28"/>
          <w:szCs w:val="28"/>
          <w:lang w:eastAsia="ar-SA"/>
        </w:rPr>
      </w:pPr>
    </w:p>
    <w:p w:rsidR="00190895" w:rsidRPr="00A2411D" w:rsidRDefault="00190895" w:rsidP="00190895">
      <w:pPr>
        <w:widowControl w:val="0"/>
        <w:suppressAutoHyphens/>
        <w:autoSpaceDE w:val="0"/>
        <w:autoSpaceDN w:val="0"/>
        <w:adjustRightInd w:val="0"/>
        <w:ind w:firstLine="851"/>
        <w:jc w:val="center"/>
        <w:rPr>
          <w:b/>
          <w:bCs/>
          <w:color w:val="000000"/>
          <w:sz w:val="28"/>
          <w:szCs w:val="28"/>
          <w:lang w:eastAsia="ar-SA"/>
        </w:rPr>
      </w:pPr>
    </w:p>
    <w:p w:rsidR="00190895" w:rsidRPr="00A2411D" w:rsidRDefault="00190895" w:rsidP="00190895">
      <w:pPr>
        <w:widowControl w:val="0"/>
        <w:suppressAutoHyphens/>
        <w:autoSpaceDE w:val="0"/>
        <w:autoSpaceDN w:val="0"/>
        <w:adjustRightInd w:val="0"/>
        <w:ind w:firstLine="851"/>
        <w:jc w:val="center"/>
        <w:rPr>
          <w:bCs/>
          <w:color w:val="000000"/>
          <w:sz w:val="28"/>
          <w:szCs w:val="28"/>
          <w:lang w:eastAsia="ar-SA"/>
        </w:rPr>
      </w:pPr>
    </w:p>
    <w:p w:rsidR="00190895" w:rsidRDefault="00190895" w:rsidP="00190895">
      <w:pPr>
        <w:suppressAutoHyphens/>
        <w:autoSpaceDE w:val="0"/>
        <w:ind w:firstLine="708"/>
        <w:jc w:val="both"/>
        <w:rPr>
          <w:sz w:val="28"/>
          <w:szCs w:val="28"/>
        </w:rPr>
      </w:pPr>
      <w:r w:rsidRPr="00971244">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sidRPr="00971244">
        <w:rPr>
          <w:sz w:val="28"/>
          <w:szCs w:val="28"/>
        </w:rPr>
        <w:t xml:space="preserve">Уставом </w:t>
      </w:r>
      <w:r>
        <w:rPr>
          <w:sz w:val="28"/>
          <w:szCs w:val="28"/>
        </w:rPr>
        <w:t>Новосельского</w:t>
      </w:r>
      <w:r w:rsidRPr="00971244">
        <w:rPr>
          <w:sz w:val="28"/>
          <w:szCs w:val="28"/>
        </w:rPr>
        <w:t xml:space="preserve"> сельского поселения Брюховецкого района, </w:t>
      </w:r>
      <w:proofErr w:type="gramStart"/>
      <w:r w:rsidRPr="00971244">
        <w:rPr>
          <w:sz w:val="28"/>
          <w:szCs w:val="28"/>
        </w:rPr>
        <w:t>п</w:t>
      </w:r>
      <w:proofErr w:type="gramEnd"/>
      <w:r w:rsidRPr="00971244">
        <w:rPr>
          <w:sz w:val="28"/>
          <w:szCs w:val="28"/>
        </w:rPr>
        <w:t xml:space="preserve"> о с т а н о в л я ю:</w:t>
      </w:r>
    </w:p>
    <w:p w:rsidR="005C1D3E" w:rsidRPr="005C1D3E" w:rsidRDefault="0080662D" w:rsidP="005C1D3E">
      <w:pPr>
        <w:widowControl w:val="0"/>
        <w:autoSpaceDE w:val="0"/>
        <w:autoSpaceDN w:val="0"/>
        <w:adjustRightInd w:val="0"/>
        <w:ind w:firstLine="567"/>
        <w:jc w:val="both"/>
        <w:outlineLvl w:val="0"/>
        <w:rPr>
          <w:kern w:val="32"/>
          <w:sz w:val="28"/>
          <w:szCs w:val="28"/>
          <w:lang w:eastAsia="x-none"/>
        </w:rPr>
      </w:pPr>
      <w:r>
        <w:rPr>
          <w:sz w:val="28"/>
          <w:szCs w:val="28"/>
        </w:rPr>
        <w:t>1.</w:t>
      </w:r>
      <w:r w:rsidR="005C1D3E" w:rsidRPr="005C1D3E">
        <w:rPr>
          <w:sz w:val="28"/>
          <w:szCs w:val="28"/>
        </w:rPr>
        <w:t xml:space="preserve"> </w:t>
      </w:r>
      <w:r w:rsidR="005C1D3E" w:rsidRPr="0080662D">
        <w:rPr>
          <w:sz w:val="28"/>
          <w:szCs w:val="28"/>
        </w:rPr>
        <w:t>Утвердить изменения, вносимые в постановление администрации Новосельского сельского поселения Брюховецкого района</w:t>
      </w:r>
      <w:r w:rsidR="005C1D3E" w:rsidRPr="0080662D">
        <w:rPr>
          <w:b/>
          <w:kern w:val="32"/>
          <w:sz w:val="28"/>
          <w:szCs w:val="28"/>
          <w:lang w:eastAsia="x-none"/>
        </w:rPr>
        <w:t xml:space="preserve"> </w:t>
      </w:r>
      <w:r w:rsidR="005C1D3E" w:rsidRPr="0080662D">
        <w:rPr>
          <w:kern w:val="32"/>
          <w:sz w:val="28"/>
          <w:szCs w:val="28"/>
          <w:lang w:eastAsia="x-none"/>
        </w:rPr>
        <w:t>от 8 февраля 2016 года № 36 «Об утверждении административного регламента предоставления муниципальной услуги «Присвоение, изменение и аннулирование адресов на территории Новосельского сельского поселения Брюховецкого района</w:t>
      </w:r>
      <w:r w:rsidR="005C1D3E" w:rsidRPr="0080662D">
        <w:rPr>
          <w:kern w:val="32"/>
          <w:sz w:val="28"/>
          <w:szCs w:val="28"/>
          <w:lang w:val="x-none" w:eastAsia="x-none"/>
        </w:rPr>
        <w:t>»</w:t>
      </w:r>
      <w:r w:rsidR="005C1D3E" w:rsidRPr="0080662D">
        <w:rPr>
          <w:kern w:val="32"/>
          <w:sz w:val="28"/>
          <w:szCs w:val="28"/>
          <w:lang w:eastAsia="x-none"/>
        </w:rPr>
        <w:t xml:space="preserve"> (прилагается).</w:t>
      </w: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r w:rsidRPr="005C1D3E">
        <w:rPr>
          <w:kern w:val="32"/>
          <w:sz w:val="28"/>
          <w:szCs w:val="28"/>
          <w:lang w:eastAsia="x-none"/>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r w:rsidRPr="005C1D3E">
        <w:rPr>
          <w:kern w:val="32"/>
          <w:sz w:val="28"/>
          <w:szCs w:val="28"/>
          <w:lang w:eastAsia="x-none"/>
        </w:rPr>
        <w:t xml:space="preserve">3. </w:t>
      </w:r>
      <w:proofErr w:type="gramStart"/>
      <w:r w:rsidRPr="005C1D3E">
        <w:rPr>
          <w:kern w:val="32"/>
          <w:sz w:val="28"/>
          <w:szCs w:val="28"/>
          <w:lang w:eastAsia="x-none"/>
        </w:rPr>
        <w:t>Контроль за</w:t>
      </w:r>
      <w:proofErr w:type="gramEnd"/>
      <w:r w:rsidRPr="005C1D3E">
        <w:rPr>
          <w:kern w:val="32"/>
          <w:sz w:val="28"/>
          <w:szCs w:val="28"/>
          <w:lang w:eastAsia="x-none"/>
        </w:rPr>
        <w:t xml:space="preserve"> выполнением настоящего постановления оставляю за собой.</w:t>
      </w:r>
    </w:p>
    <w:p w:rsidR="0080662D" w:rsidRDefault="0080662D" w:rsidP="005C1D3E">
      <w:pPr>
        <w:widowControl w:val="0"/>
        <w:autoSpaceDE w:val="0"/>
        <w:autoSpaceDN w:val="0"/>
        <w:adjustRightInd w:val="0"/>
        <w:ind w:firstLine="567"/>
        <w:jc w:val="both"/>
        <w:outlineLvl w:val="0"/>
        <w:rPr>
          <w:kern w:val="32"/>
          <w:sz w:val="28"/>
          <w:szCs w:val="28"/>
          <w:lang w:eastAsia="x-none"/>
        </w:rPr>
      </w:pPr>
    </w:p>
    <w:p w:rsidR="0080662D" w:rsidRDefault="0080662D" w:rsidP="005C1D3E">
      <w:pPr>
        <w:widowControl w:val="0"/>
        <w:autoSpaceDE w:val="0"/>
        <w:autoSpaceDN w:val="0"/>
        <w:adjustRightInd w:val="0"/>
        <w:ind w:firstLine="567"/>
        <w:jc w:val="both"/>
        <w:outlineLvl w:val="0"/>
        <w:rPr>
          <w:kern w:val="32"/>
          <w:sz w:val="28"/>
          <w:szCs w:val="28"/>
          <w:lang w:eastAsia="x-none"/>
        </w:rPr>
      </w:pPr>
    </w:p>
    <w:p w:rsidR="0080662D" w:rsidRDefault="0080662D" w:rsidP="005C1D3E">
      <w:pPr>
        <w:widowControl w:val="0"/>
        <w:autoSpaceDE w:val="0"/>
        <w:autoSpaceDN w:val="0"/>
        <w:adjustRightInd w:val="0"/>
        <w:ind w:firstLine="567"/>
        <w:jc w:val="both"/>
        <w:outlineLvl w:val="0"/>
        <w:rPr>
          <w:kern w:val="32"/>
          <w:sz w:val="28"/>
          <w:szCs w:val="28"/>
          <w:lang w:eastAsia="x-none"/>
        </w:rPr>
      </w:pPr>
    </w:p>
    <w:p w:rsidR="0080662D" w:rsidRDefault="0080662D" w:rsidP="005C1D3E">
      <w:pPr>
        <w:widowControl w:val="0"/>
        <w:autoSpaceDE w:val="0"/>
        <w:autoSpaceDN w:val="0"/>
        <w:adjustRightInd w:val="0"/>
        <w:ind w:firstLine="567"/>
        <w:jc w:val="both"/>
        <w:outlineLvl w:val="0"/>
        <w:rPr>
          <w:kern w:val="32"/>
          <w:sz w:val="28"/>
          <w:szCs w:val="28"/>
          <w:lang w:eastAsia="x-none"/>
        </w:rPr>
      </w:pP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r w:rsidRPr="005C1D3E">
        <w:rPr>
          <w:kern w:val="32"/>
          <w:sz w:val="28"/>
          <w:szCs w:val="28"/>
          <w:lang w:eastAsia="x-none"/>
        </w:rPr>
        <w:lastRenderedPageBreak/>
        <w:t>4. Постановление вступает в силу со дня его обнародования.</w:t>
      </w: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p>
    <w:p w:rsidR="005C1D3E" w:rsidRPr="005C1D3E" w:rsidRDefault="005C1D3E" w:rsidP="005C1D3E">
      <w:pPr>
        <w:widowControl w:val="0"/>
        <w:autoSpaceDE w:val="0"/>
        <w:autoSpaceDN w:val="0"/>
        <w:adjustRightInd w:val="0"/>
        <w:ind w:firstLine="567"/>
        <w:jc w:val="both"/>
        <w:outlineLvl w:val="0"/>
        <w:rPr>
          <w:kern w:val="32"/>
          <w:sz w:val="28"/>
          <w:szCs w:val="28"/>
          <w:lang w:eastAsia="x-none"/>
        </w:rPr>
      </w:pPr>
    </w:p>
    <w:p w:rsidR="005C1D3E" w:rsidRPr="005C1D3E" w:rsidRDefault="005C1D3E" w:rsidP="005C1D3E">
      <w:pPr>
        <w:widowControl w:val="0"/>
        <w:autoSpaceDE w:val="0"/>
        <w:autoSpaceDN w:val="0"/>
        <w:adjustRightInd w:val="0"/>
        <w:jc w:val="both"/>
        <w:outlineLvl w:val="0"/>
        <w:rPr>
          <w:kern w:val="32"/>
          <w:sz w:val="28"/>
          <w:szCs w:val="28"/>
          <w:lang w:eastAsia="x-none"/>
        </w:rPr>
      </w:pPr>
      <w:r w:rsidRPr="005C1D3E">
        <w:rPr>
          <w:kern w:val="32"/>
          <w:sz w:val="28"/>
          <w:szCs w:val="28"/>
          <w:lang w:eastAsia="x-none"/>
        </w:rPr>
        <w:t>Глава Новосельского</w:t>
      </w:r>
    </w:p>
    <w:p w:rsidR="005C1D3E" w:rsidRPr="005C1D3E" w:rsidRDefault="005C1D3E" w:rsidP="005C1D3E">
      <w:pPr>
        <w:widowControl w:val="0"/>
        <w:autoSpaceDE w:val="0"/>
        <w:autoSpaceDN w:val="0"/>
        <w:adjustRightInd w:val="0"/>
        <w:jc w:val="both"/>
        <w:outlineLvl w:val="0"/>
        <w:rPr>
          <w:kern w:val="32"/>
          <w:sz w:val="28"/>
          <w:szCs w:val="28"/>
          <w:lang w:eastAsia="x-none"/>
        </w:rPr>
      </w:pPr>
      <w:r w:rsidRPr="005C1D3E">
        <w:rPr>
          <w:kern w:val="32"/>
          <w:sz w:val="28"/>
          <w:szCs w:val="28"/>
          <w:lang w:eastAsia="x-none"/>
        </w:rPr>
        <w:t>сельского поселения</w:t>
      </w:r>
    </w:p>
    <w:p w:rsidR="005C1D3E" w:rsidRDefault="005C1D3E" w:rsidP="005C1D3E">
      <w:pPr>
        <w:widowControl w:val="0"/>
        <w:autoSpaceDE w:val="0"/>
        <w:autoSpaceDN w:val="0"/>
        <w:adjustRightInd w:val="0"/>
        <w:jc w:val="both"/>
        <w:outlineLvl w:val="0"/>
        <w:rPr>
          <w:kern w:val="32"/>
          <w:sz w:val="28"/>
          <w:szCs w:val="28"/>
          <w:lang w:eastAsia="x-none"/>
        </w:rPr>
      </w:pPr>
      <w:r w:rsidRPr="005C1D3E">
        <w:rPr>
          <w:kern w:val="32"/>
          <w:sz w:val="28"/>
          <w:szCs w:val="28"/>
          <w:lang w:eastAsia="x-none"/>
        </w:rPr>
        <w:t>Брюховецкого района</w:t>
      </w:r>
      <w:r w:rsidRPr="005C1D3E">
        <w:rPr>
          <w:kern w:val="32"/>
          <w:sz w:val="28"/>
          <w:szCs w:val="28"/>
          <w:lang w:eastAsia="x-none"/>
        </w:rPr>
        <w:tab/>
      </w:r>
      <w:r w:rsidRPr="005C1D3E">
        <w:rPr>
          <w:kern w:val="32"/>
          <w:sz w:val="28"/>
          <w:szCs w:val="28"/>
          <w:lang w:eastAsia="x-none"/>
        </w:rPr>
        <w:tab/>
      </w:r>
      <w:r w:rsidRPr="005C1D3E">
        <w:rPr>
          <w:kern w:val="32"/>
          <w:sz w:val="28"/>
          <w:szCs w:val="28"/>
          <w:lang w:eastAsia="x-none"/>
        </w:rPr>
        <w:tab/>
      </w:r>
      <w:r w:rsidRPr="005C1D3E">
        <w:rPr>
          <w:kern w:val="32"/>
          <w:sz w:val="28"/>
          <w:szCs w:val="28"/>
          <w:lang w:eastAsia="x-none"/>
        </w:rPr>
        <w:tab/>
      </w:r>
      <w:r w:rsidRPr="005C1D3E">
        <w:rPr>
          <w:kern w:val="32"/>
          <w:sz w:val="28"/>
          <w:szCs w:val="28"/>
          <w:lang w:eastAsia="x-none"/>
        </w:rPr>
        <w:tab/>
      </w:r>
      <w:r w:rsidRPr="005C1D3E">
        <w:rPr>
          <w:kern w:val="32"/>
          <w:sz w:val="28"/>
          <w:szCs w:val="28"/>
          <w:lang w:eastAsia="x-none"/>
        </w:rPr>
        <w:tab/>
      </w:r>
      <w:r w:rsidRPr="005C1D3E">
        <w:rPr>
          <w:kern w:val="32"/>
          <w:sz w:val="28"/>
          <w:szCs w:val="28"/>
          <w:lang w:eastAsia="x-none"/>
        </w:rPr>
        <w:tab/>
        <w:t xml:space="preserve">       А.В. Андрюхин</w:t>
      </w: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p w:rsidR="005C1D3E" w:rsidRDefault="005C1D3E" w:rsidP="005C1D3E">
      <w:pPr>
        <w:widowControl w:val="0"/>
        <w:autoSpaceDE w:val="0"/>
        <w:autoSpaceDN w:val="0"/>
        <w:adjustRightInd w:val="0"/>
        <w:jc w:val="both"/>
        <w:outlineLvl w:val="0"/>
        <w:rPr>
          <w:kern w:val="32"/>
          <w:sz w:val="28"/>
          <w:szCs w:val="28"/>
          <w:lang w:eastAsia="x-non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7"/>
      </w:tblGrid>
      <w:tr w:rsidR="005C1D3E" w:rsidRPr="005C1D3E" w:rsidTr="005C1D3E">
        <w:tc>
          <w:tcPr>
            <w:tcW w:w="4503" w:type="dxa"/>
          </w:tcPr>
          <w:p w:rsidR="005C1D3E" w:rsidRPr="005C1D3E" w:rsidRDefault="005C1D3E" w:rsidP="005C1D3E">
            <w:pPr>
              <w:suppressAutoHyphens/>
              <w:autoSpaceDE w:val="0"/>
              <w:ind w:firstLine="708"/>
              <w:jc w:val="both"/>
              <w:rPr>
                <w:sz w:val="28"/>
                <w:szCs w:val="28"/>
              </w:rPr>
            </w:pPr>
          </w:p>
        </w:tc>
        <w:tc>
          <w:tcPr>
            <w:tcW w:w="4927" w:type="dxa"/>
          </w:tcPr>
          <w:p w:rsidR="005C1D3E" w:rsidRPr="005C1D3E" w:rsidRDefault="005C1D3E" w:rsidP="005C1D3E">
            <w:pPr>
              <w:suppressAutoHyphens/>
              <w:autoSpaceDE w:val="0"/>
              <w:jc w:val="center"/>
              <w:rPr>
                <w:sz w:val="28"/>
                <w:szCs w:val="28"/>
              </w:rPr>
            </w:pPr>
            <w:r w:rsidRPr="005C1D3E">
              <w:rPr>
                <w:sz w:val="28"/>
                <w:szCs w:val="28"/>
              </w:rPr>
              <w:t>ПРИЛОЖЕНИЕ</w:t>
            </w:r>
          </w:p>
          <w:p w:rsidR="005C1D3E" w:rsidRPr="005C1D3E" w:rsidRDefault="005C1D3E" w:rsidP="005C1D3E">
            <w:pPr>
              <w:suppressAutoHyphens/>
              <w:autoSpaceDE w:val="0"/>
              <w:ind w:firstLine="708"/>
              <w:jc w:val="center"/>
              <w:rPr>
                <w:sz w:val="28"/>
                <w:szCs w:val="28"/>
              </w:rPr>
            </w:pPr>
          </w:p>
          <w:p w:rsidR="005C1D3E" w:rsidRPr="005C1D3E" w:rsidRDefault="005C1D3E" w:rsidP="005C1D3E">
            <w:pPr>
              <w:suppressAutoHyphens/>
              <w:autoSpaceDE w:val="0"/>
              <w:jc w:val="center"/>
              <w:rPr>
                <w:sz w:val="28"/>
                <w:szCs w:val="28"/>
              </w:rPr>
            </w:pPr>
            <w:r w:rsidRPr="005C1D3E">
              <w:rPr>
                <w:sz w:val="28"/>
                <w:szCs w:val="28"/>
              </w:rPr>
              <w:t>УТВЕРЖДЕНЫ</w:t>
            </w:r>
          </w:p>
          <w:p w:rsidR="005C1D3E" w:rsidRPr="005C1D3E" w:rsidRDefault="005C1D3E" w:rsidP="005C1D3E">
            <w:pPr>
              <w:suppressAutoHyphens/>
              <w:autoSpaceDE w:val="0"/>
              <w:jc w:val="center"/>
              <w:rPr>
                <w:sz w:val="28"/>
                <w:szCs w:val="28"/>
              </w:rPr>
            </w:pPr>
            <w:r w:rsidRPr="005C1D3E">
              <w:rPr>
                <w:sz w:val="28"/>
                <w:szCs w:val="28"/>
              </w:rPr>
              <w:t>постановлением администрации</w:t>
            </w:r>
          </w:p>
          <w:p w:rsidR="005C1D3E" w:rsidRPr="005C1D3E" w:rsidRDefault="005C1D3E" w:rsidP="005C1D3E">
            <w:pPr>
              <w:suppressAutoHyphens/>
              <w:autoSpaceDE w:val="0"/>
              <w:ind w:left="-391"/>
              <w:jc w:val="center"/>
              <w:rPr>
                <w:sz w:val="28"/>
                <w:szCs w:val="28"/>
              </w:rPr>
            </w:pPr>
            <w:r w:rsidRPr="005C1D3E">
              <w:rPr>
                <w:sz w:val="28"/>
                <w:szCs w:val="28"/>
              </w:rPr>
              <w:t>Новосельского сельского поселения</w:t>
            </w:r>
          </w:p>
          <w:p w:rsidR="005C1D3E" w:rsidRPr="005C1D3E" w:rsidRDefault="005C1D3E" w:rsidP="005C1D3E">
            <w:pPr>
              <w:suppressAutoHyphens/>
              <w:autoSpaceDE w:val="0"/>
              <w:jc w:val="center"/>
              <w:rPr>
                <w:sz w:val="28"/>
                <w:szCs w:val="28"/>
              </w:rPr>
            </w:pPr>
            <w:r w:rsidRPr="005C1D3E">
              <w:rPr>
                <w:sz w:val="28"/>
                <w:szCs w:val="28"/>
              </w:rPr>
              <w:t>Брюховецкого района</w:t>
            </w:r>
          </w:p>
          <w:p w:rsidR="005C1D3E" w:rsidRPr="005C1D3E" w:rsidRDefault="005C1D3E" w:rsidP="005C1D3E">
            <w:pPr>
              <w:suppressAutoHyphens/>
              <w:autoSpaceDE w:val="0"/>
              <w:jc w:val="center"/>
              <w:rPr>
                <w:sz w:val="28"/>
                <w:szCs w:val="28"/>
              </w:rPr>
            </w:pPr>
            <w:r w:rsidRPr="005C1D3E">
              <w:rPr>
                <w:sz w:val="28"/>
                <w:szCs w:val="28"/>
              </w:rPr>
              <w:t>от____________№____</w:t>
            </w:r>
          </w:p>
        </w:tc>
      </w:tr>
    </w:tbl>
    <w:p w:rsidR="005C1D3E" w:rsidRPr="005C1D3E" w:rsidRDefault="005C1D3E" w:rsidP="005C1D3E">
      <w:pPr>
        <w:suppressAutoHyphens/>
        <w:autoSpaceDE w:val="0"/>
        <w:ind w:firstLine="708"/>
        <w:jc w:val="both"/>
        <w:rPr>
          <w:sz w:val="28"/>
          <w:szCs w:val="28"/>
        </w:rPr>
      </w:pPr>
    </w:p>
    <w:p w:rsidR="005C1D3E" w:rsidRPr="005C1D3E" w:rsidRDefault="005C1D3E" w:rsidP="003F63DE">
      <w:pPr>
        <w:suppressAutoHyphens/>
        <w:autoSpaceDE w:val="0"/>
        <w:ind w:firstLine="708"/>
        <w:jc w:val="center"/>
        <w:rPr>
          <w:b/>
          <w:sz w:val="28"/>
          <w:szCs w:val="28"/>
        </w:rPr>
      </w:pPr>
      <w:r w:rsidRPr="005C1D3E">
        <w:rPr>
          <w:b/>
          <w:sz w:val="28"/>
          <w:szCs w:val="28"/>
        </w:rPr>
        <w:t xml:space="preserve">Изменения, вносимые в постановление администрации Новосельского сельского поселения Брюховецкого района от </w:t>
      </w:r>
      <w:r>
        <w:rPr>
          <w:b/>
          <w:sz w:val="28"/>
          <w:szCs w:val="28"/>
        </w:rPr>
        <w:t>8</w:t>
      </w:r>
      <w:r w:rsidRPr="005C1D3E">
        <w:rPr>
          <w:b/>
          <w:sz w:val="28"/>
          <w:szCs w:val="28"/>
        </w:rPr>
        <w:t xml:space="preserve"> февраля 2016 года № </w:t>
      </w:r>
      <w:r>
        <w:rPr>
          <w:b/>
          <w:sz w:val="28"/>
          <w:szCs w:val="28"/>
        </w:rPr>
        <w:t xml:space="preserve">36 </w:t>
      </w:r>
      <w:r w:rsidRPr="005C1D3E">
        <w:rPr>
          <w:b/>
          <w:sz w:val="28"/>
          <w:szCs w:val="28"/>
        </w:rPr>
        <w:t>«Об утверждении административного регламента предоставления муниципальной услуги «Присвоение, изменение и аннулирование адресов на территории Новосельского сельского поселения Брюховецкого района»</w:t>
      </w:r>
    </w:p>
    <w:p w:rsidR="005C1D3E" w:rsidRPr="005C1D3E" w:rsidRDefault="005C1D3E" w:rsidP="005C1D3E">
      <w:pPr>
        <w:suppressAutoHyphens/>
        <w:autoSpaceDE w:val="0"/>
        <w:ind w:firstLine="708"/>
        <w:jc w:val="both"/>
        <w:rPr>
          <w:b/>
          <w:sz w:val="28"/>
          <w:szCs w:val="28"/>
        </w:rPr>
      </w:pPr>
    </w:p>
    <w:p w:rsidR="005C1D3E" w:rsidRPr="005C1D3E" w:rsidRDefault="005C1D3E" w:rsidP="005C1D3E">
      <w:pPr>
        <w:suppressAutoHyphens/>
        <w:autoSpaceDE w:val="0"/>
        <w:ind w:firstLine="708"/>
        <w:jc w:val="both"/>
        <w:rPr>
          <w:sz w:val="28"/>
          <w:szCs w:val="28"/>
        </w:rPr>
      </w:pPr>
    </w:p>
    <w:p w:rsidR="005C1D3E" w:rsidRPr="005C1D3E" w:rsidRDefault="005C1D3E" w:rsidP="005C1D3E">
      <w:pPr>
        <w:suppressAutoHyphens/>
        <w:autoSpaceDE w:val="0"/>
        <w:ind w:firstLine="708"/>
        <w:jc w:val="both"/>
        <w:rPr>
          <w:sz w:val="28"/>
          <w:szCs w:val="28"/>
        </w:rPr>
      </w:pPr>
      <w:r w:rsidRPr="005C1D3E">
        <w:rPr>
          <w:sz w:val="28"/>
          <w:szCs w:val="28"/>
        </w:rPr>
        <w:t xml:space="preserve">1. В приложении к постановлению администрации Новосельского сельского поселения Брюховецкого района от 5 февраля 2016 года № </w:t>
      </w:r>
      <w:r>
        <w:rPr>
          <w:sz w:val="28"/>
          <w:szCs w:val="28"/>
        </w:rPr>
        <w:t>36</w:t>
      </w:r>
      <w:r w:rsidRPr="005C1D3E">
        <w:rPr>
          <w:sz w:val="28"/>
          <w:szCs w:val="28"/>
        </w:rPr>
        <w:t xml:space="preserve"> «Об утверждении административного регламента предоставления муниципальной услуги «Присвоение, изменение и аннулирование адресов на территории Новосельского сельского поселения Брюховецкого района»</w:t>
      </w:r>
      <w:r w:rsidR="0080662D">
        <w:rPr>
          <w:sz w:val="28"/>
          <w:szCs w:val="28"/>
        </w:rPr>
        <w:t>:</w:t>
      </w:r>
    </w:p>
    <w:p w:rsidR="00190895" w:rsidRDefault="005C1D3E" w:rsidP="00190895">
      <w:pPr>
        <w:suppressAutoHyphens/>
        <w:autoSpaceDE w:val="0"/>
        <w:ind w:firstLine="708"/>
        <w:jc w:val="both"/>
        <w:rPr>
          <w:bCs/>
          <w:sz w:val="28"/>
          <w:szCs w:val="28"/>
        </w:rPr>
      </w:pPr>
      <w:r>
        <w:rPr>
          <w:bCs/>
          <w:sz w:val="28"/>
          <w:szCs w:val="28"/>
        </w:rPr>
        <w:t>а</w:t>
      </w:r>
      <w:r w:rsidR="00190895">
        <w:rPr>
          <w:bCs/>
          <w:sz w:val="28"/>
          <w:szCs w:val="28"/>
        </w:rPr>
        <w:t xml:space="preserve">) раздел 2 </w:t>
      </w:r>
      <w:r w:rsidRPr="005C1D3E">
        <w:rPr>
          <w:bCs/>
          <w:sz w:val="28"/>
          <w:szCs w:val="28"/>
        </w:rPr>
        <w:t>«Стандарт предоставления муниципальной услуги» изложить в следующей редакции</w:t>
      </w:r>
      <w:r>
        <w:rPr>
          <w:bCs/>
          <w:sz w:val="28"/>
          <w:szCs w:val="28"/>
        </w:rPr>
        <w:t>:</w:t>
      </w:r>
    </w:p>
    <w:p w:rsidR="005C1D3E" w:rsidRDefault="005C1D3E" w:rsidP="005C1D3E">
      <w:pPr>
        <w:jc w:val="center"/>
        <w:rPr>
          <w:bCs/>
          <w:sz w:val="28"/>
          <w:szCs w:val="28"/>
        </w:rPr>
      </w:pPr>
    </w:p>
    <w:p w:rsidR="005C1D3E" w:rsidRPr="005C1D3E" w:rsidRDefault="005C1D3E" w:rsidP="005C1D3E">
      <w:pPr>
        <w:jc w:val="center"/>
        <w:rPr>
          <w:bCs/>
          <w:sz w:val="28"/>
          <w:szCs w:val="28"/>
        </w:rPr>
      </w:pPr>
      <w:r w:rsidRPr="005C1D3E">
        <w:rPr>
          <w:bCs/>
          <w:sz w:val="28"/>
          <w:szCs w:val="28"/>
        </w:rPr>
        <w:t>«2. Стандарт пред</w:t>
      </w:r>
      <w:r>
        <w:rPr>
          <w:bCs/>
          <w:sz w:val="28"/>
          <w:szCs w:val="28"/>
        </w:rPr>
        <w:t>оставления муниципальной услуги</w:t>
      </w:r>
    </w:p>
    <w:p w:rsidR="005C1D3E" w:rsidRDefault="005C1D3E" w:rsidP="00190895">
      <w:pPr>
        <w:suppressAutoHyphens/>
        <w:autoSpaceDE w:val="0"/>
        <w:ind w:firstLine="708"/>
        <w:jc w:val="both"/>
        <w:rPr>
          <w:bCs/>
          <w:sz w:val="28"/>
          <w:szCs w:val="28"/>
        </w:rPr>
      </w:pPr>
    </w:p>
    <w:tbl>
      <w:tblPr>
        <w:tblW w:w="9750" w:type="dxa"/>
        <w:tblInd w:w="75" w:type="dxa"/>
        <w:tblLayout w:type="fixed"/>
        <w:tblCellMar>
          <w:left w:w="75" w:type="dxa"/>
          <w:right w:w="75" w:type="dxa"/>
        </w:tblCellMar>
        <w:tblLook w:val="04A0" w:firstRow="1" w:lastRow="0" w:firstColumn="1" w:lastColumn="0" w:noHBand="0" w:noVBand="1"/>
      </w:tblPr>
      <w:tblGrid>
        <w:gridCol w:w="709"/>
        <w:gridCol w:w="2552"/>
        <w:gridCol w:w="6489"/>
      </w:tblGrid>
      <w:tr w:rsidR="00190895" w:rsidRPr="00A44E4C"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 </w:t>
            </w:r>
            <w:proofErr w:type="gramStart"/>
            <w:r w:rsidRPr="00190895">
              <w:rPr>
                <w:bCs/>
                <w:sz w:val="28"/>
                <w:szCs w:val="28"/>
              </w:rPr>
              <w:t>п</w:t>
            </w:r>
            <w:proofErr w:type="gramEnd"/>
            <w:r w:rsidRPr="00190895">
              <w:rPr>
                <w:bCs/>
                <w:sz w:val="28"/>
                <w:szCs w:val="28"/>
              </w:rPr>
              <w:t>/п</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Подразделы стандарта предоставления муниципальной услуги</w:t>
            </w:r>
          </w:p>
        </w:tc>
        <w:tc>
          <w:tcPr>
            <w:tcW w:w="6489" w:type="dxa"/>
            <w:tcBorders>
              <w:top w:val="single" w:sz="4" w:space="0" w:color="auto"/>
              <w:left w:val="single" w:sz="4" w:space="0" w:color="auto"/>
              <w:bottom w:val="single" w:sz="4" w:space="0" w:color="auto"/>
              <w:right w:val="single" w:sz="4" w:space="0" w:color="auto"/>
            </w:tcBorders>
            <w:hideMark/>
          </w:tcPr>
          <w:p w:rsidR="00190895" w:rsidRPr="00A44E4C" w:rsidRDefault="00190895" w:rsidP="00190895">
            <w:pPr>
              <w:suppressAutoHyphens/>
              <w:autoSpaceDE w:val="0"/>
              <w:jc w:val="both"/>
              <w:rPr>
                <w:bCs/>
                <w:sz w:val="28"/>
                <w:szCs w:val="28"/>
              </w:rPr>
            </w:pPr>
            <w:r w:rsidRPr="00A44E4C">
              <w:rPr>
                <w:bCs/>
                <w:sz w:val="28"/>
                <w:szCs w:val="28"/>
              </w:rPr>
              <w:t>Содержание подразделов стандарта предоставления муниципальной услуги</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w:t>
            </w:r>
            <w:r>
              <w:rPr>
                <w:bCs/>
                <w:sz w:val="28"/>
                <w:szCs w:val="28"/>
              </w:rPr>
              <w:t>.</w:t>
            </w:r>
            <w:r w:rsidRPr="00190895">
              <w:rPr>
                <w:bCs/>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Наименование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 xml:space="preserve">Присвоение, изменение и аннулирование адресов на территории Новосельского сельского поселения Брюховецкого района (далее - муниципальная услуга) </w:t>
            </w:r>
          </w:p>
        </w:tc>
      </w:tr>
      <w:tr w:rsidR="00190895" w:rsidRPr="00190895" w:rsidTr="00190895">
        <w:trPr>
          <w:trHeight w:val="20"/>
        </w:trPr>
        <w:tc>
          <w:tcPr>
            <w:tcW w:w="70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2.2. </w:t>
            </w:r>
          </w:p>
        </w:tc>
        <w:tc>
          <w:tcPr>
            <w:tcW w:w="2552"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Наименование органа, предоставляющего муниципальную услугу</w:t>
            </w:r>
          </w:p>
        </w:tc>
        <w:tc>
          <w:tcPr>
            <w:tcW w:w="6489" w:type="dxa"/>
            <w:tcBorders>
              <w:top w:val="nil"/>
              <w:left w:val="single" w:sz="4" w:space="0" w:color="auto"/>
              <w:bottom w:val="single" w:sz="4" w:space="0" w:color="auto"/>
              <w:right w:val="single" w:sz="4" w:space="0" w:color="auto"/>
            </w:tcBorders>
            <w:hideMark/>
          </w:tcPr>
          <w:p w:rsidR="00190895" w:rsidRDefault="00190895" w:rsidP="00190895">
            <w:pPr>
              <w:suppressAutoHyphens/>
              <w:autoSpaceDE w:val="0"/>
              <w:ind w:firstLine="708"/>
              <w:jc w:val="both"/>
              <w:rPr>
                <w:bCs/>
                <w:sz w:val="28"/>
                <w:szCs w:val="28"/>
              </w:rPr>
            </w:pPr>
            <w:r w:rsidRPr="00190895">
              <w:rPr>
                <w:bCs/>
                <w:sz w:val="28"/>
                <w:szCs w:val="28"/>
              </w:rPr>
              <w:t xml:space="preserve">Органом, предоставляющим услугу, является </w:t>
            </w:r>
            <w:r w:rsidRPr="00190895">
              <w:rPr>
                <w:bCs/>
                <w:sz w:val="28"/>
                <w:szCs w:val="28"/>
              </w:rPr>
              <w:br/>
              <w:t>администрация Новосельского сельского поселения Брюховецкого района</w:t>
            </w:r>
          </w:p>
          <w:p w:rsidR="0080662D" w:rsidRPr="0080662D" w:rsidRDefault="0080662D" w:rsidP="0080662D">
            <w:pPr>
              <w:suppressAutoHyphens/>
              <w:autoSpaceDE w:val="0"/>
              <w:ind w:firstLine="708"/>
              <w:jc w:val="both"/>
              <w:rPr>
                <w:bCs/>
                <w:sz w:val="28"/>
                <w:szCs w:val="28"/>
              </w:rPr>
            </w:pPr>
            <w:r w:rsidRPr="0080662D">
              <w:rPr>
                <w:bCs/>
                <w:sz w:val="28"/>
                <w:szCs w:val="28"/>
              </w:rPr>
              <w:t>В предоставлении государственной услуги участвуют многофункциональные центры.</w:t>
            </w:r>
          </w:p>
          <w:p w:rsidR="0080662D" w:rsidRPr="0080662D" w:rsidRDefault="0080662D" w:rsidP="0080662D">
            <w:pPr>
              <w:suppressAutoHyphens/>
              <w:autoSpaceDE w:val="0"/>
              <w:ind w:firstLine="708"/>
              <w:jc w:val="both"/>
              <w:rPr>
                <w:bCs/>
                <w:sz w:val="28"/>
                <w:szCs w:val="28"/>
              </w:rPr>
            </w:pPr>
            <w:r w:rsidRPr="0080662D">
              <w:rPr>
                <w:bCs/>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0662D" w:rsidRPr="00190895" w:rsidRDefault="0080662D" w:rsidP="0080662D">
            <w:pPr>
              <w:suppressAutoHyphens/>
              <w:autoSpaceDE w:val="0"/>
              <w:ind w:firstLine="708"/>
              <w:jc w:val="both"/>
              <w:rPr>
                <w:bCs/>
                <w:sz w:val="28"/>
                <w:szCs w:val="28"/>
              </w:rPr>
            </w:pPr>
            <w:r w:rsidRPr="0080662D">
              <w:rPr>
                <w:bCs/>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190895" w:rsidRPr="00190895" w:rsidTr="00190895">
        <w:trPr>
          <w:trHeight w:val="20"/>
        </w:trPr>
        <w:tc>
          <w:tcPr>
            <w:tcW w:w="70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2.3. </w:t>
            </w:r>
          </w:p>
        </w:tc>
        <w:tc>
          <w:tcPr>
            <w:tcW w:w="2552"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Описание результата предоставления муниципальной услуги </w:t>
            </w:r>
          </w:p>
        </w:tc>
        <w:tc>
          <w:tcPr>
            <w:tcW w:w="648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1. Постановление администрации Новосельского сельского поселения Брюховецкого района о присвоении, изменении или аннулировании адреса (далее - постановление).</w:t>
            </w:r>
          </w:p>
          <w:p w:rsidR="0080662D" w:rsidRDefault="00190895" w:rsidP="00190895">
            <w:pPr>
              <w:suppressAutoHyphens/>
              <w:autoSpaceDE w:val="0"/>
              <w:ind w:firstLine="708"/>
              <w:jc w:val="both"/>
              <w:rPr>
                <w:bCs/>
                <w:sz w:val="28"/>
                <w:szCs w:val="28"/>
              </w:rPr>
            </w:pPr>
            <w:r w:rsidRPr="00190895">
              <w:rPr>
                <w:bCs/>
                <w:sz w:val="28"/>
                <w:szCs w:val="28"/>
              </w:rPr>
              <w:t>2. Письмо об отказе в предоставлении услуги</w:t>
            </w:r>
            <w:r w:rsidR="0080662D">
              <w:rPr>
                <w:bCs/>
                <w:sz w:val="28"/>
                <w:szCs w:val="28"/>
              </w:rPr>
              <w:t>.</w:t>
            </w:r>
          </w:p>
          <w:p w:rsidR="0080662D" w:rsidRPr="0080662D" w:rsidRDefault="0080662D" w:rsidP="0080662D">
            <w:pPr>
              <w:suppressAutoHyphens/>
              <w:autoSpaceDE w:val="0"/>
              <w:ind w:firstLine="708"/>
              <w:jc w:val="both"/>
              <w:rPr>
                <w:bCs/>
                <w:sz w:val="28"/>
                <w:szCs w:val="28"/>
              </w:rPr>
            </w:pPr>
            <w:r w:rsidRPr="0080662D">
              <w:rPr>
                <w:bCs/>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190895" w:rsidRPr="00190895" w:rsidRDefault="0080662D" w:rsidP="0080662D">
            <w:pPr>
              <w:suppressAutoHyphens/>
              <w:autoSpaceDE w:val="0"/>
              <w:ind w:firstLine="708"/>
              <w:jc w:val="both"/>
              <w:rPr>
                <w:bCs/>
                <w:sz w:val="28"/>
                <w:szCs w:val="28"/>
              </w:rPr>
            </w:pPr>
            <w:r w:rsidRPr="0080662D">
              <w:rPr>
                <w:bCs/>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r w:rsidR="00190895" w:rsidRPr="00190895">
              <w:rPr>
                <w:bCs/>
                <w:sz w:val="28"/>
                <w:szCs w:val="28"/>
              </w:rPr>
              <w:t xml:space="preserve"> </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2.4.</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Срок предоставления муниципальной услуги </w:t>
            </w:r>
          </w:p>
        </w:tc>
        <w:tc>
          <w:tcPr>
            <w:tcW w:w="6489" w:type="dxa"/>
            <w:tcBorders>
              <w:top w:val="single" w:sz="4" w:space="0" w:color="auto"/>
              <w:left w:val="single" w:sz="4" w:space="0" w:color="auto"/>
              <w:bottom w:val="single" w:sz="4" w:space="0" w:color="auto"/>
              <w:right w:val="single" w:sz="4" w:space="0" w:color="auto"/>
            </w:tcBorders>
          </w:tcPr>
          <w:p w:rsidR="00190895" w:rsidRPr="00190895" w:rsidRDefault="00A70A13" w:rsidP="00BA38B7">
            <w:pPr>
              <w:suppressAutoHyphens/>
              <w:autoSpaceDE w:val="0"/>
              <w:ind w:firstLine="708"/>
              <w:jc w:val="both"/>
              <w:rPr>
                <w:bCs/>
                <w:sz w:val="28"/>
                <w:szCs w:val="28"/>
              </w:rPr>
            </w:pPr>
            <w:r w:rsidRPr="00A70A13">
              <w:rPr>
                <w:bCs/>
                <w:sz w:val="28"/>
                <w:szCs w:val="28"/>
              </w:rPr>
              <w:t xml:space="preserve">Срок предоставления муниципальной услуги не может превышать </w:t>
            </w:r>
            <w:r w:rsidR="00DC6D6D">
              <w:rPr>
                <w:bCs/>
                <w:sz w:val="28"/>
                <w:szCs w:val="28"/>
              </w:rPr>
              <w:t>12</w:t>
            </w:r>
            <w:r w:rsidRPr="00A70A13">
              <w:rPr>
                <w:bCs/>
                <w:sz w:val="28"/>
                <w:szCs w:val="28"/>
              </w:rPr>
              <w:t xml:space="preserve"> календарных дней</w:t>
            </w:r>
            <w:r>
              <w:rPr>
                <w:bCs/>
                <w:sz w:val="28"/>
                <w:szCs w:val="28"/>
              </w:rPr>
              <w:t xml:space="preserve"> </w:t>
            </w:r>
            <w:r w:rsidR="00190895" w:rsidRPr="00190895">
              <w:rPr>
                <w:bCs/>
                <w:sz w:val="28"/>
                <w:szCs w:val="28"/>
              </w:rPr>
              <w:t>со дня регистрации заявления</w:t>
            </w:r>
            <w:r w:rsidR="00DC6D6D">
              <w:rPr>
                <w:bCs/>
                <w:sz w:val="28"/>
                <w:szCs w:val="28"/>
              </w:rPr>
              <w:t>.</w:t>
            </w:r>
            <w:r w:rsidR="00190895" w:rsidRPr="00190895">
              <w:rPr>
                <w:bCs/>
                <w:sz w:val="28"/>
                <w:szCs w:val="28"/>
              </w:rPr>
              <w:t xml:space="preserve"> </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2.5.</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Перечень нормативных правовых актов, регулирующих отношения, возникающие в </w:t>
            </w:r>
            <w:r w:rsidRPr="00190895">
              <w:rPr>
                <w:bCs/>
                <w:sz w:val="28"/>
                <w:szCs w:val="28"/>
              </w:rPr>
              <w:br/>
              <w:t xml:space="preserve">связи с </w:t>
            </w:r>
            <w:r w:rsidRPr="00190895">
              <w:rPr>
                <w:bCs/>
                <w:sz w:val="28"/>
                <w:szCs w:val="28"/>
              </w:rPr>
              <w:br/>
              <w:t>предоставлением муниципальной услуги</w:t>
            </w:r>
          </w:p>
        </w:tc>
        <w:tc>
          <w:tcPr>
            <w:tcW w:w="6489" w:type="dxa"/>
            <w:tcBorders>
              <w:top w:val="single" w:sz="4" w:space="0" w:color="auto"/>
              <w:left w:val="single" w:sz="4" w:space="0" w:color="auto"/>
              <w:bottom w:val="single" w:sz="4" w:space="0" w:color="auto"/>
              <w:right w:val="single" w:sz="4" w:space="0" w:color="auto"/>
            </w:tcBorders>
          </w:tcPr>
          <w:p w:rsidR="00190895" w:rsidRPr="00190895" w:rsidRDefault="00190895" w:rsidP="00190895">
            <w:pPr>
              <w:suppressAutoHyphens/>
              <w:autoSpaceDE w:val="0"/>
              <w:ind w:firstLine="708"/>
              <w:jc w:val="both"/>
              <w:rPr>
                <w:bCs/>
                <w:sz w:val="28"/>
                <w:szCs w:val="28"/>
              </w:rPr>
            </w:pPr>
            <w:r w:rsidRPr="00190895">
              <w:rPr>
                <w:bCs/>
                <w:sz w:val="28"/>
                <w:szCs w:val="28"/>
              </w:rPr>
              <w:t xml:space="preserve">Федеральный закон от 06.10.2003 №131-ФЗ «Об общих принципах организации местного самоуправления в Российской Федерации» (далее – Федеральный закон №131-ФЗ) </w:t>
            </w:r>
          </w:p>
          <w:p w:rsidR="00190895" w:rsidRPr="00190895" w:rsidRDefault="00190895" w:rsidP="00190895">
            <w:pPr>
              <w:suppressAutoHyphens/>
              <w:autoSpaceDE w:val="0"/>
              <w:ind w:firstLine="708"/>
              <w:jc w:val="both"/>
              <w:rPr>
                <w:bCs/>
                <w:sz w:val="28"/>
                <w:szCs w:val="28"/>
              </w:rPr>
            </w:pPr>
            <w:r w:rsidRPr="00190895">
              <w:rPr>
                <w:bCs/>
                <w:sz w:val="28"/>
                <w:szCs w:val="28"/>
              </w:rPr>
              <w:t>(Собрание законодательства Российской Федерации, 06.10.2003, № 40, ст.3822);</w:t>
            </w:r>
          </w:p>
          <w:p w:rsidR="00190895" w:rsidRPr="00190895" w:rsidRDefault="00190895" w:rsidP="00190895">
            <w:pPr>
              <w:suppressAutoHyphens/>
              <w:autoSpaceDE w:val="0"/>
              <w:ind w:firstLine="708"/>
              <w:jc w:val="both"/>
              <w:rPr>
                <w:bCs/>
                <w:sz w:val="28"/>
                <w:szCs w:val="28"/>
              </w:rPr>
            </w:pPr>
            <w:r w:rsidRPr="00190895">
              <w:rPr>
                <w:bCs/>
                <w:sz w:val="28"/>
                <w:szCs w:val="28"/>
              </w:rPr>
              <w:t>Федеральный закон от 27.07.2010 №</w:t>
            </w:r>
            <w:r w:rsidR="000F48E5">
              <w:rPr>
                <w:bCs/>
                <w:sz w:val="28"/>
                <w:szCs w:val="28"/>
              </w:rPr>
              <w:t xml:space="preserve"> </w:t>
            </w:r>
            <w:r w:rsidRPr="00190895">
              <w:rPr>
                <w:bCs/>
                <w:sz w:val="28"/>
                <w:szCs w:val="28"/>
              </w:rPr>
              <w:t xml:space="preserve">210-ФЗ «Об организации предоставления государственных и муниципальных услуг» (далее – Федеральный закон № 210-ФЗ) </w:t>
            </w:r>
          </w:p>
          <w:p w:rsidR="00190895" w:rsidRPr="00190895" w:rsidRDefault="00190895" w:rsidP="00190895">
            <w:pPr>
              <w:suppressAutoHyphens/>
              <w:autoSpaceDE w:val="0"/>
              <w:ind w:firstLine="708"/>
              <w:jc w:val="both"/>
              <w:rPr>
                <w:bCs/>
                <w:sz w:val="28"/>
                <w:szCs w:val="28"/>
              </w:rPr>
            </w:pPr>
            <w:r w:rsidRPr="00190895">
              <w:rPr>
                <w:bCs/>
                <w:sz w:val="28"/>
                <w:szCs w:val="28"/>
              </w:rPr>
              <w:t>(Собрание законодательства Российской Федерации, 02.08.2010, №31, ст.4179);</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Постановление Правительства Российской Федерации от 19 ноября 2014 года № 1221 «Об утверждении правил присвоения, изменения и аннулирования адресов» </w:t>
            </w:r>
          </w:p>
          <w:p w:rsidR="00190895" w:rsidRPr="00190895" w:rsidRDefault="00190895" w:rsidP="00190895">
            <w:pPr>
              <w:suppressAutoHyphens/>
              <w:autoSpaceDE w:val="0"/>
              <w:ind w:firstLine="708"/>
              <w:jc w:val="both"/>
              <w:rPr>
                <w:bCs/>
                <w:sz w:val="28"/>
                <w:szCs w:val="28"/>
              </w:rPr>
            </w:pPr>
            <w:r w:rsidRPr="00190895">
              <w:rPr>
                <w:bCs/>
                <w:sz w:val="28"/>
                <w:szCs w:val="28"/>
              </w:rPr>
              <w:t>(Собрание законодательства Российской Федерации, 10.12.2014, № 165, ст.3482)</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2.6. </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Исчерпывающий перечень документов, необходимых в </w:t>
            </w:r>
            <w:r w:rsidRPr="00190895">
              <w:rPr>
                <w:bCs/>
                <w:sz w:val="28"/>
                <w:szCs w:val="28"/>
              </w:rPr>
              <w:br/>
              <w:t xml:space="preserve">соответствии с </w:t>
            </w:r>
            <w:r w:rsidRPr="00190895">
              <w:rPr>
                <w:bCs/>
                <w:sz w:val="28"/>
                <w:szCs w:val="28"/>
              </w:rPr>
              <w:br/>
              <w:t xml:space="preserve">нормативными правовыми актами </w:t>
            </w:r>
            <w:r w:rsidRPr="00190895">
              <w:rPr>
                <w:bCs/>
                <w:sz w:val="28"/>
                <w:szCs w:val="28"/>
              </w:rPr>
              <w:br/>
              <w:t xml:space="preserve">для предоставления муниципальной услуги, подлежащих представлению заявителем </w:t>
            </w:r>
          </w:p>
        </w:tc>
        <w:tc>
          <w:tcPr>
            <w:tcW w:w="6489" w:type="dxa"/>
            <w:tcBorders>
              <w:top w:val="single" w:sz="4" w:space="0" w:color="auto"/>
              <w:left w:val="single" w:sz="4" w:space="0" w:color="auto"/>
              <w:bottom w:val="single" w:sz="4" w:space="0" w:color="auto"/>
              <w:right w:val="single" w:sz="4" w:space="0" w:color="auto"/>
            </w:tcBorders>
          </w:tcPr>
          <w:p w:rsidR="00190895" w:rsidRPr="00190895" w:rsidRDefault="00190895" w:rsidP="00190895">
            <w:pPr>
              <w:suppressAutoHyphens/>
              <w:autoSpaceDE w:val="0"/>
              <w:ind w:firstLine="708"/>
              <w:jc w:val="both"/>
              <w:rPr>
                <w:bCs/>
                <w:sz w:val="28"/>
                <w:szCs w:val="28"/>
              </w:rPr>
            </w:pPr>
            <w:bookmarkStart w:id="0" w:name="Par130"/>
            <w:bookmarkEnd w:id="0"/>
            <w:r w:rsidRPr="00190895">
              <w:rPr>
                <w:bCs/>
                <w:sz w:val="28"/>
                <w:szCs w:val="28"/>
              </w:rPr>
              <w:t>1) заявление о предоставлении услуги (приложение</w:t>
            </w:r>
            <w:r w:rsidR="000F48E5">
              <w:rPr>
                <w:bCs/>
                <w:sz w:val="28"/>
                <w:szCs w:val="28"/>
              </w:rPr>
              <w:t xml:space="preserve"> </w:t>
            </w:r>
            <w:r w:rsidRPr="00190895">
              <w:rPr>
                <w:bCs/>
                <w:sz w:val="28"/>
                <w:szCs w:val="28"/>
              </w:rPr>
              <w:t>№ 1 к настоящему Регламенту);</w:t>
            </w:r>
          </w:p>
          <w:p w:rsidR="00190895" w:rsidRPr="00190895" w:rsidRDefault="00190895" w:rsidP="00190895">
            <w:pPr>
              <w:suppressAutoHyphens/>
              <w:autoSpaceDE w:val="0"/>
              <w:ind w:firstLine="708"/>
              <w:jc w:val="both"/>
              <w:rPr>
                <w:bCs/>
                <w:sz w:val="28"/>
                <w:szCs w:val="28"/>
              </w:rPr>
            </w:pPr>
            <w:r w:rsidRPr="00190895">
              <w:rPr>
                <w:bCs/>
                <w:sz w:val="28"/>
                <w:szCs w:val="28"/>
              </w:rPr>
              <w:t>2) документ, подтверждающий полномочия представителя (если от имени заявителя действует представитель);</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3) правоустанавливающие и (или) </w:t>
            </w:r>
            <w:proofErr w:type="spellStart"/>
            <w:r w:rsidRPr="00190895">
              <w:rPr>
                <w:bCs/>
                <w:sz w:val="28"/>
                <w:szCs w:val="28"/>
              </w:rPr>
              <w:t>правоудостоверяющие</w:t>
            </w:r>
            <w:proofErr w:type="spellEnd"/>
            <w:r w:rsidRPr="00190895">
              <w:rPr>
                <w:bCs/>
                <w:sz w:val="28"/>
                <w:szCs w:val="28"/>
              </w:rPr>
              <w:t xml:space="preserve"> документы на объект (объекты)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4)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5)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90895" w:rsidRPr="00190895" w:rsidRDefault="00190895" w:rsidP="00190895">
            <w:pPr>
              <w:suppressAutoHyphens/>
              <w:autoSpaceDE w:val="0"/>
              <w:ind w:firstLine="708"/>
              <w:jc w:val="both"/>
              <w:rPr>
                <w:bCs/>
                <w:sz w:val="28"/>
                <w:szCs w:val="28"/>
              </w:rPr>
            </w:pPr>
            <w:r w:rsidRPr="00190895">
              <w:rPr>
                <w:bCs/>
                <w:sz w:val="28"/>
                <w:szCs w:val="28"/>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95" w:rsidRPr="00190895" w:rsidRDefault="00190895" w:rsidP="00190895">
            <w:pPr>
              <w:suppressAutoHyphens/>
              <w:autoSpaceDE w:val="0"/>
              <w:ind w:firstLine="708"/>
              <w:jc w:val="both"/>
              <w:rPr>
                <w:bCs/>
                <w:sz w:val="28"/>
                <w:szCs w:val="28"/>
              </w:rPr>
            </w:pPr>
            <w:r w:rsidRPr="00190895">
              <w:rPr>
                <w:bCs/>
                <w:sz w:val="28"/>
                <w:szCs w:val="28"/>
              </w:rPr>
              <w:t>7) кадастровый паспорт объекта адресации (в случае присвоения адреса объекту адресации, поставленному на кадастровый учет);</w:t>
            </w:r>
          </w:p>
          <w:p w:rsidR="00190895" w:rsidRPr="00190895" w:rsidRDefault="00190895" w:rsidP="00190895">
            <w:pPr>
              <w:suppressAutoHyphens/>
              <w:autoSpaceDE w:val="0"/>
              <w:ind w:firstLine="708"/>
              <w:jc w:val="both"/>
              <w:rPr>
                <w:bCs/>
                <w:sz w:val="28"/>
                <w:szCs w:val="28"/>
              </w:rPr>
            </w:pPr>
            <w:r w:rsidRPr="00190895">
              <w:rPr>
                <w:bCs/>
                <w:sz w:val="28"/>
                <w:szCs w:val="28"/>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95" w:rsidRPr="00190895" w:rsidRDefault="00190895" w:rsidP="00190895">
            <w:pPr>
              <w:suppressAutoHyphens/>
              <w:autoSpaceDE w:val="0"/>
              <w:ind w:firstLine="708"/>
              <w:jc w:val="both"/>
              <w:rPr>
                <w:bCs/>
                <w:sz w:val="28"/>
                <w:szCs w:val="28"/>
              </w:rPr>
            </w:pPr>
            <w:r w:rsidRPr="00190895">
              <w:rPr>
                <w:bCs/>
                <w:sz w:val="28"/>
                <w:szCs w:val="28"/>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10) кадастровая выписка об объекте недвижимости, который снят с учета (в случае аннулирования адреса объекта адресации вследствие прекращения существования объекта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11)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190895" w:rsidRPr="00190895" w:rsidRDefault="00190895" w:rsidP="00190895">
            <w:pPr>
              <w:suppressAutoHyphens/>
              <w:autoSpaceDE w:val="0"/>
              <w:ind w:firstLine="708"/>
              <w:jc w:val="both"/>
              <w:rPr>
                <w:bCs/>
                <w:sz w:val="28"/>
                <w:szCs w:val="28"/>
              </w:rPr>
            </w:pPr>
            <w:r w:rsidRPr="00190895">
              <w:rPr>
                <w:bCs/>
                <w:sz w:val="28"/>
                <w:szCs w:val="28"/>
              </w:rPr>
              <w:t>Форму заявления о предоставлении услуги для заполнения можно получить:</w:t>
            </w:r>
          </w:p>
          <w:p w:rsidR="00190895" w:rsidRPr="00190895" w:rsidRDefault="00190895" w:rsidP="00190895">
            <w:pPr>
              <w:suppressAutoHyphens/>
              <w:autoSpaceDE w:val="0"/>
              <w:ind w:firstLine="708"/>
              <w:jc w:val="both"/>
              <w:rPr>
                <w:bCs/>
                <w:sz w:val="28"/>
                <w:szCs w:val="28"/>
              </w:rPr>
            </w:pPr>
            <w:r w:rsidRPr="00190895">
              <w:rPr>
                <w:bCs/>
                <w:sz w:val="28"/>
                <w:szCs w:val="28"/>
              </w:rPr>
              <w:t>на официальном сайте администрации муниципального образования Брюховецкий район в разделе Новосельское сельское поселение;</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на Едином портале государственных и муниципальных услуг </w:t>
            </w:r>
            <w:hyperlink r:id="rId6" w:history="1">
              <w:r w:rsidRPr="000F48E5">
                <w:rPr>
                  <w:rStyle w:val="a3"/>
                  <w:bCs/>
                  <w:color w:val="auto"/>
                  <w:sz w:val="28"/>
                  <w:szCs w:val="28"/>
                  <w:u w:val="none"/>
                </w:rPr>
                <w:t>www.gosuslugi.ru</w:t>
              </w:r>
            </w:hyperlink>
            <w:r w:rsidRPr="00190895">
              <w:rPr>
                <w:bCs/>
                <w:sz w:val="28"/>
                <w:szCs w:val="28"/>
              </w:rPr>
              <w:t xml:space="preserve"> или на портале государственных и муниципальных услуг Краснодарского края pgu.krasnodar.ru;</w:t>
            </w:r>
          </w:p>
          <w:p w:rsidR="00190895" w:rsidRPr="00190895" w:rsidRDefault="00190895" w:rsidP="00190895">
            <w:pPr>
              <w:suppressAutoHyphens/>
              <w:autoSpaceDE w:val="0"/>
              <w:ind w:firstLine="708"/>
              <w:jc w:val="both"/>
              <w:rPr>
                <w:bCs/>
                <w:sz w:val="28"/>
                <w:szCs w:val="28"/>
              </w:rPr>
            </w:pPr>
            <w:r w:rsidRPr="00190895">
              <w:rPr>
                <w:bCs/>
                <w:sz w:val="28"/>
                <w:szCs w:val="28"/>
              </w:rPr>
              <w:t>в МФЦ или в Администрации.</w:t>
            </w:r>
          </w:p>
          <w:p w:rsidR="00190895" w:rsidRPr="00190895" w:rsidRDefault="00190895" w:rsidP="00190895">
            <w:pPr>
              <w:suppressAutoHyphens/>
              <w:autoSpaceDE w:val="0"/>
              <w:ind w:firstLine="708"/>
              <w:jc w:val="both"/>
              <w:rPr>
                <w:bCs/>
                <w:sz w:val="28"/>
                <w:szCs w:val="28"/>
              </w:rPr>
            </w:pPr>
            <w:r w:rsidRPr="00190895">
              <w:rPr>
                <w:bCs/>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В случае личного обращения в </w:t>
            </w:r>
            <w:r w:rsidR="000F48E5">
              <w:rPr>
                <w:bCs/>
                <w:sz w:val="28"/>
                <w:szCs w:val="28"/>
              </w:rPr>
              <w:t>Администрацию</w:t>
            </w:r>
            <w:r w:rsidRPr="00190895">
              <w:rPr>
                <w:bCs/>
                <w:sz w:val="28"/>
                <w:szCs w:val="28"/>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В случае представления заявителем документов, предусмотренных </w:t>
            </w:r>
            <w:hyperlink r:id="rId7" w:history="1">
              <w:r w:rsidR="003F63DE">
                <w:rPr>
                  <w:rStyle w:val="a3"/>
                  <w:bCs/>
                  <w:color w:val="auto"/>
                  <w:sz w:val="28"/>
                  <w:szCs w:val="28"/>
                  <w:u w:val="none"/>
                </w:rPr>
                <w:t xml:space="preserve">частью 6 статьи </w:t>
              </w:r>
              <w:r w:rsidRPr="000F48E5">
                <w:rPr>
                  <w:rStyle w:val="a3"/>
                  <w:bCs/>
                  <w:color w:val="auto"/>
                  <w:sz w:val="28"/>
                  <w:szCs w:val="28"/>
                  <w:u w:val="none"/>
                </w:rPr>
                <w:t>7</w:t>
              </w:r>
            </w:hyperlink>
            <w:r w:rsidRPr="000F48E5">
              <w:rPr>
                <w:bCs/>
                <w:sz w:val="28"/>
                <w:szCs w:val="28"/>
              </w:rPr>
              <w:t xml:space="preserve"> </w:t>
            </w:r>
            <w:r w:rsidRPr="00190895">
              <w:rPr>
                <w:bCs/>
                <w:sz w:val="28"/>
                <w:szCs w:val="28"/>
              </w:rPr>
              <w:t>Федерального закона от 27</w:t>
            </w:r>
            <w:r w:rsidR="003F63DE">
              <w:rPr>
                <w:bCs/>
                <w:sz w:val="28"/>
                <w:szCs w:val="28"/>
              </w:rPr>
              <w:t xml:space="preserve"> </w:t>
            </w:r>
            <w:r w:rsidRPr="00190895">
              <w:rPr>
                <w:bCs/>
                <w:sz w:val="28"/>
                <w:szCs w:val="28"/>
              </w:rPr>
              <w:t>июля</w:t>
            </w:r>
            <w:r w:rsidR="003F63DE">
              <w:rPr>
                <w:bCs/>
                <w:sz w:val="28"/>
                <w:szCs w:val="28"/>
              </w:rPr>
              <w:t xml:space="preserve"> </w:t>
            </w:r>
            <w:r w:rsidRPr="00190895">
              <w:rPr>
                <w:bCs/>
                <w:sz w:val="28"/>
                <w:szCs w:val="28"/>
              </w:rPr>
              <w:t>2010</w:t>
            </w:r>
            <w:r w:rsidR="003F63DE">
              <w:rPr>
                <w:bCs/>
                <w:sz w:val="28"/>
                <w:szCs w:val="28"/>
              </w:rPr>
              <w:t xml:space="preserve"> </w:t>
            </w:r>
            <w:r w:rsidRPr="00190895">
              <w:rPr>
                <w:bCs/>
                <w:sz w:val="28"/>
                <w:szCs w:val="28"/>
              </w:rPr>
              <w:t>года №</w:t>
            </w:r>
            <w:r w:rsidR="003F63DE">
              <w:rPr>
                <w:bCs/>
                <w:sz w:val="28"/>
                <w:szCs w:val="28"/>
              </w:rPr>
              <w:t xml:space="preserve"> </w:t>
            </w:r>
            <w:r w:rsidRPr="00190895">
              <w:rPr>
                <w:bCs/>
                <w:sz w:val="28"/>
                <w:szCs w:val="28"/>
              </w:rPr>
              <w:t>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190895" w:rsidRPr="00190895" w:rsidRDefault="00190895" w:rsidP="00190895">
            <w:pPr>
              <w:suppressAutoHyphens/>
              <w:autoSpaceDE w:val="0"/>
              <w:ind w:firstLine="708"/>
              <w:jc w:val="both"/>
              <w:rPr>
                <w:bCs/>
                <w:sz w:val="28"/>
                <w:szCs w:val="28"/>
              </w:rPr>
            </w:pPr>
            <w:r w:rsidRPr="00190895">
              <w:rPr>
                <w:bCs/>
                <w:sz w:val="28"/>
                <w:szCs w:val="28"/>
              </w:rPr>
              <w:t>Заявителю не может быть отказано в приеме дополнительных документов, при наличии намерения их сдать</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2.7. </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Исчерпывающий перечень документов, необходимых в соответствии с </w:t>
            </w:r>
            <w:r w:rsidRPr="00190895">
              <w:rPr>
                <w:bCs/>
                <w:sz w:val="28"/>
                <w:szCs w:val="28"/>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 xml:space="preserve">Получаются в рамках межведомственного взаимодействия: </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1) правоустанавливающие и (или) </w:t>
            </w:r>
            <w:proofErr w:type="spellStart"/>
            <w:r w:rsidRPr="00190895">
              <w:rPr>
                <w:bCs/>
                <w:sz w:val="28"/>
                <w:szCs w:val="28"/>
              </w:rPr>
              <w:t>правоудостоверяющие</w:t>
            </w:r>
            <w:proofErr w:type="spellEnd"/>
            <w:r w:rsidRPr="00190895">
              <w:rPr>
                <w:bCs/>
                <w:sz w:val="28"/>
                <w:szCs w:val="28"/>
              </w:rPr>
              <w:t xml:space="preserve"> документы на объект (объекты)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90895" w:rsidRPr="00190895" w:rsidRDefault="00190895" w:rsidP="00190895">
            <w:pPr>
              <w:suppressAutoHyphens/>
              <w:autoSpaceDE w:val="0"/>
              <w:ind w:firstLine="708"/>
              <w:jc w:val="both"/>
              <w:rPr>
                <w:bCs/>
                <w:sz w:val="28"/>
                <w:szCs w:val="28"/>
              </w:rPr>
            </w:pPr>
            <w:r w:rsidRPr="00190895">
              <w:rPr>
                <w:bCs/>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95" w:rsidRPr="00190895" w:rsidRDefault="00190895" w:rsidP="00190895">
            <w:pPr>
              <w:suppressAutoHyphens/>
              <w:autoSpaceDE w:val="0"/>
              <w:ind w:firstLine="708"/>
              <w:jc w:val="both"/>
              <w:rPr>
                <w:bCs/>
                <w:sz w:val="28"/>
                <w:szCs w:val="28"/>
              </w:rPr>
            </w:pPr>
            <w:r w:rsidRPr="00190895">
              <w:rPr>
                <w:bCs/>
                <w:sz w:val="28"/>
                <w:szCs w:val="28"/>
              </w:rPr>
              <w:t>5) кадастровый паспорт объекта адресации (в случае присвоения адреса объекту адресации, поставленному на кадастровый учет);</w:t>
            </w:r>
          </w:p>
          <w:p w:rsidR="00190895" w:rsidRPr="00190895" w:rsidRDefault="00190895" w:rsidP="00190895">
            <w:pPr>
              <w:suppressAutoHyphens/>
              <w:autoSpaceDE w:val="0"/>
              <w:ind w:firstLine="708"/>
              <w:jc w:val="both"/>
              <w:rPr>
                <w:bCs/>
                <w:sz w:val="28"/>
                <w:szCs w:val="28"/>
              </w:rPr>
            </w:pPr>
            <w:r w:rsidRPr="00190895">
              <w:rPr>
                <w:bCs/>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95" w:rsidRPr="00190895" w:rsidRDefault="00190895" w:rsidP="00190895">
            <w:pPr>
              <w:suppressAutoHyphens/>
              <w:autoSpaceDE w:val="0"/>
              <w:ind w:firstLine="708"/>
              <w:jc w:val="both"/>
              <w:rPr>
                <w:bCs/>
                <w:sz w:val="28"/>
                <w:szCs w:val="28"/>
              </w:rPr>
            </w:pPr>
            <w:r w:rsidRPr="00190895">
              <w:rPr>
                <w:bCs/>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8) кадастровая выписка об объекте недвижимости, который снят с учета (в случае аннулирования адреса объекта адресации вследствие прекращения существования объекта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190895" w:rsidRPr="00190895" w:rsidRDefault="00190895" w:rsidP="00190895">
            <w:pPr>
              <w:suppressAutoHyphens/>
              <w:autoSpaceDE w:val="0"/>
              <w:ind w:firstLine="708"/>
              <w:jc w:val="both"/>
              <w:rPr>
                <w:bCs/>
                <w:sz w:val="28"/>
                <w:szCs w:val="28"/>
              </w:rPr>
            </w:pPr>
            <w:r w:rsidRPr="00190895">
              <w:rPr>
                <w:bCs/>
                <w:sz w:val="28"/>
                <w:szCs w:val="28"/>
              </w:rPr>
              <w:t>Документы, перечисленные в настоящем пункте, могут быть представлены заявителем самостоятельно.</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2.8. </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Перечень документов, которые запрещается требовать от </w:t>
            </w:r>
            <w:r w:rsidRPr="00190895">
              <w:rPr>
                <w:bCs/>
                <w:sz w:val="28"/>
                <w:szCs w:val="28"/>
              </w:rPr>
              <w:br/>
              <w:t xml:space="preserve">заявителя </w:t>
            </w:r>
          </w:p>
        </w:tc>
        <w:tc>
          <w:tcPr>
            <w:tcW w:w="6489" w:type="dxa"/>
            <w:tcBorders>
              <w:top w:val="single" w:sz="4" w:space="0" w:color="auto"/>
              <w:left w:val="single" w:sz="4" w:space="0" w:color="auto"/>
              <w:bottom w:val="single" w:sz="4" w:space="0" w:color="auto"/>
              <w:right w:val="single" w:sz="4" w:space="0" w:color="auto"/>
            </w:tcBorders>
            <w:hideMark/>
          </w:tcPr>
          <w:p w:rsidR="000F48E5" w:rsidRPr="000F48E5" w:rsidRDefault="000F48E5" w:rsidP="000F48E5">
            <w:pPr>
              <w:suppressAutoHyphens/>
              <w:autoSpaceDE w:val="0"/>
              <w:ind w:firstLine="708"/>
              <w:jc w:val="both"/>
              <w:rPr>
                <w:bCs/>
                <w:sz w:val="28"/>
                <w:szCs w:val="28"/>
              </w:rPr>
            </w:pPr>
            <w:r w:rsidRPr="000F48E5">
              <w:rPr>
                <w:bCs/>
                <w:sz w:val="28"/>
                <w:szCs w:val="28"/>
              </w:rPr>
              <w:t>Запрещается требовать от заявителя:</w:t>
            </w:r>
          </w:p>
          <w:p w:rsidR="000F48E5" w:rsidRPr="000F48E5" w:rsidRDefault="000F48E5" w:rsidP="000F48E5">
            <w:pPr>
              <w:suppressAutoHyphens/>
              <w:autoSpaceDE w:val="0"/>
              <w:ind w:firstLine="708"/>
              <w:jc w:val="both"/>
              <w:rPr>
                <w:bCs/>
                <w:sz w:val="28"/>
                <w:szCs w:val="28"/>
              </w:rPr>
            </w:pPr>
            <w:r w:rsidRPr="000F48E5">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8E5" w:rsidRPr="000F48E5" w:rsidRDefault="000F48E5" w:rsidP="000F48E5">
            <w:pPr>
              <w:suppressAutoHyphens/>
              <w:autoSpaceDE w:val="0"/>
              <w:ind w:firstLine="708"/>
              <w:jc w:val="both"/>
              <w:rPr>
                <w:bCs/>
                <w:sz w:val="28"/>
                <w:szCs w:val="28"/>
              </w:rPr>
            </w:pPr>
            <w:proofErr w:type="gramStart"/>
            <w:r w:rsidRPr="000F48E5">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0F48E5">
              <w:rPr>
                <w:bCs/>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0F48E5" w:rsidRPr="000F48E5" w:rsidRDefault="000F48E5" w:rsidP="000F48E5">
            <w:pPr>
              <w:suppressAutoHyphens/>
              <w:autoSpaceDE w:val="0"/>
              <w:ind w:firstLine="708"/>
              <w:jc w:val="both"/>
              <w:rPr>
                <w:bCs/>
                <w:sz w:val="28"/>
                <w:szCs w:val="28"/>
              </w:rPr>
            </w:pPr>
            <w:proofErr w:type="gramStart"/>
            <w:r w:rsidRPr="000F48E5">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w:t>
            </w:r>
            <w:proofErr w:type="gramEnd"/>
            <w:r w:rsidRPr="000F48E5">
              <w:rPr>
                <w:bCs/>
                <w:sz w:val="28"/>
                <w:szCs w:val="28"/>
              </w:rPr>
              <w:t xml:space="preserve"> «</w:t>
            </w:r>
            <w:proofErr w:type="gramStart"/>
            <w:r w:rsidRPr="000F48E5">
              <w:rPr>
                <w:bCs/>
                <w:sz w:val="28"/>
                <w:szCs w:val="28"/>
              </w:rPr>
              <w:t>Об организации предоставления государственных и муниципальных услуг»).</w:t>
            </w:r>
            <w:proofErr w:type="gramEnd"/>
          </w:p>
          <w:p w:rsidR="00190895" w:rsidRPr="00190895" w:rsidRDefault="000F48E5" w:rsidP="000F48E5">
            <w:pPr>
              <w:suppressAutoHyphens/>
              <w:autoSpaceDE w:val="0"/>
              <w:ind w:firstLine="708"/>
              <w:jc w:val="both"/>
              <w:rPr>
                <w:bCs/>
                <w:sz w:val="28"/>
                <w:szCs w:val="28"/>
              </w:rPr>
            </w:pPr>
            <w:r w:rsidRPr="000F48E5">
              <w:rPr>
                <w:bCs/>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sidR="00BA38B7">
              <w:rPr>
                <w:bCs/>
                <w:sz w:val="28"/>
                <w:szCs w:val="28"/>
              </w:rPr>
              <w:t>, указанных в части 4</w:t>
            </w:r>
            <w:r>
              <w:rPr>
                <w:bCs/>
                <w:sz w:val="28"/>
                <w:szCs w:val="28"/>
              </w:rPr>
              <w:t xml:space="preserve"> </w:t>
            </w:r>
            <w:r w:rsidR="008E702F">
              <w:rPr>
                <w:bCs/>
                <w:sz w:val="28"/>
                <w:szCs w:val="28"/>
              </w:rPr>
              <w:t>статьи 1 Закона Краснодарского края от 29 апреля 2016 года № 3395 –</w:t>
            </w:r>
            <w:proofErr w:type="gramStart"/>
            <w:r w:rsidR="008E702F">
              <w:rPr>
                <w:bCs/>
                <w:sz w:val="28"/>
                <w:szCs w:val="28"/>
              </w:rPr>
              <w:t>КЗ</w:t>
            </w:r>
            <w:proofErr w:type="gramEnd"/>
            <w:r w:rsidR="008E702F">
              <w:rPr>
                <w:bCs/>
                <w:sz w:val="28"/>
                <w:szCs w:val="28"/>
              </w:rPr>
              <w:t xml:space="preserve"> «Об отдельных вопросах организации предоставления государственных и муниципальных услуг на территории Краснодарского края»</w:t>
            </w:r>
          </w:p>
        </w:tc>
      </w:tr>
      <w:tr w:rsidR="00190895" w:rsidRPr="00190895" w:rsidTr="00190895">
        <w:trPr>
          <w:trHeight w:val="20"/>
        </w:trPr>
        <w:tc>
          <w:tcPr>
            <w:tcW w:w="70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2.9.</w:t>
            </w:r>
          </w:p>
        </w:tc>
        <w:tc>
          <w:tcPr>
            <w:tcW w:w="2552"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8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bookmarkStart w:id="1" w:name="Par262"/>
            <w:bookmarkEnd w:id="1"/>
            <w:r w:rsidRPr="00190895">
              <w:rPr>
                <w:bCs/>
                <w:sz w:val="28"/>
                <w:szCs w:val="28"/>
              </w:rPr>
              <w:t>Основаниями для отказа в приеме документов, необходимых для предоставления муниципальной услуги являются следующие случаи:</w:t>
            </w:r>
          </w:p>
          <w:p w:rsidR="00190895" w:rsidRPr="00190895" w:rsidRDefault="00190895" w:rsidP="00190895">
            <w:pPr>
              <w:suppressAutoHyphens/>
              <w:autoSpaceDE w:val="0"/>
              <w:ind w:firstLine="708"/>
              <w:jc w:val="both"/>
              <w:rPr>
                <w:bCs/>
                <w:sz w:val="28"/>
                <w:szCs w:val="28"/>
              </w:rPr>
            </w:pPr>
            <w:r w:rsidRPr="00190895">
              <w:rPr>
                <w:bCs/>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190895" w:rsidRPr="00190895" w:rsidRDefault="00190895" w:rsidP="00190895">
            <w:pPr>
              <w:suppressAutoHyphens/>
              <w:autoSpaceDE w:val="0"/>
              <w:ind w:firstLine="708"/>
              <w:jc w:val="both"/>
              <w:rPr>
                <w:bCs/>
                <w:sz w:val="28"/>
                <w:szCs w:val="28"/>
              </w:rPr>
            </w:pPr>
            <w:r w:rsidRPr="00190895">
              <w:rPr>
                <w:bCs/>
                <w:sz w:val="28"/>
                <w:szCs w:val="28"/>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D50E60" w:rsidRPr="00D50E60" w:rsidRDefault="00D50E60" w:rsidP="00D50E60">
            <w:pPr>
              <w:ind w:firstLine="567"/>
              <w:jc w:val="both"/>
              <w:rPr>
                <w:sz w:val="28"/>
                <w:szCs w:val="28"/>
              </w:rPr>
            </w:pPr>
            <w:r>
              <w:rPr>
                <w:sz w:val="28"/>
                <w:szCs w:val="28"/>
              </w:rPr>
              <w:t>в</w:t>
            </w:r>
            <w:r w:rsidRPr="00D50E60">
              <w:rPr>
                <w:sz w:val="28"/>
                <w:szCs w:val="28"/>
              </w:rPr>
              <w:t xml:space="preserve"> случае</w:t>
            </w:r>
            <w:proofErr w:type="gramStart"/>
            <w:r w:rsidRPr="00D50E60">
              <w:rPr>
                <w:sz w:val="28"/>
                <w:szCs w:val="28"/>
              </w:rPr>
              <w:t>,</w:t>
            </w:r>
            <w:proofErr w:type="gramEnd"/>
            <w:r w:rsidRPr="00D50E60">
              <w:rPr>
                <w:sz w:val="28"/>
                <w:szCs w:val="28"/>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90895" w:rsidRPr="00190895" w:rsidRDefault="00190895" w:rsidP="00190895">
            <w:pPr>
              <w:suppressAutoHyphens/>
              <w:autoSpaceDE w:val="0"/>
              <w:ind w:firstLine="708"/>
              <w:jc w:val="both"/>
              <w:rPr>
                <w:bCs/>
                <w:sz w:val="28"/>
                <w:szCs w:val="28"/>
              </w:rPr>
            </w:pPr>
            <w:r w:rsidRPr="00190895">
              <w:rPr>
                <w:bCs/>
                <w:sz w:val="28"/>
                <w:szCs w:val="28"/>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190895" w:rsidRPr="00190895" w:rsidRDefault="00190895" w:rsidP="00190895">
            <w:pPr>
              <w:suppressAutoHyphens/>
              <w:autoSpaceDE w:val="0"/>
              <w:ind w:firstLine="708"/>
              <w:jc w:val="both"/>
              <w:rPr>
                <w:bCs/>
                <w:sz w:val="28"/>
                <w:szCs w:val="28"/>
              </w:rPr>
            </w:pPr>
            <w:r w:rsidRPr="00190895">
              <w:rPr>
                <w:bCs/>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2.10.</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Исчерпывающий перечень оснований для приостановления или отказа в </w:t>
            </w:r>
            <w:r w:rsidRPr="00190895">
              <w:rPr>
                <w:bCs/>
                <w:sz w:val="28"/>
                <w:szCs w:val="28"/>
              </w:rPr>
              <w:br/>
              <w:t xml:space="preserve">предоставлении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190895" w:rsidRDefault="00190895" w:rsidP="00190895">
            <w:pPr>
              <w:suppressAutoHyphens/>
              <w:autoSpaceDE w:val="0"/>
              <w:ind w:firstLine="708"/>
              <w:jc w:val="both"/>
              <w:rPr>
                <w:bCs/>
                <w:sz w:val="28"/>
                <w:szCs w:val="28"/>
              </w:rPr>
            </w:pPr>
            <w:r w:rsidRPr="00190895">
              <w:rPr>
                <w:bCs/>
                <w:sz w:val="28"/>
                <w:szCs w:val="28"/>
              </w:rPr>
              <w:t>Основания для приостановления предоставления муниципальной услуги отсутствуют.</w:t>
            </w:r>
          </w:p>
          <w:p w:rsidR="00D50E60" w:rsidRPr="00190895" w:rsidRDefault="00D50E60" w:rsidP="00190895">
            <w:pPr>
              <w:suppressAutoHyphens/>
              <w:autoSpaceDE w:val="0"/>
              <w:ind w:firstLine="708"/>
              <w:jc w:val="both"/>
              <w:rPr>
                <w:bCs/>
                <w:sz w:val="28"/>
                <w:szCs w:val="28"/>
              </w:rPr>
            </w:pPr>
            <w:r w:rsidRPr="00D50E60">
              <w:rPr>
                <w:bCs/>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0895" w:rsidRPr="00190895" w:rsidRDefault="00190895" w:rsidP="00190895">
            <w:pPr>
              <w:suppressAutoHyphens/>
              <w:autoSpaceDE w:val="0"/>
              <w:ind w:firstLine="708"/>
              <w:jc w:val="both"/>
              <w:rPr>
                <w:bCs/>
                <w:sz w:val="28"/>
                <w:szCs w:val="28"/>
              </w:rPr>
            </w:pPr>
            <w:r w:rsidRPr="00190895">
              <w:rPr>
                <w:bCs/>
                <w:sz w:val="28"/>
                <w:szCs w:val="28"/>
              </w:rPr>
              <w:t>Основаниями для принятия решения об отказе в предоставлении муниципальной услуги являются следующие случаи:</w:t>
            </w:r>
          </w:p>
          <w:p w:rsidR="00190895" w:rsidRPr="00190895" w:rsidRDefault="00190895" w:rsidP="00190895">
            <w:pPr>
              <w:suppressAutoHyphens/>
              <w:autoSpaceDE w:val="0"/>
              <w:ind w:firstLine="708"/>
              <w:jc w:val="both"/>
              <w:rPr>
                <w:bCs/>
                <w:sz w:val="28"/>
                <w:szCs w:val="28"/>
              </w:rPr>
            </w:pPr>
            <w:r w:rsidRPr="00190895">
              <w:rPr>
                <w:bCs/>
                <w:sz w:val="28"/>
                <w:szCs w:val="28"/>
              </w:rPr>
              <w:t>письменное обращение заявителя об отказе в предоставлении муниципальной услуги;</w:t>
            </w:r>
          </w:p>
          <w:p w:rsidR="00190895" w:rsidRPr="00190895" w:rsidRDefault="00190895" w:rsidP="00190895">
            <w:pPr>
              <w:suppressAutoHyphens/>
              <w:autoSpaceDE w:val="0"/>
              <w:ind w:firstLine="708"/>
              <w:jc w:val="both"/>
              <w:rPr>
                <w:bCs/>
                <w:sz w:val="28"/>
                <w:szCs w:val="28"/>
              </w:rPr>
            </w:pPr>
            <w:r w:rsidRPr="00190895">
              <w:rPr>
                <w:bCs/>
                <w:sz w:val="28"/>
                <w:szCs w:val="28"/>
              </w:rPr>
              <w:t>изменение законодательства либо наступление форс-мажорных обстоятельств;</w:t>
            </w:r>
          </w:p>
          <w:p w:rsidR="00190895" w:rsidRPr="00190895" w:rsidRDefault="00190895" w:rsidP="00190895">
            <w:pPr>
              <w:suppressAutoHyphens/>
              <w:autoSpaceDE w:val="0"/>
              <w:ind w:firstLine="708"/>
              <w:jc w:val="both"/>
              <w:rPr>
                <w:bCs/>
                <w:sz w:val="28"/>
                <w:szCs w:val="28"/>
              </w:rPr>
            </w:pPr>
            <w:r w:rsidRPr="00190895">
              <w:rPr>
                <w:bCs/>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190895" w:rsidRPr="00190895" w:rsidRDefault="00190895" w:rsidP="00190895">
            <w:pPr>
              <w:suppressAutoHyphens/>
              <w:autoSpaceDE w:val="0"/>
              <w:ind w:firstLine="708"/>
              <w:jc w:val="both"/>
              <w:rPr>
                <w:bCs/>
                <w:sz w:val="28"/>
                <w:szCs w:val="28"/>
              </w:rPr>
            </w:pPr>
            <w:r w:rsidRPr="00190895">
              <w:rPr>
                <w:bCs/>
                <w:sz w:val="28"/>
                <w:szCs w:val="28"/>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190895" w:rsidRPr="00190895" w:rsidRDefault="00190895" w:rsidP="00190895">
            <w:pPr>
              <w:suppressAutoHyphens/>
              <w:autoSpaceDE w:val="0"/>
              <w:ind w:firstLine="708"/>
              <w:jc w:val="both"/>
              <w:rPr>
                <w:bCs/>
                <w:sz w:val="28"/>
                <w:szCs w:val="28"/>
              </w:rPr>
            </w:pPr>
            <w:r w:rsidRPr="00190895">
              <w:rPr>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2.11.</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Перечень услуг, </w:t>
            </w:r>
            <w:r w:rsidRPr="00190895">
              <w:rPr>
                <w:bCs/>
                <w:sz w:val="28"/>
                <w:szCs w:val="28"/>
              </w:rPr>
              <w:br/>
              <w:t xml:space="preserve">которые являются </w:t>
            </w:r>
            <w:r w:rsidRPr="00190895">
              <w:rPr>
                <w:bCs/>
                <w:sz w:val="28"/>
                <w:szCs w:val="28"/>
              </w:rPr>
              <w:br/>
              <w:t xml:space="preserve">необходимыми и </w:t>
            </w:r>
            <w:r w:rsidRPr="00190895">
              <w:rPr>
                <w:bCs/>
                <w:sz w:val="28"/>
                <w:szCs w:val="28"/>
              </w:rPr>
              <w:br/>
              <w:t xml:space="preserve">обязательными для предоставления муниципальной услуги, в том </w:t>
            </w:r>
            <w:r w:rsidRPr="00190895">
              <w:rPr>
                <w:bCs/>
                <w:sz w:val="28"/>
                <w:szCs w:val="28"/>
              </w:rPr>
              <w:br/>
              <w:t xml:space="preserve">числе сведения о </w:t>
            </w:r>
            <w:r w:rsidRPr="00190895">
              <w:rPr>
                <w:bCs/>
                <w:sz w:val="28"/>
                <w:szCs w:val="28"/>
              </w:rPr>
              <w:br/>
              <w:t xml:space="preserve">документе (документах), выдаваемом (выдаваемых) организациями, участвующими в </w:t>
            </w:r>
            <w:r w:rsidRPr="00190895">
              <w:rPr>
                <w:bCs/>
                <w:sz w:val="28"/>
                <w:szCs w:val="28"/>
              </w:rPr>
              <w:br/>
              <w:t xml:space="preserve">предоставлении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Необходимой и обязательной услугой для предоставления муниципальной услуги являются услуги:</w:t>
            </w:r>
          </w:p>
          <w:p w:rsidR="00190895" w:rsidRPr="00190895" w:rsidRDefault="00190895" w:rsidP="00190895">
            <w:pPr>
              <w:suppressAutoHyphens/>
              <w:autoSpaceDE w:val="0"/>
              <w:ind w:firstLine="708"/>
              <w:jc w:val="both"/>
              <w:rPr>
                <w:bCs/>
                <w:sz w:val="28"/>
                <w:szCs w:val="28"/>
              </w:rPr>
            </w:pPr>
            <w:r w:rsidRPr="00190895">
              <w:rPr>
                <w:bCs/>
                <w:sz w:val="28"/>
                <w:szCs w:val="28"/>
              </w:rPr>
              <w:t>по выдаче документа, подтверждающего право действовать в интересах заинтересованного лица;</w:t>
            </w:r>
          </w:p>
          <w:p w:rsidR="00190895" w:rsidRPr="00190895" w:rsidRDefault="00190895" w:rsidP="00190895">
            <w:pPr>
              <w:suppressAutoHyphens/>
              <w:autoSpaceDE w:val="0"/>
              <w:ind w:firstLine="708"/>
              <w:jc w:val="both"/>
              <w:rPr>
                <w:bCs/>
                <w:sz w:val="28"/>
                <w:szCs w:val="28"/>
              </w:rPr>
            </w:pPr>
            <w:r w:rsidRPr="00190895">
              <w:rPr>
                <w:bCs/>
                <w:sz w:val="28"/>
                <w:szCs w:val="28"/>
              </w:rPr>
              <w:t xml:space="preserve">по выдаче правоустанавливающих и (или) </w:t>
            </w:r>
            <w:proofErr w:type="spellStart"/>
            <w:r w:rsidRPr="00190895">
              <w:rPr>
                <w:bCs/>
                <w:sz w:val="28"/>
                <w:szCs w:val="28"/>
              </w:rPr>
              <w:t>правоудостоверяющих</w:t>
            </w:r>
            <w:proofErr w:type="spellEnd"/>
            <w:r w:rsidRPr="00190895">
              <w:rPr>
                <w:bCs/>
                <w:sz w:val="28"/>
                <w:szCs w:val="28"/>
              </w:rPr>
              <w:t xml:space="preserve"> документов на объект (объекты)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2) по выдаче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3) по выдаче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190895" w:rsidRPr="00190895" w:rsidRDefault="00190895" w:rsidP="00190895">
            <w:pPr>
              <w:suppressAutoHyphens/>
              <w:autoSpaceDE w:val="0"/>
              <w:ind w:firstLine="708"/>
              <w:jc w:val="both"/>
              <w:rPr>
                <w:bCs/>
                <w:sz w:val="28"/>
                <w:szCs w:val="28"/>
              </w:rPr>
            </w:pPr>
            <w:r w:rsidRPr="00190895">
              <w:rPr>
                <w:bCs/>
                <w:sz w:val="28"/>
                <w:szCs w:val="28"/>
              </w:rPr>
              <w:t>4) по выдаче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95" w:rsidRPr="00190895" w:rsidRDefault="00190895" w:rsidP="00190895">
            <w:pPr>
              <w:suppressAutoHyphens/>
              <w:autoSpaceDE w:val="0"/>
              <w:ind w:firstLine="708"/>
              <w:jc w:val="both"/>
              <w:rPr>
                <w:bCs/>
                <w:sz w:val="28"/>
                <w:szCs w:val="28"/>
              </w:rPr>
            </w:pPr>
            <w:r w:rsidRPr="00190895">
              <w:rPr>
                <w:bCs/>
                <w:sz w:val="28"/>
                <w:szCs w:val="28"/>
              </w:rPr>
              <w:t>5) по выдаче кадастрового паспорта объекта адресации (в случае присвоения адреса объекту адресации, поставленному на кадастровый учет);</w:t>
            </w:r>
          </w:p>
          <w:p w:rsidR="00190895" w:rsidRPr="00190895" w:rsidRDefault="00190895" w:rsidP="00190895">
            <w:pPr>
              <w:suppressAutoHyphens/>
              <w:autoSpaceDE w:val="0"/>
              <w:ind w:firstLine="708"/>
              <w:jc w:val="both"/>
              <w:rPr>
                <w:bCs/>
                <w:sz w:val="28"/>
                <w:szCs w:val="28"/>
              </w:rPr>
            </w:pPr>
            <w:r w:rsidRPr="00190895">
              <w:rPr>
                <w:bCs/>
                <w:sz w:val="28"/>
                <w:szCs w:val="28"/>
              </w:rPr>
              <w:t>6) по выдаче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95" w:rsidRPr="00190895" w:rsidRDefault="00190895" w:rsidP="00190895">
            <w:pPr>
              <w:suppressAutoHyphens/>
              <w:autoSpaceDE w:val="0"/>
              <w:ind w:firstLine="708"/>
              <w:jc w:val="both"/>
              <w:rPr>
                <w:bCs/>
                <w:sz w:val="28"/>
                <w:szCs w:val="28"/>
              </w:rPr>
            </w:pPr>
            <w:r w:rsidRPr="00190895">
              <w:rPr>
                <w:bCs/>
                <w:sz w:val="28"/>
                <w:szCs w:val="28"/>
              </w:rPr>
              <w:t>7) по выдаче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95" w:rsidRPr="00190895" w:rsidRDefault="00190895" w:rsidP="00190895">
            <w:pPr>
              <w:suppressAutoHyphens/>
              <w:autoSpaceDE w:val="0"/>
              <w:ind w:firstLine="708"/>
              <w:jc w:val="both"/>
              <w:rPr>
                <w:bCs/>
                <w:sz w:val="28"/>
                <w:szCs w:val="28"/>
              </w:rPr>
            </w:pPr>
            <w:r w:rsidRPr="00190895">
              <w:rPr>
                <w:bCs/>
                <w:sz w:val="28"/>
                <w:szCs w:val="28"/>
              </w:rPr>
              <w:t>8) по выдаче кадастровой выписки об объекте недвижимости, который снят с учета (в случае аннулирования адреса объекта адресации вследствие прекращения существования объекта адресации);</w:t>
            </w:r>
          </w:p>
          <w:p w:rsidR="00190895" w:rsidRPr="00190895" w:rsidRDefault="00190895" w:rsidP="000F48E5">
            <w:pPr>
              <w:suppressAutoHyphens/>
              <w:autoSpaceDE w:val="0"/>
              <w:ind w:firstLine="708"/>
              <w:jc w:val="both"/>
              <w:rPr>
                <w:bCs/>
                <w:sz w:val="28"/>
                <w:szCs w:val="28"/>
              </w:rPr>
            </w:pPr>
            <w:r w:rsidRPr="00190895">
              <w:rPr>
                <w:bCs/>
                <w:sz w:val="28"/>
                <w:szCs w:val="28"/>
              </w:rPr>
              <w:t>9) по выдаче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2.12.</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Порядок, размер и </w:t>
            </w:r>
            <w:r w:rsidRPr="00190895">
              <w:rPr>
                <w:bCs/>
                <w:sz w:val="28"/>
                <w:szCs w:val="28"/>
              </w:rPr>
              <w:br/>
              <w:t xml:space="preserve">основания взимания муниципальной пошлины или иной платы, взимаемой за предоставление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 xml:space="preserve">Предоставление муниципальной услуги </w:t>
            </w:r>
            <w:r w:rsidRPr="00190895">
              <w:rPr>
                <w:bCs/>
                <w:sz w:val="28"/>
                <w:szCs w:val="28"/>
              </w:rPr>
              <w:br/>
              <w:t>осуществляется на безвозмездной основе</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2.13.</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Порядок, размер и </w:t>
            </w:r>
            <w:r w:rsidRPr="00190895">
              <w:rPr>
                <w:bCs/>
                <w:sz w:val="28"/>
                <w:szCs w:val="28"/>
              </w:rPr>
              <w:b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2.14.</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Максимальный срок ожидания в </w:t>
            </w:r>
            <w:r w:rsidRPr="00190895">
              <w:rPr>
                <w:bCs/>
                <w:sz w:val="28"/>
                <w:szCs w:val="28"/>
              </w:rPr>
              <w:br/>
              <w:t xml:space="preserve">очереди при </w:t>
            </w:r>
            <w:r w:rsidRPr="00190895">
              <w:rPr>
                <w:bCs/>
                <w:sz w:val="28"/>
                <w:szCs w:val="28"/>
              </w:rPr>
              <w:br/>
              <w:t xml:space="preserve">подаче запроса о предоставлении муниципальной услуги и при </w:t>
            </w:r>
            <w:r w:rsidRPr="00190895">
              <w:rPr>
                <w:bCs/>
                <w:sz w:val="28"/>
                <w:szCs w:val="28"/>
              </w:rPr>
              <w:br/>
              <w:t xml:space="preserve">получении результата предоставления муниципальных услуг </w:t>
            </w:r>
          </w:p>
        </w:tc>
        <w:tc>
          <w:tcPr>
            <w:tcW w:w="648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0F48E5">
            <w:pPr>
              <w:suppressAutoHyphens/>
              <w:autoSpaceDE w:val="0"/>
              <w:ind w:firstLine="708"/>
              <w:jc w:val="both"/>
              <w:rPr>
                <w:bCs/>
                <w:sz w:val="28"/>
                <w:szCs w:val="28"/>
              </w:rPr>
            </w:pPr>
            <w:r w:rsidRPr="00190895">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190895">
              <w:rPr>
                <w:bCs/>
                <w:sz w:val="28"/>
                <w:szCs w:val="28"/>
              </w:rPr>
              <w:br/>
              <w:t xml:space="preserve">муниципальной услуги составляет </w:t>
            </w:r>
            <w:r w:rsidR="00D50E60">
              <w:rPr>
                <w:bCs/>
                <w:sz w:val="28"/>
                <w:szCs w:val="28"/>
              </w:rPr>
              <w:t xml:space="preserve">не более </w:t>
            </w:r>
            <w:r w:rsidRPr="00190895">
              <w:rPr>
                <w:bCs/>
                <w:sz w:val="28"/>
                <w:szCs w:val="28"/>
              </w:rPr>
              <w:t>15 минут.</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2.15.</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Срок и порядок </w:t>
            </w:r>
            <w:r w:rsidRPr="00190895">
              <w:rPr>
                <w:bCs/>
                <w:sz w:val="28"/>
                <w:szCs w:val="28"/>
              </w:rPr>
              <w:br/>
              <w:t xml:space="preserve">регистрации запроса заявителя </w:t>
            </w:r>
            <w:r w:rsidRPr="00190895">
              <w:rPr>
                <w:bCs/>
                <w:sz w:val="28"/>
                <w:szCs w:val="28"/>
              </w:rPr>
              <w:br/>
              <w:t xml:space="preserve">о предоставлении муниципальной услуги, в том </w:t>
            </w:r>
            <w:r w:rsidRPr="00190895">
              <w:rPr>
                <w:bCs/>
                <w:sz w:val="28"/>
                <w:szCs w:val="28"/>
              </w:rPr>
              <w:br/>
              <w:t xml:space="preserve">числе в </w:t>
            </w:r>
            <w:r w:rsidRPr="00190895">
              <w:rPr>
                <w:bCs/>
                <w:sz w:val="28"/>
                <w:szCs w:val="28"/>
              </w:rPr>
              <w:br/>
              <w:t xml:space="preserve">электронной форме </w:t>
            </w:r>
          </w:p>
        </w:tc>
        <w:tc>
          <w:tcPr>
            <w:tcW w:w="6489" w:type="dxa"/>
            <w:tcBorders>
              <w:top w:val="single" w:sz="4" w:space="0" w:color="auto"/>
              <w:left w:val="single" w:sz="4" w:space="0" w:color="auto"/>
              <w:bottom w:val="single" w:sz="4" w:space="0" w:color="auto"/>
              <w:right w:val="single" w:sz="4" w:space="0" w:color="auto"/>
            </w:tcBorders>
            <w:hideMark/>
          </w:tcPr>
          <w:p w:rsidR="000F48E5" w:rsidRPr="000F48E5" w:rsidRDefault="000F48E5" w:rsidP="000F48E5">
            <w:pPr>
              <w:suppressAutoHyphens/>
              <w:autoSpaceDE w:val="0"/>
              <w:ind w:firstLine="708"/>
              <w:jc w:val="both"/>
              <w:rPr>
                <w:bCs/>
                <w:sz w:val="28"/>
                <w:szCs w:val="28"/>
              </w:rPr>
            </w:pPr>
            <w:r w:rsidRPr="000F48E5">
              <w:rPr>
                <w:bCs/>
                <w:sz w:val="28"/>
                <w:szCs w:val="28"/>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0F48E5" w:rsidRPr="000F48E5" w:rsidRDefault="000F48E5" w:rsidP="000F48E5">
            <w:pPr>
              <w:suppressAutoHyphens/>
              <w:autoSpaceDE w:val="0"/>
              <w:ind w:firstLine="708"/>
              <w:jc w:val="both"/>
              <w:rPr>
                <w:bCs/>
                <w:sz w:val="28"/>
                <w:szCs w:val="28"/>
              </w:rPr>
            </w:pPr>
            <w:r w:rsidRPr="000F48E5">
              <w:rPr>
                <w:bCs/>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ближайший следующий за ним рабочий день.</w:t>
            </w:r>
          </w:p>
          <w:p w:rsidR="000F48E5" w:rsidRPr="000F48E5" w:rsidRDefault="000F48E5" w:rsidP="000F48E5">
            <w:pPr>
              <w:suppressAutoHyphens/>
              <w:autoSpaceDE w:val="0"/>
              <w:ind w:firstLine="708"/>
              <w:jc w:val="both"/>
              <w:rPr>
                <w:bCs/>
                <w:sz w:val="28"/>
                <w:szCs w:val="28"/>
              </w:rPr>
            </w:pPr>
            <w:r w:rsidRPr="000F48E5">
              <w:rPr>
                <w:bCs/>
                <w:sz w:val="28"/>
                <w:szCs w:val="28"/>
              </w:rPr>
              <w:t>При поступлении запроса путем почтовой связи или в электронном виде на адрес Администрации,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0F48E5" w:rsidRPr="000F48E5" w:rsidRDefault="000F48E5" w:rsidP="000F48E5">
            <w:pPr>
              <w:suppressAutoHyphens/>
              <w:autoSpaceDE w:val="0"/>
              <w:ind w:firstLine="708"/>
              <w:jc w:val="both"/>
              <w:rPr>
                <w:bCs/>
                <w:sz w:val="28"/>
                <w:szCs w:val="28"/>
              </w:rPr>
            </w:pPr>
            <w:r w:rsidRPr="000F48E5">
              <w:rPr>
                <w:bCs/>
                <w:sz w:val="28"/>
                <w:szCs w:val="28"/>
              </w:rPr>
              <w:t>На официальном сайте Администрации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предварительного заполнения и печати заявления для последующего его предоставления в целях получения услуги.</w:t>
            </w:r>
          </w:p>
          <w:p w:rsidR="00190895" w:rsidRPr="00190895" w:rsidRDefault="000F48E5" w:rsidP="000F48E5">
            <w:pPr>
              <w:suppressAutoHyphens/>
              <w:autoSpaceDE w:val="0"/>
              <w:ind w:firstLine="708"/>
              <w:jc w:val="both"/>
              <w:rPr>
                <w:bCs/>
                <w:sz w:val="28"/>
                <w:szCs w:val="28"/>
              </w:rPr>
            </w:pPr>
            <w:r w:rsidRPr="000F48E5">
              <w:rPr>
                <w:bCs/>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190895" w:rsidRPr="00190895" w:rsidTr="000F48E5">
        <w:trPr>
          <w:trHeight w:val="6652"/>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2.16.</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Требования к </w:t>
            </w:r>
            <w:r w:rsidRPr="00190895">
              <w:rPr>
                <w:bCs/>
                <w:sz w:val="28"/>
                <w:szCs w:val="28"/>
              </w:rPr>
              <w:br/>
              <w:t xml:space="preserve">помещениям, в </w:t>
            </w:r>
            <w:r w:rsidRPr="00190895">
              <w:rPr>
                <w:bCs/>
                <w:sz w:val="28"/>
                <w:szCs w:val="28"/>
              </w:rPr>
              <w:br/>
              <w:t xml:space="preserve">которых предоставляется муниципальная услуга, к месту </w:t>
            </w:r>
            <w:r w:rsidRPr="00190895">
              <w:rPr>
                <w:bCs/>
                <w:sz w:val="28"/>
                <w:szCs w:val="28"/>
              </w:rPr>
              <w:br/>
              <w:t xml:space="preserve">ожидания и приема </w:t>
            </w:r>
            <w:r w:rsidRPr="00190895">
              <w:rPr>
                <w:bCs/>
                <w:sz w:val="28"/>
                <w:szCs w:val="28"/>
              </w:rPr>
              <w:br/>
              <w:t xml:space="preserve">заявителей, размещению и </w:t>
            </w:r>
            <w:r w:rsidRPr="00190895">
              <w:rPr>
                <w:bCs/>
                <w:sz w:val="28"/>
                <w:szCs w:val="28"/>
              </w:rPr>
              <w:br/>
              <w:t xml:space="preserve">оформлению визуальной, текстовой и </w:t>
            </w:r>
            <w:r w:rsidRPr="00190895">
              <w:rPr>
                <w:bCs/>
                <w:sz w:val="28"/>
                <w:szCs w:val="28"/>
              </w:rPr>
              <w:br/>
              <w:t xml:space="preserve">мультимедийной информации о </w:t>
            </w:r>
            <w:r w:rsidRPr="00190895">
              <w:rPr>
                <w:bCs/>
                <w:sz w:val="28"/>
                <w:szCs w:val="28"/>
              </w:rPr>
              <w:br/>
              <w:t xml:space="preserve">порядке предоставления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0F48E5" w:rsidRPr="000F48E5" w:rsidRDefault="000F48E5" w:rsidP="000F48E5">
            <w:pPr>
              <w:suppressAutoHyphens/>
              <w:autoSpaceDE w:val="0"/>
              <w:ind w:firstLine="708"/>
              <w:jc w:val="both"/>
              <w:rPr>
                <w:bCs/>
                <w:sz w:val="28"/>
                <w:szCs w:val="28"/>
              </w:rPr>
            </w:pPr>
            <w:r w:rsidRPr="000F48E5">
              <w:rPr>
                <w:bCs/>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F48E5" w:rsidRPr="000F48E5" w:rsidRDefault="000F48E5" w:rsidP="000F48E5">
            <w:pPr>
              <w:suppressAutoHyphens/>
              <w:autoSpaceDE w:val="0"/>
              <w:ind w:firstLine="708"/>
              <w:jc w:val="both"/>
              <w:rPr>
                <w:bCs/>
                <w:sz w:val="28"/>
                <w:szCs w:val="28"/>
              </w:rPr>
            </w:pPr>
            <w:r w:rsidRPr="000F48E5">
              <w:rPr>
                <w:bCs/>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F48E5" w:rsidRPr="000F48E5" w:rsidRDefault="000F48E5" w:rsidP="000F48E5">
            <w:pPr>
              <w:suppressAutoHyphens/>
              <w:autoSpaceDE w:val="0"/>
              <w:ind w:firstLine="708"/>
              <w:jc w:val="both"/>
              <w:rPr>
                <w:bCs/>
                <w:sz w:val="28"/>
                <w:szCs w:val="28"/>
              </w:rPr>
            </w:pPr>
            <w:r w:rsidRPr="000F48E5">
              <w:rPr>
                <w:bCs/>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F48E5" w:rsidRPr="000F48E5" w:rsidRDefault="000F48E5" w:rsidP="000F48E5">
            <w:pPr>
              <w:suppressAutoHyphens/>
              <w:autoSpaceDE w:val="0"/>
              <w:ind w:firstLine="708"/>
              <w:jc w:val="both"/>
              <w:rPr>
                <w:bCs/>
                <w:sz w:val="28"/>
                <w:szCs w:val="28"/>
              </w:rPr>
            </w:pPr>
            <w:r w:rsidRPr="000F48E5">
              <w:rPr>
                <w:bCs/>
                <w:sz w:val="28"/>
                <w:szCs w:val="28"/>
              </w:rPr>
              <w:t xml:space="preserve">Места предоставления муниципальной услуги оборудуются </w:t>
            </w:r>
            <w:proofErr w:type="gramStart"/>
            <w:r w:rsidRPr="000F48E5">
              <w:rPr>
                <w:bCs/>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F48E5">
              <w:rPr>
                <w:bCs/>
                <w:sz w:val="28"/>
                <w:szCs w:val="28"/>
              </w:rPr>
              <w:t xml:space="preserve"> инвалидов, в том числе обеспечиваются:</w:t>
            </w:r>
          </w:p>
          <w:p w:rsidR="000F48E5" w:rsidRPr="000F48E5" w:rsidRDefault="000F48E5" w:rsidP="000F48E5">
            <w:pPr>
              <w:suppressAutoHyphens/>
              <w:autoSpaceDE w:val="0"/>
              <w:ind w:firstLine="708"/>
              <w:jc w:val="both"/>
              <w:rPr>
                <w:bCs/>
                <w:sz w:val="28"/>
                <w:szCs w:val="28"/>
              </w:rPr>
            </w:pPr>
            <w:r w:rsidRPr="000F48E5">
              <w:rPr>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F48E5" w:rsidRPr="000F48E5" w:rsidRDefault="000F48E5" w:rsidP="000F48E5">
            <w:pPr>
              <w:suppressAutoHyphens/>
              <w:autoSpaceDE w:val="0"/>
              <w:ind w:firstLine="708"/>
              <w:jc w:val="both"/>
              <w:rPr>
                <w:bCs/>
                <w:sz w:val="28"/>
                <w:szCs w:val="28"/>
              </w:rPr>
            </w:pPr>
            <w:r w:rsidRPr="000F48E5">
              <w:rPr>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F48E5" w:rsidRPr="000F48E5" w:rsidRDefault="000F48E5" w:rsidP="000F48E5">
            <w:pPr>
              <w:suppressAutoHyphens/>
              <w:autoSpaceDE w:val="0"/>
              <w:ind w:firstLine="708"/>
              <w:jc w:val="both"/>
              <w:rPr>
                <w:bCs/>
                <w:sz w:val="28"/>
                <w:szCs w:val="28"/>
              </w:rPr>
            </w:pPr>
            <w:r w:rsidRPr="000F48E5">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F48E5" w:rsidRPr="000F48E5" w:rsidRDefault="000F48E5" w:rsidP="000F48E5">
            <w:pPr>
              <w:suppressAutoHyphens/>
              <w:autoSpaceDE w:val="0"/>
              <w:ind w:firstLine="708"/>
              <w:jc w:val="both"/>
              <w:rPr>
                <w:bCs/>
                <w:sz w:val="28"/>
                <w:szCs w:val="28"/>
              </w:rPr>
            </w:pPr>
            <w:r w:rsidRPr="000F48E5">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F48E5" w:rsidRPr="000F48E5" w:rsidRDefault="000F48E5" w:rsidP="000F48E5">
            <w:pPr>
              <w:suppressAutoHyphens/>
              <w:autoSpaceDE w:val="0"/>
              <w:ind w:firstLine="708"/>
              <w:jc w:val="both"/>
              <w:rPr>
                <w:bCs/>
                <w:sz w:val="28"/>
                <w:szCs w:val="28"/>
              </w:rPr>
            </w:pPr>
            <w:r w:rsidRPr="000F48E5">
              <w:rPr>
                <w:bCs/>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48E5">
              <w:rPr>
                <w:bCs/>
                <w:sz w:val="28"/>
                <w:szCs w:val="28"/>
              </w:rPr>
              <w:t>сурдопереводчика</w:t>
            </w:r>
            <w:proofErr w:type="spellEnd"/>
            <w:r w:rsidRPr="000F48E5">
              <w:rPr>
                <w:bCs/>
                <w:sz w:val="28"/>
                <w:szCs w:val="28"/>
              </w:rPr>
              <w:t xml:space="preserve"> и </w:t>
            </w:r>
            <w:proofErr w:type="spellStart"/>
            <w:r w:rsidRPr="000F48E5">
              <w:rPr>
                <w:bCs/>
                <w:sz w:val="28"/>
                <w:szCs w:val="28"/>
              </w:rPr>
              <w:t>тифлосурдопереводчика</w:t>
            </w:r>
            <w:proofErr w:type="spellEnd"/>
            <w:r w:rsidRPr="000F48E5">
              <w:rPr>
                <w:bCs/>
                <w:sz w:val="28"/>
                <w:szCs w:val="28"/>
              </w:rPr>
              <w:t>;</w:t>
            </w:r>
          </w:p>
          <w:p w:rsidR="000F48E5" w:rsidRPr="000F48E5" w:rsidRDefault="000F48E5" w:rsidP="000F48E5">
            <w:pPr>
              <w:suppressAutoHyphens/>
              <w:autoSpaceDE w:val="0"/>
              <w:ind w:firstLine="708"/>
              <w:jc w:val="both"/>
              <w:rPr>
                <w:bCs/>
                <w:sz w:val="28"/>
                <w:szCs w:val="28"/>
              </w:rPr>
            </w:pPr>
            <w:r w:rsidRPr="000F48E5">
              <w:rPr>
                <w:bCs/>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F48E5" w:rsidRPr="000F48E5" w:rsidRDefault="000F48E5" w:rsidP="000F48E5">
            <w:pPr>
              <w:suppressAutoHyphens/>
              <w:autoSpaceDE w:val="0"/>
              <w:ind w:firstLine="708"/>
              <w:jc w:val="both"/>
              <w:rPr>
                <w:bCs/>
                <w:sz w:val="28"/>
                <w:szCs w:val="28"/>
              </w:rPr>
            </w:pPr>
            <w:r w:rsidRPr="000F48E5">
              <w:rPr>
                <w:bCs/>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F48E5" w:rsidRPr="000F48E5" w:rsidRDefault="000F48E5" w:rsidP="000F48E5">
            <w:pPr>
              <w:suppressAutoHyphens/>
              <w:autoSpaceDE w:val="0"/>
              <w:ind w:firstLine="708"/>
              <w:jc w:val="both"/>
              <w:rPr>
                <w:bCs/>
                <w:sz w:val="28"/>
                <w:szCs w:val="28"/>
              </w:rPr>
            </w:pPr>
            <w:r w:rsidRPr="000F48E5">
              <w:rPr>
                <w:bCs/>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F48E5" w:rsidRPr="000F48E5" w:rsidRDefault="000F48E5" w:rsidP="000F48E5">
            <w:pPr>
              <w:suppressAutoHyphens/>
              <w:autoSpaceDE w:val="0"/>
              <w:ind w:firstLine="708"/>
              <w:jc w:val="both"/>
              <w:rPr>
                <w:bCs/>
                <w:sz w:val="28"/>
                <w:szCs w:val="28"/>
              </w:rPr>
            </w:pPr>
            <w:r w:rsidRPr="000F48E5">
              <w:rPr>
                <w:bCs/>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0F48E5" w:rsidRPr="000F48E5" w:rsidRDefault="000F48E5" w:rsidP="000F48E5">
            <w:pPr>
              <w:suppressAutoHyphens/>
              <w:autoSpaceDE w:val="0"/>
              <w:ind w:firstLine="708"/>
              <w:jc w:val="both"/>
              <w:rPr>
                <w:bCs/>
                <w:sz w:val="28"/>
                <w:szCs w:val="28"/>
              </w:rPr>
            </w:pPr>
            <w:r w:rsidRPr="000F48E5">
              <w:rPr>
                <w:bCs/>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0F48E5" w:rsidRPr="00D50E60" w:rsidRDefault="000F48E5" w:rsidP="000F48E5">
            <w:pPr>
              <w:suppressAutoHyphens/>
              <w:autoSpaceDE w:val="0"/>
              <w:ind w:firstLine="708"/>
              <w:jc w:val="both"/>
              <w:rPr>
                <w:bCs/>
                <w:sz w:val="28"/>
                <w:szCs w:val="28"/>
              </w:rPr>
            </w:pPr>
            <w:r w:rsidRPr="000F48E5">
              <w:rPr>
                <w:bCs/>
                <w:sz w:val="28"/>
                <w:szCs w:val="28"/>
              </w:rPr>
              <w:t xml:space="preserve">Помещения, предназначенные для приема заявителей, оборудуются информационными стендами, содержащими сведения, указанные в </w:t>
            </w:r>
            <w:r w:rsidR="00D50E60">
              <w:rPr>
                <w:bCs/>
                <w:sz w:val="28"/>
                <w:szCs w:val="28"/>
              </w:rPr>
              <w:t>подразделе</w:t>
            </w:r>
            <w:r w:rsidRPr="000F48E5">
              <w:rPr>
                <w:bCs/>
                <w:sz w:val="28"/>
                <w:szCs w:val="28"/>
              </w:rPr>
              <w:t xml:space="preserve"> 1.6 настоящего Административного </w:t>
            </w:r>
            <w:hyperlink w:anchor="P40" w:history="1">
              <w:r w:rsidRPr="00D50E60">
                <w:rPr>
                  <w:rStyle w:val="a3"/>
                  <w:bCs/>
                  <w:color w:val="auto"/>
                  <w:sz w:val="28"/>
                  <w:szCs w:val="28"/>
                  <w:u w:val="none"/>
                </w:rPr>
                <w:t>регламент</w:t>
              </w:r>
            </w:hyperlink>
            <w:r w:rsidRPr="00D50E60">
              <w:rPr>
                <w:bCs/>
                <w:sz w:val="28"/>
                <w:szCs w:val="28"/>
              </w:rPr>
              <w:t>а.</w:t>
            </w:r>
          </w:p>
          <w:p w:rsidR="000F48E5" w:rsidRPr="000F48E5" w:rsidRDefault="000F48E5" w:rsidP="000F48E5">
            <w:pPr>
              <w:suppressAutoHyphens/>
              <w:autoSpaceDE w:val="0"/>
              <w:ind w:firstLine="708"/>
              <w:jc w:val="both"/>
              <w:rPr>
                <w:bCs/>
                <w:sz w:val="28"/>
                <w:szCs w:val="28"/>
              </w:rPr>
            </w:pPr>
            <w:r w:rsidRPr="000F48E5">
              <w:rPr>
                <w:bCs/>
                <w:sz w:val="28"/>
                <w:szCs w:val="28"/>
              </w:rPr>
              <w:t>Информационные стенды размещаются на видном, доступном месте.</w:t>
            </w:r>
          </w:p>
          <w:p w:rsidR="000F48E5" w:rsidRPr="000F48E5" w:rsidRDefault="000F48E5" w:rsidP="000F48E5">
            <w:pPr>
              <w:suppressAutoHyphens/>
              <w:autoSpaceDE w:val="0"/>
              <w:ind w:firstLine="708"/>
              <w:jc w:val="both"/>
              <w:rPr>
                <w:bCs/>
                <w:sz w:val="28"/>
                <w:szCs w:val="28"/>
              </w:rPr>
            </w:pPr>
            <w:r w:rsidRPr="000F48E5">
              <w:rPr>
                <w:bCs/>
                <w:sz w:val="28"/>
                <w:szCs w:val="28"/>
              </w:rPr>
              <w:t xml:space="preserve">Оформление информационных листов осуществляется удобным для чтения шрифтом – </w:t>
            </w:r>
            <w:proofErr w:type="spellStart"/>
            <w:r w:rsidRPr="000F48E5">
              <w:rPr>
                <w:bCs/>
                <w:sz w:val="28"/>
                <w:szCs w:val="28"/>
              </w:rPr>
              <w:t>TimesNewRoman</w:t>
            </w:r>
            <w:proofErr w:type="spellEnd"/>
            <w:r w:rsidRPr="000F48E5">
              <w:rPr>
                <w:bCs/>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F48E5" w:rsidRPr="000F48E5" w:rsidRDefault="000F48E5" w:rsidP="000F48E5">
            <w:pPr>
              <w:suppressAutoHyphens/>
              <w:autoSpaceDE w:val="0"/>
              <w:ind w:firstLine="708"/>
              <w:jc w:val="both"/>
              <w:rPr>
                <w:bCs/>
                <w:sz w:val="28"/>
                <w:szCs w:val="28"/>
              </w:rPr>
            </w:pPr>
            <w:r w:rsidRPr="000F48E5">
              <w:rPr>
                <w:bCs/>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F48E5" w:rsidRPr="000F48E5" w:rsidRDefault="000F48E5" w:rsidP="000F48E5">
            <w:pPr>
              <w:suppressAutoHyphens/>
              <w:autoSpaceDE w:val="0"/>
              <w:ind w:firstLine="708"/>
              <w:jc w:val="both"/>
              <w:rPr>
                <w:bCs/>
                <w:sz w:val="28"/>
                <w:szCs w:val="28"/>
              </w:rPr>
            </w:pPr>
            <w:r w:rsidRPr="000F48E5">
              <w:rPr>
                <w:bCs/>
                <w:sz w:val="28"/>
                <w:szCs w:val="28"/>
              </w:rPr>
              <w:t>комфортное расположение заявителя и должностного лица уполномоченного органа;</w:t>
            </w:r>
          </w:p>
          <w:p w:rsidR="000F48E5" w:rsidRPr="000F48E5" w:rsidRDefault="000F48E5" w:rsidP="000F48E5">
            <w:pPr>
              <w:suppressAutoHyphens/>
              <w:autoSpaceDE w:val="0"/>
              <w:ind w:firstLine="708"/>
              <w:jc w:val="both"/>
              <w:rPr>
                <w:bCs/>
                <w:sz w:val="28"/>
                <w:szCs w:val="28"/>
              </w:rPr>
            </w:pPr>
            <w:r w:rsidRPr="000F48E5">
              <w:rPr>
                <w:bCs/>
                <w:sz w:val="28"/>
                <w:szCs w:val="28"/>
              </w:rPr>
              <w:t>возможность и удобство оформления заявителем письменного обращения;</w:t>
            </w:r>
          </w:p>
          <w:p w:rsidR="000F48E5" w:rsidRPr="000F48E5" w:rsidRDefault="000F48E5" w:rsidP="000F48E5">
            <w:pPr>
              <w:suppressAutoHyphens/>
              <w:autoSpaceDE w:val="0"/>
              <w:ind w:firstLine="708"/>
              <w:jc w:val="both"/>
              <w:rPr>
                <w:bCs/>
                <w:sz w:val="28"/>
                <w:szCs w:val="28"/>
              </w:rPr>
            </w:pPr>
            <w:r w:rsidRPr="000F48E5">
              <w:rPr>
                <w:bCs/>
                <w:sz w:val="28"/>
                <w:szCs w:val="28"/>
              </w:rPr>
              <w:t>телефонную связь;</w:t>
            </w:r>
          </w:p>
          <w:p w:rsidR="000F48E5" w:rsidRPr="000F48E5" w:rsidRDefault="000F48E5" w:rsidP="000F48E5">
            <w:pPr>
              <w:suppressAutoHyphens/>
              <w:autoSpaceDE w:val="0"/>
              <w:ind w:firstLine="708"/>
              <w:jc w:val="both"/>
              <w:rPr>
                <w:bCs/>
                <w:sz w:val="28"/>
                <w:szCs w:val="28"/>
              </w:rPr>
            </w:pPr>
            <w:r w:rsidRPr="000F48E5">
              <w:rPr>
                <w:bCs/>
                <w:sz w:val="28"/>
                <w:szCs w:val="28"/>
              </w:rPr>
              <w:t>возможность копирования документов;</w:t>
            </w:r>
          </w:p>
          <w:p w:rsidR="000F48E5" w:rsidRPr="000F48E5" w:rsidRDefault="000F48E5" w:rsidP="000F48E5">
            <w:pPr>
              <w:suppressAutoHyphens/>
              <w:autoSpaceDE w:val="0"/>
              <w:ind w:firstLine="708"/>
              <w:jc w:val="both"/>
              <w:rPr>
                <w:bCs/>
                <w:sz w:val="28"/>
                <w:szCs w:val="28"/>
              </w:rPr>
            </w:pPr>
            <w:r w:rsidRPr="000F48E5">
              <w:rPr>
                <w:bCs/>
                <w:sz w:val="28"/>
                <w:szCs w:val="28"/>
              </w:rPr>
              <w:t>доступ к нормативным правовым актам, регулирующим предоставление муниципальной услуги;</w:t>
            </w:r>
          </w:p>
          <w:p w:rsidR="000F48E5" w:rsidRPr="000F48E5" w:rsidRDefault="000F48E5" w:rsidP="000F48E5">
            <w:pPr>
              <w:suppressAutoHyphens/>
              <w:autoSpaceDE w:val="0"/>
              <w:ind w:firstLine="708"/>
              <w:jc w:val="both"/>
              <w:rPr>
                <w:bCs/>
                <w:sz w:val="28"/>
                <w:szCs w:val="28"/>
              </w:rPr>
            </w:pPr>
            <w:r w:rsidRPr="000F48E5">
              <w:rPr>
                <w:bCs/>
                <w:sz w:val="28"/>
                <w:szCs w:val="28"/>
              </w:rPr>
              <w:t>наличие письменных принадлежностей и бумаги формата A4.</w:t>
            </w:r>
          </w:p>
          <w:p w:rsidR="000F48E5" w:rsidRPr="000F48E5" w:rsidRDefault="000F48E5" w:rsidP="000F48E5">
            <w:pPr>
              <w:suppressAutoHyphens/>
              <w:autoSpaceDE w:val="0"/>
              <w:ind w:firstLine="708"/>
              <w:jc w:val="both"/>
              <w:rPr>
                <w:bCs/>
                <w:sz w:val="28"/>
                <w:szCs w:val="28"/>
              </w:rPr>
            </w:pPr>
            <w:r w:rsidRPr="000F48E5">
              <w:rPr>
                <w:bCs/>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F48E5" w:rsidRPr="000F48E5" w:rsidRDefault="000F48E5" w:rsidP="000F48E5">
            <w:pPr>
              <w:suppressAutoHyphens/>
              <w:autoSpaceDE w:val="0"/>
              <w:ind w:firstLine="708"/>
              <w:jc w:val="both"/>
              <w:rPr>
                <w:bCs/>
                <w:sz w:val="28"/>
                <w:szCs w:val="28"/>
              </w:rPr>
            </w:pPr>
            <w:r w:rsidRPr="000F48E5">
              <w:rPr>
                <w:bCs/>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F48E5" w:rsidRPr="000F48E5" w:rsidRDefault="000F48E5" w:rsidP="000F48E5">
            <w:pPr>
              <w:suppressAutoHyphens/>
              <w:autoSpaceDE w:val="0"/>
              <w:ind w:firstLine="708"/>
              <w:jc w:val="both"/>
              <w:rPr>
                <w:bCs/>
                <w:sz w:val="28"/>
                <w:szCs w:val="28"/>
              </w:rPr>
            </w:pPr>
            <w:r w:rsidRPr="000F48E5">
              <w:rPr>
                <w:bCs/>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F48E5" w:rsidRPr="000F48E5" w:rsidRDefault="000F48E5" w:rsidP="000F48E5">
            <w:pPr>
              <w:suppressAutoHyphens/>
              <w:autoSpaceDE w:val="0"/>
              <w:ind w:firstLine="708"/>
              <w:jc w:val="both"/>
              <w:rPr>
                <w:bCs/>
                <w:sz w:val="28"/>
                <w:szCs w:val="28"/>
              </w:rPr>
            </w:pPr>
            <w:r w:rsidRPr="000F48E5">
              <w:rPr>
                <w:bCs/>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F48E5" w:rsidRPr="000F48E5" w:rsidRDefault="000F48E5" w:rsidP="000F48E5">
            <w:pPr>
              <w:suppressAutoHyphens/>
              <w:autoSpaceDE w:val="0"/>
              <w:ind w:firstLine="708"/>
              <w:jc w:val="both"/>
              <w:rPr>
                <w:bCs/>
                <w:sz w:val="28"/>
                <w:szCs w:val="28"/>
              </w:rPr>
            </w:pPr>
            <w:r w:rsidRPr="000F48E5">
              <w:rPr>
                <w:bCs/>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48E5">
              <w:rPr>
                <w:bCs/>
                <w:sz w:val="28"/>
                <w:szCs w:val="28"/>
              </w:rPr>
              <w:t>бэйджами</w:t>
            </w:r>
            <w:proofErr w:type="spellEnd"/>
            <w:r w:rsidRPr="000F48E5">
              <w:rPr>
                <w:bCs/>
                <w:sz w:val="28"/>
                <w:szCs w:val="28"/>
              </w:rPr>
              <w:t>) и (или) настольными табличками.</w:t>
            </w:r>
          </w:p>
          <w:p w:rsidR="000F48E5" w:rsidRPr="00190895" w:rsidRDefault="000F48E5" w:rsidP="00CB7E10">
            <w:pPr>
              <w:suppressAutoHyphens/>
              <w:autoSpaceDE w:val="0"/>
              <w:ind w:firstLine="708"/>
              <w:jc w:val="both"/>
              <w:rPr>
                <w:bCs/>
                <w:sz w:val="28"/>
                <w:szCs w:val="28"/>
              </w:rPr>
            </w:pPr>
            <w:r w:rsidRPr="000F48E5">
              <w:rPr>
                <w:bCs/>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r>
              <w:rPr>
                <w:bCs/>
                <w:sz w:val="28"/>
                <w:szCs w:val="28"/>
              </w:rPr>
              <w:t>.</w:t>
            </w:r>
          </w:p>
        </w:tc>
      </w:tr>
      <w:tr w:rsidR="00190895" w:rsidRPr="00190895" w:rsidTr="00190895">
        <w:trPr>
          <w:trHeight w:val="20"/>
        </w:trPr>
        <w:tc>
          <w:tcPr>
            <w:tcW w:w="70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2.17.</w:t>
            </w:r>
          </w:p>
        </w:tc>
        <w:tc>
          <w:tcPr>
            <w:tcW w:w="2552"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Показатели доступности и </w:t>
            </w:r>
            <w:r w:rsidRPr="00190895">
              <w:rPr>
                <w:bCs/>
                <w:sz w:val="28"/>
                <w:szCs w:val="28"/>
              </w:rPr>
              <w:br/>
              <w:t xml:space="preserve">качества муниципальной услуги </w:t>
            </w:r>
          </w:p>
        </w:tc>
        <w:tc>
          <w:tcPr>
            <w:tcW w:w="6489" w:type="dxa"/>
            <w:tcBorders>
              <w:top w:val="nil"/>
              <w:left w:val="single" w:sz="4" w:space="0" w:color="auto"/>
              <w:bottom w:val="single" w:sz="4" w:space="0" w:color="auto"/>
              <w:right w:val="single" w:sz="4" w:space="0" w:color="auto"/>
            </w:tcBorders>
            <w:hideMark/>
          </w:tcPr>
          <w:p w:rsidR="00190895" w:rsidRPr="00190895" w:rsidRDefault="00190895" w:rsidP="00190895">
            <w:pPr>
              <w:suppressAutoHyphens/>
              <w:autoSpaceDE w:val="0"/>
              <w:ind w:firstLine="708"/>
              <w:jc w:val="both"/>
              <w:rPr>
                <w:bCs/>
                <w:sz w:val="28"/>
                <w:szCs w:val="28"/>
              </w:rPr>
            </w:pPr>
            <w:r w:rsidRPr="00190895">
              <w:rPr>
                <w:bCs/>
                <w:sz w:val="28"/>
                <w:szCs w:val="28"/>
              </w:rPr>
              <w:t>Показателями доступности и качества предоставления муниципальной услуги являются:</w:t>
            </w:r>
          </w:p>
          <w:p w:rsidR="00190895" w:rsidRPr="00190895" w:rsidRDefault="00190895" w:rsidP="00190895">
            <w:pPr>
              <w:suppressAutoHyphens/>
              <w:autoSpaceDE w:val="0"/>
              <w:ind w:firstLine="708"/>
              <w:jc w:val="both"/>
              <w:rPr>
                <w:bCs/>
                <w:sz w:val="28"/>
                <w:szCs w:val="28"/>
              </w:rPr>
            </w:pPr>
            <w:r w:rsidRPr="00190895">
              <w:rPr>
                <w:bCs/>
                <w:sz w:val="28"/>
                <w:szCs w:val="28"/>
              </w:rPr>
              <w:t>1) получение муниципальной услуги своевременно и в соответствии со стандартом предоставления услуги;</w:t>
            </w:r>
          </w:p>
          <w:p w:rsidR="00190895" w:rsidRPr="00190895" w:rsidRDefault="00190895" w:rsidP="00190895">
            <w:pPr>
              <w:suppressAutoHyphens/>
              <w:autoSpaceDE w:val="0"/>
              <w:ind w:firstLine="708"/>
              <w:jc w:val="both"/>
              <w:rPr>
                <w:bCs/>
                <w:sz w:val="28"/>
                <w:szCs w:val="28"/>
              </w:rPr>
            </w:pPr>
            <w:r w:rsidRPr="00190895">
              <w:rPr>
                <w:bCs/>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190895" w:rsidRPr="00190895" w:rsidRDefault="00190895" w:rsidP="00190895">
            <w:pPr>
              <w:suppressAutoHyphens/>
              <w:autoSpaceDE w:val="0"/>
              <w:ind w:firstLine="708"/>
              <w:jc w:val="both"/>
              <w:rPr>
                <w:bCs/>
                <w:sz w:val="28"/>
                <w:szCs w:val="28"/>
              </w:rPr>
            </w:pPr>
            <w:r w:rsidRPr="00190895">
              <w:rPr>
                <w:bCs/>
                <w:sz w:val="28"/>
                <w:szCs w:val="28"/>
              </w:rPr>
              <w:t>3) соблюдение сроков приема и рассмотрения документов;</w:t>
            </w:r>
          </w:p>
          <w:p w:rsidR="00190895" w:rsidRPr="00190895" w:rsidRDefault="00190895" w:rsidP="00190895">
            <w:pPr>
              <w:suppressAutoHyphens/>
              <w:autoSpaceDE w:val="0"/>
              <w:ind w:firstLine="708"/>
              <w:jc w:val="both"/>
              <w:rPr>
                <w:bCs/>
                <w:sz w:val="28"/>
                <w:szCs w:val="28"/>
              </w:rPr>
            </w:pPr>
            <w:r w:rsidRPr="00190895">
              <w:rPr>
                <w:bCs/>
                <w:sz w:val="28"/>
                <w:szCs w:val="28"/>
              </w:rPr>
              <w:t>4) соблюдение срока получения результата муниципальной услуги;</w:t>
            </w:r>
          </w:p>
          <w:p w:rsidR="00190895" w:rsidRPr="00190895" w:rsidRDefault="00190895" w:rsidP="00190895">
            <w:pPr>
              <w:suppressAutoHyphens/>
              <w:autoSpaceDE w:val="0"/>
              <w:ind w:firstLine="708"/>
              <w:jc w:val="both"/>
              <w:rPr>
                <w:bCs/>
                <w:sz w:val="28"/>
                <w:szCs w:val="28"/>
              </w:rPr>
            </w:pPr>
            <w:r w:rsidRPr="00190895">
              <w:rPr>
                <w:bCs/>
                <w:sz w:val="28"/>
                <w:szCs w:val="28"/>
              </w:rPr>
              <w:t>5) отсутствие обоснованных жалоб на нарушение Административного регламента, совершенных сотрудниками Администрации;</w:t>
            </w:r>
          </w:p>
          <w:p w:rsidR="00190895" w:rsidRPr="00190895" w:rsidRDefault="00190895" w:rsidP="00190895">
            <w:pPr>
              <w:suppressAutoHyphens/>
              <w:autoSpaceDE w:val="0"/>
              <w:ind w:firstLine="708"/>
              <w:jc w:val="both"/>
              <w:rPr>
                <w:bCs/>
                <w:sz w:val="28"/>
                <w:szCs w:val="28"/>
              </w:rPr>
            </w:pPr>
            <w:proofErr w:type="gramStart"/>
            <w:r w:rsidRPr="00190895">
              <w:rPr>
                <w:bCs/>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190895" w:rsidRPr="00190895" w:rsidRDefault="00190895" w:rsidP="00190895">
            <w:pPr>
              <w:suppressAutoHyphens/>
              <w:autoSpaceDE w:val="0"/>
              <w:ind w:firstLine="708"/>
              <w:jc w:val="both"/>
              <w:rPr>
                <w:bCs/>
                <w:sz w:val="28"/>
                <w:szCs w:val="28"/>
              </w:rPr>
            </w:pPr>
            <w:r w:rsidRPr="00190895">
              <w:rPr>
                <w:bCs/>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190895" w:rsidRDefault="00190895" w:rsidP="00190895">
            <w:pPr>
              <w:suppressAutoHyphens/>
              <w:autoSpaceDE w:val="0"/>
              <w:ind w:firstLine="708"/>
              <w:jc w:val="both"/>
              <w:rPr>
                <w:bCs/>
                <w:sz w:val="28"/>
                <w:szCs w:val="28"/>
              </w:rPr>
            </w:pPr>
            <w:r w:rsidRPr="00190895">
              <w:rPr>
                <w:bCs/>
                <w:sz w:val="28"/>
                <w:szCs w:val="28"/>
              </w:rPr>
              <w:t>При предоставлении муниципальной услуги в МФЦ консультацию, прием и выдачу документов осуществляет специалист МФЦ.</w:t>
            </w:r>
          </w:p>
          <w:p w:rsidR="000F48E5" w:rsidRPr="000F48E5" w:rsidRDefault="000F48E5" w:rsidP="000F48E5">
            <w:pPr>
              <w:suppressAutoHyphens/>
              <w:autoSpaceDE w:val="0"/>
              <w:ind w:firstLine="708"/>
              <w:jc w:val="both"/>
              <w:rPr>
                <w:bCs/>
                <w:sz w:val="28"/>
                <w:szCs w:val="28"/>
              </w:rPr>
            </w:pPr>
            <w:r w:rsidRPr="000F48E5">
              <w:rPr>
                <w:bCs/>
                <w:sz w:val="28"/>
                <w:szCs w:val="28"/>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0F48E5" w:rsidRPr="000F48E5" w:rsidRDefault="000F48E5" w:rsidP="000F48E5">
            <w:pPr>
              <w:suppressAutoHyphens/>
              <w:autoSpaceDE w:val="0"/>
              <w:ind w:firstLine="708"/>
              <w:jc w:val="both"/>
              <w:rPr>
                <w:bCs/>
                <w:sz w:val="28"/>
                <w:szCs w:val="28"/>
              </w:rPr>
            </w:pPr>
            <w:r w:rsidRPr="000F48E5">
              <w:rPr>
                <w:bCs/>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0F48E5" w:rsidRPr="000F48E5" w:rsidRDefault="000F48E5" w:rsidP="000F48E5">
            <w:pPr>
              <w:suppressAutoHyphens/>
              <w:autoSpaceDE w:val="0"/>
              <w:ind w:firstLine="708"/>
              <w:jc w:val="both"/>
              <w:rPr>
                <w:bCs/>
                <w:sz w:val="28"/>
                <w:szCs w:val="28"/>
              </w:rPr>
            </w:pPr>
            <w:r w:rsidRPr="000F48E5">
              <w:rPr>
                <w:bCs/>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0F48E5" w:rsidRDefault="000F48E5" w:rsidP="000F48E5">
            <w:pPr>
              <w:suppressAutoHyphens/>
              <w:autoSpaceDE w:val="0"/>
              <w:ind w:firstLine="708"/>
              <w:jc w:val="both"/>
              <w:rPr>
                <w:bCs/>
                <w:sz w:val="28"/>
                <w:szCs w:val="28"/>
              </w:rPr>
            </w:pPr>
            <w:r w:rsidRPr="000F48E5">
              <w:rPr>
                <w:bCs/>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80662D" w:rsidRPr="0080662D" w:rsidRDefault="0080662D" w:rsidP="0080662D">
            <w:pPr>
              <w:suppressAutoHyphens/>
              <w:autoSpaceDE w:val="0"/>
              <w:ind w:firstLine="708"/>
              <w:jc w:val="both"/>
              <w:rPr>
                <w:bCs/>
                <w:sz w:val="28"/>
                <w:szCs w:val="28"/>
              </w:rPr>
            </w:pPr>
            <w:r w:rsidRPr="0080662D">
              <w:rPr>
                <w:bCs/>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80662D" w:rsidRPr="00190895" w:rsidRDefault="0080662D" w:rsidP="0080662D">
            <w:pPr>
              <w:suppressAutoHyphens/>
              <w:autoSpaceDE w:val="0"/>
              <w:ind w:firstLine="708"/>
              <w:jc w:val="both"/>
              <w:rPr>
                <w:bCs/>
                <w:sz w:val="28"/>
                <w:szCs w:val="28"/>
              </w:rPr>
            </w:pPr>
            <w:r w:rsidRPr="0080662D">
              <w:rPr>
                <w:bCs/>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190895" w:rsidRPr="00190895" w:rsidTr="00190895">
        <w:trPr>
          <w:trHeight w:val="20"/>
        </w:trPr>
        <w:tc>
          <w:tcPr>
            <w:tcW w:w="709"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2.18.</w:t>
            </w:r>
          </w:p>
        </w:tc>
        <w:tc>
          <w:tcPr>
            <w:tcW w:w="2552" w:type="dxa"/>
            <w:tcBorders>
              <w:top w:val="single" w:sz="4" w:space="0" w:color="auto"/>
              <w:left w:val="single" w:sz="4" w:space="0" w:color="auto"/>
              <w:bottom w:val="single" w:sz="4" w:space="0" w:color="auto"/>
              <w:right w:val="single" w:sz="4" w:space="0" w:color="auto"/>
            </w:tcBorders>
            <w:hideMark/>
          </w:tcPr>
          <w:p w:rsidR="00190895" w:rsidRPr="00190895" w:rsidRDefault="00190895" w:rsidP="00190895">
            <w:pPr>
              <w:suppressAutoHyphens/>
              <w:autoSpaceDE w:val="0"/>
              <w:jc w:val="both"/>
              <w:rPr>
                <w:bCs/>
                <w:sz w:val="28"/>
                <w:szCs w:val="28"/>
              </w:rPr>
            </w:pPr>
            <w:r w:rsidRPr="00190895">
              <w:rPr>
                <w:bCs/>
                <w:sz w:val="28"/>
                <w:szCs w:val="28"/>
              </w:rPr>
              <w:t xml:space="preserve">Иные требования, в том числе </w:t>
            </w:r>
            <w:r w:rsidRPr="00190895">
              <w:rPr>
                <w:bCs/>
                <w:sz w:val="28"/>
                <w:szCs w:val="28"/>
              </w:rPr>
              <w:br/>
              <w:t xml:space="preserve">учитывающие особенности предоставления муниципальной услуги в </w:t>
            </w:r>
            <w:r w:rsidRPr="00190895">
              <w:rPr>
                <w:bCs/>
                <w:sz w:val="28"/>
                <w:szCs w:val="28"/>
              </w:rPr>
              <w:br/>
              <w:t xml:space="preserve">многофункциональных центрах </w:t>
            </w:r>
            <w:r w:rsidRPr="00190895">
              <w:rPr>
                <w:bCs/>
                <w:sz w:val="28"/>
                <w:szCs w:val="28"/>
              </w:rPr>
              <w:br/>
              <w:t xml:space="preserve">предоставления государственных и муниципальных услуг и </w:t>
            </w:r>
            <w:r w:rsidRPr="00190895">
              <w:rPr>
                <w:bCs/>
                <w:sz w:val="28"/>
                <w:szCs w:val="28"/>
              </w:rPr>
              <w:br/>
              <w:t xml:space="preserve">особенности предоставления муниципальной услуги в </w:t>
            </w:r>
            <w:r w:rsidRPr="00190895">
              <w:rPr>
                <w:bCs/>
                <w:sz w:val="28"/>
                <w:szCs w:val="28"/>
              </w:rPr>
              <w:br/>
              <w:t>электронной форме</w:t>
            </w:r>
          </w:p>
        </w:tc>
        <w:tc>
          <w:tcPr>
            <w:tcW w:w="6489" w:type="dxa"/>
            <w:tcBorders>
              <w:top w:val="single" w:sz="4" w:space="0" w:color="auto"/>
              <w:left w:val="single" w:sz="4" w:space="0" w:color="auto"/>
              <w:bottom w:val="single" w:sz="4" w:space="0" w:color="auto"/>
              <w:right w:val="single" w:sz="4" w:space="0" w:color="auto"/>
            </w:tcBorders>
            <w:hideMark/>
          </w:tcPr>
          <w:p w:rsidR="009C3059" w:rsidRPr="009C3059" w:rsidRDefault="009C3059" w:rsidP="009C3059">
            <w:pPr>
              <w:suppressAutoHyphens/>
              <w:autoSpaceDE w:val="0"/>
              <w:ind w:firstLine="708"/>
              <w:jc w:val="both"/>
              <w:rPr>
                <w:bCs/>
                <w:sz w:val="28"/>
                <w:szCs w:val="28"/>
              </w:rPr>
            </w:pPr>
            <w:r w:rsidRPr="009C3059">
              <w:rPr>
                <w:bCs/>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9C3059" w:rsidRPr="009C3059" w:rsidRDefault="009C3059" w:rsidP="009C3059">
            <w:pPr>
              <w:suppressAutoHyphens/>
              <w:autoSpaceDE w:val="0"/>
              <w:ind w:firstLine="708"/>
              <w:jc w:val="both"/>
              <w:rPr>
                <w:bCs/>
                <w:sz w:val="28"/>
                <w:szCs w:val="28"/>
              </w:rPr>
            </w:pPr>
            <w:r w:rsidRPr="009C3059">
              <w:rPr>
                <w:bCs/>
                <w:sz w:val="28"/>
                <w:szCs w:val="28"/>
              </w:rPr>
              <w:t>на официальный сайт Администрации;</w:t>
            </w:r>
          </w:p>
          <w:p w:rsidR="009C3059" w:rsidRPr="009C3059" w:rsidRDefault="009C3059" w:rsidP="009C3059">
            <w:pPr>
              <w:suppressAutoHyphens/>
              <w:autoSpaceDE w:val="0"/>
              <w:ind w:firstLine="708"/>
              <w:jc w:val="both"/>
              <w:rPr>
                <w:bCs/>
                <w:sz w:val="28"/>
                <w:szCs w:val="28"/>
              </w:rPr>
            </w:pPr>
            <w:r w:rsidRPr="009C3059">
              <w:rPr>
                <w:bCs/>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C3059" w:rsidRPr="009C3059" w:rsidRDefault="009C3059" w:rsidP="009C3059">
            <w:pPr>
              <w:suppressAutoHyphens/>
              <w:autoSpaceDE w:val="0"/>
              <w:ind w:firstLine="708"/>
              <w:jc w:val="both"/>
              <w:rPr>
                <w:bCs/>
                <w:sz w:val="28"/>
                <w:szCs w:val="28"/>
              </w:rPr>
            </w:pPr>
            <w:r w:rsidRPr="009C3059">
              <w:rPr>
                <w:bCs/>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C3059" w:rsidRPr="009C3059" w:rsidRDefault="009C3059" w:rsidP="009C3059">
            <w:pPr>
              <w:suppressAutoHyphens/>
              <w:autoSpaceDE w:val="0"/>
              <w:ind w:firstLine="708"/>
              <w:jc w:val="both"/>
              <w:rPr>
                <w:bCs/>
                <w:sz w:val="28"/>
                <w:szCs w:val="28"/>
              </w:rPr>
            </w:pPr>
            <w:r w:rsidRPr="009C3059">
              <w:rPr>
                <w:bCs/>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C3059" w:rsidRPr="009C3059" w:rsidRDefault="009C3059" w:rsidP="009C3059">
            <w:pPr>
              <w:suppressAutoHyphens/>
              <w:autoSpaceDE w:val="0"/>
              <w:ind w:firstLine="708"/>
              <w:jc w:val="both"/>
              <w:rPr>
                <w:bCs/>
                <w:sz w:val="28"/>
                <w:szCs w:val="28"/>
              </w:rPr>
            </w:pPr>
            <w:r w:rsidRPr="009C3059">
              <w:rPr>
                <w:bCs/>
                <w:sz w:val="28"/>
                <w:szCs w:val="28"/>
              </w:rPr>
              <w:t>Заявителям обеспечивается возможность получения информации о предоставляемой муниципальной услуге на Портале.</w:t>
            </w:r>
          </w:p>
          <w:p w:rsidR="009C3059" w:rsidRPr="009C3059" w:rsidRDefault="009C3059" w:rsidP="009C3059">
            <w:pPr>
              <w:suppressAutoHyphens/>
              <w:autoSpaceDE w:val="0"/>
              <w:ind w:firstLine="708"/>
              <w:jc w:val="both"/>
              <w:rPr>
                <w:bCs/>
                <w:sz w:val="28"/>
                <w:szCs w:val="28"/>
              </w:rPr>
            </w:pPr>
            <w:r w:rsidRPr="009C3059">
              <w:rPr>
                <w:bCs/>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9C3059">
              <w:rPr>
                <w:bCs/>
                <w:sz w:val="28"/>
                <w:szCs w:val="28"/>
              </w:rPr>
              <w:t>с даты подачи</w:t>
            </w:r>
            <w:proofErr w:type="gramEnd"/>
            <w:r w:rsidRPr="009C3059">
              <w:rPr>
                <w:bCs/>
                <w:sz w:val="28"/>
                <w:szCs w:val="28"/>
              </w:rPr>
              <w:t xml:space="preserve"> заявления подлинные документы, указанные в пункте 2.6 раздела 2 настоящего Административного регламента, для сверки соответствующих документов.</w:t>
            </w:r>
          </w:p>
          <w:p w:rsidR="009C3059" w:rsidRPr="009C3059" w:rsidRDefault="009C3059" w:rsidP="009C3059">
            <w:pPr>
              <w:suppressAutoHyphens/>
              <w:autoSpaceDE w:val="0"/>
              <w:ind w:firstLine="708"/>
              <w:jc w:val="both"/>
              <w:rPr>
                <w:bCs/>
                <w:sz w:val="28"/>
                <w:szCs w:val="28"/>
              </w:rPr>
            </w:pPr>
            <w:proofErr w:type="gramStart"/>
            <w:r w:rsidRPr="009C3059">
              <w:rPr>
                <w:bCs/>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9C3059" w:rsidRPr="009C3059" w:rsidRDefault="009C3059" w:rsidP="009C3059">
            <w:pPr>
              <w:suppressAutoHyphens/>
              <w:autoSpaceDE w:val="0"/>
              <w:ind w:firstLine="708"/>
              <w:jc w:val="both"/>
              <w:rPr>
                <w:bCs/>
                <w:sz w:val="28"/>
                <w:szCs w:val="28"/>
              </w:rPr>
            </w:pPr>
            <w:r w:rsidRPr="009C3059">
              <w:rPr>
                <w:bCs/>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C3059" w:rsidRPr="009C3059" w:rsidRDefault="009C3059" w:rsidP="009C3059">
            <w:pPr>
              <w:suppressAutoHyphens/>
              <w:autoSpaceDE w:val="0"/>
              <w:ind w:firstLine="708"/>
              <w:jc w:val="both"/>
              <w:rPr>
                <w:bCs/>
                <w:sz w:val="28"/>
                <w:szCs w:val="28"/>
              </w:rPr>
            </w:pPr>
            <w:r w:rsidRPr="009C3059">
              <w:rPr>
                <w:bCs/>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C3059" w:rsidRPr="009C3059" w:rsidRDefault="009C3059" w:rsidP="009C3059">
            <w:pPr>
              <w:suppressAutoHyphens/>
              <w:autoSpaceDE w:val="0"/>
              <w:ind w:firstLine="708"/>
              <w:jc w:val="both"/>
              <w:rPr>
                <w:bCs/>
                <w:sz w:val="28"/>
                <w:szCs w:val="28"/>
              </w:rPr>
            </w:pPr>
            <w:r w:rsidRPr="009C3059">
              <w:rPr>
                <w:bCs/>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C3059" w:rsidRPr="009C3059" w:rsidRDefault="009C3059" w:rsidP="009C3059">
            <w:pPr>
              <w:suppressAutoHyphens/>
              <w:autoSpaceDE w:val="0"/>
              <w:ind w:firstLine="708"/>
              <w:jc w:val="both"/>
              <w:rPr>
                <w:bCs/>
                <w:sz w:val="28"/>
                <w:szCs w:val="28"/>
              </w:rPr>
            </w:pPr>
            <w:r w:rsidRPr="009C3059">
              <w:rPr>
                <w:bCs/>
                <w:sz w:val="28"/>
                <w:szCs w:val="28"/>
              </w:rPr>
              <w:t>для оформления документов посредством сети «Интернет» заявителю необходимо пройти процедуру авторизации на Портале;</w:t>
            </w:r>
          </w:p>
          <w:p w:rsidR="009C3059" w:rsidRPr="009C3059" w:rsidRDefault="009C3059" w:rsidP="009C3059">
            <w:pPr>
              <w:suppressAutoHyphens/>
              <w:autoSpaceDE w:val="0"/>
              <w:ind w:firstLine="708"/>
              <w:jc w:val="both"/>
              <w:rPr>
                <w:bCs/>
                <w:sz w:val="28"/>
                <w:szCs w:val="28"/>
              </w:rPr>
            </w:pPr>
            <w:r w:rsidRPr="009C3059">
              <w:rPr>
                <w:bCs/>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C3059" w:rsidRPr="009C3059" w:rsidRDefault="009C3059" w:rsidP="009C3059">
            <w:pPr>
              <w:suppressAutoHyphens/>
              <w:autoSpaceDE w:val="0"/>
              <w:ind w:firstLine="708"/>
              <w:jc w:val="both"/>
              <w:rPr>
                <w:bCs/>
                <w:sz w:val="28"/>
                <w:szCs w:val="28"/>
              </w:rPr>
            </w:pPr>
            <w:r w:rsidRPr="009C3059">
              <w:rPr>
                <w:bCs/>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C3059" w:rsidRPr="009C3059" w:rsidRDefault="009C3059" w:rsidP="009C3059">
            <w:pPr>
              <w:suppressAutoHyphens/>
              <w:autoSpaceDE w:val="0"/>
              <w:ind w:firstLine="708"/>
              <w:jc w:val="both"/>
              <w:rPr>
                <w:bCs/>
                <w:sz w:val="28"/>
                <w:szCs w:val="28"/>
              </w:rPr>
            </w:pPr>
            <w:r w:rsidRPr="009C3059">
              <w:rPr>
                <w:bCs/>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C3059" w:rsidRPr="009C3059" w:rsidRDefault="009C3059" w:rsidP="009C3059">
            <w:pPr>
              <w:suppressAutoHyphens/>
              <w:autoSpaceDE w:val="0"/>
              <w:ind w:firstLine="708"/>
              <w:jc w:val="both"/>
              <w:rPr>
                <w:bCs/>
                <w:sz w:val="28"/>
                <w:szCs w:val="28"/>
              </w:rPr>
            </w:pPr>
            <w:r w:rsidRPr="009C3059">
              <w:rPr>
                <w:bCs/>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C3059" w:rsidRPr="009C3059" w:rsidRDefault="009C3059" w:rsidP="009C3059">
            <w:pPr>
              <w:suppressAutoHyphens/>
              <w:autoSpaceDE w:val="0"/>
              <w:ind w:firstLine="708"/>
              <w:jc w:val="both"/>
              <w:rPr>
                <w:bCs/>
                <w:sz w:val="28"/>
                <w:szCs w:val="28"/>
              </w:rPr>
            </w:pPr>
            <w:r w:rsidRPr="009C3059">
              <w:rPr>
                <w:bCs/>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9C3059" w:rsidRPr="009C3059" w:rsidRDefault="009C3059" w:rsidP="009C3059">
            <w:pPr>
              <w:suppressAutoHyphens/>
              <w:autoSpaceDE w:val="0"/>
              <w:ind w:firstLine="708"/>
              <w:jc w:val="both"/>
              <w:rPr>
                <w:bCs/>
                <w:sz w:val="28"/>
                <w:szCs w:val="28"/>
              </w:rPr>
            </w:pPr>
            <w:r w:rsidRPr="009C3059">
              <w:rPr>
                <w:bCs/>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9C3059" w:rsidRPr="009C3059" w:rsidRDefault="009C3059" w:rsidP="009C3059">
            <w:pPr>
              <w:suppressAutoHyphens/>
              <w:autoSpaceDE w:val="0"/>
              <w:ind w:firstLine="708"/>
              <w:jc w:val="both"/>
              <w:rPr>
                <w:bCs/>
                <w:sz w:val="28"/>
                <w:szCs w:val="28"/>
              </w:rPr>
            </w:pPr>
            <w:r w:rsidRPr="009C3059">
              <w:rPr>
                <w:bCs/>
                <w:sz w:val="28"/>
                <w:szCs w:val="28"/>
              </w:rPr>
              <w:t xml:space="preserve">При предоставлении муниципальной услуги в МФЦ консультацию, прием и выдачу документов осуществляет специалист МФЦ. </w:t>
            </w:r>
          </w:p>
          <w:p w:rsidR="009C3059" w:rsidRPr="009C3059" w:rsidRDefault="009C3059" w:rsidP="009C3059">
            <w:pPr>
              <w:suppressAutoHyphens/>
              <w:autoSpaceDE w:val="0"/>
              <w:ind w:firstLine="708"/>
              <w:jc w:val="both"/>
              <w:rPr>
                <w:bCs/>
                <w:sz w:val="28"/>
                <w:szCs w:val="28"/>
              </w:rPr>
            </w:pPr>
            <w:r w:rsidRPr="009C3059">
              <w:rPr>
                <w:bCs/>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C3059" w:rsidRPr="009C3059" w:rsidRDefault="009C3059" w:rsidP="009C3059">
            <w:pPr>
              <w:suppressAutoHyphens/>
              <w:autoSpaceDE w:val="0"/>
              <w:ind w:firstLine="708"/>
              <w:jc w:val="both"/>
              <w:rPr>
                <w:bCs/>
                <w:sz w:val="28"/>
                <w:szCs w:val="28"/>
              </w:rPr>
            </w:pPr>
            <w:r w:rsidRPr="009C3059">
              <w:rPr>
                <w:bCs/>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9C3059">
              <w:rPr>
                <w:bCs/>
                <w:sz w:val="28"/>
                <w:szCs w:val="28"/>
              </w:rPr>
              <w:t>ии и ау</w:t>
            </w:r>
            <w:proofErr w:type="gramEnd"/>
            <w:r w:rsidRPr="009C3059">
              <w:rPr>
                <w:b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C3059" w:rsidRPr="009C3059" w:rsidRDefault="009C3059" w:rsidP="009C3059">
            <w:pPr>
              <w:suppressAutoHyphens/>
              <w:autoSpaceDE w:val="0"/>
              <w:ind w:firstLine="708"/>
              <w:jc w:val="both"/>
              <w:rPr>
                <w:bCs/>
                <w:sz w:val="28"/>
                <w:szCs w:val="28"/>
              </w:rPr>
            </w:pPr>
            <w:r w:rsidRPr="009C3059">
              <w:rPr>
                <w:bCs/>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190895" w:rsidRPr="00190895" w:rsidRDefault="009C3059" w:rsidP="008E702F">
            <w:pPr>
              <w:suppressAutoHyphens/>
              <w:autoSpaceDE w:val="0"/>
              <w:ind w:firstLine="708"/>
              <w:jc w:val="both"/>
              <w:rPr>
                <w:bCs/>
                <w:sz w:val="28"/>
                <w:szCs w:val="28"/>
              </w:rPr>
            </w:pPr>
            <w:r w:rsidRPr="009C3059">
              <w:rPr>
                <w:bCs/>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roofErr w:type="gramStart"/>
            <w:r w:rsidRPr="009C3059">
              <w:rPr>
                <w:bCs/>
                <w:sz w:val="28"/>
                <w:szCs w:val="28"/>
              </w:rPr>
              <w:t>.</w:t>
            </w:r>
            <w:r w:rsidR="00BA38B7">
              <w:rPr>
                <w:bCs/>
                <w:sz w:val="28"/>
                <w:szCs w:val="28"/>
              </w:rPr>
              <w:t>».</w:t>
            </w:r>
            <w:r>
              <w:rPr>
                <w:bCs/>
                <w:sz w:val="28"/>
                <w:szCs w:val="28"/>
              </w:rPr>
              <w:t xml:space="preserve"> </w:t>
            </w:r>
            <w:proofErr w:type="gramEnd"/>
          </w:p>
        </w:tc>
      </w:tr>
    </w:tbl>
    <w:p w:rsidR="00D50E60" w:rsidRDefault="00D50E60" w:rsidP="00190895">
      <w:pPr>
        <w:suppressAutoHyphens/>
        <w:autoSpaceDE w:val="0"/>
        <w:ind w:firstLine="708"/>
        <w:jc w:val="both"/>
        <w:rPr>
          <w:bCs/>
          <w:sz w:val="28"/>
          <w:szCs w:val="28"/>
        </w:rPr>
      </w:pPr>
      <w:r>
        <w:rPr>
          <w:bCs/>
          <w:sz w:val="28"/>
          <w:szCs w:val="28"/>
        </w:rPr>
        <w:t>б) подраздел 3.7 дополнить пунктами</w:t>
      </w:r>
      <w:r w:rsidR="006C2C53">
        <w:rPr>
          <w:bCs/>
          <w:sz w:val="28"/>
          <w:szCs w:val="28"/>
        </w:rPr>
        <w:t xml:space="preserve"> 3.7.7 – 3.7.20 следующего содержания:</w:t>
      </w:r>
    </w:p>
    <w:p w:rsidR="00CB509B" w:rsidRPr="00CB509B" w:rsidRDefault="006C2C53" w:rsidP="00CB509B">
      <w:pPr>
        <w:suppressAutoHyphens/>
        <w:autoSpaceDE w:val="0"/>
        <w:ind w:firstLine="708"/>
        <w:jc w:val="both"/>
        <w:rPr>
          <w:bCs/>
          <w:sz w:val="28"/>
          <w:szCs w:val="28"/>
        </w:rPr>
      </w:pPr>
      <w:r>
        <w:rPr>
          <w:bCs/>
          <w:sz w:val="28"/>
          <w:szCs w:val="28"/>
        </w:rPr>
        <w:t>«</w:t>
      </w:r>
      <w:r w:rsidR="00CB509B" w:rsidRPr="00CB509B">
        <w:rPr>
          <w:bCs/>
          <w:sz w:val="28"/>
          <w:szCs w:val="28"/>
        </w:rPr>
        <w:t>3.</w:t>
      </w:r>
      <w:r w:rsidR="00CB509B">
        <w:rPr>
          <w:bCs/>
          <w:sz w:val="28"/>
          <w:szCs w:val="28"/>
        </w:rPr>
        <w:t>7</w:t>
      </w:r>
      <w:r w:rsidR="00CB509B" w:rsidRPr="00CB509B">
        <w:rPr>
          <w:bCs/>
          <w:sz w:val="28"/>
          <w:szCs w:val="28"/>
        </w:rPr>
        <w:t xml:space="preserve">.7. Заявитель вправе обратиться в МФЦ с запросом о предоставлении нескольких муниципальных услуг (далее - комплексный запрос). </w:t>
      </w:r>
      <w:proofErr w:type="gramStart"/>
      <w:r w:rsidR="00CB509B" w:rsidRPr="00CB509B">
        <w:rPr>
          <w:bCs/>
          <w:sz w:val="28"/>
          <w:szCs w:val="28"/>
        </w:rPr>
        <w:t>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00CB509B" w:rsidRPr="00CB509B">
        <w:rPr>
          <w:bCs/>
          <w:sz w:val="28"/>
          <w:szCs w:val="28"/>
        </w:rPr>
        <w:t xml:space="preserve"> МФЦ копии комплексного запроса. При этом не требуются составление и подписание таких заявлений заявителем.</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B509B" w:rsidRPr="00CB509B" w:rsidRDefault="00CB509B" w:rsidP="00CB509B">
      <w:pPr>
        <w:suppressAutoHyphens/>
        <w:autoSpaceDE w:val="0"/>
        <w:ind w:firstLine="708"/>
        <w:jc w:val="both"/>
        <w:rPr>
          <w:bCs/>
          <w:sz w:val="28"/>
          <w:szCs w:val="28"/>
        </w:rPr>
      </w:pPr>
      <w:r>
        <w:rPr>
          <w:bCs/>
          <w:sz w:val="28"/>
          <w:szCs w:val="28"/>
        </w:rPr>
        <w:t>3.7</w:t>
      </w:r>
      <w:r w:rsidRPr="00CB509B">
        <w:rPr>
          <w:bCs/>
          <w:sz w:val="28"/>
          <w:szCs w:val="28"/>
        </w:rPr>
        <w:t xml:space="preserve">.10. </w:t>
      </w:r>
      <w:proofErr w:type="gramStart"/>
      <w:r w:rsidRPr="00CB509B">
        <w:rPr>
          <w:bCs/>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CB509B">
        <w:rPr>
          <w:bCs/>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CB509B">
        <w:rPr>
          <w:bCs/>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CB509B">
        <w:rPr>
          <w:bCs/>
          <w:sz w:val="28"/>
          <w:szCs w:val="28"/>
        </w:rPr>
        <w:t xml:space="preserve"> запросом самостоятельно.</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.12. Направление МФЦ заявлений, а также указанных в пункте 3.</w:t>
      </w:r>
      <w:r>
        <w:rPr>
          <w:bCs/>
          <w:sz w:val="28"/>
          <w:szCs w:val="28"/>
        </w:rPr>
        <w:t>7</w:t>
      </w:r>
      <w:r w:rsidRPr="00CB509B">
        <w:rPr>
          <w:bCs/>
          <w:sz w:val="28"/>
          <w:szCs w:val="28"/>
        </w:rPr>
        <w:t>.9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.13. В случае</w:t>
      </w:r>
      <w:proofErr w:type="gramStart"/>
      <w:r w:rsidRPr="00CB509B">
        <w:rPr>
          <w:bCs/>
          <w:sz w:val="28"/>
          <w:szCs w:val="28"/>
        </w:rPr>
        <w:t>,</w:t>
      </w:r>
      <w:proofErr w:type="gramEnd"/>
      <w:r w:rsidRPr="00CB509B">
        <w:rPr>
          <w:bCs/>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 xml:space="preserve">.15. МФЦ </w:t>
      </w:r>
      <w:proofErr w:type="gramStart"/>
      <w:r w:rsidRPr="00CB509B">
        <w:rPr>
          <w:bCs/>
          <w:sz w:val="28"/>
          <w:szCs w:val="28"/>
        </w:rPr>
        <w:t>обязан</w:t>
      </w:r>
      <w:proofErr w:type="gramEnd"/>
      <w:r w:rsidRPr="00CB509B">
        <w:rPr>
          <w:bCs/>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CB509B">
        <w:rPr>
          <w:bCs/>
          <w:sz w:val="28"/>
          <w:szCs w:val="28"/>
        </w:rPr>
        <w:t>обязан</w:t>
      </w:r>
      <w:proofErr w:type="gramEnd"/>
      <w:r w:rsidRPr="00CB509B">
        <w:rPr>
          <w:bCs/>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B509B" w:rsidRPr="00CB509B" w:rsidRDefault="00CB509B" w:rsidP="00CB509B">
      <w:pPr>
        <w:suppressAutoHyphens/>
        <w:autoSpaceDE w:val="0"/>
        <w:ind w:firstLine="708"/>
        <w:jc w:val="both"/>
        <w:rPr>
          <w:bCs/>
          <w:sz w:val="28"/>
          <w:szCs w:val="28"/>
        </w:rPr>
      </w:pPr>
      <w:r w:rsidRPr="00CB509B">
        <w:rPr>
          <w:bCs/>
          <w:sz w:val="28"/>
          <w:szCs w:val="28"/>
        </w:rPr>
        <w:t>1) в ходе личного приема заявителя;</w:t>
      </w:r>
    </w:p>
    <w:p w:rsidR="00CB509B" w:rsidRPr="00CB509B" w:rsidRDefault="00CB509B" w:rsidP="00CB509B">
      <w:pPr>
        <w:suppressAutoHyphens/>
        <w:autoSpaceDE w:val="0"/>
        <w:ind w:firstLine="708"/>
        <w:jc w:val="both"/>
        <w:rPr>
          <w:bCs/>
          <w:sz w:val="28"/>
          <w:szCs w:val="28"/>
        </w:rPr>
      </w:pPr>
      <w:r w:rsidRPr="00CB509B">
        <w:rPr>
          <w:bCs/>
          <w:sz w:val="28"/>
          <w:szCs w:val="28"/>
        </w:rPr>
        <w:t>2) по телефону;</w:t>
      </w:r>
    </w:p>
    <w:p w:rsidR="00CB509B" w:rsidRPr="00CB509B" w:rsidRDefault="00CB509B" w:rsidP="00CB509B">
      <w:pPr>
        <w:suppressAutoHyphens/>
        <w:autoSpaceDE w:val="0"/>
        <w:ind w:firstLine="708"/>
        <w:jc w:val="both"/>
        <w:rPr>
          <w:bCs/>
          <w:sz w:val="28"/>
          <w:szCs w:val="28"/>
        </w:rPr>
      </w:pPr>
      <w:r w:rsidRPr="00CB509B">
        <w:rPr>
          <w:bCs/>
          <w:sz w:val="28"/>
          <w:szCs w:val="28"/>
        </w:rPr>
        <w:t>3) по электронной почте.</w:t>
      </w:r>
    </w:p>
    <w:p w:rsidR="00CB509B" w:rsidRPr="00CB509B" w:rsidRDefault="00CB509B" w:rsidP="00CB509B">
      <w:pPr>
        <w:suppressAutoHyphens/>
        <w:autoSpaceDE w:val="0"/>
        <w:ind w:firstLine="708"/>
        <w:jc w:val="both"/>
        <w:rPr>
          <w:bCs/>
          <w:sz w:val="28"/>
          <w:szCs w:val="28"/>
        </w:rPr>
      </w:pPr>
      <w:r>
        <w:rPr>
          <w:bCs/>
          <w:sz w:val="28"/>
          <w:szCs w:val="28"/>
        </w:rPr>
        <w:t>3.7</w:t>
      </w:r>
      <w:r w:rsidRPr="00CB509B">
        <w:rPr>
          <w:bCs/>
          <w:sz w:val="28"/>
          <w:szCs w:val="28"/>
        </w:rPr>
        <w:t xml:space="preserve">.17. </w:t>
      </w:r>
      <w:proofErr w:type="gramStart"/>
      <w:r w:rsidRPr="00CB509B">
        <w:rPr>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 xml:space="preserve">.18.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CB509B">
        <w:rPr>
          <w:bCs/>
          <w:sz w:val="28"/>
          <w:szCs w:val="28"/>
        </w:rPr>
        <w:t>обязан</w:t>
      </w:r>
      <w:proofErr w:type="gramEnd"/>
      <w:r w:rsidRPr="00CB509B">
        <w:rPr>
          <w:bCs/>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CB509B" w:rsidRPr="00CB509B"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6C2C53" w:rsidRDefault="00CB509B" w:rsidP="00CB509B">
      <w:pPr>
        <w:suppressAutoHyphens/>
        <w:autoSpaceDE w:val="0"/>
        <w:ind w:firstLine="708"/>
        <w:jc w:val="both"/>
        <w:rPr>
          <w:bCs/>
          <w:sz w:val="28"/>
          <w:szCs w:val="28"/>
        </w:rPr>
      </w:pPr>
      <w:r w:rsidRPr="00CB509B">
        <w:rPr>
          <w:bCs/>
          <w:sz w:val="28"/>
          <w:szCs w:val="28"/>
        </w:rPr>
        <w:t>3.</w:t>
      </w:r>
      <w:r>
        <w:rPr>
          <w:bCs/>
          <w:sz w:val="28"/>
          <w:szCs w:val="28"/>
        </w:rPr>
        <w:t>7</w:t>
      </w:r>
      <w:r w:rsidRPr="00CB509B">
        <w:rPr>
          <w:bCs/>
          <w:sz w:val="28"/>
          <w:szCs w:val="28"/>
        </w:rPr>
        <w:t>.20. На основе указанного в пункте 3.</w:t>
      </w:r>
      <w:r>
        <w:rPr>
          <w:bCs/>
          <w:sz w:val="28"/>
          <w:szCs w:val="28"/>
        </w:rPr>
        <w:t>7</w:t>
      </w:r>
      <w:r w:rsidRPr="00CB509B">
        <w:rPr>
          <w:bCs/>
          <w:sz w:val="28"/>
          <w:szCs w:val="28"/>
        </w:rPr>
        <w:t>.19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w:t>
      </w:r>
      <w:proofErr w:type="gramStart"/>
      <w:r w:rsidRPr="00CB509B">
        <w:rPr>
          <w:bCs/>
          <w:sz w:val="28"/>
          <w:szCs w:val="28"/>
        </w:rPr>
        <w:t>.</w:t>
      </w:r>
      <w:r w:rsidR="006C2C53">
        <w:rPr>
          <w:bCs/>
          <w:sz w:val="28"/>
          <w:szCs w:val="28"/>
        </w:rPr>
        <w:t>»;</w:t>
      </w:r>
      <w:proofErr w:type="gramEnd"/>
    </w:p>
    <w:p w:rsidR="006C2C53" w:rsidRPr="006C2C53" w:rsidRDefault="006C2C53" w:rsidP="006C2C53">
      <w:pPr>
        <w:ind w:firstLine="709"/>
        <w:jc w:val="both"/>
        <w:rPr>
          <w:rFonts w:eastAsiaTheme="minorHAnsi" w:cs="Calibri"/>
          <w:sz w:val="28"/>
          <w:szCs w:val="28"/>
          <w:lang w:eastAsia="en-US"/>
        </w:rPr>
      </w:pPr>
      <w:r>
        <w:rPr>
          <w:rFonts w:eastAsiaTheme="minorHAnsi" w:cs="Calibri"/>
          <w:sz w:val="28"/>
          <w:szCs w:val="28"/>
          <w:lang w:eastAsia="en-US"/>
        </w:rPr>
        <w:t>в</w:t>
      </w:r>
      <w:r w:rsidRPr="006C2C53">
        <w:rPr>
          <w:rFonts w:eastAsiaTheme="minorHAnsi" w:cs="Calibri"/>
          <w:sz w:val="28"/>
          <w:szCs w:val="28"/>
          <w:lang w:eastAsia="en-US"/>
        </w:rPr>
        <w:t>) 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изложить в следующей редакции:</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«5. Досудебный (внесудебный) порядок обжалования решений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и действий (бездействия) органа, предоставляющего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 210-ФЗ «Об организации предоставления </w:t>
      </w:r>
      <w:proofErr w:type="gramStart"/>
      <w:r w:rsidRPr="006C2C53">
        <w:rPr>
          <w:rFonts w:eastAsiaTheme="minorHAnsi" w:cs="Calibri"/>
          <w:sz w:val="28"/>
          <w:szCs w:val="28"/>
          <w:lang w:eastAsia="en-US"/>
        </w:rPr>
        <w:t>государственных</w:t>
      </w:r>
      <w:proofErr w:type="gramEnd"/>
      <w:r w:rsidRPr="006C2C53">
        <w:rPr>
          <w:rFonts w:eastAsiaTheme="minorHAnsi" w:cs="Calibri"/>
          <w:sz w:val="28"/>
          <w:szCs w:val="28"/>
          <w:lang w:eastAsia="en-US"/>
        </w:rPr>
        <w:t xml:space="preserve">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и муниципальных услуг», а также их должностных лиц,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муниципальных служащих, работников</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 </w:t>
      </w:r>
    </w:p>
    <w:p w:rsidR="006C2C53" w:rsidRPr="006C2C53" w:rsidRDefault="006C2C53" w:rsidP="006C2C53">
      <w:pPr>
        <w:ind w:firstLine="708"/>
        <w:jc w:val="both"/>
        <w:rPr>
          <w:rFonts w:eastAsiaTheme="minorHAnsi" w:cs="Calibri"/>
          <w:sz w:val="28"/>
          <w:szCs w:val="28"/>
          <w:lang w:eastAsia="en-US"/>
        </w:rPr>
      </w:pPr>
      <w:r w:rsidRPr="006C2C53">
        <w:rPr>
          <w:rFonts w:eastAsiaTheme="minorHAnsi" w:cs="Calibri"/>
          <w:sz w:val="28"/>
          <w:szCs w:val="28"/>
          <w:lang w:eastAsia="en-US"/>
        </w:rPr>
        <w:t xml:space="preserve">5.1. </w:t>
      </w:r>
      <w:proofErr w:type="gramStart"/>
      <w:r w:rsidRPr="006C2C53">
        <w:rPr>
          <w:rFonts w:eastAsiaTheme="minorHAnsi" w:cs="Calibri"/>
          <w:sz w:val="28"/>
          <w:szCs w:val="28"/>
          <w:lang w:eastAsia="en-US"/>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5.1.2. </w:t>
      </w:r>
      <w:proofErr w:type="gramStart"/>
      <w:r w:rsidRPr="006C2C53">
        <w:rPr>
          <w:rFonts w:eastAsiaTheme="minorHAnsi" w:cs="Calibri"/>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6C2C53">
        <w:rPr>
          <w:rFonts w:eastAsiaTheme="minorHAnsi" w:cs="Calibri"/>
          <w:sz w:val="28"/>
          <w:szCs w:val="28"/>
          <w:lang w:eastAsia="en-US"/>
        </w:rPr>
        <w:t xml:space="preserve"> работниками в ходе предоставления муниципальной услуги (далее – досудебное (внесудебное) обжалование).</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5.2.Предмет жалобы</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5.2.1. </w:t>
      </w:r>
      <w:proofErr w:type="gramStart"/>
      <w:r w:rsidRPr="006C2C53">
        <w:rPr>
          <w:rFonts w:eastAsiaTheme="minorHAnsi" w:cs="Calibri"/>
          <w:sz w:val="28"/>
          <w:szCs w:val="28"/>
          <w:lang w:eastAsia="en-US"/>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6C2C53">
        <w:rPr>
          <w:rFonts w:eastAsiaTheme="minorHAnsi" w:cs="Calibri"/>
          <w:sz w:val="28"/>
          <w:szCs w:val="28"/>
          <w:lang w:eastAsia="en-US"/>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2) нарушение срока предоставления муниципальной услуги. </w:t>
      </w:r>
      <w:proofErr w:type="gramStart"/>
      <w:r w:rsidRPr="006C2C53">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C2C53">
        <w:rPr>
          <w:rFonts w:eastAsiaTheme="minorHAnsi" w:cs="Calibri"/>
          <w:sz w:val="28"/>
          <w:szCs w:val="28"/>
          <w:lang w:eastAsia="en-US"/>
        </w:rPr>
        <w:t xml:space="preserve"> услуг»;</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C2C53">
        <w:rPr>
          <w:rFonts w:eastAsiaTheme="minorHAnsi" w:cs="Calibri"/>
          <w:sz w:val="28"/>
          <w:szCs w:val="28"/>
          <w:lang w:eastAsia="en-US"/>
        </w:rPr>
        <w:t xml:space="preserve"> </w:t>
      </w:r>
      <w:proofErr w:type="gramStart"/>
      <w:r w:rsidRPr="006C2C53">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C2C53">
        <w:rPr>
          <w:rFonts w:eastAsiaTheme="minorHAnsi" w:cs="Calibri"/>
          <w:sz w:val="28"/>
          <w:szCs w:val="28"/>
          <w:lang w:eastAsia="en-US"/>
        </w:rPr>
        <w:t xml:space="preserve"> услуг»;</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6C2C53">
        <w:rPr>
          <w:rFonts w:eastAsiaTheme="minorHAnsi" w:cs="Calibri"/>
          <w:sz w:val="28"/>
          <w:szCs w:val="28"/>
          <w:lang w:eastAsia="en-US"/>
        </w:rPr>
        <w:t xml:space="preserve"> либо нарушение установленного срока таких исправлений. </w:t>
      </w:r>
      <w:proofErr w:type="gramStart"/>
      <w:r w:rsidRPr="006C2C53">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C2C53">
        <w:rPr>
          <w:rFonts w:eastAsiaTheme="minorHAnsi" w:cs="Calibri"/>
          <w:sz w:val="28"/>
          <w:szCs w:val="28"/>
          <w:lang w:eastAsia="en-US"/>
        </w:rPr>
        <w:t xml:space="preserve"> услуг»;</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8) нарушение срока или порядка выдачи документов по результатам предоставления муниципальной услуги;</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C2C53">
        <w:rPr>
          <w:rFonts w:eastAsiaTheme="minorHAnsi" w:cs="Calibri"/>
          <w:sz w:val="28"/>
          <w:szCs w:val="28"/>
          <w:lang w:eastAsia="en-US"/>
        </w:rPr>
        <w:t xml:space="preserve"> </w:t>
      </w:r>
      <w:proofErr w:type="gramStart"/>
      <w:r w:rsidRPr="006C2C53">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C2C53">
        <w:rPr>
          <w:rFonts w:eastAsiaTheme="minorHAnsi" w:cs="Calibri"/>
          <w:sz w:val="28"/>
          <w:szCs w:val="28"/>
          <w:lang w:eastAsia="en-US"/>
        </w:rPr>
        <w:t xml:space="preserve"> услуг».</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5.3.1. </w:t>
      </w:r>
      <w:proofErr w:type="gramStart"/>
      <w:r w:rsidRPr="006C2C53">
        <w:rPr>
          <w:rFonts w:eastAsiaTheme="minorHAnsi" w:cs="Calibri"/>
          <w:sz w:val="28"/>
          <w:szCs w:val="28"/>
          <w:lang w:eastAsia="en-US"/>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6C2C53">
        <w:rPr>
          <w:rFonts w:eastAsiaTheme="minorHAnsi" w:cs="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При отсутствии вышестоящего органа жалоба подается непосредственно главе Новосельского сельского поселения Брюховецкого района.</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5.4.Порядок подачи и рассмотрения жалобы</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5.4.2. </w:t>
      </w:r>
      <w:proofErr w:type="gramStart"/>
      <w:r w:rsidRPr="006C2C53">
        <w:rPr>
          <w:rFonts w:eastAsiaTheme="minorHAnsi" w:cs="Calibri"/>
          <w:sz w:val="28"/>
          <w:szCs w:val="28"/>
          <w:lang w:eastAsia="en-US"/>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6C2C53">
        <w:rPr>
          <w:rFonts w:eastAsiaTheme="minorHAnsi" w:cs="Calibri"/>
          <w:sz w:val="28"/>
          <w:szCs w:val="28"/>
          <w:lang w:eastAsia="en-US"/>
        </w:rPr>
        <w:t xml:space="preserve"> (функций)» либо Портала государственных и муниципальных услуг (функций) Краснодарского края</w:t>
      </w:r>
      <w:proofErr w:type="gramStart"/>
      <w:r w:rsidRPr="006C2C53">
        <w:rPr>
          <w:rFonts w:eastAsiaTheme="minorHAnsi" w:cs="Calibri"/>
          <w:sz w:val="28"/>
          <w:szCs w:val="28"/>
          <w:lang w:eastAsia="en-US"/>
        </w:rPr>
        <w:t xml:space="preserve"> ,</w:t>
      </w:r>
      <w:proofErr w:type="gramEnd"/>
      <w:r w:rsidRPr="006C2C53">
        <w:rPr>
          <w:rFonts w:eastAsiaTheme="minorHAnsi" w:cs="Calibri"/>
          <w:sz w:val="28"/>
          <w:szCs w:val="28"/>
          <w:lang w:eastAsia="en-US"/>
        </w:rPr>
        <w:t xml:space="preserve"> а также может быть принята при личном приеме заявителя. </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6C2C53">
        <w:rPr>
          <w:rFonts w:eastAsiaTheme="minorHAnsi" w:cs="Calibri"/>
          <w:sz w:val="28"/>
          <w:szCs w:val="28"/>
          <w:lang w:eastAsia="en-US"/>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5.4.3. </w:t>
      </w:r>
      <w:proofErr w:type="gramStart"/>
      <w:r w:rsidRPr="006C2C53">
        <w:rPr>
          <w:rFonts w:eastAsiaTheme="minorHAnsi" w:cs="Calibr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5.4.4. </w:t>
      </w:r>
      <w:proofErr w:type="gramStart"/>
      <w:r w:rsidRPr="006C2C53">
        <w:rPr>
          <w:rFonts w:eastAsiaTheme="minorHAnsi" w:cs="Calibri"/>
          <w:sz w:val="28"/>
          <w:szCs w:val="28"/>
          <w:lang w:eastAsia="en-US"/>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C2C53">
        <w:rPr>
          <w:rFonts w:eastAsiaTheme="minorHAnsi" w:cs="Calibri"/>
          <w:sz w:val="28"/>
          <w:szCs w:val="28"/>
          <w:lang w:eastAsia="en-US"/>
        </w:rPr>
        <w:t xml:space="preserve"> услуг (функций) Краснодарского края, а также может быть </w:t>
      </w:r>
      <w:proofErr w:type="gramStart"/>
      <w:r w:rsidRPr="006C2C53">
        <w:rPr>
          <w:rFonts w:eastAsiaTheme="minorHAnsi" w:cs="Calibri"/>
          <w:sz w:val="28"/>
          <w:szCs w:val="28"/>
          <w:lang w:eastAsia="en-US"/>
        </w:rPr>
        <w:t>принята</w:t>
      </w:r>
      <w:proofErr w:type="gramEnd"/>
      <w:r w:rsidRPr="006C2C53">
        <w:rPr>
          <w:rFonts w:eastAsiaTheme="minorHAnsi" w:cs="Calibri"/>
          <w:sz w:val="28"/>
          <w:szCs w:val="28"/>
          <w:lang w:eastAsia="en-US"/>
        </w:rPr>
        <w:t xml:space="preserve"> при личном приеме заявителя.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5.4.5. </w:t>
      </w:r>
      <w:proofErr w:type="gramStart"/>
      <w:r w:rsidRPr="006C2C53">
        <w:rPr>
          <w:rFonts w:eastAsiaTheme="minorHAnsi" w:cs="Calibri"/>
          <w:sz w:val="28"/>
          <w:szCs w:val="28"/>
          <w:lang w:eastAsia="en-US"/>
        </w:rPr>
        <w:t>Жалоба, поступившая в администрацию Новосельского сельского поселения Брюховецкого района подлежит</w:t>
      </w:r>
      <w:proofErr w:type="gramEnd"/>
      <w:r w:rsidRPr="006C2C53">
        <w:rPr>
          <w:rFonts w:eastAsiaTheme="minorHAnsi" w:cs="Calibri"/>
          <w:sz w:val="28"/>
          <w:szCs w:val="28"/>
          <w:lang w:eastAsia="en-US"/>
        </w:rPr>
        <w:t xml:space="preserve"> регистрации не позднее следующего рабочего дня со дня ее поступления.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5.4.6. Жалоба должна содержать:</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и почтовый адрес, по которым должен быть направлен ответ заявителю;</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6C2C53">
        <w:rPr>
          <w:rFonts w:eastAsiaTheme="minorHAnsi" w:cs="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 </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5.5.Сроки рассмотрения жалобы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5.5.1. </w:t>
      </w:r>
      <w:proofErr w:type="gramStart"/>
      <w:r w:rsidRPr="006C2C53">
        <w:rPr>
          <w:rFonts w:eastAsiaTheme="minorHAnsi" w:cs="Calibri"/>
          <w:sz w:val="28"/>
          <w:szCs w:val="28"/>
          <w:lang w:eastAsia="en-US"/>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6C2C53">
        <w:rPr>
          <w:rFonts w:eastAsiaTheme="minorHAnsi" w:cs="Calibri"/>
          <w:sz w:val="28"/>
          <w:szCs w:val="28"/>
          <w:lang w:eastAsia="en-US"/>
        </w:rPr>
        <w:t xml:space="preserve">, </w:t>
      </w:r>
      <w:proofErr w:type="gramStart"/>
      <w:r w:rsidRPr="006C2C53">
        <w:rPr>
          <w:rFonts w:eastAsiaTheme="minorHAnsi" w:cs="Calibri"/>
          <w:sz w:val="28"/>
          <w:szCs w:val="28"/>
          <w:lang w:eastAsia="en-US"/>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5.6. Перечень оснований для приостановления рассмотрения</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жалобы в случае, если возможность приостановления</w:t>
      </w:r>
    </w:p>
    <w:p w:rsidR="006C2C53" w:rsidRPr="006C2C53" w:rsidRDefault="006C2C53" w:rsidP="006C2C53">
      <w:pPr>
        <w:ind w:firstLine="709"/>
        <w:jc w:val="center"/>
        <w:rPr>
          <w:rFonts w:eastAsiaTheme="minorHAnsi" w:cs="Calibri"/>
          <w:sz w:val="28"/>
          <w:szCs w:val="28"/>
          <w:lang w:eastAsia="en-US"/>
        </w:rPr>
      </w:pPr>
      <w:proofErr w:type="gramStart"/>
      <w:r w:rsidRPr="006C2C53">
        <w:rPr>
          <w:rFonts w:eastAsiaTheme="minorHAnsi" w:cs="Calibri"/>
          <w:sz w:val="28"/>
          <w:szCs w:val="28"/>
          <w:lang w:eastAsia="en-US"/>
        </w:rPr>
        <w:t>предусмотрена</w:t>
      </w:r>
      <w:proofErr w:type="gramEnd"/>
      <w:r w:rsidRPr="006C2C53">
        <w:rPr>
          <w:rFonts w:eastAsiaTheme="minorHAnsi" w:cs="Calibri"/>
          <w:sz w:val="28"/>
          <w:szCs w:val="28"/>
          <w:lang w:eastAsia="en-US"/>
        </w:rPr>
        <w:t xml:space="preserve"> законодательством Российской Федерации</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Основания для приостановления рассмотрения жалобы отсутствуют.</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5.7. Результат рассмотрения жалобы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5.7.1. По результатам рассмотрения жалобы принимается одно из следующих решений:</w:t>
      </w: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2) в удовлетворении жалобы отказывается.</w:t>
      </w:r>
    </w:p>
    <w:p w:rsidR="006C2C53" w:rsidRPr="006C2C53" w:rsidRDefault="006C2C53" w:rsidP="006C2C53">
      <w:pPr>
        <w:ind w:firstLine="709"/>
        <w:jc w:val="both"/>
        <w:rPr>
          <w:rFonts w:eastAsiaTheme="minorHAnsi" w:cs="Calibri"/>
          <w:color w:val="7030A0"/>
          <w:sz w:val="28"/>
          <w:szCs w:val="28"/>
          <w:highlight w:val="cyan"/>
          <w:lang w:eastAsia="en-US"/>
        </w:rPr>
      </w:pPr>
      <w:r w:rsidRPr="006C2C53">
        <w:rPr>
          <w:rFonts w:eastAsiaTheme="minorHAnsi" w:cs="Calibri"/>
          <w:color w:val="C00000"/>
          <w:sz w:val="28"/>
          <w:szCs w:val="28"/>
          <w:highlight w:val="cyan"/>
          <w:lang w:eastAsia="en-US"/>
        </w:rPr>
        <w:t xml:space="preserve">5.7.2. Администрация Новосельского сельского поселения Брюховецкого района, многофункциональный центр отказывают в удовлетворении жалобы в </w:t>
      </w:r>
      <w:r w:rsidRPr="006C2C53">
        <w:rPr>
          <w:rFonts w:eastAsiaTheme="minorHAnsi" w:cs="Calibri"/>
          <w:color w:val="7030A0"/>
          <w:sz w:val="28"/>
          <w:szCs w:val="28"/>
          <w:highlight w:val="cyan"/>
          <w:lang w:eastAsia="en-US"/>
        </w:rPr>
        <w:t>следующих случаях:</w:t>
      </w:r>
    </w:p>
    <w:p w:rsidR="006C2C53" w:rsidRPr="006C2C53" w:rsidRDefault="006C2C53" w:rsidP="006C2C53">
      <w:pPr>
        <w:ind w:firstLine="709"/>
        <w:jc w:val="both"/>
        <w:rPr>
          <w:rFonts w:eastAsiaTheme="minorHAnsi" w:cs="Calibri"/>
          <w:color w:val="7030A0"/>
          <w:sz w:val="28"/>
          <w:szCs w:val="28"/>
          <w:lang w:eastAsia="en-US"/>
        </w:rPr>
      </w:pPr>
      <w:r w:rsidRPr="006C2C53">
        <w:rPr>
          <w:rFonts w:eastAsiaTheme="minorHAnsi" w:cs="Calibri"/>
          <w:color w:val="7030A0"/>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6C2C53" w:rsidRPr="006C2C53" w:rsidRDefault="006C2C53" w:rsidP="006C2C53">
      <w:pPr>
        <w:ind w:firstLine="709"/>
        <w:jc w:val="both"/>
        <w:rPr>
          <w:rFonts w:eastAsiaTheme="minorHAnsi" w:cs="Calibri"/>
          <w:color w:val="7030A0"/>
          <w:sz w:val="28"/>
          <w:szCs w:val="28"/>
          <w:lang w:eastAsia="en-US"/>
        </w:rPr>
      </w:pPr>
      <w:r w:rsidRPr="006C2C53">
        <w:rPr>
          <w:rFonts w:eastAsiaTheme="minorHAnsi" w:cs="Calibri"/>
          <w:color w:val="7030A0"/>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6C2C53" w:rsidRPr="006C2C53" w:rsidRDefault="006C2C53" w:rsidP="006C2C53">
      <w:pPr>
        <w:ind w:firstLine="709"/>
        <w:jc w:val="both"/>
        <w:rPr>
          <w:rFonts w:eastAsiaTheme="minorHAnsi" w:cs="Calibri"/>
          <w:color w:val="7030A0"/>
          <w:sz w:val="28"/>
          <w:szCs w:val="28"/>
          <w:highlight w:val="cyan"/>
          <w:lang w:eastAsia="en-US"/>
        </w:rPr>
      </w:pPr>
      <w:r w:rsidRPr="006C2C53">
        <w:rPr>
          <w:rFonts w:eastAsiaTheme="minorHAnsi" w:cs="Calibri"/>
          <w:color w:val="7030A0"/>
          <w:sz w:val="28"/>
          <w:szCs w:val="28"/>
          <w:lang w:eastAsia="en-US"/>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r w:rsidRPr="006C2C53">
        <w:rPr>
          <w:rFonts w:eastAsiaTheme="minorHAnsi" w:cs="Calibri"/>
          <w:color w:val="7030A0"/>
          <w:sz w:val="28"/>
          <w:szCs w:val="28"/>
          <w:highlight w:val="cyan"/>
          <w:lang w:eastAsia="en-US"/>
        </w:rPr>
        <w:t xml:space="preserve">  </w:t>
      </w:r>
    </w:p>
    <w:p w:rsidR="006C2C53" w:rsidRPr="006C2C53" w:rsidRDefault="006C2C53" w:rsidP="006C2C53">
      <w:pPr>
        <w:ind w:firstLine="709"/>
        <w:jc w:val="both"/>
        <w:rPr>
          <w:rFonts w:eastAsiaTheme="minorHAnsi" w:cs="Calibri"/>
          <w:color w:val="7030A0"/>
          <w:sz w:val="28"/>
          <w:szCs w:val="28"/>
          <w:highlight w:val="cyan"/>
          <w:lang w:eastAsia="en-US"/>
        </w:rPr>
      </w:pPr>
      <w:r w:rsidRPr="006C2C53">
        <w:rPr>
          <w:rFonts w:eastAsiaTheme="minorHAnsi" w:cs="Calibri"/>
          <w:color w:val="C00000"/>
          <w:sz w:val="28"/>
          <w:szCs w:val="28"/>
          <w:highlight w:val="cyan"/>
          <w:lang w:eastAsia="en-US"/>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6C2C53" w:rsidRPr="006C2C53" w:rsidRDefault="006C2C53" w:rsidP="006C2C53">
      <w:pPr>
        <w:ind w:firstLine="709"/>
        <w:jc w:val="both"/>
        <w:rPr>
          <w:rFonts w:eastAsiaTheme="minorHAnsi" w:cs="Calibri"/>
          <w:color w:val="7030A0"/>
          <w:sz w:val="28"/>
          <w:szCs w:val="28"/>
          <w:highlight w:val="cyan"/>
          <w:lang w:eastAsia="en-US"/>
        </w:rPr>
      </w:pPr>
      <w:r w:rsidRPr="006C2C53">
        <w:rPr>
          <w:rFonts w:eastAsiaTheme="minorHAnsi" w:cs="Calibri"/>
          <w:color w:val="7030A0"/>
          <w:sz w:val="28"/>
          <w:szCs w:val="28"/>
          <w:highlight w:val="cyan"/>
          <w:lang w:eastAsia="en-US"/>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C2C53" w:rsidRPr="006C2C53" w:rsidRDefault="006C2C53" w:rsidP="006C2C53">
      <w:pPr>
        <w:ind w:firstLine="709"/>
        <w:jc w:val="both"/>
        <w:rPr>
          <w:rFonts w:eastAsiaTheme="minorHAnsi" w:cs="Calibri"/>
          <w:color w:val="C00000"/>
          <w:sz w:val="28"/>
          <w:szCs w:val="28"/>
          <w:lang w:eastAsia="en-US"/>
        </w:rPr>
      </w:pPr>
      <w:r w:rsidRPr="006C2C53">
        <w:rPr>
          <w:rFonts w:eastAsiaTheme="minorHAnsi" w:cs="Calibri"/>
          <w:color w:val="7030A0"/>
          <w:sz w:val="28"/>
          <w:szCs w:val="28"/>
          <w:highlight w:val="cyan"/>
          <w:lang w:eastAsia="en-US"/>
        </w:rPr>
        <w:t>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r w:rsidRPr="006C2C53">
        <w:rPr>
          <w:rFonts w:eastAsiaTheme="minorHAnsi" w:cs="Calibri"/>
          <w:color w:val="7030A0"/>
          <w:sz w:val="28"/>
          <w:szCs w:val="28"/>
          <w:lang w:eastAsia="en-US"/>
        </w:rPr>
        <w:t xml:space="preserve"> </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5.7.4. В случае установления в ходе или по результатам </w:t>
      </w:r>
      <w:proofErr w:type="gramStart"/>
      <w:r w:rsidRPr="006C2C53">
        <w:rPr>
          <w:rFonts w:eastAsiaTheme="minorHAnsi" w:cs="Calibri"/>
          <w:sz w:val="28"/>
          <w:szCs w:val="28"/>
          <w:lang w:eastAsia="en-US"/>
        </w:rPr>
        <w:t>рассмотрения жалобы признаков состава административного правонарушения</w:t>
      </w:r>
      <w:proofErr w:type="gramEnd"/>
      <w:r w:rsidRPr="006C2C53">
        <w:rPr>
          <w:rFonts w:eastAsiaTheme="minorHAnsi" w:cs="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5.8.Порядок информирования заявителя о результатах</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рассмотрения жалобы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5.9.Порядок обжалования решения по жалобе</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5.9.1. </w:t>
      </w:r>
      <w:proofErr w:type="gramStart"/>
      <w:r w:rsidRPr="006C2C53">
        <w:rPr>
          <w:rFonts w:eastAsiaTheme="minorHAnsi" w:cs="Calibri"/>
          <w:sz w:val="28"/>
          <w:szCs w:val="28"/>
          <w:lang w:eastAsia="en-US"/>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6C2C53">
        <w:rPr>
          <w:rFonts w:eastAsiaTheme="minorHAnsi" w:cs="Calibri"/>
          <w:sz w:val="28"/>
          <w:szCs w:val="28"/>
          <w:lang w:eastAsia="en-US"/>
        </w:rPr>
        <w:t xml:space="preserve"> </w:t>
      </w:r>
      <w:proofErr w:type="gramStart"/>
      <w:r w:rsidRPr="006C2C53">
        <w:rPr>
          <w:rFonts w:eastAsiaTheme="minorHAnsi" w:cs="Calibri"/>
          <w:sz w:val="28"/>
          <w:szCs w:val="28"/>
          <w:lang w:eastAsia="en-US"/>
        </w:rPr>
        <w:t>порядке</w:t>
      </w:r>
      <w:proofErr w:type="gramEnd"/>
      <w:r w:rsidRPr="006C2C53">
        <w:rPr>
          <w:rFonts w:eastAsiaTheme="minorHAnsi" w:cs="Calibri"/>
          <w:sz w:val="28"/>
          <w:szCs w:val="28"/>
          <w:lang w:eastAsia="en-US"/>
        </w:rPr>
        <w:t xml:space="preserve"> и сроки, установленные законодательством Российской Федерации.</w:t>
      </w:r>
    </w:p>
    <w:p w:rsidR="006C2C53" w:rsidRPr="006C2C53" w:rsidRDefault="006C2C53" w:rsidP="006C2C53">
      <w:pPr>
        <w:ind w:firstLine="709"/>
        <w:jc w:val="center"/>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5.10.Право заявителя на получение информации и документов,</w:t>
      </w:r>
    </w:p>
    <w:p w:rsidR="006C2C53" w:rsidRPr="006C2C53" w:rsidRDefault="006C2C53" w:rsidP="006C2C53">
      <w:pPr>
        <w:ind w:firstLine="709"/>
        <w:jc w:val="center"/>
        <w:rPr>
          <w:rFonts w:eastAsiaTheme="minorHAnsi" w:cs="Calibri"/>
          <w:sz w:val="28"/>
          <w:szCs w:val="28"/>
          <w:lang w:eastAsia="en-US"/>
        </w:rPr>
      </w:pPr>
      <w:proofErr w:type="gramStart"/>
      <w:r w:rsidRPr="006C2C53">
        <w:rPr>
          <w:rFonts w:eastAsiaTheme="minorHAnsi" w:cs="Calibri"/>
          <w:sz w:val="28"/>
          <w:szCs w:val="28"/>
          <w:lang w:eastAsia="en-US"/>
        </w:rPr>
        <w:t>необходимых</w:t>
      </w:r>
      <w:proofErr w:type="gramEnd"/>
      <w:r w:rsidRPr="006C2C53">
        <w:rPr>
          <w:rFonts w:eastAsiaTheme="minorHAnsi" w:cs="Calibri"/>
          <w:sz w:val="28"/>
          <w:szCs w:val="28"/>
          <w:lang w:eastAsia="en-US"/>
        </w:rPr>
        <w:t xml:space="preserve"> для обоснования и рассмотрения жалобы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proofErr w:type="gramStart"/>
      <w:r w:rsidRPr="006C2C53">
        <w:rPr>
          <w:rFonts w:eastAsiaTheme="minorHAnsi" w:cs="Calibri"/>
          <w:sz w:val="28"/>
          <w:szCs w:val="28"/>
          <w:lang w:eastAsia="en-US"/>
        </w:rPr>
        <w:t>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6C2C53">
        <w:rPr>
          <w:rFonts w:eastAsiaTheme="minorHAnsi" w:cs="Calibri"/>
          <w:sz w:val="28"/>
          <w:szCs w:val="28"/>
          <w:lang w:eastAsia="en-US"/>
        </w:rPr>
        <w:t xml:space="preserve">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5.11.Способы информирования заявителей о порядке</w:t>
      </w:r>
    </w:p>
    <w:p w:rsidR="006C2C53" w:rsidRPr="006C2C53" w:rsidRDefault="006C2C53" w:rsidP="006C2C53">
      <w:pPr>
        <w:ind w:firstLine="709"/>
        <w:jc w:val="center"/>
        <w:rPr>
          <w:rFonts w:eastAsiaTheme="minorHAnsi" w:cs="Calibri"/>
          <w:sz w:val="28"/>
          <w:szCs w:val="28"/>
          <w:lang w:eastAsia="en-US"/>
        </w:rPr>
      </w:pPr>
      <w:r w:rsidRPr="006C2C53">
        <w:rPr>
          <w:rFonts w:eastAsiaTheme="minorHAnsi" w:cs="Calibri"/>
          <w:sz w:val="28"/>
          <w:szCs w:val="28"/>
          <w:lang w:eastAsia="en-US"/>
        </w:rPr>
        <w:t>подачи и рассмотрения жалобы</w:t>
      </w:r>
    </w:p>
    <w:p w:rsidR="006C2C53" w:rsidRPr="006C2C53" w:rsidRDefault="006C2C53" w:rsidP="006C2C53">
      <w:pPr>
        <w:ind w:firstLine="709"/>
        <w:jc w:val="both"/>
        <w:rPr>
          <w:rFonts w:eastAsiaTheme="minorHAnsi" w:cs="Calibri"/>
          <w:sz w:val="28"/>
          <w:szCs w:val="28"/>
          <w:lang w:eastAsia="en-US"/>
        </w:rPr>
      </w:pPr>
    </w:p>
    <w:p w:rsidR="006C2C53" w:rsidRPr="006C2C53" w:rsidRDefault="006C2C53" w:rsidP="006C2C53">
      <w:pPr>
        <w:ind w:firstLine="709"/>
        <w:jc w:val="both"/>
        <w:rPr>
          <w:rFonts w:eastAsiaTheme="minorHAnsi" w:cs="Calibri"/>
          <w:sz w:val="28"/>
          <w:szCs w:val="28"/>
          <w:lang w:eastAsia="en-US"/>
        </w:rPr>
      </w:pPr>
      <w:r w:rsidRPr="006C2C53">
        <w:rPr>
          <w:rFonts w:eastAsiaTheme="minorHAnsi" w:cs="Calibri"/>
          <w:sz w:val="28"/>
          <w:szCs w:val="28"/>
          <w:lang w:eastAsia="en-US"/>
        </w:rPr>
        <w:t xml:space="preserve">5.11.1. </w:t>
      </w:r>
      <w:proofErr w:type="gramStart"/>
      <w:r w:rsidRPr="006C2C53">
        <w:rPr>
          <w:rFonts w:eastAsiaTheme="minorHAnsi" w:cs="Calibri"/>
          <w:sz w:val="28"/>
          <w:szCs w:val="28"/>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6C2C53">
        <w:rPr>
          <w:rFonts w:eastAsiaTheme="minorHAnsi" w:cs="Calibri"/>
          <w:sz w:val="28"/>
          <w:szCs w:val="28"/>
          <w:lang w:eastAsia="en-US"/>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Start"/>
      <w:r w:rsidRPr="006C2C53">
        <w:rPr>
          <w:rFonts w:eastAsiaTheme="minorHAnsi" w:cs="Calibri"/>
          <w:sz w:val="28"/>
          <w:szCs w:val="28"/>
          <w:lang w:eastAsia="en-US"/>
        </w:rPr>
        <w:t>.</w:t>
      </w:r>
      <w:r>
        <w:rPr>
          <w:rFonts w:eastAsiaTheme="minorHAnsi" w:cs="Calibri"/>
          <w:sz w:val="28"/>
          <w:szCs w:val="28"/>
          <w:lang w:eastAsia="en-US"/>
        </w:rPr>
        <w:t>»;</w:t>
      </w:r>
      <w:proofErr w:type="gramEnd"/>
    </w:p>
    <w:p w:rsidR="00190895" w:rsidRPr="00A2411D" w:rsidRDefault="006C2C53" w:rsidP="003F63DE">
      <w:pPr>
        <w:suppressAutoHyphens/>
        <w:autoSpaceDE w:val="0"/>
        <w:ind w:firstLine="708"/>
        <w:jc w:val="both"/>
        <w:rPr>
          <w:bCs/>
          <w:sz w:val="28"/>
          <w:szCs w:val="28"/>
        </w:rPr>
      </w:pPr>
      <w:r>
        <w:rPr>
          <w:bCs/>
          <w:sz w:val="28"/>
          <w:szCs w:val="28"/>
        </w:rPr>
        <w:t>г</w:t>
      </w:r>
      <w:r w:rsidR="003F63DE">
        <w:rPr>
          <w:bCs/>
          <w:sz w:val="28"/>
          <w:szCs w:val="28"/>
        </w:rPr>
        <w:t>) приложение № 2 к</w:t>
      </w:r>
      <w:r w:rsidR="003F63DE" w:rsidRPr="003F63DE">
        <w:rPr>
          <w:bCs/>
          <w:sz w:val="28"/>
          <w:szCs w:val="28"/>
        </w:rPr>
        <w:t xml:space="preserve"> административному регламенту</w:t>
      </w:r>
      <w:r w:rsidR="003F63DE">
        <w:rPr>
          <w:bCs/>
          <w:sz w:val="28"/>
          <w:szCs w:val="28"/>
        </w:rPr>
        <w:t xml:space="preserve"> </w:t>
      </w:r>
      <w:r w:rsidR="003F63DE" w:rsidRPr="003F63DE">
        <w:rPr>
          <w:bCs/>
          <w:sz w:val="28"/>
          <w:szCs w:val="28"/>
        </w:rPr>
        <w:t>предоставления муниципальной</w:t>
      </w:r>
      <w:r w:rsidR="003F63DE">
        <w:rPr>
          <w:bCs/>
          <w:sz w:val="28"/>
          <w:szCs w:val="28"/>
        </w:rPr>
        <w:t xml:space="preserve"> </w:t>
      </w:r>
      <w:r w:rsidR="003F63DE" w:rsidRPr="003F63DE">
        <w:rPr>
          <w:bCs/>
          <w:sz w:val="28"/>
          <w:szCs w:val="28"/>
        </w:rPr>
        <w:t>услуги «Присвоение, изменение</w:t>
      </w:r>
      <w:r w:rsidR="003F63DE">
        <w:rPr>
          <w:bCs/>
          <w:sz w:val="28"/>
          <w:szCs w:val="28"/>
        </w:rPr>
        <w:t xml:space="preserve"> </w:t>
      </w:r>
      <w:r w:rsidR="003F63DE" w:rsidRPr="003F63DE">
        <w:rPr>
          <w:bCs/>
          <w:sz w:val="28"/>
          <w:szCs w:val="28"/>
        </w:rPr>
        <w:t>и аннулирование адресов на</w:t>
      </w:r>
      <w:r w:rsidR="003F63DE">
        <w:rPr>
          <w:bCs/>
          <w:sz w:val="28"/>
          <w:szCs w:val="28"/>
        </w:rPr>
        <w:t xml:space="preserve"> </w:t>
      </w:r>
      <w:r w:rsidR="003F63DE" w:rsidRPr="003F63DE">
        <w:rPr>
          <w:bCs/>
          <w:sz w:val="28"/>
          <w:szCs w:val="28"/>
        </w:rPr>
        <w:t>территории Новосельского</w:t>
      </w:r>
      <w:r w:rsidR="003F63DE">
        <w:rPr>
          <w:bCs/>
          <w:sz w:val="28"/>
          <w:szCs w:val="28"/>
        </w:rPr>
        <w:t xml:space="preserve"> </w:t>
      </w:r>
      <w:r w:rsidR="003F63DE" w:rsidRPr="003F63DE">
        <w:rPr>
          <w:bCs/>
          <w:sz w:val="28"/>
          <w:szCs w:val="28"/>
        </w:rPr>
        <w:t>сельского поселения</w:t>
      </w:r>
      <w:r w:rsidR="003F63DE">
        <w:rPr>
          <w:bCs/>
          <w:sz w:val="28"/>
          <w:szCs w:val="28"/>
        </w:rPr>
        <w:t xml:space="preserve"> </w:t>
      </w:r>
      <w:r w:rsidR="003F63DE" w:rsidRPr="003F63DE">
        <w:rPr>
          <w:bCs/>
          <w:sz w:val="28"/>
          <w:szCs w:val="28"/>
        </w:rPr>
        <w:t>Брюховецкого района»</w:t>
      </w:r>
      <w:r w:rsidR="003F63DE">
        <w:rPr>
          <w:bCs/>
          <w:sz w:val="28"/>
          <w:szCs w:val="28"/>
        </w:rPr>
        <w:t xml:space="preserve"> изложить в следующей редакции:</w:t>
      </w:r>
    </w:p>
    <w:p w:rsidR="00190895" w:rsidRPr="00A2411D" w:rsidRDefault="003F63DE" w:rsidP="00190895">
      <w:pPr>
        <w:widowControl w:val="0"/>
        <w:suppressAutoHyphens/>
        <w:autoSpaceDE w:val="0"/>
        <w:autoSpaceDN w:val="0"/>
        <w:adjustRightInd w:val="0"/>
        <w:ind w:firstLine="708"/>
        <w:jc w:val="both"/>
        <w:rPr>
          <w:color w:val="000000"/>
          <w:sz w:val="28"/>
          <w:szCs w:val="28"/>
          <w:lang w:eastAsia="ar-SA"/>
        </w:rPr>
      </w:pPr>
      <w:r>
        <w:rPr>
          <w:color w:val="000000"/>
          <w:sz w:val="28"/>
          <w:szCs w:val="28"/>
          <w:lang w:eastAsia="ar-SA"/>
        </w:rPr>
        <w:t xml:space="preserve"> </w:t>
      </w:r>
    </w:p>
    <w:p w:rsidR="008E702F" w:rsidRDefault="008E702F" w:rsidP="00190895">
      <w:pPr>
        <w:widowControl w:val="0"/>
        <w:suppressAutoHyphens/>
        <w:autoSpaceDE w:val="0"/>
        <w:autoSpaceDN w:val="0"/>
        <w:adjustRightInd w:val="0"/>
        <w:jc w:val="both"/>
        <w:rPr>
          <w:sz w:val="28"/>
          <w:szCs w:val="28"/>
          <w:lang w:eastAsia="ar-SA"/>
        </w:rPr>
      </w:pPr>
    </w:p>
    <w:p w:rsidR="00BA38B7" w:rsidRPr="00BA38B7" w:rsidRDefault="00BA38B7" w:rsidP="00BA38B7">
      <w:pPr>
        <w:ind w:firstLine="5103"/>
        <w:jc w:val="center"/>
        <w:rPr>
          <w:rFonts w:eastAsiaTheme="minorHAnsi" w:cstheme="minorBidi"/>
          <w:sz w:val="28"/>
          <w:szCs w:val="28"/>
          <w:lang w:eastAsia="en-US"/>
        </w:rPr>
      </w:pPr>
      <w:r>
        <w:rPr>
          <w:rFonts w:eastAsiaTheme="minorHAnsi" w:cstheme="minorBidi"/>
          <w:sz w:val="28"/>
          <w:szCs w:val="28"/>
          <w:lang w:eastAsia="en-US"/>
        </w:rPr>
        <w:t>«</w:t>
      </w:r>
      <w:r w:rsidRPr="00BA38B7">
        <w:rPr>
          <w:rFonts w:eastAsiaTheme="minorHAnsi" w:cstheme="minorBidi"/>
          <w:sz w:val="28"/>
          <w:szCs w:val="28"/>
          <w:lang w:eastAsia="en-US"/>
        </w:rPr>
        <w:t>ПРИЛОЖЕНИЕ № 2</w:t>
      </w:r>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к административному регламенту</w:t>
      </w:r>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 xml:space="preserve">предоставления </w:t>
      </w:r>
      <w:proofErr w:type="gramStart"/>
      <w:r w:rsidRPr="00BA38B7">
        <w:rPr>
          <w:rFonts w:eastAsiaTheme="minorHAnsi" w:cstheme="minorBidi"/>
          <w:sz w:val="28"/>
          <w:szCs w:val="28"/>
          <w:lang w:eastAsia="en-US"/>
        </w:rPr>
        <w:t>муниципальной</w:t>
      </w:r>
      <w:proofErr w:type="gramEnd"/>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услуги «Присвоение, изменение</w:t>
      </w:r>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 xml:space="preserve">и аннулирование адресов </w:t>
      </w:r>
      <w:proofErr w:type="gramStart"/>
      <w:r w:rsidRPr="00BA38B7">
        <w:rPr>
          <w:rFonts w:eastAsiaTheme="minorHAnsi" w:cstheme="minorBidi"/>
          <w:sz w:val="28"/>
          <w:szCs w:val="28"/>
          <w:lang w:eastAsia="en-US"/>
        </w:rPr>
        <w:t>на</w:t>
      </w:r>
      <w:proofErr w:type="gramEnd"/>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территории Новосельского</w:t>
      </w:r>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сельского поселения</w:t>
      </w:r>
    </w:p>
    <w:p w:rsidR="00BA38B7" w:rsidRPr="00BA38B7" w:rsidRDefault="00BA38B7" w:rsidP="00BA38B7">
      <w:pPr>
        <w:ind w:firstLine="5103"/>
        <w:jc w:val="center"/>
        <w:rPr>
          <w:rFonts w:eastAsiaTheme="minorHAnsi" w:cstheme="minorBidi"/>
          <w:sz w:val="28"/>
          <w:szCs w:val="28"/>
          <w:lang w:eastAsia="en-US"/>
        </w:rPr>
      </w:pPr>
      <w:r w:rsidRPr="00BA38B7">
        <w:rPr>
          <w:rFonts w:eastAsiaTheme="minorHAnsi" w:cstheme="minorBidi"/>
          <w:sz w:val="28"/>
          <w:szCs w:val="28"/>
          <w:lang w:eastAsia="en-US"/>
        </w:rPr>
        <w:t>Брюховецкого района»</w:t>
      </w:r>
    </w:p>
    <w:p w:rsidR="00BA38B7" w:rsidRDefault="00BA38B7" w:rsidP="00BA38B7">
      <w:pPr>
        <w:ind w:firstLine="5103"/>
        <w:jc w:val="both"/>
        <w:rPr>
          <w:rFonts w:eastAsiaTheme="minorHAnsi" w:cstheme="minorBidi"/>
          <w:sz w:val="28"/>
          <w:szCs w:val="28"/>
          <w:lang w:eastAsia="en-US"/>
        </w:rPr>
      </w:pPr>
    </w:p>
    <w:p w:rsidR="00BA38B7" w:rsidRPr="00BA38B7" w:rsidRDefault="00BA38B7" w:rsidP="00BA38B7">
      <w:pPr>
        <w:ind w:firstLine="5103"/>
        <w:jc w:val="both"/>
        <w:rPr>
          <w:rFonts w:eastAsiaTheme="minorHAnsi" w:cstheme="minorBidi"/>
          <w:sz w:val="28"/>
          <w:szCs w:val="28"/>
          <w:lang w:eastAsia="en-US"/>
        </w:rPr>
      </w:pPr>
    </w:p>
    <w:p w:rsidR="00BA38B7" w:rsidRPr="00BA38B7" w:rsidRDefault="00BA38B7" w:rsidP="00BA38B7">
      <w:pPr>
        <w:jc w:val="center"/>
        <w:rPr>
          <w:rFonts w:eastAsiaTheme="minorHAnsi" w:cstheme="minorBidi"/>
          <w:b/>
          <w:sz w:val="28"/>
          <w:szCs w:val="28"/>
          <w:lang w:eastAsia="en-US"/>
        </w:rPr>
      </w:pPr>
      <w:r w:rsidRPr="00BA38B7">
        <w:rPr>
          <w:rFonts w:eastAsiaTheme="minorHAnsi" w:cstheme="minorBidi"/>
          <w:b/>
          <w:sz w:val="28"/>
          <w:szCs w:val="28"/>
          <w:lang w:eastAsia="en-US"/>
        </w:rPr>
        <w:t>Блок-схема</w:t>
      </w:r>
    </w:p>
    <w:p w:rsidR="00BA38B7" w:rsidRPr="00BA38B7" w:rsidRDefault="00BA38B7" w:rsidP="00BA38B7">
      <w:pPr>
        <w:jc w:val="center"/>
        <w:rPr>
          <w:rFonts w:eastAsiaTheme="minorHAnsi" w:cstheme="minorBidi"/>
          <w:b/>
          <w:sz w:val="28"/>
          <w:szCs w:val="28"/>
          <w:lang w:eastAsia="en-US"/>
        </w:rPr>
      </w:pPr>
      <w:r w:rsidRPr="00BA38B7">
        <w:rPr>
          <w:rFonts w:eastAsiaTheme="minorHAnsi" w:cstheme="minorBidi"/>
          <w:b/>
          <w:sz w:val="28"/>
          <w:szCs w:val="28"/>
          <w:lang w:eastAsia="en-US"/>
        </w:rPr>
        <w:t>последовательности действий при предоставлении муниципальной услуги</w:t>
      </w:r>
    </w:p>
    <w:p w:rsidR="00BA38B7" w:rsidRPr="00BA38B7" w:rsidRDefault="00BA38B7" w:rsidP="003F63DE">
      <w:pPr>
        <w:ind w:right="-285"/>
        <w:jc w:val="both"/>
        <w:rPr>
          <w:rFonts w:eastAsiaTheme="minorHAnsi" w:cstheme="minorBidi"/>
          <w:sz w:val="28"/>
          <w:szCs w:val="28"/>
          <w:lang w:eastAsia="en-US"/>
        </w:rPr>
      </w:pPr>
      <w:r w:rsidRPr="00BA38B7">
        <w:rPr>
          <w:rFonts w:eastAsiaTheme="minorHAnsi" w:cstheme="minorBidi"/>
          <w:noProof/>
          <w:sz w:val="28"/>
          <w:szCs w:val="28"/>
        </w:rPr>
        <mc:AlternateContent>
          <mc:Choice Requires="wpc">
            <w:drawing>
              <wp:inline distT="0" distB="0" distL="0" distR="0" wp14:anchorId="562E56DA" wp14:editId="4AC6D099">
                <wp:extent cx="6134100" cy="5934075"/>
                <wp:effectExtent l="9525" t="0" r="0" b="0"/>
                <wp:docPr id="45" name="Полотно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Rectangle 4"/>
                        <wps:cNvSpPr>
                          <a:spLocks noChangeArrowheads="1"/>
                        </wps:cNvSpPr>
                        <wps:spPr bwMode="auto">
                          <a:xfrm>
                            <a:off x="195600" y="107901"/>
                            <a:ext cx="5559400" cy="533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BA38B7" w:rsidRPr="008B7CF4" w:rsidRDefault="00BA38B7" w:rsidP="00BA38B7">
                              <w:pPr>
                                <w:jc w:val="center"/>
                              </w:pPr>
                              <w:r w:rsidRPr="008B7CF4">
                                <w:t xml:space="preserve">Прием и регистрация заявления и </w:t>
                              </w:r>
                            </w:p>
                            <w:p w:rsidR="00BA38B7" w:rsidRPr="008B7CF4" w:rsidRDefault="00BA38B7" w:rsidP="00BA38B7">
                              <w:pPr>
                                <w:jc w:val="center"/>
                              </w:pPr>
                              <w:r w:rsidRPr="008B7CF4">
                                <w:t xml:space="preserve">представленных </w:t>
                              </w:r>
                              <w:r>
                                <w:t>документов (2</w:t>
                              </w:r>
                              <w:r w:rsidRPr="008B7CF4">
                                <w:t xml:space="preserve"> календарных дня)</w:t>
                              </w:r>
                            </w:p>
                          </w:txbxContent>
                        </wps:txbx>
                        <wps:bodyPr rot="0" vert="horz" wrap="square" lIns="91440" tIns="45720" rIns="91440" bIns="45720" anchor="ctr" anchorCtr="0" upright="1">
                          <a:noAutofit/>
                        </wps:bodyPr>
                      </wps:wsp>
                      <wps:wsp>
                        <wps:cNvPr id="25" name="Line 5"/>
                        <wps:cNvCnPr>
                          <a:cxnSpLocks noChangeShapeType="1"/>
                        </wps:cNvCnPr>
                        <wps:spPr bwMode="auto">
                          <a:xfrm>
                            <a:off x="2915200" y="650808"/>
                            <a:ext cx="1300" cy="17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95500" y="826710"/>
                            <a:ext cx="5559500" cy="6852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BA38B7" w:rsidRPr="008B7CF4" w:rsidRDefault="00BA38B7" w:rsidP="00BA38B7">
                              <w:pPr>
                                <w:jc w:val="center"/>
                              </w:pPr>
                              <w:r w:rsidRPr="008B7CF4">
                                <w:rPr>
                                  <w:lang w:eastAsia="en-US"/>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(4 календарных дня)</w:t>
                              </w:r>
                            </w:p>
                          </w:txbxContent>
                        </wps:txbx>
                        <wps:bodyPr rot="0" vert="horz" wrap="square" lIns="91440" tIns="45720" rIns="91440" bIns="45720" anchor="ctr" anchorCtr="0" upright="1">
                          <a:noAutofit/>
                        </wps:bodyPr>
                      </wps:wsp>
                      <wps:wsp>
                        <wps:cNvPr id="27" name="Text Box 7"/>
                        <wps:cNvSpPr txBox="1">
                          <a:spLocks noChangeArrowheads="1"/>
                        </wps:cNvSpPr>
                        <wps:spPr bwMode="auto">
                          <a:xfrm>
                            <a:off x="1663000" y="2167227"/>
                            <a:ext cx="2743900" cy="8992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8B7" w:rsidRPr="008B7CF4" w:rsidRDefault="00BA38B7" w:rsidP="00BA38B7">
                              <w:pPr>
                                <w:jc w:val="center"/>
                                <w:rPr>
                                  <w:bCs/>
                                  <w:color w:val="000000"/>
                                </w:rPr>
                              </w:pPr>
                              <w:r w:rsidRPr="008B7CF4">
                                <w:rPr>
                                  <w:bCs/>
                                  <w:color w:val="000000"/>
                                </w:rPr>
                                <w:t>Основания</w:t>
                              </w:r>
                            </w:p>
                            <w:p w:rsidR="00BA38B7" w:rsidRPr="008B7CF4" w:rsidRDefault="00BA38B7" w:rsidP="00BA38B7">
                              <w:pPr>
                                <w:jc w:val="center"/>
                                <w:rPr>
                                  <w:bCs/>
                                  <w:color w:val="000000"/>
                                </w:rPr>
                              </w:pPr>
                              <w:r w:rsidRPr="008B7CF4">
                                <w:rPr>
                                  <w:bCs/>
                                  <w:color w:val="000000"/>
                                </w:rPr>
                                <w:t>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28" name="AutoShape 8"/>
                        <wps:cNvSpPr>
                          <a:spLocks noChangeArrowheads="1"/>
                        </wps:cNvSpPr>
                        <wps:spPr bwMode="auto">
                          <a:xfrm>
                            <a:off x="970900" y="1889724"/>
                            <a:ext cx="4001100" cy="1371017"/>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9" name="Line 9"/>
                        <wps:cNvCnPr>
                          <a:cxnSpLocks noChangeShapeType="1"/>
                        </wps:cNvCnPr>
                        <wps:spPr bwMode="auto">
                          <a:xfrm flipV="1">
                            <a:off x="4627800" y="2683534"/>
                            <a:ext cx="538500" cy="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a:off x="5153600" y="2682834"/>
                            <a:ext cx="1300" cy="207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1"/>
                        <wps:cNvSpPr>
                          <a:spLocks noChangeArrowheads="1"/>
                        </wps:cNvSpPr>
                        <wps:spPr bwMode="auto">
                          <a:xfrm>
                            <a:off x="4850100" y="2886736"/>
                            <a:ext cx="598200" cy="464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2" name="Text Box 12"/>
                        <wps:cNvSpPr txBox="1">
                          <a:spLocks noChangeArrowheads="1"/>
                        </wps:cNvSpPr>
                        <wps:spPr bwMode="auto">
                          <a:xfrm>
                            <a:off x="4859600" y="2962937"/>
                            <a:ext cx="596900" cy="281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8B7" w:rsidRPr="008B7CF4" w:rsidRDefault="00BA38B7" w:rsidP="00BA38B7">
                              <w:pPr>
                                <w:rPr>
                                  <w:bCs/>
                                  <w:color w:val="000000"/>
                                </w:rPr>
                              </w:pPr>
                              <w:r w:rsidRPr="008B7CF4">
                                <w:rPr>
                                  <w:bCs/>
                                  <w:color w:val="000000"/>
                                </w:rPr>
                                <w:t>Нет</w:t>
                              </w:r>
                            </w:p>
                          </w:txbxContent>
                        </wps:txbx>
                        <wps:bodyPr rot="0" vert="horz" wrap="square" lIns="84125" tIns="42062" rIns="84125" bIns="42062" anchor="t" anchorCtr="0" upright="1">
                          <a:noAutofit/>
                        </wps:bodyPr>
                      </wps:wsp>
                      <wps:wsp>
                        <wps:cNvPr id="33" name="Line 13"/>
                        <wps:cNvCnPr>
                          <a:cxnSpLocks noChangeShapeType="1"/>
                        </wps:cNvCnPr>
                        <wps:spPr bwMode="auto">
                          <a:xfrm flipH="1">
                            <a:off x="553700" y="3354742"/>
                            <a:ext cx="3800" cy="174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14"/>
                        <wps:cNvSpPr>
                          <a:spLocks noChangeArrowheads="1"/>
                        </wps:cNvSpPr>
                        <wps:spPr bwMode="auto">
                          <a:xfrm>
                            <a:off x="0" y="3529345"/>
                            <a:ext cx="2218000" cy="9271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Text Box 15"/>
                        <wps:cNvSpPr txBox="1">
                          <a:spLocks noChangeArrowheads="1"/>
                        </wps:cNvSpPr>
                        <wps:spPr bwMode="auto">
                          <a:xfrm>
                            <a:off x="0" y="3529345"/>
                            <a:ext cx="2218000" cy="92711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8B7" w:rsidRPr="008B7CF4" w:rsidRDefault="00BA38B7" w:rsidP="00BA38B7">
                              <w:pPr>
                                <w:jc w:val="center"/>
                                <w:rPr>
                                  <w:bCs/>
                                  <w:color w:val="000000"/>
                                </w:rPr>
                              </w:pPr>
                              <w:r w:rsidRPr="008B7CF4">
                                <w:rPr>
                                  <w:bCs/>
                                  <w:color w:val="000000"/>
                                </w:rPr>
                                <w:t>Подготовка мотивированного отказа в предоставлении муниц</w:t>
                              </w:r>
                              <w:r>
                                <w:rPr>
                                  <w:bCs/>
                                  <w:color w:val="000000"/>
                                </w:rPr>
                                <w:t>ипальной услуги               (3</w:t>
                              </w:r>
                              <w:r w:rsidRPr="008B7CF4">
                                <w:rPr>
                                  <w:bCs/>
                                  <w:color w:val="000000"/>
                                </w:rPr>
                                <w:t xml:space="preserve"> календарных дней)</w:t>
                              </w:r>
                            </w:p>
                          </w:txbxContent>
                        </wps:txbx>
                        <wps:bodyPr rot="0" vert="horz" wrap="square" lIns="84125" tIns="42062" rIns="84125" bIns="42062" anchor="t" anchorCtr="0" upright="1">
                          <a:noAutofit/>
                        </wps:bodyPr>
                      </wps:wsp>
                      <wps:wsp>
                        <wps:cNvPr id="36" name="Line 16"/>
                        <wps:cNvCnPr>
                          <a:cxnSpLocks noChangeShapeType="1"/>
                        </wps:cNvCnPr>
                        <wps:spPr bwMode="auto">
                          <a:xfrm>
                            <a:off x="1050900" y="4456456"/>
                            <a:ext cx="600" cy="1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7"/>
                        <wps:cNvCnPr>
                          <a:cxnSpLocks noChangeShapeType="1"/>
                        </wps:cNvCnPr>
                        <wps:spPr bwMode="auto">
                          <a:xfrm>
                            <a:off x="2957100" y="1511319"/>
                            <a:ext cx="1300" cy="386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8"/>
                        <wps:cNvCnPr>
                          <a:cxnSpLocks noChangeShapeType="1"/>
                        </wps:cNvCnPr>
                        <wps:spPr bwMode="auto">
                          <a:xfrm flipH="1">
                            <a:off x="5180300" y="3348942"/>
                            <a:ext cx="600" cy="2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19"/>
                        <wps:cNvSpPr>
                          <a:spLocks noChangeArrowheads="1"/>
                        </wps:cNvSpPr>
                        <wps:spPr bwMode="auto">
                          <a:xfrm>
                            <a:off x="114300" y="4622158"/>
                            <a:ext cx="2103700" cy="886511"/>
                          </a:xfrm>
                          <a:prstGeom prst="rect">
                            <a:avLst/>
                          </a:prstGeom>
                          <a:solidFill>
                            <a:srgbClr val="FFFFFF"/>
                          </a:solidFill>
                          <a:ln w="9525">
                            <a:solidFill>
                              <a:srgbClr val="000000"/>
                            </a:solidFill>
                            <a:miter lim="800000"/>
                            <a:headEnd/>
                            <a:tailEnd/>
                          </a:ln>
                        </wps:spPr>
                        <wps:txbx>
                          <w:txbxContent>
                            <w:p w:rsidR="00BA38B7" w:rsidRDefault="00BA38B7" w:rsidP="00BA38B7">
                              <w:pPr>
                                <w:jc w:val="center"/>
                              </w:pPr>
                              <w:r w:rsidRPr="008B7CF4">
                                <w:t xml:space="preserve">Выдача заявителю письма об отказе в предоставлении муниципальной услуги </w:t>
                              </w:r>
                            </w:p>
                            <w:p w:rsidR="00BA38B7" w:rsidRPr="008B7CF4" w:rsidRDefault="00BA38B7" w:rsidP="00BA38B7">
                              <w:pPr>
                                <w:jc w:val="center"/>
                                <w:rPr>
                                  <w:bCs/>
                                  <w:color w:val="000000"/>
                                </w:rPr>
                              </w:pPr>
                              <w:r w:rsidRPr="008B7CF4">
                                <w:t>(</w:t>
                              </w:r>
                              <w:r w:rsidRPr="008B7CF4">
                                <w:rPr>
                                  <w:bCs/>
                                  <w:color w:val="000000"/>
                                </w:rPr>
                                <w:t xml:space="preserve">3 </w:t>
                              </w:r>
                              <w:proofErr w:type="gramStart"/>
                              <w:r w:rsidRPr="008B7CF4">
                                <w:rPr>
                                  <w:bCs/>
                                  <w:color w:val="000000"/>
                                </w:rPr>
                                <w:t>календарных</w:t>
                              </w:r>
                              <w:proofErr w:type="gramEnd"/>
                              <w:r w:rsidRPr="008B7CF4">
                                <w:rPr>
                                  <w:bCs/>
                                  <w:color w:val="000000"/>
                                </w:rPr>
                                <w:t xml:space="preserve"> дня)</w:t>
                              </w:r>
                            </w:p>
                            <w:p w:rsidR="00BA38B7" w:rsidRDefault="00BA38B7" w:rsidP="00BA38B7">
                              <w:pPr>
                                <w:pStyle w:val="ConsPlusNonformat"/>
                                <w:widowControl/>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40" name="Rectangle 20"/>
                        <wps:cNvSpPr>
                          <a:spLocks noChangeArrowheads="1"/>
                        </wps:cNvSpPr>
                        <wps:spPr bwMode="auto">
                          <a:xfrm>
                            <a:off x="2740600" y="4810761"/>
                            <a:ext cx="3218200" cy="1025513"/>
                          </a:xfrm>
                          <a:prstGeom prst="rect">
                            <a:avLst/>
                          </a:prstGeom>
                          <a:solidFill>
                            <a:srgbClr val="FFFFFF"/>
                          </a:solidFill>
                          <a:ln w="9525">
                            <a:solidFill>
                              <a:srgbClr val="000000"/>
                            </a:solidFill>
                            <a:miter lim="800000"/>
                            <a:headEnd/>
                            <a:tailEnd/>
                          </a:ln>
                        </wps:spPr>
                        <wps:txbx>
                          <w:txbxContent>
                            <w:p w:rsidR="00BA38B7" w:rsidRPr="008B7CF4" w:rsidRDefault="00BA38B7" w:rsidP="00BA38B7">
                              <w:pPr>
                                <w:jc w:val="center"/>
                              </w:pPr>
                              <w:r w:rsidRPr="008B7CF4">
                                <w:t>Выдача постановления о присвоении, изменении</w:t>
                              </w:r>
                            </w:p>
                            <w:p w:rsidR="00BA38B7" w:rsidRPr="008B7CF4" w:rsidRDefault="00BA38B7" w:rsidP="00BA38B7">
                              <w:pPr>
                                <w:jc w:val="center"/>
                              </w:pPr>
                              <w:r w:rsidRPr="008B7CF4">
                                <w:t xml:space="preserve">и </w:t>
                              </w:r>
                              <w:proofErr w:type="gramStart"/>
                              <w:r w:rsidRPr="008B7CF4">
                                <w:t>аннулировании</w:t>
                              </w:r>
                              <w:proofErr w:type="gramEnd"/>
                              <w:r w:rsidRPr="008B7CF4">
                                <w:t xml:space="preserve"> адресов</w:t>
                              </w:r>
                            </w:p>
                            <w:p w:rsidR="00BA38B7" w:rsidRPr="008B7CF4" w:rsidRDefault="00BA38B7" w:rsidP="00BA38B7">
                              <w:pPr>
                                <w:jc w:val="center"/>
                                <w:rPr>
                                  <w:lang w:eastAsia="ar-SA"/>
                                </w:rPr>
                              </w:pPr>
                              <w:r>
                                <w:t>(3</w:t>
                              </w:r>
                              <w:r w:rsidRPr="008B7CF4">
                                <w:t xml:space="preserve"> </w:t>
                              </w:r>
                              <w:proofErr w:type="gramStart"/>
                              <w:r w:rsidRPr="008B7CF4">
                                <w:t>календарных</w:t>
                              </w:r>
                              <w:proofErr w:type="gramEnd"/>
                              <w:r w:rsidRPr="008B7CF4">
                                <w:t xml:space="preserve"> дня)</w:t>
                              </w:r>
                            </w:p>
                            <w:p w:rsidR="00BA38B7" w:rsidRDefault="00BA38B7" w:rsidP="00BA38B7">
                              <w:pPr>
                                <w:jc w:val="center"/>
                              </w:pPr>
                            </w:p>
                            <w:p w:rsidR="00BA38B7" w:rsidRDefault="00BA38B7" w:rsidP="00BA38B7">
                              <w:pPr>
                                <w:jc w:val="center"/>
                                <w:rPr>
                                  <w:bCs/>
                                  <w:color w:val="000000"/>
                                </w:rPr>
                              </w:pPr>
                            </w:p>
                          </w:txbxContent>
                        </wps:txbx>
                        <wps:bodyPr rot="0" vert="horz" wrap="square" lIns="91440" tIns="45720" rIns="91440" bIns="45720" anchor="t" anchorCtr="0" upright="1">
                          <a:noAutofit/>
                        </wps:bodyPr>
                      </wps:wsp>
                      <wps:wsp>
                        <wps:cNvPr id="41" name="Rectangle 21"/>
                        <wps:cNvSpPr>
                          <a:spLocks noChangeArrowheads="1"/>
                        </wps:cNvSpPr>
                        <wps:spPr bwMode="auto">
                          <a:xfrm>
                            <a:off x="2738700" y="3529345"/>
                            <a:ext cx="3218800" cy="1070014"/>
                          </a:xfrm>
                          <a:prstGeom prst="rect">
                            <a:avLst/>
                          </a:prstGeom>
                          <a:solidFill>
                            <a:srgbClr val="FFFFFF"/>
                          </a:solidFill>
                          <a:ln w="9525">
                            <a:solidFill>
                              <a:srgbClr val="000000"/>
                            </a:solidFill>
                            <a:miter lim="800000"/>
                            <a:headEnd/>
                            <a:tailEnd/>
                          </a:ln>
                        </wps:spPr>
                        <wps:txbx>
                          <w:txbxContent>
                            <w:p w:rsidR="00BA38B7" w:rsidRPr="008B7CF4" w:rsidRDefault="00BA38B7" w:rsidP="00BA38B7">
                              <w:pPr>
                                <w:jc w:val="center"/>
                              </w:pPr>
                              <w:r w:rsidRPr="008B7CF4">
                                <w:t>Подготовка проекта постановления</w:t>
                              </w:r>
                            </w:p>
                            <w:p w:rsidR="00BA38B7" w:rsidRPr="008B7CF4" w:rsidRDefault="00BA38B7" w:rsidP="00BA38B7">
                              <w:pPr>
                                <w:jc w:val="center"/>
                                <w:rPr>
                                  <w:lang w:eastAsia="ar-SA"/>
                                </w:rPr>
                              </w:pPr>
                              <w:r>
                                <w:t>(3</w:t>
                              </w:r>
                              <w:r w:rsidRPr="008B7CF4">
                                <w:t xml:space="preserve"> </w:t>
                              </w:r>
                              <w:proofErr w:type="gramStart"/>
                              <w:r w:rsidRPr="008B7CF4">
                                <w:t>календарных</w:t>
                              </w:r>
                              <w:proofErr w:type="gramEnd"/>
                              <w:r w:rsidRPr="008B7CF4">
                                <w:t xml:space="preserve"> дня)</w:t>
                              </w:r>
                            </w:p>
                            <w:p w:rsidR="00BA38B7" w:rsidRDefault="00BA38B7" w:rsidP="00BA38B7">
                              <w:pPr>
                                <w:jc w:val="center"/>
                              </w:pPr>
                            </w:p>
                          </w:txbxContent>
                        </wps:txbx>
                        <wps:bodyPr rot="0" vert="horz" wrap="square" lIns="91440" tIns="45720" rIns="91440" bIns="45720" anchor="t" anchorCtr="0" upright="1">
                          <a:noAutofit/>
                        </wps:bodyPr>
                      </wps:wsp>
                      <wps:wsp>
                        <wps:cNvPr id="42" name="Rectangle 22"/>
                        <wps:cNvSpPr>
                          <a:spLocks noChangeArrowheads="1"/>
                        </wps:cNvSpPr>
                        <wps:spPr bwMode="auto">
                          <a:xfrm>
                            <a:off x="388600" y="2890537"/>
                            <a:ext cx="775300" cy="476206"/>
                          </a:xfrm>
                          <a:prstGeom prst="rect">
                            <a:avLst/>
                          </a:prstGeom>
                          <a:solidFill>
                            <a:srgbClr val="FFFFFF"/>
                          </a:solidFill>
                          <a:ln w="9525">
                            <a:solidFill>
                              <a:srgbClr val="000000"/>
                            </a:solidFill>
                            <a:miter lim="800000"/>
                            <a:headEnd/>
                            <a:tailEnd/>
                          </a:ln>
                        </wps:spPr>
                        <wps:txbx>
                          <w:txbxContent>
                            <w:p w:rsidR="00BA38B7" w:rsidRPr="008B7CF4" w:rsidRDefault="00BA38B7" w:rsidP="00BA38B7">
                              <w:pPr>
                                <w:jc w:val="center"/>
                                <w:rPr>
                                  <w:bCs/>
                                  <w:color w:val="000000"/>
                                </w:rPr>
                              </w:pPr>
                              <w:r w:rsidRPr="008B7CF4">
                                <w:rPr>
                                  <w:bCs/>
                                  <w:color w:val="000000"/>
                                </w:rPr>
                                <w:t>Да</w:t>
                              </w:r>
                            </w:p>
                          </w:txbxContent>
                        </wps:txbx>
                        <wps:bodyPr rot="0" vert="horz" wrap="square" lIns="91440" tIns="45720" rIns="91440" bIns="45720" anchor="t" anchorCtr="0" upright="1">
                          <a:noAutofit/>
                        </wps:bodyPr>
                      </wps:wsp>
                      <wps:wsp>
                        <wps:cNvPr id="43" name="AutoShape 23"/>
                        <wps:cNvCnPr>
                          <a:cxnSpLocks noChangeShapeType="1"/>
                        </wps:cNvCnPr>
                        <wps:spPr bwMode="auto">
                          <a:xfrm>
                            <a:off x="4348400" y="4599358"/>
                            <a:ext cx="1300" cy="211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4"/>
                        <wps:cNvCnPr>
                          <a:cxnSpLocks noChangeShapeType="1"/>
                        </wps:cNvCnPr>
                        <wps:spPr bwMode="auto">
                          <a:xfrm rot="10800000" flipV="1">
                            <a:off x="776600" y="2575533"/>
                            <a:ext cx="194300" cy="31500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26" editas="canvas" style="width:483pt;height:467.25pt;mso-position-horizontal-relative:char;mso-position-vertical-relative:line" coordsize="61341,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9340;visibility:visible;mso-wrap-style:square">
                  <v:fill o:detectmouseclick="t"/>
                  <v:path o:connecttype="none"/>
                </v:shape>
                <v:rect id="Rectangle 4" o:spid="_x0000_s1028" style="position:absolute;left:1956;top:1079;width:5559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textbox>
                    <w:txbxContent>
                      <w:p w:rsidR="00BA38B7" w:rsidRPr="008B7CF4" w:rsidRDefault="00BA38B7" w:rsidP="00BA38B7">
                        <w:pPr>
                          <w:jc w:val="center"/>
                        </w:pPr>
                        <w:r w:rsidRPr="008B7CF4">
                          <w:t xml:space="preserve">Прием и регистрация заявления и </w:t>
                        </w:r>
                      </w:p>
                      <w:p w:rsidR="00BA38B7" w:rsidRPr="008B7CF4" w:rsidRDefault="00BA38B7" w:rsidP="00BA38B7">
                        <w:pPr>
                          <w:jc w:val="center"/>
                        </w:pPr>
                        <w:r w:rsidRPr="008B7CF4">
                          <w:t xml:space="preserve">представленных </w:t>
                        </w:r>
                        <w:r>
                          <w:t>документов (2</w:t>
                        </w:r>
                        <w:r w:rsidRPr="008B7CF4">
                          <w:t xml:space="preserve"> календарных дня)</w:t>
                        </w:r>
                      </w:p>
                    </w:txbxContent>
                  </v:textbox>
                </v:rect>
                <v:line id="Line 5" o:spid="_x0000_s1029" style="position:absolute;visibility:visible;mso-wrap-style:squar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Rectangle 6" o:spid="_x0000_s1030" style="position:absolute;left:1955;top:8267;width:55595;height:6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BcIA&#10;AADbAAAADwAAAGRycy9kb3ducmV2LnhtbESP0YrCMBRE3xf8h3AF39ZUH0SqUUQURRHc6gdcm2tT&#10;bG5KE7X+vRGEfRxm5gwznbe2Eg9qfOlYwaCfgCDOnS65UHA+rX/HIHxA1lg5JgUv8jCfdX6mmGr3&#10;5D96ZKEQEcI+RQUmhDqV0ueGLPq+q4mjd3WNxRBlU0jd4DPCbSWHSTKSFkuOCwZrWhrKb9ndKrgt&#10;T9d6vNgVuF0dDu5+vJj95qJUr9suJiACteE//G1vtYLhC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EIFwgAAANsAAAAPAAAAAAAAAAAAAAAAAJgCAABkcnMvZG93&#10;bnJldi54bWxQSwUGAAAAAAQABAD1AAAAhwMAAAAA&#10;" filled="f" fillcolor="#bbe0e3">
                  <v:textbox>
                    <w:txbxContent>
                      <w:p w:rsidR="00BA38B7" w:rsidRPr="008B7CF4" w:rsidRDefault="00BA38B7" w:rsidP="00BA38B7">
                        <w:pPr>
                          <w:jc w:val="center"/>
                        </w:pPr>
                        <w:r w:rsidRPr="008B7CF4">
                          <w:rPr>
                            <w:lang w:eastAsia="en-US"/>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(4 календарных дня)</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sTcIA&#10;AADbAAAADwAAAGRycy9kb3ducmV2LnhtbESPQYvCMBSE78L+h/AWvNl0Fax0jVIE2fXgwbreH82z&#10;LTYv3SZq+++NIHgcZuYbZrnuTSNu1LnasoKvKAZBXFhdc6ng77idLEA4j6yxsUwKBnKwXn2Mlphq&#10;e+cD3XJfigBhl6KCyvs2ldIVFRl0kW2Jg3e2nUEfZFdK3eE9wE0jp3E8lwZrDgsVtrSpqLjkV6Ng&#10;t89zSk6zZsiSTbvAn/9sOKFS488++wbhqffv8Kv9qxVME3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OxNwgAAANsAAAAPAAAAAAAAAAAAAAAAAJgCAABkcnMvZG93&#10;bnJldi54bWxQSwUGAAAAAAQABAD1AAAAhwMAAAAA&#10;" filled="f" fillcolor="#bbe0e3" stroked="f">
                  <v:textbox inset="2.33681mm,1.1684mm,2.33681mm,1.1684mm">
                    <w:txbxContent>
                      <w:p w:rsidR="00BA38B7" w:rsidRPr="008B7CF4" w:rsidRDefault="00BA38B7" w:rsidP="00BA38B7">
                        <w:pPr>
                          <w:jc w:val="center"/>
                          <w:rPr>
                            <w:bCs/>
                            <w:color w:val="000000"/>
                          </w:rPr>
                        </w:pPr>
                        <w:r w:rsidRPr="008B7CF4">
                          <w:rPr>
                            <w:bCs/>
                            <w:color w:val="000000"/>
                          </w:rPr>
                          <w:t>Основания</w:t>
                        </w:r>
                      </w:p>
                      <w:p w:rsidR="00BA38B7" w:rsidRPr="008B7CF4" w:rsidRDefault="00BA38B7" w:rsidP="00BA38B7">
                        <w:pPr>
                          <w:jc w:val="center"/>
                          <w:rPr>
                            <w:bCs/>
                            <w:color w:val="000000"/>
                          </w:rPr>
                        </w:pPr>
                        <w:r w:rsidRPr="008B7CF4">
                          <w:rPr>
                            <w:bCs/>
                            <w:color w:val="000000"/>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LFsEA&#10;AADbAAAADwAAAGRycy9kb3ducmV2LnhtbERPz2vCMBS+D/wfwhN2m2ktE6lGEanQsdPcLt4ezbOt&#10;Ni81ydruv18Ogx0/vt/b/WQ6MZDzrWUF6SIBQVxZ3XKt4Ovz9LIG4QOyxs4yKfghD/vd7GmLubYj&#10;f9BwDrWIIexzVNCE0OdS+qohg35he+LIXa0zGCJ0tdQOxxhuOrlMkpU02HJsaLCnY0PV/fxtFMh7&#10;8biVp8yHdPX2WmYuey8urNTzfDpsQASawr/4z11qBcs4Nn6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SxbBAAAA2wAAAA8AAAAAAAAAAAAAAAAAmAIAAGRycy9kb3du&#10;cmV2LnhtbFBLBQYAAAAABAAEAPUAAACGAwAAAAA=&#10;" filled="f" fillcolor="#bbe0e3"/>
                <v:line id="Line 9" o:spid="_x0000_s1033" style="position:absolute;flip:y;visibility:visible;mso-wrap-style:squar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10" o:spid="_x0000_s1034" style="position:absolute;visibility:visible;mso-wrap-style:squar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rect id="Rectangle 11" o:spid="_x0000_s1035" style="position:absolute;left:48501;top:28867;width:5982;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rMQA&#10;AADbAAAADwAAAGRycy9kb3ducmV2LnhtbESP0WrCQBRE3wX/YbmCb7pJh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TKzEAAAA2wAAAA8AAAAAAAAAAAAAAAAAmAIAAGRycy9k&#10;b3ducmV2LnhtbFBLBQYAAAAABAAEAPUAAACJAwAAAAA=&#10;" filled="f" fillcolor="#bbe0e3"/>
                <v:shape id="Text Box 12" o:spid="_x0000_s1036" type="#_x0000_t202" style="position:absolute;left:48596;top:29629;width:596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ZCMIA&#10;AADbAAAADwAAAGRycy9kb3ducmV2LnhtbESPQYvCMBSE74L/ITzBm6YqqFTTUgTRPXjY7np/NM+2&#10;2LzUJmr77zcLC3scZuYbZp/2phEv6lxtWcFiHoEgLqyuuVTw/XWcbUE4j6yxsUwKBnKQJuPRHmNt&#10;3/xJr9yXIkDYxaig8r6NpXRFRQbd3LbEwbvZzqAPsiul7vAd4KaRyyhaS4M1h4UKWzpUVNzzp1Hw&#10;cclz2lxXzZBtDu0WT49suKJS00mf7UB46v1/+K991gpWS/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tkIwgAAANsAAAAPAAAAAAAAAAAAAAAAAJgCAABkcnMvZG93&#10;bnJldi54bWxQSwUGAAAAAAQABAD1AAAAhwMAAAAA&#10;" filled="f" fillcolor="#bbe0e3" stroked="f">
                  <v:textbox inset="2.33681mm,1.1684mm,2.33681mm,1.1684mm">
                    <w:txbxContent>
                      <w:p w:rsidR="00BA38B7" w:rsidRPr="008B7CF4" w:rsidRDefault="00BA38B7" w:rsidP="00BA38B7">
                        <w:pPr>
                          <w:rPr>
                            <w:bCs/>
                            <w:color w:val="000000"/>
                          </w:rPr>
                        </w:pPr>
                        <w:r w:rsidRPr="008B7CF4">
                          <w:rPr>
                            <w:bCs/>
                            <w:color w:val="000000"/>
                          </w:rPr>
                          <w:t>Нет</w:t>
                        </w:r>
                      </w:p>
                    </w:txbxContent>
                  </v:textbox>
                </v:shape>
                <v:line id="Line 13" o:spid="_x0000_s1037" style="position:absolute;flip:x;visibility:visible;mso-wrap-style:squar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rect id="Rectangle 14" o:spid="_x0000_s1038" style="position:absolute;top:35293;width:22180;height:9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shape id="Text Box 15" o:spid="_x0000_s1039" type="#_x0000_t202" style="position:absolute;top:35293;width:22180;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BfMIA&#10;AADbAAAADwAAAGRycy9kb3ducmV2LnhtbESPQYvCMBSE74L/ITzBm6araKVrlCKIetiDVe+P5m1b&#10;tnmpTdT235uFhT0OM/MNs952phZPal1lWcHHNAJBnFtdcaHgetlPViCcR9ZYWyYFPTnYboaDNSba&#10;vvhMz8wXIkDYJaig9L5JpHR5SQbd1DbEwfu2rUEfZFtI3eIrwE0tZ1G0lAYrDgslNrQrKf/JHkbB&#10;6SvLKL7N6z6Nd80KD/e0v6FS41GXfoLw1Pn/8F/7qBXMF/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40F8wgAAANsAAAAPAAAAAAAAAAAAAAAAAJgCAABkcnMvZG93&#10;bnJldi54bWxQSwUGAAAAAAQABAD1AAAAhwMAAAAA&#10;" filled="f" fillcolor="#bbe0e3" stroked="f">
                  <v:textbox inset="2.33681mm,1.1684mm,2.33681mm,1.1684mm">
                    <w:txbxContent>
                      <w:p w:rsidR="00BA38B7" w:rsidRPr="008B7CF4" w:rsidRDefault="00BA38B7" w:rsidP="00BA38B7">
                        <w:pPr>
                          <w:jc w:val="center"/>
                          <w:rPr>
                            <w:bCs/>
                            <w:color w:val="000000"/>
                          </w:rPr>
                        </w:pPr>
                        <w:r w:rsidRPr="008B7CF4">
                          <w:rPr>
                            <w:bCs/>
                            <w:color w:val="000000"/>
                          </w:rPr>
                          <w:t>Подготовка мотивированного отказа в предоставлении муниц</w:t>
                        </w:r>
                        <w:r>
                          <w:rPr>
                            <w:bCs/>
                            <w:color w:val="000000"/>
                          </w:rPr>
                          <w:t>ипальной услуги               (3</w:t>
                        </w:r>
                        <w:r w:rsidRPr="008B7CF4">
                          <w:rPr>
                            <w:bCs/>
                            <w:color w:val="000000"/>
                          </w:rPr>
                          <w:t xml:space="preserve"> календарных дней)</w:t>
                        </w:r>
                      </w:p>
                    </w:txbxContent>
                  </v:textbox>
                </v:shape>
                <v:line id="Line 16" o:spid="_x0000_s1040" style="position:absolute;visibility:visible;mso-wrap-style:square" from="10509,44564" to="10515,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7" o:spid="_x0000_s1041" style="position:absolute;visibility:visible;mso-wrap-style:square" from="29571,15113" to="29584,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8" o:spid="_x0000_s1042" style="position:absolute;flip:x;visibility:visible;mso-wrap-style:squar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rect id="Rectangle 19" o:spid="_x0000_s1043" style="position:absolute;left:1143;top:46221;width:21037;height:8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A38B7" w:rsidRDefault="00BA38B7" w:rsidP="00BA38B7">
                        <w:pPr>
                          <w:jc w:val="center"/>
                        </w:pPr>
                        <w:r w:rsidRPr="008B7CF4">
                          <w:t xml:space="preserve">Выдача заявителю письма об отказе в предоставлении муниципальной услуги </w:t>
                        </w:r>
                      </w:p>
                      <w:p w:rsidR="00BA38B7" w:rsidRPr="008B7CF4" w:rsidRDefault="00BA38B7" w:rsidP="00BA38B7">
                        <w:pPr>
                          <w:jc w:val="center"/>
                          <w:rPr>
                            <w:bCs/>
                            <w:color w:val="000000"/>
                          </w:rPr>
                        </w:pPr>
                        <w:r w:rsidRPr="008B7CF4">
                          <w:t>(</w:t>
                        </w:r>
                        <w:r w:rsidRPr="008B7CF4">
                          <w:rPr>
                            <w:bCs/>
                            <w:color w:val="000000"/>
                          </w:rPr>
                          <w:t xml:space="preserve">3 </w:t>
                        </w:r>
                        <w:proofErr w:type="gramStart"/>
                        <w:r w:rsidRPr="008B7CF4">
                          <w:rPr>
                            <w:bCs/>
                            <w:color w:val="000000"/>
                          </w:rPr>
                          <w:t>календарных</w:t>
                        </w:r>
                        <w:proofErr w:type="gramEnd"/>
                        <w:r w:rsidRPr="008B7CF4">
                          <w:rPr>
                            <w:bCs/>
                            <w:color w:val="000000"/>
                          </w:rPr>
                          <w:t xml:space="preserve"> дня)</w:t>
                        </w:r>
                      </w:p>
                      <w:p w:rsidR="00BA38B7" w:rsidRDefault="00BA38B7" w:rsidP="00BA38B7">
                        <w:pPr>
                          <w:pStyle w:val="ConsPlusNonformat"/>
                          <w:widowControl/>
                          <w:jc w:val="center"/>
                          <w:rPr>
                            <w:rFonts w:ascii="Times New Roman" w:hAnsi="Times New Roman" w:cs="Times New Roman"/>
                            <w:b/>
                            <w:sz w:val="24"/>
                            <w:szCs w:val="24"/>
                          </w:rPr>
                        </w:pPr>
                      </w:p>
                    </w:txbxContent>
                  </v:textbox>
                </v:rect>
                <v:rect id="Rectangle 20" o:spid="_x0000_s1044" style="position:absolute;left:27406;top:48107;width:32182;height:10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BA38B7" w:rsidRPr="008B7CF4" w:rsidRDefault="00BA38B7" w:rsidP="00BA38B7">
                        <w:pPr>
                          <w:jc w:val="center"/>
                        </w:pPr>
                        <w:r w:rsidRPr="008B7CF4">
                          <w:t>Выдача постановления о присвоении, изменении</w:t>
                        </w:r>
                      </w:p>
                      <w:p w:rsidR="00BA38B7" w:rsidRPr="008B7CF4" w:rsidRDefault="00BA38B7" w:rsidP="00BA38B7">
                        <w:pPr>
                          <w:jc w:val="center"/>
                        </w:pPr>
                        <w:r w:rsidRPr="008B7CF4">
                          <w:t xml:space="preserve">и </w:t>
                        </w:r>
                        <w:proofErr w:type="gramStart"/>
                        <w:r w:rsidRPr="008B7CF4">
                          <w:t>аннулировании</w:t>
                        </w:r>
                        <w:proofErr w:type="gramEnd"/>
                        <w:r w:rsidRPr="008B7CF4">
                          <w:t xml:space="preserve"> адресов</w:t>
                        </w:r>
                      </w:p>
                      <w:p w:rsidR="00BA38B7" w:rsidRPr="008B7CF4" w:rsidRDefault="00BA38B7" w:rsidP="00BA38B7">
                        <w:pPr>
                          <w:jc w:val="center"/>
                          <w:rPr>
                            <w:lang w:eastAsia="ar-SA"/>
                          </w:rPr>
                        </w:pPr>
                        <w:r>
                          <w:t>(3</w:t>
                        </w:r>
                        <w:r w:rsidRPr="008B7CF4">
                          <w:t xml:space="preserve"> </w:t>
                        </w:r>
                        <w:proofErr w:type="gramStart"/>
                        <w:r w:rsidRPr="008B7CF4">
                          <w:t>календарных</w:t>
                        </w:r>
                        <w:proofErr w:type="gramEnd"/>
                        <w:r w:rsidRPr="008B7CF4">
                          <w:t xml:space="preserve"> дня)</w:t>
                        </w:r>
                      </w:p>
                      <w:p w:rsidR="00BA38B7" w:rsidRDefault="00BA38B7" w:rsidP="00BA38B7">
                        <w:pPr>
                          <w:jc w:val="center"/>
                        </w:pPr>
                      </w:p>
                      <w:p w:rsidR="00BA38B7" w:rsidRDefault="00BA38B7" w:rsidP="00BA38B7">
                        <w:pPr>
                          <w:jc w:val="center"/>
                          <w:rPr>
                            <w:bCs/>
                            <w:color w:val="000000"/>
                          </w:rPr>
                        </w:pPr>
                      </w:p>
                    </w:txbxContent>
                  </v:textbox>
                </v:rect>
                <v:rect id="Rectangle 21" o:spid="_x0000_s1045" style="position:absolute;left:27387;top:35293;width:32188;height:10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A38B7" w:rsidRPr="008B7CF4" w:rsidRDefault="00BA38B7" w:rsidP="00BA38B7">
                        <w:pPr>
                          <w:jc w:val="center"/>
                        </w:pPr>
                        <w:r w:rsidRPr="008B7CF4">
                          <w:t>Подготовка проекта постановления</w:t>
                        </w:r>
                      </w:p>
                      <w:p w:rsidR="00BA38B7" w:rsidRPr="008B7CF4" w:rsidRDefault="00BA38B7" w:rsidP="00BA38B7">
                        <w:pPr>
                          <w:jc w:val="center"/>
                          <w:rPr>
                            <w:lang w:eastAsia="ar-SA"/>
                          </w:rPr>
                        </w:pPr>
                        <w:r>
                          <w:t>(3</w:t>
                        </w:r>
                        <w:r w:rsidRPr="008B7CF4">
                          <w:t xml:space="preserve"> </w:t>
                        </w:r>
                        <w:proofErr w:type="gramStart"/>
                        <w:r w:rsidRPr="008B7CF4">
                          <w:t>календарных</w:t>
                        </w:r>
                        <w:proofErr w:type="gramEnd"/>
                        <w:r w:rsidRPr="008B7CF4">
                          <w:t xml:space="preserve"> дня)</w:t>
                        </w:r>
                      </w:p>
                      <w:p w:rsidR="00BA38B7" w:rsidRDefault="00BA38B7" w:rsidP="00BA38B7">
                        <w:pPr>
                          <w:jc w:val="center"/>
                        </w:pPr>
                      </w:p>
                    </w:txbxContent>
                  </v:textbox>
                </v:rect>
                <v:rect id="Rectangle 22" o:spid="_x0000_s1046" style="position:absolute;left:3886;top:28905;width:775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A38B7" w:rsidRPr="008B7CF4" w:rsidRDefault="00BA38B7" w:rsidP="00BA38B7">
                        <w:pPr>
                          <w:jc w:val="center"/>
                          <w:rPr>
                            <w:bCs/>
                            <w:color w:val="000000"/>
                          </w:rPr>
                        </w:pPr>
                        <w:r w:rsidRPr="008B7CF4">
                          <w:rPr>
                            <w:bCs/>
                            <w:color w:val="000000"/>
                          </w:rPr>
                          <w:t>Да</w:t>
                        </w:r>
                      </w:p>
                    </w:txbxContent>
                  </v:textbox>
                </v:rect>
                <v:shapetype id="_x0000_t32" coordsize="21600,21600" o:spt="32" o:oned="t" path="m,l21600,21600e" filled="f">
                  <v:path arrowok="t" fillok="f" o:connecttype="none"/>
                  <o:lock v:ext="edit" shapetype="t"/>
                </v:shapetype>
                <v:shape id="AutoShape 23" o:spid="_x0000_s1047" type="#_x0000_t32" style="position:absolute;left:43484;top:45993;width:13;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type id="_x0000_t33" coordsize="21600,21600" o:spt="33" o:oned="t" path="m,l21600,r,21600e" filled="f">
                  <v:stroke joinstyle="miter"/>
                  <v:path arrowok="t" fillok="f" o:connecttype="none"/>
                  <o:lock v:ext="edit" shapetype="t"/>
                </v:shapetype>
                <v:shape id="AutoShape 24" o:spid="_x0000_s1048" type="#_x0000_t33" style="position:absolute;left:7766;top:25755;width:1943;height:315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XbMQAAADbAAAADwAAAGRycy9kb3ducmV2LnhtbESPQWvCQBSE74L/YXmCt7pRrNjUVbQo&#10;9SKlpoceH9lnNph9m2Y3Gv+9KxQ8DjPzDbNYdbYSF2p86VjBeJSAIM6dLrlQ8JPtXuYgfEDWWDkm&#10;BTfysFr2ewtMtbvyN12OoRARwj5FBSaEOpXS54Ys+pGriaN3co3FEGVTSN3gNcJtJSdJMpMWS44L&#10;Bmv6MJSfj61V8Gr+8rfd/sZf802dtdm2Pfx+tkoNB936HUSgLjzD/+29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VdsxAAAANsAAAAPAAAAAAAAAAAA&#10;AAAAAKECAABkcnMvZG93bnJldi54bWxQSwUGAAAAAAQABAD5AAAAkgMAAAAA&#10;">
                  <v:stroke endarrow="block"/>
                </v:shape>
                <w10:anchorlock/>
              </v:group>
            </w:pict>
          </mc:Fallback>
        </mc:AlternateContent>
      </w:r>
      <w:r w:rsidR="003F63DE">
        <w:rPr>
          <w:rFonts w:eastAsiaTheme="minorHAnsi" w:cstheme="minorBidi"/>
          <w:sz w:val="28"/>
          <w:szCs w:val="28"/>
          <w:lang w:eastAsia="en-US"/>
        </w:rPr>
        <w:t>».</w:t>
      </w:r>
    </w:p>
    <w:p w:rsidR="00BA38B7" w:rsidRPr="00BA38B7" w:rsidRDefault="00BA38B7" w:rsidP="00BA38B7">
      <w:pPr>
        <w:ind w:firstLine="567"/>
        <w:jc w:val="both"/>
        <w:rPr>
          <w:rFonts w:eastAsiaTheme="minorHAnsi" w:cstheme="minorBidi"/>
          <w:sz w:val="28"/>
          <w:szCs w:val="28"/>
          <w:lang w:eastAsia="en-US"/>
        </w:rPr>
      </w:pPr>
    </w:p>
    <w:p w:rsidR="00BA38B7" w:rsidRPr="00BA38B7" w:rsidRDefault="00BA38B7" w:rsidP="00BA38B7">
      <w:pPr>
        <w:ind w:firstLine="567"/>
        <w:jc w:val="both"/>
        <w:rPr>
          <w:rFonts w:eastAsiaTheme="minorHAnsi" w:cstheme="minorBidi"/>
          <w:sz w:val="28"/>
          <w:szCs w:val="28"/>
          <w:lang w:eastAsia="en-US"/>
        </w:rPr>
      </w:pPr>
    </w:p>
    <w:p w:rsidR="00BA38B7" w:rsidRPr="00BA38B7" w:rsidRDefault="00BA38B7" w:rsidP="00BA38B7">
      <w:pPr>
        <w:jc w:val="both"/>
        <w:rPr>
          <w:sz w:val="28"/>
          <w:szCs w:val="28"/>
        </w:rPr>
      </w:pPr>
      <w:r w:rsidRPr="00BA38B7">
        <w:rPr>
          <w:sz w:val="28"/>
          <w:szCs w:val="28"/>
        </w:rPr>
        <w:t>Главный специалист администрации</w:t>
      </w:r>
    </w:p>
    <w:p w:rsidR="00BA38B7" w:rsidRPr="00BA38B7" w:rsidRDefault="00BA38B7" w:rsidP="00BA38B7">
      <w:pPr>
        <w:jc w:val="both"/>
        <w:rPr>
          <w:sz w:val="28"/>
          <w:szCs w:val="28"/>
        </w:rPr>
      </w:pPr>
      <w:r w:rsidRPr="00BA38B7">
        <w:rPr>
          <w:sz w:val="28"/>
          <w:szCs w:val="28"/>
        </w:rPr>
        <w:t>Новосельского сельского поселения</w:t>
      </w:r>
    </w:p>
    <w:p w:rsidR="00BA38B7" w:rsidRPr="00BA38B7" w:rsidRDefault="00BA38B7" w:rsidP="00BA38B7">
      <w:pPr>
        <w:jc w:val="both"/>
        <w:rPr>
          <w:rFonts w:ascii="Calibri" w:hAnsi="Calibri"/>
          <w:sz w:val="22"/>
          <w:szCs w:val="22"/>
        </w:rPr>
      </w:pPr>
      <w:r w:rsidRPr="00BA38B7">
        <w:rPr>
          <w:sz w:val="28"/>
          <w:szCs w:val="28"/>
        </w:rPr>
        <w:t>Брюховецкого района</w:t>
      </w:r>
      <w:r w:rsidRPr="00BA38B7">
        <w:rPr>
          <w:sz w:val="28"/>
          <w:szCs w:val="28"/>
        </w:rPr>
        <w:tab/>
      </w:r>
      <w:r w:rsidRPr="00BA38B7">
        <w:rPr>
          <w:sz w:val="28"/>
          <w:szCs w:val="28"/>
        </w:rPr>
        <w:tab/>
      </w:r>
      <w:r w:rsidRPr="00BA38B7">
        <w:rPr>
          <w:sz w:val="28"/>
          <w:szCs w:val="28"/>
        </w:rPr>
        <w:tab/>
      </w:r>
      <w:r w:rsidRPr="00BA38B7">
        <w:rPr>
          <w:sz w:val="28"/>
          <w:szCs w:val="28"/>
        </w:rPr>
        <w:tab/>
      </w:r>
      <w:r w:rsidRPr="00BA38B7">
        <w:rPr>
          <w:sz w:val="28"/>
          <w:szCs w:val="28"/>
        </w:rPr>
        <w:tab/>
      </w:r>
      <w:r w:rsidRPr="00BA38B7">
        <w:rPr>
          <w:sz w:val="28"/>
          <w:szCs w:val="28"/>
        </w:rPr>
        <w:tab/>
      </w:r>
      <w:r w:rsidRPr="00BA38B7">
        <w:rPr>
          <w:sz w:val="28"/>
          <w:szCs w:val="28"/>
        </w:rPr>
        <w:tab/>
      </w:r>
      <w:r w:rsidRPr="00BA38B7">
        <w:rPr>
          <w:sz w:val="28"/>
          <w:szCs w:val="28"/>
        </w:rPr>
        <w:tab/>
        <w:t>Н.Л. Брачкова</w:t>
      </w:r>
      <w:bookmarkStart w:id="2" w:name="_GoBack"/>
      <w:bookmarkEnd w:id="2"/>
    </w:p>
    <w:p w:rsidR="00BA38B7" w:rsidRDefault="00BA38B7" w:rsidP="00190895">
      <w:pPr>
        <w:widowControl w:val="0"/>
        <w:suppressAutoHyphens/>
        <w:autoSpaceDE w:val="0"/>
        <w:autoSpaceDN w:val="0"/>
        <w:adjustRightInd w:val="0"/>
        <w:jc w:val="both"/>
        <w:rPr>
          <w:sz w:val="28"/>
          <w:szCs w:val="28"/>
          <w:lang w:eastAsia="ar-SA"/>
        </w:rPr>
      </w:pPr>
    </w:p>
    <w:p w:rsidR="00AE2BA2" w:rsidRDefault="00AE2BA2"/>
    <w:sectPr w:rsidR="00AE2BA2" w:rsidSect="001908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95"/>
    <w:rsid w:val="000F48E5"/>
    <w:rsid w:val="00190895"/>
    <w:rsid w:val="003F63DE"/>
    <w:rsid w:val="005C1D3E"/>
    <w:rsid w:val="006C2C53"/>
    <w:rsid w:val="0080662D"/>
    <w:rsid w:val="008E702F"/>
    <w:rsid w:val="009C3059"/>
    <w:rsid w:val="00A70A13"/>
    <w:rsid w:val="00AC3EFF"/>
    <w:rsid w:val="00AE2BA2"/>
    <w:rsid w:val="00BA38B7"/>
    <w:rsid w:val="00CB509B"/>
    <w:rsid w:val="00CB7E10"/>
    <w:rsid w:val="00D50E60"/>
    <w:rsid w:val="00DC6D6D"/>
    <w:rsid w:val="00FA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0895"/>
    <w:rPr>
      <w:color w:val="0000FF"/>
      <w:u w:val="single"/>
    </w:rPr>
  </w:style>
  <w:style w:type="paragraph" w:styleId="a4">
    <w:name w:val="Balloon Text"/>
    <w:basedOn w:val="a"/>
    <w:link w:val="a5"/>
    <w:uiPriority w:val="99"/>
    <w:semiHidden/>
    <w:unhideWhenUsed/>
    <w:rsid w:val="00190895"/>
    <w:rPr>
      <w:rFonts w:ascii="Tahoma" w:hAnsi="Tahoma" w:cs="Tahoma"/>
      <w:sz w:val="16"/>
      <w:szCs w:val="16"/>
    </w:rPr>
  </w:style>
  <w:style w:type="character" w:customStyle="1" w:styleId="a5">
    <w:name w:val="Текст выноски Знак"/>
    <w:basedOn w:val="a0"/>
    <w:link w:val="a4"/>
    <w:uiPriority w:val="99"/>
    <w:semiHidden/>
    <w:rsid w:val="00190895"/>
    <w:rPr>
      <w:rFonts w:ascii="Tahoma" w:eastAsia="Times New Roman" w:hAnsi="Tahoma" w:cs="Tahoma"/>
      <w:sz w:val="16"/>
      <w:szCs w:val="16"/>
      <w:lang w:eastAsia="ru-RU"/>
    </w:rPr>
  </w:style>
  <w:style w:type="paragraph" w:styleId="a6">
    <w:name w:val="List Paragraph"/>
    <w:basedOn w:val="a"/>
    <w:uiPriority w:val="34"/>
    <w:qFormat/>
    <w:rsid w:val="00190895"/>
    <w:pPr>
      <w:ind w:left="720"/>
      <w:contextualSpacing/>
    </w:pPr>
  </w:style>
  <w:style w:type="paragraph" w:customStyle="1" w:styleId="ConsPlusNonformat">
    <w:name w:val="ConsPlusNonformat"/>
    <w:rsid w:val="00BA38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5C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0895"/>
    <w:rPr>
      <w:color w:val="0000FF"/>
      <w:u w:val="single"/>
    </w:rPr>
  </w:style>
  <w:style w:type="paragraph" w:styleId="a4">
    <w:name w:val="Balloon Text"/>
    <w:basedOn w:val="a"/>
    <w:link w:val="a5"/>
    <w:uiPriority w:val="99"/>
    <w:semiHidden/>
    <w:unhideWhenUsed/>
    <w:rsid w:val="00190895"/>
    <w:rPr>
      <w:rFonts w:ascii="Tahoma" w:hAnsi="Tahoma" w:cs="Tahoma"/>
      <w:sz w:val="16"/>
      <w:szCs w:val="16"/>
    </w:rPr>
  </w:style>
  <w:style w:type="character" w:customStyle="1" w:styleId="a5">
    <w:name w:val="Текст выноски Знак"/>
    <w:basedOn w:val="a0"/>
    <w:link w:val="a4"/>
    <w:uiPriority w:val="99"/>
    <w:semiHidden/>
    <w:rsid w:val="00190895"/>
    <w:rPr>
      <w:rFonts w:ascii="Tahoma" w:eastAsia="Times New Roman" w:hAnsi="Tahoma" w:cs="Tahoma"/>
      <w:sz w:val="16"/>
      <w:szCs w:val="16"/>
      <w:lang w:eastAsia="ru-RU"/>
    </w:rPr>
  </w:style>
  <w:style w:type="paragraph" w:styleId="a6">
    <w:name w:val="List Paragraph"/>
    <w:basedOn w:val="a"/>
    <w:uiPriority w:val="34"/>
    <w:qFormat/>
    <w:rsid w:val="00190895"/>
    <w:pPr>
      <w:ind w:left="720"/>
      <w:contextualSpacing/>
    </w:pPr>
  </w:style>
  <w:style w:type="paragraph" w:customStyle="1" w:styleId="ConsPlusNonformat">
    <w:name w:val="ConsPlusNonformat"/>
    <w:rsid w:val="00BA38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5C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77515.7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34</Pages>
  <Words>9945</Words>
  <Characters>56687</Characters>
  <Application>Microsoft Office Word</Application>
  <DocSecurity>0</DocSecurity>
  <Lines>472</Lines>
  <Paragraphs>132</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vt:lpstr>1. Утвердить изменения, вносимые в постановление администрации Новосельского сел</vt:lpstr>
      <vt:lpstr>2. Главному специалисту администрации Новосельского сельского поселения Брюховец</vt:lpstr>
      <vt:lpstr>3. Контроль за выполнением настоящего постановления оставляю за собой.</vt:lpstr>
      <vt:lpstr/>
      <vt:lpstr/>
      <vt:lpstr/>
      <vt:lpstr/>
      <vt:lpstr>4. Постановление вступает в силу со дня его обнародования.</vt:lpstr>
      <vt:lpstr/>
      <vt:lpstr/>
      <vt:lpstr/>
      <vt:lpstr>Глава Новосельского</vt:lpstr>
      <vt:lpstr>сельского поселения</vt:lpstr>
      <vt:lpstr>Брюховецкого района							       А.В. Андрюхин</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diakov.net</Company>
  <LinksUpToDate>false</LinksUpToDate>
  <CharactersWithSpaces>66500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6</cp:revision>
  <dcterms:created xsi:type="dcterms:W3CDTF">2017-12-26T16:45:00Z</dcterms:created>
  <dcterms:modified xsi:type="dcterms:W3CDTF">2018-04-20T06:09:00Z</dcterms:modified>
</cp:coreProperties>
</file>