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26" w:rsidRPr="004047F5" w:rsidRDefault="00D54626" w:rsidP="00D54626">
      <w:pPr>
        <w:widowControl w:val="0"/>
        <w:ind w:left="6236" w:firstLine="136"/>
        <w:rPr>
          <w:szCs w:val="24"/>
        </w:rPr>
      </w:pPr>
      <w:r w:rsidRPr="004047F5">
        <w:rPr>
          <w:szCs w:val="24"/>
        </w:rPr>
        <w:t>Главе Новосельского</w:t>
      </w:r>
    </w:p>
    <w:p w:rsidR="00D54626" w:rsidRPr="004047F5" w:rsidRDefault="00D54626" w:rsidP="00D54626">
      <w:pPr>
        <w:widowControl w:val="0"/>
        <w:ind w:left="6236" w:firstLine="136"/>
        <w:rPr>
          <w:szCs w:val="24"/>
        </w:rPr>
      </w:pPr>
      <w:r w:rsidRPr="004047F5">
        <w:rPr>
          <w:szCs w:val="24"/>
        </w:rPr>
        <w:t>сельского поселения</w:t>
      </w:r>
    </w:p>
    <w:p w:rsidR="00D54626" w:rsidRPr="004047F5" w:rsidRDefault="00D54626" w:rsidP="00D54626">
      <w:pPr>
        <w:widowControl w:val="0"/>
        <w:ind w:left="6236" w:firstLine="136"/>
        <w:rPr>
          <w:szCs w:val="24"/>
        </w:rPr>
      </w:pPr>
      <w:r w:rsidRPr="004047F5">
        <w:rPr>
          <w:szCs w:val="24"/>
        </w:rPr>
        <w:t xml:space="preserve">А.В. </w:t>
      </w:r>
      <w:proofErr w:type="spellStart"/>
      <w:r w:rsidRPr="004047F5">
        <w:rPr>
          <w:szCs w:val="24"/>
        </w:rPr>
        <w:t>Андрюхину</w:t>
      </w:r>
      <w:proofErr w:type="spellEnd"/>
    </w:p>
    <w:p w:rsidR="00D54626" w:rsidRPr="004047F5" w:rsidRDefault="00D54626" w:rsidP="00D54626">
      <w:pPr>
        <w:widowControl w:val="0"/>
        <w:rPr>
          <w:b/>
          <w:szCs w:val="24"/>
        </w:rPr>
      </w:pPr>
    </w:p>
    <w:p w:rsidR="00D54626" w:rsidRPr="004047F5" w:rsidRDefault="00D54626" w:rsidP="00D54626">
      <w:pPr>
        <w:widowControl w:val="0"/>
        <w:rPr>
          <w:b/>
          <w:szCs w:val="24"/>
        </w:rPr>
      </w:pPr>
    </w:p>
    <w:p w:rsidR="00D54626" w:rsidRPr="004047F5" w:rsidRDefault="006F756C" w:rsidP="00D54626">
      <w:pPr>
        <w:widowControl w:val="0"/>
        <w:rPr>
          <w:szCs w:val="24"/>
        </w:rPr>
      </w:pPr>
      <w:r>
        <w:rPr>
          <w:szCs w:val="24"/>
        </w:rPr>
        <w:t>14</w:t>
      </w:r>
      <w:r w:rsidR="00D54626" w:rsidRPr="004047F5">
        <w:rPr>
          <w:szCs w:val="24"/>
        </w:rPr>
        <w:t>.0</w:t>
      </w:r>
      <w:r>
        <w:rPr>
          <w:szCs w:val="24"/>
        </w:rPr>
        <w:t>7</w:t>
      </w:r>
      <w:r w:rsidR="00D54626" w:rsidRPr="004047F5">
        <w:rPr>
          <w:szCs w:val="24"/>
        </w:rPr>
        <w:t>.2015 год</w:t>
      </w:r>
      <w:r w:rsidR="00D54626" w:rsidRPr="004047F5">
        <w:rPr>
          <w:szCs w:val="24"/>
        </w:rPr>
        <w:tab/>
      </w:r>
      <w:r w:rsidR="00D54626" w:rsidRPr="004047F5">
        <w:rPr>
          <w:szCs w:val="24"/>
        </w:rPr>
        <w:tab/>
      </w:r>
      <w:r w:rsidR="00D54626" w:rsidRPr="004047F5">
        <w:rPr>
          <w:szCs w:val="24"/>
        </w:rPr>
        <w:tab/>
      </w:r>
      <w:r w:rsidR="00D54626" w:rsidRPr="004047F5">
        <w:rPr>
          <w:szCs w:val="24"/>
        </w:rPr>
        <w:tab/>
      </w:r>
      <w:r w:rsidR="00D54626" w:rsidRPr="004047F5">
        <w:rPr>
          <w:szCs w:val="24"/>
        </w:rPr>
        <w:tab/>
      </w:r>
      <w:r w:rsidR="00D54626" w:rsidRPr="004047F5">
        <w:rPr>
          <w:szCs w:val="24"/>
        </w:rPr>
        <w:tab/>
      </w:r>
      <w:r w:rsidR="00D54626" w:rsidRPr="004047F5">
        <w:rPr>
          <w:szCs w:val="24"/>
        </w:rPr>
        <w:tab/>
      </w:r>
      <w:r w:rsidR="00D54626" w:rsidRPr="004047F5">
        <w:rPr>
          <w:szCs w:val="24"/>
        </w:rPr>
        <w:tab/>
      </w:r>
      <w:r w:rsidR="00D54626" w:rsidRPr="004047F5">
        <w:rPr>
          <w:szCs w:val="24"/>
        </w:rPr>
        <w:tab/>
        <w:t>с. Новое село</w:t>
      </w:r>
    </w:p>
    <w:p w:rsidR="00D54626" w:rsidRPr="004047F5" w:rsidRDefault="00D54626" w:rsidP="00D54626">
      <w:pPr>
        <w:widowControl w:val="0"/>
        <w:jc w:val="center"/>
        <w:rPr>
          <w:b/>
          <w:szCs w:val="24"/>
        </w:rPr>
      </w:pPr>
    </w:p>
    <w:p w:rsidR="00D54626" w:rsidRDefault="00D54626" w:rsidP="00D54626">
      <w:pPr>
        <w:widowControl w:val="0"/>
        <w:jc w:val="center"/>
        <w:rPr>
          <w:b/>
          <w:sz w:val="26"/>
          <w:szCs w:val="26"/>
        </w:rPr>
      </w:pPr>
    </w:p>
    <w:p w:rsidR="00D54626" w:rsidRPr="004047F5" w:rsidRDefault="00D54626" w:rsidP="00D54626">
      <w:pPr>
        <w:widowControl w:val="0"/>
        <w:jc w:val="center"/>
        <w:rPr>
          <w:b/>
          <w:szCs w:val="24"/>
        </w:rPr>
      </w:pPr>
      <w:r w:rsidRPr="004047F5">
        <w:rPr>
          <w:b/>
          <w:szCs w:val="24"/>
        </w:rPr>
        <w:t>Заключение</w:t>
      </w:r>
    </w:p>
    <w:p w:rsidR="00D54626" w:rsidRPr="00D54626" w:rsidRDefault="00D54626" w:rsidP="00D54626">
      <w:pPr>
        <w:pStyle w:val="30"/>
        <w:keepNext/>
        <w:keepLines/>
        <w:shd w:val="clear" w:color="auto" w:fill="auto"/>
        <w:spacing w:after="0" w:line="240" w:lineRule="auto"/>
        <w:outlineLvl w:val="9"/>
        <w:rPr>
          <w:b/>
          <w:sz w:val="24"/>
          <w:szCs w:val="24"/>
        </w:rPr>
      </w:pPr>
      <w:r w:rsidRPr="004047F5">
        <w:rPr>
          <w:b/>
          <w:bCs/>
          <w:szCs w:val="24"/>
        </w:rPr>
        <w:t xml:space="preserve">по результатам </w:t>
      </w:r>
      <w:proofErr w:type="gramStart"/>
      <w:r w:rsidRPr="004047F5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4047F5">
        <w:rPr>
          <w:b/>
          <w:bCs/>
          <w:szCs w:val="24"/>
        </w:rPr>
        <w:t xml:space="preserve"> Брюховецкого района «</w:t>
      </w:r>
      <w:r w:rsidRPr="00D54626">
        <w:rPr>
          <w:b/>
          <w:sz w:val="24"/>
          <w:szCs w:val="24"/>
        </w:rPr>
        <w:t xml:space="preserve">Об утверждении Порядка осуществления администрацией Новосельского сельского </w:t>
      </w:r>
    </w:p>
    <w:p w:rsidR="00D54626" w:rsidRDefault="00D54626" w:rsidP="006F756C">
      <w:pPr>
        <w:pStyle w:val="30"/>
        <w:keepNext/>
        <w:keepLines/>
        <w:shd w:val="clear" w:color="auto" w:fill="auto"/>
        <w:spacing w:after="0" w:line="240" w:lineRule="auto"/>
        <w:outlineLvl w:val="9"/>
        <w:rPr>
          <w:b/>
          <w:sz w:val="24"/>
          <w:szCs w:val="24"/>
        </w:rPr>
      </w:pPr>
      <w:r w:rsidRPr="00D54626">
        <w:rPr>
          <w:b/>
          <w:sz w:val="24"/>
          <w:szCs w:val="24"/>
        </w:rPr>
        <w:t xml:space="preserve">поселения Брюховецкого района </w:t>
      </w:r>
      <w:r w:rsidR="006F756C">
        <w:rPr>
          <w:b/>
          <w:sz w:val="24"/>
          <w:szCs w:val="24"/>
        </w:rPr>
        <w:t>контроля в финансово – бюджетной сфере»</w:t>
      </w:r>
    </w:p>
    <w:p w:rsidR="006F756C" w:rsidRPr="00483A96" w:rsidRDefault="006F756C" w:rsidP="006F756C">
      <w:pPr>
        <w:pStyle w:val="30"/>
        <w:keepNext/>
        <w:keepLines/>
        <w:shd w:val="clear" w:color="auto" w:fill="auto"/>
        <w:spacing w:after="0" w:line="240" w:lineRule="auto"/>
        <w:outlineLvl w:val="9"/>
        <w:rPr>
          <w:b/>
          <w:sz w:val="28"/>
          <w:szCs w:val="28"/>
        </w:rPr>
      </w:pPr>
    </w:p>
    <w:p w:rsidR="00D54626" w:rsidRPr="00FA086F" w:rsidRDefault="00D54626" w:rsidP="003A5DAD">
      <w:pPr>
        <w:pStyle w:val="30"/>
        <w:keepNext/>
        <w:keepLines/>
        <w:shd w:val="clear" w:color="auto" w:fill="auto"/>
        <w:spacing w:after="0" w:line="240" w:lineRule="auto"/>
        <w:ind w:firstLine="708"/>
        <w:jc w:val="both"/>
        <w:outlineLvl w:val="9"/>
        <w:rPr>
          <w:szCs w:val="24"/>
        </w:rPr>
      </w:pPr>
      <w:proofErr w:type="gramStart"/>
      <w:r w:rsidRPr="003A5DAD">
        <w:rPr>
          <w:sz w:val="24"/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 </w:t>
      </w:r>
      <w:r w:rsidR="003A5DAD" w:rsidRPr="003A5DAD">
        <w:rPr>
          <w:sz w:val="24"/>
          <w:szCs w:val="24"/>
        </w:rPr>
        <w:t>«</w:t>
      </w:r>
      <w:r w:rsidRPr="003A5DAD">
        <w:rPr>
          <w:sz w:val="24"/>
          <w:szCs w:val="24"/>
        </w:rPr>
        <w:t xml:space="preserve">Об утверждении Порядка осуществления администрацией Новосельского сельского поселения Брюховецкого района </w:t>
      </w:r>
      <w:r w:rsidR="003A5DAD" w:rsidRPr="003A5DAD">
        <w:rPr>
          <w:sz w:val="24"/>
          <w:szCs w:val="24"/>
        </w:rPr>
        <w:t>контроля</w:t>
      </w:r>
      <w:r w:rsidR="006F756C">
        <w:rPr>
          <w:sz w:val="24"/>
          <w:szCs w:val="24"/>
        </w:rPr>
        <w:t xml:space="preserve"> в финансово – бюджетной сфере</w:t>
      </w:r>
      <w:r w:rsidR="003A5DAD" w:rsidRPr="003A5DAD">
        <w:rPr>
          <w:sz w:val="24"/>
          <w:szCs w:val="24"/>
        </w:rPr>
        <w:t>»</w:t>
      </w:r>
      <w:r w:rsidRPr="003A5DAD">
        <w:rPr>
          <w:sz w:val="24"/>
          <w:szCs w:val="24"/>
        </w:rPr>
        <w:t>, установил</w:t>
      </w:r>
      <w:r w:rsidRPr="00FA086F">
        <w:rPr>
          <w:szCs w:val="24"/>
        </w:rPr>
        <w:t>:</w:t>
      </w:r>
      <w:proofErr w:type="gramEnd"/>
    </w:p>
    <w:p w:rsidR="00D54626" w:rsidRPr="007313AB" w:rsidRDefault="00D54626" w:rsidP="00D5462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3AB"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 w:rsidRPr="007313AB"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</w:t>
      </w:r>
      <w:r w:rsidR="006F756C">
        <w:rPr>
          <w:rFonts w:ascii="Times New Roman" w:hAnsi="Times New Roman"/>
          <w:sz w:val="24"/>
          <w:szCs w:val="24"/>
        </w:rPr>
        <w:t>ивная реформа/ Антикоррупционная экспертиза 2015</w:t>
      </w:r>
      <w:r w:rsidRPr="007313AB">
        <w:rPr>
          <w:rFonts w:ascii="Times New Roman" w:hAnsi="Times New Roman"/>
          <w:sz w:val="24"/>
          <w:szCs w:val="24"/>
        </w:rPr>
        <w:t xml:space="preserve">» раздела «Новосельское сельское поселение» для проведения независимой антикоррупционной экспертизы </w:t>
      </w:r>
      <w:proofErr w:type="gramStart"/>
      <w:r w:rsidRPr="007313AB">
        <w:rPr>
          <w:rFonts w:ascii="Times New Roman" w:hAnsi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 w:rsidRPr="007313AB"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D54626" w:rsidRPr="00FA086F" w:rsidRDefault="00D54626" w:rsidP="00D5462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86F"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 w:rsidRPr="00FA086F">
        <w:rPr>
          <w:rFonts w:ascii="Times New Roman" w:hAnsi="Times New Roman"/>
          <w:sz w:val="24"/>
          <w:szCs w:val="24"/>
          <w:lang w:eastAsia="ru-RU"/>
        </w:rPr>
        <w:t xml:space="preserve">2.4 </w:t>
      </w:r>
      <w:r w:rsidRPr="00FA086F">
        <w:rPr>
          <w:rFonts w:ascii="Times New Roman" w:hAnsi="Times New Roman"/>
          <w:bCs/>
          <w:sz w:val="24"/>
          <w:szCs w:val="24"/>
          <w:lang w:eastAsia="ru-RU"/>
        </w:rPr>
        <w:t xml:space="preserve"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</w:t>
      </w:r>
      <w:r>
        <w:rPr>
          <w:rFonts w:ascii="Times New Roman" w:hAnsi="Times New Roman"/>
          <w:bCs/>
          <w:sz w:val="24"/>
          <w:szCs w:val="24"/>
          <w:lang w:eastAsia="ru-RU"/>
        </w:rPr>
        <w:t>Новосельского сельского поселения Брюховецкого района</w:t>
      </w:r>
      <w:r w:rsidRPr="00FA086F"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Новосельского сельского поселения Брюховецкого района от 01.03.2011 года № 22, от </w:t>
      </w:r>
      <w:r w:rsidRPr="00FA086F"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D54626" w:rsidRDefault="00D54626" w:rsidP="008C0F8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A086F">
        <w:rPr>
          <w:rFonts w:ascii="Times New Roman" w:hAnsi="Times New Roman"/>
          <w:sz w:val="24"/>
          <w:szCs w:val="24"/>
        </w:rPr>
        <w:t>2. В ходе антикоррупционной экспертизы проекта мун</w:t>
      </w:r>
      <w:r w:rsidR="006F756C">
        <w:rPr>
          <w:rFonts w:ascii="Times New Roman" w:hAnsi="Times New Roman"/>
          <w:sz w:val="24"/>
          <w:szCs w:val="24"/>
        </w:rPr>
        <w:t>иципального правового акта установлено следующее:</w:t>
      </w:r>
    </w:p>
    <w:p w:rsidR="006F756C" w:rsidRDefault="00416755" w:rsidP="008C0F8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нарушение пункта 5 части 27 стать 99 Федерального закона от 05.04.2013 года № 44 – ФЗ «О контрактной системе в сфере закупок товаров, работ, услуг для обеспечения государственных и муниципальных нужд» проектом не предусмотрено право органа внутреннего муниципального финансового контроля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Федерации.</w:t>
      </w:r>
      <w:proofErr w:type="gramEnd"/>
    </w:p>
    <w:p w:rsidR="00416755" w:rsidRPr="00FA086F" w:rsidRDefault="00416755" w:rsidP="008C0F8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Также, вышеуказанным проектом не регламентированы основания для внесения изменений в план проверок в части включения дополнительных проверок, что за собой может повлечь нарушение прав лиц, в отношении которых осуществляетс</w:t>
      </w:r>
      <w:r w:rsidR="008C0F8A">
        <w:rPr>
          <w:rFonts w:ascii="Times New Roman" w:hAnsi="Times New Roman"/>
          <w:sz w:val="24"/>
          <w:szCs w:val="24"/>
        </w:rPr>
        <w:t>я контроль.</w:t>
      </w:r>
    </w:p>
    <w:p w:rsidR="008C0F8A" w:rsidRPr="00FA086F" w:rsidRDefault="008C0F8A" w:rsidP="008C0F8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A086F">
        <w:rPr>
          <w:rFonts w:ascii="Times New Roman" w:hAnsi="Times New Roman"/>
          <w:sz w:val="24"/>
          <w:szCs w:val="24"/>
        </w:rPr>
        <w:t>3. </w:t>
      </w:r>
      <w:r>
        <w:rPr>
          <w:rFonts w:ascii="Times New Roman" w:hAnsi="Times New Roman"/>
          <w:sz w:val="24"/>
          <w:szCs w:val="24"/>
        </w:rPr>
        <w:t xml:space="preserve">При принятии данного </w:t>
      </w:r>
      <w:r w:rsidRPr="00FA086F">
        <w:rPr>
          <w:rFonts w:ascii="Times New Roman" w:hAnsi="Times New Roman"/>
          <w:sz w:val="24"/>
          <w:szCs w:val="24"/>
        </w:rPr>
        <w:t xml:space="preserve">муниципального правового акта </w:t>
      </w:r>
      <w:r>
        <w:rPr>
          <w:rFonts w:ascii="Times New Roman" w:hAnsi="Times New Roman"/>
          <w:sz w:val="24"/>
          <w:szCs w:val="24"/>
        </w:rPr>
        <w:t>предлагается рассмотреть и учесть вышеуказанные замечания.</w:t>
      </w:r>
    </w:p>
    <w:p w:rsidR="008C0F8A" w:rsidRPr="00FA086F" w:rsidRDefault="008C0F8A" w:rsidP="008C0F8A">
      <w:pPr>
        <w:widowControl w:val="0"/>
        <w:ind w:firstLine="851"/>
        <w:jc w:val="both"/>
        <w:rPr>
          <w:szCs w:val="24"/>
        </w:rPr>
      </w:pPr>
    </w:p>
    <w:p w:rsidR="00D54626" w:rsidRPr="00FA086F" w:rsidRDefault="00D54626" w:rsidP="00D5462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D54626" w:rsidRDefault="00D54626" w:rsidP="00D54626">
      <w:pPr>
        <w:rPr>
          <w:szCs w:val="24"/>
        </w:rPr>
      </w:pPr>
      <w:r>
        <w:rPr>
          <w:szCs w:val="24"/>
        </w:rPr>
        <w:t xml:space="preserve"> </w:t>
      </w:r>
    </w:p>
    <w:p w:rsidR="00D54626" w:rsidRDefault="00D54626" w:rsidP="00D54626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D54626" w:rsidRDefault="00D54626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</w:t>
      </w:r>
      <w:r w:rsidR="008C0F8A">
        <w:rPr>
          <w:szCs w:val="24"/>
        </w:rPr>
        <w:t xml:space="preserve"> </w:t>
      </w:r>
      <w:r>
        <w:rPr>
          <w:szCs w:val="24"/>
        </w:rPr>
        <w:t>Брачкова</w:t>
      </w:r>
    </w:p>
    <w:sectPr w:rsidR="00D54626" w:rsidSect="003A5D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626"/>
    <w:rsid w:val="00263054"/>
    <w:rsid w:val="003A5DAD"/>
    <w:rsid w:val="00416755"/>
    <w:rsid w:val="006F756C"/>
    <w:rsid w:val="008C0F8A"/>
    <w:rsid w:val="00D5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D54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rsid w:val="00D54626"/>
    <w:pPr>
      <w:spacing w:after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546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basedOn w:val="a0"/>
    <w:link w:val="30"/>
    <w:rsid w:val="00D546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D54626"/>
    <w:pPr>
      <w:shd w:val="clear" w:color="auto" w:fill="FFFFFF"/>
      <w:spacing w:after="120" w:line="0" w:lineRule="atLeast"/>
      <w:jc w:val="center"/>
      <w:outlineLvl w:val="2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5B36A-154F-4BB4-9F76-0237C9F4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2015-05-29T11:42:00Z</dcterms:created>
  <dcterms:modified xsi:type="dcterms:W3CDTF">2015-07-16T11:45:00Z</dcterms:modified>
</cp:coreProperties>
</file>